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E6FA" w14:textId="064700D9" w:rsidR="002B4AC9" w:rsidRDefault="002C0140" w:rsidP="002C0140">
      <w:pPr>
        <w:spacing w:after="120"/>
        <w:jc w:val="right"/>
        <w:rPr>
          <w:rFonts w:ascii="Arial" w:hAnsi="Arial" w:cs="Arial"/>
          <w:b/>
          <w:color w:val="auto"/>
          <w:sz w:val="20"/>
          <w:szCs w:val="22"/>
        </w:rPr>
      </w:pPr>
      <w:r w:rsidRPr="00CE25FD">
        <w:rPr>
          <w:rFonts w:ascii="Arial" w:hAnsi="Arial" w:cs="Arial"/>
          <w:b/>
          <w:color w:val="auto"/>
          <w:sz w:val="20"/>
          <w:szCs w:val="22"/>
        </w:rPr>
        <w:t>ev. číslo smlouvy:</w:t>
      </w:r>
      <w:r w:rsidR="002B4AC9" w:rsidRPr="00CE25FD">
        <w:rPr>
          <w:rFonts w:ascii="Arial" w:hAnsi="Arial" w:cs="Arial"/>
          <w:b/>
          <w:color w:val="auto"/>
          <w:sz w:val="20"/>
          <w:szCs w:val="22"/>
        </w:rPr>
        <w:t xml:space="preserve"> KK02458/2021</w:t>
      </w:r>
    </w:p>
    <w:p w14:paraId="6CF8280C" w14:textId="77777777" w:rsidR="00CE25FD" w:rsidRDefault="00CE25FD" w:rsidP="002C0140">
      <w:pPr>
        <w:spacing w:after="120"/>
        <w:jc w:val="right"/>
        <w:rPr>
          <w:rFonts w:ascii="Arial" w:hAnsi="Arial" w:cs="Arial"/>
          <w:b/>
          <w:spacing w:val="70"/>
          <w:szCs w:val="28"/>
        </w:rPr>
      </w:pPr>
    </w:p>
    <w:p w14:paraId="3F7A4A9B" w14:textId="77777777" w:rsidR="002B4AC9" w:rsidRPr="002C0140" w:rsidRDefault="002B4AC9" w:rsidP="002C0140">
      <w:pPr>
        <w:spacing w:after="120"/>
        <w:jc w:val="right"/>
        <w:rPr>
          <w:rFonts w:ascii="Arial" w:hAnsi="Arial" w:cs="Arial"/>
          <w:b/>
          <w:spacing w:val="70"/>
          <w:szCs w:val="28"/>
        </w:rPr>
      </w:pPr>
    </w:p>
    <w:p w14:paraId="46304517" w14:textId="5F0C0B34" w:rsidR="00B21BFB" w:rsidRPr="00B21BFB" w:rsidRDefault="006A6145" w:rsidP="00B21BFB">
      <w:pPr>
        <w:spacing w:after="120"/>
        <w:jc w:val="center"/>
        <w:rPr>
          <w:rFonts w:ascii="Arial" w:hAnsi="Arial" w:cs="Arial"/>
          <w:b/>
          <w:spacing w:val="70"/>
          <w:sz w:val="28"/>
          <w:szCs w:val="28"/>
        </w:rPr>
      </w:pPr>
      <w:r>
        <w:rPr>
          <w:rFonts w:ascii="Arial" w:hAnsi="Arial" w:cs="Arial"/>
          <w:b/>
          <w:spacing w:val="70"/>
          <w:sz w:val="28"/>
          <w:szCs w:val="28"/>
        </w:rPr>
        <w:t>KONCESNÍ SMLOUVA</w:t>
      </w:r>
    </w:p>
    <w:p w14:paraId="44D766EF" w14:textId="7DBD37A1" w:rsidR="00B21BFB" w:rsidRPr="0080790B" w:rsidRDefault="00352F16" w:rsidP="00B21BFB">
      <w:pPr>
        <w:spacing w:after="120"/>
        <w:jc w:val="center"/>
        <w:rPr>
          <w:rFonts w:ascii="Arial" w:hAnsi="Arial" w:cs="Arial"/>
          <w:b/>
          <w:sz w:val="26"/>
        </w:rPr>
      </w:pPr>
      <w:r w:rsidRPr="00352F16">
        <w:rPr>
          <w:rFonts w:ascii="Arial" w:hAnsi="Arial" w:cs="Arial"/>
          <w:b/>
          <w:sz w:val="26"/>
        </w:rPr>
        <w:t>„Redakční zpracování, tisk a distrib</w:t>
      </w:r>
      <w:r w:rsidR="002C0140">
        <w:rPr>
          <w:rFonts w:ascii="Arial" w:hAnsi="Arial" w:cs="Arial"/>
          <w:b/>
          <w:sz w:val="26"/>
        </w:rPr>
        <w:t>uce informačního zpravodaje pro </w:t>
      </w:r>
      <w:r w:rsidRPr="00352F16">
        <w:rPr>
          <w:rFonts w:ascii="Arial" w:hAnsi="Arial" w:cs="Arial"/>
          <w:b/>
          <w:sz w:val="26"/>
        </w:rPr>
        <w:t>občany Karlovarského kraje“</w:t>
      </w:r>
    </w:p>
    <w:p w14:paraId="105000EF" w14:textId="77777777" w:rsidR="002B4AC9" w:rsidRDefault="002B4AC9" w:rsidP="002B4AC9">
      <w:pPr>
        <w:spacing w:after="120"/>
        <w:jc w:val="right"/>
        <w:rPr>
          <w:rFonts w:ascii="Arial" w:hAnsi="Arial" w:cs="Arial"/>
          <w:b/>
          <w:spacing w:val="70"/>
          <w:szCs w:val="28"/>
        </w:rPr>
      </w:pPr>
    </w:p>
    <w:p w14:paraId="68408A38" w14:textId="77777777" w:rsidR="002B4AC9" w:rsidRPr="002C0140" w:rsidRDefault="002B4AC9" w:rsidP="002B4AC9">
      <w:pPr>
        <w:spacing w:after="120"/>
        <w:jc w:val="right"/>
        <w:rPr>
          <w:rFonts w:ascii="Arial" w:hAnsi="Arial" w:cs="Arial"/>
          <w:b/>
          <w:spacing w:val="70"/>
          <w:szCs w:val="28"/>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763D049F" w14:textId="77777777" w:rsidR="002B4AC9" w:rsidRPr="00B21BFB" w:rsidRDefault="002B4AC9" w:rsidP="00B21BFB">
      <w:pPr>
        <w:rPr>
          <w:rFonts w:ascii="Arial" w:hAnsi="Arial" w:cs="Arial"/>
          <w:color w:val="auto"/>
          <w:sz w:val="22"/>
          <w:szCs w:val="22"/>
        </w:rPr>
      </w:pPr>
    </w:p>
    <w:p w14:paraId="68E05BE4" w14:textId="6D793A19" w:rsidR="00B21BFB" w:rsidRPr="0080790B" w:rsidRDefault="0080790B" w:rsidP="00B21BFB">
      <w:pPr>
        <w:keepNext/>
        <w:outlineLvl w:val="0"/>
        <w:rPr>
          <w:rFonts w:ascii="Arial" w:hAnsi="Arial" w:cs="Arial"/>
          <w:b/>
          <w:iCs/>
          <w:color w:val="auto"/>
          <w:sz w:val="20"/>
          <w:szCs w:val="20"/>
        </w:rPr>
      </w:pPr>
      <w:r w:rsidRPr="0080790B">
        <w:rPr>
          <w:rFonts w:ascii="Arial" w:hAnsi="Arial" w:cs="Arial"/>
          <w:b/>
          <w:iCs/>
          <w:color w:val="auto"/>
          <w:sz w:val="20"/>
          <w:szCs w:val="20"/>
        </w:rPr>
        <w:t>Karlovarský kraj</w:t>
      </w:r>
    </w:p>
    <w:p w14:paraId="02322D26" w14:textId="7E26231C"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se sídlem: </w:t>
      </w:r>
      <w:r w:rsidR="00676111">
        <w:rPr>
          <w:rFonts w:ascii="Arial" w:hAnsi="Arial" w:cs="Arial"/>
          <w:color w:val="auto"/>
          <w:sz w:val="20"/>
          <w:szCs w:val="20"/>
        </w:rPr>
        <w:tab/>
      </w:r>
      <w:r w:rsidR="00676111">
        <w:rPr>
          <w:rFonts w:ascii="Arial" w:hAnsi="Arial" w:cs="Arial"/>
          <w:color w:val="auto"/>
          <w:sz w:val="20"/>
          <w:szCs w:val="20"/>
        </w:rPr>
        <w:tab/>
      </w:r>
      <w:r w:rsidR="00E05E68">
        <w:rPr>
          <w:rFonts w:ascii="Arial" w:hAnsi="Arial" w:cs="Arial"/>
          <w:color w:val="auto"/>
          <w:sz w:val="20"/>
          <w:szCs w:val="20"/>
        </w:rPr>
        <w:t>Závodní 353/88, 360 06</w:t>
      </w:r>
      <w:r w:rsidR="0080790B">
        <w:rPr>
          <w:rFonts w:ascii="Arial" w:hAnsi="Arial" w:cs="Arial"/>
          <w:color w:val="auto"/>
          <w:sz w:val="20"/>
          <w:szCs w:val="20"/>
        </w:rPr>
        <w:t xml:space="preserve"> Kalovy Vary</w:t>
      </w:r>
    </w:p>
    <w:p w14:paraId="59FAACD2" w14:textId="1112E0CA"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676111">
        <w:rPr>
          <w:rFonts w:ascii="Arial" w:hAnsi="Arial" w:cs="Arial"/>
          <w:color w:val="auto"/>
          <w:sz w:val="20"/>
          <w:szCs w:val="20"/>
        </w:rPr>
        <w:tab/>
      </w:r>
      <w:r w:rsidR="00676111">
        <w:rPr>
          <w:rFonts w:ascii="Arial" w:hAnsi="Arial" w:cs="Arial"/>
          <w:color w:val="auto"/>
          <w:sz w:val="20"/>
          <w:szCs w:val="20"/>
        </w:rPr>
        <w:tab/>
      </w:r>
      <w:r w:rsidR="00676111">
        <w:rPr>
          <w:rFonts w:ascii="Arial" w:hAnsi="Arial" w:cs="Arial"/>
          <w:color w:val="auto"/>
          <w:sz w:val="20"/>
          <w:szCs w:val="20"/>
        </w:rPr>
        <w:tab/>
        <w:t>70891168</w:t>
      </w:r>
    </w:p>
    <w:p w14:paraId="00C4DFF8" w14:textId="1C4671F6" w:rsidR="00B21BFB" w:rsidRPr="00B21BFB" w:rsidRDefault="00676111" w:rsidP="00B21BFB">
      <w:pPr>
        <w:rPr>
          <w:rFonts w:ascii="Arial" w:hAnsi="Arial" w:cs="Arial"/>
          <w:color w:val="auto"/>
          <w:sz w:val="20"/>
          <w:szCs w:val="20"/>
        </w:rPr>
      </w:pPr>
      <w:r>
        <w:rPr>
          <w:rFonts w:ascii="Arial" w:hAnsi="Arial" w:cs="Arial"/>
          <w:color w:val="auto"/>
          <w:sz w:val="20"/>
          <w:szCs w:val="20"/>
        </w:rPr>
        <w:t xml:space="preserve">DIČ: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CZ70891168</w:t>
      </w:r>
    </w:p>
    <w:p w14:paraId="1BD0D1E3" w14:textId="2157E97A" w:rsidR="00B21BFB" w:rsidRPr="00676111" w:rsidRDefault="00B21BFB" w:rsidP="00676111">
      <w:pPr>
        <w:ind w:left="2127" w:hanging="2127"/>
        <w:jc w:val="both"/>
        <w:rPr>
          <w:rFonts w:ascii="Arial" w:hAnsi="Arial" w:cs="Arial"/>
        </w:rPr>
      </w:pPr>
      <w:r w:rsidRPr="00B21BFB">
        <w:rPr>
          <w:rFonts w:ascii="Arial" w:hAnsi="Arial" w:cs="Arial"/>
          <w:color w:val="auto"/>
          <w:sz w:val="20"/>
          <w:szCs w:val="20"/>
        </w:rPr>
        <w:t xml:space="preserve">bankovní spojení: </w:t>
      </w:r>
      <w:r w:rsidR="00676111">
        <w:rPr>
          <w:rFonts w:ascii="Arial" w:hAnsi="Arial" w:cs="Arial"/>
          <w:color w:val="auto"/>
          <w:sz w:val="20"/>
          <w:szCs w:val="20"/>
        </w:rPr>
        <w:tab/>
      </w:r>
      <w:r w:rsidR="00676111" w:rsidRPr="00676111">
        <w:rPr>
          <w:rFonts w:ascii="Arial" w:hAnsi="Arial" w:cs="Arial"/>
          <w:sz w:val="20"/>
        </w:rPr>
        <w:t>Komerční banka, ČSOB, Česká spořitelna, PPF Banka</w:t>
      </w:r>
    </w:p>
    <w:p w14:paraId="3510AC10" w14:textId="6695D7A7" w:rsidR="00B21BFB" w:rsidRPr="00676111" w:rsidRDefault="00B21BFB" w:rsidP="00B21BFB">
      <w:pPr>
        <w:ind w:left="2127" w:hanging="2127"/>
        <w:jc w:val="both"/>
        <w:rPr>
          <w:rFonts w:ascii="Arial" w:hAnsi="Arial" w:cs="Arial"/>
          <w:i/>
          <w:iCs/>
          <w:color w:val="auto"/>
          <w:sz w:val="16"/>
          <w:szCs w:val="20"/>
        </w:rPr>
      </w:pPr>
      <w:r w:rsidRPr="00B21BFB">
        <w:rPr>
          <w:rFonts w:ascii="Arial" w:hAnsi="Arial" w:cs="Arial"/>
          <w:color w:val="auto"/>
          <w:sz w:val="20"/>
          <w:szCs w:val="20"/>
        </w:rPr>
        <w:t>číslo účtu:</w:t>
      </w:r>
      <w:r w:rsidR="00676111">
        <w:rPr>
          <w:rFonts w:ascii="Arial" w:hAnsi="Arial" w:cs="Arial"/>
          <w:color w:val="auto"/>
          <w:sz w:val="20"/>
          <w:szCs w:val="20"/>
        </w:rPr>
        <w:tab/>
      </w:r>
      <w:r w:rsidR="004623A1">
        <w:rPr>
          <w:rFonts w:ascii="Arial" w:hAnsi="Arial" w:cs="Arial"/>
          <w:sz w:val="20"/>
        </w:rPr>
        <w:t>XXX</w:t>
      </w:r>
    </w:p>
    <w:p w14:paraId="5BA5A270" w14:textId="5C4E9DE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r w:rsidR="00676111">
        <w:rPr>
          <w:rFonts w:ascii="Arial" w:hAnsi="Arial" w:cs="Arial"/>
          <w:color w:val="auto"/>
          <w:sz w:val="20"/>
          <w:szCs w:val="20"/>
        </w:rPr>
        <w:tab/>
      </w:r>
      <w:r w:rsidR="00676111">
        <w:rPr>
          <w:rFonts w:ascii="Arial" w:hAnsi="Arial" w:cs="Arial"/>
          <w:color w:val="auto"/>
          <w:sz w:val="20"/>
          <w:szCs w:val="20"/>
        </w:rPr>
        <w:tab/>
      </w:r>
      <w:r w:rsidR="009A164D">
        <w:rPr>
          <w:rFonts w:ascii="Arial" w:hAnsi="Arial" w:cs="Arial"/>
          <w:color w:val="auto"/>
          <w:sz w:val="20"/>
          <w:szCs w:val="20"/>
        </w:rPr>
        <w:t>Ing. Petrem Kulhánkem, hejtmanem</w:t>
      </w:r>
      <w:r w:rsidR="00676111">
        <w:rPr>
          <w:rFonts w:ascii="Arial" w:hAnsi="Arial" w:cs="Arial"/>
          <w:color w:val="auto"/>
          <w:sz w:val="20"/>
          <w:szCs w:val="20"/>
        </w:rPr>
        <w:t xml:space="preserve"> Karlovarského kraje</w:t>
      </w:r>
    </w:p>
    <w:p w14:paraId="7789FDBF" w14:textId="77777777" w:rsidR="00B21BFB" w:rsidRPr="00C3081F" w:rsidRDefault="00B21BFB" w:rsidP="00B21BFB">
      <w:pPr>
        <w:rPr>
          <w:rFonts w:ascii="Arial" w:hAnsi="Arial" w:cs="Arial"/>
          <w:color w:val="auto"/>
          <w:sz w:val="16"/>
          <w:szCs w:val="16"/>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0AEF7D4F" w14:textId="74A866B3" w:rsidR="00B21BFB" w:rsidRPr="00B21BFB" w:rsidRDefault="00B21BFB" w:rsidP="00B21BFB">
      <w:pPr>
        <w:rPr>
          <w:rFonts w:ascii="Arial" w:hAnsi="Arial" w:cs="Arial"/>
          <w:b/>
          <w:color w:val="auto"/>
          <w:sz w:val="20"/>
          <w:szCs w:val="20"/>
        </w:rPr>
      </w:pPr>
    </w:p>
    <w:p w14:paraId="20A6F8B9" w14:textId="29C0AB3A" w:rsidR="00B21BFB" w:rsidRPr="006B0D71" w:rsidRDefault="006B0D71" w:rsidP="00B21BFB">
      <w:pPr>
        <w:rPr>
          <w:rFonts w:ascii="Arial" w:hAnsi="Arial" w:cs="Arial"/>
          <w:b/>
          <w:color w:val="0000FF"/>
          <w:sz w:val="20"/>
          <w:szCs w:val="20"/>
        </w:rPr>
      </w:pPr>
      <w:r w:rsidRPr="006B0D71">
        <w:rPr>
          <w:rFonts w:ascii="Arial" w:hAnsi="Arial" w:cs="Arial"/>
          <w:b/>
          <w:color w:val="auto"/>
          <w:sz w:val="20"/>
          <w:szCs w:val="20"/>
        </w:rPr>
        <w:t>NAVA TISK, s.r.o.</w:t>
      </w:r>
    </w:p>
    <w:p w14:paraId="40A08D73" w14:textId="1BCDE3FB" w:rsidR="00B21BFB" w:rsidRPr="006B0D71" w:rsidRDefault="00B21BFB" w:rsidP="00B21BFB">
      <w:pPr>
        <w:rPr>
          <w:rFonts w:ascii="Arial" w:hAnsi="Arial" w:cs="Arial"/>
          <w:color w:val="auto"/>
          <w:sz w:val="20"/>
          <w:szCs w:val="20"/>
        </w:rPr>
      </w:pPr>
      <w:r w:rsidRPr="006B0D71">
        <w:rPr>
          <w:rFonts w:ascii="Arial" w:hAnsi="Arial" w:cs="Arial"/>
          <w:color w:val="auto"/>
          <w:sz w:val="20"/>
          <w:szCs w:val="20"/>
        </w:rPr>
        <w:t xml:space="preserve">sídlo: </w:t>
      </w:r>
      <w:r w:rsidR="006B0D71" w:rsidRPr="006B0D71">
        <w:rPr>
          <w:rFonts w:ascii="Arial" w:hAnsi="Arial" w:cs="Arial"/>
          <w:color w:val="auto"/>
          <w:sz w:val="20"/>
          <w:szCs w:val="20"/>
        </w:rPr>
        <w:t xml:space="preserve"> </w:t>
      </w:r>
      <w:r w:rsidR="006B0D71" w:rsidRPr="006B0D71">
        <w:rPr>
          <w:rFonts w:ascii="Arial" w:hAnsi="Arial" w:cs="Arial"/>
          <w:color w:val="auto"/>
          <w:sz w:val="20"/>
          <w:szCs w:val="20"/>
        </w:rPr>
        <w:tab/>
      </w:r>
      <w:r w:rsidR="006B0D71" w:rsidRPr="006B0D71">
        <w:rPr>
          <w:rFonts w:ascii="Arial" w:hAnsi="Arial" w:cs="Arial"/>
          <w:color w:val="auto"/>
          <w:sz w:val="20"/>
          <w:szCs w:val="20"/>
        </w:rPr>
        <w:tab/>
      </w:r>
      <w:r w:rsidR="006B0D71" w:rsidRPr="006B0D71">
        <w:rPr>
          <w:rFonts w:ascii="Arial" w:hAnsi="Arial" w:cs="Arial"/>
          <w:color w:val="auto"/>
          <w:sz w:val="20"/>
          <w:szCs w:val="20"/>
        </w:rPr>
        <w:tab/>
        <w:t>Hankova 1455/6, 301 00 Plzeň</w:t>
      </w:r>
    </w:p>
    <w:p w14:paraId="6A5F501D" w14:textId="0A9F04D7" w:rsidR="00B21BFB" w:rsidRPr="006B0D71" w:rsidRDefault="006B0D71" w:rsidP="00B21BFB">
      <w:pPr>
        <w:rPr>
          <w:rFonts w:ascii="Arial" w:hAnsi="Arial" w:cs="Arial"/>
          <w:color w:val="auto"/>
          <w:sz w:val="20"/>
          <w:szCs w:val="20"/>
        </w:rPr>
      </w:pPr>
      <w:r w:rsidRPr="006B0D71">
        <w:rPr>
          <w:rFonts w:ascii="Arial" w:hAnsi="Arial" w:cs="Arial"/>
          <w:color w:val="auto"/>
          <w:sz w:val="20"/>
          <w:szCs w:val="20"/>
        </w:rPr>
        <w:t xml:space="preserve">IČO:                 </w:t>
      </w:r>
      <w:r w:rsidRPr="006B0D71">
        <w:rPr>
          <w:rFonts w:ascii="Arial" w:hAnsi="Arial" w:cs="Arial"/>
          <w:color w:val="auto"/>
          <w:sz w:val="20"/>
          <w:szCs w:val="20"/>
        </w:rPr>
        <w:tab/>
      </w:r>
      <w:r w:rsidRPr="006B0D71">
        <w:rPr>
          <w:rFonts w:ascii="Arial" w:hAnsi="Arial" w:cs="Arial"/>
          <w:color w:val="auto"/>
          <w:sz w:val="20"/>
          <w:szCs w:val="20"/>
        </w:rPr>
        <w:tab/>
        <w:t>06937128</w:t>
      </w:r>
    </w:p>
    <w:p w14:paraId="6591527B" w14:textId="1FF9E869" w:rsidR="00B21BFB" w:rsidRPr="006B0D71" w:rsidRDefault="00B21BFB" w:rsidP="00B21BFB">
      <w:pPr>
        <w:rPr>
          <w:rFonts w:ascii="Arial" w:hAnsi="Arial" w:cs="Arial"/>
          <w:color w:val="auto"/>
          <w:sz w:val="20"/>
          <w:szCs w:val="20"/>
        </w:rPr>
      </w:pPr>
      <w:r w:rsidRPr="006B0D71">
        <w:rPr>
          <w:rFonts w:ascii="Arial" w:hAnsi="Arial" w:cs="Arial"/>
          <w:color w:val="auto"/>
          <w:sz w:val="20"/>
          <w:szCs w:val="20"/>
        </w:rPr>
        <w:t xml:space="preserve">DIČ: </w:t>
      </w:r>
      <w:r w:rsidR="006B0D71" w:rsidRPr="006B0D71">
        <w:rPr>
          <w:rFonts w:ascii="Arial" w:hAnsi="Arial" w:cs="Arial"/>
          <w:color w:val="auto"/>
          <w:sz w:val="20"/>
          <w:szCs w:val="20"/>
        </w:rPr>
        <w:tab/>
      </w:r>
      <w:r w:rsidR="006B0D71" w:rsidRPr="006B0D71">
        <w:rPr>
          <w:rFonts w:ascii="Arial" w:hAnsi="Arial" w:cs="Arial"/>
          <w:color w:val="auto"/>
          <w:sz w:val="20"/>
          <w:szCs w:val="20"/>
        </w:rPr>
        <w:tab/>
      </w:r>
      <w:r w:rsidR="006B0D71" w:rsidRPr="006B0D71">
        <w:rPr>
          <w:rFonts w:ascii="Arial" w:hAnsi="Arial" w:cs="Arial"/>
          <w:color w:val="auto"/>
          <w:sz w:val="20"/>
          <w:szCs w:val="20"/>
        </w:rPr>
        <w:tab/>
        <w:t>CZ06937128</w:t>
      </w:r>
    </w:p>
    <w:p w14:paraId="131632BF" w14:textId="420A8CA3" w:rsidR="00B21BFB" w:rsidRPr="006B0D71" w:rsidRDefault="00B21BFB" w:rsidP="00B21BFB">
      <w:pPr>
        <w:ind w:left="2694" w:hanging="2694"/>
        <w:jc w:val="both"/>
        <w:rPr>
          <w:rFonts w:ascii="Arial" w:hAnsi="Arial" w:cs="Arial"/>
          <w:color w:val="auto"/>
          <w:sz w:val="20"/>
          <w:szCs w:val="20"/>
        </w:rPr>
      </w:pPr>
      <w:r w:rsidRPr="006B0D71">
        <w:rPr>
          <w:rFonts w:ascii="Arial" w:hAnsi="Arial" w:cs="Arial"/>
          <w:color w:val="auto"/>
          <w:sz w:val="20"/>
          <w:szCs w:val="20"/>
        </w:rPr>
        <w:t>bankovní spojení:</w:t>
      </w:r>
      <w:r w:rsidR="006B0D71" w:rsidRPr="006B0D71">
        <w:rPr>
          <w:rFonts w:ascii="Arial" w:hAnsi="Arial" w:cs="Arial"/>
          <w:color w:val="auto"/>
          <w:sz w:val="20"/>
          <w:szCs w:val="20"/>
        </w:rPr>
        <w:t xml:space="preserve">          ČSOB</w:t>
      </w:r>
    </w:p>
    <w:p w14:paraId="55A578BE" w14:textId="0A24C55D" w:rsidR="00B21BFB" w:rsidRPr="006B0D71" w:rsidRDefault="00B21BFB" w:rsidP="00B21BFB">
      <w:pPr>
        <w:ind w:left="2694" w:hanging="2694"/>
        <w:jc w:val="both"/>
        <w:rPr>
          <w:rFonts w:ascii="Arial" w:hAnsi="Arial" w:cs="Arial"/>
          <w:color w:val="auto"/>
          <w:sz w:val="20"/>
          <w:szCs w:val="20"/>
        </w:rPr>
      </w:pPr>
      <w:r w:rsidRPr="006B0D71">
        <w:rPr>
          <w:rFonts w:ascii="Arial" w:hAnsi="Arial" w:cs="Arial"/>
          <w:color w:val="auto"/>
          <w:sz w:val="20"/>
          <w:szCs w:val="20"/>
        </w:rPr>
        <w:t>číslo účtu:</w:t>
      </w:r>
      <w:r w:rsidR="006B0D71" w:rsidRPr="006B0D71">
        <w:rPr>
          <w:rFonts w:ascii="Arial" w:hAnsi="Arial" w:cs="Arial"/>
          <w:color w:val="auto"/>
          <w:sz w:val="20"/>
          <w:szCs w:val="20"/>
        </w:rPr>
        <w:t xml:space="preserve">                      </w:t>
      </w:r>
      <w:r w:rsidR="004623A1">
        <w:rPr>
          <w:rFonts w:ascii="Arial" w:hAnsi="Arial" w:cs="Arial"/>
          <w:color w:val="auto"/>
          <w:sz w:val="20"/>
          <w:szCs w:val="20"/>
        </w:rPr>
        <w:t>XXX</w:t>
      </w:r>
    </w:p>
    <w:p w14:paraId="4815E312" w14:textId="46C4800C" w:rsidR="00B21BFB" w:rsidRPr="006B0D71" w:rsidRDefault="00B21BFB" w:rsidP="00B21BFB">
      <w:pPr>
        <w:rPr>
          <w:rFonts w:ascii="Arial" w:hAnsi="Arial" w:cs="Arial"/>
          <w:color w:val="auto"/>
          <w:sz w:val="20"/>
          <w:szCs w:val="20"/>
        </w:rPr>
      </w:pPr>
      <w:r w:rsidRPr="006B0D71">
        <w:rPr>
          <w:rFonts w:ascii="Arial" w:hAnsi="Arial" w:cs="Arial"/>
          <w:color w:val="auto"/>
          <w:sz w:val="20"/>
          <w:szCs w:val="20"/>
        </w:rPr>
        <w:t xml:space="preserve">zastoupený: </w:t>
      </w:r>
      <w:r w:rsidR="006B0D71" w:rsidRPr="006B0D71">
        <w:rPr>
          <w:rFonts w:ascii="Arial" w:hAnsi="Arial" w:cs="Arial"/>
          <w:color w:val="auto"/>
          <w:sz w:val="20"/>
          <w:szCs w:val="20"/>
        </w:rPr>
        <w:tab/>
      </w:r>
      <w:r w:rsidR="006B0D71" w:rsidRPr="006B0D71">
        <w:rPr>
          <w:rFonts w:ascii="Arial" w:hAnsi="Arial" w:cs="Arial"/>
          <w:color w:val="auto"/>
          <w:sz w:val="20"/>
          <w:szCs w:val="20"/>
        </w:rPr>
        <w:tab/>
        <w:t>Radkem Novákem, jednatelem</w:t>
      </w:r>
    </w:p>
    <w:p w14:paraId="0AB4FF69" w14:textId="0E701381" w:rsidR="00B21BFB" w:rsidRPr="00B21BFB" w:rsidRDefault="00B21BFB" w:rsidP="00B21BFB">
      <w:pPr>
        <w:jc w:val="both"/>
        <w:rPr>
          <w:rFonts w:ascii="Arial" w:hAnsi="Arial" w:cs="Arial"/>
          <w:color w:val="auto"/>
          <w:sz w:val="20"/>
          <w:szCs w:val="20"/>
        </w:rPr>
      </w:pPr>
      <w:r w:rsidRPr="006B0D71">
        <w:rPr>
          <w:rFonts w:ascii="Arial" w:hAnsi="Arial" w:cs="Arial"/>
          <w:color w:val="auto"/>
          <w:sz w:val="20"/>
          <w:szCs w:val="20"/>
        </w:rPr>
        <w:t>zapsaný v obchodním rejstříku vedeném Krajským soudem v</w:t>
      </w:r>
      <w:r w:rsidR="006B0D71" w:rsidRPr="006B0D71">
        <w:rPr>
          <w:rFonts w:ascii="Arial" w:hAnsi="Arial" w:cs="Arial"/>
          <w:color w:val="auto"/>
          <w:sz w:val="20"/>
          <w:szCs w:val="20"/>
        </w:rPr>
        <w:t xml:space="preserve"> Plzni </w:t>
      </w:r>
      <w:r w:rsidRPr="006B0D71">
        <w:rPr>
          <w:rFonts w:ascii="Arial" w:hAnsi="Arial" w:cs="Arial"/>
          <w:color w:val="auto"/>
          <w:sz w:val="20"/>
          <w:szCs w:val="20"/>
        </w:rPr>
        <w:t xml:space="preserve">oddíl </w:t>
      </w:r>
      <w:r w:rsidR="006B0D71" w:rsidRPr="006B0D71">
        <w:rPr>
          <w:rFonts w:ascii="Arial" w:hAnsi="Arial" w:cs="Arial"/>
          <w:color w:val="auto"/>
          <w:sz w:val="20"/>
          <w:szCs w:val="20"/>
        </w:rPr>
        <w:t>C</w:t>
      </w:r>
      <w:r w:rsidRPr="006B0D71">
        <w:rPr>
          <w:rFonts w:ascii="Arial" w:hAnsi="Arial" w:cs="Arial"/>
          <w:color w:val="auto"/>
          <w:sz w:val="20"/>
          <w:szCs w:val="20"/>
        </w:rPr>
        <w:t xml:space="preserve"> vložka </w:t>
      </w:r>
      <w:r w:rsidR="006B0D71" w:rsidRPr="006B0D71">
        <w:rPr>
          <w:rFonts w:ascii="Arial" w:hAnsi="Arial" w:cs="Arial"/>
          <w:color w:val="auto"/>
          <w:sz w:val="20"/>
          <w:szCs w:val="20"/>
        </w:rPr>
        <w:t>360 16</w:t>
      </w:r>
    </w:p>
    <w:p w14:paraId="5CB718C3" w14:textId="77777777" w:rsidR="00B21BFB" w:rsidRPr="00C3081F" w:rsidRDefault="00B21BFB" w:rsidP="00B21BFB">
      <w:pPr>
        <w:jc w:val="both"/>
        <w:rPr>
          <w:rFonts w:ascii="Arial" w:hAnsi="Arial" w:cs="Arial"/>
          <w:color w:val="auto"/>
          <w:sz w:val="16"/>
          <w:szCs w:val="16"/>
        </w:rPr>
      </w:pPr>
    </w:p>
    <w:p w14:paraId="773DE4D3" w14:textId="55F668AE"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 xml:space="preserve">na straně druhé jako </w:t>
      </w:r>
      <w:r w:rsidR="00CD636B">
        <w:rPr>
          <w:rFonts w:ascii="Arial" w:hAnsi="Arial" w:cs="Arial"/>
          <w:i/>
          <w:snapToGrid w:val="0"/>
          <w:color w:val="auto"/>
          <w:sz w:val="20"/>
          <w:szCs w:val="20"/>
        </w:rPr>
        <w:t>koncesionář</w:t>
      </w:r>
      <w:r w:rsidRPr="00B21BFB">
        <w:rPr>
          <w:rFonts w:ascii="Arial" w:hAnsi="Arial" w:cs="Arial"/>
          <w:i/>
          <w:snapToGrid w:val="0"/>
          <w:color w:val="auto"/>
          <w:sz w:val="20"/>
          <w:szCs w:val="20"/>
        </w:rPr>
        <w:t xml:space="preserve"> (dále jen „</w:t>
      </w:r>
      <w:r w:rsidR="006A6145">
        <w:rPr>
          <w:rFonts w:ascii="Arial" w:hAnsi="Arial" w:cs="Arial"/>
          <w:i/>
          <w:snapToGrid w:val="0"/>
          <w:color w:val="auto"/>
          <w:sz w:val="20"/>
          <w:szCs w:val="20"/>
        </w:rPr>
        <w:t>koncesionář</w:t>
      </w:r>
      <w:r w:rsidRPr="00B21BFB">
        <w:rPr>
          <w:rFonts w:ascii="Arial" w:hAnsi="Arial" w:cs="Arial"/>
          <w:i/>
          <w:snapToGrid w:val="0"/>
          <w:color w:val="auto"/>
          <w:sz w:val="20"/>
          <w:szCs w:val="20"/>
        </w:rPr>
        <w:t>“)</w:t>
      </w:r>
    </w:p>
    <w:p w14:paraId="1C8079C0" w14:textId="77777777" w:rsidR="00B21BFB" w:rsidRPr="00C3081F" w:rsidRDefault="00B21BFB" w:rsidP="00B21BFB">
      <w:pPr>
        <w:jc w:val="both"/>
        <w:rPr>
          <w:rFonts w:ascii="Arial" w:hAnsi="Arial" w:cs="Arial"/>
          <w:i/>
          <w:snapToGrid w:val="0"/>
          <w:color w:val="auto"/>
          <w:sz w:val="16"/>
          <w:szCs w:val="16"/>
        </w:rPr>
      </w:pPr>
    </w:p>
    <w:p w14:paraId="07CB8169" w14:textId="79B341AB" w:rsid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(společně jako „smluvní strany“)</w:t>
      </w:r>
    </w:p>
    <w:p w14:paraId="6CEB3CA6" w14:textId="77777777" w:rsidR="00CE25FD" w:rsidRPr="00B21BFB" w:rsidRDefault="00CE25FD" w:rsidP="00B21BFB">
      <w:pPr>
        <w:jc w:val="both"/>
        <w:rPr>
          <w:rFonts w:ascii="Arial" w:hAnsi="Arial" w:cs="Arial"/>
          <w:color w:val="auto"/>
          <w:sz w:val="20"/>
          <w:szCs w:val="20"/>
        </w:rPr>
      </w:pPr>
    </w:p>
    <w:p w14:paraId="253057A3"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011F1E">
      <w:pPr>
        <w:spacing w:after="8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521FC3F1" w:rsidR="00B21BFB" w:rsidRDefault="006A6145" w:rsidP="00011F1E">
      <w:pPr>
        <w:numPr>
          <w:ilvl w:val="0"/>
          <w:numId w:val="1"/>
        </w:numPr>
        <w:spacing w:after="80" w:line="276" w:lineRule="auto"/>
        <w:jc w:val="both"/>
        <w:rPr>
          <w:rFonts w:ascii="Arial" w:hAnsi="Arial" w:cs="Arial"/>
          <w:color w:val="auto"/>
          <w:sz w:val="20"/>
          <w:szCs w:val="20"/>
        </w:rPr>
      </w:pPr>
      <w:r>
        <w:rPr>
          <w:rFonts w:ascii="Arial" w:hAnsi="Arial" w:cs="Arial"/>
          <w:color w:val="auto"/>
          <w:sz w:val="20"/>
          <w:szCs w:val="20"/>
        </w:rPr>
        <w:t xml:space="preserve">Koncesionář </w:t>
      </w:r>
      <w:r w:rsidR="00B21BFB" w:rsidRPr="00B21BFB">
        <w:rPr>
          <w:rFonts w:ascii="Arial" w:hAnsi="Arial" w:cs="Arial"/>
          <w:color w:val="auto"/>
          <w:sz w:val="20"/>
          <w:szCs w:val="20"/>
        </w:rPr>
        <w:t>je držitelem potřebného živnostenského oprávnění a má řádné vybavení, zkušenosti a schopnosti, aby řádně a včas provedl dílo dle této smlouvy; a</w:t>
      </w:r>
    </w:p>
    <w:p w14:paraId="27ACE46C" w14:textId="2998155B" w:rsidR="006A6145" w:rsidRPr="00B21BFB" w:rsidRDefault="006A6145" w:rsidP="00011F1E">
      <w:pPr>
        <w:numPr>
          <w:ilvl w:val="0"/>
          <w:numId w:val="1"/>
        </w:numPr>
        <w:spacing w:after="80" w:line="276" w:lineRule="auto"/>
        <w:jc w:val="both"/>
        <w:rPr>
          <w:rFonts w:ascii="Arial" w:hAnsi="Arial" w:cs="Arial"/>
          <w:color w:val="auto"/>
          <w:sz w:val="20"/>
          <w:szCs w:val="20"/>
        </w:rPr>
      </w:pPr>
      <w:r>
        <w:rPr>
          <w:rFonts w:ascii="Arial" w:hAnsi="Arial" w:cs="Arial"/>
          <w:color w:val="auto"/>
          <w:sz w:val="20"/>
          <w:szCs w:val="20"/>
        </w:rPr>
        <w:t>Objednatel má zájem na zajištění komplexní realizace informačního zpravodaje pro občany Karlovarského kraje, a to v rozsahu a za podmínek definovaných v této smlouvě a zároveň požaduje, aby realizace byla financována zčásti příjmy z inzerce v tomto zpravodaji;</w:t>
      </w:r>
    </w:p>
    <w:p w14:paraId="49221373" w14:textId="0F2FFCA4" w:rsidR="00B21BFB" w:rsidRDefault="006A6145" w:rsidP="00011F1E">
      <w:pPr>
        <w:numPr>
          <w:ilvl w:val="0"/>
          <w:numId w:val="1"/>
        </w:numPr>
        <w:spacing w:after="80" w:line="276" w:lineRule="auto"/>
        <w:jc w:val="both"/>
        <w:rPr>
          <w:rFonts w:ascii="Arial" w:hAnsi="Arial" w:cs="Arial"/>
          <w:color w:val="auto"/>
          <w:sz w:val="20"/>
          <w:szCs w:val="20"/>
        </w:rPr>
      </w:pPr>
      <w:r>
        <w:rPr>
          <w:rFonts w:ascii="Arial" w:hAnsi="Arial" w:cs="Arial"/>
          <w:color w:val="auto"/>
          <w:sz w:val="20"/>
          <w:szCs w:val="20"/>
        </w:rPr>
        <w:t xml:space="preserve">Koncesionář </w:t>
      </w:r>
      <w:r w:rsidR="00B21BFB" w:rsidRPr="00B21BFB">
        <w:rPr>
          <w:rFonts w:ascii="Arial" w:hAnsi="Arial" w:cs="Arial"/>
          <w:color w:val="auto"/>
          <w:sz w:val="20"/>
          <w:szCs w:val="20"/>
        </w:rPr>
        <w:t xml:space="preserve">je </w:t>
      </w:r>
      <w:r w:rsidR="000B4A13">
        <w:rPr>
          <w:rFonts w:ascii="Arial" w:hAnsi="Arial" w:cs="Arial"/>
          <w:color w:val="auto"/>
          <w:sz w:val="20"/>
          <w:szCs w:val="20"/>
        </w:rPr>
        <w:t>dodavatelem</w:t>
      </w:r>
      <w:r w:rsidR="00B21BFB" w:rsidRPr="00B21BFB">
        <w:rPr>
          <w:rFonts w:ascii="Arial" w:hAnsi="Arial" w:cs="Arial"/>
          <w:color w:val="auto"/>
          <w:sz w:val="20"/>
          <w:szCs w:val="20"/>
        </w:rPr>
        <w:t xml:space="preserve"> </w:t>
      </w:r>
      <w:r w:rsidR="00C3081F">
        <w:rPr>
          <w:rFonts w:ascii="Arial" w:hAnsi="Arial" w:cs="Arial"/>
          <w:color w:val="auto"/>
          <w:sz w:val="20"/>
          <w:szCs w:val="20"/>
        </w:rPr>
        <w:t>vybraným v rámci provedeného řízení o koncesi malého rozsahu</w:t>
      </w:r>
      <w:r w:rsidR="00B21BFB" w:rsidRPr="00B21BFB">
        <w:rPr>
          <w:rFonts w:ascii="Arial" w:hAnsi="Arial" w:cs="Arial"/>
          <w:color w:val="auto"/>
          <w:sz w:val="20"/>
          <w:szCs w:val="20"/>
        </w:rPr>
        <w:t xml:space="preserve"> </w:t>
      </w:r>
      <w:r w:rsidR="00A947D2" w:rsidRPr="00A947D2">
        <w:rPr>
          <w:rFonts w:ascii="Arial" w:hAnsi="Arial" w:cs="Arial"/>
          <w:b/>
          <w:color w:val="auto"/>
          <w:sz w:val="20"/>
          <w:szCs w:val="20"/>
        </w:rPr>
        <w:t>„Redakční zpracování, tisk a distribuce informačního zpravodaje pro občany Karlovarského kraje“</w:t>
      </w:r>
      <w:r w:rsidR="00C3081F">
        <w:rPr>
          <w:rFonts w:ascii="Arial" w:hAnsi="Arial" w:cs="Arial"/>
          <w:color w:val="auto"/>
          <w:sz w:val="20"/>
          <w:szCs w:val="20"/>
        </w:rPr>
        <w:t>, zahájeného</w:t>
      </w:r>
      <w:r w:rsidR="00B02431">
        <w:rPr>
          <w:rFonts w:ascii="Arial" w:hAnsi="Arial" w:cs="Arial"/>
          <w:color w:val="auto"/>
          <w:sz w:val="20"/>
          <w:szCs w:val="20"/>
        </w:rPr>
        <w:t xml:space="preserve"> dne 25. 3. 2021 </w:t>
      </w:r>
      <w:r w:rsidR="00B21BFB" w:rsidRPr="00B21BFB">
        <w:rPr>
          <w:rFonts w:ascii="Arial" w:hAnsi="Arial" w:cs="Arial"/>
          <w:color w:val="auto"/>
          <w:sz w:val="20"/>
          <w:szCs w:val="20"/>
        </w:rPr>
        <w:t xml:space="preserve">objednatelem; </w:t>
      </w:r>
    </w:p>
    <w:p w14:paraId="06926F54" w14:textId="57944C94" w:rsidR="00D008CB" w:rsidRPr="00B21BFB" w:rsidRDefault="00D008CB" w:rsidP="00D008CB">
      <w:pPr>
        <w:numPr>
          <w:ilvl w:val="0"/>
          <w:numId w:val="1"/>
        </w:numPr>
        <w:spacing w:after="80" w:line="276" w:lineRule="auto"/>
        <w:jc w:val="both"/>
        <w:rPr>
          <w:rFonts w:ascii="Arial" w:hAnsi="Arial" w:cs="Arial"/>
          <w:color w:val="auto"/>
          <w:sz w:val="20"/>
          <w:szCs w:val="20"/>
        </w:rPr>
      </w:pPr>
      <w:r>
        <w:rPr>
          <w:rFonts w:ascii="Arial" w:hAnsi="Arial" w:cs="Arial"/>
          <w:color w:val="auto"/>
          <w:sz w:val="20"/>
          <w:szCs w:val="20"/>
        </w:rPr>
        <w:t xml:space="preserve">Uzavření smlouvy bylo schváleno Radou Karlovarského kraje </w:t>
      </w:r>
      <w:r w:rsidRPr="00883B38">
        <w:rPr>
          <w:rFonts w:ascii="Arial" w:hAnsi="Arial" w:cs="Arial"/>
          <w:sz w:val="20"/>
          <w:szCs w:val="20"/>
        </w:rPr>
        <w:t xml:space="preserve">usnesením č. </w:t>
      </w:r>
      <w:r w:rsidRPr="00D008CB">
        <w:rPr>
          <w:rFonts w:ascii="Arial" w:hAnsi="Arial" w:cs="Arial"/>
          <w:sz w:val="20"/>
          <w:szCs w:val="20"/>
        </w:rPr>
        <w:t>RK 572/05/21</w:t>
      </w:r>
      <w:r>
        <w:rPr>
          <w:rFonts w:ascii="Arial" w:hAnsi="Arial" w:cs="Arial"/>
          <w:sz w:val="20"/>
          <w:szCs w:val="20"/>
        </w:rPr>
        <w:t xml:space="preserve"> ze </w:t>
      </w:r>
      <w:r w:rsidRPr="00883B38">
        <w:rPr>
          <w:rFonts w:ascii="Arial" w:hAnsi="Arial" w:cs="Arial"/>
          <w:sz w:val="20"/>
          <w:szCs w:val="20"/>
        </w:rPr>
        <w:t>dne 2</w:t>
      </w:r>
      <w:r>
        <w:rPr>
          <w:rFonts w:ascii="Arial" w:hAnsi="Arial" w:cs="Arial"/>
          <w:sz w:val="20"/>
          <w:szCs w:val="20"/>
        </w:rPr>
        <w:t>4</w:t>
      </w:r>
      <w:r w:rsidRPr="00883B38">
        <w:rPr>
          <w:rFonts w:ascii="Arial" w:hAnsi="Arial" w:cs="Arial"/>
          <w:sz w:val="20"/>
          <w:szCs w:val="20"/>
        </w:rPr>
        <w:t xml:space="preserve">. </w:t>
      </w:r>
      <w:r>
        <w:rPr>
          <w:rFonts w:ascii="Arial" w:hAnsi="Arial" w:cs="Arial"/>
          <w:sz w:val="20"/>
          <w:szCs w:val="20"/>
        </w:rPr>
        <w:t>května</w:t>
      </w:r>
      <w:r w:rsidRPr="00883B38">
        <w:rPr>
          <w:rFonts w:ascii="Arial" w:hAnsi="Arial" w:cs="Arial"/>
          <w:sz w:val="20"/>
          <w:szCs w:val="20"/>
        </w:rPr>
        <w:t xml:space="preserve"> 2021</w:t>
      </w:r>
      <w:r>
        <w:rPr>
          <w:rFonts w:ascii="Arial" w:hAnsi="Arial" w:cs="Arial"/>
          <w:sz w:val="20"/>
          <w:szCs w:val="20"/>
        </w:rPr>
        <w:t>;</w:t>
      </w:r>
    </w:p>
    <w:p w14:paraId="2F0BD325" w14:textId="6A62BDA9" w:rsidR="00B21BFB" w:rsidRDefault="006A6145" w:rsidP="00011F1E">
      <w:pPr>
        <w:numPr>
          <w:ilvl w:val="0"/>
          <w:numId w:val="1"/>
        </w:numPr>
        <w:spacing w:after="80" w:line="276" w:lineRule="auto"/>
        <w:jc w:val="both"/>
        <w:rPr>
          <w:rFonts w:ascii="Arial" w:hAnsi="Arial" w:cs="Arial"/>
          <w:color w:val="auto"/>
          <w:sz w:val="20"/>
          <w:szCs w:val="20"/>
        </w:rPr>
      </w:pPr>
      <w:r w:rsidRPr="006A6145">
        <w:rPr>
          <w:rFonts w:ascii="Arial" w:hAnsi="Arial" w:cs="Arial"/>
          <w:color w:val="auto"/>
          <w:sz w:val="20"/>
          <w:szCs w:val="20"/>
        </w:rPr>
        <w:t>Koncesionář je připraven zajistit prodej inzerce vlastním jménem a na svůj účet</w:t>
      </w:r>
      <w:r w:rsidR="00B21BFB" w:rsidRPr="00B21BFB">
        <w:rPr>
          <w:rFonts w:ascii="Arial" w:hAnsi="Arial" w:cs="Arial"/>
          <w:color w:val="auto"/>
          <w:sz w:val="20"/>
          <w:szCs w:val="20"/>
        </w:rPr>
        <w:t>,</w:t>
      </w:r>
    </w:p>
    <w:p w14:paraId="6912EC43" w14:textId="295D7D98" w:rsidR="002C0140" w:rsidRDefault="002C0140" w:rsidP="00011F1E">
      <w:pPr>
        <w:spacing w:after="80" w:line="276" w:lineRule="auto"/>
        <w:jc w:val="both"/>
        <w:rPr>
          <w:rFonts w:ascii="Arial" w:hAnsi="Arial" w:cs="Arial"/>
          <w:color w:val="auto"/>
          <w:sz w:val="20"/>
          <w:szCs w:val="20"/>
        </w:rPr>
      </w:pPr>
    </w:p>
    <w:p w14:paraId="150F59B9" w14:textId="51F1FB6E" w:rsidR="00213C90" w:rsidRDefault="00B21BFB" w:rsidP="00011F1E">
      <w:pPr>
        <w:spacing w:after="120" w:line="276" w:lineRule="auto"/>
        <w:jc w:val="both"/>
        <w:rPr>
          <w:rFonts w:ascii="Arial" w:hAnsi="Arial" w:cs="Arial"/>
          <w:color w:val="auto"/>
          <w:sz w:val="20"/>
          <w:szCs w:val="20"/>
        </w:rPr>
      </w:pPr>
      <w:r w:rsidRPr="00B21BFB">
        <w:rPr>
          <w:rFonts w:ascii="Arial" w:hAnsi="Arial" w:cs="Arial"/>
          <w:color w:val="auto"/>
          <w:sz w:val="20"/>
          <w:szCs w:val="20"/>
        </w:rPr>
        <w:lastRenderedPageBreak/>
        <w:t>dohodly se smluvní strany na uzavření této</w:t>
      </w:r>
    </w:p>
    <w:p w14:paraId="4B477B49" w14:textId="77777777" w:rsidR="00CE25FD" w:rsidRDefault="00CE25FD" w:rsidP="00CE25FD">
      <w:pPr>
        <w:jc w:val="both"/>
        <w:rPr>
          <w:rFonts w:ascii="Arial" w:hAnsi="Arial" w:cs="Arial"/>
          <w:color w:val="auto"/>
          <w:sz w:val="20"/>
          <w:szCs w:val="20"/>
        </w:rPr>
      </w:pPr>
    </w:p>
    <w:p w14:paraId="4A575A24" w14:textId="72BEC152" w:rsidR="00B21BFB" w:rsidRPr="00B21BFB" w:rsidRDefault="00C3081F" w:rsidP="00B21BFB">
      <w:pPr>
        <w:spacing w:after="120" w:line="276" w:lineRule="auto"/>
        <w:jc w:val="center"/>
        <w:rPr>
          <w:rFonts w:ascii="Arial" w:hAnsi="Arial" w:cs="Arial"/>
          <w:color w:val="auto"/>
        </w:rPr>
      </w:pPr>
      <w:r>
        <w:rPr>
          <w:rFonts w:ascii="Arial" w:hAnsi="Arial" w:cs="Arial"/>
          <w:color w:val="auto"/>
        </w:rPr>
        <w:t>KONCESNÍ SMLOUVY</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3E093431" w14:textId="05CBCDA3" w:rsidR="006D4203" w:rsidRDefault="00C3081F" w:rsidP="00213C90">
      <w:pPr>
        <w:spacing w:line="276" w:lineRule="auto"/>
        <w:jc w:val="center"/>
        <w:rPr>
          <w:rFonts w:ascii="Arial" w:hAnsi="Arial" w:cs="Arial"/>
          <w:snapToGrid w:val="0"/>
          <w:color w:val="auto"/>
          <w:sz w:val="20"/>
          <w:szCs w:val="18"/>
        </w:rPr>
      </w:pPr>
      <w:r w:rsidRPr="00B02431">
        <w:rPr>
          <w:rFonts w:ascii="Arial" w:hAnsi="Arial" w:cs="Arial"/>
          <w:snapToGrid w:val="0"/>
          <w:color w:val="auto"/>
          <w:sz w:val="20"/>
          <w:szCs w:val="18"/>
        </w:rPr>
        <w:t>v souladu s ustanovením § 174 a násl. zákona č. 134/2016 Sb., o</w:t>
      </w:r>
      <w:r w:rsidR="00011F1E">
        <w:rPr>
          <w:rFonts w:ascii="Arial" w:hAnsi="Arial" w:cs="Arial"/>
          <w:snapToGrid w:val="0"/>
          <w:color w:val="auto"/>
          <w:sz w:val="20"/>
          <w:szCs w:val="18"/>
        </w:rPr>
        <w:t xml:space="preserve"> zadávání veřejných zakázek, ve </w:t>
      </w:r>
      <w:r w:rsidRPr="00B02431">
        <w:rPr>
          <w:rFonts w:ascii="Arial" w:hAnsi="Arial" w:cs="Arial"/>
          <w:snapToGrid w:val="0"/>
          <w:color w:val="auto"/>
          <w:sz w:val="20"/>
          <w:szCs w:val="18"/>
        </w:rPr>
        <w:t xml:space="preserve">znění pozdějších předpisů a § 1746 odst. 2 zákona č. 89/2012 Sb., občanský zákoník, </w:t>
      </w:r>
      <w:r w:rsidR="000B4A13" w:rsidRPr="00B02431">
        <w:rPr>
          <w:rFonts w:ascii="Arial" w:hAnsi="Arial" w:cs="Arial"/>
          <w:snapToGrid w:val="0"/>
          <w:color w:val="auto"/>
          <w:sz w:val="20"/>
          <w:szCs w:val="18"/>
        </w:rPr>
        <w:t xml:space="preserve">ve znění </w:t>
      </w:r>
      <w:r w:rsidR="006D4203" w:rsidRPr="00B02431">
        <w:rPr>
          <w:rFonts w:ascii="Arial" w:hAnsi="Arial" w:cs="Arial"/>
          <w:snapToGrid w:val="0"/>
          <w:color w:val="auto"/>
          <w:sz w:val="20"/>
          <w:szCs w:val="18"/>
        </w:rPr>
        <w:t>pozdějších předpisů</w:t>
      </w:r>
    </w:p>
    <w:p w14:paraId="33BB6184" w14:textId="77777777" w:rsidR="00011F1E" w:rsidRDefault="00011F1E" w:rsidP="00213C90">
      <w:pPr>
        <w:spacing w:line="276" w:lineRule="auto"/>
        <w:jc w:val="center"/>
        <w:rPr>
          <w:rFonts w:ascii="Arial" w:hAnsi="Arial" w:cs="Arial"/>
          <w:snapToGrid w:val="0"/>
          <w:color w:val="auto"/>
          <w:sz w:val="20"/>
          <w:szCs w:val="18"/>
        </w:rPr>
      </w:pPr>
    </w:p>
    <w:p w14:paraId="4FA4F3EE" w14:textId="693139D4" w:rsidR="008F60E9" w:rsidRDefault="008F60E9" w:rsidP="001A1176">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 xml:space="preserve">Předmět </w:t>
      </w:r>
      <w:r w:rsidR="00213C90">
        <w:rPr>
          <w:rFonts w:ascii="Arial" w:hAnsi="Arial" w:cs="Arial"/>
          <w:color w:val="auto"/>
          <w:sz w:val="20"/>
          <w:szCs w:val="20"/>
        </w:rPr>
        <w:t>plnění</w:t>
      </w:r>
    </w:p>
    <w:p w14:paraId="2084652A" w14:textId="77777777" w:rsidR="00F747BD" w:rsidRPr="00F747BD" w:rsidRDefault="00F747BD" w:rsidP="00F747BD"/>
    <w:p w14:paraId="3803CE79" w14:textId="067C2938" w:rsidR="00ED7493" w:rsidRPr="00ED7493" w:rsidRDefault="00213C90" w:rsidP="001A1176">
      <w:pPr>
        <w:pStyle w:val="Zkladntext2"/>
        <w:numPr>
          <w:ilvl w:val="0"/>
          <w:numId w:val="2"/>
        </w:numPr>
        <w:spacing w:after="240"/>
        <w:rPr>
          <w:rFonts w:ascii="Arial" w:hAnsi="Arial" w:cs="Arial"/>
          <w:color w:val="auto"/>
          <w:sz w:val="20"/>
          <w:szCs w:val="20"/>
        </w:rPr>
      </w:pPr>
      <w:r>
        <w:rPr>
          <w:rFonts w:ascii="Arial" w:hAnsi="Arial" w:cs="Arial"/>
          <w:color w:val="auto"/>
          <w:sz w:val="20"/>
          <w:szCs w:val="20"/>
        </w:rPr>
        <w:t>Koncesionář</w:t>
      </w:r>
      <w:r w:rsidR="008F60E9" w:rsidRPr="00F30033">
        <w:rPr>
          <w:rFonts w:ascii="Arial" w:hAnsi="Arial" w:cs="Arial"/>
          <w:color w:val="auto"/>
          <w:sz w:val="20"/>
          <w:szCs w:val="20"/>
        </w:rPr>
        <w:t xml:space="preserve"> se touto smlouvou zavazuje provést pro objednatele řádně a včas, na svůj náklad a nebezpečí</w:t>
      </w:r>
      <w:r w:rsidR="00D674D9">
        <w:rPr>
          <w:rFonts w:ascii="Arial" w:hAnsi="Arial" w:cs="Arial"/>
          <w:color w:val="auto"/>
          <w:sz w:val="20"/>
          <w:szCs w:val="20"/>
        </w:rPr>
        <w:t>,</w:t>
      </w:r>
      <w:r w:rsidR="008F60E9" w:rsidRPr="00F30033">
        <w:rPr>
          <w:rFonts w:ascii="Arial" w:hAnsi="Arial" w:cs="Arial"/>
          <w:color w:val="auto"/>
          <w:sz w:val="20"/>
          <w:szCs w:val="20"/>
        </w:rPr>
        <w:t xml:space="preserve"> dílo </w:t>
      </w:r>
      <w:r w:rsidR="00ED7493">
        <w:rPr>
          <w:rFonts w:ascii="Arial" w:hAnsi="Arial" w:cs="Arial"/>
          <w:color w:val="auto"/>
          <w:sz w:val="20"/>
          <w:szCs w:val="20"/>
        </w:rPr>
        <w:t>spočívající v r</w:t>
      </w:r>
      <w:r w:rsidR="00ED7493" w:rsidRPr="00ED7493">
        <w:rPr>
          <w:rFonts w:ascii="Arial" w:hAnsi="Arial" w:cs="Arial"/>
          <w:color w:val="auto"/>
          <w:sz w:val="20"/>
          <w:szCs w:val="20"/>
        </w:rPr>
        <w:t>edakční</w:t>
      </w:r>
      <w:r w:rsidR="00ED7493">
        <w:rPr>
          <w:rFonts w:ascii="Arial" w:hAnsi="Arial" w:cs="Arial"/>
          <w:color w:val="auto"/>
          <w:sz w:val="20"/>
          <w:szCs w:val="20"/>
        </w:rPr>
        <w:t>m</w:t>
      </w:r>
      <w:r w:rsidR="00ED7493" w:rsidRPr="00ED7493">
        <w:rPr>
          <w:rFonts w:ascii="Arial" w:hAnsi="Arial" w:cs="Arial"/>
          <w:color w:val="auto"/>
          <w:sz w:val="20"/>
          <w:szCs w:val="20"/>
        </w:rPr>
        <w:t xml:space="preserve"> zpracování, tisk</w:t>
      </w:r>
      <w:r w:rsidR="00ED7493">
        <w:rPr>
          <w:rFonts w:ascii="Arial" w:hAnsi="Arial" w:cs="Arial"/>
          <w:color w:val="auto"/>
          <w:sz w:val="20"/>
          <w:szCs w:val="20"/>
        </w:rPr>
        <w:t>u</w:t>
      </w:r>
      <w:r w:rsidR="00ED7493" w:rsidRPr="00ED7493">
        <w:rPr>
          <w:rFonts w:ascii="Arial" w:hAnsi="Arial" w:cs="Arial"/>
          <w:color w:val="auto"/>
          <w:sz w:val="20"/>
          <w:szCs w:val="20"/>
        </w:rPr>
        <w:t xml:space="preserve"> a distribuc</w:t>
      </w:r>
      <w:r w:rsidR="00ED7493">
        <w:rPr>
          <w:rFonts w:ascii="Arial" w:hAnsi="Arial" w:cs="Arial"/>
          <w:color w:val="auto"/>
          <w:sz w:val="20"/>
          <w:szCs w:val="20"/>
        </w:rPr>
        <w:t>i</w:t>
      </w:r>
      <w:r w:rsidR="00ED7493" w:rsidRPr="00ED7493">
        <w:rPr>
          <w:rFonts w:ascii="Arial" w:hAnsi="Arial" w:cs="Arial"/>
          <w:color w:val="auto"/>
          <w:sz w:val="20"/>
          <w:szCs w:val="20"/>
        </w:rPr>
        <w:t xml:space="preserve"> informačního zpravodaje</w:t>
      </w:r>
      <w:r w:rsidR="008E4500">
        <w:rPr>
          <w:rFonts w:ascii="Arial" w:hAnsi="Arial" w:cs="Arial"/>
          <w:color w:val="auto"/>
          <w:sz w:val="20"/>
          <w:szCs w:val="20"/>
        </w:rPr>
        <w:t xml:space="preserve"> </w:t>
      </w:r>
      <w:r w:rsidR="00ED7493" w:rsidRPr="00ED7493">
        <w:rPr>
          <w:rFonts w:ascii="Arial" w:hAnsi="Arial" w:cs="Arial"/>
          <w:color w:val="auto"/>
          <w:sz w:val="20"/>
          <w:szCs w:val="20"/>
        </w:rPr>
        <w:t>pro občany Karlovarského kraje</w:t>
      </w:r>
      <w:r w:rsidR="00ED7493">
        <w:rPr>
          <w:rFonts w:ascii="Arial" w:hAnsi="Arial" w:cs="Arial"/>
          <w:color w:val="auto"/>
          <w:sz w:val="20"/>
          <w:szCs w:val="20"/>
        </w:rPr>
        <w:t xml:space="preserve"> </w:t>
      </w:r>
      <w:r w:rsidR="008E4500">
        <w:rPr>
          <w:rFonts w:ascii="Arial" w:hAnsi="Arial" w:cs="Arial"/>
          <w:color w:val="auto"/>
          <w:sz w:val="20"/>
          <w:szCs w:val="20"/>
        </w:rPr>
        <w:t>(dále jen „zpravodaj“)</w:t>
      </w:r>
      <w:r w:rsidR="008E4500" w:rsidRPr="00ED7493">
        <w:rPr>
          <w:rFonts w:ascii="Arial" w:hAnsi="Arial" w:cs="Arial"/>
          <w:color w:val="auto"/>
          <w:sz w:val="20"/>
          <w:szCs w:val="20"/>
        </w:rPr>
        <w:t xml:space="preserve"> </w:t>
      </w:r>
      <w:r w:rsidR="00ED7493" w:rsidRPr="00ED7493">
        <w:rPr>
          <w:rFonts w:ascii="Arial" w:hAnsi="Arial" w:cs="Arial"/>
          <w:color w:val="auto"/>
          <w:sz w:val="20"/>
          <w:szCs w:val="20"/>
        </w:rPr>
        <w:t xml:space="preserve">dle </w:t>
      </w:r>
      <w:r w:rsidR="006D4203">
        <w:rPr>
          <w:rFonts w:ascii="Arial" w:hAnsi="Arial" w:cs="Arial"/>
          <w:color w:val="auto"/>
          <w:sz w:val="20"/>
          <w:szCs w:val="20"/>
        </w:rPr>
        <w:t xml:space="preserve">níže uvedené </w:t>
      </w:r>
      <w:r w:rsidR="00ED7493" w:rsidRPr="00ED7493">
        <w:rPr>
          <w:rFonts w:ascii="Arial" w:hAnsi="Arial" w:cs="Arial"/>
          <w:color w:val="auto"/>
          <w:sz w:val="20"/>
          <w:szCs w:val="20"/>
        </w:rPr>
        <w:t>specifikace (dále jen „</w:t>
      </w:r>
      <w:r w:rsidR="00A84A78">
        <w:rPr>
          <w:rFonts w:ascii="Arial" w:hAnsi="Arial" w:cs="Arial"/>
          <w:color w:val="auto"/>
          <w:sz w:val="20"/>
          <w:szCs w:val="20"/>
        </w:rPr>
        <w:t>d</w:t>
      </w:r>
      <w:r w:rsidR="00ED7493" w:rsidRPr="00ED7493">
        <w:rPr>
          <w:rFonts w:ascii="Arial" w:hAnsi="Arial" w:cs="Arial"/>
          <w:color w:val="auto"/>
          <w:sz w:val="20"/>
          <w:szCs w:val="20"/>
        </w:rPr>
        <w:t>ílo“)</w:t>
      </w:r>
      <w:r>
        <w:rPr>
          <w:rFonts w:ascii="Arial" w:hAnsi="Arial" w:cs="Arial"/>
          <w:color w:val="auto"/>
          <w:sz w:val="20"/>
          <w:szCs w:val="20"/>
        </w:rPr>
        <w:t>.</w:t>
      </w:r>
    </w:p>
    <w:p w14:paraId="7E402351" w14:textId="2F538407" w:rsidR="00ED7493" w:rsidRDefault="00D87C72" w:rsidP="001A1176">
      <w:pPr>
        <w:pStyle w:val="Zkladntext2"/>
        <w:numPr>
          <w:ilvl w:val="0"/>
          <w:numId w:val="2"/>
        </w:numPr>
        <w:spacing w:after="240"/>
        <w:rPr>
          <w:rFonts w:ascii="Arial" w:hAnsi="Arial" w:cs="Arial"/>
          <w:color w:val="auto"/>
          <w:sz w:val="20"/>
          <w:szCs w:val="20"/>
        </w:rPr>
      </w:pPr>
      <w:r>
        <w:rPr>
          <w:rFonts w:ascii="Arial" w:hAnsi="Arial" w:cs="Arial"/>
          <w:color w:val="auto"/>
          <w:sz w:val="20"/>
          <w:szCs w:val="20"/>
        </w:rPr>
        <w:t>Dílem se rozumí především:</w:t>
      </w:r>
    </w:p>
    <w:p w14:paraId="7ADE90C5" w14:textId="557ED6C1" w:rsidR="00D87C72" w:rsidRPr="00213C90" w:rsidRDefault="00D87C72" w:rsidP="006D4203">
      <w:pPr>
        <w:pStyle w:val="Zkladntext2"/>
        <w:numPr>
          <w:ilvl w:val="0"/>
          <w:numId w:val="6"/>
        </w:numPr>
        <w:spacing w:after="120"/>
        <w:ind w:left="1395" w:hanging="357"/>
        <w:rPr>
          <w:rFonts w:ascii="Arial" w:hAnsi="Arial" w:cs="Arial"/>
          <w:color w:val="auto"/>
          <w:sz w:val="20"/>
          <w:szCs w:val="20"/>
        </w:rPr>
      </w:pPr>
      <w:r w:rsidRPr="00765162">
        <w:rPr>
          <w:rFonts w:ascii="Arial" w:hAnsi="Arial" w:cs="Arial"/>
          <w:color w:val="auto"/>
          <w:sz w:val="20"/>
          <w:szCs w:val="20"/>
        </w:rPr>
        <w:t xml:space="preserve">zajištění obsahové </w:t>
      </w:r>
      <w:r w:rsidRPr="00213C90">
        <w:rPr>
          <w:rFonts w:ascii="Arial" w:hAnsi="Arial" w:cs="Arial"/>
          <w:color w:val="auto"/>
          <w:sz w:val="20"/>
          <w:szCs w:val="20"/>
        </w:rPr>
        <w:t>přípravy v souladu s pokyny objednate</w:t>
      </w:r>
      <w:r w:rsidR="00011F1E">
        <w:rPr>
          <w:rFonts w:ascii="Arial" w:hAnsi="Arial" w:cs="Arial"/>
          <w:color w:val="auto"/>
          <w:sz w:val="20"/>
          <w:szCs w:val="20"/>
        </w:rPr>
        <w:t>le (znění článků, fotografie) a </w:t>
      </w:r>
      <w:r w:rsidRPr="00213C90">
        <w:rPr>
          <w:rFonts w:ascii="Arial" w:hAnsi="Arial" w:cs="Arial"/>
          <w:color w:val="auto"/>
          <w:sz w:val="20"/>
          <w:szCs w:val="20"/>
        </w:rPr>
        <w:t>grafické úpravy celého zpravodaje – layout stráne</w:t>
      </w:r>
      <w:r w:rsidR="00FF416F" w:rsidRPr="00213C90">
        <w:rPr>
          <w:rFonts w:ascii="Arial" w:hAnsi="Arial" w:cs="Arial"/>
          <w:color w:val="auto"/>
          <w:sz w:val="20"/>
          <w:szCs w:val="20"/>
        </w:rPr>
        <w:t>k</w:t>
      </w:r>
      <w:r w:rsidRPr="00213C90">
        <w:rPr>
          <w:rFonts w:ascii="Arial" w:hAnsi="Arial" w:cs="Arial"/>
          <w:color w:val="auto"/>
          <w:sz w:val="20"/>
          <w:szCs w:val="20"/>
        </w:rPr>
        <w:t>;</w:t>
      </w:r>
    </w:p>
    <w:p w14:paraId="1DEEB110" w14:textId="36501711" w:rsidR="00D87C72" w:rsidRPr="00765162" w:rsidRDefault="00D87C72" w:rsidP="006D4203">
      <w:pPr>
        <w:pStyle w:val="Zkladntext2"/>
        <w:numPr>
          <w:ilvl w:val="0"/>
          <w:numId w:val="6"/>
        </w:numPr>
        <w:spacing w:after="120"/>
        <w:ind w:left="1395" w:hanging="357"/>
        <w:rPr>
          <w:rFonts w:ascii="Arial" w:hAnsi="Arial" w:cs="Arial"/>
          <w:color w:val="auto"/>
          <w:sz w:val="20"/>
          <w:szCs w:val="20"/>
        </w:rPr>
      </w:pPr>
      <w:r w:rsidRPr="00765162">
        <w:rPr>
          <w:rFonts w:ascii="Arial" w:hAnsi="Arial" w:cs="Arial"/>
          <w:color w:val="auto"/>
          <w:sz w:val="20"/>
          <w:szCs w:val="20"/>
        </w:rPr>
        <w:t>textová a grafická korektura;</w:t>
      </w:r>
    </w:p>
    <w:p w14:paraId="3991AA50" w14:textId="71DDF4E1" w:rsidR="00D87C72" w:rsidRPr="00765162" w:rsidRDefault="00D87C72" w:rsidP="006D4203">
      <w:pPr>
        <w:pStyle w:val="Zkladntext2"/>
        <w:numPr>
          <w:ilvl w:val="0"/>
          <w:numId w:val="6"/>
        </w:numPr>
        <w:spacing w:after="120"/>
        <w:ind w:left="1395" w:hanging="357"/>
        <w:rPr>
          <w:rFonts w:ascii="Arial" w:hAnsi="Arial" w:cs="Arial"/>
          <w:color w:val="auto"/>
          <w:sz w:val="20"/>
          <w:szCs w:val="20"/>
        </w:rPr>
      </w:pPr>
      <w:r w:rsidRPr="00765162">
        <w:rPr>
          <w:rFonts w:ascii="Arial" w:hAnsi="Arial" w:cs="Arial"/>
          <w:color w:val="auto"/>
          <w:sz w:val="20"/>
          <w:szCs w:val="20"/>
        </w:rPr>
        <w:t>tisk zpravodaje</w:t>
      </w:r>
      <w:r w:rsidR="00213C90">
        <w:rPr>
          <w:rFonts w:ascii="Arial" w:hAnsi="Arial" w:cs="Arial"/>
          <w:color w:val="auto"/>
          <w:sz w:val="20"/>
          <w:szCs w:val="20"/>
        </w:rPr>
        <w:t>;</w:t>
      </w:r>
    </w:p>
    <w:p w14:paraId="3A366B90" w14:textId="45B829F4" w:rsidR="00D87C72" w:rsidRPr="00765162" w:rsidRDefault="00D87C72" w:rsidP="006D4203">
      <w:pPr>
        <w:pStyle w:val="Zkladntext2"/>
        <w:numPr>
          <w:ilvl w:val="0"/>
          <w:numId w:val="6"/>
        </w:numPr>
        <w:spacing w:after="120"/>
        <w:ind w:left="1395" w:hanging="357"/>
        <w:rPr>
          <w:rFonts w:ascii="Arial" w:hAnsi="Arial" w:cs="Arial"/>
          <w:color w:val="auto"/>
          <w:sz w:val="20"/>
          <w:szCs w:val="20"/>
        </w:rPr>
      </w:pPr>
      <w:r w:rsidRPr="00765162">
        <w:rPr>
          <w:rFonts w:ascii="Arial" w:hAnsi="Arial" w:cs="Arial"/>
          <w:color w:val="auto"/>
          <w:sz w:val="20"/>
          <w:szCs w:val="20"/>
        </w:rPr>
        <w:t xml:space="preserve">distribuce zpravodaje do </w:t>
      </w:r>
      <w:r w:rsidR="00765162" w:rsidRPr="00765162">
        <w:rPr>
          <w:rFonts w:ascii="Arial" w:hAnsi="Arial" w:cs="Arial"/>
          <w:color w:val="auto"/>
          <w:sz w:val="20"/>
          <w:szCs w:val="20"/>
        </w:rPr>
        <w:t>pře</w:t>
      </w:r>
      <w:r w:rsidR="00213C90">
        <w:rPr>
          <w:rFonts w:ascii="Arial" w:hAnsi="Arial" w:cs="Arial"/>
          <w:color w:val="auto"/>
          <w:sz w:val="20"/>
          <w:szCs w:val="20"/>
        </w:rPr>
        <w:t>dem určených distribučních míst;</w:t>
      </w:r>
      <w:r w:rsidR="00765162" w:rsidRPr="00765162">
        <w:rPr>
          <w:rFonts w:ascii="Arial" w:hAnsi="Arial" w:cs="Arial"/>
          <w:color w:val="auto"/>
          <w:sz w:val="20"/>
          <w:szCs w:val="20"/>
        </w:rPr>
        <w:t xml:space="preserve"> </w:t>
      </w:r>
    </w:p>
    <w:p w14:paraId="1A9F18DA" w14:textId="6CCBFC6C" w:rsidR="00D87C72" w:rsidRPr="00765162" w:rsidRDefault="00D87C72" w:rsidP="006D4203">
      <w:pPr>
        <w:pStyle w:val="Zkladntext2"/>
        <w:numPr>
          <w:ilvl w:val="0"/>
          <w:numId w:val="6"/>
        </w:numPr>
        <w:spacing w:after="240"/>
        <w:ind w:left="1395" w:hanging="357"/>
        <w:rPr>
          <w:rFonts w:ascii="Arial" w:hAnsi="Arial" w:cs="Arial"/>
          <w:color w:val="auto"/>
          <w:sz w:val="20"/>
          <w:szCs w:val="20"/>
        </w:rPr>
      </w:pPr>
      <w:r w:rsidRPr="00765162">
        <w:rPr>
          <w:rFonts w:ascii="Arial" w:hAnsi="Arial" w:cs="Arial"/>
          <w:color w:val="auto"/>
          <w:sz w:val="20"/>
          <w:szCs w:val="20"/>
        </w:rPr>
        <w:t xml:space="preserve">vytvoření a dodání digitální podoby každého čísla zpravodaje ve formátu </w:t>
      </w:r>
      <w:r w:rsidR="007879BE" w:rsidRPr="00765162">
        <w:rPr>
          <w:rFonts w:ascii="Arial" w:hAnsi="Arial" w:cs="Arial"/>
          <w:color w:val="auto"/>
          <w:sz w:val="20"/>
          <w:szCs w:val="20"/>
        </w:rPr>
        <w:t>*.</w:t>
      </w:r>
      <w:proofErr w:type="spellStart"/>
      <w:r w:rsidR="00011F1E">
        <w:rPr>
          <w:rFonts w:ascii="Arial" w:hAnsi="Arial" w:cs="Arial"/>
          <w:color w:val="auto"/>
          <w:sz w:val="20"/>
          <w:szCs w:val="20"/>
        </w:rPr>
        <w:t>pdf</w:t>
      </w:r>
      <w:proofErr w:type="spellEnd"/>
      <w:r w:rsidR="00011F1E">
        <w:rPr>
          <w:rFonts w:ascii="Arial" w:hAnsi="Arial" w:cs="Arial"/>
          <w:color w:val="auto"/>
          <w:sz w:val="20"/>
          <w:szCs w:val="20"/>
        </w:rPr>
        <w:t>, které </w:t>
      </w:r>
      <w:r w:rsidRPr="00765162">
        <w:rPr>
          <w:rFonts w:ascii="Arial" w:hAnsi="Arial" w:cs="Arial"/>
          <w:color w:val="auto"/>
          <w:sz w:val="20"/>
          <w:szCs w:val="20"/>
        </w:rPr>
        <w:t>bude umístěno na webových stránkách kraje.</w:t>
      </w:r>
    </w:p>
    <w:p w14:paraId="210853D0" w14:textId="329C9BDC" w:rsidR="006D4203" w:rsidRPr="006D4203" w:rsidRDefault="006D4203" w:rsidP="006D4203">
      <w:pPr>
        <w:pStyle w:val="Zkladntext2"/>
        <w:numPr>
          <w:ilvl w:val="0"/>
          <w:numId w:val="2"/>
        </w:numPr>
        <w:spacing w:after="240"/>
        <w:rPr>
          <w:rFonts w:ascii="Arial" w:hAnsi="Arial" w:cs="Arial"/>
          <w:color w:val="auto"/>
          <w:sz w:val="20"/>
          <w:szCs w:val="20"/>
        </w:rPr>
      </w:pPr>
      <w:r w:rsidRPr="006D4203">
        <w:rPr>
          <w:rFonts w:ascii="Arial" w:hAnsi="Arial" w:cs="Arial"/>
          <w:color w:val="auto"/>
          <w:sz w:val="20"/>
          <w:szCs w:val="20"/>
        </w:rPr>
        <w:t>Specifikace zpravodaje</w:t>
      </w:r>
      <w:r>
        <w:rPr>
          <w:rFonts w:ascii="Arial" w:hAnsi="Arial" w:cs="Arial"/>
          <w:color w:val="auto"/>
          <w:sz w:val="20"/>
          <w:szCs w:val="20"/>
        </w:rPr>
        <w:t>:</w:t>
      </w:r>
      <w:r w:rsidRPr="006D4203">
        <w:rPr>
          <w:rFonts w:ascii="Arial" w:hAnsi="Arial" w:cs="Arial"/>
          <w:color w:val="auto"/>
          <w:sz w:val="20"/>
          <w:szCs w:val="20"/>
        </w:rPr>
        <w:t xml:space="preserve"> </w:t>
      </w:r>
    </w:p>
    <w:p w14:paraId="05767DA7" w14:textId="757CF266" w:rsidR="009A164D" w:rsidRDefault="009A164D" w:rsidP="006D4203">
      <w:pPr>
        <w:pStyle w:val="Zkladntext2"/>
        <w:numPr>
          <w:ilvl w:val="0"/>
          <w:numId w:val="6"/>
        </w:numPr>
        <w:spacing w:after="120"/>
        <w:ind w:left="1395" w:hanging="357"/>
        <w:rPr>
          <w:rFonts w:ascii="Arial" w:hAnsi="Arial" w:cs="Arial"/>
          <w:color w:val="auto"/>
          <w:sz w:val="20"/>
          <w:szCs w:val="20"/>
        </w:rPr>
      </w:pPr>
      <w:r>
        <w:rPr>
          <w:rFonts w:ascii="Arial" w:hAnsi="Arial" w:cs="Arial"/>
          <w:color w:val="auto"/>
          <w:sz w:val="20"/>
          <w:szCs w:val="20"/>
        </w:rPr>
        <w:t>Styl časopis</w:t>
      </w:r>
    </w:p>
    <w:p w14:paraId="57840AD5" w14:textId="3CCF1A8F" w:rsidR="006D4203" w:rsidRPr="006D4203" w:rsidRDefault="009A164D" w:rsidP="006D4203">
      <w:pPr>
        <w:pStyle w:val="Zkladntext2"/>
        <w:numPr>
          <w:ilvl w:val="0"/>
          <w:numId w:val="6"/>
        </w:numPr>
        <w:spacing w:after="120"/>
        <w:ind w:left="1395" w:hanging="357"/>
        <w:rPr>
          <w:rFonts w:ascii="Arial" w:hAnsi="Arial" w:cs="Arial"/>
          <w:color w:val="auto"/>
          <w:sz w:val="20"/>
          <w:szCs w:val="20"/>
        </w:rPr>
      </w:pPr>
      <w:r>
        <w:rPr>
          <w:rFonts w:ascii="Arial" w:hAnsi="Arial" w:cs="Arial"/>
          <w:color w:val="auto"/>
          <w:sz w:val="20"/>
          <w:szCs w:val="20"/>
        </w:rPr>
        <w:t>Rozsah: 32 stran, z toho 24 redakčních a 8</w:t>
      </w:r>
      <w:r w:rsidR="006D4203" w:rsidRPr="006D4203">
        <w:rPr>
          <w:rFonts w:ascii="Arial" w:hAnsi="Arial" w:cs="Arial"/>
          <w:color w:val="auto"/>
          <w:sz w:val="20"/>
          <w:szCs w:val="20"/>
        </w:rPr>
        <w:t xml:space="preserve"> inzertní</w:t>
      </w:r>
    </w:p>
    <w:p w14:paraId="7FA07706" w14:textId="03528E45" w:rsidR="006D4203" w:rsidRPr="006D4203" w:rsidRDefault="009A164D" w:rsidP="006D4203">
      <w:pPr>
        <w:pStyle w:val="Zkladntext2"/>
        <w:numPr>
          <w:ilvl w:val="0"/>
          <w:numId w:val="6"/>
        </w:numPr>
        <w:spacing w:after="120"/>
        <w:ind w:left="1395" w:hanging="357"/>
        <w:rPr>
          <w:rFonts w:ascii="Arial" w:hAnsi="Arial" w:cs="Arial"/>
          <w:color w:val="auto"/>
          <w:sz w:val="20"/>
          <w:szCs w:val="20"/>
        </w:rPr>
      </w:pPr>
      <w:r>
        <w:rPr>
          <w:rFonts w:ascii="Arial" w:hAnsi="Arial" w:cs="Arial"/>
          <w:color w:val="auto"/>
          <w:sz w:val="20"/>
          <w:szCs w:val="20"/>
        </w:rPr>
        <w:t>Formát: A4</w:t>
      </w:r>
      <w:r w:rsidR="00213C90">
        <w:rPr>
          <w:rFonts w:ascii="Arial" w:hAnsi="Arial" w:cs="Arial"/>
          <w:color w:val="auto"/>
          <w:sz w:val="20"/>
          <w:szCs w:val="20"/>
        </w:rPr>
        <w:t xml:space="preserve"> (na výšku)</w:t>
      </w:r>
    </w:p>
    <w:p w14:paraId="4A0325BA" w14:textId="36821E03" w:rsidR="006D4203" w:rsidRDefault="009A164D" w:rsidP="006D4203">
      <w:pPr>
        <w:pStyle w:val="Zkladntext2"/>
        <w:numPr>
          <w:ilvl w:val="0"/>
          <w:numId w:val="6"/>
        </w:numPr>
        <w:spacing w:after="120"/>
        <w:ind w:left="1395" w:hanging="357"/>
        <w:rPr>
          <w:rFonts w:ascii="Arial" w:hAnsi="Arial" w:cs="Arial"/>
          <w:color w:val="auto"/>
          <w:sz w:val="20"/>
          <w:szCs w:val="20"/>
        </w:rPr>
      </w:pPr>
      <w:r>
        <w:rPr>
          <w:rFonts w:ascii="Arial" w:hAnsi="Arial" w:cs="Arial"/>
          <w:color w:val="auto"/>
          <w:sz w:val="20"/>
          <w:szCs w:val="20"/>
        </w:rPr>
        <w:t>Papír: časopisový</w:t>
      </w:r>
      <w:r w:rsidR="006D4203" w:rsidRPr="006D4203">
        <w:rPr>
          <w:rFonts w:ascii="Arial" w:hAnsi="Arial" w:cs="Arial"/>
          <w:color w:val="auto"/>
          <w:sz w:val="20"/>
          <w:szCs w:val="20"/>
        </w:rPr>
        <w:t xml:space="preserve">, gramáž </w:t>
      </w:r>
      <w:r>
        <w:rPr>
          <w:rFonts w:ascii="Arial" w:hAnsi="Arial" w:cs="Arial"/>
          <w:color w:val="auto"/>
          <w:sz w:val="20"/>
          <w:szCs w:val="20"/>
        </w:rPr>
        <w:t xml:space="preserve">60 LWC </w:t>
      </w:r>
    </w:p>
    <w:p w14:paraId="38C62657" w14:textId="4EB425FC" w:rsidR="00541715" w:rsidRPr="006D4203" w:rsidRDefault="00541715" w:rsidP="006D4203">
      <w:pPr>
        <w:pStyle w:val="Zkladntext2"/>
        <w:numPr>
          <w:ilvl w:val="0"/>
          <w:numId w:val="6"/>
        </w:numPr>
        <w:spacing w:after="120"/>
        <w:ind w:left="1395" w:hanging="357"/>
        <w:rPr>
          <w:rFonts w:ascii="Arial" w:hAnsi="Arial" w:cs="Arial"/>
          <w:color w:val="auto"/>
          <w:sz w:val="20"/>
          <w:szCs w:val="20"/>
        </w:rPr>
      </w:pPr>
      <w:r>
        <w:rPr>
          <w:rFonts w:ascii="Arial" w:hAnsi="Arial" w:cs="Arial"/>
          <w:color w:val="auto"/>
          <w:sz w:val="20"/>
          <w:szCs w:val="20"/>
        </w:rPr>
        <w:t xml:space="preserve">Vazba: </w:t>
      </w:r>
      <w:proofErr w:type="spellStart"/>
      <w:r>
        <w:rPr>
          <w:rFonts w:ascii="Arial" w:hAnsi="Arial" w:cs="Arial"/>
          <w:color w:val="auto"/>
          <w:sz w:val="20"/>
          <w:szCs w:val="20"/>
        </w:rPr>
        <w:t>sponkováním</w:t>
      </w:r>
      <w:proofErr w:type="spellEnd"/>
    </w:p>
    <w:p w14:paraId="75CB36D8" w14:textId="3942B051" w:rsidR="006D4203" w:rsidRPr="006D4203" w:rsidRDefault="006D4203" w:rsidP="006D4203">
      <w:pPr>
        <w:pStyle w:val="Zkladntext2"/>
        <w:numPr>
          <w:ilvl w:val="0"/>
          <w:numId w:val="6"/>
        </w:numPr>
        <w:spacing w:after="120"/>
        <w:ind w:left="1395" w:hanging="357"/>
        <w:rPr>
          <w:rFonts w:ascii="Arial" w:hAnsi="Arial" w:cs="Arial"/>
          <w:color w:val="auto"/>
          <w:sz w:val="20"/>
          <w:szCs w:val="20"/>
        </w:rPr>
      </w:pPr>
      <w:r w:rsidRPr="006D4203">
        <w:rPr>
          <w:rFonts w:ascii="Arial" w:hAnsi="Arial" w:cs="Arial"/>
          <w:color w:val="auto"/>
          <w:sz w:val="20"/>
          <w:szCs w:val="20"/>
        </w:rPr>
        <w:t xml:space="preserve">Barevnost: </w:t>
      </w:r>
      <w:r w:rsidR="009A164D">
        <w:rPr>
          <w:rFonts w:ascii="Arial" w:hAnsi="Arial" w:cs="Arial"/>
          <w:color w:val="auto"/>
          <w:sz w:val="20"/>
          <w:szCs w:val="20"/>
        </w:rPr>
        <w:t xml:space="preserve">4/4 </w:t>
      </w:r>
      <w:r w:rsidRPr="006D4203">
        <w:rPr>
          <w:rFonts w:ascii="Arial" w:hAnsi="Arial" w:cs="Arial"/>
          <w:color w:val="auto"/>
          <w:sz w:val="20"/>
          <w:szCs w:val="20"/>
        </w:rPr>
        <w:t xml:space="preserve">CMYK </w:t>
      </w:r>
    </w:p>
    <w:p w14:paraId="71369D4F" w14:textId="77777777" w:rsidR="007F1BA6" w:rsidRDefault="006D4203" w:rsidP="006D4203">
      <w:pPr>
        <w:pStyle w:val="Zkladntext2"/>
        <w:numPr>
          <w:ilvl w:val="0"/>
          <w:numId w:val="6"/>
        </w:numPr>
        <w:spacing w:after="120"/>
        <w:ind w:left="1395" w:hanging="357"/>
        <w:rPr>
          <w:rFonts w:ascii="Arial" w:hAnsi="Arial" w:cs="Arial"/>
          <w:color w:val="auto"/>
          <w:sz w:val="20"/>
          <w:szCs w:val="20"/>
        </w:rPr>
      </w:pPr>
      <w:r w:rsidRPr="006D4203">
        <w:rPr>
          <w:rFonts w:ascii="Arial" w:hAnsi="Arial" w:cs="Arial"/>
          <w:color w:val="auto"/>
          <w:sz w:val="20"/>
          <w:szCs w:val="20"/>
        </w:rPr>
        <w:t>Periodicita: měsíčník</w:t>
      </w:r>
    </w:p>
    <w:p w14:paraId="1003FA5A" w14:textId="5CC9057B" w:rsidR="006D4203" w:rsidRPr="006D4203" w:rsidRDefault="007F1BA6" w:rsidP="006D4203">
      <w:pPr>
        <w:pStyle w:val="Zkladntext2"/>
        <w:numPr>
          <w:ilvl w:val="0"/>
          <w:numId w:val="6"/>
        </w:numPr>
        <w:spacing w:after="120"/>
        <w:ind w:left="1395" w:hanging="357"/>
        <w:rPr>
          <w:rFonts w:ascii="Arial" w:hAnsi="Arial" w:cs="Arial"/>
          <w:color w:val="auto"/>
          <w:sz w:val="20"/>
          <w:szCs w:val="20"/>
        </w:rPr>
      </w:pPr>
      <w:r>
        <w:rPr>
          <w:rFonts w:ascii="Arial" w:hAnsi="Arial" w:cs="Arial"/>
          <w:color w:val="auto"/>
          <w:sz w:val="20"/>
          <w:szCs w:val="20"/>
        </w:rPr>
        <w:t>Elektronická verze: v PDF formátu</w:t>
      </w:r>
      <w:r w:rsidR="006D4203" w:rsidRPr="006D4203">
        <w:rPr>
          <w:rFonts w:ascii="Arial" w:hAnsi="Arial" w:cs="Arial"/>
          <w:color w:val="auto"/>
          <w:sz w:val="20"/>
          <w:szCs w:val="20"/>
        </w:rPr>
        <w:t xml:space="preserve"> </w:t>
      </w:r>
    </w:p>
    <w:p w14:paraId="0DB35E5F" w14:textId="624B06A4" w:rsidR="006D4203" w:rsidRPr="006D4203" w:rsidRDefault="006D4203" w:rsidP="006D4203">
      <w:pPr>
        <w:pStyle w:val="Zkladntext2"/>
        <w:numPr>
          <w:ilvl w:val="0"/>
          <w:numId w:val="6"/>
        </w:numPr>
        <w:spacing w:after="240"/>
        <w:ind w:left="1395" w:hanging="357"/>
        <w:rPr>
          <w:rFonts w:ascii="Arial" w:hAnsi="Arial" w:cs="Arial"/>
          <w:color w:val="auto"/>
          <w:sz w:val="20"/>
          <w:szCs w:val="20"/>
        </w:rPr>
      </w:pPr>
      <w:r w:rsidRPr="006D4203">
        <w:rPr>
          <w:rFonts w:ascii="Arial" w:hAnsi="Arial" w:cs="Arial"/>
          <w:color w:val="auto"/>
          <w:sz w:val="20"/>
          <w:szCs w:val="20"/>
        </w:rPr>
        <w:t xml:space="preserve">Náklad: </w:t>
      </w:r>
      <w:r w:rsidR="009A164D">
        <w:rPr>
          <w:rFonts w:ascii="Arial" w:hAnsi="Arial" w:cs="Arial"/>
          <w:color w:val="auto"/>
          <w:sz w:val="20"/>
          <w:szCs w:val="20"/>
        </w:rPr>
        <w:t>4 000 ks/měsíc</w:t>
      </w:r>
    </w:p>
    <w:p w14:paraId="13A42F3C" w14:textId="6CCFAECA" w:rsidR="006A1D33" w:rsidRDefault="006A1D33" w:rsidP="001A1176">
      <w:pPr>
        <w:pStyle w:val="Zkladntext2"/>
        <w:numPr>
          <w:ilvl w:val="0"/>
          <w:numId w:val="2"/>
        </w:numPr>
        <w:spacing w:after="240"/>
        <w:rPr>
          <w:rFonts w:ascii="Arial" w:hAnsi="Arial" w:cs="Arial"/>
          <w:color w:val="auto"/>
          <w:sz w:val="20"/>
          <w:szCs w:val="20"/>
        </w:rPr>
      </w:pPr>
      <w:r>
        <w:rPr>
          <w:rFonts w:ascii="Arial" w:hAnsi="Arial" w:cs="Arial"/>
          <w:color w:val="auto"/>
          <w:sz w:val="20"/>
          <w:szCs w:val="20"/>
        </w:rPr>
        <w:t>Dílo bude prováděno pravidelně měsíčně, po dobu trvání smlouvy</w:t>
      </w:r>
      <w:r w:rsidR="005B73B9">
        <w:rPr>
          <w:rFonts w:ascii="Arial" w:hAnsi="Arial" w:cs="Arial"/>
          <w:color w:val="auto"/>
          <w:sz w:val="20"/>
          <w:szCs w:val="20"/>
        </w:rPr>
        <w:t>, v termínech dle</w:t>
      </w:r>
      <w:r w:rsidR="007F1BA6">
        <w:rPr>
          <w:rFonts w:ascii="Arial" w:hAnsi="Arial" w:cs="Arial"/>
          <w:color w:val="auto"/>
          <w:sz w:val="20"/>
          <w:szCs w:val="20"/>
        </w:rPr>
        <w:t xml:space="preserve"> následujícího</w:t>
      </w:r>
      <w:r w:rsidR="005B73B9">
        <w:rPr>
          <w:rFonts w:ascii="Arial" w:hAnsi="Arial" w:cs="Arial"/>
          <w:color w:val="auto"/>
          <w:sz w:val="20"/>
          <w:szCs w:val="20"/>
        </w:rPr>
        <w:t xml:space="preserve"> harmonogramu</w:t>
      </w:r>
      <w:r w:rsidR="005C6602">
        <w:rPr>
          <w:rFonts w:ascii="Arial" w:hAnsi="Arial" w:cs="Arial"/>
          <w:color w:val="auto"/>
          <w:sz w:val="20"/>
          <w:szCs w:val="20"/>
        </w:rPr>
        <w:t xml:space="preserve"> tisku a distribuce</w:t>
      </w:r>
      <w:r w:rsidR="007F1BA6">
        <w:rPr>
          <w:rFonts w:ascii="Arial" w:hAnsi="Arial" w:cs="Arial"/>
          <w:color w:val="auto"/>
          <w:sz w:val="20"/>
          <w:szCs w:val="20"/>
        </w:rPr>
        <w:t>:</w:t>
      </w:r>
    </w:p>
    <w:p w14:paraId="33D959E6" w14:textId="77777777" w:rsidR="007F1BA6" w:rsidRPr="007F1BA6" w:rsidRDefault="007F1BA6" w:rsidP="007F1BA6">
      <w:pPr>
        <w:pStyle w:val="Zkladntext2"/>
        <w:numPr>
          <w:ilvl w:val="0"/>
          <w:numId w:val="28"/>
        </w:numPr>
        <w:tabs>
          <w:tab w:val="left" w:pos="5387"/>
        </w:tabs>
        <w:spacing w:line="259" w:lineRule="exact"/>
        <w:rPr>
          <w:rFonts w:ascii="Arial" w:hAnsi="Arial" w:cs="Arial"/>
          <w:sz w:val="20"/>
          <w:szCs w:val="20"/>
        </w:rPr>
      </w:pPr>
      <w:r w:rsidRPr="007F1BA6">
        <w:rPr>
          <w:rFonts w:ascii="Arial" w:hAnsi="Arial" w:cs="Arial"/>
          <w:sz w:val="20"/>
          <w:szCs w:val="20"/>
        </w:rPr>
        <w:t>Uzávěrka textu a inzerce: 5. den v měsíci</w:t>
      </w:r>
    </w:p>
    <w:p w14:paraId="345AA0B3" w14:textId="77777777" w:rsidR="007F1BA6" w:rsidRPr="007F1BA6" w:rsidRDefault="007F1BA6" w:rsidP="007F1BA6">
      <w:pPr>
        <w:pStyle w:val="Zkladntext2"/>
        <w:numPr>
          <w:ilvl w:val="0"/>
          <w:numId w:val="28"/>
        </w:numPr>
        <w:tabs>
          <w:tab w:val="left" w:pos="5387"/>
        </w:tabs>
        <w:spacing w:line="259" w:lineRule="exact"/>
        <w:rPr>
          <w:rFonts w:ascii="Arial" w:hAnsi="Arial" w:cs="Arial"/>
          <w:sz w:val="20"/>
          <w:szCs w:val="20"/>
        </w:rPr>
      </w:pPr>
      <w:r w:rsidRPr="007F1BA6">
        <w:rPr>
          <w:rFonts w:ascii="Arial" w:hAnsi="Arial" w:cs="Arial"/>
          <w:sz w:val="20"/>
          <w:szCs w:val="20"/>
        </w:rPr>
        <w:t>Grafická příprava: 9. den v měsíci</w:t>
      </w:r>
    </w:p>
    <w:p w14:paraId="13D3CC32" w14:textId="77777777" w:rsidR="007F1BA6" w:rsidRPr="007F1BA6" w:rsidRDefault="007F1BA6" w:rsidP="007F1BA6">
      <w:pPr>
        <w:pStyle w:val="Zkladntext2"/>
        <w:numPr>
          <w:ilvl w:val="0"/>
          <w:numId w:val="28"/>
        </w:numPr>
        <w:tabs>
          <w:tab w:val="left" w:pos="5387"/>
        </w:tabs>
        <w:spacing w:line="259" w:lineRule="exact"/>
        <w:rPr>
          <w:rFonts w:ascii="Arial" w:hAnsi="Arial" w:cs="Arial"/>
          <w:sz w:val="20"/>
          <w:szCs w:val="20"/>
        </w:rPr>
      </w:pPr>
      <w:r w:rsidRPr="007F1BA6">
        <w:rPr>
          <w:rFonts w:ascii="Arial" w:hAnsi="Arial" w:cs="Arial"/>
          <w:sz w:val="20"/>
          <w:szCs w:val="20"/>
        </w:rPr>
        <w:t>Tisk: 15. den v měsíci</w:t>
      </w:r>
    </w:p>
    <w:p w14:paraId="3F4D537C" w14:textId="77777777" w:rsidR="007F1BA6" w:rsidRPr="007F1BA6" w:rsidRDefault="007F1BA6" w:rsidP="007F1BA6">
      <w:pPr>
        <w:pStyle w:val="Zkladntext2"/>
        <w:numPr>
          <w:ilvl w:val="0"/>
          <w:numId w:val="28"/>
        </w:numPr>
        <w:tabs>
          <w:tab w:val="left" w:pos="5387"/>
        </w:tabs>
        <w:spacing w:line="259" w:lineRule="exact"/>
        <w:rPr>
          <w:rFonts w:ascii="Arial" w:hAnsi="Arial" w:cs="Arial"/>
          <w:sz w:val="20"/>
          <w:szCs w:val="20"/>
        </w:rPr>
      </w:pPr>
      <w:r w:rsidRPr="007F1BA6">
        <w:rPr>
          <w:rFonts w:ascii="Arial" w:hAnsi="Arial" w:cs="Arial"/>
          <w:sz w:val="20"/>
          <w:szCs w:val="20"/>
        </w:rPr>
        <w:t>Předání elektronické verze v PDF: 15. den v měsíci</w:t>
      </w:r>
    </w:p>
    <w:p w14:paraId="1488942A" w14:textId="77777777" w:rsidR="007F1BA6" w:rsidRPr="007F1BA6" w:rsidRDefault="007F1BA6" w:rsidP="007F1BA6">
      <w:pPr>
        <w:pStyle w:val="Zkladntext2"/>
        <w:numPr>
          <w:ilvl w:val="0"/>
          <w:numId w:val="28"/>
        </w:numPr>
        <w:tabs>
          <w:tab w:val="left" w:pos="5387"/>
        </w:tabs>
        <w:spacing w:line="259" w:lineRule="exact"/>
        <w:rPr>
          <w:rFonts w:ascii="Arial" w:hAnsi="Arial" w:cs="Arial"/>
          <w:sz w:val="20"/>
          <w:szCs w:val="20"/>
        </w:rPr>
      </w:pPr>
      <w:r w:rsidRPr="007F1BA6">
        <w:rPr>
          <w:rFonts w:ascii="Arial" w:hAnsi="Arial" w:cs="Arial"/>
          <w:sz w:val="20"/>
          <w:szCs w:val="20"/>
        </w:rPr>
        <w:t>Distribuce: 20. - 22. den v měsíci</w:t>
      </w:r>
    </w:p>
    <w:p w14:paraId="36941DDD" w14:textId="1229CC5C" w:rsidR="000A2317" w:rsidRDefault="000A2317" w:rsidP="008F60E9">
      <w:pPr>
        <w:rPr>
          <w:rFonts w:ascii="Arial" w:hAnsi="Arial" w:cs="Arial"/>
          <w:sz w:val="20"/>
          <w:szCs w:val="20"/>
        </w:rPr>
      </w:pPr>
    </w:p>
    <w:p w14:paraId="68919F90" w14:textId="02A81DDC" w:rsidR="00F747BD" w:rsidRDefault="00F747BD" w:rsidP="008F60E9">
      <w:pPr>
        <w:rPr>
          <w:rFonts w:ascii="Arial" w:hAnsi="Arial" w:cs="Arial"/>
          <w:sz w:val="20"/>
          <w:szCs w:val="20"/>
        </w:rPr>
      </w:pPr>
    </w:p>
    <w:p w14:paraId="068E30BB" w14:textId="77777777" w:rsidR="002B4AC9" w:rsidRDefault="002B4AC9" w:rsidP="008F60E9">
      <w:pPr>
        <w:rPr>
          <w:rFonts w:ascii="Arial" w:hAnsi="Arial" w:cs="Arial"/>
          <w:sz w:val="20"/>
          <w:szCs w:val="20"/>
        </w:rPr>
      </w:pPr>
    </w:p>
    <w:p w14:paraId="57C77B97" w14:textId="35A355B8" w:rsidR="007F1BA6" w:rsidRDefault="007F1BA6" w:rsidP="001A1176">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lastRenderedPageBreak/>
        <w:t>Prodej inzerce</w:t>
      </w:r>
    </w:p>
    <w:p w14:paraId="561C37BA" w14:textId="77777777" w:rsidR="00F747BD" w:rsidRPr="00F747BD" w:rsidRDefault="00F747BD" w:rsidP="00F747BD"/>
    <w:p w14:paraId="30B35242" w14:textId="48857C1E" w:rsidR="007F1BA6" w:rsidRDefault="00036424" w:rsidP="00036424">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 xml:space="preserve">Objednatel </w:t>
      </w:r>
      <w:r w:rsidRPr="00036424">
        <w:rPr>
          <w:rStyle w:val="FontStyle29"/>
          <w:rFonts w:ascii="Arial" w:hAnsi="Arial" w:cs="Arial"/>
          <w:color w:val="auto"/>
        </w:rPr>
        <w:t xml:space="preserve">poskytne </w:t>
      </w:r>
      <w:r>
        <w:rPr>
          <w:rStyle w:val="FontStyle29"/>
          <w:rFonts w:ascii="Arial" w:hAnsi="Arial" w:cs="Arial"/>
          <w:color w:val="auto"/>
        </w:rPr>
        <w:t>koncesionáři</w:t>
      </w:r>
      <w:r w:rsidRPr="00036424">
        <w:rPr>
          <w:rStyle w:val="FontStyle29"/>
          <w:rFonts w:ascii="Arial" w:hAnsi="Arial" w:cs="Arial"/>
          <w:color w:val="auto"/>
        </w:rPr>
        <w:t xml:space="preserve"> z celkového počtu 32 stran každého čísla/vydání zpravodaje bezplatně inzertní prostor v celkovém rozsahu </w:t>
      </w:r>
      <w:r>
        <w:rPr>
          <w:rStyle w:val="FontStyle29"/>
          <w:rFonts w:ascii="Arial" w:hAnsi="Arial" w:cs="Arial"/>
          <w:color w:val="auto"/>
        </w:rPr>
        <w:t xml:space="preserve">max. </w:t>
      </w:r>
      <w:r w:rsidRPr="00036424">
        <w:rPr>
          <w:rStyle w:val="FontStyle29"/>
          <w:rFonts w:ascii="Arial" w:hAnsi="Arial" w:cs="Arial"/>
          <w:color w:val="auto"/>
        </w:rPr>
        <w:t>8 stran.</w:t>
      </w:r>
    </w:p>
    <w:p w14:paraId="43F76650" w14:textId="1B4A9546" w:rsidR="00036424" w:rsidRDefault="00036424" w:rsidP="00036424">
      <w:pPr>
        <w:pStyle w:val="Zkladntext2"/>
        <w:numPr>
          <w:ilvl w:val="0"/>
          <w:numId w:val="4"/>
        </w:numPr>
        <w:spacing w:after="120" w:line="259" w:lineRule="exact"/>
        <w:rPr>
          <w:rStyle w:val="FontStyle29"/>
          <w:rFonts w:ascii="Arial" w:hAnsi="Arial" w:cs="Arial"/>
          <w:color w:val="auto"/>
        </w:rPr>
      </w:pPr>
      <w:r w:rsidRPr="00036424">
        <w:rPr>
          <w:rStyle w:val="FontStyle29"/>
          <w:rFonts w:ascii="Arial" w:hAnsi="Arial" w:cs="Arial"/>
          <w:color w:val="auto"/>
        </w:rPr>
        <w:t>Reklama ani inzerce nesmí být umístěna na hlavní straně zpra</w:t>
      </w:r>
      <w:r w:rsidR="00011F1E">
        <w:rPr>
          <w:rStyle w:val="FontStyle29"/>
          <w:rFonts w:ascii="Arial" w:hAnsi="Arial" w:cs="Arial"/>
          <w:color w:val="auto"/>
        </w:rPr>
        <w:t>vodaje, na straně 1-7 s tím, že na </w:t>
      </w:r>
      <w:r w:rsidRPr="00036424">
        <w:rPr>
          <w:rStyle w:val="FontStyle29"/>
          <w:rFonts w:ascii="Arial" w:hAnsi="Arial" w:cs="Arial"/>
          <w:color w:val="auto"/>
        </w:rPr>
        <w:t>straně 6 může být neplacená reklama (loga mediálních partnerů krajských akcí apod.)</w:t>
      </w:r>
      <w:r>
        <w:rPr>
          <w:rStyle w:val="FontStyle29"/>
          <w:rFonts w:ascii="Arial" w:hAnsi="Arial" w:cs="Arial"/>
          <w:color w:val="auto"/>
        </w:rPr>
        <w:t>, která se nezapočítává do poskytnutého inzertního prostoru</w:t>
      </w:r>
      <w:r w:rsidRPr="00036424">
        <w:rPr>
          <w:rStyle w:val="FontStyle29"/>
          <w:rFonts w:ascii="Arial" w:hAnsi="Arial" w:cs="Arial"/>
          <w:color w:val="auto"/>
        </w:rPr>
        <w:t>.</w:t>
      </w:r>
    </w:p>
    <w:p w14:paraId="6A27038A" w14:textId="35301C68" w:rsidR="00036424" w:rsidRDefault="00036424" w:rsidP="00036424">
      <w:pPr>
        <w:pStyle w:val="Zkladntext2"/>
        <w:numPr>
          <w:ilvl w:val="0"/>
          <w:numId w:val="4"/>
        </w:numPr>
        <w:spacing w:after="120" w:line="259" w:lineRule="exact"/>
        <w:rPr>
          <w:rStyle w:val="FontStyle29"/>
          <w:rFonts w:ascii="Arial" w:hAnsi="Arial" w:cs="Arial"/>
          <w:color w:val="auto"/>
        </w:rPr>
      </w:pPr>
      <w:r w:rsidRPr="00036424">
        <w:rPr>
          <w:rStyle w:val="FontStyle29"/>
          <w:rFonts w:ascii="Arial" w:hAnsi="Arial" w:cs="Arial"/>
          <w:color w:val="auto"/>
        </w:rPr>
        <w:t>Reklama ani inzerce nesmí být politického, nábožensk</w:t>
      </w:r>
      <w:r w:rsidR="00011F1E">
        <w:rPr>
          <w:rStyle w:val="FontStyle29"/>
          <w:rFonts w:ascii="Arial" w:hAnsi="Arial" w:cs="Arial"/>
          <w:color w:val="auto"/>
        </w:rPr>
        <w:t>ého, xenofobního, erotického či </w:t>
      </w:r>
      <w:r w:rsidRPr="00036424">
        <w:rPr>
          <w:rStyle w:val="FontStyle29"/>
          <w:rFonts w:ascii="Arial" w:hAnsi="Arial" w:cs="Arial"/>
          <w:color w:val="auto"/>
        </w:rPr>
        <w:t>pornografického charakteru, nesmí být v rozporu s dobrým</w:t>
      </w:r>
      <w:r w:rsidR="00883B38">
        <w:rPr>
          <w:rStyle w:val="FontStyle29"/>
          <w:rFonts w:ascii="Arial" w:hAnsi="Arial" w:cs="Arial"/>
          <w:color w:val="auto"/>
        </w:rPr>
        <w:t>i mravy a nesmí znevažovat nebo </w:t>
      </w:r>
      <w:r w:rsidRPr="00036424">
        <w:rPr>
          <w:rStyle w:val="FontStyle29"/>
          <w:rFonts w:ascii="Arial" w:hAnsi="Arial" w:cs="Arial"/>
          <w:color w:val="auto"/>
        </w:rPr>
        <w:t>poškozovat Karlovarský kraj a jeho instituce.</w:t>
      </w:r>
    </w:p>
    <w:p w14:paraId="645CA53B" w14:textId="4E461C39" w:rsidR="00036424" w:rsidRDefault="00036424" w:rsidP="00036424">
      <w:pPr>
        <w:pStyle w:val="Zkladntext2"/>
        <w:numPr>
          <w:ilvl w:val="0"/>
          <w:numId w:val="4"/>
        </w:numPr>
        <w:spacing w:after="120" w:line="259" w:lineRule="exact"/>
        <w:rPr>
          <w:rStyle w:val="FontStyle29"/>
          <w:rFonts w:ascii="Arial" w:hAnsi="Arial" w:cs="Arial"/>
          <w:color w:val="auto"/>
        </w:rPr>
      </w:pPr>
      <w:r w:rsidRPr="00036424">
        <w:rPr>
          <w:rStyle w:val="FontStyle29"/>
          <w:rFonts w:ascii="Arial" w:hAnsi="Arial" w:cs="Arial"/>
          <w:color w:val="auto"/>
        </w:rPr>
        <w:t xml:space="preserve">Obchodní a cenová politika související s prodejem inzerce ve zpravodaji pak bude v kompetenci </w:t>
      </w:r>
      <w:r>
        <w:rPr>
          <w:rStyle w:val="FontStyle29"/>
          <w:rFonts w:ascii="Arial" w:hAnsi="Arial" w:cs="Arial"/>
          <w:color w:val="auto"/>
        </w:rPr>
        <w:t>koncesionáře</w:t>
      </w:r>
      <w:r w:rsidRPr="00036424">
        <w:rPr>
          <w:rStyle w:val="FontStyle29"/>
          <w:rFonts w:ascii="Arial" w:hAnsi="Arial" w:cs="Arial"/>
          <w:color w:val="auto"/>
        </w:rPr>
        <w:t xml:space="preserve">. Rovněž veškerý výnos plynoucí z prodeje inzerce bude náležet </w:t>
      </w:r>
      <w:r>
        <w:rPr>
          <w:rStyle w:val="FontStyle29"/>
          <w:rFonts w:ascii="Arial" w:hAnsi="Arial" w:cs="Arial"/>
          <w:color w:val="auto"/>
        </w:rPr>
        <w:t>koncesionáři</w:t>
      </w:r>
      <w:r w:rsidRPr="00036424">
        <w:rPr>
          <w:rStyle w:val="FontStyle29"/>
          <w:rFonts w:ascii="Arial" w:hAnsi="Arial" w:cs="Arial"/>
          <w:color w:val="auto"/>
        </w:rPr>
        <w:t>.</w:t>
      </w:r>
    </w:p>
    <w:p w14:paraId="72B59078" w14:textId="77777777" w:rsidR="00036424" w:rsidRPr="007F1BA6" w:rsidRDefault="00036424" w:rsidP="00036424">
      <w:pPr>
        <w:pStyle w:val="Zkladntext2"/>
        <w:spacing w:after="120" w:line="259" w:lineRule="exact"/>
        <w:ind w:left="680"/>
        <w:rPr>
          <w:rStyle w:val="FontStyle29"/>
          <w:rFonts w:ascii="Arial" w:hAnsi="Arial" w:cs="Arial"/>
          <w:color w:val="auto"/>
        </w:rPr>
      </w:pPr>
    </w:p>
    <w:p w14:paraId="4B78F05A" w14:textId="1392CA24" w:rsidR="000A2317" w:rsidRDefault="00036424" w:rsidP="001A1176">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Odměna koncesionáře a platební podmínky</w:t>
      </w:r>
    </w:p>
    <w:p w14:paraId="01618C51" w14:textId="77777777" w:rsidR="00F747BD" w:rsidRPr="00F747BD" w:rsidRDefault="00F747BD" w:rsidP="00F747BD"/>
    <w:p w14:paraId="476C0B62" w14:textId="28029D19" w:rsidR="00886E9D" w:rsidRDefault="00036424" w:rsidP="00036424">
      <w:pPr>
        <w:pStyle w:val="Zkladntext2"/>
        <w:numPr>
          <w:ilvl w:val="0"/>
          <w:numId w:val="29"/>
        </w:numPr>
        <w:spacing w:after="120" w:line="259" w:lineRule="exact"/>
        <w:rPr>
          <w:rStyle w:val="FontStyle29"/>
          <w:rFonts w:ascii="Arial" w:hAnsi="Arial" w:cs="Arial"/>
          <w:color w:val="auto"/>
        </w:rPr>
      </w:pPr>
      <w:r>
        <w:rPr>
          <w:rStyle w:val="FontStyle29"/>
          <w:rFonts w:ascii="Arial" w:hAnsi="Arial" w:cs="Arial"/>
          <w:color w:val="auto"/>
        </w:rPr>
        <w:t xml:space="preserve">Odměna koncesionáře za zabezpečení komplexní realizace </w:t>
      </w:r>
      <w:r w:rsidRPr="00552CD5">
        <w:rPr>
          <w:rStyle w:val="FontStyle29"/>
          <w:rFonts w:ascii="Arial" w:hAnsi="Arial" w:cs="Arial"/>
          <w:b/>
          <w:color w:val="auto"/>
        </w:rPr>
        <w:t>jednoho čísla</w:t>
      </w:r>
      <w:r>
        <w:rPr>
          <w:rStyle w:val="FontStyle29"/>
          <w:rFonts w:ascii="Arial" w:hAnsi="Arial" w:cs="Arial"/>
          <w:color w:val="auto"/>
        </w:rPr>
        <w:t xml:space="preserve"> zpravodaje</w:t>
      </w:r>
      <w:r w:rsidR="00FF416F">
        <w:rPr>
          <w:rStyle w:val="FontStyle29"/>
          <w:rFonts w:ascii="Arial" w:hAnsi="Arial" w:cs="Arial"/>
          <w:color w:val="auto"/>
        </w:rPr>
        <w:t xml:space="preserve"> </w:t>
      </w:r>
      <w:r w:rsidR="00552CD5">
        <w:rPr>
          <w:rStyle w:val="FontStyle29"/>
          <w:rFonts w:ascii="Arial" w:hAnsi="Arial" w:cs="Arial"/>
          <w:color w:val="auto"/>
        </w:rPr>
        <w:t>je složena z jednotkových cen</w:t>
      </w:r>
      <w:r w:rsidR="00886E9D">
        <w:rPr>
          <w:rStyle w:val="FontStyle29"/>
          <w:rFonts w:ascii="Arial" w:hAnsi="Arial" w:cs="Arial"/>
          <w:color w:val="auto"/>
        </w:rPr>
        <w:t>:</w:t>
      </w:r>
    </w:p>
    <w:p w14:paraId="60E3363C" w14:textId="09962E72" w:rsidR="00552CD5" w:rsidRDefault="00552CD5" w:rsidP="00886E9D">
      <w:pPr>
        <w:pStyle w:val="Zkladntext2"/>
        <w:spacing w:after="120" w:line="259" w:lineRule="exact"/>
        <w:ind w:left="680"/>
        <w:rPr>
          <w:rStyle w:val="FontStyle29"/>
          <w:rFonts w:ascii="Arial" w:hAnsi="Arial" w:cs="Arial"/>
          <w:color w:val="auto"/>
        </w:rPr>
      </w:pPr>
      <w:r>
        <w:rPr>
          <w:rStyle w:val="FontStyle29"/>
          <w:rFonts w:ascii="Arial" w:hAnsi="Arial" w:cs="Arial"/>
          <w:color w:val="auto"/>
        </w:rPr>
        <w:t xml:space="preserve">zajištění obsahové náplně zpravodaje, </w:t>
      </w:r>
      <w:r w:rsidR="002679CD">
        <w:rPr>
          <w:rStyle w:val="FontStyle29"/>
          <w:rFonts w:ascii="Arial" w:hAnsi="Arial" w:cs="Arial"/>
          <w:color w:val="auto"/>
        </w:rPr>
        <w:t xml:space="preserve">grafické zpracování, </w:t>
      </w:r>
      <w:r>
        <w:rPr>
          <w:rStyle w:val="FontStyle29"/>
          <w:rFonts w:ascii="Arial" w:hAnsi="Arial" w:cs="Arial"/>
          <w:color w:val="auto"/>
        </w:rPr>
        <w:t>tisk, vytvoření digitální podoby</w:t>
      </w:r>
    </w:p>
    <w:p w14:paraId="3D000E0F" w14:textId="48836068" w:rsidR="00552CD5" w:rsidRDefault="00552CD5" w:rsidP="00886E9D">
      <w:pPr>
        <w:pStyle w:val="Zkladntext2"/>
        <w:spacing w:after="120" w:line="259" w:lineRule="exact"/>
        <w:ind w:left="680"/>
        <w:rPr>
          <w:rStyle w:val="FontStyle29"/>
          <w:rFonts w:ascii="Arial" w:hAnsi="Arial" w:cs="Arial"/>
          <w:color w:val="auto"/>
        </w:rPr>
      </w:pP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B02431">
        <w:rPr>
          <w:rStyle w:val="FontStyle29"/>
          <w:rFonts w:ascii="Arial" w:hAnsi="Arial" w:cs="Arial"/>
          <w:color w:val="auto"/>
        </w:rPr>
        <w:t xml:space="preserve">54.500,- </w:t>
      </w:r>
      <w:r>
        <w:rPr>
          <w:rStyle w:val="FontStyle29"/>
          <w:rFonts w:ascii="Arial" w:hAnsi="Arial" w:cs="Arial"/>
          <w:color w:val="auto"/>
        </w:rPr>
        <w:t xml:space="preserve">Kč bez DPH, </w:t>
      </w:r>
      <w:r w:rsidR="00B02431">
        <w:rPr>
          <w:rStyle w:val="FontStyle29"/>
          <w:rFonts w:ascii="Arial" w:hAnsi="Arial" w:cs="Arial"/>
          <w:color w:val="auto"/>
        </w:rPr>
        <w:t xml:space="preserve">59.950,- </w:t>
      </w:r>
      <w:r>
        <w:rPr>
          <w:rStyle w:val="FontStyle29"/>
          <w:rFonts w:ascii="Arial" w:hAnsi="Arial" w:cs="Arial"/>
          <w:color w:val="auto"/>
        </w:rPr>
        <w:t>Kč včetně DPH</w:t>
      </w:r>
      <w:r>
        <w:rPr>
          <w:rStyle w:val="FontStyle29"/>
          <w:rFonts w:ascii="Arial" w:hAnsi="Arial" w:cs="Arial"/>
          <w:color w:val="auto"/>
        </w:rPr>
        <w:tab/>
      </w:r>
    </w:p>
    <w:p w14:paraId="4235CC6D" w14:textId="2A5B1F9D" w:rsidR="00552CD5" w:rsidRDefault="00552CD5" w:rsidP="00886E9D">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distribuce všech určených výtisků zpravodaje na pevně stanovená distribuční místa</w:t>
      </w:r>
      <w:r w:rsidR="002679CD">
        <w:rPr>
          <w:rStyle w:val="FontStyle29"/>
          <w:rFonts w:ascii="Arial" w:hAnsi="Arial" w:cs="Arial"/>
          <w:color w:val="auto"/>
        </w:rPr>
        <w:t xml:space="preserve"> (knihovny, domovy, obce, krajský úřad)</w:t>
      </w:r>
    </w:p>
    <w:p w14:paraId="5B5A7F65" w14:textId="65C931F8" w:rsidR="00552CD5" w:rsidRDefault="00552CD5" w:rsidP="00886E9D">
      <w:pPr>
        <w:pStyle w:val="Zkladntext2"/>
        <w:spacing w:after="120" w:line="259" w:lineRule="exact"/>
        <w:ind w:left="680"/>
        <w:rPr>
          <w:rStyle w:val="FontStyle29"/>
          <w:rFonts w:ascii="Arial" w:hAnsi="Arial" w:cs="Arial"/>
          <w:color w:val="auto"/>
        </w:rPr>
      </w:pP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B02431">
        <w:rPr>
          <w:rStyle w:val="FontStyle29"/>
          <w:rFonts w:ascii="Arial" w:hAnsi="Arial" w:cs="Arial"/>
          <w:color w:val="auto"/>
        </w:rPr>
        <w:t xml:space="preserve">8.300,- </w:t>
      </w:r>
      <w:r>
        <w:rPr>
          <w:rStyle w:val="FontStyle29"/>
          <w:rFonts w:ascii="Arial" w:hAnsi="Arial" w:cs="Arial"/>
          <w:color w:val="auto"/>
        </w:rPr>
        <w:t xml:space="preserve">Kč bez DPH, </w:t>
      </w:r>
      <w:r w:rsidR="00B02431">
        <w:rPr>
          <w:rStyle w:val="FontStyle29"/>
          <w:rFonts w:ascii="Arial" w:hAnsi="Arial" w:cs="Arial"/>
          <w:color w:val="auto"/>
        </w:rPr>
        <w:t xml:space="preserve">10.043,- </w:t>
      </w:r>
      <w:r>
        <w:rPr>
          <w:rStyle w:val="FontStyle29"/>
          <w:rFonts w:ascii="Arial" w:hAnsi="Arial" w:cs="Arial"/>
          <w:color w:val="auto"/>
        </w:rPr>
        <w:t>Kč včetně DPH</w:t>
      </w:r>
    </w:p>
    <w:p w14:paraId="4ECCBFC6" w14:textId="2CEDD50A" w:rsidR="00552CD5" w:rsidRDefault="00552CD5" w:rsidP="00886E9D">
      <w:pPr>
        <w:pStyle w:val="Zkladntext2"/>
        <w:spacing w:after="120" w:line="259" w:lineRule="exact"/>
        <w:ind w:left="680"/>
        <w:rPr>
          <w:rStyle w:val="FontStyle29"/>
          <w:rFonts w:ascii="Arial" w:hAnsi="Arial" w:cs="Arial"/>
          <w:color w:val="auto"/>
        </w:rPr>
      </w:pPr>
      <w:r>
        <w:rPr>
          <w:rStyle w:val="FontStyle29"/>
          <w:rFonts w:ascii="Arial" w:hAnsi="Arial" w:cs="Arial"/>
          <w:color w:val="auto"/>
        </w:rPr>
        <w:t xml:space="preserve">distribuce </w:t>
      </w:r>
      <w:r w:rsidRPr="00552CD5">
        <w:rPr>
          <w:rStyle w:val="FontStyle29"/>
          <w:rFonts w:ascii="Arial" w:hAnsi="Arial" w:cs="Arial"/>
          <w:b/>
          <w:color w:val="auto"/>
        </w:rPr>
        <w:t>1 ks</w:t>
      </w:r>
      <w:r>
        <w:rPr>
          <w:rStyle w:val="FontStyle29"/>
          <w:rFonts w:ascii="Arial" w:hAnsi="Arial" w:cs="Arial"/>
          <w:color w:val="auto"/>
        </w:rPr>
        <w:t xml:space="preserve"> zpravodaje do schránky </w:t>
      </w:r>
      <w:r w:rsidR="00FA55B9">
        <w:rPr>
          <w:rStyle w:val="FontStyle29"/>
          <w:rFonts w:ascii="Arial" w:hAnsi="Arial" w:cs="Arial"/>
          <w:color w:val="auto"/>
        </w:rPr>
        <w:t>(ve vyčíslení odměny bude násobeno počtem takto distribuovaných kusů)</w:t>
      </w:r>
    </w:p>
    <w:p w14:paraId="12C4AF6D" w14:textId="7347F8F8" w:rsidR="00552CD5" w:rsidRDefault="00552CD5" w:rsidP="00886E9D">
      <w:pPr>
        <w:pStyle w:val="Zkladntext2"/>
        <w:spacing w:after="120" w:line="259" w:lineRule="exact"/>
        <w:ind w:left="680"/>
        <w:rPr>
          <w:rStyle w:val="FontStyle29"/>
          <w:rFonts w:ascii="Arial" w:hAnsi="Arial" w:cs="Arial"/>
          <w:color w:val="auto"/>
        </w:rPr>
      </w:pP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B02431">
        <w:rPr>
          <w:rStyle w:val="FontStyle29"/>
          <w:rFonts w:ascii="Arial" w:hAnsi="Arial" w:cs="Arial"/>
          <w:color w:val="auto"/>
        </w:rPr>
        <w:t xml:space="preserve">11,- </w:t>
      </w:r>
      <w:r>
        <w:rPr>
          <w:rStyle w:val="FontStyle29"/>
          <w:rFonts w:ascii="Arial" w:hAnsi="Arial" w:cs="Arial"/>
          <w:color w:val="auto"/>
        </w:rPr>
        <w:t xml:space="preserve">Kč bez DPH, </w:t>
      </w:r>
      <w:r w:rsidR="00B02431">
        <w:rPr>
          <w:rStyle w:val="FontStyle29"/>
          <w:rFonts w:ascii="Arial" w:hAnsi="Arial" w:cs="Arial"/>
          <w:color w:val="auto"/>
        </w:rPr>
        <w:t xml:space="preserve">13,31 </w:t>
      </w:r>
      <w:r>
        <w:rPr>
          <w:rStyle w:val="FontStyle29"/>
          <w:rFonts w:ascii="Arial" w:hAnsi="Arial" w:cs="Arial"/>
          <w:color w:val="auto"/>
        </w:rPr>
        <w:t>Kč včetně DPH</w:t>
      </w:r>
    </w:p>
    <w:p w14:paraId="600E157A" w14:textId="1B76DEB9" w:rsidR="006A1D33" w:rsidRPr="00733A27" w:rsidRDefault="006A1D33" w:rsidP="00036424">
      <w:pPr>
        <w:pStyle w:val="Zkladntext2"/>
        <w:numPr>
          <w:ilvl w:val="0"/>
          <w:numId w:val="29"/>
        </w:numPr>
        <w:spacing w:after="120" w:line="259" w:lineRule="exact"/>
        <w:rPr>
          <w:rStyle w:val="FontStyle29"/>
          <w:rFonts w:ascii="Arial" w:hAnsi="Arial" w:cs="Arial"/>
          <w:color w:val="auto"/>
        </w:rPr>
      </w:pPr>
      <w:r w:rsidRPr="006A1D33">
        <w:rPr>
          <w:rStyle w:val="FontStyle29"/>
          <w:rFonts w:ascii="Arial" w:hAnsi="Arial" w:cs="Arial"/>
          <w:color w:val="auto"/>
        </w:rPr>
        <w:t>Určení výše DPH z</w:t>
      </w:r>
      <w:r w:rsidR="00036424">
        <w:rPr>
          <w:rStyle w:val="FontStyle29"/>
          <w:rFonts w:ascii="Arial" w:hAnsi="Arial" w:cs="Arial"/>
          <w:color w:val="auto"/>
        </w:rPr>
        <w:t> odměny koncesionáře</w:t>
      </w:r>
      <w:r w:rsidRPr="006A1D33">
        <w:rPr>
          <w:rStyle w:val="FontStyle29"/>
          <w:rFonts w:ascii="Arial" w:hAnsi="Arial" w:cs="Arial"/>
          <w:color w:val="auto"/>
        </w:rPr>
        <w:t xml:space="preserve"> je stanoveno v souladu se zákonem platným v době uzavření této smlouvy. </w:t>
      </w:r>
      <w:r>
        <w:rPr>
          <w:rStyle w:val="FontStyle29"/>
          <w:rFonts w:ascii="Arial" w:hAnsi="Arial" w:cs="Arial"/>
          <w:color w:val="auto"/>
        </w:rPr>
        <w:t xml:space="preserve">V případě, že v době, kdy bude </w:t>
      </w:r>
      <w:r w:rsidR="00A84A78">
        <w:rPr>
          <w:rStyle w:val="FontStyle29"/>
          <w:rFonts w:ascii="Arial" w:hAnsi="Arial" w:cs="Arial"/>
          <w:color w:val="auto"/>
        </w:rPr>
        <w:t>d</w:t>
      </w:r>
      <w:r w:rsidRPr="006A1D33">
        <w:rPr>
          <w:rStyle w:val="FontStyle29"/>
          <w:rFonts w:ascii="Arial" w:hAnsi="Arial" w:cs="Arial"/>
          <w:color w:val="auto"/>
        </w:rPr>
        <w:t xml:space="preserve">ílo </w:t>
      </w:r>
      <w:r>
        <w:rPr>
          <w:rStyle w:val="FontStyle29"/>
          <w:rFonts w:ascii="Arial" w:hAnsi="Arial" w:cs="Arial"/>
          <w:color w:val="auto"/>
        </w:rPr>
        <w:t>prováděno</w:t>
      </w:r>
      <w:r w:rsidRPr="006A1D33">
        <w:rPr>
          <w:rStyle w:val="FontStyle29"/>
          <w:rFonts w:ascii="Arial" w:hAnsi="Arial" w:cs="Arial"/>
          <w:color w:val="auto"/>
        </w:rPr>
        <w:t xml:space="preserve">, bude uvedená sazba zákonem o dani z přidané hodnoty změněna, bude </w:t>
      </w:r>
      <w:r w:rsidR="00036424">
        <w:rPr>
          <w:rStyle w:val="FontStyle29"/>
          <w:rFonts w:ascii="Arial" w:hAnsi="Arial" w:cs="Arial"/>
          <w:color w:val="auto"/>
        </w:rPr>
        <w:t>koncesionář</w:t>
      </w:r>
      <w:r w:rsidRPr="006A1D33">
        <w:rPr>
          <w:rStyle w:val="FontStyle29"/>
          <w:rFonts w:ascii="Arial" w:hAnsi="Arial" w:cs="Arial"/>
          <w:color w:val="auto"/>
        </w:rPr>
        <w:t xml:space="preserve"> účtovat daň podle znění zákona účinného v době vzniku zdanitelného plnění.</w:t>
      </w:r>
    </w:p>
    <w:p w14:paraId="5809A056" w14:textId="693568DA" w:rsidR="000A2317" w:rsidRPr="00733A27" w:rsidRDefault="00036424" w:rsidP="00036424">
      <w:pPr>
        <w:pStyle w:val="Zkladntext2"/>
        <w:numPr>
          <w:ilvl w:val="0"/>
          <w:numId w:val="29"/>
        </w:numPr>
        <w:spacing w:after="120" w:line="259" w:lineRule="exact"/>
        <w:rPr>
          <w:rStyle w:val="FontStyle29"/>
          <w:rFonts w:ascii="Arial" w:hAnsi="Arial" w:cs="Arial"/>
          <w:color w:val="auto"/>
        </w:rPr>
      </w:pPr>
      <w:r>
        <w:rPr>
          <w:rStyle w:val="FontStyle29"/>
          <w:rFonts w:ascii="Arial" w:hAnsi="Arial" w:cs="Arial"/>
          <w:color w:val="auto"/>
        </w:rPr>
        <w:t>Odměna</w:t>
      </w:r>
      <w:r w:rsidR="000A2317" w:rsidRPr="00733A27">
        <w:rPr>
          <w:rStyle w:val="FontStyle29"/>
          <w:rFonts w:ascii="Arial" w:hAnsi="Arial" w:cs="Arial"/>
          <w:color w:val="auto"/>
        </w:rPr>
        <w:t xml:space="preserve"> bude objednatelem </w:t>
      </w:r>
      <w:r>
        <w:rPr>
          <w:rStyle w:val="FontStyle29"/>
          <w:rFonts w:ascii="Arial" w:hAnsi="Arial" w:cs="Arial"/>
          <w:color w:val="auto"/>
        </w:rPr>
        <w:t>koncesionáři</w:t>
      </w:r>
      <w:r w:rsidR="000A2317" w:rsidRPr="00733A27">
        <w:rPr>
          <w:rStyle w:val="FontStyle29"/>
          <w:rFonts w:ascii="Arial" w:hAnsi="Arial" w:cs="Arial"/>
          <w:color w:val="auto"/>
        </w:rPr>
        <w:t xml:space="preserve"> hrazena </w:t>
      </w:r>
      <w:r w:rsidR="00571CF1">
        <w:rPr>
          <w:rStyle w:val="FontStyle29"/>
          <w:rFonts w:ascii="Arial" w:hAnsi="Arial" w:cs="Arial"/>
          <w:color w:val="auto"/>
        </w:rPr>
        <w:t xml:space="preserve">měsíčně, </w:t>
      </w:r>
      <w:r w:rsidR="00D81C83">
        <w:rPr>
          <w:rStyle w:val="FontStyle29"/>
          <w:rFonts w:ascii="Arial" w:hAnsi="Arial" w:cs="Arial"/>
          <w:color w:val="auto"/>
        </w:rPr>
        <w:t xml:space="preserve">na základě </w:t>
      </w:r>
      <w:r>
        <w:rPr>
          <w:rStyle w:val="FontStyle29"/>
          <w:rFonts w:ascii="Arial" w:hAnsi="Arial" w:cs="Arial"/>
          <w:color w:val="auto"/>
        </w:rPr>
        <w:t>koncesionářem</w:t>
      </w:r>
      <w:r w:rsidR="00D81C83">
        <w:rPr>
          <w:rStyle w:val="FontStyle29"/>
          <w:rFonts w:ascii="Arial" w:hAnsi="Arial" w:cs="Arial"/>
          <w:color w:val="auto"/>
        </w:rPr>
        <w:t xml:space="preserve"> vystavených faktur.</w:t>
      </w:r>
      <w:r w:rsidR="000A2317" w:rsidRPr="00733A27">
        <w:rPr>
          <w:rStyle w:val="FontStyle29"/>
          <w:rFonts w:ascii="Arial" w:hAnsi="Arial" w:cs="Arial"/>
          <w:color w:val="auto"/>
        </w:rPr>
        <w:t xml:space="preserve"> </w:t>
      </w:r>
      <w:r w:rsidR="00D81C83">
        <w:rPr>
          <w:rStyle w:val="FontStyle29"/>
          <w:rFonts w:ascii="Arial" w:hAnsi="Arial" w:cs="Arial"/>
          <w:color w:val="auto"/>
        </w:rPr>
        <w:t>Faktury budou vystavovány vždy násle</w:t>
      </w:r>
      <w:r w:rsidR="00883B38">
        <w:rPr>
          <w:rStyle w:val="FontStyle29"/>
          <w:rFonts w:ascii="Arial" w:hAnsi="Arial" w:cs="Arial"/>
          <w:color w:val="auto"/>
        </w:rPr>
        <w:t>dující měsíc po měsíci vydání a </w:t>
      </w:r>
      <w:r w:rsidR="00D81C83">
        <w:rPr>
          <w:rStyle w:val="FontStyle29"/>
          <w:rFonts w:ascii="Arial" w:hAnsi="Arial" w:cs="Arial"/>
          <w:color w:val="auto"/>
        </w:rPr>
        <w:t>distribuci jednotlivých čísel zpravodaje.</w:t>
      </w:r>
    </w:p>
    <w:p w14:paraId="633F9C9B" w14:textId="3FCF8B74" w:rsidR="000A2317" w:rsidRPr="00733A27" w:rsidRDefault="000A2317" w:rsidP="00036424">
      <w:pPr>
        <w:pStyle w:val="Zkladntext2"/>
        <w:numPr>
          <w:ilvl w:val="0"/>
          <w:numId w:val="29"/>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 každé faktuře </w:t>
      </w:r>
      <w:r w:rsidR="00036424">
        <w:rPr>
          <w:rStyle w:val="FontStyle29"/>
          <w:rFonts w:ascii="Arial" w:hAnsi="Arial" w:cs="Arial"/>
          <w:color w:val="auto"/>
        </w:rPr>
        <w:t>koncesionář</w:t>
      </w:r>
      <w:r w:rsidRPr="00733A27">
        <w:rPr>
          <w:rStyle w:val="FontStyle29"/>
          <w:rFonts w:ascii="Arial" w:hAnsi="Arial" w:cs="Arial"/>
          <w:color w:val="auto"/>
        </w:rPr>
        <w:t xml:space="preserve"> uvede</w:t>
      </w:r>
      <w:r w:rsidR="00D81C83">
        <w:rPr>
          <w:rStyle w:val="FontStyle29"/>
          <w:rFonts w:ascii="Arial" w:hAnsi="Arial" w:cs="Arial"/>
          <w:color w:val="auto"/>
        </w:rPr>
        <w:t xml:space="preserve"> </w:t>
      </w:r>
      <w:r w:rsidRPr="00733A27">
        <w:rPr>
          <w:rStyle w:val="FontStyle29"/>
          <w:rFonts w:ascii="Arial" w:hAnsi="Arial" w:cs="Arial"/>
          <w:color w:val="auto"/>
        </w:rPr>
        <w:t xml:space="preserve">fakturovanou část </w:t>
      </w:r>
      <w:r w:rsidR="00036424">
        <w:rPr>
          <w:rStyle w:val="FontStyle29"/>
          <w:rFonts w:ascii="Arial" w:hAnsi="Arial" w:cs="Arial"/>
          <w:color w:val="auto"/>
        </w:rPr>
        <w:t>odměny</w:t>
      </w:r>
      <w:r w:rsidRPr="00733A27">
        <w:rPr>
          <w:rStyle w:val="FontStyle29"/>
          <w:rFonts w:ascii="Arial" w:hAnsi="Arial" w:cs="Arial"/>
          <w:color w:val="auto"/>
        </w:rPr>
        <w:t xml:space="preserve"> bez DPH a DPH stanovenou ve smyslu zákona č. 235/2004 Sb., o dani z přidané hodnoty</w:t>
      </w:r>
      <w:r w:rsidR="00A84A78">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883B38">
        <w:rPr>
          <w:rStyle w:val="FontStyle29"/>
          <w:rFonts w:ascii="Arial" w:hAnsi="Arial" w:cs="Arial"/>
          <w:color w:val="auto"/>
        </w:rPr>
        <w:t xml:space="preserve"> „zákon o </w:t>
      </w:r>
      <w:r w:rsidR="00A67779" w:rsidRPr="00733A27">
        <w:rPr>
          <w:rStyle w:val="FontStyle29"/>
          <w:rFonts w:ascii="Arial" w:hAnsi="Arial" w:cs="Arial"/>
          <w:color w:val="auto"/>
        </w:rPr>
        <w:t>DPH</w:t>
      </w:r>
      <w:r w:rsidR="00A67779">
        <w:rPr>
          <w:rStyle w:val="FontStyle29"/>
          <w:rFonts w:ascii="Arial" w:hAnsi="Arial" w:cs="Arial"/>
          <w:color w:val="auto"/>
        </w:rPr>
        <w:t>“)</w:t>
      </w:r>
      <w:r w:rsidRPr="00733A27">
        <w:rPr>
          <w:rStyle w:val="FontStyle29"/>
          <w:rFonts w:ascii="Arial" w:hAnsi="Arial" w:cs="Arial"/>
          <w:color w:val="auto"/>
        </w:rPr>
        <w:t xml:space="preserve">. Každá bude obsahovat náležitosti daňového dokladu stanovené zákonem </w:t>
      </w:r>
      <w:r w:rsidR="00A67779">
        <w:rPr>
          <w:rStyle w:val="FontStyle29"/>
          <w:rFonts w:ascii="Arial" w:hAnsi="Arial" w:cs="Arial"/>
          <w:color w:val="auto"/>
        </w:rPr>
        <w:t>o DPH</w:t>
      </w:r>
      <w:r w:rsidR="00883B38">
        <w:rPr>
          <w:rStyle w:val="FontStyle29"/>
          <w:rFonts w:ascii="Arial" w:hAnsi="Arial" w:cs="Arial"/>
          <w:color w:val="auto"/>
        </w:rPr>
        <w:t xml:space="preserve"> a </w:t>
      </w:r>
      <w:r w:rsidRPr="00733A27">
        <w:rPr>
          <w:rStyle w:val="FontStyle29"/>
          <w:rFonts w:ascii="Arial" w:hAnsi="Arial" w:cs="Arial"/>
          <w:color w:val="auto"/>
        </w:rPr>
        <w:t>zákonem č. 563/1991 Sb., o účetnictví, ve znění pozdějších předpisů.</w:t>
      </w:r>
    </w:p>
    <w:p w14:paraId="75DA39E7" w14:textId="00D8DCF8" w:rsidR="000A2317" w:rsidRPr="00733A27" w:rsidRDefault="00D81C83" w:rsidP="00036424">
      <w:pPr>
        <w:pStyle w:val="Zkladntext2"/>
        <w:numPr>
          <w:ilvl w:val="0"/>
          <w:numId w:val="29"/>
        </w:numPr>
        <w:spacing w:after="120" w:line="259" w:lineRule="exact"/>
        <w:rPr>
          <w:rStyle w:val="FontStyle29"/>
          <w:rFonts w:ascii="Arial" w:hAnsi="Arial" w:cs="Arial"/>
          <w:color w:val="auto"/>
        </w:rPr>
      </w:pPr>
      <w:r>
        <w:rPr>
          <w:rStyle w:val="FontStyle29"/>
          <w:rFonts w:ascii="Arial" w:hAnsi="Arial" w:cs="Arial"/>
          <w:color w:val="auto"/>
        </w:rPr>
        <w:t xml:space="preserve">Objednatel je oprávněn vrátit fakturu zpět </w:t>
      </w:r>
      <w:r w:rsidR="00036424">
        <w:rPr>
          <w:rStyle w:val="FontStyle29"/>
          <w:rFonts w:ascii="Arial" w:hAnsi="Arial" w:cs="Arial"/>
          <w:color w:val="auto"/>
        </w:rPr>
        <w:t>koncesionáři</w:t>
      </w:r>
      <w:r>
        <w:rPr>
          <w:rStyle w:val="FontStyle29"/>
          <w:rFonts w:ascii="Arial" w:hAnsi="Arial" w:cs="Arial"/>
          <w:color w:val="auto"/>
        </w:rPr>
        <w:t>, pokud nebude obsahovat náležitosti dle čl. II. odst. 2.3 smlouvy</w:t>
      </w:r>
      <w:r w:rsidR="00B02431">
        <w:rPr>
          <w:rStyle w:val="FontStyle29"/>
          <w:rFonts w:ascii="Arial" w:hAnsi="Arial" w:cs="Arial"/>
          <w:color w:val="auto"/>
        </w:rPr>
        <w:t>,</w:t>
      </w:r>
      <w:r>
        <w:rPr>
          <w:rStyle w:val="FontStyle29"/>
          <w:rFonts w:ascii="Arial" w:hAnsi="Arial" w:cs="Arial"/>
          <w:color w:val="auto"/>
        </w:rPr>
        <w:t xml:space="preserve"> nebo pokud bude mít faktura závady v obsahu nebo uplatní-li ve lhůtě splatnosti odpovědnost z vady díla. </w:t>
      </w:r>
      <w:r w:rsidR="00A076A7">
        <w:rPr>
          <w:rStyle w:val="FontStyle29"/>
          <w:rFonts w:ascii="Arial" w:hAnsi="Arial" w:cs="Arial"/>
          <w:color w:val="auto"/>
        </w:rPr>
        <w:t>Koncesionář</w:t>
      </w:r>
      <w:r w:rsidRPr="00D81C83">
        <w:rPr>
          <w:rStyle w:val="FontStyle29"/>
          <w:rFonts w:ascii="Arial" w:hAnsi="Arial" w:cs="Arial"/>
          <w:color w:val="auto"/>
        </w:rPr>
        <w:t xml:space="preserve"> je povinen vystavit </w:t>
      </w:r>
      <w:r w:rsidR="00972124">
        <w:rPr>
          <w:rStyle w:val="FontStyle29"/>
          <w:rFonts w:ascii="Arial" w:hAnsi="Arial" w:cs="Arial"/>
          <w:color w:val="auto"/>
        </w:rPr>
        <w:t xml:space="preserve">novou </w:t>
      </w:r>
      <w:r w:rsidR="00883B38">
        <w:rPr>
          <w:rStyle w:val="FontStyle29"/>
          <w:rFonts w:ascii="Arial" w:hAnsi="Arial" w:cs="Arial"/>
          <w:color w:val="auto"/>
        </w:rPr>
        <w:t>fakturu s tím, že </w:t>
      </w:r>
      <w:r w:rsidRPr="00D81C83">
        <w:rPr>
          <w:rStyle w:val="FontStyle29"/>
          <w:rFonts w:ascii="Arial" w:hAnsi="Arial" w:cs="Arial"/>
          <w:color w:val="auto"/>
        </w:rPr>
        <w:t xml:space="preserve">oprávněným vrácením faktury přestává běžet původní lhůta splatnosti a běží nová lhůta ode dne prokazatelného doručení </w:t>
      </w:r>
      <w:r w:rsidR="00972124">
        <w:rPr>
          <w:rStyle w:val="FontStyle29"/>
          <w:rFonts w:ascii="Arial" w:hAnsi="Arial" w:cs="Arial"/>
          <w:color w:val="auto"/>
        </w:rPr>
        <w:t xml:space="preserve">opravené faktury </w:t>
      </w:r>
      <w:r w:rsidRPr="00D81C83">
        <w:rPr>
          <w:rStyle w:val="FontStyle29"/>
          <w:rFonts w:ascii="Arial" w:hAnsi="Arial" w:cs="Arial"/>
          <w:color w:val="auto"/>
        </w:rPr>
        <w:t>objednateli.</w:t>
      </w:r>
    </w:p>
    <w:p w14:paraId="5209553A" w14:textId="7C0B4238" w:rsidR="00BC4D74" w:rsidRPr="006A1D33" w:rsidRDefault="00A076A7" w:rsidP="00036424">
      <w:pPr>
        <w:pStyle w:val="Zkladntext2"/>
        <w:numPr>
          <w:ilvl w:val="0"/>
          <w:numId w:val="29"/>
        </w:numPr>
        <w:spacing w:after="120" w:line="259" w:lineRule="exact"/>
        <w:rPr>
          <w:rStyle w:val="FontStyle29"/>
          <w:rFonts w:ascii="Arial" w:hAnsi="Arial" w:cs="Arial"/>
          <w:color w:val="auto"/>
        </w:rPr>
      </w:pPr>
      <w:r>
        <w:rPr>
          <w:rStyle w:val="FontStyle29"/>
          <w:rFonts w:ascii="Arial" w:hAnsi="Arial" w:cs="Arial"/>
          <w:color w:val="auto"/>
        </w:rPr>
        <w:t>Odměna</w:t>
      </w:r>
      <w:r w:rsidR="000A2317" w:rsidRPr="00733A27">
        <w:rPr>
          <w:rStyle w:val="FontStyle29"/>
          <w:rFonts w:ascii="Arial" w:hAnsi="Arial" w:cs="Arial"/>
          <w:color w:val="auto"/>
        </w:rPr>
        <w:t xml:space="preserve"> je považována za uhrazenou řádně a včas, pokud ke dni splatnosti </w:t>
      </w:r>
      <w:r>
        <w:rPr>
          <w:rStyle w:val="FontStyle29"/>
          <w:rFonts w:ascii="Arial" w:hAnsi="Arial" w:cs="Arial"/>
          <w:color w:val="auto"/>
        </w:rPr>
        <w:t>odměny</w:t>
      </w:r>
      <w:r w:rsidR="000A2317" w:rsidRPr="00733A27">
        <w:rPr>
          <w:rStyle w:val="FontStyle29"/>
          <w:rFonts w:ascii="Arial" w:hAnsi="Arial" w:cs="Arial"/>
          <w:color w:val="auto"/>
        </w:rPr>
        <w:t xml:space="preserve"> budou peněžní prostředky odpovídající </w:t>
      </w:r>
      <w:r>
        <w:rPr>
          <w:rStyle w:val="FontStyle29"/>
          <w:rFonts w:ascii="Arial" w:hAnsi="Arial" w:cs="Arial"/>
          <w:color w:val="auto"/>
        </w:rPr>
        <w:t>odměně</w:t>
      </w:r>
      <w:r w:rsidR="000A2317" w:rsidRPr="00733A27">
        <w:rPr>
          <w:rStyle w:val="FontStyle29"/>
          <w:rFonts w:ascii="Arial" w:hAnsi="Arial" w:cs="Arial"/>
          <w:color w:val="auto"/>
        </w:rPr>
        <w:t xml:space="preserve"> odepsány z účtu objednatele ve prospěch účtu </w:t>
      </w:r>
      <w:r>
        <w:rPr>
          <w:rStyle w:val="FontStyle29"/>
          <w:rFonts w:ascii="Arial" w:hAnsi="Arial" w:cs="Arial"/>
          <w:color w:val="auto"/>
        </w:rPr>
        <w:t>koncesionáře</w:t>
      </w:r>
      <w:r w:rsidR="000A2317" w:rsidRPr="00733A27">
        <w:rPr>
          <w:rStyle w:val="FontStyle29"/>
          <w:rFonts w:ascii="Arial" w:hAnsi="Arial" w:cs="Arial"/>
          <w:color w:val="auto"/>
        </w:rPr>
        <w:t xml:space="preserve">. </w:t>
      </w:r>
    </w:p>
    <w:p w14:paraId="36663338" w14:textId="2A0882D4" w:rsidR="000A2317" w:rsidRDefault="000A2317" w:rsidP="00036424">
      <w:pPr>
        <w:pStyle w:val="Zkladntext2"/>
        <w:numPr>
          <w:ilvl w:val="0"/>
          <w:numId w:val="29"/>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 xml:space="preserve">Smluvní strany této smlouvy se dohodly, že je </w:t>
      </w:r>
      <w:r w:rsidR="00A076A7">
        <w:rPr>
          <w:rStyle w:val="FontStyle29"/>
          <w:rFonts w:ascii="Arial" w:hAnsi="Arial" w:cs="Arial"/>
          <w:color w:val="auto"/>
        </w:rPr>
        <w:t>koncesionář</w:t>
      </w:r>
      <w:r w:rsidRPr="00733A27">
        <w:rPr>
          <w:rStyle w:val="FontStyle29"/>
          <w:rFonts w:ascii="Arial" w:hAnsi="Arial" w:cs="Arial"/>
          <w:color w:val="auto"/>
        </w:rPr>
        <w:t xml:space="preserve">,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w:t>
      </w:r>
      <w:r w:rsidR="00A076A7">
        <w:rPr>
          <w:rStyle w:val="FontStyle29"/>
          <w:rFonts w:ascii="Arial" w:hAnsi="Arial" w:cs="Arial"/>
          <w:color w:val="auto"/>
        </w:rPr>
        <w:t>koncesionáře</w:t>
      </w:r>
      <w:r w:rsidRPr="00733A27">
        <w:rPr>
          <w:rStyle w:val="FontStyle29"/>
          <w:rFonts w:ascii="Arial" w:hAnsi="Arial" w:cs="Arial"/>
          <w:color w:val="auto"/>
        </w:rPr>
        <w:t xml:space="preserve"> či na základě vlastního šetření zjistí, že se </w:t>
      </w:r>
      <w:r w:rsidR="00A076A7">
        <w:rPr>
          <w:rStyle w:val="FontStyle29"/>
          <w:rFonts w:ascii="Arial" w:hAnsi="Arial" w:cs="Arial"/>
          <w:color w:val="auto"/>
        </w:rPr>
        <w:t>koncesionář</w:t>
      </w:r>
      <w:r w:rsidRPr="00733A27">
        <w:rPr>
          <w:rStyle w:val="FontStyle29"/>
          <w:rFonts w:ascii="Arial" w:hAnsi="Arial" w:cs="Arial"/>
          <w:color w:val="auto"/>
        </w:rPr>
        <w:t xml:space="preserve"> stal nespolehlivým plátcem ve smyslu § 106a zákona o DPH, souhla</w:t>
      </w:r>
      <w:r w:rsidR="003A7ACD">
        <w:rPr>
          <w:rStyle w:val="FontStyle29"/>
          <w:rFonts w:ascii="Arial" w:hAnsi="Arial" w:cs="Arial"/>
          <w:color w:val="auto"/>
        </w:rPr>
        <w:t>sí obě smluvní strany s tím, že </w:t>
      </w:r>
      <w:r w:rsidRPr="00733A27">
        <w:rPr>
          <w:rStyle w:val="FontStyle29"/>
          <w:rFonts w:ascii="Arial" w:hAnsi="Arial" w:cs="Arial"/>
          <w:color w:val="auto"/>
        </w:rPr>
        <w:t xml:space="preserve">objednatel uhradí za </w:t>
      </w:r>
      <w:r w:rsidR="00CD636B">
        <w:rPr>
          <w:rStyle w:val="FontStyle29"/>
          <w:rFonts w:ascii="Arial" w:hAnsi="Arial" w:cs="Arial"/>
          <w:color w:val="auto"/>
        </w:rPr>
        <w:t>koncesionáře</w:t>
      </w:r>
      <w:r w:rsidRPr="00733A27">
        <w:rPr>
          <w:rStyle w:val="FontStyle29"/>
          <w:rFonts w:ascii="Arial" w:hAnsi="Arial" w:cs="Arial"/>
          <w:color w:val="auto"/>
        </w:rPr>
        <w:t xml:space="preserve"> daň z přidané hodnoty z takového zdanitelného plnění dobrovolně správci daně dle § 109a </w:t>
      </w:r>
      <w:r w:rsidR="00A67779">
        <w:rPr>
          <w:rStyle w:val="FontStyle29"/>
          <w:rFonts w:ascii="Arial" w:hAnsi="Arial" w:cs="Arial"/>
          <w:color w:val="auto"/>
        </w:rPr>
        <w:t>zákona o DPH</w:t>
      </w:r>
      <w:r w:rsidR="0071205B">
        <w:rPr>
          <w:rStyle w:val="FontStyle29"/>
          <w:rFonts w:ascii="Arial" w:hAnsi="Arial" w:cs="Arial"/>
          <w:color w:val="auto"/>
        </w:rPr>
        <w:t xml:space="preserve">. Zaplacení částky ve výši </w:t>
      </w:r>
      <w:r w:rsidR="008B6F22">
        <w:rPr>
          <w:rStyle w:val="FontStyle29"/>
          <w:rFonts w:ascii="Arial" w:hAnsi="Arial" w:cs="Arial"/>
          <w:color w:val="auto"/>
        </w:rPr>
        <w:t>daně</w:t>
      </w:r>
      <w:r w:rsidR="008B6F22" w:rsidRPr="00733A27">
        <w:rPr>
          <w:rStyle w:val="FontStyle29"/>
          <w:rFonts w:ascii="Arial" w:hAnsi="Arial" w:cs="Arial"/>
          <w:color w:val="auto"/>
        </w:rPr>
        <w:t xml:space="preserve"> </w:t>
      </w:r>
      <w:r w:rsidRPr="00733A27">
        <w:rPr>
          <w:rStyle w:val="FontStyle29"/>
          <w:rFonts w:ascii="Arial" w:hAnsi="Arial" w:cs="Arial"/>
          <w:color w:val="auto"/>
        </w:rPr>
        <w:t xml:space="preserve">objednatelem správci daně pak bude smluvními stranami považováno za splnění závazku uhradit sjednanou </w:t>
      </w:r>
      <w:r w:rsidR="00A076A7">
        <w:rPr>
          <w:rStyle w:val="FontStyle29"/>
          <w:rFonts w:ascii="Arial" w:hAnsi="Arial" w:cs="Arial"/>
          <w:color w:val="auto"/>
        </w:rPr>
        <w:t>odměnu</w:t>
      </w:r>
      <w:r w:rsidRPr="00733A27">
        <w:rPr>
          <w:rStyle w:val="FontStyle29"/>
          <w:rFonts w:ascii="Arial" w:hAnsi="Arial" w:cs="Arial"/>
          <w:color w:val="auto"/>
        </w:rPr>
        <w:t xml:space="preserve">, resp. její část. Smluvní strany si v této souvislosti poskytnou veškerou nezbytnou součinnost při vzájemném poskytování informací požadovaných zákonem o DPH. </w:t>
      </w:r>
      <w:r w:rsidR="00A076A7">
        <w:rPr>
          <w:rStyle w:val="FontStyle29"/>
          <w:rFonts w:ascii="Arial" w:hAnsi="Arial" w:cs="Arial"/>
          <w:color w:val="auto"/>
        </w:rPr>
        <w:t>Ko</w:t>
      </w:r>
      <w:r w:rsidR="00C554C6">
        <w:rPr>
          <w:rStyle w:val="FontStyle29"/>
          <w:rFonts w:ascii="Arial" w:hAnsi="Arial" w:cs="Arial"/>
          <w:color w:val="auto"/>
        </w:rPr>
        <w:t>ncesionář</w:t>
      </w:r>
      <w:r w:rsidRPr="00733A27">
        <w:rPr>
          <w:rStyle w:val="FontStyle29"/>
          <w:rFonts w:ascii="Arial" w:hAnsi="Arial" w:cs="Arial"/>
          <w:color w:val="auto"/>
        </w:rPr>
        <w:t xml:space="preserve">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1650AC9C" w:rsidR="003C1446" w:rsidRDefault="00A947D2" w:rsidP="001A1176">
      <w:pPr>
        <w:pStyle w:val="Nadpis1"/>
        <w:numPr>
          <w:ilvl w:val="0"/>
          <w:numId w:val="3"/>
        </w:numPr>
        <w:spacing w:after="120"/>
        <w:ind w:left="567" w:hanging="210"/>
        <w:jc w:val="center"/>
        <w:rPr>
          <w:rFonts w:ascii="Arial" w:hAnsi="Arial" w:cs="Arial"/>
          <w:color w:val="auto"/>
          <w:sz w:val="20"/>
          <w:szCs w:val="20"/>
        </w:rPr>
      </w:pPr>
      <w:r w:rsidRPr="00C554C6">
        <w:rPr>
          <w:rFonts w:ascii="Arial" w:hAnsi="Arial" w:cs="Arial"/>
          <w:color w:val="auto"/>
          <w:sz w:val="20"/>
          <w:szCs w:val="20"/>
        </w:rPr>
        <w:t>Termíny a způsob</w:t>
      </w:r>
      <w:r w:rsidR="00972124" w:rsidRPr="00C554C6">
        <w:rPr>
          <w:rFonts w:ascii="Arial" w:hAnsi="Arial" w:cs="Arial"/>
          <w:color w:val="auto"/>
          <w:sz w:val="20"/>
          <w:szCs w:val="20"/>
        </w:rPr>
        <w:t xml:space="preserve"> plnění</w:t>
      </w:r>
    </w:p>
    <w:p w14:paraId="2FFAA475" w14:textId="77777777" w:rsidR="00F747BD" w:rsidRPr="00F747BD" w:rsidRDefault="00F747BD" w:rsidP="00F747BD"/>
    <w:p w14:paraId="113B1DEE" w14:textId="591CD06D" w:rsidR="005C6602" w:rsidRPr="00C554C6" w:rsidRDefault="00D0156E" w:rsidP="001A1176">
      <w:pPr>
        <w:pStyle w:val="Zkladntext2"/>
        <w:numPr>
          <w:ilvl w:val="0"/>
          <w:numId w:val="5"/>
        </w:numPr>
        <w:tabs>
          <w:tab w:val="left" w:pos="5387"/>
        </w:tabs>
        <w:spacing w:after="120" w:line="259" w:lineRule="exact"/>
        <w:rPr>
          <w:rStyle w:val="FontStyle29"/>
          <w:rFonts w:ascii="Arial" w:hAnsi="Arial" w:cs="Arial"/>
          <w:color w:val="auto"/>
        </w:rPr>
      </w:pPr>
      <w:r w:rsidRPr="00C554C6">
        <w:rPr>
          <w:rStyle w:val="FontStyle29"/>
          <w:rFonts w:ascii="Arial" w:hAnsi="Arial" w:cs="Arial"/>
          <w:color w:val="auto"/>
        </w:rPr>
        <w:t>Koncesionář</w:t>
      </w:r>
      <w:r w:rsidR="005C6602" w:rsidRPr="00C554C6">
        <w:rPr>
          <w:rStyle w:val="FontStyle29"/>
          <w:rFonts w:ascii="Arial" w:hAnsi="Arial" w:cs="Arial"/>
          <w:color w:val="auto"/>
        </w:rPr>
        <w:t xml:space="preserve"> započne s prováděním </w:t>
      </w:r>
      <w:r w:rsidR="00A84A78" w:rsidRPr="00C554C6">
        <w:rPr>
          <w:rStyle w:val="FontStyle29"/>
          <w:rFonts w:ascii="Arial" w:hAnsi="Arial" w:cs="Arial"/>
          <w:color w:val="auto"/>
        </w:rPr>
        <w:t>d</w:t>
      </w:r>
      <w:r w:rsidR="005C6602" w:rsidRPr="00C554C6">
        <w:rPr>
          <w:rStyle w:val="FontStyle29"/>
          <w:rFonts w:ascii="Arial" w:hAnsi="Arial" w:cs="Arial"/>
          <w:color w:val="auto"/>
        </w:rPr>
        <w:t>íla tak, aby první distribu</w:t>
      </w:r>
      <w:r w:rsidR="00C554C6">
        <w:rPr>
          <w:rStyle w:val="FontStyle29"/>
          <w:rFonts w:ascii="Arial" w:hAnsi="Arial" w:cs="Arial"/>
          <w:color w:val="auto"/>
        </w:rPr>
        <w:t>ce zpravodaje proběhla v měsíci říjnu 2021.</w:t>
      </w:r>
    </w:p>
    <w:p w14:paraId="404114E8" w14:textId="2338AB81" w:rsidR="00A86905" w:rsidRPr="00A076A7" w:rsidRDefault="00D0156E" w:rsidP="0091211A">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972124" w:rsidRPr="00A076A7">
        <w:rPr>
          <w:rStyle w:val="FontStyle29"/>
          <w:rFonts w:ascii="Arial" w:hAnsi="Arial" w:cs="Arial"/>
          <w:color w:val="auto"/>
        </w:rPr>
        <w:t xml:space="preserve"> se zavazuje plnit předmět smlouvy v dohodnutých </w:t>
      </w:r>
      <w:r w:rsidR="00CA20B5" w:rsidRPr="00A076A7">
        <w:rPr>
          <w:rStyle w:val="FontStyle29"/>
          <w:rFonts w:ascii="Arial" w:hAnsi="Arial" w:cs="Arial"/>
          <w:color w:val="auto"/>
        </w:rPr>
        <w:t>termínech</w:t>
      </w:r>
      <w:r w:rsidR="00A076A7" w:rsidRPr="00A076A7">
        <w:rPr>
          <w:rStyle w:val="FontStyle29"/>
          <w:rFonts w:ascii="Arial" w:hAnsi="Arial" w:cs="Arial"/>
          <w:color w:val="auto"/>
        </w:rPr>
        <w:t xml:space="preserve"> dle čl. I. odst. </w:t>
      </w:r>
      <w:proofErr w:type="gramStart"/>
      <w:r w:rsidR="00A076A7" w:rsidRPr="00A076A7">
        <w:rPr>
          <w:rStyle w:val="FontStyle29"/>
          <w:rFonts w:ascii="Arial" w:hAnsi="Arial" w:cs="Arial"/>
          <w:color w:val="auto"/>
        </w:rPr>
        <w:t>1.4</w:t>
      </w:r>
      <w:r w:rsidR="00CA20B5" w:rsidRPr="00A076A7">
        <w:rPr>
          <w:rStyle w:val="FontStyle29"/>
          <w:rFonts w:ascii="Arial" w:hAnsi="Arial" w:cs="Arial"/>
          <w:color w:val="auto"/>
        </w:rPr>
        <w:t>.</w:t>
      </w:r>
      <w:r>
        <w:rPr>
          <w:rStyle w:val="FontStyle29"/>
          <w:rFonts w:ascii="Arial" w:hAnsi="Arial" w:cs="Arial"/>
          <w:color w:val="auto"/>
        </w:rPr>
        <w:t xml:space="preserve"> smlouvy</w:t>
      </w:r>
      <w:proofErr w:type="gramEnd"/>
      <w:r>
        <w:rPr>
          <w:rStyle w:val="FontStyle29"/>
          <w:rFonts w:ascii="Arial" w:hAnsi="Arial" w:cs="Arial"/>
          <w:color w:val="auto"/>
        </w:rPr>
        <w:t xml:space="preserve">. </w:t>
      </w:r>
      <w:r w:rsidR="00A86905" w:rsidRPr="00A076A7">
        <w:rPr>
          <w:rStyle w:val="FontStyle29"/>
          <w:rFonts w:ascii="Arial" w:hAnsi="Arial" w:cs="Arial"/>
          <w:color w:val="auto"/>
        </w:rPr>
        <w:t>Objednatel si vyhrazuje právo změny termínů v</w:t>
      </w:r>
      <w:r w:rsidR="005C6602" w:rsidRPr="00A076A7">
        <w:rPr>
          <w:rStyle w:val="FontStyle29"/>
          <w:rFonts w:ascii="Arial" w:hAnsi="Arial" w:cs="Arial"/>
          <w:color w:val="auto"/>
        </w:rPr>
        <w:t> </w:t>
      </w:r>
      <w:r w:rsidR="00A86905" w:rsidRPr="00A076A7">
        <w:rPr>
          <w:rStyle w:val="FontStyle29"/>
          <w:rFonts w:ascii="Arial" w:hAnsi="Arial" w:cs="Arial"/>
          <w:color w:val="auto"/>
        </w:rPr>
        <w:t xml:space="preserve">harmonogramu, tyto změny budou </w:t>
      </w:r>
      <w:r>
        <w:rPr>
          <w:rStyle w:val="FontStyle29"/>
          <w:rFonts w:ascii="Arial" w:hAnsi="Arial" w:cs="Arial"/>
          <w:color w:val="auto"/>
        </w:rPr>
        <w:t>koncesionáři</w:t>
      </w:r>
      <w:r w:rsidR="00A86905" w:rsidRPr="00A076A7">
        <w:rPr>
          <w:rStyle w:val="FontStyle29"/>
          <w:rFonts w:ascii="Arial" w:hAnsi="Arial" w:cs="Arial"/>
          <w:color w:val="auto"/>
        </w:rPr>
        <w:t xml:space="preserve"> oznámeny vždy nejméně 10 dní před termínem dílčího plnění.</w:t>
      </w:r>
      <w:r w:rsidR="00152136">
        <w:rPr>
          <w:rStyle w:val="FontStyle29"/>
          <w:rFonts w:ascii="Arial" w:hAnsi="Arial" w:cs="Arial"/>
          <w:color w:val="auto"/>
        </w:rPr>
        <w:t xml:space="preserve"> </w:t>
      </w:r>
    </w:p>
    <w:p w14:paraId="4AE5E29C" w14:textId="2B45CD40" w:rsidR="00666EA3" w:rsidRDefault="00666EA3" w:rsidP="00D0156E">
      <w:pPr>
        <w:pStyle w:val="Zkladntext2"/>
        <w:numPr>
          <w:ilvl w:val="0"/>
          <w:numId w:val="5"/>
        </w:numPr>
        <w:tabs>
          <w:tab w:val="left" w:pos="5387"/>
        </w:tabs>
        <w:spacing w:after="120" w:line="259" w:lineRule="exact"/>
        <w:rPr>
          <w:rStyle w:val="FontStyle29"/>
          <w:rFonts w:ascii="Arial" w:hAnsi="Arial" w:cs="Arial"/>
          <w:color w:val="auto"/>
        </w:rPr>
      </w:pPr>
      <w:r w:rsidRPr="00C06C60">
        <w:rPr>
          <w:rStyle w:val="FontStyle29"/>
          <w:rFonts w:ascii="Arial" w:hAnsi="Arial" w:cs="Arial"/>
          <w:color w:val="auto"/>
        </w:rPr>
        <w:t xml:space="preserve">Dílo, </w:t>
      </w:r>
      <w:r w:rsidR="00236B15">
        <w:rPr>
          <w:rStyle w:val="FontStyle29"/>
          <w:rFonts w:ascii="Arial" w:hAnsi="Arial" w:cs="Arial"/>
          <w:color w:val="auto"/>
        </w:rPr>
        <w:t>resp.</w:t>
      </w:r>
      <w:r w:rsidRPr="00C06C60">
        <w:rPr>
          <w:rStyle w:val="FontStyle29"/>
          <w:rFonts w:ascii="Arial" w:hAnsi="Arial" w:cs="Arial"/>
          <w:color w:val="auto"/>
        </w:rPr>
        <w:t xml:space="preserve"> jeho část (</w:t>
      </w:r>
      <w:r>
        <w:rPr>
          <w:rStyle w:val="FontStyle29"/>
          <w:rFonts w:ascii="Arial" w:hAnsi="Arial" w:cs="Arial"/>
          <w:color w:val="auto"/>
        </w:rPr>
        <w:t>zpravodaj</w:t>
      </w:r>
      <w:r w:rsidRPr="00C06C60">
        <w:rPr>
          <w:rStyle w:val="FontStyle29"/>
          <w:rFonts w:ascii="Arial" w:hAnsi="Arial" w:cs="Arial"/>
          <w:color w:val="auto"/>
        </w:rPr>
        <w:t xml:space="preserve"> v celém </w:t>
      </w:r>
      <w:r>
        <w:rPr>
          <w:rStyle w:val="FontStyle29"/>
          <w:rFonts w:ascii="Arial" w:hAnsi="Arial" w:cs="Arial"/>
          <w:color w:val="auto"/>
        </w:rPr>
        <w:t xml:space="preserve">měsíčním </w:t>
      </w:r>
      <w:r w:rsidRPr="00C06C60">
        <w:rPr>
          <w:rStyle w:val="FontStyle29"/>
          <w:rFonts w:ascii="Arial" w:hAnsi="Arial" w:cs="Arial"/>
          <w:color w:val="auto"/>
        </w:rPr>
        <w:t xml:space="preserve">nákladu) se považuje za předané </w:t>
      </w:r>
      <w:r>
        <w:rPr>
          <w:rStyle w:val="FontStyle29"/>
          <w:rFonts w:ascii="Arial" w:hAnsi="Arial" w:cs="Arial"/>
          <w:color w:val="auto"/>
        </w:rPr>
        <w:t xml:space="preserve">a převzaté </w:t>
      </w:r>
      <w:r w:rsidRPr="00C06C60">
        <w:rPr>
          <w:rStyle w:val="FontStyle29"/>
          <w:rFonts w:ascii="Arial" w:hAnsi="Arial" w:cs="Arial"/>
          <w:color w:val="auto"/>
        </w:rPr>
        <w:t>v okamžiku,</w:t>
      </w:r>
      <w:r>
        <w:rPr>
          <w:rStyle w:val="FontStyle29"/>
          <w:rFonts w:ascii="Arial" w:hAnsi="Arial" w:cs="Arial"/>
          <w:color w:val="auto"/>
        </w:rPr>
        <w:t xml:space="preserve"> kdy bude dokončena jeho distribuce.</w:t>
      </w:r>
    </w:p>
    <w:p w14:paraId="27CC5E7D" w14:textId="0C749619" w:rsidR="00A86905" w:rsidRDefault="00A86905" w:rsidP="001A1176">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Místem plnění je obvod Karlovarského kraje.</w:t>
      </w:r>
    </w:p>
    <w:p w14:paraId="172F5D07" w14:textId="045C21A8" w:rsidR="00BC4D74" w:rsidRDefault="00D0156E" w:rsidP="00236B15">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Koncesionář </w:t>
      </w:r>
      <w:r w:rsidR="008D201F">
        <w:rPr>
          <w:rStyle w:val="FontStyle29"/>
          <w:rFonts w:ascii="Arial" w:hAnsi="Arial" w:cs="Arial"/>
          <w:color w:val="auto"/>
        </w:rPr>
        <w:t>je povinen</w:t>
      </w:r>
      <w:r w:rsidR="00BC4D74">
        <w:rPr>
          <w:rStyle w:val="FontStyle29"/>
          <w:rFonts w:ascii="Arial" w:hAnsi="Arial" w:cs="Arial"/>
          <w:color w:val="auto"/>
        </w:rPr>
        <w:t xml:space="preserve"> vždy</w:t>
      </w:r>
      <w:r w:rsidR="00236B15">
        <w:rPr>
          <w:rStyle w:val="FontStyle29"/>
          <w:rFonts w:ascii="Arial" w:hAnsi="Arial" w:cs="Arial"/>
          <w:color w:val="auto"/>
        </w:rPr>
        <w:t xml:space="preserve"> nejméně 2 pracovní dny</w:t>
      </w:r>
      <w:r w:rsidR="00BC4D74">
        <w:rPr>
          <w:rStyle w:val="FontStyle29"/>
          <w:rFonts w:ascii="Arial" w:hAnsi="Arial" w:cs="Arial"/>
          <w:color w:val="auto"/>
        </w:rPr>
        <w:t xml:space="preserve"> před tiskem </w:t>
      </w:r>
      <w:r w:rsidR="00236B15">
        <w:rPr>
          <w:rStyle w:val="FontStyle29"/>
          <w:rFonts w:ascii="Arial" w:hAnsi="Arial" w:cs="Arial"/>
          <w:color w:val="auto"/>
        </w:rPr>
        <w:t>předat</w:t>
      </w:r>
      <w:r w:rsidR="00883B38">
        <w:rPr>
          <w:rStyle w:val="FontStyle29"/>
          <w:rFonts w:ascii="Arial" w:hAnsi="Arial" w:cs="Arial"/>
          <w:color w:val="auto"/>
        </w:rPr>
        <w:t xml:space="preserve"> objednateli ke </w:t>
      </w:r>
      <w:r w:rsidR="00BC4D74">
        <w:rPr>
          <w:rStyle w:val="FontStyle29"/>
          <w:rFonts w:ascii="Arial" w:hAnsi="Arial" w:cs="Arial"/>
          <w:color w:val="auto"/>
        </w:rPr>
        <w:t xml:space="preserve">schválení připravený </w:t>
      </w:r>
      <w:r w:rsidR="00702E01">
        <w:rPr>
          <w:rStyle w:val="FontStyle29"/>
          <w:rFonts w:ascii="Arial" w:hAnsi="Arial" w:cs="Arial"/>
          <w:color w:val="auto"/>
        </w:rPr>
        <w:t>náhled</w:t>
      </w:r>
      <w:r w:rsidR="00BC4D74">
        <w:rPr>
          <w:rStyle w:val="FontStyle29"/>
          <w:rFonts w:ascii="Arial" w:hAnsi="Arial" w:cs="Arial"/>
          <w:color w:val="auto"/>
        </w:rPr>
        <w:t xml:space="preserve"> zpravodaje. </w:t>
      </w:r>
      <w:r w:rsidR="00236B15" w:rsidRPr="00236B15">
        <w:rPr>
          <w:rStyle w:val="FontStyle29"/>
          <w:rFonts w:ascii="Arial" w:hAnsi="Arial" w:cs="Arial"/>
          <w:color w:val="auto"/>
        </w:rPr>
        <w:t>Den předání se d</w:t>
      </w:r>
      <w:r w:rsidR="006133F6">
        <w:rPr>
          <w:rStyle w:val="FontStyle29"/>
          <w:rFonts w:ascii="Arial" w:hAnsi="Arial" w:cs="Arial"/>
          <w:color w:val="auto"/>
        </w:rPr>
        <w:t>o této lhůty započítává pouze v </w:t>
      </w:r>
      <w:r w:rsidR="00236B15" w:rsidRPr="00236B15">
        <w:rPr>
          <w:rStyle w:val="FontStyle29"/>
          <w:rFonts w:ascii="Arial" w:hAnsi="Arial" w:cs="Arial"/>
          <w:color w:val="auto"/>
        </w:rPr>
        <w:t xml:space="preserve">případě, že k předání </w:t>
      </w:r>
      <w:proofErr w:type="gramStart"/>
      <w:r w:rsidR="00236B15" w:rsidRPr="00236B15">
        <w:rPr>
          <w:rStyle w:val="FontStyle29"/>
          <w:rFonts w:ascii="Arial" w:hAnsi="Arial" w:cs="Arial"/>
          <w:color w:val="auto"/>
        </w:rPr>
        <w:t>dojde</w:t>
      </w:r>
      <w:proofErr w:type="gramEnd"/>
      <w:r w:rsidR="00236B15" w:rsidRPr="00236B15">
        <w:rPr>
          <w:rStyle w:val="FontStyle29"/>
          <w:rFonts w:ascii="Arial" w:hAnsi="Arial" w:cs="Arial"/>
          <w:color w:val="auto"/>
        </w:rPr>
        <w:t xml:space="preserve"> do 10,00 hod. Předání </w:t>
      </w:r>
      <w:proofErr w:type="gramStart"/>
      <w:r w:rsidR="00236B15" w:rsidRPr="00236B15">
        <w:rPr>
          <w:rStyle w:val="FontStyle29"/>
          <w:rFonts w:ascii="Arial" w:hAnsi="Arial" w:cs="Arial"/>
          <w:color w:val="auto"/>
        </w:rPr>
        <w:t>musí</w:t>
      </w:r>
      <w:proofErr w:type="gramEnd"/>
      <w:r w:rsidR="00236B15" w:rsidRPr="00236B15">
        <w:rPr>
          <w:rStyle w:val="FontStyle29"/>
          <w:rFonts w:ascii="Arial" w:hAnsi="Arial" w:cs="Arial"/>
          <w:color w:val="auto"/>
        </w:rPr>
        <w:t xml:space="preserve"> proběhnout vždy v pracovní den.</w:t>
      </w:r>
      <w:r w:rsidR="00236B15">
        <w:rPr>
          <w:rStyle w:val="FontStyle29"/>
          <w:rFonts w:ascii="Arial" w:hAnsi="Arial" w:cs="Arial"/>
          <w:color w:val="auto"/>
        </w:rPr>
        <w:t xml:space="preserve"> </w:t>
      </w:r>
      <w:r w:rsidR="00BC4D74" w:rsidRPr="00236B15">
        <w:rPr>
          <w:rStyle w:val="FontStyle29"/>
          <w:rFonts w:ascii="Arial" w:hAnsi="Arial" w:cs="Arial"/>
          <w:color w:val="auto"/>
        </w:rPr>
        <w:t>O</w:t>
      </w:r>
      <w:r w:rsidR="00BC4D74" w:rsidRPr="00BC4D74">
        <w:rPr>
          <w:rStyle w:val="FontStyle29"/>
          <w:rFonts w:ascii="Arial" w:hAnsi="Arial" w:cs="Arial"/>
          <w:color w:val="auto"/>
        </w:rPr>
        <w:t xml:space="preserve">bjednatel se zavazuje do </w:t>
      </w:r>
      <w:r w:rsidR="008E4500">
        <w:rPr>
          <w:rStyle w:val="FontStyle29"/>
          <w:rFonts w:ascii="Arial" w:hAnsi="Arial" w:cs="Arial"/>
          <w:color w:val="auto"/>
        </w:rPr>
        <w:t>dvou</w:t>
      </w:r>
      <w:r w:rsidR="00BC4D74" w:rsidRPr="00BC4D74">
        <w:rPr>
          <w:rStyle w:val="FontStyle29"/>
          <w:rFonts w:ascii="Arial" w:hAnsi="Arial" w:cs="Arial"/>
          <w:color w:val="auto"/>
        </w:rPr>
        <w:t xml:space="preserve"> (</w:t>
      </w:r>
      <w:r w:rsidR="008E4500">
        <w:rPr>
          <w:rStyle w:val="FontStyle29"/>
          <w:rFonts w:ascii="Arial" w:hAnsi="Arial" w:cs="Arial"/>
          <w:color w:val="auto"/>
        </w:rPr>
        <w:t>2</w:t>
      </w:r>
      <w:r w:rsidR="00BC4D74" w:rsidRPr="00BC4D74">
        <w:rPr>
          <w:rStyle w:val="FontStyle29"/>
          <w:rFonts w:ascii="Arial" w:hAnsi="Arial" w:cs="Arial"/>
          <w:color w:val="auto"/>
        </w:rPr>
        <w:t xml:space="preserve">) </w:t>
      </w:r>
      <w:r w:rsidR="008E4500">
        <w:rPr>
          <w:rStyle w:val="FontStyle29"/>
          <w:rFonts w:ascii="Arial" w:hAnsi="Arial" w:cs="Arial"/>
          <w:color w:val="auto"/>
        </w:rPr>
        <w:t xml:space="preserve">pracovních </w:t>
      </w:r>
      <w:r w:rsidR="00BC4D74" w:rsidRPr="00BC4D74">
        <w:rPr>
          <w:rStyle w:val="FontStyle29"/>
          <w:rFonts w:ascii="Arial" w:hAnsi="Arial" w:cs="Arial"/>
          <w:color w:val="auto"/>
        </w:rPr>
        <w:t xml:space="preserve">dní </w:t>
      </w:r>
      <w:r w:rsidR="00BC4D74">
        <w:rPr>
          <w:rStyle w:val="FontStyle29"/>
          <w:rFonts w:ascii="Arial" w:hAnsi="Arial" w:cs="Arial"/>
          <w:color w:val="auto"/>
        </w:rPr>
        <w:t>od jeho</w:t>
      </w:r>
      <w:r w:rsidR="00BC4D74" w:rsidRPr="00BC4D74">
        <w:rPr>
          <w:rStyle w:val="FontStyle29"/>
          <w:rFonts w:ascii="Arial" w:hAnsi="Arial" w:cs="Arial"/>
          <w:color w:val="auto"/>
        </w:rPr>
        <w:t xml:space="preserve"> obdržení</w:t>
      </w:r>
      <w:r w:rsidR="00BC4D74">
        <w:rPr>
          <w:rStyle w:val="FontStyle29"/>
          <w:rFonts w:ascii="Arial" w:hAnsi="Arial" w:cs="Arial"/>
          <w:color w:val="auto"/>
        </w:rPr>
        <w:t xml:space="preserve"> schválit či připomínkovat a předat zpět </w:t>
      </w:r>
      <w:r>
        <w:rPr>
          <w:rStyle w:val="FontStyle29"/>
          <w:rFonts w:ascii="Arial" w:hAnsi="Arial" w:cs="Arial"/>
          <w:color w:val="auto"/>
        </w:rPr>
        <w:t>koncesionáři</w:t>
      </w:r>
      <w:r w:rsidR="00BC4D74">
        <w:rPr>
          <w:rStyle w:val="FontStyle29"/>
          <w:rFonts w:ascii="Arial" w:hAnsi="Arial" w:cs="Arial"/>
          <w:color w:val="auto"/>
        </w:rPr>
        <w:t>. V případě, že objednatel nebude ve lhůtě uvedené v předchozí větě reagovat, považuje se předložený výtisk zpravodaje za schválený.</w:t>
      </w:r>
    </w:p>
    <w:p w14:paraId="328274F8" w14:textId="26617200" w:rsidR="006A1D33" w:rsidRPr="006A1D33" w:rsidRDefault="00D0156E" w:rsidP="001A1176">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6A1D33" w:rsidRPr="006A1D33">
        <w:rPr>
          <w:rStyle w:val="FontStyle29"/>
          <w:rFonts w:ascii="Arial" w:hAnsi="Arial" w:cs="Arial"/>
          <w:color w:val="auto"/>
        </w:rPr>
        <w:t xml:space="preserve"> zodpovídá objednateli za bezvadnost technického zpracování jednotlivých výtisků zpravodaje. V případě vadných výtisků má objednatel právo na výměnu vadných výtisků za</w:t>
      </w:r>
      <w:r w:rsidR="00883B38">
        <w:rPr>
          <w:rStyle w:val="FontStyle29"/>
          <w:rFonts w:ascii="Arial" w:hAnsi="Arial" w:cs="Arial"/>
          <w:color w:val="auto"/>
        </w:rPr>
        <w:t> </w:t>
      </w:r>
      <w:r w:rsidR="006A1D33" w:rsidRPr="006A1D33">
        <w:rPr>
          <w:rStyle w:val="FontStyle29"/>
          <w:rFonts w:ascii="Arial" w:hAnsi="Arial" w:cs="Arial"/>
          <w:color w:val="auto"/>
        </w:rPr>
        <w:t>bezvadné.</w:t>
      </w:r>
    </w:p>
    <w:p w14:paraId="1F9E8D22" w14:textId="169CA42B" w:rsidR="00A947D2" w:rsidRDefault="00D0156E" w:rsidP="001A1176">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6A1D33" w:rsidRPr="006A1D33">
        <w:rPr>
          <w:rStyle w:val="FontStyle29"/>
          <w:rFonts w:ascii="Arial" w:hAnsi="Arial" w:cs="Arial"/>
          <w:color w:val="auto"/>
        </w:rPr>
        <w:t xml:space="preserve"> provádí jazykové korektury uveřejňovaného textu, aby byl v souladu s pravidly českého</w:t>
      </w:r>
      <w:r w:rsidR="006A1D33">
        <w:rPr>
          <w:rStyle w:val="FontStyle29"/>
          <w:rFonts w:ascii="Arial" w:hAnsi="Arial" w:cs="Arial"/>
          <w:color w:val="auto"/>
        </w:rPr>
        <w:t xml:space="preserve"> </w:t>
      </w:r>
      <w:r w:rsidR="006A1D33" w:rsidRPr="006A1D33">
        <w:rPr>
          <w:rStyle w:val="FontStyle29"/>
          <w:rFonts w:ascii="Arial" w:hAnsi="Arial" w:cs="Arial"/>
          <w:color w:val="auto"/>
        </w:rPr>
        <w:t>pravopisu. Nespisovný jazyk může být použit výjimečně, pokud to vyžaduje charakter článku.</w:t>
      </w:r>
    </w:p>
    <w:p w14:paraId="1252C829" w14:textId="70B51F0F" w:rsidR="00D0156E" w:rsidRDefault="00D0156E" w:rsidP="001A1176">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 je povinen provést distribuci tištěného zpravodaje na následující místa:</w:t>
      </w:r>
    </w:p>
    <w:p w14:paraId="48FBE6BA" w14:textId="77777777" w:rsidR="00D0156E" w:rsidRPr="00D0156E" w:rsidRDefault="00D0156E" w:rsidP="00D0156E">
      <w:pPr>
        <w:pStyle w:val="Odstavecseseznamem"/>
        <w:numPr>
          <w:ilvl w:val="0"/>
          <w:numId w:val="30"/>
        </w:numPr>
        <w:contextualSpacing/>
        <w:rPr>
          <w:rFonts w:ascii="Arial" w:hAnsi="Arial" w:cs="Arial"/>
          <w:sz w:val="20"/>
          <w:szCs w:val="20"/>
        </w:rPr>
      </w:pPr>
      <w:r w:rsidRPr="00D0156E">
        <w:rPr>
          <w:rFonts w:ascii="Arial" w:hAnsi="Arial" w:cs="Arial"/>
          <w:sz w:val="20"/>
          <w:szCs w:val="20"/>
        </w:rPr>
        <w:t>Všechny knihovny v Karlovarském kraji (118) – 10 čísel do každé</w:t>
      </w:r>
      <w:r w:rsidRPr="00D0156E">
        <w:rPr>
          <w:rFonts w:ascii="Arial" w:hAnsi="Arial" w:cs="Arial"/>
          <w:sz w:val="20"/>
          <w:szCs w:val="20"/>
        </w:rPr>
        <w:tab/>
      </w:r>
      <w:r w:rsidRPr="00D0156E">
        <w:rPr>
          <w:rFonts w:ascii="Arial" w:hAnsi="Arial" w:cs="Arial"/>
          <w:sz w:val="20"/>
          <w:szCs w:val="20"/>
        </w:rPr>
        <w:tab/>
        <w:t>1 180 ks</w:t>
      </w:r>
    </w:p>
    <w:p w14:paraId="02CF3CC6" w14:textId="1CA3BB5C" w:rsidR="00D0156E" w:rsidRPr="00D0156E" w:rsidRDefault="00D0156E" w:rsidP="00D0156E">
      <w:pPr>
        <w:pStyle w:val="Odstavecseseznamem"/>
        <w:numPr>
          <w:ilvl w:val="1"/>
          <w:numId w:val="30"/>
        </w:numPr>
        <w:contextualSpacing/>
        <w:rPr>
          <w:rFonts w:ascii="Arial" w:hAnsi="Arial" w:cs="Arial"/>
          <w:sz w:val="20"/>
          <w:szCs w:val="20"/>
        </w:rPr>
      </w:pPr>
      <w:r w:rsidRPr="00D0156E">
        <w:rPr>
          <w:rFonts w:ascii="Arial" w:hAnsi="Arial" w:cs="Arial"/>
          <w:sz w:val="20"/>
          <w:szCs w:val="20"/>
        </w:rPr>
        <w:t xml:space="preserve">Seznam knihoven tvoří přílohu č. </w:t>
      </w:r>
      <w:r w:rsidR="002679CD">
        <w:rPr>
          <w:rFonts w:ascii="Arial" w:hAnsi="Arial" w:cs="Arial"/>
          <w:sz w:val="20"/>
          <w:szCs w:val="20"/>
        </w:rPr>
        <w:t>1</w:t>
      </w:r>
      <w:r w:rsidRPr="00D0156E">
        <w:rPr>
          <w:rFonts w:ascii="Arial" w:hAnsi="Arial" w:cs="Arial"/>
          <w:sz w:val="20"/>
          <w:szCs w:val="20"/>
        </w:rPr>
        <w:t xml:space="preserve"> smlouvy</w:t>
      </w:r>
    </w:p>
    <w:p w14:paraId="635B2B2E" w14:textId="77777777" w:rsidR="00D0156E" w:rsidRPr="00D0156E" w:rsidRDefault="00D0156E" w:rsidP="00D0156E">
      <w:pPr>
        <w:pStyle w:val="Odstavecseseznamem"/>
        <w:numPr>
          <w:ilvl w:val="0"/>
          <w:numId w:val="30"/>
        </w:numPr>
        <w:contextualSpacing/>
        <w:rPr>
          <w:rFonts w:ascii="Arial" w:hAnsi="Arial" w:cs="Arial"/>
          <w:sz w:val="20"/>
          <w:szCs w:val="20"/>
        </w:rPr>
      </w:pPr>
      <w:r w:rsidRPr="00D0156E">
        <w:rPr>
          <w:rFonts w:ascii="Arial" w:hAnsi="Arial" w:cs="Arial"/>
          <w:sz w:val="20"/>
          <w:szCs w:val="20"/>
        </w:rPr>
        <w:t>Domovy v Karlovarském kraji (24) – 10 čísel do každého</w:t>
      </w:r>
      <w:r w:rsidRPr="00D0156E">
        <w:rPr>
          <w:rFonts w:ascii="Arial" w:hAnsi="Arial" w:cs="Arial"/>
          <w:sz w:val="20"/>
          <w:szCs w:val="20"/>
        </w:rPr>
        <w:tab/>
      </w:r>
      <w:r w:rsidRPr="00D0156E">
        <w:rPr>
          <w:rFonts w:ascii="Arial" w:hAnsi="Arial" w:cs="Arial"/>
          <w:sz w:val="20"/>
          <w:szCs w:val="20"/>
        </w:rPr>
        <w:tab/>
      </w:r>
      <w:r w:rsidRPr="00D0156E">
        <w:rPr>
          <w:rFonts w:ascii="Arial" w:hAnsi="Arial" w:cs="Arial"/>
          <w:sz w:val="20"/>
          <w:szCs w:val="20"/>
        </w:rPr>
        <w:tab/>
        <w:t xml:space="preserve">   240 ks</w:t>
      </w:r>
    </w:p>
    <w:p w14:paraId="3B9466D8" w14:textId="51AFC481" w:rsidR="00D0156E" w:rsidRPr="00D0156E" w:rsidRDefault="00D0156E" w:rsidP="00D0156E">
      <w:pPr>
        <w:pStyle w:val="Odstavecseseznamem"/>
        <w:numPr>
          <w:ilvl w:val="1"/>
          <w:numId w:val="30"/>
        </w:numPr>
        <w:contextualSpacing/>
        <w:rPr>
          <w:rFonts w:ascii="Arial" w:hAnsi="Arial" w:cs="Arial"/>
          <w:sz w:val="20"/>
          <w:szCs w:val="20"/>
        </w:rPr>
      </w:pPr>
      <w:r w:rsidRPr="00D0156E">
        <w:rPr>
          <w:rFonts w:ascii="Arial" w:hAnsi="Arial" w:cs="Arial"/>
          <w:sz w:val="20"/>
          <w:szCs w:val="20"/>
        </w:rPr>
        <w:t>Seznam domovů</w:t>
      </w:r>
      <w:r>
        <w:rPr>
          <w:rFonts w:ascii="Arial" w:hAnsi="Arial" w:cs="Arial"/>
          <w:sz w:val="20"/>
          <w:szCs w:val="20"/>
        </w:rPr>
        <w:t xml:space="preserve"> tvoří přílo</w:t>
      </w:r>
      <w:r w:rsidR="002679CD">
        <w:rPr>
          <w:rFonts w:ascii="Arial" w:hAnsi="Arial" w:cs="Arial"/>
          <w:sz w:val="20"/>
          <w:szCs w:val="20"/>
        </w:rPr>
        <w:t>h</w:t>
      </w:r>
      <w:r>
        <w:rPr>
          <w:rFonts w:ascii="Arial" w:hAnsi="Arial" w:cs="Arial"/>
          <w:sz w:val="20"/>
          <w:szCs w:val="20"/>
        </w:rPr>
        <w:t xml:space="preserve">u č. </w:t>
      </w:r>
      <w:r w:rsidR="002679CD">
        <w:rPr>
          <w:rFonts w:ascii="Arial" w:hAnsi="Arial" w:cs="Arial"/>
          <w:sz w:val="20"/>
          <w:szCs w:val="20"/>
        </w:rPr>
        <w:t>2</w:t>
      </w:r>
      <w:r>
        <w:rPr>
          <w:rFonts w:ascii="Arial" w:hAnsi="Arial" w:cs="Arial"/>
          <w:sz w:val="20"/>
          <w:szCs w:val="20"/>
        </w:rPr>
        <w:t xml:space="preserve"> smlouvy</w:t>
      </w:r>
    </w:p>
    <w:p w14:paraId="473A42DC" w14:textId="3635D1A5" w:rsidR="00D0156E" w:rsidRPr="00D0156E" w:rsidRDefault="00D0156E" w:rsidP="00D0156E">
      <w:pPr>
        <w:pStyle w:val="Odstavecseseznamem"/>
        <w:numPr>
          <w:ilvl w:val="0"/>
          <w:numId w:val="30"/>
        </w:numPr>
        <w:contextualSpacing/>
        <w:rPr>
          <w:rFonts w:ascii="Arial" w:hAnsi="Arial" w:cs="Arial"/>
          <w:sz w:val="20"/>
          <w:szCs w:val="20"/>
        </w:rPr>
      </w:pPr>
      <w:r w:rsidRPr="00D0156E">
        <w:rPr>
          <w:rFonts w:ascii="Arial" w:hAnsi="Arial" w:cs="Arial"/>
          <w:sz w:val="20"/>
          <w:szCs w:val="20"/>
        </w:rPr>
        <w:t>Obce Karlovarského kraje</w:t>
      </w:r>
      <w:r w:rsidR="002679CD">
        <w:rPr>
          <w:rFonts w:ascii="Arial" w:hAnsi="Arial" w:cs="Arial"/>
          <w:sz w:val="20"/>
          <w:szCs w:val="20"/>
        </w:rPr>
        <w:t xml:space="preserve"> – obecní, městské úřady</w:t>
      </w:r>
      <w:r w:rsidRPr="00D0156E">
        <w:rPr>
          <w:rFonts w:ascii="Arial" w:hAnsi="Arial" w:cs="Arial"/>
          <w:sz w:val="20"/>
          <w:szCs w:val="20"/>
        </w:rPr>
        <w:t xml:space="preserve"> </w:t>
      </w:r>
      <w:r w:rsidR="002679CD">
        <w:rPr>
          <w:rFonts w:ascii="Arial" w:hAnsi="Arial" w:cs="Arial"/>
          <w:sz w:val="20"/>
          <w:szCs w:val="20"/>
        </w:rPr>
        <w:t>(134) – 10 čísel do každé</w:t>
      </w:r>
      <w:r w:rsidR="002679CD">
        <w:rPr>
          <w:rFonts w:ascii="Arial" w:hAnsi="Arial" w:cs="Arial"/>
          <w:sz w:val="20"/>
          <w:szCs w:val="20"/>
        </w:rPr>
        <w:tab/>
        <w:t xml:space="preserve"> </w:t>
      </w:r>
      <w:r w:rsidRPr="00D0156E">
        <w:rPr>
          <w:rFonts w:ascii="Arial" w:hAnsi="Arial" w:cs="Arial"/>
          <w:sz w:val="20"/>
          <w:szCs w:val="20"/>
        </w:rPr>
        <w:t>1 340 ks</w:t>
      </w:r>
    </w:p>
    <w:p w14:paraId="2123DC52" w14:textId="616754B1" w:rsidR="00D0156E" w:rsidRDefault="00D0156E" w:rsidP="00D0156E">
      <w:pPr>
        <w:pStyle w:val="Zkladntextodsazen"/>
        <w:numPr>
          <w:ilvl w:val="0"/>
          <w:numId w:val="30"/>
        </w:numPr>
        <w:spacing w:after="0"/>
        <w:jc w:val="both"/>
        <w:rPr>
          <w:rFonts w:ascii="Arial" w:hAnsi="Arial" w:cs="Arial"/>
          <w:sz w:val="20"/>
          <w:szCs w:val="20"/>
        </w:rPr>
      </w:pPr>
      <w:r w:rsidRPr="00D0156E">
        <w:rPr>
          <w:rFonts w:ascii="Arial" w:hAnsi="Arial" w:cs="Arial"/>
          <w:sz w:val="20"/>
          <w:szCs w:val="20"/>
        </w:rPr>
        <w:t>Tištěné předplatné na základě registrace občanů – do schránek</w:t>
      </w:r>
      <w:r w:rsidRPr="00D0156E">
        <w:rPr>
          <w:rFonts w:ascii="Arial" w:hAnsi="Arial" w:cs="Arial"/>
          <w:sz w:val="20"/>
          <w:szCs w:val="20"/>
        </w:rPr>
        <w:tab/>
      </w:r>
      <w:r w:rsidR="00152136">
        <w:rPr>
          <w:rFonts w:ascii="Arial" w:hAnsi="Arial" w:cs="Arial"/>
          <w:sz w:val="20"/>
          <w:szCs w:val="20"/>
        </w:rPr>
        <w:tab/>
        <w:t xml:space="preserve">   dle objednávek</w:t>
      </w:r>
    </w:p>
    <w:p w14:paraId="54290269" w14:textId="26B5BE77" w:rsidR="00152136" w:rsidRPr="00D0156E" w:rsidRDefault="00152136" w:rsidP="00D0156E">
      <w:pPr>
        <w:pStyle w:val="Zkladntextodsazen"/>
        <w:numPr>
          <w:ilvl w:val="0"/>
          <w:numId w:val="30"/>
        </w:numPr>
        <w:spacing w:after="0"/>
        <w:jc w:val="both"/>
        <w:rPr>
          <w:rFonts w:ascii="Arial" w:hAnsi="Arial" w:cs="Arial"/>
          <w:sz w:val="20"/>
          <w:szCs w:val="20"/>
        </w:rPr>
      </w:pPr>
      <w:r>
        <w:rPr>
          <w:rFonts w:ascii="Arial" w:hAnsi="Arial" w:cs="Arial"/>
          <w:sz w:val="20"/>
          <w:szCs w:val="20"/>
        </w:rPr>
        <w:t xml:space="preserve">Krajský úřad Karlovarského kraje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zbylé výtisky</w:t>
      </w:r>
    </w:p>
    <w:p w14:paraId="77CE2467" w14:textId="77777777" w:rsidR="00152136" w:rsidRDefault="00152136" w:rsidP="00152136">
      <w:pPr>
        <w:pStyle w:val="Zkladntextodsazen"/>
        <w:spacing w:after="0"/>
        <w:ind w:left="1440"/>
        <w:jc w:val="both"/>
        <w:rPr>
          <w:rFonts w:ascii="Arial" w:hAnsi="Arial" w:cs="Arial"/>
          <w:sz w:val="20"/>
          <w:szCs w:val="20"/>
        </w:rPr>
      </w:pPr>
    </w:p>
    <w:p w14:paraId="77C80CED" w14:textId="1F95FEF1" w:rsidR="00D0156E" w:rsidRDefault="00152136" w:rsidP="00152136">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Distribuce tištěného zpravodaje do schránek občanů bude probíhat</w:t>
      </w:r>
      <w:r w:rsidR="00D0156E" w:rsidRPr="00152136">
        <w:rPr>
          <w:rStyle w:val="FontStyle29"/>
          <w:rFonts w:ascii="Arial" w:hAnsi="Arial" w:cs="Arial"/>
          <w:color w:val="auto"/>
        </w:rPr>
        <w:t xml:space="preserve"> na základě konkrétního počtu odběratelů. </w:t>
      </w:r>
      <w:r>
        <w:rPr>
          <w:rStyle w:val="FontStyle29"/>
          <w:rFonts w:ascii="Arial" w:hAnsi="Arial" w:cs="Arial"/>
          <w:color w:val="auto"/>
        </w:rPr>
        <w:t xml:space="preserve">Počet odběratelů a jejich seznam předá objednatel </w:t>
      </w:r>
      <w:r w:rsidR="00E253E0">
        <w:rPr>
          <w:rStyle w:val="FontStyle29"/>
          <w:rFonts w:ascii="Arial" w:hAnsi="Arial" w:cs="Arial"/>
          <w:color w:val="auto"/>
        </w:rPr>
        <w:t xml:space="preserve">koncesionáři </w:t>
      </w:r>
      <w:r>
        <w:rPr>
          <w:rStyle w:val="FontStyle29"/>
          <w:rFonts w:ascii="Arial" w:hAnsi="Arial" w:cs="Arial"/>
          <w:color w:val="auto"/>
        </w:rPr>
        <w:t xml:space="preserve">nejpozději </w:t>
      </w:r>
      <w:r>
        <w:rPr>
          <w:rStyle w:val="FontStyle29"/>
          <w:rFonts w:ascii="Arial" w:hAnsi="Arial" w:cs="Arial"/>
          <w:color w:val="auto"/>
        </w:rPr>
        <w:lastRenderedPageBreak/>
        <w:t>k poslednímu dn</w:t>
      </w:r>
      <w:r w:rsidR="002679CD">
        <w:rPr>
          <w:rStyle w:val="FontStyle29"/>
          <w:rFonts w:ascii="Arial" w:hAnsi="Arial" w:cs="Arial"/>
          <w:color w:val="auto"/>
        </w:rPr>
        <w:t xml:space="preserve">i měsíce předcházejícího měsíci, </w:t>
      </w:r>
      <w:r>
        <w:rPr>
          <w:rStyle w:val="FontStyle29"/>
          <w:rFonts w:ascii="Arial" w:hAnsi="Arial" w:cs="Arial"/>
          <w:color w:val="auto"/>
        </w:rPr>
        <w:t>ve kterém distribuce probíhá. Pokud přesáhne počet kusů zpravodaje k distribuci občanům do schránky 1000</w:t>
      </w:r>
      <w:r w:rsidR="00E253E0">
        <w:rPr>
          <w:rStyle w:val="FontStyle29"/>
          <w:rFonts w:ascii="Arial" w:hAnsi="Arial" w:cs="Arial"/>
          <w:color w:val="auto"/>
        </w:rPr>
        <w:t xml:space="preserve"> ks</w:t>
      </w:r>
      <w:r>
        <w:rPr>
          <w:rStyle w:val="FontStyle29"/>
          <w:rFonts w:ascii="Arial" w:hAnsi="Arial" w:cs="Arial"/>
          <w:color w:val="auto"/>
        </w:rPr>
        <w:t>,</w:t>
      </w:r>
      <w:r w:rsidR="00883B38">
        <w:rPr>
          <w:rStyle w:val="FontStyle29"/>
          <w:rFonts w:ascii="Arial" w:hAnsi="Arial" w:cs="Arial"/>
          <w:color w:val="auto"/>
        </w:rPr>
        <w:t xml:space="preserve"> budou poníženy počty na </w:t>
      </w:r>
      <w:r w:rsidR="00D0156E" w:rsidRPr="00152136">
        <w:rPr>
          <w:rStyle w:val="FontStyle29"/>
          <w:rFonts w:ascii="Arial" w:hAnsi="Arial" w:cs="Arial"/>
          <w:color w:val="auto"/>
        </w:rPr>
        <w:t>ostatní distribuční místa dle pokynů zadavatele.</w:t>
      </w:r>
    </w:p>
    <w:p w14:paraId="251FCB88" w14:textId="2DC81B71" w:rsidR="00E253E0" w:rsidRDefault="0089189B" w:rsidP="0089189B">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Pr="0089189B">
        <w:rPr>
          <w:rStyle w:val="FontStyle29"/>
          <w:rFonts w:ascii="Arial" w:hAnsi="Arial" w:cs="Arial"/>
          <w:color w:val="auto"/>
        </w:rPr>
        <w:t xml:space="preserve"> je povinen zajistit, aby se </w:t>
      </w:r>
      <w:r>
        <w:rPr>
          <w:rStyle w:val="FontStyle29"/>
          <w:rFonts w:ascii="Arial" w:hAnsi="Arial" w:cs="Arial"/>
          <w:color w:val="auto"/>
        </w:rPr>
        <w:t xml:space="preserve">v rámci studijní praxe </w:t>
      </w:r>
      <w:r w:rsidRPr="0089189B">
        <w:rPr>
          <w:rStyle w:val="FontStyle29"/>
          <w:rFonts w:ascii="Arial" w:hAnsi="Arial" w:cs="Arial"/>
          <w:color w:val="auto"/>
        </w:rPr>
        <w:t>na realiza</w:t>
      </w:r>
      <w:r>
        <w:rPr>
          <w:rStyle w:val="FontStyle29"/>
          <w:rFonts w:ascii="Arial" w:hAnsi="Arial" w:cs="Arial"/>
          <w:color w:val="auto"/>
        </w:rPr>
        <w:t xml:space="preserve">ci díla </w:t>
      </w:r>
      <w:r w:rsidR="00883B38">
        <w:rPr>
          <w:rStyle w:val="FontStyle29"/>
          <w:rFonts w:ascii="Arial" w:hAnsi="Arial" w:cs="Arial"/>
          <w:color w:val="auto"/>
        </w:rPr>
        <w:t>podílel alespoň 1 </w:t>
      </w:r>
      <w:r w:rsidRPr="0089189B">
        <w:rPr>
          <w:rStyle w:val="FontStyle29"/>
          <w:rFonts w:ascii="Arial" w:hAnsi="Arial" w:cs="Arial"/>
          <w:color w:val="auto"/>
        </w:rPr>
        <w:t>student obor</w:t>
      </w:r>
      <w:r>
        <w:rPr>
          <w:rStyle w:val="FontStyle29"/>
          <w:rFonts w:ascii="Arial" w:hAnsi="Arial" w:cs="Arial"/>
          <w:color w:val="auto"/>
        </w:rPr>
        <w:t>u</w:t>
      </w:r>
      <w:r w:rsidRPr="0089189B">
        <w:rPr>
          <w:rStyle w:val="FontStyle29"/>
          <w:rFonts w:ascii="Arial" w:hAnsi="Arial" w:cs="Arial"/>
          <w:color w:val="auto"/>
        </w:rPr>
        <w:t xml:space="preserve"> užitá fotografie a média, grafický design, mediální studia, žurnalistika nebo ICT obory, či </w:t>
      </w:r>
      <w:r>
        <w:rPr>
          <w:rStyle w:val="FontStyle29"/>
          <w:rFonts w:ascii="Arial" w:hAnsi="Arial" w:cs="Arial"/>
          <w:color w:val="auto"/>
        </w:rPr>
        <w:t xml:space="preserve">jiného </w:t>
      </w:r>
      <w:r w:rsidRPr="0089189B">
        <w:rPr>
          <w:rStyle w:val="FontStyle29"/>
          <w:rFonts w:ascii="Arial" w:hAnsi="Arial" w:cs="Arial"/>
          <w:color w:val="auto"/>
        </w:rPr>
        <w:t>obdobn</w:t>
      </w:r>
      <w:r>
        <w:rPr>
          <w:rStyle w:val="FontStyle29"/>
          <w:rFonts w:ascii="Arial" w:hAnsi="Arial" w:cs="Arial"/>
          <w:color w:val="auto"/>
        </w:rPr>
        <w:t>ého</w:t>
      </w:r>
      <w:r w:rsidRPr="0089189B">
        <w:rPr>
          <w:rStyle w:val="FontStyle29"/>
          <w:rFonts w:ascii="Arial" w:hAnsi="Arial" w:cs="Arial"/>
          <w:color w:val="auto"/>
        </w:rPr>
        <w:t xml:space="preserve"> obor</w:t>
      </w:r>
      <w:r>
        <w:rPr>
          <w:rStyle w:val="FontStyle29"/>
          <w:rFonts w:ascii="Arial" w:hAnsi="Arial" w:cs="Arial"/>
          <w:color w:val="auto"/>
        </w:rPr>
        <w:t>u</w:t>
      </w:r>
      <w:r w:rsidRPr="0089189B">
        <w:rPr>
          <w:rStyle w:val="FontStyle29"/>
          <w:rFonts w:ascii="Arial" w:hAnsi="Arial" w:cs="Arial"/>
          <w:color w:val="auto"/>
        </w:rPr>
        <w:t xml:space="preserve"> střední, vyšší odborné nebo vysoké školy</w:t>
      </w:r>
      <w:r>
        <w:rPr>
          <w:rStyle w:val="FontStyle29"/>
          <w:rFonts w:ascii="Arial" w:hAnsi="Arial" w:cs="Arial"/>
          <w:color w:val="auto"/>
        </w:rPr>
        <w:t xml:space="preserve">. </w:t>
      </w:r>
      <w:r w:rsidRPr="0089189B">
        <w:rPr>
          <w:rStyle w:val="FontStyle29"/>
          <w:rFonts w:ascii="Arial" w:hAnsi="Arial" w:cs="Arial"/>
          <w:color w:val="auto"/>
        </w:rPr>
        <w:t xml:space="preserve">Studijní praxe musí probíhat alespoň </w:t>
      </w:r>
      <w:r>
        <w:rPr>
          <w:rStyle w:val="FontStyle29"/>
          <w:rFonts w:ascii="Arial" w:hAnsi="Arial" w:cs="Arial"/>
          <w:color w:val="auto"/>
        </w:rPr>
        <w:t>po dobu realizace</w:t>
      </w:r>
      <w:r w:rsidRPr="0089189B">
        <w:rPr>
          <w:rStyle w:val="FontStyle29"/>
          <w:rFonts w:ascii="Arial" w:hAnsi="Arial" w:cs="Arial"/>
          <w:color w:val="auto"/>
        </w:rPr>
        <w:t xml:space="preserve"> 1 vydání zpravodaje každý rok. Splnění této povinnosti </w:t>
      </w:r>
      <w:r w:rsidR="00CD636B">
        <w:rPr>
          <w:rStyle w:val="FontStyle29"/>
          <w:rFonts w:ascii="Arial" w:hAnsi="Arial" w:cs="Arial"/>
          <w:color w:val="auto"/>
        </w:rPr>
        <w:t>koncesionář</w:t>
      </w:r>
      <w:r w:rsidRPr="0089189B">
        <w:rPr>
          <w:rStyle w:val="FontStyle29"/>
          <w:rFonts w:ascii="Arial" w:hAnsi="Arial" w:cs="Arial"/>
          <w:color w:val="auto"/>
        </w:rPr>
        <w:t xml:space="preserve"> prokáže </w:t>
      </w:r>
      <w:r>
        <w:rPr>
          <w:rStyle w:val="FontStyle29"/>
          <w:rFonts w:ascii="Arial" w:hAnsi="Arial" w:cs="Arial"/>
          <w:color w:val="auto"/>
        </w:rPr>
        <w:t>každý rok ke konci měsíce, ve kterém nastala účinnost této smlouvy</w:t>
      </w:r>
      <w:r w:rsidRPr="0089189B">
        <w:rPr>
          <w:rStyle w:val="FontStyle29"/>
          <w:rFonts w:ascii="Arial" w:hAnsi="Arial" w:cs="Arial"/>
          <w:color w:val="auto"/>
        </w:rPr>
        <w:t xml:space="preserve"> předložením čestného prohlášení s uvedením jména a příjmení studenta vykonávajícího odbornou studijní praxi, identifikačních údajů školy a název studijního oboru. Přílohu čestného prohlášení bude tvořit </w:t>
      </w:r>
      <w:r>
        <w:rPr>
          <w:rStyle w:val="FontStyle29"/>
          <w:rFonts w:ascii="Arial" w:hAnsi="Arial" w:cs="Arial"/>
          <w:color w:val="auto"/>
        </w:rPr>
        <w:t xml:space="preserve">kopie </w:t>
      </w:r>
      <w:r w:rsidRPr="0089189B">
        <w:rPr>
          <w:rStyle w:val="FontStyle29"/>
          <w:rFonts w:ascii="Arial" w:hAnsi="Arial" w:cs="Arial"/>
          <w:color w:val="auto"/>
        </w:rPr>
        <w:t>sml</w:t>
      </w:r>
      <w:r>
        <w:rPr>
          <w:rStyle w:val="FontStyle29"/>
          <w:rFonts w:ascii="Arial" w:hAnsi="Arial" w:cs="Arial"/>
          <w:color w:val="auto"/>
        </w:rPr>
        <w:t>ouvy</w:t>
      </w:r>
      <w:r w:rsidRPr="0089189B">
        <w:rPr>
          <w:rStyle w:val="FontStyle29"/>
          <w:rFonts w:ascii="Arial" w:hAnsi="Arial" w:cs="Arial"/>
          <w:color w:val="auto"/>
        </w:rPr>
        <w:t xml:space="preserve"> se studentem nebo školou. Smlouvou se pro tyto účely rozumí především pracovní smlouva, dohoda o pracovní činnosti, dohoda o provedení práce, dohoda o odborné praxi studenta apod.</w:t>
      </w:r>
    </w:p>
    <w:p w14:paraId="0E9E6E94" w14:textId="21EA013B" w:rsidR="00ED0DB7" w:rsidRDefault="00ED0DB7" w:rsidP="00ED0DB7">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Koncesionář je povinen při provádění díla postupovat v souladu se zákonem č. </w:t>
      </w:r>
      <w:r w:rsidRPr="00ED0DB7">
        <w:rPr>
          <w:rStyle w:val="FontStyle29"/>
          <w:rFonts w:ascii="Arial" w:hAnsi="Arial" w:cs="Arial"/>
          <w:color w:val="auto"/>
        </w:rPr>
        <w:t>46/2000 Sb.</w:t>
      </w:r>
      <w:r>
        <w:rPr>
          <w:rStyle w:val="FontStyle29"/>
          <w:rFonts w:ascii="Arial" w:hAnsi="Arial" w:cs="Arial"/>
          <w:color w:val="auto"/>
        </w:rPr>
        <w:t xml:space="preserve">, </w:t>
      </w:r>
      <w:r w:rsidR="00883B38">
        <w:rPr>
          <w:rStyle w:val="FontStyle29"/>
          <w:rFonts w:ascii="Arial" w:hAnsi="Arial" w:cs="Arial"/>
          <w:color w:val="auto"/>
        </w:rPr>
        <w:t>o </w:t>
      </w:r>
      <w:r w:rsidRPr="00ED0DB7">
        <w:rPr>
          <w:rStyle w:val="FontStyle29"/>
          <w:rFonts w:ascii="Arial" w:hAnsi="Arial" w:cs="Arial"/>
          <w:color w:val="auto"/>
        </w:rPr>
        <w:t>právech a povinnostech při vydávání periodického tisku a o změně některých dalších zákonů (tiskový zákon)</w:t>
      </w:r>
      <w:r>
        <w:rPr>
          <w:rStyle w:val="FontStyle29"/>
          <w:rFonts w:ascii="Arial" w:hAnsi="Arial" w:cs="Arial"/>
          <w:color w:val="auto"/>
        </w:rPr>
        <w:t>, ve znění pozdějších předpisů.</w:t>
      </w:r>
    </w:p>
    <w:p w14:paraId="43AC582E" w14:textId="77777777" w:rsidR="00ED0DB7" w:rsidRPr="00152136" w:rsidRDefault="00ED0DB7" w:rsidP="00ED0DB7">
      <w:pPr>
        <w:pStyle w:val="Zkladntext2"/>
        <w:tabs>
          <w:tab w:val="left" w:pos="5387"/>
        </w:tabs>
        <w:spacing w:after="120" w:line="259" w:lineRule="exact"/>
        <w:ind w:left="680"/>
        <w:rPr>
          <w:rStyle w:val="FontStyle29"/>
          <w:rFonts w:ascii="Arial" w:hAnsi="Arial" w:cs="Arial"/>
          <w:color w:val="auto"/>
        </w:rPr>
      </w:pPr>
    </w:p>
    <w:p w14:paraId="340869A9" w14:textId="3D83DBEE" w:rsidR="00C06C60" w:rsidRDefault="00C06C60" w:rsidP="001A1176">
      <w:pPr>
        <w:pStyle w:val="Nadpis1"/>
        <w:numPr>
          <w:ilvl w:val="0"/>
          <w:numId w:val="3"/>
        </w:numPr>
        <w:spacing w:after="120"/>
        <w:ind w:left="567" w:hanging="210"/>
        <w:jc w:val="center"/>
        <w:rPr>
          <w:rFonts w:ascii="Arial" w:hAnsi="Arial" w:cs="Arial"/>
          <w:color w:val="auto"/>
          <w:sz w:val="20"/>
          <w:szCs w:val="20"/>
        </w:rPr>
      </w:pPr>
      <w:r w:rsidRPr="00C06C60">
        <w:rPr>
          <w:rFonts w:ascii="Arial" w:hAnsi="Arial" w:cs="Arial"/>
          <w:color w:val="auto"/>
          <w:sz w:val="20"/>
          <w:szCs w:val="20"/>
        </w:rPr>
        <w:t>Vlastnické právo a právo užití díla</w:t>
      </w:r>
    </w:p>
    <w:p w14:paraId="06991D3B" w14:textId="77777777" w:rsidR="00F747BD" w:rsidRPr="00F747BD" w:rsidRDefault="00F747BD" w:rsidP="00F747BD"/>
    <w:p w14:paraId="776575B0" w14:textId="57A121EF" w:rsidR="00C06C60" w:rsidRPr="00C06C60" w:rsidRDefault="00C06C60" w:rsidP="001A1176">
      <w:pPr>
        <w:pStyle w:val="Zkladntext2"/>
        <w:numPr>
          <w:ilvl w:val="0"/>
          <w:numId w:val="7"/>
        </w:numPr>
        <w:tabs>
          <w:tab w:val="left" w:pos="5387"/>
        </w:tabs>
        <w:spacing w:after="120" w:line="259" w:lineRule="exact"/>
        <w:rPr>
          <w:rStyle w:val="FontStyle29"/>
          <w:rFonts w:ascii="Arial" w:hAnsi="Arial" w:cs="Arial"/>
          <w:color w:val="auto"/>
        </w:rPr>
      </w:pPr>
      <w:r w:rsidRPr="00C06C60">
        <w:rPr>
          <w:rStyle w:val="FontStyle29"/>
          <w:rFonts w:ascii="Arial" w:hAnsi="Arial" w:cs="Arial"/>
          <w:color w:val="auto"/>
        </w:rPr>
        <w:t xml:space="preserve">Vlastnické právo k hmotným součástem </w:t>
      </w:r>
      <w:r w:rsidR="00A84A78">
        <w:rPr>
          <w:rStyle w:val="FontStyle29"/>
          <w:rFonts w:ascii="Arial" w:hAnsi="Arial" w:cs="Arial"/>
          <w:color w:val="auto"/>
        </w:rPr>
        <w:t>d</w:t>
      </w:r>
      <w:r w:rsidRPr="00C06C60">
        <w:rPr>
          <w:rStyle w:val="FontStyle29"/>
          <w:rFonts w:ascii="Arial" w:hAnsi="Arial" w:cs="Arial"/>
          <w:color w:val="auto"/>
        </w:rPr>
        <w:t xml:space="preserve">íla (či jeho dílčích částí) přechází na objednatele předáním a převzetím takové hmotné součásti </w:t>
      </w:r>
      <w:r w:rsidR="00E253E0">
        <w:rPr>
          <w:rStyle w:val="FontStyle29"/>
          <w:rFonts w:ascii="Arial" w:hAnsi="Arial" w:cs="Arial"/>
          <w:color w:val="auto"/>
        </w:rPr>
        <w:t>d</w:t>
      </w:r>
      <w:r w:rsidRPr="00C06C60">
        <w:rPr>
          <w:rStyle w:val="FontStyle29"/>
          <w:rFonts w:ascii="Arial" w:hAnsi="Arial" w:cs="Arial"/>
          <w:color w:val="auto"/>
        </w:rPr>
        <w:t>íla (či je</w:t>
      </w:r>
      <w:r w:rsidR="00883B38">
        <w:rPr>
          <w:rStyle w:val="FontStyle29"/>
          <w:rFonts w:ascii="Arial" w:hAnsi="Arial" w:cs="Arial"/>
          <w:color w:val="auto"/>
        </w:rPr>
        <w:t>ho dílčí části). Do doby než na </w:t>
      </w:r>
      <w:r w:rsidRPr="00C06C60">
        <w:rPr>
          <w:rStyle w:val="FontStyle29"/>
          <w:rFonts w:ascii="Arial" w:hAnsi="Arial" w:cs="Arial"/>
          <w:color w:val="auto"/>
        </w:rPr>
        <w:t xml:space="preserve">objednatele přejde vlastnické právo k hmotným součástem </w:t>
      </w:r>
      <w:r w:rsidR="00A84A78">
        <w:rPr>
          <w:rStyle w:val="FontStyle29"/>
          <w:rFonts w:ascii="Arial" w:hAnsi="Arial" w:cs="Arial"/>
          <w:color w:val="auto"/>
        </w:rPr>
        <w:t>d</w:t>
      </w:r>
      <w:r w:rsidRPr="00C06C60">
        <w:rPr>
          <w:rStyle w:val="FontStyle29"/>
          <w:rFonts w:ascii="Arial" w:hAnsi="Arial" w:cs="Arial"/>
          <w:color w:val="auto"/>
        </w:rPr>
        <w:t xml:space="preserve">íla (či jeho dílčí části), poskytuje </w:t>
      </w:r>
      <w:r w:rsidR="00E253E0">
        <w:rPr>
          <w:rStyle w:val="FontStyle29"/>
          <w:rFonts w:ascii="Arial" w:hAnsi="Arial" w:cs="Arial"/>
          <w:color w:val="auto"/>
        </w:rPr>
        <w:t xml:space="preserve">koncesionář </w:t>
      </w:r>
      <w:r w:rsidRPr="00C06C60">
        <w:rPr>
          <w:rStyle w:val="FontStyle29"/>
          <w:rFonts w:ascii="Arial" w:hAnsi="Arial" w:cs="Arial"/>
          <w:color w:val="auto"/>
        </w:rPr>
        <w:t xml:space="preserve">objednateli k takové součásti </w:t>
      </w:r>
      <w:r w:rsidR="00A84A78">
        <w:rPr>
          <w:rStyle w:val="FontStyle29"/>
          <w:rFonts w:ascii="Arial" w:hAnsi="Arial" w:cs="Arial"/>
          <w:color w:val="auto"/>
        </w:rPr>
        <w:t>d</w:t>
      </w:r>
      <w:r w:rsidRPr="00C06C60">
        <w:rPr>
          <w:rStyle w:val="FontStyle29"/>
          <w:rFonts w:ascii="Arial" w:hAnsi="Arial" w:cs="Arial"/>
          <w:color w:val="auto"/>
        </w:rPr>
        <w:t>íla (či jeho dílčí části) oprávnění k výkonu práva ji užít všemi způsoby nezbytnými pro splnění účelu smlouvy a řádnému užívání díla.</w:t>
      </w:r>
    </w:p>
    <w:p w14:paraId="40E39CD3" w14:textId="5084D1EB" w:rsidR="00C06C60" w:rsidRPr="00C06C60" w:rsidRDefault="00C06C60" w:rsidP="001A1176">
      <w:pPr>
        <w:pStyle w:val="Zkladntext2"/>
        <w:numPr>
          <w:ilvl w:val="0"/>
          <w:numId w:val="7"/>
        </w:numPr>
        <w:tabs>
          <w:tab w:val="left" w:pos="5387"/>
        </w:tabs>
        <w:spacing w:after="120" w:line="259" w:lineRule="exact"/>
        <w:rPr>
          <w:rStyle w:val="FontStyle29"/>
          <w:rFonts w:ascii="Arial" w:hAnsi="Arial" w:cs="Arial"/>
          <w:color w:val="auto"/>
        </w:rPr>
      </w:pPr>
      <w:r w:rsidRPr="00C06C60">
        <w:rPr>
          <w:rStyle w:val="FontStyle29"/>
          <w:rFonts w:ascii="Arial" w:hAnsi="Arial" w:cs="Arial"/>
          <w:color w:val="auto"/>
        </w:rPr>
        <w:t xml:space="preserve">Pokud bude součástí </w:t>
      </w:r>
      <w:r w:rsidR="00A84A78">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poskytuje tímto </w:t>
      </w:r>
      <w:r w:rsidR="00E253E0">
        <w:rPr>
          <w:rStyle w:val="FontStyle29"/>
          <w:rFonts w:ascii="Arial" w:hAnsi="Arial" w:cs="Arial"/>
          <w:color w:val="auto"/>
        </w:rPr>
        <w:t>koncesionář</w:t>
      </w:r>
      <w:r w:rsidRPr="00C06C60">
        <w:rPr>
          <w:rStyle w:val="FontStyle29"/>
          <w:rFonts w:ascii="Arial" w:hAnsi="Arial" w:cs="Arial"/>
          <w:color w:val="auto"/>
        </w:rPr>
        <w:t xml:space="preserve"> objednateli oprávnění (licenci) k výkonu práva dílo užít ke všem způsobům užití, v rozsahu neomezeném a nezbytném pro řádné užívání díla dle této smlouvy. </w:t>
      </w:r>
    </w:p>
    <w:p w14:paraId="739CF717" w14:textId="6D0E8AF3" w:rsidR="00C06C60" w:rsidRPr="00AF100E" w:rsidRDefault="00E253E0" w:rsidP="001A1176">
      <w:pPr>
        <w:pStyle w:val="Zkladntext2"/>
        <w:numPr>
          <w:ilvl w:val="0"/>
          <w:numId w:val="7"/>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C06C60" w:rsidRPr="00C06C60">
        <w:rPr>
          <w:rStyle w:val="FontStyle29"/>
          <w:rFonts w:ascii="Arial" w:hAnsi="Arial" w:cs="Arial"/>
          <w:color w:val="auto"/>
        </w:rPr>
        <w:t xml:space="preserve"> dnem předání </w:t>
      </w:r>
      <w:r w:rsidR="00A84A78">
        <w:rPr>
          <w:rStyle w:val="FontStyle29"/>
          <w:rFonts w:ascii="Arial" w:hAnsi="Arial" w:cs="Arial"/>
          <w:color w:val="auto"/>
        </w:rPr>
        <w:t>d</w:t>
      </w:r>
      <w:r w:rsidR="00C06C60" w:rsidRPr="00C06C60">
        <w:rPr>
          <w:rStyle w:val="FontStyle29"/>
          <w:rFonts w:ascii="Arial" w:hAnsi="Arial" w:cs="Arial"/>
          <w:color w:val="auto"/>
        </w:rPr>
        <w:t xml:space="preserve">íla poskytuje objednateli oprávnění </w:t>
      </w:r>
      <w:r w:rsidR="00A84A78">
        <w:rPr>
          <w:rStyle w:val="FontStyle29"/>
          <w:rFonts w:ascii="Arial" w:hAnsi="Arial" w:cs="Arial"/>
          <w:color w:val="auto"/>
        </w:rPr>
        <w:t>d</w:t>
      </w:r>
      <w:r w:rsidR="00C06C60" w:rsidRPr="00C06C60">
        <w:rPr>
          <w:rStyle w:val="FontStyle29"/>
          <w:rFonts w:ascii="Arial" w:hAnsi="Arial" w:cs="Arial"/>
          <w:color w:val="auto"/>
        </w:rPr>
        <w:t xml:space="preserve">ílo (nebo kteroukoli jeho dílčí část) užít, a to formou dále uvedeného licenčního ujednání. Tímto níže uvedeným licenčním ujednáním poskytuje </w:t>
      </w:r>
      <w:r>
        <w:rPr>
          <w:rStyle w:val="FontStyle29"/>
          <w:rFonts w:ascii="Arial" w:hAnsi="Arial" w:cs="Arial"/>
          <w:color w:val="auto"/>
        </w:rPr>
        <w:t>koncesionář</w:t>
      </w:r>
      <w:r w:rsidR="00C06C60" w:rsidRPr="00C06C60">
        <w:rPr>
          <w:rStyle w:val="FontStyle29"/>
          <w:rFonts w:ascii="Arial" w:hAnsi="Arial" w:cs="Arial"/>
          <w:color w:val="auto"/>
        </w:rPr>
        <w:t xml:space="preserve"> objednateli všechny licence a certifikáty potřebné k řádnému provozu díla. </w:t>
      </w:r>
      <w:r>
        <w:rPr>
          <w:rStyle w:val="FontStyle29"/>
          <w:rFonts w:ascii="Arial" w:hAnsi="Arial" w:cs="Arial"/>
          <w:color w:val="auto"/>
        </w:rPr>
        <w:t>Koncesionář</w:t>
      </w:r>
      <w:r w:rsidR="00C06C60" w:rsidRPr="00C06C60">
        <w:rPr>
          <w:rStyle w:val="FontStyle29"/>
          <w:rFonts w:ascii="Arial" w:hAnsi="Arial" w:cs="Arial"/>
          <w:color w:val="auto"/>
        </w:rPr>
        <w:t xml:space="preserve"> poskytuje objednateli oprávnění k výkonu práva </w:t>
      </w:r>
      <w:r w:rsidR="00A84A78">
        <w:rPr>
          <w:rStyle w:val="FontStyle29"/>
          <w:rFonts w:ascii="Arial" w:hAnsi="Arial" w:cs="Arial"/>
          <w:color w:val="auto"/>
        </w:rPr>
        <w:t>d</w:t>
      </w:r>
      <w:r w:rsidR="00C06C60" w:rsidRPr="00C06C60">
        <w:rPr>
          <w:rStyle w:val="FontStyle29"/>
          <w:rFonts w:ascii="Arial" w:hAnsi="Arial" w:cs="Arial"/>
          <w:color w:val="auto"/>
        </w:rPr>
        <w:t>ílo užít (licenci) všemi způsoby stanovenými zákonem č. 121/2000 Sb., autorský zákon,</w:t>
      </w:r>
      <w:r w:rsidR="0024645B">
        <w:rPr>
          <w:rStyle w:val="FontStyle29"/>
          <w:rFonts w:ascii="Arial" w:hAnsi="Arial" w:cs="Arial"/>
          <w:color w:val="auto"/>
        </w:rPr>
        <w:t xml:space="preserve"> ve znění pozdějších předpisů</w:t>
      </w:r>
      <w:r w:rsidR="00C06C60" w:rsidRPr="00C06C60">
        <w:rPr>
          <w:rStyle w:val="FontStyle29"/>
          <w:rFonts w:ascii="Arial" w:hAnsi="Arial" w:cs="Arial"/>
          <w:color w:val="auto"/>
        </w:rPr>
        <w:t xml:space="preserve"> v neomezeném rozsahu. Licence je poskytována jako výhradní, územně neomezená, s právem dalšího postoupení získaného práva, či udělení podlicence třetím osobám. Objednatel není povinen licenci využít.</w:t>
      </w:r>
    </w:p>
    <w:p w14:paraId="528F5979" w14:textId="44861CDD" w:rsidR="00C06C60" w:rsidRPr="00AF100E" w:rsidRDefault="00C06C60" w:rsidP="001A1176">
      <w:pPr>
        <w:pStyle w:val="Zkladntext2"/>
        <w:numPr>
          <w:ilvl w:val="0"/>
          <w:numId w:val="7"/>
        </w:numPr>
        <w:tabs>
          <w:tab w:val="left" w:pos="5387"/>
        </w:tabs>
        <w:spacing w:after="120" w:line="259" w:lineRule="exact"/>
        <w:rPr>
          <w:rStyle w:val="FontStyle29"/>
          <w:rFonts w:ascii="Arial" w:hAnsi="Arial" w:cs="Arial"/>
          <w:color w:val="auto"/>
        </w:rPr>
      </w:pPr>
      <w:r w:rsidRPr="00C06C60">
        <w:rPr>
          <w:rStyle w:val="FontStyle29"/>
          <w:rFonts w:ascii="Arial" w:hAnsi="Arial" w:cs="Arial"/>
          <w:color w:val="auto"/>
        </w:rPr>
        <w:t xml:space="preserve">Povinnost týkající se poskytnutých licencí nebo certifikátů platí pro </w:t>
      </w:r>
      <w:r w:rsidR="00E253E0">
        <w:rPr>
          <w:rStyle w:val="FontStyle29"/>
          <w:rFonts w:ascii="Arial" w:hAnsi="Arial" w:cs="Arial"/>
          <w:color w:val="auto"/>
        </w:rPr>
        <w:t>koncesionář</w:t>
      </w:r>
      <w:r w:rsidRPr="00C06C60">
        <w:rPr>
          <w:rStyle w:val="FontStyle29"/>
          <w:rFonts w:ascii="Arial" w:hAnsi="Arial" w:cs="Arial"/>
          <w:color w:val="auto"/>
        </w:rPr>
        <w:t xml:space="preserve">e i v případě zhotovení části díla </w:t>
      </w:r>
      <w:r w:rsidR="00AF100E">
        <w:rPr>
          <w:rStyle w:val="FontStyle29"/>
          <w:rFonts w:ascii="Arial" w:hAnsi="Arial" w:cs="Arial"/>
          <w:color w:val="auto"/>
        </w:rPr>
        <w:t>pod</w:t>
      </w:r>
      <w:r w:rsidR="004B59D3">
        <w:rPr>
          <w:rStyle w:val="FontStyle29"/>
          <w:rFonts w:ascii="Arial" w:hAnsi="Arial" w:cs="Arial"/>
          <w:color w:val="auto"/>
        </w:rPr>
        <w:t>dodava</w:t>
      </w:r>
      <w:r w:rsidR="00AF100E">
        <w:rPr>
          <w:rStyle w:val="FontStyle29"/>
          <w:rFonts w:ascii="Arial" w:hAnsi="Arial" w:cs="Arial"/>
          <w:color w:val="auto"/>
        </w:rPr>
        <w:t>telem</w:t>
      </w:r>
      <w:r w:rsidRPr="00C06C60">
        <w:rPr>
          <w:rStyle w:val="FontStyle29"/>
          <w:rFonts w:ascii="Arial" w:hAnsi="Arial" w:cs="Arial"/>
          <w:color w:val="auto"/>
        </w:rPr>
        <w:t xml:space="preserve">. </w:t>
      </w:r>
    </w:p>
    <w:p w14:paraId="1BDF6012" w14:textId="29867F4B" w:rsidR="00C06C60" w:rsidRPr="00AF100E" w:rsidRDefault="00E253E0" w:rsidP="001A1176">
      <w:pPr>
        <w:pStyle w:val="Zkladntext2"/>
        <w:numPr>
          <w:ilvl w:val="0"/>
          <w:numId w:val="7"/>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C06C60" w:rsidRPr="00C06C60">
        <w:rPr>
          <w:rStyle w:val="FontStyle29"/>
          <w:rFonts w:ascii="Arial" w:hAnsi="Arial" w:cs="Arial"/>
          <w:color w:val="auto"/>
        </w:rPr>
        <w:t xml:space="preserve"> prohlašuje, že odměna za veškerá oprávnění poskytnutá objednateli dle tohoto článku je již zahrnuta v </w:t>
      </w:r>
      <w:r>
        <w:rPr>
          <w:rStyle w:val="FontStyle29"/>
          <w:rFonts w:ascii="Arial" w:hAnsi="Arial" w:cs="Arial"/>
          <w:color w:val="auto"/>
        </w:rPr>
        <w:t>odměně</w:t>
      </w:r>
      <w:r w:rsidR="00C06C60" w:rsidRPr="00C06C60">
        <w:rPr>
          <w:rStyle w:val="FontStyle29"/>
          <w:rFonts w:ascii="Arial" w:hAnsi="Arial" w:cs="Arial"/>
          <w:color w:val="auto"/>
        </w:rPr>
        <w:t xml:space="preserve"> za poskytnuté plnění dle </w:t>
      </w:r>
      <w:r w:rsidR="00AF100E">
        <w:rPr>
          <w:rStyle w:val="FontStyle29"/>
          <w:rFonts w:ascii="Arial" w:hAnsi="Arial" w:cs="Arial"/>
          <w:color w:val="auto"/>
        </w:rPr>
        <w:t>s</w:t>
      </w:r>
      <w:r w:rsidR="00C06C60" w:rsidRPr="00C06C60">
        <w:rPr>
          <w:rStyle w:val="FontStyle29"/>
          <w:rFonts w:ascii="Arial" w:hAnsi="Arial" w:cs="Arial"/>
          <w:color w:val="auto"/>
        </w:rPr>
        <w:t>mlouvy.</w:t>
      </w:r>
    </w:p>
    <w:p w14:paraId="24F67EEE" w14:textId="57E01B5E" w:rsidR="00C06C60" w:rsidRPr="00C06C60" w:rsidRDefault="00C06C60" w:rsidP="001A1176">
      <w:pPr>
        <w:pStyle w:val="Zkladntext2"/>
        <w:numPr>
          <w:ilvl w:val="0"/>
          <w:numId w:val="7"/>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Poskytnutí veškerých oprávnění uvedených v tomto článku smlouvy nelze ze strany </w:t>
      </w:r>
      <w:r w:rsidR="00E253E0">
        <w:rPr>
          <w:rStyle w:val="FontStyle29"/>
          <w:rFonts w:ascii="Arial" w:hAnsi="Arial" w:cs="Arial"/>
          <w:color w:val="auto"/>
        </w:rPr>
        <w:t>koncesionáře</w:t>
      </w:r>
      <w:r w:rsidRPr="00C06C60">
        <w:rPr>
          <w:rStyle w:val="FontStyle29"/>
          <w:rFonts w:ascii="Arial" w:hAnsi="Arial" w:cs="Arial"/>
          <w:color w:val="auto"/>
        </w:rPr>
        <w:t xml:space="preserve"> vypovědět a na jejich poskytnutí a trvání nemá vliv ukončení trvání smlouvy.</w:t>
      </w:r>
    </w:p>
    <w:p w14:paraId="5DE6A2E1" w14:textId="4E9BC321" w:rsidR="00C06C60" w:rsidRDefault="00C06C60" w:rsidP="00AF100E">
      <w:pPr>
        <w:pStyle w:val="Zkladntext2"/>
        <w:tabs>
          <w:tab w:val="left" w:pos="5387"/>
        </w:tabs>
        <w:spacing w:after="120" w:line="259" w:lineRule="exact"/>
        <w:rPr>
          <w:rStyle w:val="FontStyle29"/>
          <w:rFonts w:ascii="Arial" w:hAnsi="Arial" w:cs="Arial"/>
          <w:color w:val="auto"/>
        </w:rPr>
      </w:pPr>
    </w:p>
    <w:p w14:paraId="4986EAFF" w14:textId="5120D84A" w:rsidR="00AF100E" w:rsidRDefault="00AF100E" w:rsidP="001A1176">
      <w:pPr>
        <w:pStyle w:val="Nadpis1"/>
        <w:numPr>
          <w:ilvl w:val="0"/>
          <w:numId w:val="3"/>
        </w:numPr>
        <w:spacing w:after="120"/>
        <w:ind w:left="567" w:hanging="210"/>
        <w:jc w:val="center"/>
        <w:rPr>
          <w:rFonts w:ascii="Arial" w:hAnsi="Arial" w:cs="Arial"/>
          <w:color w:val="auto"/>
          <w:sz w:val="20"/>
          <w:szCs w:val="20"/>
        </w:rPr>
      </w:pPr>
      <w:r w:rsidRPr="00AF100E">
        <w:rPr>
          <w:rFonts w:ascii="Arial" w:hAnsi="Arial" w:cs="Arial"/>
          <w:color w:val="auto"/>
          <w:sz w:val="20"/>
          <w:szCs w:val="20"/>
        </w:rPr>
        <w:t>Záruční podmínky, odpovědnost za vady</w:t>
      </w:r>
    </w:p>
    <w:p w14:paraId="741682DE" w14:textId="77777777" w:rsidR="005758E7" w:rsidRPr="005758E7" w:rsidRDefault="005758E7" w:rsidP="005758E7"/>
    <w:p w14:paraId="7E3CD2A9" w14:textId="7538EBD5" w:rsidR="00AF100E" w:rsidRPr="00AF100E" w:rsidRDefault="00AF100E" w:rsidP="001A1176">
      <w:pPr>
        <w:pStyle w:val="Zkladntext2"/>
        <w:numPr>
          <w:ilvl w:val="0"/>
          <w:numId w:val="9"/>
        </w:numPr>
        <w:tabs>
          <w:tab w:val="left" w:pos="5387"/>
        </w:tabs>
        <w:spacing w:after="120" w:line="259" w:lineRule="exact"/>
        <w:rPr>
          <w:rStyle w:val="FontStyle29"/>
          <w:rFonts w:ascii="Arial" w:hAnsi="Arial" w:cs="Arial"/>
          <w:color w:val="auto"/>
        </w:rPr>
      </w:pPr>
      <w:r w:rsidRPr="00AF100E">
        <w:rPr>
          <w:rStyle w:val="FontStyle29"/>
          <w:rFonts w:ascii="Arial" w:hAnsi="Arial" w:cs="Arial"/>
          <w:color w:val="auto"/>
        </w:rPr>
        <w:t>Záruční doba činí 6 měsíců. V případě, že dílo</w:t>
      </w:r>
      <w:r>
        <w:rPr>
          <w:rStyle w:val="FontStyle29"/>
          <w:rFonts w:ascii="Arial" w:hAnsi="Arial" w:cs="Arial"/>
          <w:color w:val="auto"/>
        </w:rPr>
        <w:t>, nebo jeho část</w:t>
      </w:r>
      <w:r w:rsidRPr="00AF100E">
        <w:rPr>
          <w:rStyle w:val="FontStyle29"/>
          <w:rFonts w:ascii="Arial" w:hAnsi="Arial" w:cs="Arial"/>
          <w:color w:val="auto"/>
        </w:rPr>
        <w:t xml:space="preserve"> vykazuje vady, musí tyto vady objednatel písemně u </w:t>
      </w:r>
      <w:r w:rsidR="00CD636B">
        <w:rPr>
          <w:rStyle w:val="FontStyle29"/>
          <w:rFonts w:ascii="Arial" w:hAnsi="Arial" w:cs="Arial"/>
          <w:color w:val="auto"/>
        </w:rPr>
        <w:t>koncesionáře</w:t>
      </w:r>
      <w:r w:rsidRPr="00AF100E">
        <w:rPr>
          <w:rStyle w:val="FontStyle29"/>
          <w:rFonts w:ascii="Arial" w:hAnsi="Arial" w:cs="Arial"/>
          <w:color w:val="auto"/>
        </w:rPr>
        <w:t xml:space="preserve"> reklamovat. </w:t>
      </w:r>
      <w:r w:rsidR="00CD636B">
        <w:rPr>
          <w:rStyle w:val="FontStyle29"/>
          <w:rFonts w:ascii="Arial" w:hAnsi="Arial" w:cs="Arial"/>
          <w:color w:val="auto"/>
        </w:rPr>
        <w:t>Koncesionář</w:t>
      </w:r>
      <w:r w:rsidRPr="00AF100E">
        <w:rPr>
          <w:rStyle w:val="FontStyle29"/>
          <w:rFonts w:ascii="Arial" w:hAnsi="Arial" w:cs="Arial"/>
          <w:color w:val="auto"/>
        </w:rPr>
        <w:t xml:space="preserve"> je povinen se k reklamaci </w:t>
      </w:r>
      <w:r w:rsidRPr="00AF100E">
        <w:rPr>
          <w:rStyle w:val="FontStyle29"/>
          <w:rFonts w:ascii="Arial" w:hAnsi="Arial" w:cs="Arial"/>
          <w:color w:val="auto"/>
        </w:rPr>
        <w:lastRenderedPageBreak/>
        <w:t xml:space="preserve">objednatele vyjádřit v termínu do 7 dní ode dne, kdy mu byla doručena. Vzhledem k povaze díla je </w:t>
      </w:r>
      <w:r w:rsidR="00CD636B">
        <w:rPr>
          <w:rStyle w:val="FontStyle29"/>
          <w:rFonts w:ascii="Arial" w:hAnsi="Arial" w:cs="Arial"/>
          <w:color w:val="auto"/>
        </w:rPr>
        <w:t>koncesionář</w:t>
      </w:r>
      <w:r w:rsidRPr="00AF100E">
        <w:rPr>
          <w:rStyle w:val="FontStyle29"/>
          <w:rFonts w:ascii="Arial" w:hAnsi="Arial" w:cs="Arial"/>
          <w:color w:val="auto"/>
        </w:rPr>
        <w:t xml:space="preserve"> povinen v případě průkazných vad zaplatit objednateli smluvní pokutu v souladu s touto </w:t>
      </w:r>
      <w:r w:rsidR="00A84A78">
        <w:rPr>
          <w:rStyle w:val="FontStyle29"/>
          <w:rFonts w:ascii="Arial" w:hAnsi="Arial" w:cs="Arial"/>
          <w:color w:val="auto"/>
        </w:rPr>
        <w:t>s</w:t>
      </w:r>
      <w:r w:rsidRPr="00AF100E">
        <w:rPr>
          <w:rStyle w:val="FontStyle29"/>
          <w:rFonts w:ascii="Arial" w:hAnsi="Arial" w:cs="Arial"/>
          <w:color w:val="auto"/>
        </w:rPr>
        <w:t xml:space="preserve">mlouvou. </w:t>
      </w:r>
    </w:p>
    <w:p w14:paraId="58D6E33A" w14:textId="7ACE9D59" w:rsidR="00AF100E" w:rsidRPr="003B7B00" w:rsidRDefault="00AF100E" w:rsidP="001A1176">
      <w:pPr>
        <w:pStyle w:val="Zkladntext2"/>
        <w:numPr>
          <w:ilvl w:val="0"/>
          <w:numId w:val="9"/>
        </w:numPr>
        <w:tabs>
          <w:tab w:val="left" w:pos="5387"/>
        </w:tabs>
        <w:spacing w:after="120" w:line="259" w:lineRule="exact"/>
        <w:rPr>
          <w:rStyle w:val="FontStyle29"/>
          <w:rFonts w:ascii="Arial" w:hAnsi="Arial" w:cs="Arial"/>
          <w:color w:val="auto"/>
        </w:rPr>
      </w:pPr>
      <w:r w:rsidRPr="003B7B00">
        <w:rPr>
          <w:rStyle w:val="FontStyle29"/>
          <w:rFonts w:ascii="Arial" w:hAnsi="Arial" w:cs="Arial"/>
          <w:color w:val="auto"/>
        </w:rPr>
        <w:t xml:space="preserve">Vady </w:t>
      </w:r>
      <w:r w:rsidR="00A84A78">
        <w:rPr>
          <w:rStyle w:val="FontStyle29"/>
          <w:rFonts w:ascii="Arial" w:hAnsi="Arial" w:cs="Arial"/>
          <w:color w:val="auto"/>
        </w:rPr>
        <w:t>d</w:t>
      </w:r>
      <w:r w:rsidRPr="003B7B00">
        <w:rPr>
          <w:rStyle w:val="FontStyle29"/>
          <w:rFonts w:ascii="Arial" w:hAnsi="Arial" w:cs="Arial"/>
          <w:color w:val="auto"/>
        </w:rPr>
        <w:t>íla se člení na následující kategorie:</w:t>
      </w:r>
    </w:p>
    <w:p w14:paraId="46D815B1" w14:textId="63775C76" w:rsidR="00AF100E" w:rsidRPr="003B7B00" w:rsidRDefault="00AF100E" w:rsidP="001A1176">
      <w:pPr>
        <w:numPr>
          <w:ilvl w:val="0"/>
          <w:numId w:val="8"/>
        </w:numPr>
        <w:spacing w:after="120"/>
        <w:ind w:left="1145" w:hanging="357"/>
        <w:jc w:val="both"/>
        <w:rPr>
          <w:rFonts w:ascii="Arial" w:hAnsi="Arial" w:cs="Arial"/>
          <w:sz w:val="20"/>
          <w:szCs w:val="20"/>
        </w:rPr>
      </w:pPr>
      <w:r w:rsidRPr="003B7B00">
        <w:rPr>
          <w:rFonts w:ascii="Arial" w:hAnsi="Arial" w:cs="Arial"/>
          <w:sz w:val="20"/>
          <w:szCs w:val="20"/>
        </w:rPr>
        <w:t>Vady drobné – vady, které jsou drobnými odchylkami od bezvadnosti (drobné odchylky v barevnosti, menší chyby v</w:t>
      </w:r>
      <w:r w:rsidR="00984E11">
        <w:rPr>
          <w:rFonts w:ascii="Arial" w:hAnsi="Arial" w:cs="Arial"/>
          <w:sz w:val="20"/>
          <w:szCs w:val="20"/>
        </w:rPr>
        <w:t> </w:t>
      </w:r>
      <w:r w:rsidRPr="003B7B00">
        <w:rPr>
          <w:rFonts w:ascii="Arial" w:hAnsi="Arial" w:cs="Arial"/>
          <w:sz w:val="20"/>
          <w:szCs w:val="20"/>
        </w:rPr>
        <w:t>tisku</w:t>
      </w:r>
      <w:r w:rsidR="00984E11">
        <w:rPr>
          <w:rFonts w:ascii="Arial" w:hAnsi="Arial" w:cs="Arial"/>
          <w:sz w:val="20"/>
          <w:szCs w:val="20"/>
        </w:rPr>
        <w:t xml:space="preserve">, které nemají vliv na smysl </w:t>
      </w:r>
      <w:r w:rsidR="00F6516A">
        <w:rPr>
          <w:rFonts w:ascii="Arial" w:hAnsi="Arial" w:cs="Arial"/>
          <w:sz w:val="20"/>
          <w:szCs w:val="20"/>
        </w:rPr>
        <w:t xml:space="preserve">a vyznění </w:t>
      </w:r>
      <w:r w:rsidR="00984E11">
        <w:rPr>
          <w:rFonts w:ascii="Arial" w:hAnsi="Arial" w:cs="Arial"/>
          <w:sz w:val="20"/>
          <w:szCs w:val="20"/>
        </w:rPr>
        <w:t>textu</w:t>
      </w:r>
      <w:r w:rsidRPr="003B7B00">
        <w:rPr>
          <w:rFonts w:ascii="Arial" w:hAnsi="Arial" w:cs="Arial"/>
          <w:sz w:val="20"/>
          <w:szCs w:val="20"/>
        </w:rPr>
        <w:t>); vady, které nijak zásadně nesnižují pou</w:t>
      </w:r>
      <w:r w:rsidR="001C3DCD">
        <w:rPr>
          <w:rFonts w:ascii="Arial" w:hAnsi="Arial" w:cs="Arial"/>
          <w:sz w:val="20"/>
          <w:szCs w:val="20"/>
        </w:rPr>
        <w:t>žitelnost díla nebo jeho částí;</w:t>
      </w:r>
    </w:p>
    <w:p w14:paraId="6AC4F72C" w14:textId="18808D9E" w:rsidR="00AF100E" w:rsidRPr="003B7B00" w:rsidRDefault="00AF100E" w:rsidP="001A1176">
      <w:pPr>
        <w:numPr>
          <w:ilvl w:val="0"/>
          <w:numId w:val="8"/>
        </w:numPr>
        <w:spacing w:after="120"/>
        <w:ind w:left="1145" w:hanging="357"/>
        <w:jc w:val="both"/>
        <w:rPr>
          <w:rFonts w:ascii="Arial" w:hAnsi="Arial" w:cs="Arial"/>
          <w:sz w:val="20"/>
          <w:szCs w:val="20"/>
        </w:rPr>
      </w:pPr>
      <w:r w:rsidRPr="003B7B00">
        <w:rPr>
          <w:rFonts w:ascii="Arial" w:hAnsi="Arial" w:cs="Arial"/>
          <w:sz w:val="20"/>
          <w:szCs w:val="20"/>
        </w:rPr>
        <w:t xml:space="preserve">Vady ostatní – vady, které mohou snižovat použitelnost (hodnotu) díla (částečné chyby tisku, které mohou mít vliv na čitelnost, částečné odchylky od zadání, které nemohou být hodnoceny jako chyby závažné). </w:t>
      </w:r>
      <w:r w:rsidR="00F6516A">
        <w:rPr>
          <w:rFonts w:ascii="Arial" w:hAnsi="Arial" w:cs="Arial"/>
          <w:sz w:val="20"/>
          <w:szCs w:val="20"/>
        </w:rPr>
        <w:t xml:space="preserve">Dále vady, které mají vliv na smysl textu (chybně uvedená jména, překlepy, chybějící části vět apod.) </w:t>
      </w:r>
    </w:p>
    <w:p w14:paraId="497B4EBB" w14:textId="77777777" w:rsidR="001C3DCD" w:rsidRPr="001C3DCD" w:rsidRDefault="00AF100E" w:rsidP="001A1176">
      <w:pPr>
        <w:numPr>
          <w:ilvl w:val="0"/>
          <w:numId w:val="8"/>
        </w:numPr>
        <w:spacing w:after="120"/>
        <w:ind w:left="1145" w:hanging="357"/>
        <w:jc w:val="both"/>
      </w:pPr>
      <w:r w:rsidRPr="003B7B00">
        <w:rPr>
          <w:rFonts w:ascii="Arial" w:hAnsi="Arial" w:cs="Arial"/>
          <w:sz w:val="20"/>
          <w:szCs w:val="20"/>
        </w:rPr>
        <w:t xml:space="preserve">Vady závažné – vady, které mají vliv na použitelnost (hodnotu) díla (zhoršená čitelnost, zásadní odchylky v barevnosti, rozložení tisku, otisk neautorizovaných materiálů, otisk reklamy v rozporu se smluvními podmínkami). </w:t>
      </w:r>
      <w:r w:rsidR="00F6516A">
        <w:rPr>
          <w:rFonts w:ascii="Arial" w:hAnsi="Arial" w:cs="Arial"/>
          <w:sz w:val="20"/>
          <w:szCs w:val="20"/>
        </w:rPr>
        <w:t xml:space="preserve">Vady, které způsobují významné problémy ve srozumitelnosti textu (záměna textu, chybějící části textu, </w:t>
      </w:r>
      <w:r w:rsidR="001C3DCD">
        <w:rPr>
          <w:rFonts w:ascii="Arial" w:hAnsi="Arial" w:cs="Arial"/>
          <w:sz w:val="20"/>
          <w:szCs w:val="20"/>
        </w:rPr>
        <w:t>chybějící popisky u fotografií);</w:t>
      </w:r>
    </w:p>
    <w:p w14:paraId="333800FB" w14:textId="0F0C62AC" w:rsidR="00AF100E" w:rsidRPr="006622BC" w:rsidRDefault="001C3DCD" w:rsidP="006622BC">
      <w:pPr>
        <w:numPr>
          <w:ilvl w:val="0"/>
          <w:numId w:val="8"/>
        </w:numPr>
        <w:spacing w:after="120"/>
        <w:ind w:left="1145" w:hanging="357"/>
        <w:jc w:val="both"/>
        <w:rPr>
          <w:rStyle w:val="FontStyle29"/>
          <w:sz w:val="24"/>
          <w:szCs w:val="24"/>
        </w:rPr>
      </w:pPr>
      <w:r>
        <w:rPr>
          <w:rFonts w:ascii="Arial" w:hAnsi="Arial" w:cs="Arial"/>
          <w:sz w:val="20"/>
          <w:szCs w:val="20"/>
        </w:rPr>
        <w:t xml:space="preserve">Vady v doručování </w:t>
      </w:r>
      <w:r w:rsidR="0089189B">
        <w:rPr>
          <w:rFonts w:ascii="Arial" w:hAnsi="Arial" w:cs="Arial"/>
          <w:sz w:val="20"/>
          <w:szCs w:val="20"/>
        </w:rPr>
        <w:t>– nedoručení určeného počtu výtisků ve stanoveném termínu na určená místa.</w:t>
      </w:r>
      <w:r w:rsidR="00F6516A">
        <w:rPr>
          <w:rFonts w:ascii="Arial" w:hAnsi="Arial" w:cs="Arial"/>
          <w:sz w:val="20"/>
          <w:szCs w:val="20"/>
        </w:rPr>
        <w:t xml:space="preserve"> </w:t>
      </w:r>
    </w:p>
    <w:p w14:paraId="06B4CD7F" w14:textId="22149AF5" w:rsidR="00AF100E" w:rsidRPr="004B59D3" w:rsidRDefault="00AF100E" w:rsidP="001A1176">
      <w:pPr>
        <w:pStyle w:val="Zkladntext2"/>
        <w:numPr>
          <w:ilvl w:val="0"/>
          <w:numId w:val="9"/>
        </w:numPr>
        <w:tabs>
          <w:tab w:val="left" w:pos="5387"/>
        </w:tabs>
        <w:spacing w:after="120" w:line="259" w:lineRule="exact"/>
        <w:rPr>
          <w:rStyle w:val="FontStyle29"/>
          <w:rFonts w:ascii="Arial" w:hAnsi="Arial" w:cs="Arial"/>
          <w:color w:val="auto"/>
        </w:rPr>
      </w:pPr>
      <w:r w:rsidRPr="004B59D3">
        <w:rPr>
          <w:rStyle w:val="FontStyle29"/>
          <w:rFonts w:ascii="Arial" w:hAnsi="Arial" w:cs="Arial"/>
          <w:color w:val="auto"/>
        </w:rPr>
        <w:t xml:space="preserve">Reklamace vad musí být doručena </w:t>
      </w:r>
      <w:r w:rsidR="00CD636B">
        <w:rPr>
          <w:rStyle w:val="FontStyle29"/>
          <w:rFonts w:ascii="Arial" w:hAnsi="Arial" w:cs="Arial"/>
          <w:color w:val="auto"/>
        </w:rPr>
        <w:t>koncesionáři</w:t>
      </w:r>
      <w:r w:rsidRPr="004B59D3">
        <w:rPr>
          <w:rStyle w:val="FontStyle29"/>
          <w:rFonts w:ascii="Arial" w:hAnsi="Arial" w:cs="Arial"/>
          <w:color w:val="auto"/>
        </w:rPr>
        <w:t xml:space="preserve"> nejpozději poslední den záruční lhůty, jinak práva objednatele z odpovědnosti za vady zanikají.</w:t>
      </w:r>
    </w:p>
    <w:p w14:paraId="5E67B4F2" w14:textId="6AA421C7" w:rsidR="00AF100E" w:rsidRPr="004B59D3" w:rsidRDefault="00AF100E" w:rsidP="001A1176">
      <w:pPr>
        <w:pStyle w:val="Zkladntext2"/>
        <w:numPr>
          <w:ilvl w:val="0"/>
          <w:numId w:val="9"/>
        </w:numPr>
        <w:tabs>
          <w:tab w:val="left" w:pos="5387"/>
        </w:tabs>
        <w:spacing w:after="120" w:line="259" w:lineRule="exact"/>
        <w:rPr>
          <w:rStyle w:val="FontStyle29"/>
          <w:rFonts w:ascii="Arial" w:hAnsi="Arial" w:cs="Arial"/>
          <w:color w:val="auto"/>
        </w:rPr>
      </w:pPr>
      <w:r w:rsidRPr="004B59D3">
        <w:rPr>
          <w:rStyle w:val="FontStyle29"/>
          <w:rFonts w:ascii="Arial" w:hAnsi="Arial" w:cs="Arial"/>
          <w:color w:val="auto"/>
        </w:rPr>
        <w:t xml:space="preserve">Vznikne-li vadným plněním </w:t>
      </w:r>
      <w:r w:rsidR="00CD636B">
        <w:rPr>
          <w:rStyle w:val="FontStyle29"/>
          <w:rFonts w:ascii="Arial" w:hAnsi="Arial" w:cs="Arial"/>
          <w:color w:val="auto"/>
        </w:rPr>
        <w:t>koncesionáře</w:t>
      </w:r>
      <w:r w:rsidRPr="004B59D3">
        <w:rPr>
          <w:rStyle w:val="FontStyle29"/>
          <w:rFonts w:ascii="Arial" w:hAnsi="Arial" w:cs="Arial"/>
          <w:color w:val="auto"/>
        </w:rPr>
        <w:t xml:space="preserve"> objednateli škoda, nahradí ji </w:t>
      </w:r>
      <w:r w:rsidR="00CD636B">
        <w:rPr>
          <w:rStyle w:val="FontStyle29"/>
          <w:rFonts w:ascii="Arial" w:hAnsi="Arial" w:cs="Arial"/>
          <w:color w:val="auto"/>
        </w:rPr>
        <w:t>koncesionář</w:t>
      </w:r>
      <w:r w:rsidRPr="004B59D3">
        <w:rPr>
          <w:rStyle w:val="FontStyle29"/>
          <w:rFonts w:ascii="Arial" w:hAnsi="Arial" w:cs="Arial"/>
          <w:color w:val="auto"/>
        </w:rPr>
        <w:t xml:space="preserve"> objednateli v plném rozsahu, bez ohledu na uplatnění sankčních ustanovení dle </w:t>
      </w:r>
      <w:r w:rsidR="00A84A78">
        <w:rPr>
          <w:rStyle w:val="FontStyle29"/>
          <w:rFonts w:ascii="Arial" w:hAnsi="Arial" w:cs="Arial"/>
          <w:color w:val="auto"/>
        </w:rPr>
        <w:t>s</w:t>
      </w:r>
      <w:r w:rsidRPr="004B59D3">
        <w:rPr>
          <w:rStyle w:val="FontStyle29"/>
          <w:rFonts w:ascii="Arial" w:hAnsi="Arial" w:cs="Arial"/>
          <w:color w:val="auto"/>
        </w:rPr>
        <w:t>mlouvy.</w:t>
      </w:r>
    </w:p>
    <w:p w14:paraId="44BEB6D5" w14:textId="36C2C011" w:rsidR="00AF100E" w:rsidRPr="004B59D3" w:rsidRDefault="00CD636B" w:rsidP="001A1176">
      <w:pPr>
        <w:pStyle w:val="Zkladntext2"/>
        <w:numPr>
          <w:ilvl w:val="0"/>
          <w:numId w:val="9"/>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AF100E" w:rsidRPr="004B59D3">
        <w:rPr>
          <w:rStyle w:val="FontStyle29"/>
          <w:rFonts w:ascii="Arial" w:hAnsi="Arial" w:cs="Arial"/>
          <w:color w:val="auto"/>
        </w:rPr>
        <w:t xml:space="preserve"> je povinen učinit veškerá potřebná opatření k odvrácení škody nebo k jejímu zmírnění.</w:t>
      </w:r>
    </w:p>
    <w:p w14:paraId="6378E803" w14:textId="0B1ACEB5" w:rsidR="00AF100E" w:rsidRDefault="00CD636B" w:rsidP="001A1176">
      <w:pPr>
        <w:pStyle w:val="Zkladntext2"/>
        <w:numPr>
          <w:ilvl w:val="0"/>
          <w:numId w:val="9"/>
        </w:numPr>
        <w:tabs>
          <w:tab w:val="left" w:pos="5387"/>
        </w:tabs>
        <w:spacing w:after="120" w:line="259" w:lineRule="exact"/>
        <w:rPr>
          <w:rStyle w:val="FontStyle29"/>
          <w:rFonts w:ascii="Arial" w:hAnsi="Arial" w:cs="Arial"/>
          <w:color w:val="auto"/>
        </w:rPr>
      </w:pPr>
      <w:r>
        <w:rPr>
          <w:rStyle w:val="FontStyle29"/>
          <w:rFonts w:ascii="Arial" w:hAnsi="Arial" w:cs="Arial"/>
          <w:color w:val="auto"/>
        </w:rPr>
        <w:t>Koncesionář</w:t>
      </w:r>
      <w:r w:rsidR="00AF100E" w:rsidRPr="004B59D3">
        <w:rPr>
          <w:rStyle w:val="FontStyle29"/>
          <w:rFonts w:ascii="Arial" w:hAnsi="Arial" w:cs="Arial"/>
          <w:color w:val="auto"/>
        </w:rPr>
        <w:t xml:space="preserve"> nemá povinnost k náhradě škody, která byla způsobena bez jeho zavinění.</w:t>
      </w:r>
      <w:r w:rsidR="00F80E09">
        <w:rPr>
          <w:rStyle w:val="FontStyle29"/>
          <w:rFonts w:ascii="Arial" w:hAnsi="Arial" w:cs="Arial"/>
          <w:color w:val="auto"/>
        </w:rPr>
        <w:t xml:space="preserve"> </w:t>
      </w:r>
      <w:r>
        <w:rPr>
          <w:rStyle w:val="FontStyle29"/>
          <w:rFonts w:ascii="Arial" w:hAnsi="Arial" w:cs="Arial"/>
          <w:color w:val="auto"/>
        </w:rPr>
        <w:t>Koncesionář</w:t>
      </w:r>
      <w:r w:rsidR="00F80E09">
        <w:rPr>
          <w:rStyle w:val="FontStyle29"/>
          <w:rFonts w:ascii="Arial" w:hAnsi="Arial" w:cs="Arial"/>
          <w:color w:val="auto"/>
        </w:rPr>
        <w:t xml:space="preserve"> však má povinnost k náhradě škody, kterou způsobil jeho poddodavatel.</w:t>
      </w:r>
    </w:p>
    <w:p w14:paraId="48B70FBF" w14:textId="50C86AF3" w:rsidR="002D1821" w:rsidRDefault="002D1821" w:rsidP="002D1821">
      <w:pPr>
        <w:pStyle w:val="Zkladntext2"/>
        <w:tabs>
          <w:tab w:val="left" w:pos="5387"/>
        </w:tabs>
        <w:spacing w:after="120" w:line="259" w:lineRule="exact"/>
        <w:ind w:left="680"/>
        <w:rPr>
          <w:rFonts w:ascii="Arial" w:hAnsi="Arial" w:cs="Arial"/>
          <w:sz w:val="20"/>
          <w:szCs w:val="20"/>
        </w:rPr>
      </w:pPr>
    </w:p>
    <w:p w14:paraId="3B14EB81" w14:textId="3B032179" w:rsidR="002D1821" w:rsidRDefault="002D1821" w:rsidP="001A1176">
      <w:pPr>
        <w:pStyle w:val="Nadpis1"/>
        <w:numPr>
          <w:ilvl w:val="0"/>
          <w:numId w:val="3"/>
        </w:numPr>
        <w:spacing w:after="120"/>
        <w:ind w:left="567" w:hanging="210"/>
        <w:jc w:val="center"/>
        <w:rPr>
          <w:rFonts w:ascii="Arial" w:hAnsi="Arial" w:cs="Arial"/>
          <w:color w:val="auto"/>
          <w:sz w:val="20"/>
          <w:szCs w:val="20"/>
        </w:rPr>
      </w:pPr>
      <w:r w:rsidRPr="002D1821">
        <w:rPr>
          <w:rFonts w:ascii="Arial" w:hAnsi="Arial" w:cs="Arial"/>
          <w:color w:val="auto"/>
          <w:sz w:val="20"/>
          <w:szCs w:val="20"/>
        </w:rPr>
        <w:t>Sankční ujednání</w:t>
      </w:r>
    </w:p>
    <w:p w14:paraId="0227EBEA" w14:textId="77777777" w:rsidR="00F747BD" w:rsidRPr="00F747BD" w:rsidRDefault="00F747BD" w:rsidP="00F747BD"/>
    <w:p w14:paraId="32890005" w14:textId="18640910" w:rsidR="002D1821" w:rsidRPr="00886E9D" w:rsidRDefault="002D1821" w:rsidP="00886E9D">
      <w:pPr>
        <w:pStyle w:val="Zkladntext2"/>
        <w:numPr>
          <w:ilvl w:val="0"/>
          <w:numId w:val="13"/>
        </w:numPr>
        <w:tabs>
          <w:tab w:val="left" w:pos="5387"/>
        </w:tabs>
        <w:spacing w:after="120" w:line="259" w:lineRule="exact"/>
        <w:rPr>
          <w:rFonts w:ascii="Arial" w:hAnsi="Arial" w:cs="Arial"/>
          <w:sz w:val="20"/>
          <w:szCs w:val="20"/>
        </w:rPr>
      </w:pPr>
      <w:r w:rsidRPr="002D1821">
        <w:rPr>
          <w:rFonts w:ascii="Arial" w:hAnsi="Arial" w:cs="Arial"/>
          <w:sz w:val="20"/>
          <w:szCs w:val="20"/>
        </w:rPr>
        <w:t xml:space="preserve">V případě, že </w:t>
      </w:r>
      <w:r w:rsidR="00886E9D">
        <w:rPr>
          <w:rFonts w:ascii="Arial" w:hAnsi="Arial" w:cs="Arial"/>
          <w:sz w:val="20"/>
          <w:szCs w:val="20"/>
        </w:rPr>
        <w:t xml:space="preserve">koncesionář </w:t>
      </w:r>
      <w:r w:rsidRPr="002D1821">
        <w:rPr>
          <w:rFonts w:ascii="Arial" w:hAnsi="Arial" w:cs="Arial"/>
          <w:sz w:val="20"/>
          <w:szCs w:val="20"/>
        </w:rPr>
        <w:t xml:space="preserve">bude v prodlení s termínem dokončení </w:t>
      </w:r>
      <w:r w:rsidR="00A84A78">
        <w:rPr>
          <w:rFonts w:ascii="Arial" w:hAnsi="Arial" w:cs="Arial"/>
          <w:sz w:val="20"/>
          <w:szCs w:val="20"/>
        </w:rPr>
        <w:t>d</w:t>
      </w:r>
      <w:r w:rsidRPr="002D1821">
        <w:rPr>
          <w:rFonts w:ascii="Arial" w:hAnsi="Arial" w:cs="Arial"/>
          <w:sz w:val="20"/>
          <w:szCs w:val="20"/>
        </w:rPr>
        <w:t>íla nebo jeho části (jednotliv</w:t>
      </w:r>
      <w:r>
        <w:rPr>
          <w:rFonts w:ascii="Arial" w:hAnsi="Arial" w:cs="Arial"/>
          <w:sz w:val="20"/>
          <w:szCs w:val="20"/>
        </w:rPr>
        <w:t>á čísla</w:t>
      </w:r>
      <w:r w:rsidRPr="002D1821">
        <w:rPr>
          <w:rFonts w:ascii="Arial" w:hAnsi="Arial" w:cs="Arial"/>
          <w:sz w:val="20"/>
          <w:szCs w:val="20"/>
        </w:rPr>
        <w:t xml:space="preserve"> </w:t>
      </w:r>
      <w:r>
        <w:rPr>
          <w:rFonts w:ascii="Arial" w:hAnsi="Arial" w:cs="Arial"/>
          <w:sz w:val="20"/>
          <w:szCs w:val="20"/>
        </w:rPr>
        <w:t>zpravodaje</w:t>
      </w:r>
      <w:r w:rsidRPr="002D1821">
        <w:rPr>
          <w:rFonts w:ascii="Arial" w:hAnsi="Arial" w:cs="Arial"/>
          <w:sz w:val="20"/>
          <w:szCs w:val="20"/>
        </w:rPr>
        <w:t>), případně bude v prodlení s dílčím termínem</w:t>
      </w:r>
      <w:r w:rsidR="006133F6">
        <w:rPr>
          <w:rFonts w:ascii="Arial" w:hAnsi="Arial" w:cs="Arial"/>
          <w:sz w:val="20"/>
          <w:szCs w:val="20"/>
        </w:rPr>
        <w:t xml:space="preserve"> dle harmonogramu tisku a </w:t>
      </w:r>
      <w:r w:rsidR="005C6602">
        <w:rPr>
          <w:rFonts w:ascii="Arial" w:hAnsi="Arial" w:cs="Arial"/>
          <w:sz w:val="20"/>
          <w:szCs w:val="20"/>
        </w:rPr>
        <w:t xml:space="preserve">distribuce </w:t>
      </w:r>
      <w:r w:rsidR="00886E9D">
        <w:rPr>
          <w:rFonts w:ascii="Arial" w:hAnsi="Arial" w:cs="Arial"/>
          <w:sz w:val="20"/>
          <w:szCs w:val="20"/>
        </w:rPr>
        <w:t>dle čl. I. odst. 1.4 smlouvy</w:t>
      </w:r>
      <w:r w:rsidRPr="002D1821">
        <w:rPr>
          <w:rFonts w:ascii="Arial" w:hAnsi="Arial" w:cs="Arial"/>
          <w:sz w:val="20"/>
          <w:szCs w:val="20"/>
        </w:rPr>
        <w:t xml:space="preserve">, zaplatí objednateli smluvní pokutu ve výši </w:t>
      </w:r>
      <w:r w:rsidR="003246B4">
        <w:rPr>
          <w:rFonts w:ascii="Arial" w:hAnsi="Arial" w:cs="Arial"/>
          <w:sz w:val="20"/>
          <w:szCs w:val="20"/>
        </w:rPr>
        <w:t>2</w:t>
      </w:r>
      <w:r w:rsidRPr="002D1821">
        <w:rPr>
          <w:rFonts w:ascii="Arial" w:hAnsi="Arial" w:cs="Arial"/>
          <w:sz w:val="20"/>
          <w:szCs w:val="20"/>
        </w:rPr>
        <w:t>.000 Kč (</w:t>
      </w:r>
      <w:r w:rsidR="003246B4">
        <w:rPr>
          <w:rFonts w:ascii="Arial" w:hAnsi="Arial" w:cs="Arial"/>
          <w:sz w:val="20"/>
          <w:szCs w:val="20"/>
        </w:rPr>
        <w:t>dva</w:t>
      </w:r>
      <w:r w:rsidRPr="002D1821">
        <w:rPr>
          <w:rFonts w:ascii="Arial" w:hAnsi="Arial" w:cs="Arial"/>
          <w:sz w:val="20"/>
          <w:szCs w:val="20"/>
        </w:rPr>
        <w:t xml:space="preserve"> tisíc</w:t>
      </w:r>
      <w:r w:rsidR="003246B4">
        <w:rPr>
          <w:rFonts w:ascii="Arial" w:hAnsi="Arial" w:cs="Arial"/>
          <w:sz w:val="20"/>
          <w:szCs w:val="20"/>
        </w:rPr>
        <w:t>e</w:t>
      </w:r>
      <w:r w:rsidRPr="002D1821">
        <w:rPr>
          <w:rFonts w:ascii="Arial" w:hAnsi="Arial" w:cs="Arial"/>
          <w:sz w:val="20"/>
          <w:szCs w:val="20"/>
        </w:rPr>
        <w:t xml:space="preserve"> korun českých) za každý započatý den prodlení</w:t>
      </w:r>
      <w:r w:rsidR="007A361D">
        <w:rPr>
          <w:rFonts w:ascii="Arial" w:hAnsi="Arial" w:cs="Arial"/>
          <w:sz w:val="20"/>
          <w:szCs w:val="20"/>
        </w:rPr>
        <w:t>.</w:t>
      </w:r>
      <w:r w:rsidRPr="002D1821">
        <w:rPr>
          <w:rFonts w:ascii="Arial" w:hAnsi="Arial" w:cs="Arial"/>
          <w:sz w:val="20"/>
          <w:szCs w:val="20"/>
        </w:rPr>
        <w:t xml:space="preserve"> </w:t>
      </w:r>
    </w:p>
    <w:p w14:paraId="4CD29D54" w14:textId="19E7A33C" w:rsidR="002D1821" w:rsidRPr="002D1821" w:rsidRDefault="002D1821" w:rsidP="001A1176">
      <w:pPr>
        <w:pStyle w:val="Zkladntext2"/>
        <w:numPr>
          <w:ilvl w:val="0"/>
          <w:numId w:val="13"/>
        </w:numPr>
        <w:tabs>
          <w:tab w:val="left" w:pos="5387"/>
        </w:tabs>
        <w:spacing w:after="120" w:line="259" w:lineRule="exact"/>
        <w:rPr>
          <w:rFonts w:ascii="Arial" w:hAnsi="Arial" w:cs="Arial"/>
          <w:sz w:val="20"/>
          <w:szCs w:val="20"/>
        </w:rPr>
      </w:pPr>
      <w:r w:rsidRPr="002D1821">
        <w:rPr>
          <w:rFonts w:ascii="Arial" w:hAnsi="Arial" w:cs="Arial"/>
          <w:sz w:val="20"/>
          <w:szCs w:val="20"/>
        </w:rPr>
        <w:t xml:space="preserve">Za vady se zavazuje </w:t>
      </w:r>
      <w:r w:rsidR="00FA55B9">
        <w:rPr>
          <w:rFonts w:ascii="Arial" w:hAnsi="Arial" w:cs="Arial"/>
          <w:sz w:val="20"/>
          <w:szCs w:val="20"/>
        </w:rPr>
        <w:t>koncesionář</w:t>
      </w:r>
      <w:r w:rsidRPr="002D1821">
        <w:rPr>
          <w:rFonts w:ascii="Arial" w:hAnsi="Arial" w:cs="Arial"/>
          <w:sz w:val="20"/>
          <w:szCs w:val="20"/>
        </w:rPr>
        <w:t xml:space="preserve"> zaplatit objednateli smluvní pokutu v závislosti na kategorizaci vad v souladu s čl. V</w:t>
      </w:r>
      <w:r w:rsidR="00886E9D">
        <w:rPr>
          <w:rFonts w:ascii="Arial" w:hAnsi="Arial" w:cs="Arial"/>
          <w:sz w:val="20"/>
          <w:szCs w:val="20"/>
        </w:rPr>
        <w:t>I</w:t>
      </w:r>
      <w:r w:rsidRPr="002D1821">
        <w:rPr>
          <w:rFonts w:ascii="Arial" w:hAnsi="Arial" w:cs="Arial"/>
          <w:sz w:val="20"/>
          <w:szCs w:val="20"/>
        </w:rPr>
        <w:t xml:space="preserve">. odst. </w:t>
      </w:r>
      <w:r w:rsidR="00886E9D">
        <w:rPr>
          <w:rFonts w:ascii="Arial" w:hAnsi="Arial" w:cs="Arial"/>
          <w:sz w:val="20"/>
          <w:szCs w:val="20"/>
        </w:rPr>
        <w:t>6</w:t>
      </w:r>
      <w:r w:rsidR="00F86E75">
        <w:rPr>
          <w:rFonts w:ascii="Arial" w:hAnsi="Arial" w:cs="Arial"/>
          <w:sz w:val="20"/>
          <w:szCs w:val="20"/>
        </w:rPr>
        <w:t>.</w:t>
      </w:r>
      <w:r w:rsidRPr="002D1821">
        <w:rPr>
          <w:rFonts w:ascii="Arial" w:hAnsi="Arial" w:cs="Arial"/>
          <w:sz w:val="20"/>
          <w:szCs w:val="20"/>
        </w:rPr>
        <w:t>2</w:t>
      </w:r>
      <w:r w:rsidR="00F86E75">
        <w:rPr>
          <w:rFonts w:ascii="Arial" w:hAnsi="Arial" w:cs="Arial"/>
          <w:sz w:val="20"/>
          <w:szCs w:val="20"/>
        </w:rPr>
        <w:t>:</w:t>
      </w:r>
    </w:p>
    <w:p w14:paraId="46EA6D5E" w14:textId="60D81403" w:rsidR="002D1821" w:rsidRPr="002D1821" w:rsidRDefault="002D1821" w:rsidP="001A1176">
      <w:pPr>
        <w:pStyle w:val="Zkladntext2"/>
        <w:numPr>
          <w:ilvl w:val="0"/>
          <w:numId w:val="11"/>
        </w:numPr>
        <w:tabs>
          <w:tab w:val="left" w:pos="5387"/>
        </w:tabs>
        <w:spacing w:after="120" w:line="259" w:lineRule="exact"/>
        <w:rPr>
          <w:rFonts w:ascii="Arial" w:hAnsi="Arial" w:cs="Arial"/>
          <w:sz w:val="20"/>
          <w:szCs w:val="20"/>
        </w:rPr>
      </w:pPr>
      <w:r w:rsidRPr="002D1821">
        <w:rPr>
          <w:rFonts w:ascii="Arial" w:hAnsi="Arial" w:cs="Arial"/>
          <w:sz w:val="20"/>
          <w:szCs w:val="20"/>
        </w:rPr>
        <w:t>Za výskyt vad drobných (čl. V</w:t>
      </w:r>
      <w:r w:rsidR="00886E9D">
        <w:rPr>
          <w:rFonts w:ascii="Arial" w:hAnsi="Arial" w:cs="Arial"/>
          <w:sz w:val="20"/>
          <w:szCs w:val="20"/>
        </w:rPr>
        <w:t>I</w:t>
      </w:r>
      <w:r w:rsidRPr="002D1821">
        <w:rPr>
          <w:rFonts w:ascii="Arial" w:hAnsi="Arial" w:cs="Arial"/>
          <w:sz w:val="20"/>
          <w:szCs w:val="20"/>
        </w:rPr>
        <w:t xml:space="preserve">. odst. </w:t>
      </w:r>
      <w:r w:rsidR="00886E9D">
        <w:rPr>
          <w:rFonts w:ascii="Arial" w:hAnsi="Arial" w:cs="Arial"/>
          <w:sz w:val="20"/>
          <w:szCs w:val="20"/>
        </w:rPr>
        <w:t>6</w:t>
      </w:r>
      <w:r>
        <w:rPr>
          <w:rFonts w:ascii="Arial" w:hAnsi="Arial" w:cs="Arial"/>
          <w:sz w:val="20"/>
          <w:szCs w:val="20"/>
        </w:rPr>
        <w:t>.</w:t>
      </w:r>
      <w:r w:rsidRPr="002D1821">
        <w:rPr>
          <w:rFonts w:ascii="Arial" w:hAnsi="Arial" w:cs="Arial"/>
          <w:sz w:val="20"/>
          <w:szCs w:val="20"/>
        </w:rPr>
        <w:t>2 písm. a)</w:t>
      </w:r>
      <w:r>
        <w:rPr>
          <w:rFonts w:ascii="Arial" w:hAnsi="Arial" w:cs="Arial"/>
          <w:sz w:val="20"/>
          <w:szCs w:val="20"/>
        </w:rPr>
        <w:t xml:space="preserve"> smlouvy)</w:t>
      </w:r>
      <w:r w:rsidRPr="002D1821">
        <w:rPr>
          <w:rFonts w:ascii="Arial" w:hAnsi="Arial" w:cs="Arial"/>
          <w:sz w:val="20"/>
          <w:szCs w:val="20"/>
        </w:rPr>
        <w:t xml:space="preserve"> se </w:t>
      </w:r>
      <w:r w:rsidR="00FA55B9">
        <w:rPr>
          <w:rFonts w:ascii="Arial" w:hAnsi="Arial" w:cs="Arial"/>
          <w:sz w:val="20"/>
          <w:szCs w:val="20"/>
        </w:rPr>
        <w:t>koncesionář</w:t>
      </w:r>
      <w:r w:rsidRPr="002D1821">
        <w:rPr>
          <w:rFonts w:ascii="Arial" w:hAnsi="Arial" w:cs="Arial"/>
          <w:sz w:val="20"/>
          <w:szCs w:val="20"/>
        </w:rPr>
        <w:t xml:space="preserve"> zavazuje zaplatit objednateli smluvní pokutu ve výši 8 % z</w:t>
      </w:r>
      <w:r w:rsidR="00FA55B9">
        <w:rPr>
          <w:rFonts w:ascii="Arial" w:hAnsi="Arial" w:cs="Arial"/>
          <w:sz w:val="20"/>
          <w:szCs w:val="20"/>
        </w:rPr>
        <w:t> odměny za</w:t>
      </w:r>
      <w:r w:rsidR="006133F6">
        <w:rPr>
          <w:rFonts w:ascii="Arial" w:hAnsi="Arial" w:cs="Arial"/>
          <w:sz w:val="20"/>
          <w:szCs w:val="20"/>
        </w:rPr>
        <w:t xml:space="preserve"> příslušné vydání zpravodaje ve </w:t>
      </w:r>
      <w:r w:rsidR="00FA55B9">
        <w:rPr>
          <w:rFonts w:ascii="Arial" w:hAnsi="Arial" w:cs="Arial"/>
          <w:sz w:val="20"/>
          <w:szCs w:val="20"/>
        </w:rPr>
        <w:t xml:space="preserve">smyslu čl. III. odst. </w:t>
      </w:r>
      <w:proofErr w:type="gramStart"/>
      <w:r w:rsidR="00FA55B9">
        <w:rPr>
          <w:rFonts w:ascii="Arial" w:hAnsi="Arial" w:cs="Arial"/>
          <w:sz w:val="20"/>
          <w:szCs w:val="20"/>
        </w:rPr>
        <w:t>3.1. smlouvy</w:t>
      </w:r>
      <w:proofErr w:type="gramEnd"/>
      <w:r w:rsidR="00C95BD7">
        <w:rPr>
          <w:rFonts w:ascii="Arial" w:hAnsi="Arial" w:cs="Arial"/>
          <w:sz w:val="20"/>
          <w:szCs w:val="20"/>
        </w:rPr>
        <w:t>;</w:t>
      </w:r>
    </w:p>
    <w:p w14:paraId="2A727E6D" w14:textId="6EC5CBFF" w:rsidR="002D1821" w:rsidRPr="002D1821" w:rsidRDefault="002D1821" w:rsidP="001A1176">
      <w:pPr>
        <w:pStyle w:val="Zkladntext2"/>
        <w:numPr>
          <w:ilvl w:val="0"/>
          <w:numId w:val="11"/>
        </w:numPr>
        <w:tabs>
          <w:tab w:val="left" w:pos="5387"/>
        </w:tabs>
        <w:spacing w:after="120" w:line="259" w:lineRule="exact"/>
        <w:rPr>
          <w:rFonts w:ascii="Arial" w:hAnsi="Arial" w:cs="Arial"/>
          <w:sz w:val="20"/>
          <w:szCs w:val="20"/>
        </w:rPr>
      </w:pPr>
      <w:r w:rsidRPr="002D1821">
        <w:rPr>
          <w:rFonts w:ascii="Arial" w:hAnsi="Arial" w:cs="Arial"/>
          <w:sz w:val="20"/>
          <w:szCs w:val="20"/>
        </w:rPr>
        <w:t xml:space="preserve">Za výskyt vad ostatních (čl. </w:t>
      </w:r>
      <w:r w:rsidR="00F86E75" w:rsidRPr="002D1821">
        <w:rPr>
          <w:rFonts w:ascii="Arial" w:hAnsi="Arial" w:cs="Arial"/>
          <w:sz w:val="20"/>
          <w:szCs w:val="20"/>
        </w:rPr>
        <w:t>V</w:t>
      </w:r>
      <w:r w:rsidR="00FA55B9">
        <w:rPr>
          <w:rFonts w:ascii="Arial" w:hAnsi="Arial" w:cs="Arial"/>
          <w:sz w:val="20"/>
          <w:szCs w:val="20"/>
        </w:rPr>
        <w:t>I</w:t>
      </w:r>
      <w:r w:rsidR="00F86E75" w:rsidRPr="002D1821">
        <w:rPr>
          <w:rFonts w:ascii="Arial" w:hAnsi="Arial" w:cs="Arial"/>
          <w:sz w:val="20"/>
          <w:szCs w:val="20"/>
        </w:rPr>
        <w:t xml:space="preserve">. odst. </w:t>
      </w:r>
      <w:r w:rsidR="00FA55B9">
        <w:rPr>
          <w:rFonts w:ascii="Arial" w:hAnsi="Arial" w:cs="Arial"/>
          <w:sz w:val="20"/>
          <w:szCs w:val="20"/>
        </w:rPr>
        <w:t>6</w:t>
      </w:r>
      <w:r w:rsidR="00F86E75">
        <w:rPr>
          <w:rFonts w:ascii="Arial" w:hAnsi="Arial" w:cs="Arial"/>
          <w:sz w:val="20"/>
          <w:szCs w:val="20"/>
        </w:rPr>
        <w:t>.2</w:t>
      </w:r>
      <w:r w:rsidR="00F86E75" w:rsidRPr="002D1821">
        <w:rPr>
          <w:rFonts w:ascii="Arial" w:hAnsi="Arial" w:cs="Arial"/>
          <w:sz w:val="20"/>
          <w:szCs w:val="20"/>
        </w:rPr>
        <w:t xml:space="preserve"> písm. </w:t>
      </w:r>
      <w:r w:rsidR="00F86E75">
        <w:rPr>
          <w:rFonts w:ascii="Arial" w:hAnsi="Arial" w:cs="Arial"/>
          <w:sz w:val="20"/>
          <w:szCs w:val="20"/>
        </w:rPr>
        <w:t>b</w:t>
      </w:r>
      <w:r w:rsidR="00F86E75" w:rsidRPr="002D1821">
        <w:rPr>
          <w:rFonts w:ascii="Arial" w:hAnsi="Arial" w:cs="Arial"/>
          <w:sz w:val="20"/>
          <w:szCs w:val="20"/>
        </w:rPr>
        <w:t>)</w:t>
      </w:r>
      <w:r w:rsidR="00F86E75">
        <w:rPr>
          <w:rFonts w:ascii="Arial" w:hAnsi="Arial" w:cs="Arial"/>
          <w:sz w:val="20"/>
          <w:szCs w:val="20"/>
        </w:rPr>
        <w:t xml:space="preserve"> smlouvy)</w:t>
      </w:r>
      <w:r w:rsidRPr="002D1821">
        <w:rPr>
          <w:rFonts w:ascii="Arial" w:hAnsi="Arial" w:cs="Arial"/>
          <w:sz w:val="20"/>
          <w:szCs w:val="20"/>
        </w:rPr>
        <w:t xml:space="preserve"> se </w:t>
      </w:r>
      <w:r w:rsidR="00FA55B9">
        <w:rPr>
          <w:rFonts w:ascii="Arial" w:hAnsi="Arial" w:cs="Arial"/>
          <w:sz w:val="20"/>
          <w:szCs w:val="20"/>
        </w:rPr>
        <w:t>koncesionář</w:t>
      </w:r>
      <w:r w:rsidRPr="002D1821">
        <w:rPr>
          <w:rFonts w:ascii="Arial" w:hAnsi="Arial" w:cs="Arial"/>
          <w:sz w:val="20"/>
          <w:szCs w:val="20"/>
        </w:rPr>
        <w:t xml:space="preserve"> zavazuje zaplatit objednateli smluvní pokutu ve výši 20 % </w:t>
      </w:r>
      <w:r w:rsidR="00FA55B9" w:rsidRPr="002D1821">
        <w:rPr>
          <w:rFonts w:ascii="Arial" w:hAnsi="Arial" w:cs="Arial"/>
          <w:sz w:val="20"/>
          <w:szCs w:val="20"/>
        </w:rPr>
        <w:t>z</w:t>
      </w:r>
      <w:r w:rsidR="00FA55B9">
        <w:rPr>
          <w:rFonts w:ascii="Arial" w:hAnsi="Arial" w:cs="Arial"/>
          <w:sz w:val="20"/>
          <w:szCs w:val="20"/>
        </w:rPr>
        <w:t> odměny za</w:t>
      </w:r>
      <w:r w:rsidR="006133F6">
        <w:rPr>
          <w:rFonts w:ascii="Arial" w:hAnsi="Arial" w:cs="Arial"/>
          <w:sz w:val="20"/>
          <w:szCs w:val="20"/>
        </w:rPr>
        <w:t xml:space="preserve"> příslušné vydání zpravodaje ve </w:t>
      </w:r>
      <w:r w:rsidR="00FA55B9">
        <w:rPr>
          <w:rFonts w:ascii="Arial" w:hAnsi="Arial" w:cs="Arial"/>
          <w:sz w:val="20"/>
          <w:szCs w:val="20"/>
        </w:rPr>
        <w:t xml:space="preserve">smyslu čl. III. odst. </w:t>
      </w:r>
      <w:proofErr w:type="gramStart"/>
      <w:r w:rsidR="00FA55B9">
        <w:rPr>
          <w:rFonts w:ascii="Arial" w:hAnsi="Arial" w:cs="Arial"/>
          <w:sz w:val="20"/>
          <w:szCs w:val="20"/>
        </w:rPr>
        <w:t>3.1. smlouvy</w:t>
      </w:r>
      <w:proofErr w:type="gramEnd"/>
      <w:r w:rsidR="00C95BD7">
        <w:rPr>
          <w:rFonts w:ascii="Arial" w:hAnsi="Arial" w:cs="Arial"/>
          <w:sz w:val="20"/>
          <w:szCs w:val="20"/>
        </w:rPr>
        <w:t>;</w:t>
      </w:r>
    </w:p>
    <w:p w14:paraId="0568D5D2" w14:textId="38753637" w:rsidR="002D1821" w:rsidRPr="002D1821" w:rsidRDefault="002D1821" w:rsidP="001A1176">
      <w:pPr>
        <w:pStyle w:val="Zkladntext2"/>
        <w:numPr>
          <w:ilvl w:val="0"/>
          <w:numId w:val="11"/>
        </w:numPr>
        <w:tabs>
          <w:tab w:val="left" w:pos="5387"/>
        </w:tabs>
        <w:spacing w:after="120" w:line="259" w:lineRule="exact"/>
        <w:rPr>
          <w:rFonts w:ascii="Arial" w:hAnsi="Arial" w:cs="Arial"/>
          <w:sz w:val="20"/>
          <w:szCs w:val="20"/>
        </w:rPr>
      </w:pPr>
      <w:r w:rsidRPr="002D1821">
        <w:rPr>
          <w:rFonts w:ascii="Arial" w:hAnsi="Arial" w:cs="Arial"/>
          <w:sz w:val="20"/>
          <w:szCs w:val="20"/>
        </w:rPr>
        <w:t xml:space="preserve">Za výskyt vad závažných (čl. </w:t>
      </w:r>
      <w:r w:rsidR="00F86E75" w:rsidRPr="002D1821">
        <w:rPr>
          <w:rFonts w:ascii="Arial" w:hAnsi="Arial" w:cs="Arial"/>
          <w:sz w:val="20"/>
          <w:szCs w:val="20"/>
        </w:rPr>
        <w:t>V</w:t>
      </w:r>
      <w:r w:rsidR="00FA55B9">
        <w:rPr>
          <w:rFonts w:ascii="Arial" w:hAnsi="Arial" w:cs="Arial"/>
          <w:sz w:val="20"/>
          <w:szCs w:val="20"/>
        </w:rPr>
        <w:t>I</w:t>
      </w:r>
      <w:r w:rsidR="00F86E75" w:rsidRPr="002D1821">
        <w:rPr>
          <w:rFonts w:ascii="Arial" w:hAnsi="Arial" w:cs="Arial"/>
          <w:sz w:val="20"/>
          <w:szCs w:val="20"/>
        </w:rPr>
        <w:t xml:space="preserve">. odst. </w:t>
      </w:r>
      <w:r w:rsidR="00FA55B9">
        <w:rPr>
          <w:rFonts w:ascii="Arial" w:hAnsi="Arial" w:cs="Arial"/>
          <w:sz w:val="20"/>
          <w:szCs w:val="20"/>
        </w:rPr>
        <w:t>6</w:t>
      </w:r>
      <w:r w:rsidR="00F86E75">
        <w:rPr>
          <w:rFonts w:ascii="Arial" w:hAnsi="Arial" w:cs="Arial"/>
          <w:sz w:val="20"/>
          <w:szCs w:val="20"/>
        </w:rPr>
        <w:t>.2</w:t>
      </w:r>
      <w:r w:rsidR="00F86E75" w:rsidRPr="002D1821">
        <w:rPr>
          <w:rFonts w:ascii="Arial" w:hAnsi="Arial" w:cs="Arial"/>
          <w:sz w:val="20"/>
          <w:szCs w:val="20"/>
        </w:rPr>
        <w:t xml:space="preserve"> písm. </w:t>
      </w:r>
      <w:r w:rsidR="00F86E75">
        <w:rPr>
          <w:rFonts w:ascii="Arial" w:hAnsi="Arial" w:cs="Arial"/>
          <w:sz w:val="20"/>
          <w:szCs w:val="20"/>
        </w:rPr>
        <w:t>c</w:t>
      </w:r>
      <w:r w:rsidR="00F86E75" w:rsidRPr="002D1821">
        <w:rPr>
          <w:rFonts w:ascii="Arial" w:hAnsi="Arial" w:cs="Arial"/>
          <w:sz w:val="20"/>
          <w:szCs w:val="20"/>
        </w:rPr>
        <w:t>)</w:t>
      </w:r>
      <w:r w:rsidR="00F86E75">
        <w:rPr>
          <w:rFonts w:ascii="Arial" w:hAnsi="Arial" w:cs="Arial"/>
          <w:sz w:val="20"/>
          <w:szCs w:val="20"/>
        </w:rPr>
        <w:t xml:space="preserve"> smlouvy</w:t>
      </w:r>
      <w:r w:rsidRPr="002D1821">
        <w:rPr>
          <w:rFonts w:ascii="Arial" w:hAnsi="Arial" w:cs="Arial"/>
          <w:sz w:val="20"/>
          <w:szCs w:val="20"/>
        </w:rPr>
        <w:t xml:space="preserve">) se </w:t>
      </w:r>
      <w:r w:rsidR="00CD636B">
        <w:rPr>
          <w:rFonts w:ascii="Arial" w:hAnsi="Arial" w:cs="Arial"/>
          <w:sz w:val="20"/>
          <w:szCs w:val="20"/>
        </w:rPr>
        <w:t>koncesionář</w:t>
      </w:r>
      <w:r w:rsidRPr="002D1821">
        <w:rPr>
          <w:rFonts w:ascii="Arial" w:hAnsi="Arial" w:cs="Arial"/>
          <w:sz w:val="20"/>
          <w:szCs w:val="20"/>
        </w:rPr>
        <w:t xml:space="preserve"> zavazuje zaplatit objednateli smluvní pokutu ve výši 35 % </w:t>
      </w:r>
      <w:r w:rsidR="00FA55B9" w:rsidRPr="002D1821">
        <w:rPr>
          <w:rFonts w:ascii="Arial" w:hAnsi="Arial" w:cs="Arial"/>
          <w:sz w:val="20"/>
          <w:szCs w:val="20"/>
        </w:rPr>
        <w:t>z</w:t>
      </w:r>
      <w:r w:rsidR="00FA55B9">
        <w:rPr>
          <w:rFonts w:ascii="Arial" w:hAnsi="Arial" w:cs="Arial"/>
          <w:sz w:val="20"/>
          <w:szCs w:val="20"/>
        </w:rPr>
        <w:t xml:space="preserve"> odměny za příslušné vydání zpravodaje ve smyslu čl. III. odst. </w:t>
      </w:r>
      <w:proofErr w:type="gramStart"/>
      <w:r w:rsidR="00FA55B9">
        <w:rPr>
          <w:rFonts w:ascii="Arial" w:hAnsi="Arial" w:cs="Arial"/>
          <w:sz w:val="20"/>
          <w:szCs w:val="20"/>
        </w:rPr>
        <w:t>3.1. smlouvy</w:t>
      </w:r>
      <w:proofErr w:type="gramEnd"/>
      <w:r w:rsidRPr="002D1821">
        <w:rPr>
          <w:rFonts w:ascii="Arial" w:hAnsi="Arial" w:cs="Arial"/>
          <w:sz w:val="20"/>
          <w:szCs w:val="20"/>
        </w:rPr>
        <w:t>.</w:t>
      </w:r>
    </w:p>
    <w:p w14:paraId="69471BDB" w14:textId="58843C40" w:rsidR="00C95BD7" w:rsidRDefault="007A361D" w:rsidP="003246B4">
      <w:pPr>
        <w:pStyle w:val="Zkladntext2"/>
        <w:numPr>
          <w:ilvl w:val="0"/>
          <w:numId w:val="13"/>
        </w:numPr>
        <w:tabs>
          <w:tab w:val="left" w:pos="5387"/>
        </w:tabs>
        <w:spacing w:after="120" w:line="259" w:lineRule="exact"/>
        <w:rPr>
          <w:rFonts w:ascii="Arial" w:hAnsi="Arial" w:cs="Arial"/>
          <w:sz w:val="20"/>
          <w:szCs w:val="20"/>
        </w:rPr>
      </w:pPr>
      <w:r w:rsidRPr="003246B4">
        <w:rPr>
          <w:rFonts w:ascii="Arial" w:hAnsi="Arial" w:cs="Arial"/>
          <w:sz w:val="20"/>
          <w:szCs w:val="20"/>
        </w:rPr>
        <w:t xml:space="preserve">Za vady v doručování se </w:t>
      </w:r>
      <w:r w:rsidR="00FA55B9" w:rsidRPr="003246B4">
        <w:rPr>
          <w:rFonts w:ascii="Arial" w:hAnsi="Arial" w:cs="Arial"/>
          <w:sz w:val="20"/>
          <w:szCs w:val="20"/>
        </w:rPr>
        <w:t>koncesionář</w:t>
      </w:r>
      <w:r w:rsidRPr="003246B4">
        <w:rPr>
          <w:rFonts w:ascii="Arial" w:hAnsi="Arial" w:cs="Arial"/>
          <w:sz w:val="20"/>
          <w:szCs w:val="20"/>
        </w:rPr>
        <w:t xml:space="preserve"> zavazuje zaplatit objednateli smluvní </w:t>
      </w:r>
      <w:r w:rsidR="00C95BD7" w:rsidRPr="003246B4">
        <w:rPr>
          <w:rFonts w:ascii="Arial" w:hAnsi="Arial" w:cs="Arial"/>
          <w:sz w:val="20"/>
          <w:szCs w:val="20"/>
        </w:rPr>
        <w:t>pokutu ve výši 5</w:t>
      </w:r>
      <w:r w:rsidR="00B3271A" w:rsidRPr="003246B4">
        <w:rPr>
          <w:rFonts w:ascii="Arial" w:hAnsi="Arial" w:cs="Arial"/>
          <w:sz w:val="20"/>
          <w:szCs w:val="20"/>
        </w:rPr>
        <w:t xml:space="preserve"> </w:t>
      </w:r>
      <w:r w:rsidR="00C95BD7" w:rsidRPr="003246B4">
        <w:rPr>
          <w:rFonts w:ascii="Arial" w:hAnsi="Arial" w:cs="Arial"/>
          <w:sz w:val="20"/>
          <w:szCs w:val="20"/>
        </w:rPr>
        <w:t xml:space="preserve">% </w:t>
      </w:r>
      <w:r w:rsidR="003246B4" w:rsidRPr="002D1821">
        <w:rPr>
          <w:rFonts w:ascii="Arial" w:hAnsi="Arial" w:cs="Arial"/>
          <w:sz w:val="20"/>
          <w:szCs w:val="20"/>
        </w:rPr>
        <w:t>z</w:t>
      </w:r>
      <w:r w:rsidR="003246B4">
        <w:rPr>
          <w:rFonts w:ascii="Arial" w:hAnsi="Arial" w:cs="Arial"/>
          <w:sz w:val="20"/>
          <w:szCs w:val="20"/>
        </w:rPr>
        <w:t xml:space="preserve"> odměny za příslušné vydání zpravodaje ve smyslu čl. III. odst. </w:t>
      </w:r>
      <w:proofErr w:type="gramStart"/>
      <w:r w:rsidR="003246B4">
        <w:rPr>
          <w:rFonts w:ascii="Arial" w:hAnsi="Arial" w:cs="Arial"/>
          <w:sz w:val="20"/>
          <w:szCs w:val="20"/>
        </w:rPr>
        <w:t>3.1. smlouvy</w:t>
      </w:r>
      <w:proofErr w:type="gramEnd"/>
      <w:r w:rsidR="003246B4" w:rsidRPr="002D1821">
        <w:rPr>
          <w:rFonts w:ascii="Arial" w:hAnsi="Arial" w:cs="Arial"/>
          <w:sz w:val="20"/>
          <w:szCs w:val="20"/>
        </w:rPr>
        <w:t>.</w:t>
      </w:r>
      <w:r w:rsidR="00C95BD7" w:rsidRPr="003246B4">
        <w:rPr>
          <w:rFonts w:ascii="Arial" w:hAnsi="Arial" w:cs="Arial"/>
          <w:sz w:val="20"/>
          <w:szCs w:val="20"/>
        </w:rPr>
        <w:t xml:space="preserve"> </w:t>
      </w:r>
    </w:p>
    <w:p w14:paraId="640846D4" w14:textId="1E9A2613" w:rsidR="003246B4" w:rsidRPr="003246B4" w:rsidRDefault="003246B4" w:rsidP="003246B4">
      <w:pPr>
        <w:pStyle w:val="Zkladntext2"/>
        <w:numPr>
          <w:ilvl w:val="0"/>
          <w:numId w:val="13"/>
        </w:numPr>
        <w:tabs>
          <w:tab w:val="left" w:pos="5387"/>
        </w:tabs>
        <w:spacing w:after="120" w:line="259" w:lineRule="exact"/>
        <w:rPr>
          <w:rFonts w:ascii="Arial" w:hAnsi="Arial" w:cs="Arial"/>
          <w:sz w:val="20"/>
          <w:szCs w:val="20"/>
        </w:rPr>
      </w:pPr>
      <w:r w:rsidRPr="002D1821">
        <w:rPr>
          <w:rFonts w:ascii="Arial" w:hAnsi="Arial" w:cs="Arial"/>
          <w:sz w:val="20"/>
          <w:szCs w:val="20"/>
        </w:rPr>
        <w:lastRenderedPageBreak/>
        <w:t xml:space="preserve">V případě, že </w:t>
      </w:r>
      <w:r>
        <w:rPr>
          <w:rFonts w:ascii="Arial" w:hAnsi="Arial" w:cs="Arial"/>
          <w:sz w:val="20"/>
          <w:szCs w:val="20"/>
        </w:rPr>
        <w:t xml:space="preserve">koncesionář poruší svou povinnost dle čl. IV. odst. 4.10 smlouvy, </w:t>
      </w:r>
      <w:r w:rsidRPr="002D1821">
        <w:rPr>
          <w:rFonts w:ascii="Arial" w:hAnsi="Arial" w:cs="Arial"/>
          <w:sz w:val="20"/>
          <w:szCs w:val="20"/>
        </w:rPr>
        <w:t xml:space="preserve">zaplatí objednateli smluvní pokutu ve výši </w:t>
      </w:r>
      <w:r>
        <w:rPr>
          <w:rFonts w:ascii="Arial" w:hAnsi="Arial" w:cs="Arial"/>
          <w:sz w:val="20"/>
          <w:szCs w:val="20"/>
        </w:rPr>
        <w:t>1</w:t>
      </w:r>
      <w:r w:rsidRPr="002D1821">
        <w:rPr>
          <w:rFonts w:ascii="Arial" w:hAnsi="Arial" w:cs="Arial"/>
          <w:sz w:val="20"/>
          <w:szCs w:val="20"/>
        </w:rPr>
        <w:t>0.000 Kč (</w:t>
      </w:r>
      <w:r>
        <w:rPr>
          <w:rFonts w:ascii="Arial" w:hAnsi="Arial" w:cs="Arial"/>
          <w:sz w:val="20"/>
          <w:szCs w:val="20"/>
        </w:rPr>
        <w:t>deset</w:t>
      </w:r>
      <w:r w:rsidRPr="002D1821">
        <w:rPr>
          <w:rFonts w:ascii="Arial" w:hAnsi="Arial" w:cs="Arial"/>
          <w:sz w:val="20"/>
          <w:szCs w:val="20"/>
        </w:rPr>
        <w:t xml:space="preserve"> tisíc korun českých)</w:t>
      </w:r>
      <w:r>
        <w:rPr>
          <w:rFonts w:ascii="Arial" w:hAnsi="Arial" w:cs="Arial"/>
          <w:sz w:val="20"/>
          <w:szCs w:val="20"/>
        </w:rPr>
        <w:t xml:space="preserve">. </w:t>
      </w:r>
    </w:p>
    <w:p w14:paraId="56E85C92" w14:textId="0AA32B8B" w:rsidR="005E73C3" w:rsidRDefault="005E73C3" w:rsidP="001A1176">
      <w:pPr>
        <w:pStyle w:val="Zkladntext2"/>
        <w:numPr>
          <w:ilvl w:val="0"/>
          <w:numId w:val="13"/>
        </w:numPr>
        <w:tabs>
          <w:tab w:val="left" w:pos="5387"/>
        </w:tabs>
        <w:spacing w:after="120" w:line="259" w:lineRule="exact"/>
        <w:rPr>
          <w:rFonts w:ascii="Arial" w:hAnsi="Arial" w:cs="Arial"/>
          <w:sz w:val="20"/>
          <w:szCs w:val="20"/>
        </w:rPr>
      </w:pPr>
      <w:r>
        <w:rPr>
          <w:rFonts w:ascii="Arial" w:hAnsi="Arial" w:cs="Arial"/>
          <w:sz w:val="20"/>
          <w:szCs w:val="20"/>
        </w:rPr>
        <w:t>V</w:t>
      </w:r>
      <w:r w:rsidRPr="005E73C3">
        <w:rPr>
          <w:rFonts w:ascii="Arial" w:hAnsi="Arial" w:cs="Arial"/>
          <w:sz w:val="20"/>
          <w:szCs w:val="20"/>
        </w:rPr>
        <w:t xml:space="preserve"> případě, že </w:t>
      </w:r>
      <w:r w:rsidR="00CD636B">
        <w:rPr>
          <w:rFonts w:ascii="Arial" w:hAnsi="Arial" w:cs="Arial"/>
          <w:sz w:val="20"/>
          <w:szCs w:val="20"/>
        </w:rPr>
        <w:t>koncesionář</w:t>
      </w:r>
      <w:r>
        <w:rPr>
          <w:rFonts w:ascii="Arial" w:hAnsi="Arial" w:cs="Arial"/>
          <w:sz w:val="20"/>
          <w:szCs w:val="20"/>
        </w:rPr>
        <w:t xml:space="preserve"> poruší</w:t>
      </w:r>
      <w:r w:rsidRPr="005E73C3">
        <w:rPr>
          <w:rFonts w:ascii="Arial" w:hAnsi="Arial" w:cs="Arial"/>
          <w:sz w:val="20"/>
          <w:szCs w:val="20"/>
        </w:rPr>
        <w:t xml:space="preserve"> jakékoliv jiné povinnosti uložené touto smlouvou (mimo porušení povinností uvedených v předchozích odstavcích tohoto článku smlouvy), je </w:t>
      </w:r>
      <w:r>
        <w:rPr>
          <w:rFonts w:ascii="Arial" w:hAnsi="Arial" w:cs="Arial"/>
          <w:sz w:val="20"/>
          <w:szCs w:val="20"/>
        </w:rPr>
        <w:t>objednatel oprávněn</w:t>
      </w:r>
      <w:r w:rsidRPr="005E73C3">
        <w:rPr>
          <w:rFonts w:ascii="Arial" w:hAnsi="Arial" w:cs="Arial"/>
          <w:sz w:val="20"/>
          <w:szCs w:val="20"/>
        </w:rPr>
        <w:t xml:space="preserve"> uplatnit smluvní pokutu ve výši </w:t>
      </w:r>
      <w:r w:rsidR="003246B4">
        <w:rPr>
          <w:rFonts w:ascii="Arial" w:hAnsi="Arial" w:cs="Arial"/>
          <w:sz w:val="20"/>
          <w:szCs w:val="20"/>
        </w:rPr>
        <w:t>3</w:t>
      </w:r>
      <w:r>
        <w:rPr>
          <w:rFonts w:ascii="Arial" w:hAnsi="Arial" w:cs="Arial"/>
          <w:sz w:val="20"/>
          <w:szCs w:val="20"/>
        </w:rPr>
        <w:t>.000,-</w:t>
      </w:r>
      <w:r w:rsidRPr="005E73C3">
        <w:rPr>
          <w:rFonts w:ascii="Arial" w:hAnsi="Arial" w:cs="Arial"/>
          <w:sz w:val="20"/>
          <w:szCs w:val="20"/>
        </w:rPr>
        <w:t xml:space="preserve"> Kč (</w:t>
      </w:r>
      <w:r w:rsidR="003246B4">
        <w:rPr>
          <w:rFonts w:ascii="Arial" w:hAnsi="Arial" w:cs="Arial"/>
          <w:sz w:val="20"/>
          <w:szCs w:val="20"/>
        </w:rPr>
        <w:t>tři</w:t>
      </w:r>
      <w:r>
        <w:rPr>
          <w:rFonts w:ascii="Arial" w:hAnsi="Arial" w:cs="Arial"/>
          <w:sz w:val="20"/>
          <w:szCs w:val="20"/>
        </w:rPr>
        <w:t xml:space="preserve"> tisíc</w:t>
      </w:r>
      <w:r w:rsidR="003246B4">
        <w:rPr>
          <w:rFonts w:ascii="Arial" w:hAnsi="Arial" w:cs="Arial"/>
          <w:sz w:val="20"/>
          <w:szCs w:val="20"/>
        </w:rPr>
        <w:t>e</w:t>
      </w:r>
      <w:r w:rsidRPr="005E73C3">
        <w:rPr>
          <w:rFonts w:ascii="Arial" w:hAnsi="Arial" w:cs="Arial"/>
          <w:sz w:val="20"/>
          <w:szCs w:val="20"/>
        </w:rPr>
        <w:t xml:space="preserve"> korun českých). </w:t>
      </w:r>
    </w:p>
    <w:p w14:paraId="58CC853E" w14:textId="4E7B7D7A" w:rsidR="00F86E75" w:rsidRPr="002D1821" w:rsidRDefault="00F86E75" w:rsidP="001A1176">
      <w:pPr>
        <w:pStyle w:val="Zkladntext2"/>
        <w:numPr>
          <w:ilvl w:val="0"/>
          <w:numId w:val="13"/>
        </w:numPr>
        <w:tabs>
          <w:tab w:val="left" w:pos="5387"/>
        </w:tabs>
        <w:spacing w:after="120" w:line="259" w:lineRule="exact"/>
        <w:rPr>
          <w:rFonts w:ascii="Arial" w:hAnsi="Arial" w:cs="Arial"/>
          <w:sz w:val="20"/>
          <w:szCs w:val="20"/>
        </w:rPr>
      </w:pPr>
      <w:r>
        <w:rPr>
          <w:rFonts w:ascii="Arial" w:hAnsi="Arial" w:cs="Arial"/>
          <w:sz w:val="20"/>
          <w:szCs w:val="20"/>
        </w:rPr>
        <w:t>V</w:t>
      </w:r>
      <w:r w:rsidRPr="0043439A">
        <w:rPr>
          <w:rFonts w:ascii="Arial" w:hAnsi="Arial" w:cs="Arial"/>
          <w:sz w:val="20"/>
          <w:szCs w:val="20"/>
        </w:rPr>
        <w:t xml:space="preserve"> případě prodlení objednatele s placením faktur má </w:t>
      </w:r>
      <w:r w:rsidR="003246B4">
        <w:rPr>
          <w:rFonts w:ascii="Arial" w:hAnsi="Arial" w:cs="Arial"/>
          <w:sz w:val="20"/>
          <w:szCs w:val="20"/>
        </w:rPr>
        <w:t>koncesionář</w:t>
      </w:r>
      <w:r w:rsidR="00883B38">
        <w:rPr>
          <w:rFonts w:ascii="Arial" w:hAnsi="Arial" w:cs="Arial"/>
          <w:sz w:val="20"/>
          <w:szCs w:val="20"/>
        </w:rPr>
        <w:t xml:space="preserve"> vůči objednateli nárok na </w:t>
      </w:r>
      <w:r w:rsidRPr="0043439A">
        <w:rPr>
          <w:rFonts w:ascii="Arial" w:hAnsi="Arial" w:cs="Arial"/>
          <w:sz w:val="20"/>
          <w:szCs w:val="20"/>
        </w:rPr>
        <w:t xml:space="preserve">smluvní pokutu ve výši 0,2 % (slovy: dvě </w:t>
      </w:r>
      <w:r w:rsidR="00E2679C">
        <w:rPr>
          <w:rFonts w:ascii="Arial" w:hAnsi="Arial" w:cs="Arial"/>
          <w:sz w:val="20"/>
          <w:szCs w:val="20"/>
        </w:rPr>
        <w:t>de</w:t>
      </w:r>
      <w:r>
        <w:rPr>
          <w:rFonts w:ascii="Arial" w:hAnsi="Arial" w:cs="Arial"/>
          <w:sz w:val="20"/>
          <w:szCs w:val="20"/>
        </w:rPr>
        <w:t>setiny</w:t>
      </w:r>
      <w:r w:rsidRPr="0043439A">
        <w:rPr>
          <w:rFonts w:ascii="Arial" w:hAnsi="Arial" w:cs="Arial"/>
          <w:sz w:val="20"/>
          <w:szCs w:val="20"/>
        </w:rPr>
        <w:t xml:space="preserve"> proce</w:t>
      </w:r>
      <w:r w:rsidR="00883B38">
        <w:rPr>
          <w:rFonts w:ascii="Arial" w:hAnsi="Arial" w:cs="Arial"/>
          <w:sz w:val="20"/>
          <w:szCs w:val="20"/>
        </w:rPr>
        <w:t>nta) z dlužné částky za každý i </w:t>
      </w:r>
      <w:r w:rsidRPr="0043439A">
        <w:rPr>
          <w:rFonts w:ascii="Arial" w:hAnsi="Arial" w:cs="Arial"/>
          <w:sz w:val="20"/>
          <w:szCs w:val="20"/>
        </w:rPr>
        <w:t>započatý den prodlení</w:t>
      </w:r>
    </w:p>
    <w:p w14:paraId="3EA1B96B" w14:textId="4B2DEE74" w:rsidR="002D1821" w:rsidRPr="002D1821" w:rsidRDefault="003246B4" w:rsidP="001A1176">
      <w:pPr>
        <w:pStyle w:val="Zkladntext2"/>
        <w:numPr>
          <w:ilvl w:val="0"/>
          <w:numId w:val="13"/>
        </w:numPr>
        <w:tabs>
          <w:tab w:val="left" w:pos="5387"/>
        </w:tabs>
        <w:spacing w:after="120" w:line="259" w:lineRule="exact"/>
        <w:rPr>
          <w:rFonts w:ascii="Arial" w:hAnsi="Arial" w:cs="Arial"/>
          <w:sz w:val="20"/>
          <w:szCs w:val="20"/>
        </w:rPr>
      </w:pPr>
      <w:r>
        <w:rPr>
          <w:rFonts w:ascii="Arial" w:hAnsi="Arial" w:cs="Arial"/>
          <w:sz w:val="20"/>
          <w:szCs w:val="20"/>
        </w:rPr>
        <w:t>Smluvní pokuty</w:t>
      </w:r>
      <w:r w:rsidR="002D1821" w:rsidRPr="002D1821">
        <w:rPr>
          <w:rFonts w:ascii="Arial" w:hAnsi="Arial" w:cs="Arial"/>
          <w:sz w:val="20"/>
          <w:szCs w:val="20"/>
        </w:rPr>
        <w:t xml:space="preserve"> lze uložit i opakovaně a za každý jednotlivý případ. Zaplacením smluvní pokuty není dotčeno právo smluvní strany na náhradu škody </w:t>
      </w:r>
      <w:r w:rsidR="00B3271A">
        <w:rPr>
          <w:rFonts w:ascii="Arial" w:hAnsi="Arial" w:cs="Arial"/>
          <w:sz w:val="20"/>
          <w:szCs w:val="20"/>
        </w:rPr>
        <w:t xml:space="preserve">v plné výši </w:t>
      </w:r>
      <w:r w:rsidR="002D1821" w:rsidRPr="002D1821">
        <w:rPr>
          <w:rFonts w:ascii="Arial" w:hAnsi="Arial" w:cs="Arial"/>
          <w:sz w:val="20"/>
          <w:szCs w:val="20"/>
        </w:rPr>
        <w:t>vzniklé porušením smluvní povinnosti, které se smluvní pokuta týká.</w:t>
      </w:r>
    </w:p>
    <w:p w14:paraId="59793F00" w14:textId="6953FD61" w:rsidR="002D1821" w:rsidRPr="002D1821" w:rsidRDefault="002D1821" w:rsidP="001A1176">
      <w:pPr>
        <w:pStyle w:val="Zkladntext2"/>
        <w:numPr>
          <w:ilvl w:val="0"/>
          <w:numId w:val="13"/>
        </w:numPr>
        <w:tabs>
          <w:tab w:val="left" w:pos="5387"/>
        </w:tabs>
        <w:spacing w:after="120" w:line="259" w:lineRule="exact"/>
        <w:rPr>
          <w:rFonts w:ascii="Arial" w:hAnsi="Arial" w:cs="Arial"/>
          <w:sz w:val="20"/>
          <w:szCs w:val="20"/>
        </w:rPr>
      </w:pPr>
      <w:r w:rsidRPr="002D1821">
        <w:rPr>
          <w:rFonts w:ascii="Arial" w:hAnsi="Arial" w:cs="Arial"/>
          <w:sz w:val="20"/>
          <w:szCs w:val="20"/>
        </w:rPr>
        <w:t xml:space="preserve">Objednatel je oprávněn započíst pohledávku z titulu smluvní pokuty vůči </w:t>
      </w:r>
      <w:r w:rsidR="00CD636B">
        <w:rPr>
          <w:rFonts w:ascii="Arial" w:hAnsi="Arial" w:cs="Arial"/>
          <w:sz w:val="20"/>
          <w:szCs w:val="20"/>
        </w:rPr>
        <w:t>koncesionáři</w:t>
      </w:r>
      <w:r w:rsidRPr="002D1821">
        <w:rPr>
          <w:rFonts w:ascii="Arial" w:hAnsi="Arial" w:cs="Arial"/>
          <w:sz w:val="20"/>
          <w:szCs w:val="20"/>
        </w:rPr>
        <w:t xml:space="preserve"> proti jakékoliv splatné pohledávce </w:t>
      </w:r>
      <w:r w:rsidR="00CD636B">
        <w:rPr>
          <w:rFonts w:ascii="Arial" w:hAnsi="Arial" w:cs="Arial"/>
          <w:sz w:val="20"/>
          <w:szCs w:val="20"/>
        </w:rPr>
        <w:t>koncesionáře</w:t>
      </w:r>
      <w:r w:rsidRPr="002D1821">
        <w:rPr>
          <w:rFonts w:ascii="Arial" w:hAnsi="Arial" w:cs="Arial"/>
          <w:sz w:val="20"/>
          <w:szCs w:val="20"/>
        </w:rPr>
        <w:t xml:space="preserve"> vůči objednateli.</w:t>
      </w:r>
    </w:p>
    <w:p w14:paraId="1EF0D12E" w14:textId="033F5A7D" w:rsidR="002D1821" w:rsidRDefault="00F86E75" w:rsidP="001A1176">
      <w:pPr>
        <w:pStyle w:val="Zkladntext2"/>
        <w:numPr>
          <w:ilvl w:val="0"/>
          <w:numId w:val="13"/>
        </w:numPr>
        <w:tabs>
          <w:tab w:val="left" w:pos="5387"/>
        </w:tabs>
        <w:spacing w:after="120" w:line="259" w:lineRule="exact"/>
        <w:rPr>
          <w:rFonts w:ascii="Arial" w:hAnsi="Arial" w:cs="Arial"/>
          <w:sz w:val="20"/>
          <w:szCs w:val="20"/>
        </w:rPr>
      </w:pPr>
      <w:r w:rsidRPr="00F86E75">
        <w:rPr>
          <w:rFonts w:ascii="Arial" w:hAnsi="Arial" w:cs="Arial"/>
          <w:sz w:val="20"/>
          <w:szCs w:val="20"/>
        </w:rPr>
        <w:t>Smluvní pokuta je splatná do třiceti dní od data, kdy byla povinné straně doručena písemná výzva k jejímu zaplacení oprávněnou stranou, a to na účet oprávněné strany uvedený v písemné výzvě</w:t>
      </w:r>
      <w:r>
        <w:rPr>
          <w:rFonts w:ascii="Arial" w:hAnsi="Arial" w:cs="Arial"/>
          <w:sz w:val="20"/>
          <w:szCs w:val="20"/>
        </w:rPr>
        <w:t>.</w:t>
      </w:r>
    </w:p>
    <w:p w14:paraId="307F290E" w14:textId="77777777" w:rsidR="007A361D" w:rsidRDefault="007A361D" w:rsidP="007A361D">
      <w:pPr>
        <w:pStyle w:val="Zkladntext2"/>
        <w:tabs>
          <w:tab w:val="left" w:pos="5387"/>
        </w:tabs>
        <w:spacing w:after="120" w:line="259" w:lineRule="exact"/>
        <w:ind w:left="680"/>
        <w:rPr>
          <w:rFonts w:ascii="Arial" w:hAnsi="Arial" w:cs="Arial"/>
          <w:sz w:val="20"/>
          <w:szCs w:val="20"/>
        </w:rPr>
      </w:pPr>
    </w:p>
    <w:p w14:paraId="3F954680" w14:textId="50921206" w:rsidR="005E73C3" w:rsidRDefault="005E73C3" w:rsidP="001A1176">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Trvání s</w:t>
      </w:r>
      <w:r w:rsidRPr="005E73C3">
        <w:rPr>
          <w:rFonts w:ascii="Arial" w:hAnsi="Arial" w:cs="Arial"/>
          <w:color w:val="auto"/>
          <w:sz w:val="20"/>
          <w:szCs w:val="20"/>
        </w:rPr>
        <w:t>mlouvy</w:t>
      </w:r>
    </w:p>
    <w:p w14:paraId="0ECA5BDB" w14:textId="77777777" w:rsidR="00F747BD" w:rsidRPr="00F747BD" w:rsidRDefault="00F747BD" w:rsidP="00F747BD"/>
    <w:p w14:paraId="5FDB1C35" w14:textId="05987404" w:rsidR="003246B4" w:rsidRDefault="005E73C3" w:rsidP="001A1176">
      <w:pPr>
        <w:pStyle w:val="Zkladntext2"/>
        <w:numPr>
          <w:ilvl w:val="0"/>
          <w:numId w:val="15"/>
        </w:numPr>
        <w:tabs>
          <w:tab w:val="left" w:pos="5387"/>
        </w:tabs>
        <w:spacing w:after="120" w:line="259" w:lineRule="exact"/>
        <w:rPr>
          <w:rFonts w:ascii="Arial" w:hAnsi="Arial" w:cs="Arial"/>
          <w:sz w:val="20"/>
          <w:szCs w:val="20"/>
        </w:rPr>
      </w:pPr>
      <w:r w:rsidRPr="005E73C3">
        <w:rPr>
          <w:rFonts w:ascii="Arial" w:hAnsi="Arial" w:cs="Arial"/>
          <w:sz w:val="20"/>
          <w:szCs w:val="20"/>
        </w:rPr>
        <w:t xml:space="preserve">Smlouva se uzavírá na dobu </w:t>
      </w:r>
      <w:r w:rsidR="003246B4">
        <w:rPr>
          <w:rFonts w:ascii="Arial" w:hAnsi="Arial" w:cs="Arial"/>
          <w:sz w:val="20"/>
          <w:szCs w:val="20"/>
        </w:rPr>
        <w:t>určitou 5 let.</w:t>
      </w:r>
      <w:r w:rsidRPr="005E73C3">
        <w:rPr>
          <w:rFonts w:ascii="Arial" w:hAnsi="Arial" w:cs="Arial"/>
          <w:sz w:val="20"/>
          <w:szCs w:val="20"/>
        </w:rPr>
        <w:t xml:space="preserve"> </w:t>
      </w:r>
      <w:r w:rsidR="00331D3E">
        <w:rPr>
          <w:rFonts w:ascii="Arial" w:hAnsi="Arial" w:cs="Arial"/>
          <w:sz w:val="20"/>
          <w:szCs w:val="20"/>
        </w:rPr>
        <w:t>Pro vyloučení pochybností se smluvní strany dohodly, že poslední vydání zpravodaje, které je koncesionář povinen zajistit dle této smlouvy, je vydání zpravodaje na ten měsíc, ve kterém dojde ke skončení smlouvy.</w:t>
      </w:r>
    </w:p>
    <w:p w14:paraId="13446878" w14:textId="64F9ECC0" w:rsidR="005E73C3" w:rsidRPr="005E73C3" w:rsidRDefault="00B3271A" w:rsidP="001A1176">
      <w:pPr>
        <w:pStyle w:val="Zkladntext2"/>
        <w:numPr>
          <w:ilvl w:val="0"/>
          <w:numId w:val="15"/>
        </w:numPr>
        <w:tabs>
          <w:tab w:val="left" w:pos="5387"/>
        </w:tabs>
        <w:spacing w:after="120" w:line="259" w:lineRule="exact"/>
        <w:rPr>
          <w:rFonts w:ascii="Arial" w:hAnsi="Arial" w:cs="Arial"/>
          <w:sz w:val="20"/>
          <w:szCs w:val="20"/>
        </w:rPr>
      </w:pPr>
      <w:r>
        <w:rPr>
          <w:rFonts w:ascii="Arial" w:hAnsi="Arial" w:cs="Arial"/>
          <w:sz w:val="20"/>
          <w:szCs w:val="20"/>
        </w:rPr>
        <w:t>S</w:t>
      </w:r>
      <w:r w:rsidR="005E73C3" w:rsidRPr="005E73C3">
        <w:rPr>
          <w:rFonts w:ascii="Arial" w:hAnsi="Arial" w:cs="Arial"/>
          <w:sz w:val="20"/>
          <w:szCs w:val="20"/>
        </w:rPr>
        <w:t>mlouva nabývá platnosti jejím oboustranným podpise</w:t>
      </w:r>
      <w:r w:rsidR="006133F6">
        <w:rPr>
          <w:rFonts w:ascii="Arial" w:hAnsi="Arial" w:cs="Arial"/>
          <w:sz w:val="20"/>
          <w:szCs w:val="20"/>
        </w:rPr>
        <w:t>m osobami oprávněnými jednat za </w:t>
      </w:r>
      <w:r w:rsidR="005E73C3" w:rsidRPr="005E73C3">
        <w:rPr>
          <w:rFonts w:ascii="Arial" w:hAnsi="Arial" w:cs="Arial"/>
          <w:sz w:val="20"/>
          <w:szCs w:val="20"/>
        </w:rPr>
        <w:t>smluvní strany a účinnosti dnem jejího uveřejnění v registru smluv, které provede v souladu se zákonem objednatel.</w:t>
      </w:r>
    </w:p>
    <w:p w14:paraId="3CCF3DA9" w14:textId="74A853A7" w:rsidR="005E73C3" w:rsidRPr="005E73C3" w:rsidRDefault="005E73C3" w:rsidP="001A1176">
      <w:pPr>
        <w:pStyle w:val="Zkladntext2"/>
        <w:numPr>
          <w:ilvl w:val="0"/>
          <w:numId w:val="15"/>
        </w:numPr>
        <w:tabs>
          <w:tab w:val="left" w:pos="5387"/>
        </w:tabs>
        <w:spacing w:after="120" w:line="259" w:lineRule="exact"/>
        <w:rPr>
          <w:rFonts w:ascii="Arial" w:hAnsi="Arial" w:cs="Arial"/>
          <w:sz w:val="20"/>
          <w:szCs w:val="20"/>
        </w:rPr>
      </w:pPr>
      <w:r w:rsidRPr="005E73C3">
        <w:rPr>
          <w:rFonts w:ascii="Arial" w:hAnsi="Arial" w:cs="Arial"/>
          <w:sz w:val="20"/>
          <w:szCs w:val="20"/>
        </w:rPr>
        <w:t xml:space="preserve">Tato </w:t>
      </w:r>
      <w:r>
        <w:rPr>
          <w:rFonts w:ascii="Arial" w:hAnsi="Arial" w:cs="Arial"/>
          <w:sz w:val="20"/>
          <w:szCs w:val="20"/>
        </w:rPr>
        <w:t>s</w:t>
      </w:r>
      <w:r w:rsidRPr="005E73C3">
        <w:rPr>
          <w:rFonts w:ascii="Arial" w:hAnsi="Arial" w:cs="Arial"/>
          <w:sz w:val="20"/>
          <w:szCs w:val="20"/>
        </w:rPr>
        <w:t>mlouva zaniká:</w:t>
      </w:r>
    </w:p>
    <w:p w14:paraId="757D4AB1" w14:textId="77777777" w:rsidR="005E73C3" w:rsidRPr="005E73C3" w:rsidRDefault="005E73C3" w:rsidP="001A1176">
      <w:pPr>
        <w:pStyle w:val="Zkladntext2"/>
        <w:numPr>
          <w:ilvl w:val="0"/>
          <w:numId w:val="14"/>
        </w:numPr>
        <w:tabs>
          <w:tab w:val="left" w:pos="5387"/>
        </w:tabs>
        <w:spacing w:after="120" w:line="259" w:lineRule="exact"/>
        <w:rPr>
          <w:rFonts w:ascii="Arial" w:hAnsi="Arial" w:cs="Arial"/>
          <w:sz w:val="20"/>
          <w:szCs w:val="20"/>
        </w:rPr>
      </w:pPr>
      <w:r w:rsidRPr="005E73C3">
        <w:rPr>
          <w:rFonts w:ascii="Arial" w:hAnsi="Arial" w:cs="Arial"/>
          <w:sz w:val="20"/>
          <w:szCs w:val="20"/>
        </w:rPr>
        <w:t>písemnou dohodou smluvních stran;</w:t>
      </w:r>
    </w:p>
    <w:p w14:paraId="62A76162" w14:textId="76E7B9A8" w:rsidR="005E73C3" w:rsidRPr="005E73C3" w:rsidRDefault="005E73C3" w:rsidP="001A1176">
      <w:pPr>
        <w:pStyle w:val="Zkladntext2"/>
        <w:numPr>
          <w:ilvl w:val="0"/>
          <w:numId w:val="14"/>
        </w:numPr>
        <w:tabs>
          <w:tab w:val="left" w:pos="5387"/>
        </w:tabs>
        <w:spacing w:after="120" w:line="259" w:lineRule="exact"/>
        <w:rPr>
          <w:rFonts w:ascii="Arial" w:hAnsi="Arial" w:cs="Arial"/>
          <w:sz w:val="20"/>
          <w:szCs w:val="20"/>
        </w:rPr>
      </w:pPr>
      <w:r w:rsidRPr="005E73C3">
        <w:rPr>
          <w:rFonts w:ascii="Arial" w:hAnsi="Arial" w:cs="Arial"/>
          <w:sz w:val="20"/>
          <w:szCs w:val="20"/>
        </w:rPr>
        <w:t>písemnou výpovědí kterékoliv ze smluvních stran;</w:t>
      </w:r>
    </w:p>
    <w:p w14:paraId="4A4FDAD2" w14:textId="156FF447" w:rsidR="005E73C3" w:rsidRPr="005E73C3" w:rsidRDefault="005E73C3" w:rsidP="001A1176">
      <w:pPr>
        <w:pStyle w:val="Zkladntext2"/>
        <w:numPr>
          <w:ilvl w:val="0"/>
          <w:numId w:val="14"/>
        </w:numPr>
        <w:tabs>
          <w:tab w:val="left" w:pos="5387"/>
        </w:tabs>
        <w:spacing w:after="120" w:line="259" w:lineRule="exact"/>
        <w:rPr>
          <w:rFonts w:ascii="Arial" w:hAnsi="Arial" w:cs="Arial"/>
          <w:sz w:val="20"/>
          <w:szCs w:val="20"/>
        </w:rPr>
      </w:pPr>
      <w:r w:rsidRPr="005E73C3">
        <w:rPr>
          <w:rFonts w:ascii="Arial" w:hAnsi="Arial" w:cs="Arial"/>
          <w:sz w:val="20"/>
          <w:szCs w:val="20"/>
        </w:rPr>
        <w:t>písemným odstoupením od smlouvy.</w:t>
      </w:r>
    </w:p>
    <w:p w14:paraId="76C9CAF6" w14:textId="6D19FB9E" w:rsidR="005E73C3" w:rsidRDefault="005E73C3" w:rsidP="001A1176">
      <w:pPr>
        <w:pStyle w:val="Zkladntext2"/>
        <w:numPr>
          <w:ilvl w:val="0"/>
          <w:numId w:val="15"/>
        </w:numPr>
        <w:tabs>
          <w:tab w:val="left" w:pos="5387"/>
        </w:tabs>
        <w:spacing w:after="120" w:line="259" w:lineRule="exact"/>
        <w:rPr>
          <w:rFonts w:ascii="Arial" w:hAnsi="Arial" w:cs="Arial"/>
          <w:sz w:val="20"/>
          <w:szCs w:val="20"/>
        </w:rPr>
      </w:pPr>
      <w:r w:rsidRPr="005E73C3">
        <w:rPr>
          <w:rFonts w:ascii="Arial" w:hAnsi="Arial" w:cs="Arial"/>
          <w:sz w:val="20"/>
          <w:szCs w:val="20"/>
        </w:rPr>
        <w:t xml:space="preserve">Smluvní strany jsou oprávněny smlouvu písemně vypovědět bez udání důvodu. Výpovědní lhůta </w:t>
      </w:r>
      <w:r w:rsidR="00D77042">
        <w:rPr>
          <w:rFonts w:ascii="Arial" w:hAnsi="Arial" w:cs="Arial"/>
          <w:sz w:val="20"/>
          <w:szCs w:val="20"/>
        </w:rPr>
        <w:t>činí</w:t>
      </w:r>
      <w:r w:rsidRPr="005E73C3">
        <w:rPr>
          <w:rFonts w:ascii="Arial" w:hAnsi="Arial" w:cs="Arial"/>
          <w:sz w:val="20"/>
          <w:szCs w:val="20"/>
        </w:rPr>
        <w:t xml:space="preserve"> 5 měsíců a běží od prvního dne měsíce následujícího po dni doručení výpovědi druhé smluvní straně.</w:t>
      </w:r>
    </w:p>
    <w:p w14:paraId="67D2D0BB" w14:textId="77777777" w:rsidR="00E2679C" w:rsidRDefault="005E73C3" w:rsidP="00E2679C">
      <w:pPr>
        <w:pStyle w:val="Zkladntext2"/>
        <w:numPr>
          <w:ilvl w:val="0"/>
          <w:numId w:val="15"/>
        </w:numPr>
        <w:tabs>
          <w:tab w:val="left" w:pos="5387"/>
        </w:tabs>
        <w:spacing w:after="120" w:line="259" w:lineRule="exact"/>
        <w:rPr>
          <w:rFonts w:ascii="Arial" w:hAnsi="Arial" w:cs="Arial"/>
          <w:sz w:val="20"/>
          <w:szCs w:val="20"/>
        </w:rPr>
      </w:pPr>
      <w:r w:rsidRPr="00E2679C">
        <w:rPr>
          <w:rFonts w:ascii="Arial" w:hAnsi="Arial" w:cs="Arial"/>
          <w:sz w:val="20"/>
          <w:szCs w:val="20"/>
        </w:rPr>
        <w:t>Smluvní strany jsou oprávněny od smlouvy písemně odstoupit z důvodu jejího podstatného porušení druhou smluvní stranou, přičemž za podstatné porušení smlouvy se bude považovat</w:t>
      </w:r>
      <w:r w:rsidR="00E2679C">
        <w:rPr>
          <w:rFonts w:ascii="Arial" w:hAnsi="Arial" w:cs="Arial"/>
          <w:sz w:val="20"/>
          <w:szCs w:val="20"/>
        </w:rPr>
        <w:t xml:space="preserve"> zejména, nikoliv však výlučně:</w:t>
      </w:r>
    </w:p>
    <w:p w14:paraId="60A676A8" w14:textId="4C8DD434" w:rsidR="00E2679C" w:rsidRDefault="005E73C3" w:rsidP="00E2679C">
      <w:pPr>
        <w:pStyle w:val="Zkladntext2"/>
        <w:numPr>
          <w:ilvl w:val="2"/>
          <w:numId w:val="15"/>
        </w:numPr>
        <w:tabs>
          <w:tab w:val="clear" w:pos="2340"/>
          <w:tab w:val="num" w:pos="1134"/>
          <w:tab w:val="left" w:pos="5387"/>
        </w:tabs>
        <w:spacing w:after="120" w:line="259" w:lineRule="exact"/>
        <w:ind w:left="1134" w:hanging="283"/>
        <w:rPr>
          <w:rFonts w:ascii="Arial" w:hAnsi="Arial" w:cs="Arial"/>
          <w:sz w:val="20"/>
          <w:szCs w:val="20"/>
        </w:rPr>
      </w:pPr>
      <w:r w:rsidRPr="00E2679C">
        <w:rPr>
          <w:rFonts w:ascii="Arial" w:hAnsi="Arial" w:cs="Arial"/>
          <w:sz w:val="20"/>
          <w:szCs w:val="20"/>
        </w:rPr>
        <w:t xml:space="preserve"> prodlení </w:t>
      </w:r>
      <w:r w:rsidR="00CD636B">
        <w:rPr>
          <w:rFonts w:ascii="Arial" w:hAnsi="Arial" w:cs="Arial"/>
          <w:sz w:val="20"/>
          <w:szCs w:val="20"/>
        </w:rPr>
        <w:t>koncesionáře</w:t>
      </w:r>
      <w:r w:rsidRPr="00E2679C">
        <w:rPr>
          <w:rFonts w:ascii="Arial" w:hAnsi="Arial" w:cs="Arial"/>
          <w:sz w:val="20"/>
          <w:szCs w:val="20"/>
        </w:rPr>
        <w:t xml:space="preserve"> s předáním </w:t>
      </w:r>
      <w:r w:rsidR="00B3271A">
        <w:rPr>
          <w:rFonts w:ascii="Arial" w:hAnsi="Arial" w:cs="Arial"/>
          <w:sz w:val="20"/>
          <w:szCs w:val="20"/>
        </w:rPr>
        <w:t>d</w:t>
      </w:r>
      <w:r w:rsidRPr="00E2679C">
        <w:rPr>
          <w:rFonts w:ascii="Arial" w:hAnsi="Arial" w:cs="Arial"/>
          <w:sz w:val="20"/>
          <w:szCs w:val="20"/>
        </w:rPr>
        <w:t>íla nebo jeho čá</w:t>
      </w:r>
      <w:r w:rsidR="00E2679C">
        <w:rPr>
          <w:rFonts w:ascii="Arial" w:hAnsi="Arial" w:cs="Arial"/>
          <w:sz w:val="20"/>
          <w:szCs w:val="20"/>
        </w:rPr>
        <w:t>stí (např. jednotlivých čísel);</w:t>
      </w:r>
    </w:p>
    <w:p w14:paraId="1FA1483D" w14:textId="35BFABE0" w:rsidR="002F711B" w:rsidRPr="002F711B" w:rsidRDefault="006622BC" w:rsidP="002F711B">
      <w:pPr>
        <w:pStyle w:val="Zkladntext2"/>
        <w:numPr>
          <w:ilvl w:val="2"/>
          <w:numId w:val="15"/>
        </w:numPr>
        <w:tabs>
          <w:tab w:val="clear" w:pos="2340"/>
          <w:tab w:val="num" w:pos="1134"/>
          <w:tab w:val="left" w:pos="5387"/>
        </w:tabs>
        <w:spacing w:after="120" w:line="259" w:lineRule="exact"/>
        <w:ind w:left="1134" w:hanging="283"/>
        <w:rPr>
          <w:rStyle w:val="FontStyle29"/>
          <w:rFonts w:ascii="Arial" w:hAnsi="Arial" w:cs="Arial"/>
        </w:rPr>
      </w:pPr>
      <w:r w:rsidRPr="00E2679C">
        <w:rPr>
          <w:rFonts w:ascii="Arial" w:hAnsi="Arial" w:cs="Arial"/>
          <w:sz w:val="20"/>
          <w:szCs w:val="20"/>
        </w:rPr>
        <w:t>opakované vady a nedodělky, nebo vady či nedodělky takového charakteru, že podstatně ztěžují užívání díla (vady ostatní) či dokonce brání v jeho užívání (vady závažné)</w:t>
      </w:r>
      <w:r w:rsidR="006133F6">
        <w:rPr>
          <w:rFonts w:ascii="Arial" w:hAnsi="Arial" w:cs="Arial"/>
          <w:sz w:val="20"/>
          <w:szCs w:val="20"/>
        </w:rPr>
        <w:t xml:space="preserve"> nebo </w:t>
      </w:r>
      <w:r w:rsidR="002F711B">
        <w:rPr>
          <w:rFonts w:ascii="Arial" w:hAnsi="Arial" w:cs="Arial"/>
          <w:sz w:val="20"/>
          <w:szCs w:val="20"/>
        </w:rPr>
        <w:t>opakované vady v doručování</w:t>
      </w:r>
      <w:r w:rsidR="00E2679C">
        <w:rPr>
          <w:rFonts w:ascii="Arial" w:hAnsi="Arial" w:cs="Arial"/>
          <w:sz w:val="20"/>
          <w:szCs w:val="20"/>
        </w:rPr>
        <w:t>.</w:t>
      </w:r>
      <w:r w:rsidR="00E2679C" w:rsidRPr="00E2679C">
        <w:rPr>
          <w:rFonts w:ascii="Arial" w:hAnsi="Arial" w:cs="Arial"/>
          <w:sz w:val="20"/>
          <w:szCs w:val="20"/>
        </w:rPr>
        <w:t xml:space="preserve"> Opakovaným výskytem vad se rozumí 2 a více výskytů</w:t>
      </w:r>
      <w:r w:rsidR="00E2679C" w:rsidRPr="00E2679C">
        <w:rPr>
          <w:rStyle w:val="FontStyle29"/>
          <w:rFonts w:ascii="Arial" w:hAnsi="Arial" w:cs="Arial"/>
          <w:color w:val="auto"/>
        </w:rPr>
        <w:t xml:space="preserve"> vad, </w:t>
      </w:r>
      <w:r w:rsidR="002F711B">
        <w:rPr>
          <w:rStyle w:val="FontStyle29"/>
          <w:rFonts w:ascii="Arial" w:hAnsi="Arial" w:cs="Arial"/>
          <w:color w:val="auto"/>
        </w:rPr>
        <w:t>které nemusí být stejného druhu;</w:t>
      </w:r>
    </w:p>
    <w:p w14:paraId="5A2A1C3D" w14:textId="52B89519" w:rsidR="002F711B" w:rsidRPr="002F711B" w:rsidRDefault="002F711B" w:rsidP="002F711B">
      <w:pPr>
        <w:pStyle w:val="Zkladntext2"/>
        <w:numPr>
          <w:ilvl w:val="2"/>
          <w:numId w:val="15"/>
        </w:numPr>
        <w:tabs>
          <w:tab w:val="clear" w:pos="2340"/>
          <w:tab w:val="num" w:pos="1134"/>
          <w:tab w:val="left" w:pos="5387"/>
        </w:tabs>
        <w:spacing w:after="120" w:line="259" w:lineRule="exact"/>
        <w:ind w:left="1134" w:hanging="283"/>
        <w:rPr>
          <w:rFonts w:ascii="Arial" w:hAnsi="Arial" w:cs="Arial"/>
          <w:sz w:val="20"/>
          <w:szCs w:val="20"/>
        </w:rPr>
      </w:pPr>
      <w:r>
        <w:rPr>
          <w:rFonts w:ascii="Arial" w:hAnsi="Arial" w:cs="Arial"/>
          <w:sz w:val="20"/>
          <w:szCs w:val="20"/>
        </w:rPr>
        <w:t>prodlení objednatele s úhradou faktury delší než 30 dnů.</w:t>
      </w:r>
    </w:p>
    <w:p w14:paraId="2BAD3F24" w14:textId="0F5F3872" w:rsidR="005E73C3" w:rsidRPr="00D77042" w:rsidRDefault="005E73C3" w:rsidP="001A1176">
      <w:pPr>
        <w:pStyle w:val="Zkladntext2"/>
        <w:numPr>
          <w:ilvl w:val="0"/>
          <w:numId w:val="15"/>
        </w:numPr>
        <w:tabs>
          <w:tab w:val="left" w:pos="5387"/>
        </w:tabs>
        <w:spacing w:after="120" w:line="259" w:lineRule="exact"/>
        <w:rPr>
          <w:rFonts w:ascii="Arial" w:hAnsi="Arial" w:cs="Arial"/>
          <w:sz w:val="20"/>
          <w:szCs w:val="20"/>
        </w:rPr>
      </w:pPr>
      <w:r w:rsidRPr="005E73C3">
        <w:rPr>
          <w:rFonts w:ascii="Arial" w:hAnsi="Arial" w:cs="Arial"/>
          <w:sz w:val="20"/>
          <w:szCs w:val="20"/>
        </w:rPr>
        <w:t>Odstoupení od smlouvy je účinné dnem doručení oznámení o odstoupení druhé smluvní straně. Pro odstoupení od smlouvy platí příslušná ustanovení občanského zákoníku.</w:t>
      </w:r>
    </w:p>
    <w:p w14:paraId="305C0BAA" w14:textId="2FA348A5" w:rsidR="005E73C3" w:rsidRDefault="005E73C3" w:rsidP="001A1176">
      <w:pPr>
        <w:pStyle w:val="Zkladntext2"/>
        <w:numPr>
          <w:ilvl w:val="0"/>
          <w:numId w:val="15"/>
        </w:numPr>
        <w:tabs>
          <w:tab w:val="left" w:pos="5387"/>
        </w:tabs>
        <w:spacing w:after="120" w:line="259" w:lineRule="exact"/>
        <w:rPr>
          <w:rFonts w:ascii="Arial" w:hAnsi="Arial" w:cs="Arial"/>
          <w:sz w:val="20"/>
          <w:szCs w:val="20"/>
        </w:rPr>
      </w:pPr>
      <w:r w:rsidRPr="005E73C3">
        <w:rPr>
          <w:rFonts w:ascii="Arial" w:hAnsi="Arial" w:cs="Arial"/>
          <w:sz w:val="20"/>
          <w:szCs w:val="20"/>
        </w:rPr>
        <w:lastRenderedPageBreak/>
        <w:t>Odst</w:t>
      </w:r>
      <w:r w:rsidR="00D77042">
        <w:rPr>
          <w:rFonts w:ascii="Arial" w:hAnsi="Arial" w:cs="Arial"/>
          <w:sz w:val="20"/>
          <w:szCs w:val="20"/>
        </w:rPr>
        <w:t>oupením od s</w:t>
      </w:r>
      <w:r w:rsidRPr="005E73C3">
        <w:rPr>
          <w:rFonts w:ascii="Arial" w:hAnsi="Arial" w:cs="Arial"/>
          <w:sz w:val="20"/>
          <w:szCs w:val="20"/>
        </w:rPr>
        <w:t>mlouvy zanikají všech</w:t>
      </w:r>
      <w:r w:rsidR="00D77042">
        <w:rPr>
          <w:rFonts w:ascii="Arial" w:hAnsi="Arial" w:cs="Arial"/>
          <w:sz w:val="20"/>
          <w:szCs w:val="20"/>
        </w:rPr>
        <w:t>na práva a povinnosti stran ze s</w:t>
      </w:r>
      <w:r w:rsidR="006133F6">
        <w:rPr>
          <w:rFonts w:ascii="Arial" w:hAnsi="Arial" w:cs="Arial"/>
          <w:sz w:val="20"/>
          <w:szCs w:val="20"/>
        </w:rPr>
        <w:t>mlouvy. Odstoupení od </w:t>
      </w:r>
      <w:r w:rsidRPr="005E73C3">
        <w:rPr>
          <w:rFonts w:ascii="Arial" w:hAnsi="Arial" w:cs="Arial"/>
          <w:sz w:val="20"/>
          <w:szCs w:val="20"/>
        </w:rPr>
        <w:t>smlouvy se však nedotýká nároku na náhradu škody vzniklé porušením smlouvy, řešení sporů mezi smluvními stranami, nároků na smluvní pokuty a jiných nároků, které podle t</w:t>
      </w:r>
      <w:r w:rsidR="00D77042">
        <w:rPr>
          <w:rFonts w:ascii="Arial" w:hAnsi="Arial" w:cs="Arial"/>
          <w:sz w:val="20"/>
          <w:szCs w:val="20"/>
        </w:rPr>
        <w:t>éto s</w:t>
      </w:r>
      <w:r w:rsidRPr="005E73C3">
        <w:rPr>
          <w:rFonts w:ascii="Arial" w:hAnsi="Arial" w:cs="Arial"/>
          <w:sz w:val="20"/>
          <w:szCs w:val="20"/>
        </w:rPr>
        <w:t>mlouvy nebo vzhledem ke své p</w:t>
      </w:r>
      <w:r w:rsidR="00D77042">
        <w:rPr>
          <w:rFonts w:ascii="Arial" w:hAnsi="Arial" w:cs="Arial"/>
          <w:sz w:val="20"/>
          <w:szCs w:val="20"/>
        </w:rPr>
        <w:t>ovaze mají trvat i po ukončení s</w:t>
      </w:r>
      <w:r w:rsidRPr="005E73C3">
        <w:rPr>
          <w:rFonts w:ascii="Arial" w:hAnsi="Arial" w:cs="Arial"/>
          <w:sz w:val="20"/>
          <w:szCs w:val="20"/>
        </w:rPr>
        <w:t>mlouvy.</w:t>
      </w:r>
    </w:p>
    <w:p w14:paraId="044F0064" w14:textId="65CEBC64" w:rsidR="00D77042" w:rsidRDefault="00D77042" w:rsidP="00D77042">
      <w:pPr>
        <w:pStyle w:val="Zkladntext2"/>
        <w:tabs>
          <w:tab w:val="left" w:pos="5387"/>
        </w:tabs>
        <w:spacing w:after="120" w:line="259" w:lineRule="exact"/>
        <w:ind w:left="680"/>
        <w:rPr>
          <w:rFonts w:ascii="Arial" w:hAnsi="Arial" w:cs="Arial"/>
          <w:sz w:val="20"/>
          <w:szCs w:val="20"/>
        </w:rPr>
      </w:pPr>
    </w:p>
    <w:p w14:paraId="45EC9729" w14:textId="0432ABB7" w:rsidR="00D77042" w:rsidRDefault="00D77042" w:rsidP="001A1176">
      <w:pPr>
        <w:pStyle w:val="Nadpis1"/>
        <w:numPr>
          <w:ilvl w:val="0"/>
          <w:numId w:val="3"/>
        </w:numPr>
        <w:spacing w:after="120"/>
        <w:ind w:left="567" w:hanging="210"/>
        <w:jc w:val="center"/>
        <w:rPr>
          <w:rFonts w:ascii="Arial" w:hAnsi="Arial" w:cs="Arial"/>
          <w:color w:val="auto"/>
          <w:sz w:val="20"/>
          <w:szCs w:val="20"/>
        </w:rPr>
      </w:pPr>
      <w:r w:rsidRPr="00D77042">
        <w:rPr>
          <w:rFonts w:ascii="Arial" w:hAnsi="Arial" w:cs="Arial"/>
          <w:color w:val="auto"/>
          <w:sz w:val="20"/>
          <w:szCs w:val="20"/>
        </w:rPr>
        <w:t>Ostatní ustanovení</w:t>
      </w:r>
    </w:p>
    <w:p w14:paraId="26F24614" w14:textId="77777777" w:rsidR="00F747BD" w:rsidRPr="00F747BD" w:rsidRDefault="00F747BD" w:rsidP="00F747BD"/>
    <w:p w14:paraId="7DF8335A" w14:textId="77777777" w:rsidR="00D77042" w:rsidRPr="00D77042" w:rsidRDefault="00D77042" w:rsidP="001A1176">
      <w:pPr>
        <w:pStyle w:val="Zkladntext2"/>
        <w:numPr>
          <w:ilvl w:val="0"/>
          <w:numId w:val="18"/>
        </w:numPr>
        <w:tabs>
          <w:tab w:val="left" w:pos="5387"/>
        </w:tabs>
        <w:spacing w:after="120" w:line="259" w:lineRule="exact"/>
        <w:rPr>
          <w:rFonts w:ascii="Arial" w:hAnsi="Arial" w:cs="Arial"/>
          <w:sz w:val="20"/>
          <w:szCs w:val="20"/>
        </w:rPr>
      </w:pPr>
      <w:r w:rsidRPr="00D77042">
        <w:rPr>
          <w:rFonts w:ascii="Arial" w:hAnsi="Arial" w:cs="Arial"/>
          <w:sz w:val="20"/>
          <w:szCs w:val="20"/>
        </w:rPr>
        <w:t>Kontaktními osobami objednatele při provádění a kontrole díla jsou:</w:t>
      </w:r>
    </w:p>
    <w:p w14:paraId="35D70FD0" w14:textId="7CDDF6EA" w:rsidR="00D77042" w:rsidRPr="00D77042" w:rsidRDefault="004623A1" w:rsidP="00865EDC">
      <w:pPr>
        <w:pStyle w:val="Zkladntext2"/>
        <w:numPr>
          <w:ilvl w:val="0"/>
          <w:numId w:val="16"/>
        </w:numPr>
        <w:tabs>
          <w:tab w:val="left" w:pos="5387"/>
        </w:tabs>
        <w:spacing w:after="120" w:line="259" w:lineRule="exact"/>
        <w:rPr>
          <w:rFonts w:ascii="Arial" w:hAnsi="Arial" w:cs="Arial"/>
          <w:sz w:val="20"/>
          <w:szCs w:val="20"/>
        </w:rPr>
      </w:pPr>
      <w:r>
        <w:rPr>
          <w:rFonts w:ascii="Arial" w:hAnsi="Arial" w:cs="Arial"/>
          <w:sz w:val="20"/>
          <w:szCs w:val="20"/>
        </w:rPr>
        <w:t>XXX</w:t>
      </w:r>
    </w:p>
    <w:p w14:paraId="16866BD1" w14:textId="5B97C5A3" w:rsidR="00D77042" w:rsidRPr="00865EDC" w:rsidRDefault="004623A1" w:rsidP="00865EDC">
      <w:pPr>
        <w:pStyle w:val="Zkladntext2"/>
        <w:numPr>
          <w:ilvl w:val="0"/>
          <w:numId w:val="16"/>
        </w:numPr>
        <w:tabs>
          <w:tab w:val="left" w:pos="5387"/>
        </w:tabs>
        <w:spacing w:after="120" w:line="259" w:lineRule="exact"/>
        <w:rPr>
          <w:rFonts w:ascii="Arial" w:hAnsi="Arial" w:cs="Arial"/>
          <w:sz w:val="20"/>
          <w:szCs w:val="20"/>
        </w:rPr>
      </w:pPr>
      <w:r>
        <w:rPr>
          <w:rFonts w:ascii="Arial" w:hAnsi="Arial" w:cs="Arial"/>
          <w:sz w:val="20"/>
          <w:szCs w:val="20"/>
        </w:rPr>
        <w:t>XXX</w:t>
      </w:r>
      <w:r w:rsidR="00865EDC" w:rsidRPr="00865EDC">
        <w:rPr>
          <w:rFonts w:ascii="Arial" w:hAnsi="Arial" w:cs="Arial"/>
          <w:sz w:val="20"/>
          <w:szCs w:val="20"/>
        </w:rPr>
        <w:t xml:space="preserve">  </w:t>
      </w:r>
    </w:p>
    <w:p w14:paraId="45F0A31D" w14:textId="265DAAFE" w:rsidR="00D77042" w:rsidRPr="00D77042" w:rsidRDefault="00D77042" w:rsidP="001A1176">
      <w:pPr>
        <w:pStyle w:val="Zkladntext2"/>
        <w:numPr>
          <w:ilvl w:val="0"/>
          <w:numId w:val="18"/>
        </w:numPr>
        <w:tabs>
          <w:tab w:val="left" w:pos="5387"/>
        </w:tabs>
        <w:spacing w:after="120" w:line="259" w:lineRule="exact"/>
        <w:rPr>
          <w:rFonts w:ascii="Arial" w:hAnsi="Arial" w:cs="Arial"/>
          <w:sz w:val="20"/>
          <w:szCs w:val="20"/>
        </w:rPr>
      </w:pPr>
      <w:r w:rsidRPr="00D77042">
        <w:rPr>
          <w:rFonts w:ascii="Arial" w:hAnsi="Arial" w:cs="Arial"/>
          <w:sz w:val="20"/>
          <w:szCs w:val="20"/>
        </w:rPr>
        <w:t xml:space="preserve">Kontaktními osobami </w:t>
      </w:r>
      <w:r w:rsidR="00CD636B">
        <w:rPr>
          <w:rFonts w:ascii="Arial" w:hAnsi="Arial" w:cs="Arial"/>
          <w:sz w:val="20"/>
          <w:szCs w:val="20"/>
        </w:rPr>
        <w:t>koncesionáře</w:t>
      </w:r>
      <w:r w:rsidRPr="00D77042">
        <w:rPr>
          <w:rFonts w:ascii="Arial" w:hAnsi="Arial" w:cs="Arial"/>
          <w:sz w:val="20"/>
          <w:szCs w:val="20"/>
        </w:rPr>
        <w:t xml:space="preserve"> při provádění díla jsou:</w:t>
      </w:r>
    </w:p>
    <w:p w14:paraId="3BAE6B8C" w14:textId="2C53F34E" w:rsidR="00D77042" w:rsidRPr="00865EDC" w:rsidRDefault="004623A1" w:rsidP="001A1176">
      <w:pPr>
        <w:pStyle w:val="Zkladntext2"/>
        <w:numPr>
          <w:ilvl w:val="0"/>
          <w:numId w:val="17"/>
        </w:numPr>
        <w:tabs>
          <w:tab w:val="left" w:pos="5387"/>
        </w:tabs>
        <w:spacing w:after="120" w:line="259" w:lineRule="exact"/>
        <w:rPr>
          <w:rFonts w:ascii="Arial" w:hAnsi="Arial" w:cs="Arial"/>
          <w:sz w:val="20"/>
          <w:szCs w:val="20"/>
        </w:rPr>
      </w:pPr>
      <w:r>
        <w:rPr>
          <w:rFonts w:ascii="Arial" w:hAnsi="Arial" w:cs="Arial"/>
          <w:sz w:val="20"/>
          <w:szCs w:val="20"/>
        </w:rPr>
        <w:t>XXX</w:t>
      </w:r>
    </w:p>
    <w:p w14:paraId="2D60B5CC" w14:textId="75613BD6" w:rsidR="00D77042" w:rsidRPr="00B02431" w:rsidRDefault="004623A1" w:rsidP="001A1176">
      <w:pPr>
        <w:pStyle w:val="Zkladntext2"/>
        <w:numPr>
          <w:ilvl w:val="0"/>
          <w:numId w:val="17"/>
        </w:numPr>
        <w:tabs>
          <w:tab w:val="left" w:pos="5387"/>
        </w:tabs>
        <w:spacing w:after="120" w:line="259" w:lineRule="exact"/>
        <w:rPr>
          <w:rFonts w:ascii="Arial" w:hAnsi="Arial" w:cs="Arial"/>
          <w:sz w:val="20"/>
          <w:szCs w:val="20"/>
        </w:rPr>
      </w:pPr>
      <w:r>
        <w:rPr>
          <w:rFonts w:ascii="Arial" w:hAnsi="Arial" w:cs="Arial"/>
          <w:sz w:val="20"/>
          <w:szCs w:val="20"/>
        </w:rPr>
        <w:t>XXX</w:t>
      </w:r>
    </w:p>
    <w:p w14:paraId="22565BDA" w14:textId="657737D3" w:rsidR="00D77042" w:rsidRPr="00D77042" w:rsidRDefault="00CD636B" w:rsidP="001A1176">
      <w:pPr>
        <w:pStyle w:val="Zkladntext2"/>
        <w:numPr>
          <w:ilvl w:val="0"/>
          <w:numId w:val="18"/>
        </w:numPr>
        <w:tabs>
          <w:tab w:val="left" w:pos="5387"/>
        </w:tabs>
        <w:spacing w:after="120" w:line="259" w:lineRule="exact"/>
        <w:rPr>
          <w:rFonts w:ascii="Arial" w:hAnsi="Arial" w:cs="Arial"/>
          <w:sz w:val="20"/>
          <w:szCs w:val="20"/>
        </w:rPr>
      </w:pPr>
      <w:r>
        <w:rPr>
          <w:rFonts w:ascii="Arial" w:hAnsi="Arial" w:cs="Arial"/>
          <w:sz w:val="20"/>
          <w:szCs w:val="20"/>
        </w:rPr>
        <w:t>Koncesionář</w:t>
      </w:r>
      <w:r w:rsidR="00D77042" w:rsidRPr="00D77042">
        <w:rPr>
          <w:rFonts w:ascii="Arial" w:hAnsi="Arial" w:cs="Arial"/>
          <w:sz w:val="20"/>
          <w:szCs w:val="20"/>
        </w:rPr>
        <w:t xml:space="preserve"> bez předchozího výslovného písemného souhlasu druhé smluvní strany nepostoupí ani nepřevede jakákoli práva či povinnosti vyplývající z této smlouvy na třetí osobu či osoby. </w:t>
      </w:r>
    </w:p>
    <w:p w14:paraId="174B7984" w14:textId="77777777" w:rsidR="00C34C77" w:rsidRPr="00C34C77" w:rsidRDefault="00D77042" w:rsidP="00C34C77">
      <w:pPr>
        <w:pStyle w:val="Zkladntext2"/>
        <w:numPr>
          <w:ilvl w:val="0"/>
          <w:numId w:val="18"/>
        </w:numPr>
        <w:tabs>
          <w:tab w:val="left" w:pos="5387"/>
        </w:tabs>
        <w:spacing w:after="120" w:line="259" w:lineRule="exact"/>
        <w:rPr>
          <w:rFonts w:ascii="Arial" w:hAnsi="Arial" w:cs="Arial"/>
          <w:sz w:val="20"/>
          <w:szCs w:val="20"/>
        </w:rPr>
      </w:pPr>
      <w:r>
        <w:rPr>
          <w:rFonts w:ascii="Arial" w:hAnsi="Arial" w:cs="Arial"/>
          <w:sz w:val="20"/>
          <w:szCs w:val="20"/>
        </w:rPr>
        <w:t>Písemnosti mezi stranami této s</w:t>
      </w:r>
      <w:r w:rsidRPr="00D77042">
        <w:rPr>
          <w:rFonts w:ascii="Arial" w:hAnsi="Arial" w:cs="Arial"/>
          <w:sz w:val="20"/>
          <w:szCs w:val="20"/>
        </w:rPr>
        <w:t xml:space="preserve">mlouvy, s jejichž obsahem je spojen vznik, změna nebo zánik práv a povinností upravených touto </w:t>
      </w:r>
      <w:r>
        <w:rPr>
          <w:rFonts w:ascii="Arial" w:hAnsi="Arial" w:cs="Arial"/>
          <w:sz w:val="20"/>
          <w:szCs w:val="20"/>
        </w:rPr>
        <w:t>smlouvou (zejména odstoupení od s</w:t>
      </w:r>
      <w:r w:rsidRPr="00D77042">
        <w:rPr>
          <w:rFonts w:ascii="Arial" w:hAnsi="Arial" w:cs="Arial"/>
          <w:sz w:val="20"/>
          <w:szCs w:val="20"/>
        </w:rPr>
        <w:t>mlouvy</w:t>
      </w:r>
      <w:r>
        <w:rPr>
          <w:rFonts w:ascii="Arial" w:hAnsi="Arial" w:cs="Arial"/>
          <w:sz w:val="20"/>
          <w:szCs w:val="20"/>
        </w:rPr>
        <w:t xml:space="preserve"> či výpověď</w:t>
      </w:r>
      <w:r w:rsidRPr="00D77042">
        <w:rPr>
          <w:rFonts w:ascii="Arial" w:hAnsi="Arial" w:cs="Arial"/>
          <w:sz w:val="20"/>
          <w:szCs w:val="20"/>
        </w:rPr>
        <w:t xml:space="preserve">) se doručují do vlastních rukou. </w:t>
      </w:r>
      <w:r w:rsidR="00C34C77" w:rsidRPr="00C34C77">
        <w:rPr>
          <w:rFonts w:ascii="Arial" w:hAnsi="Arial" w:cs="Arial"/>
          <w:sz w:val="20"/>
          <w:szCs w:val="20"/>
        </w:rPr>
        <w:t>Aniž by tím byly dotčeny další prostředky, kterými lze prokázat doručení, má se za to, že oznámení bylo řádně doručené:</w:t>
      </w:r>
    </w:p>
    <w:p w14:paraId="45816ABC" w14:textId="77777777" w:rsidR="00C34C77" w:rsidRPr="00C34C77" w:rsidRDefault="00C34C77" w:rsidP="00C34C77">
      <w:pPr>
        <w:numPr>
          <w:ilvl w:val="0"/>
          <w:numId w:val="27"/>
        </w:numPr>
        <w:tabs>
          <w:tab w:val="left" w:pos="0"/>
        </w:tabs>
        <w:suppressAutoHyphens/>
        <w:spacing w:after="120"/>
        <w:jc w:val="both"/>
        <w:rPr>
          <w:rFonts w:ascii="Arial" w:hAnsi="Arial" w:cs="Arial"/>
          <w:color w:val="auto"/>
          <w:sz w:val="20"/>
          <w:szCs w:val="20"/>
        </w:rPr>
      </w:pPr>
      <w:r w:rsidRPr="00C34C77">
        <w:rPr>
          <w:rFonts w:ascii="Arial" w:hAnsi="Arial" w:cs="Arial"/>
          <w:color w:val="auto"/>
          <w:sz w:val="20"/>
          <w:szCs w:val="20"/>
        </w:rPr>
        <w:t>při doručování osobně:</w:t>
      </w:r>
    </w:p>
    <w:p w14:paraId="10E88777" w14:textId="77777777" w:rsidR="00C34C77"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dnem faktického přijetí oznámení příjemcem; nebo</w:t>
      </w:r>
    </w:p>
    <w:p w14:paraId="43A1998D" w14:textId="77777777" w:rsidR="00C34C77"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dnem, v němž bylo doručeno osobě na příjemcově adrese určené k přebírání listovních zásilek; nebo</w:t>
      </w:r>
    </w:p>
    <w:p w14:paraId="298C8E57" w14:textId="77777777" w:rsidR="00C34C77"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dnem, kdy bylo doručováno osobě na příjemcově adrese určené k přebírání listovních zásilek, a tato osoba odmítla listovní zásilku převzít; nebo</w:t>
      </w:r>
    </w:p>
    <w:p w14:paraId="103D6A76" w14:textId="7C10E80D" w:rsidR="00C34C77"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dnem, kdy příjemce při prvním pokusu o doručení zásilku z jakýchkoli důvodů nepřevzal či odmítl zásilku převzít, a to i přesto, že se v místě do</w:t>
      </w:r>
      <w:r w:rsidR="006133F6">
        <w:rPr>
          <w:rFonts w:ascii="Arial" w:hAnsi="Arial" w:cs="Arial"/>
          <w:snapToGrid w:val="0"/>
          <w:color w:val="auto"/>
          <w:sz w:val="20"/>
          <w:szCs w:val="20"/>
        </w:rPr>
        <w:t>ručení nezdržuje, pokud byla na </w:t>
      </w:r>
      <w:r w:rsidRPr="00C34C77">
        <w:rPr>
          <w:rFonts w:ascii="Arial" w:hAnsi="Arial" w:cs="Arial"/>
          <w:snapToGrid w:val="0"/>
          <w:color w:val="auto"/>
          <w:sz w:val="20"/>
          <w:szCs w:val="20"/>
        </w:rPr>
        <w:t xml:space="preserve">zásilce uvedena adresa pro doručování </w:t>
      </w:r>
      <w:r w:rsidR="00CD636B">
        <w:rPr>
          <w:rFonts w:ascii="Arial" w:hAnsi="Arial" w:cs="Arial"/>
          <w:snapToGrid w:val="0"/>
          <w:color w:val="auto"/>
          <w:sz w:val="20"/>
          <w:szCs w:val="20"/>
        </w:rPr>
        <w:t>uvedená v záhlaví</w:t>
      </w:r>
      <w:r w:rsidRPr="00C34C77">
        <w:rPr>
          <w:rFonts w:ascii="Arial" w:hAnsi="Arial" w:cs="Arial"/>
          <w:snapToGrid w:val="0"/>
          <w:color w:val="auto"/>
          <w:sz w:val="20"/>
          <w:szCs w:val="20"/>
        </w:rPr>
        <w:t xml:space="preserve"> smlouvy.</w:t>
      </w:r>
    </w:p>
    <w:p w14:paraId="1F29F5F4" w14:textId="77777777" w:rsidR="00C34C77" w:rsidRPr="00C34C77" w:rsidRDefault="00C34C77" w:rsidP="00C34C77">
      <w:pPr>
        <w:numPr>
          <w:ilvl w:val="0"/>
          <w:numId w:val="27"/>
        </w:numPr>
        <w:tabs>
          <w:tab w:val="left" w:pos="0"/>
        </w:tabs>
        <w:suppressAutoHyphens/>
        <w:spacing w:after="120"/>
        <w:jc w:val="both"/>
        <w:rPr>
          <w:rFonts w:ascii="Arial" w:hAnsi="Arial" w:cs="Arial"/>
          <w:color w:val="auto"/>
          <w:sz w:val="20"/>
          <w:szCs w:val="20"/>
        </w:rPr>
      </w:pPr>
      <w:r w:rsidRPr="00C34C77">
        <w:rPr>
          <w:rFonts w:ascii="Arial" w:hAnsi="Arial" w:cs="Arial"/>
          <w:color w:val="auto"/>
          <w:sz w:val="20"/>
          <w:szCs w:val="20"/>
        </w:rPr>
        <w:t>při doručování prostřednictvím držitele poštovní licence:</w:t>
      </w:r>
    </w:p>
    <w:p w14:paraId="27CD5740" w14:textId="77777777" w:rsidR="00C34C77"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dnem předání listovní zásilky příjemci; nebo</w:t>
      </w:r>
    </w:p>
    <w:p w14:paraId="0B990247" w14:textId="067AF1BF" w:rsidR="00C34C77"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dnem, kdy příjemce při prvním pokusu o doručení zásilku z jakýchkoli důvodů nepřevzal či odmítl zásilku převzít, a to i přesto, že se v místě do</w:t>
      </w:r>
      <w:r w:rsidR="002C4E3E">
        <w:rPr>
          <w:rFonts w:ascii="Arial" w:hAnsi="Arial" w:cs="Arial"/>
          <w:snapToGrid w:val="0"/>
          <w:color w:val="auto"/>
          <w:sz w:val="20"/>
          <w:szCs w:val="20"/>
        </w:rPr>
        <w:t>ručení nezdržuje, pokud byla na </w:t>
      </w:r>
      <w:r w:rsidRPr="00C34C77">
        <w:rPr>
          <w:rFonts w:ascii="Arial" w:hAnsi="Arial" w:cs="Arial"/>
          <w:snapToGrid w:val="0"/>
          <w:color w:val="auto"/>
          <w:sz w:val="20"/>
          <w:szCs w:val="20"/>
        </w:rPr>
        <w:t xml:space="preserve">zásilce uvedena adresa pro doručování </w:t>
      </w:r>
      <w:r w:rsidR="00CD636B">
        <w:rPr>
          <w:rFonts w:ascii="Arial" w:hAnsi="Arial" w:cs="Arial"/>
          <w:snapToGrid w:val="0"/>
          <w:color w:val="auto"/>
          <w:sz w:val="20"/>
          <w:szCs w:val="20"/>
        </w:rPr>
        <w:t>uvedená v záhlaví</w:t>
      </w:r>
      <w:r w:rsidRPr="00C34C77">
        <w:rPr>
          <w:rFonts w:ascii="Arial" w:hAnsi="Arial" w:cs="Arial"/>
          <w:snapToGrid w:val="0"/>
          <w:color w:val="auto"/>
          <w:sz w:val="20"/>
          <w:szCs w:val="20"/>
        </w:rPr>
        <w:t xml:space="preserve"> smlouvy.</w:t>
      </w:r>
    </w:p>
    <w:p w14:paraId="07F910F9" w14:textId="77777777" w:rsidR="00C34C77" w:rsidRPr="00C34C77" w:rsidRDefault="00C34C77" w:rsidP="00C34C77">
      <w:pPr>
        <w:numPr>
          <w:ilvl w:val="0"/>
          <w:numId w:val="27"/>
        </w:numPr>
        <w:tabs>
          <w:tab w:val="left" w:pos="0"/>
        </w:tabs>
        <w:suppressAutoHyphens/>
        <w:spacing w:after="120"/>
        <w:jc w:val="both"/>
        <w:rPr>
          <w:rFonts w:ascii="Arial" w:hAnsi="Arial" w:cs="Arial"/>
          <w:color w:val="auto"/>
          <w:sz w:val="20"/>
          <w:szCs w:val="20"/>
        </w:rPr>
      </w:pPr>
      <w:r w:rsidRPr="00C34C77">
        <w:rPr>
          <w:rFonts w:ascii="Arial" w:hAnsi="Arial" w:cs="Arial"/>
          <w:color w:val="auto"/>
          <w:sz w:val="20"/>
          <w:szCs w:val="20"/>
        </w:rPr>
        <w:t>při doručování do datové schránky:</w:t>
      </w:r>
    </w:p>
    <w:p w14:paraId="2E773982" w14:textId="790CD641" w:rsidR="00D77042" w:rsidRPr="00C34C77" w:rsidRDefault="00C34C77" w:rsidP="00C34C77">
      <w:pPr>
        <w:widowControl w:val="0"/>
        <w:numPr>
          <w:ilvl w:val="1"/>
          <w:numId w:val="25"/>
        </w:numPr>
        <w:spacing w:after="120"/>
        <w:ind w:left="1418" w:hanging="284"/>
        <w:jc w:val="both"/>
        <w:rPr>
          <w:rFonts w:ascii="Arial" w:hAnsi="Arial" w:cs="Arial"/>
          <w:snapToGrid w:val="0"/>
          <w:color w:val="auto"/>
          <w:sz w:val="20"/>
          <w:szCs w:val="20"/>
        </w:rPr>
      </w:pPr>
      <w:r w:rsidRPr="00C34C77">
        <w:rPr>
          <w:rFonts w:ascii="Arial" w:hAnsi="Arial" w:cs="Arial"/>
          <w:snapToGrid w:val="0"/>
          <w:color w:val="auto"/>
          <w:sz w:val="20"/>
          <w:szCs w:val="20"/>
        </w:rPr>
        <w:t>dle zákona č. 300/2008 Sb., o elektronických úkonech a autorizované konverzi dokumentů, ve znění pozdějších předpisů.</w:t>
      </w:r>
    </w:p>
    <w:p w14:paraId="2EE60C9D" w14:textId="0D6EB2DC" w:rsidR="00D77042" w:rsidRDefault="00D77042" w:rsidP="001A1176">
      <w:pPr>
        <w:pStyle w:val="Zkladntext2"/>
        <w:numPr>
          <w:ilvl w:val="0"/>
          <w:numId w:val="18"/>
        </w:numPr>
        <w:tabs>
          <w:tab w:val="left" w:pos="5387"/>
        </w:tabs>
        <w:spacing w:after="120" w:line="259" w:lineRule="exact"/>
        <w:rPr>
          <w:rFonts w:ascii="Arial" w:hAnsi="Arial" w:cs="Arial"/>
          <w:sz w:val="20"/>
          <w:szCs w:val="20"/>
        </w:rPr>
      </w:pPr>
      <w:r w:rsidRPr="00D77042">
        <w:rPr>
          <w:rFonts w:ascii="Arial" w:hAnsi="Arial" w:cs="Arial"/>
          <w:sz w:val="20"/>
          <w:szCs w:val="20"/>
        </w:rPr>
        <w:t>Smluvní strany se zavazují pokusit se řešit veškeré případné spory nejprve smírnou cestou. V případě soudního řízení budou spory předkládány věc</w:t>
      </w:r>
      <w:r w:rsidR="006133F6">
        <w:rPr>
          <w:rFonts w:ascii="Arial" w:hAnsi="Arial" w:cs="Arial"/>
          <w:sz w:val="20"/>
          <w:szCs w:val="20"/>
        </w:rPr>
        <w:t>ně a místně příslušným soudům v </w:t>
      </w:r>
      <w:r w:rsidRPr="00D77042">
        <w:rPr>
          <w:rFonts w:ascii="Arial" w:hAnsi="Arial" w:cs="Arial"/>
          <w:sz w:val="20"/>
          <w:szCs w:val="20"/>
        </w:rPr>
        <w:t>České republice.</w:t>
      </w:r>
    </w:p>
    <w:p w14:paraId="5FB897C9" w14:textId="2E416F43" w:rsidR="00D77042" w:rsidRDefault="00D77042" w:rsidP="00D77042">
      <w:pPr>
        <w:pStyle w:val="Zkladntext2"/>
        <w:tabs>
          <w:tab w:val="left" w:pos="5387"/>
        </w:tabs>
        <w:spacing w:after="120" w:line="259" w:lineRule="exact"/>
        <w:ind w:left="680"/>
        <w:rPr>
          <w:rFonts w:ascii="Arial" w:hAnsi="Arial" w:cs="Arial"/>
          <w:sz w:val="20"/>
          <w:szCs w:val="20"/>
        </w:rPr>
      </w:pPr>
    </w:p>
    <w:p w14:paraId="1F56342F" w14:textId="491CB68E" w:rsidR="004623A1" w:rsidRDefault="004623A1" w:rsidP="00D77042">
      <w:pPr>
        <w:pStyle w:val="Zkladntext2"/>
        <w:tabs>
          <w:tab w:val="left" w:pos="5387"/>
        </w:tabs>
        <w:spacing w:after="120" w:line="259" w:lineRule="exact"/>
        <w:ind w:left="680"/>
        <w:rPr>
          <w:rFonts w:ascii="Arial" w:hAnsi="Arial" w:cs="Arial"/>
          <w:sz w:val="20"/>
          <w:szCs w:val="20"/>
        </w:rPr>
      </w:pPr>
    </w:p>
    <w:p w14:paraId="6D944A5D" w14:textId="77777777" w:rsidR="004623A1" w:rsidRDefault="004623A1" w:rsidP="00D77042">
      <w:pPr>
        <w:pStyle w:val="Zkladntext2"/>
        <w:tabs>
          <w:tab w:val="left" w:pos="5387"/>
        </w:tabs>
        <w:spacing w:after="120" w:line="259" w:lineRule="exact"/>
        <w:ind w:left="680"/>
        <w:rPr>
          <w:rFonts w:ascii="Arial" w:hAnsi="Arial" w:cs="Arial"/>
          <w:sz w:val="20"/>
          <w:szCs w:val="20"/>
        </w:rPr>
      </w:pPr>
    </w:p>
    <w:p w14:paraId="24F9A2DC" w14:textId="37772264" w:rsidR="00D77042" w:rsidRDefault="00D77042" w:rsidP="001A1176">
      <w:pPr>
        <w:pStyle w:val="Nadpis1"/>
        <w:numPr>
          <w:ilvl w:val="0"/>
          <w:numId w:val="3"/>
        </w:numPr>
        <w:spacing w:after="120"/>
        <w:ind w:left="567" w:hanging="210"/>
        <w:jc w:val="center"/>
        <w:rPr>
          <w:rFonts w:ascii="Arial" w:hAnsi="Arial" w:cs="Arial"/>
          <w:color w:val="auto"/>
          <w:sz w:val="20"/>
          <w:szCs w:val="20"/>
        </w:rPr>
      </w:pPr>
      <w:r w:rsidRPr="00D77042">
        <w:rPr>
          <w:rFonts w:ascii="Arial" w:hAnsi="Arial" w:cs="Arial"/>
          <w:color w:val="auto"/>
          <w:sz w:val="20"/>
          <w:szCs w:val="20"/>
        </w:rPr>
        <w:lastRenderedPageBreak/>
        <w:t>Závěrečná ustanovení</w:t>
      </w:r>
    </w:p>
    <w:p w14:paraId="706F27D9" w14:textId="77777777" w:rsidR="00F747BD" w:rsidRPr="00F747BD" w:rsidRDefault="00F747BD" w:rsidP="00F747BD"/>
    <w:p w14:paraId="107F4553" w14:textId="4F785AA8" w:rsidR="00D77042" w:rsidRPr="00D77042" w:rsidRDefault="00D77042" w:rsidP="00666EA3">
      <w:pPr>
        <w:pStyle w:val="Zkladntext2"/>
        <w:numPr>
          <w:ilvl w:val="0"/>
          <w:numId w:val="19"/>
        </w:numPr>
        <w:tabs>
          <w:tab w:val="left" w:pos="5387"/>
        </w:tabs>
        <w:spacing w:after="120" w:line="259" w:lineRule="exact"/>
        <w:rPr>
          <w:rFonts w:ascii="Arial" w:hAnsi="Arial" w:cs="Arial"/>
          <w:sz w:val="20"/>
          <w:szCs w:val="20"/>
        </w:rPr>
      </w:pPr>
      <w:r w:rsidRPr="00D77042">
        <w:rPr>
          <w:rFonts w:ascii="Arial" w:hAnsi="Arial" w:cs="Arial"/>
          <w:sz w:val="20"/>
          <w:szCs w:val="20"/>
        </w:rPr>
        <w:t>Práva a povinnosti smluvních stran v této smlouvě neupravená a z této smlouvy vyplývající se řídí příslušnými ustanoveními zákona č. 89/2012 Sb., občansk</w:t>
      </w:r>
      <w:r w:rsidR="00B3271A">
        <w:rPr>
          <w:rFonts w:ascii="Arial" w:hAnsi="Arial" w:cs="Arial"/>
          <w:sz w:val="20"/>
          <w:szCs w:val="20"/>
        </w:rPr>
        <w:t>ý</w:t>
      </w:r>
      <w:r w:rsidRPr="00D77042">
        <w:rPr>
          <w:rFonts w:ascii="Arial" w:hAnsi="Arial" w:cs="Arial"/>
          <w:sz w:val="20"/>
          <w:szCs w:val="20"/>
        </w:rPr>
        <w:t xml:space="preserve"> zákoník</w:t>
      </w:r>
      <w:r w:rsidR="00B3271A">
        <w:rPr>
          <w:rFonts w:ascii="Arial" w:hAnsi="Arial" w:cs="Arial"/>
          <w:sz w:val="20"/>
          <w:szCs w:val="20"/>
        </w:rPr>
        <w:t>, ve znění pozdějších předpisů</w:t>
      </w:r>
      <w:r w:rsidRPr="00D77042">
        <w:rPr>
          <w:rFonts w:ascii="Arial" w:hAnsi="Arial" w:cs="Arial"/>
          <w:sz w:val="20"/>
          <w:szCs w:val="20"/>
        </w:rPr>
        <w:t xml:space="preserve">. </w:t>
      </w:r>
    </w:p>
    <w:p w14:paraId="67660231" w14:textId="573AB280" w:rsidR="00D77042" w:rsidRPr="00D77042" w:rsidRDefault="00D77042" w:rsidP="00666EA3">
      <w:pPr>
        <w:pStyle w:val="Zkladntext2"/>
        <w:numPr>
          <w:ilvl w:val="0"/>
          <w:numId w:val="19"/>
        </w:numPr>
        <w:tabs>
          <w:tab w:val="left" w:pos="5387"/>
        </w:tabs>
        <w:spacing w:after="120" w:line="259" w:lineRule="exact"/>
        <w:rPr>
          <w:rFonts w:ascii="Arial" w:hAnsi="Arial" w:cs="Arial"/>
          <w:sz w:val="20"/>
          <w:szCs w:val="20"/>
        </w:rPr>
      </w:pPr>
      <w:r w:rsidRPr="00D77042">
        <w:rPr>
          <w:rFonts w:ascii="Arial" w:hAnsi="Arial" w:cs="Arial"/>
          <w:sz w:val="20"/>
          <w:szCs w:val="20"/>
        </w:rPr>
        <w:t>Stanou-li se v budoucnu některá ustanovení smlouvy neplatnými, nemá taková skutečnost vliv na platnost smlouvy jako celku, a místo neplatných ustanovení se použijí ustanovení svým obsahem a účelem neplatným ustanovením nejbližší.</w:t>
      </w:r>
    </w:p>
    <w:p w14:paraId="1E50CFC7" w14:textId="52E07110" w:rsidR="00D77042" w:rsidRDefault="00D77042" w:rsidP="00666EA3">
      <w:pPr>
        <w:pStyle w:val="Zkladntext2"/>
        <w:numPr>
          <w:ilvl w:val="0"/>
          <w:numId w:val="19"/>
        </w:numPr>
        <w:tabs>
          <w:tab w:val="left" w:pos="5387"/>
        </w:tabs>
        <w:spacing w:after="120" w:line="259" w:lineRule="exact"/>
        <w:rPr>
          <w:rFonts w:ascii="Arial" w:hAnsi="Arial" w:cs="Arial"/>
          <w:sz w:val="20"/>
          <w:szCs w:val="20"/>
        </w:rPr>
      </w:pPr>
      <w:r w:rsidRPr="00D77042">
        <w:rPr>
          <w:rFonts w:ascii="Arial" w:hAnsi="Arial" w:cs="Arial"/>
          <w:sz w:val="20"/>
          <w:szCs w:val="20"/>
        </w:rPr>
        <w:t xml:space="preserve">Tuto smlouvu lze měnit pouze písemnými dodatky číslovanými ve vzestupné řadě, podepsanými oboustranně osobami oprávněnými jednat za smluvní strany. Změnu kontaktních osob dle čl. </w:t>
      </w:r>
      <w:r w:rsidR="00CD636B">
        <w:rPr>
          <w:rFonts w:ascii="Arial" w:hAnsi="Arial" w:cs="Arial"/>
          <w:sz w:val="20"/>
          <w:szCs w:val="20"/>
        </w:rPr>
        <w:t>IX</w:t>
      </w:r>
      <w:r w:rsidRPr="00D77042">
        <w:rPr>
          <w:rFonts w:ascii="Arial" w:hAnsi="Arial" w:cs="Arial"/>
          <w:sz w:val="20"/>
          <w:szCs w:val="20"/>
        </w:rPr>
        <w:t xml:space="preserve">. odst. </w:t>
      </w:r>
      <w:r w:rsidR="00CD636B">
        <w:rPr>
          <w:rFonts w:ascii="Arial" w:hAnsi="Arial" w:cs="Arial"/>
          <w:sz w:val="20"/>
          <w:szCs w:val="20"/>
        </w:rPr>
        <w:t>9</w:t>
      </w:r>
      <w:r w:rsidR="001A1176">
        <w:rPr>
          <w:rFonts w:ascii="Arial" w:hAnsi="Arial" w:cs="Arial"/>
          <w:sz w:val="20"/>
          <w:szCs w:val="20"/>
        </w:rPr>
        <w:t>.</w:t>
      </w:r>
      <w:r w:rsidRPr="00D77042">
        <w:rPr>
          <w:rFonts w:ascii="Arial" w:hAnsi="Arial" w:cs="Arial"/>
          <w:sz w:val="20"/>
          <w:szCs w:val="20"/>
        </w:rPr>
        <w:t xml:space="preserve">1 a </w:t>
      </w:r>
      <w:r w:rsidR="00CD636B">
        <w:rPr>
          <w:rFonts w:ascii="Arial" w:hAnsi="Arial" w:cs="Arial"/>
          <w:sz w:val="20"/>
          <w:szCs w:val="20"/>
        </w:rPr>
        <w:t>9</w:t>
      </w:r>
      <w:r w:rsidR="001A1176">
        <w:rPr>
          <w:rFonts w:ascii="Arial" w:hAnsi="Arial" w:cs="Arial"/>
          <w:sz w:val="20"/>
          <w:szCs w:val="20"/>
        </w:rPr>
        <w:t>.</w:t>
      </w:r>
      <w:r w:rsidRPr="00D77042">
        <w:rPr>
          <w:rFonts w:ascii="Arial" w:hAnsi="Arial" w:cs="Arial"/>
          <w:sz w:val="20"/>
          <w:szCs w:val="20"/>
        </w:rPr>
        <w:t>2 lze provést pouze na základě prokazatelné no</w:t>
      </w:r>
      <w:r w:rsidR="002838F7">
        <w:rPr>
          <w:rFonts w:ascii="Arial" w:hAnsi="Arial" w:cs="Arial"/>
          <w:sz w:val="20"/>
          <w:szCs w:val="20"/>
        </w:rPr>
        <w:t>tifikace druhé smluvní strany a </w:t>
      </w:r>
      <w:r w:rsidRPr="00D77042">
        <w:rPr>
          <w:rFonts w:ascii="Arial" w:hAnsi="Arial" w:cs="Arial"/>
          <w:sz w:val="20"/>
          <w:szCs w:val="20"/>
        </w:rPr>
        <w:t>není třeba pro takový případ uzavírat dodatek.</w:t>
      </w:r>
    </w:p>
    <w:p w14:paraId="71C2ECB1" w14:textId="6D924C9F" w:rsidR="00CD636B" w:rsidRDefault="00CD636B" w:rsidP="00666EA3">
      <w:pPr>
        <w:pStyle w:val="Zkladntext2"/>
        <w:numPr>
          <w:ilvl w:val="0"/>
          <w:numId w:val="19"/>
        </w:numPr>
        <w:tabs>
          <w:tab w:val="left" w:pos="5387"/>
        </w:tabs>
        <w:spacing w:after="120" w:line="259" w:lineRule="exact"/>
        <w:rPr>
          <w:rFonts w:ascii="Arial" w:hAnsi="Arial" w:cs="Arial"/>
          <w:sz w:val="20"/>
          <w:szCs w:val="20"/>
        </w:rPr>
      </w:pPr>
      <w:r>
        <w:rPr>
          <w:rFonts w:ascii="Arial" w:hAnsi="Arial" w:cs="Arial"/>
          <w:sz w:val="20"/>
          <w:szCs w:val="20"/>
        </w:rPr>
        <w:t>Nedílnou součástí smlouvy jsou její přílohy:</w:t>
      </w:r>
    </w:p>
    <w:p w14:paraId="209261CE" w14:textId="33186538" w:rsidR="00CD636B" w:rsidRDefault="002679CD" w:rsidP="002679CD">
      <w:pPr>
        <w:pStyle w:val="Zkladntext2"/>
        <w:tabs>
          <w:tab w:val="left" w:pos="5387"/>
        </w:tabs>
        <w:spacing w:after="120" w:line="259" w:lineRule="exact"/>
        <w:ind w:left="1276"/>
        <w:rPr>
          <w:rFonts w:ascii="Arial" w:hAnsi="Arial" w:cs="Arial"/>
          <w:sz w:val="20"/>
          <w:szCs w:val="20"/>
        </w:rPr>
      </w:pPr>
      <w:r>
        <w:rPr>
          <w:rFonts w:ascii="Arial" w:hAnsi="Arial" w:cs="Arial"/>
          <w:sz w:val="20"/>
          <w:szCs w:val="20"/>
        </w:rPr>
        <w:t>Příloha č. 1 – Seznam knihoven</w:t>
      </w:r>
    </w:p>
    <w:p w14:paraId="49EFF28E" w14:textId="37DF4F74" w:rsidR="002679CD" w:rsidRPr="00D77042" w:rsidRDefault="002679CD" w:rsidP="002679CD">
      <w:pPr>
        <w:pStyle w:val="Zkladntext2"/>
        <w:tabs>
          <w:tab w:val="left" w:pos="5387"/>
        </w:tabs>
        <w:spacing w:after="120" w:line="259" w:lineRule="exact"/>
        <w:ind w:left="1276"/>
        <w:rPr>
          <w:rFonts w:ascii="Arial" w:hAnsi="Arial" w:cs="Arial"/>
          <w:sz w:val="20"/>
          <w:szCs w:val="20"/>
        </w:rPr>
      </w:pPr>
      <w:r>
        <w:rPr>
          <w:rFonts w:ascii="Arial" w:hAnsi="Arial" w:cs="Arial"/>
          <w:sz w:val="20"/>
          <w:szCs w:val="20"/>
        </w:rPr>
        <w:t>Příloha č. 2 – Seznam domovů</w:t>
      </w:r>
    </w:p>
    <w:p w14:paraId="1D3FD0F9" w14:textId="55F3E5C8" w:rsidR="00D77042" w:rsidRPr="00C554C6" w:rsidRDefault="00D77042" w:rsidP="00666EA3">
      <w:pPr>
        <w:pStyle w:val="Zkladntext2"/>
        <w:numPr>
          <w:ilvl w:val="0"/>
          <w:numId w:val="19"/>
        </w:numPr>
        <w:tabs>
          <w:tab w:val="left" w:pos="5387"/>
        </w:tabs>
        <w:spacing w:after="120" w:line="259" w:lineRule="exact"/>
        <w:rPr>
          <w:rFonts w:ascii="Arial" w:hAnsi="Arial" w:cs="Arial"/>
          <w:sz w:val="20"/>
          <w:szCs w:val="20"/>
        </w:rPr>
      </w:pPr>
      <w:r w:rsidRPr="00C554C6">
        <w:rPr>
          <w:rFonts w:ascii="Arial" w:hAnsi="Arial" w:cs="Arial"/>
          <w:sz w:val="20"/>
          <w:szCs w:val="20"/>
        </w:rPr>
        <w:t>Smlouva je vyhotovena ve čtyřech stejnopisech, z nichž každá smluvní strana obdrží po dvou stejnopisech smlouvy. Každý stejnopis smlouvy má právní sílu originálu.</w:t>
      </w:r>
    </w:p>
    <w:p w14:paraId="471E2DC8" w14:textId="12FEAFD4" w:rsidR="00D77042" w:rsidRDefault="00D77042" w:rsidP="00666EA3">
      <w:pPr>
        <w:pStyle w:val="Zkladntext2"/>
        <w:numPr>
          <w:ilvl w:val="0"/>
          <w:numId w:val="19"/>
        </w:numPr>
        <w:tabs>
          <w:tab w:val="left" w:pos="5387"/>
        </w:tabs>
        <w:spacing w:after="120" w:line="259" w:lineRule="exact"/>
        <w:rPr>
          <w:rFonts w:ascii="Arial" w:hAnsi="Arial" w:cs="Arial"/>
          <w:sz w:val="20"/>
          <w:szCs w:val="20"/>
        </w:rPr>
      </w:pPr>
      <w:r w:rsidRPr="00D77042">
        <w:rPr>
          <w:rFonts w:ascii="Arial" w:hAnsi="Arial" w:cs="Arial"/>
          <w:sz w:val="20"/>
          <w:szCs w:val="20"/>
        </w:rPr>
        <w:t>Smluvní strany prohlašují, že smlouvu uzavřely na základě svobodně a vážně učiněných projevů svojí vůle, s jejím obsahem souhlasí, a po přečtení jejího obsahu připojují níže své podpisy.</w:t>
      </w:r>
    </w:p>
    <w:p w14:paraId="56384C74" w14:textId="77777777" w:rsidR="005E73C3" w:rsidRPr="00B51B2A" w:rsidRDefault="005E73C3" w:rsidP="00D008CB">
      <w:pPr>
        <w:spacing w:after="120"/>
        <w:jc w:val="both"/>
      </w:pPr>
    </w:p>
    <w:p w14:paraId="09D3A32A" w14:textId="172745C5"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773433D6" w:rsidR="009F7D47" w:rsidRDefault="009F7D47" w:rsidP="002D13ED">
      <w:pPr>
        <w:pStyle w:val="Zkladntext2"/>
        <w:tabs>
          <w:tab w:val="left" w:pos="5387"/>
        </w:tabs>
        <w:spacing w:after="120" w:line="259" w:lineRule="exact"/>
        <w:rPr>
          <w:rStyle w:val="FontStyle29"/>
          <w:rFonts w:ascii="Arial" w:hAnsi="Arial" w:cs="Arial"/>
        </w:rPr>
      </w:pPr>
    </w:p>
    <w:p w14:paraId="05889692" w14:textId="7E053112" w:rsidR="009F7D47" w:rsidRPr="009F7D47" w:rsidRDefault="003A7ACD" w:rsidP="009F7D47">
      <w:pPr>
        <w:jc w:val="both"/>
        <w:rPr>
          <w:rFonts w:ascii="Arial" w:hAnsi="Arial" w:cs="Arial"/>
          <w:b/>
          <w:color w:val="auto"/>
          <w:sz w:val="20"/>
          <w:szCs w:val="20"/>
        </w:rPr>
      </w:pPr>
      <w:r>
        <w:rPr>
          <w:rFonts w:ascii="Arial" w:hAnsi="Arial" w:cs="Arial"/>
          <w:color w:val="auto"/>
          <w:sz w:val="20"/>
          <w:szCs w:val="20"/>
        </w:rPr>
        <w:t xml:space="preserve">      </w:t>
      </w:r>
      <w:r w:rsidR="009F7D47" w:rsidRPr="009F7D47">
        <w:rPr>
          <w:rFonts w:ascii="Arial" w:hAnsi="Arial" w:cs="Arial"/>
          <w:color w:val="auto"/>
          <w:sz w:val="20"/>
          <w:szCs w:val="20"/>
        </w:rPr>
        <w:t xml:space="preserve">V </w:t>
      </w:r>
      <w:r w:rsidR="00B02431">
        <w:rPr>
          <w:rFonts w:ascii="Arial" w:hAnsi="Arial" w:cs="Arial"/>
          <w:color w:val="auto"/>
          <w:sz w:val="20"/>
          <w:szCs w:val="20"/>
        </w:rPr>
        <w:t>Plzni</w:t>
      </w:r>
      <w:r w:rsidR="009F7D47" w:rsidRPr="009F7D47">
        <w:rPr>
          <w:rFonts w:ascii="Arial" w:hAnsi="Arial" w:cs="Arial"/>
          <w:color w:val="auto"/>
          <w:sz w:val="20"/>
          <w:szCs w:val="20"/>
        </w:rPr>
        <w:t xml:space="preserve"> dne </w:t>
      </w:r>
      <w:r w:rsidR="00B02431">
        <w:rPr>
          <w:rFonts w:ascii="Arial" w:hAnsi="Arial" w:cs="Arial"/>
          <w:color w:val="auto"/>
          <w:sz w:val="20"/>
          <w:szCs w:val="20"/>
        </w:rPr>
        <w:t>……</w:t>
      </w:r>
      <w:r>
        <w:rPr>
          <w:rFonts w:ascii="Arial" w:hAnsi="Arial" w:cs="Arial"/>
          <w:color w:val="auto"/>
          <w:sz w:val="20"/>
          <w:szCs w:val="20"/>
        </w:rPr>
        <w:t>…………</w:t>
      </w:r>
      <w:r w:rsidR="00B02431">
        <w:rPr>
          <w:rFonts w:ascii="Arial" w:hAnsi="Arial" w:cs="Arial"/>
          <w:color w:val="auto"/>
          <w:sz w:val="20"/>
          <w:szCs w:val="20"/>
        </w:rPr>
        <w:t>………</w:t>
      </w:r>
      <w:r w:rsidR="009F7D47" w:rsidRPr="009F7D47">
        <w:rPr>
          <w:rFonts w:ascii="Arial" w:hAnsi="Arial" w:cs="Arial"/>
          <w:color w:val="auto"/>
          <w:sz w:val="20"/>
          <w:szCs w:val="20"/>
        </w:rPr>
        <w:tab/>
      </w:r>
      <w:r w:rsidR="009F7D47" w:rsidRPr="009F7D47">
        <w:rPr>
          <w:rFonts w:ascii="Arial" w:hAnsi="Arial" w:cs="Arial"/>
          <w:color w:val="auto"/>
          <w:sz w:val="20"/>
          <w:szCs w:val="20"/>
        </w:rPr>
        <w:tab/>
      </w:r>
      <w:r w:rsidR="00B02431">
        <w:rPr>
          <w:rFonts w:ascii="Arial" w:hAnsi="Arial" w:cs="Arial"/>
          <w:color w:val="auto"/>
          <w:sz w:val="20"/>
          <w:szCs w:val="20"/>
        </w:rPr>
        <w:tab/>
      </w:r>
      <w:r>
        <w:rPr>
          <w:rFonts w:ascii="Arial" w:hAnsi="Arial" w:cs="Arial"/>
          <w:color w:val="auto"/>
          <w:sz w:val="20"/>
          <w:szCs w:val="20"/>
        </w:rPr>
        <w:t>V</w:t>
      </w:r>
      <w:r w:rsidR="00B02431">
        <w:rPr>
          <w:rFonts w:ascii="Arial" w:hAnsi="Arial" w:cs="Arial"/>
          <w:color w:val="auto"/>
          <w:sz w:val="20"/>
          <w:szCs w:val="20"/>
        </w:rPr>
        <w:t> Karlových Varech</w:t>
      </w:r>
      <w:r w:rsidR="009F7D47" w:rsidRPr="009F7D47">
        <w:rPr>
          <w:rFonts w:ascii="Arial" w:hAnsi="Arial" w:cs="Arial"/>
          <w:color w:val="auto"/>
          <w:sz w:val="20"/>
          <w:szCs w:val="20"/>
        </w:rPr>
        <w:t xml:space="preserve"> dne </w:t>
      </w:r>
      <w:r w:rsidR="00B02431">
        <w:rPr>
          <w:rFonts w:ascii="Arial" w:hAnsi="Arial" w:cs="Arial"/>
          <w:color w:val="auto"/>
          <w:sz w:val="20"/>
          <w:szCs w:val="20"/>
        </w:rPr>
        <w:t>…</w:t>
      </w:r>
      <w:r>
        <w:rPr>
          <w:rFonts w:ascii="Arial" w:hAnsi="Arial" w:cs="Arial"/>
          <w:color w:val="auto"/>
          <w:sz w:val="20"/>
          <w:szCs w:val="20"/>
        </w:rPr>
        <w:t>………</w:t>
      </w:r>
      <w:r w:rsidR="00B02431">
        <w:rPr>
          <w:rFonts w:ascii="Arial" w:hAnsi="Arial" w:cs="Arial"/>
          <w:color w:val="auto"/>
          <w:sz w:val="20"/>
          <w:szCs w:val="20"/>
        </w:rPr>
        <w:t>…………</w:t>
      </w:r>
    </w:p>
    <w:p w14:paraId="6405241F" w14:textId="77777777" w:rsidR="009F7D47" w:rsidRPr="009F7D47" w:rsidRDefault="009F7D47" w:rsidP="009F7D47">
      <w:pPr>
        <w:jc w:val="both"/>
        <w:rPr>
          <w:rFonts w:ascii="Arial" w:hAnsi="Arial" w:cs="Arial"/>
          <w:b/>
          <w:color w:val="auto"/>
          <w:sz w:val="20"/>
          <w:szCs w:val="20"/>
        </w:rPr>
      </w:pPr>
    </w:p>
    <w:p w14:paraId="3447A53C" w14:textId="1A4F8930" w:rsidR="009F7D47" w:rsidRDefault="009F7D47" w:rsidP="009F7D47">
      <w:pPr>
        <w:jc w:val="both"/>
        <w:rPr>
          <w:rFonts w:ascii="Arial" w:hAnsi="Arial" w:cs="Arial"/>
          <w:b/>
          <w:color w:val="auto"/>
          <w:sz w:val="20"/>
          <w:szCs w:val="20"/>
        </w:rPr>
      </w:pPr>
    </w:p>
    <w:p w14:paraId="784EA591" w14:textId="7C32A62E" w:rsidR="00C554C6" w:rsidRDefault="00C554C6" w:rsidP="009F7D47">
      <w:pPr>
        <w:jc w:val="both"/>
        <w:rPr>
          <w:rFonts w:ascii="Arial" w:hAnsi="Arial" w:cs="Arial"/>
          <w:b/>
          <w:color w:val="auto"/>
          <w:sz w:val="20"/>
          <w:szCs w:val="20"/>
        </w:rPr>
      </w:pPr>
    </w:p>
    <w:p w14:paraId="3E1E3250" w14:textId="77777777" w:rsidR="00C554C6" w:rsidRDefault="00C554C6" w:rsidP="009F7D47">
      <w:pPr>
        <w:jc w:val="both"/>
        <w:rPr>
          <w:rFonts w:ascii="Arial" w:hAnsi="Arial" w:cs="Arial"/>
          <w:b/>
          <w:color w:val="auto"/>
          <w:sz w:val="20"/>
          <w:szCs w:val="20"/>
        </w:rPr>
      </w:pPr>
    </w:p>
    <w:p w14:paraId="1DC529C6" w14:textId="459157D2" w:rsidR="001A1176" w:rsidRPr="009F7D47" w:rsidRDefault="001A1176"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B02431"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B02431">
        <w:rPr>
          <w:rFonts w:ascii="Arial" w:hAnsi="Arial" w:cs="Arial"/>
          <w:b/>
          <w:color w:val="auto"/>
          <w:sz w:val="20"/>
          <w:szCs w:val="20"/>
        </w:rPr>
        <w:tab/>
      </w:r>
      <w:r w:rsidRPr="00B02431">
        <w:rPr>
          <w:rFonts w:ascii="Arial" w:hAnsi="Arial" w:cs="Arial"/>
          <w:b/>
          <w:color w:val="auto"/>
          <w:sz w:val="20"/>
          <w:szCs w:val="20"/>
        </w:rPr>
        <w:tab/>
        <w:t xml:space="preserve">                                                                                                           </w:t>
      </w:r>
    </w:p>
    <w:p w14:paraId="61292E5B" w14:textId="254CEBCC" w:rsidR="000460C0" w:rsidRDefault="009F7D47" w:rsidP="001242F5">
      <w:pPr>
        <w:rPr>
          <w:rFonts w:ascii="Arial" w:hAnsi="Arial" w:cs="Arial"/>
          <w:color w:val="auto"/>
          <w:sz w:val="20"/>
          <w:szCs w:val="20"/>
        </w:rPr>
      </w:pPr>
      <w:r w:rsidRPr="00B02431">
        <w:rPr>
          <w:rFonts w:ascii="Arial" w:hAnsi="Arial" w:cs="Arial"/>
          <w:b/>
          <w:color w:val="auto"/>
          <w:sz w:val="20"/>
          <w:szCs w:val="20"/>
        </w:rPr>
        <w:t xml:space="preserve">                       </w:t>
      </w:r>
      <w:r w:rsidR="00C554C6">
        <w:rPr>
          <w:rFonts w:ascii="Arial" w:hAnsi="Arial" w:cs="Arial"/>
          <w:b/>
          <w:color w:val="auto"/>
          <w:sz w:val="20"/>
          <w:szCs w:val="20"/>
        </w:rPr>
        <w:t>NAVA TISK, s.r.o.</w:t>
      </w:r>
      <w:r w:rsidR="00C554C6">
        <w:rPr>
          <w:rFonts w:ascii="Arial" w:hAnsi="Arial" w:cs="Arial"/>
          <w:b/>
          <w:color w:val="auto"/>
          <w:sz w:val="20"/>
          <w:szCs w:val="20"/>
        </w:rPr>
        <w:tab/>
      </w:r>
      <w:r w:rsidR="00C554C6">
        <w:rPr>
          <w:rFonts w:ascii="Arial" w:hAnsi="Arial" w:cs="Arial"/>
          <w:b/>
          <w:color w:val="auto"/>
          <w:sz w:val="20"/>
          <w:szCs w:val="20"/>
        </w:rPr>
        <w:tab/>
      </w:r>
      <w:r w:rsidR="00C554C6">
        <w:rPr>
          <w:rFonts w:ascii="Arial" w:hAnsi="Arial" w:cs="Arial"/>
          <w:b/>
          <w:color w:val="auto"/>
          <w:sz w:val="20"/>
          <w:szCs w:val="20"/>
        </w:rPr>
        <w:tab/>
      </w:r>
      <w:r w:rsidR="00C554C6">
        <w:rPr>
          <w:rFonts w:ascii="Arial" w:hAnsi="Arial" w:cs="Arial"/>
          <w:b/>
          <w:color w:val="auto"/>
          <w:sz w:val="20"/>
          <w:szCs w:val="20"/>
        </w:rPr>
        <w:tab/>
        <w:t xml:space="preserve">        </w:t>
      </w:r>
      <w:r w:rsidR="00B02431" w:rsidRPr="00B02431">
        <w:rPr>
          <w:rFonts w:ascii="Arial" w:hAnsi="Arial" w:cs="Arial"/>
          <w:b/>
          <w:color w:val="auto"/>
          <w:sz w:val="20"/>
          <w:szCs w:val="20"/>
        </w:rPr>
        <w:t>Karlovarský kraj</w:t>
      </w:r>
      <w:r w:rsidRPr="00B02431">
        <w:rPr>
          <w:rFonts w:ascii="Arial" w:hAnsi="Arial" w:cs="Arial"/>
          <w:b/>
          <w:color w:val="auto"/>
          <w:sz w:val="20"/>
          <w:szCs w:val="20"/>
        </w:rPr>
        <w:t xml:space="preserve">                                                                          </w:t>
      </w:r>
      <w:r w:rsidR="00B02431">
        <w:rPr>
          <w:rFonts w:ascii="Arial" w:hAnsi="Arial" w:cs="Arial"/>
          <w:color w:val="auto"/>
          <w:sz w:val="20"/>
          <w:szCs w:val="20"/>
        </w:rPr>
        <w:tab/>
      </w:r>
      <w:r w:rsidR="002838F7">
        <w:rPr>
          <w:rFonts w:ascii="Arial" w:hAnsi="Arial" w:cs="Arial"/>
          <w:color w:val="auto"/>
          <w:sz w:val="20"/>
          <w:szCs w:val="20"/>
        </w:rPr>
        <w:t xml:space="preserve">     </w:t>
      </w:r>
      <w:r w:rsidR="002838F7">
        <w:rPr>
          <w:rFonts w:ascii="Arial" w:hAnsi="Arial" w:cs="Arial"/>
          <w:color w:val="auto"/>
          <w:sz w:val="20"/>
          <w:szCs w:val="20"/>
        </w:rPr>
        <w:tab/>
        <w:t xml:space="preserve"> Radek Novák</w:t>
      </w:r>
      <w:r w:rsidR="00B02431">
        <w:rPr>
          <w:rFonts w:ascii="Arial" w:hAnsi="Arial" w:cs="Arial"/>
          <w:color w:val="auto"/>
          <w:sz w:val="20"/>
          <w:szCs w:val="20"/>
        </w:rPr>
        <w:tab/>
      </w:r>
      <w:r w:rsidR="00B02431">
        <w:rPr>
          <w:rFonts w:ascii="Arial" w:hAnsi="Arial" w:cs="Arial"/>
          <w:color w:val="auto"/>
          <w:sz w:val="20"/>
          <w:szCs w:val="20"/>
        </w:rPr>
        <w:tab/>
      </w:r>
      <w:r w:rsidR="00B02431">
        <w:rPr>
          <w:rFonts w:ascii="Arial" w:hAnsi="Arial" w:cs="Arial"/>
          <w:color w:val="auto"/>
          <w:sz w:val="20"/>
          <w:szCs w:val="20"/>
        </w:rPr>
        <w:tab/>
      </w:r>
      <w:r w:rsidR="00B02431">
        <w:rPr>
          <w:rFonts w:ascii="Arial" w:hAnsi="Arial" w:cs="Arial"/>
          <w:color w:val="auto"/>
          <w:sz w:val="20"/>
          <w:szCs w:val="20"/>
        </w:rPr>
        <w:tab/>
      </w:r>
      <w:r w:rsidR="002838F7">
        <w:rPr>
          <w:rFonts w:ascii="Arial" w:hAnsi="Arial" w:cs="Arial"/>
          <w:color w:val="auto"/>
          <w:sz w:val="20"/>
          <w:szCs w:val="20"/>
        </w:rPr>
        <w:t xml:space="preserve">                    Ing. Petr Kulhánek</w:t>
      </w:r>
    </w:p>
    <w:p w14:paraId="00D7024D" w14:textId="28388643" w:rsidR="002838F7" w:rsidRDefault="002838F7" w:rsidP="001242F5">
      <w:pP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t xml:space="preserve">     Jednatel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hejtman</w:t>
      </w:r>
    </w:p>
    <w:p w14:paraId="1B838299" w14:textId="1F35DB49" w:rsidR="003A7ACD" w:rsidRDefault="003A7ACD" w:rsidP="001242F5">
      <w:pPr>
        <w:rPr>
          <w:rFonts w:ascii="Arial" w:hAnsi="Arial" w:cs="Arial"/>
          <w:color w:val="auto"/>
          <w:sz w:val="20"/>
          <w:szCs w:val="20"/>
        </w:rPr>
      </w:pPr>
    </w:p>
    <w:p w14:paraId="702A3FBB" w14:textId="1FDBDC53" w:rsidR="003A7ACD" w:rsidRDefault="003A7ACD" w:rsidP="001242F5">
      <w:pPr>
        <w:rPr>
          <w:rFonts w:ascii="Arial" w:hAnsi="Arial" w:cs="Arial"/>
          <w:color w:val="auto"/>
          <w:sz w:val="20"/>
          <w:szCs w:val="20"/>
        </w:rPr>
      </w:pPr>
    </w:p>
    <w:p w14:paraId="50A02B80" w14:textId="6CF5B763" w:rsidR="003A7ACD" w:rsidRDefault="003A7ACD" w:rsidP="001242F5">
      <w:pPr>
        <w:rPr>
          <w:rFonts w:ascii="Arial" w:hAnsi="Arial" w:cs="Arial"/>
          <w:color w:val="auto"/>
          <w:sz w:val="20"/>
          <w:szCs w:val="20"/>
        </w:rPr>
      </w:pPr>
      <w:bookmarkStart w:id="0" w:name="_GoBack"/>
      <w:bookmarkEnd w:id="0"/>
    </w:p>
    <w:p w14:paraId="56FB60D1" w14:textId="0429292C" w:rsidR="003A7ACD" w:rsidRDefault="003A7ACD" w:rsidP="001242F5">
      <w:pPr>
        <w:rPr>
          <w:rFonts w:ascii="Arial" w:hAnsi="Arial" w:cs="Arial"/>
          <w:color w:val="auto"/>
          <w:sz w:val="20"/>
          <w:szCs w:val="20"/>
        </w:rPr>
      </w:pPr>
    </w:p>
    <w:p w14:paraId="0D096B05" w14:textId="551346BB" w:rsidR="003A7ACD" w:rsidRDefault="003A7ACD" w:rsidP="001242F5">
      <w:pPr>
        <w:rPr>
          <w:rFonts w:ascii="Arial" w:hAnsi="Arial" w:cs="Arial"/>
          <w:color w:val="auto"/>
          <w:sz w:val="20"/>
          <w:szCs w:val="20"/>
        </w:rPr>
      </w:pPr>
    </w:p>
    <w:sectPr w:rsidR="003A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ans serif">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2FA6455"/>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B851ACC"/>
    <w:multiLevelType w:val="hybridMultilevel"/>
    <w:tmpl w:val="4F8622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CA600C4"/>
    <w:multiLevelType w:val="hybridMultilevel"/>
    <w:tmpl w:val="372AA964"/>
    <w:lvl w:ilvl="0" w:tplc="FFFFFFFF">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5" w15:restartNumberingAfterBreak="0">
    <w:nsid w:val="12A62A7D"/>
    <w:multiLevelType w:val="hybridMultilevel"/>
    <w:tmpl w:val="C2CA64CC"/>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36B052D"/>
    <w:multiLevelType w:val="hybridMultilevel"/>
    <w:tmpl w:val="5652E8CA"/>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49A71C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9B65F0"/>
    <w:multiLevelType w:val="hybridMultilevel"/>
    <w:tmpl w:val="DD1E8B16"/>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587FE8"/>
    <w:multiLevelType w:val="hybridMultilevel"/>
    <w:tmpl w:val="B2AAD64E"/>
    <w:lvl w:ilvl="0" w:tplc="04AEEE6A">
      <w:start w:val="1"/>
      <w:numFmt w:val="decimal"/>
      <w:lvlText w:val="7.%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0695FE1"/>
    <w:multiLevelType w:val="hybridMultilevel"/>
    <w:tmpl w:val="DB806884"/>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0F612B3"/>
    <w:multiLevelType w:val="hybridMultilevel"/>
    <w:tmpl w:val="AB1E43DE"/>
    <w:lvl w:ilvl="0" w:tplc="CA6667AE">
      <w:start w:val="1"/>
      <w:numFmt w:val="decimal"/>
      <w:lvlText w:val="9.%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0A24FFF"/>
    <w:multiLevelType w:val="hybridMultilevel"/>
    <w:tmpl w:val="E326EE54"/>
    <w:lvl w:ilvl="0" w:tplc="0750F3DC">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41F760CE"/>
    <w:multiLevelType w:val="hybridMultilevel"/>
    <w:tmpl w:val="2C262A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1180C"/>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C690A9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15A226A"/>
    <w:multiLevelType w:val="hybridMultilevel"/>
    <w:tmpl w:val="4F8622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24F730A"/>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53040921"/>
    <w:multiLevelType w:val="hybridMultilevel"/>
    <w:tmpl w:val="4D984A52"/>
    <w:lvl w:ilvl="0" w:tplc="DE9CA160">
      <w:start w:val="1"/>
      <w:numFmt w:val="decimal"/>
      <w:lvlText w:val="8.%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FA45D11"/>
    <w:multiLevelType w:val="hybridMultilevel"/>
    <w:tmpl w:val="B8368C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67185E7A"/>
    <w:multiLevelType w:val="hybridMultilevel"/>
    <w:tmpl w:val="74204F1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6"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210AE"/>
    <w:multiLevelType w:val="hybridMultilevel"/>
    <w:tmpl w:val="0C7C6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007848"/>
    <w:multiLevelType w:val="hybridMultilevel"/>
    <w:tmpl w:val="226E1B86"/>
    <w:lvl w:ilvl="0" w:tplc="4EDCB22E">
      <w:start w:val="1"/>
      <w:numFmt w:val="decimal"/>
      <w:lvlText w:val="10.%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29"/>
  </w:num>
  <w:num w:numId="4">
    <w:abstractNumId w:val="24"/>
  </w:num>
  <w:num w:numId="5">
    <w:abstractNumId w:val="5"/>
  </w:num>
  <w:num w:numId="6">
    <w:abstractNumId w:val="25"/>
  </w:num>
  <w:num w:numId="7">
    <w:abstractNumId w:val="6"/>
  </w:num>
  <w:num w:numId="8">
    <w:abstractNumId w:val="3"/>
  </w:num>
  <w:num w:numId="9">
    <w:abstractNumId w:val="11"/>
  </w:num>
  <w:num w:numId="10">
    <w:abstractNumId w:val="17"/>
  </w:num>
  <w:num w:numId="11">
    <w:abstractNumId w:val="16"/>
  </w:num>
  <w:num w:numId="12">
    <w:abstractNumId w:val="9"/>
  </w:num>
  <w:num w:numId="13">
    <w:abstractNumId w:val="10"/>
  </w:num>
  <w:num w:numId="14">
    <w:abstractNumId w:val="18"/>
  </w:num>
  <w:num w:numId="15">
    <w:abstractNumId w:val="19"/>
  </w:num>
  <w:num w:numId="16">
    <w:abstractNumId w:val="7"/>
  </w:num>
  <w:num w:numId="17">
    <w:abstractNumId w:val="15"/>
  </w:num>
  <w:num w:numId="18">
    <w:abstractNumId w:val="12"/>
  </w:num>
  <w:num w:numId="19">
    <w:abstractNumId w:val="28"/>
  </w:num>
  <w:num w:numId="20">
    <w:abstractNumId w:val="0"/>
  </w:num>
  <w:num w:numId="21">
    <w:abstractNumId w:val="14"/>
  </w:num>
  <w:num w:numId="22">
    <w:abstractNumId w:val="27"/>
  </w:num>
  <w:num w:numId="23">
    <w:abstractNumId w:val="2"/>
  </w:num>
  <w:num w:numId="24">
    <w:abstractNumId w:val="8"/>
  </w:num>
  <w:num w:numId="25">
    <w:abstractNumId w:val="1"/>
  </w:num>
  <w:num w:numId="26">
    <w:abstractNumId w:val="26"/>
  </w:num>
  <w:num w:numId="27">
    <w:abstractNumId w:val="20"/>
  </w:num>
  <w:num w:numId="28">
    <w:abstractNumId w:val="4"/>
  </w:num>
  <w:num w:numId="29">
    <w:abstractNumId w:val="13"/>
  </w:num>
  <w:num w:numId="3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11F1E"/>
    <w:rsid w:val="000128B4"/>
    <w:rsid w:val="00025F54"/>
    <w:rsid w:val="00026846"/>
    <w:rsid w:val="00036424"/>
    <w:rsid w:val="000460C0"/>
    <w:rsid w:val="0007274A"/>
    <w:rsid w:val="000A2317"/>
    <w:rsid w:val="000B4A13"/>
    <w:rsid w:val="000C78FC"/>
    <w:rsid w:val="000D5EE6"/>
    <w:rsid w:val="00100C38"/>
    <w:rsid w:val="001242F5"/>
    <w:rsid w:val="0014243D"/>
    <w:rsid w:val="00152136"/>
    <w:rsid w:val="001557C4"/>
    <w:rsid w:val="001A1176"/>
    <w:rsid w:val="001C3DCD"/>
    <w:rsid w:val="00213C90"/>
    <w:rsid w:val="00236B15"/>
    <w:rsid w:val="00242C49"/>
    <w:rsid w:val="00245F30"/>
    <w:rsid w:val="0024645B"/>
    <w:rsid w:val="002679CD"/>
    <w:rsid w:val="002838F7"/>
    <w:rsid w:val="00295EF3"/>
    <w:rsid w:val="002A64FF"/>
    <w:rsid w:val="002B4AC9"/>
    <w:rsid w:val="002C0140"/>
    <w:rsid w:val="002C4E3E"/>
    <w:rsid w:val="002D13ED"/>
    <w:rsid w:val="002D1821"/>
    <w:rsid w:val="002E354C"/>
    <w:rsid w:val="002E61D9"/>
    <w:rsid w:val="002F711B"/>
    <w:rsid w:val="00310231"/>
    <w:rsid w:val="003246B4"/>
    <w:rsid w:val="00331D3E"/>
    <w:rsid w:val="00334F59"/>
    <w:rsid w:val="00352F16"/>
    <w:rsid w:val="0036122A"/>
    <w:rsid w:val="003A3605"/>
    <w:rsid w:val="003A53AE"/>
    <w:rsid w:val="003A7ACD"/>
    <w:rsid w:val="003B7B00"/>
    <w:rsid w:val="003C1446"/>
    <w:rsid w:val="003E3005"/>
    <w:rsid w:val="0043439A"/>
    <w:rsid w:val="004623A1"/>
    <w:rsid w:val="00484B32"/>
    <w:rsid w:val="004B59D3"/>
    <w:rsid w:val="004C2A3B"/>
    <w:rsid w:val="004C7C4C"/>
    <w:rsid w:val="00541715"/>
    <w:rsid w:val="00552CD5"/>
    <w:rsid w:val="00571CF1"/>
    <w:rsid w:val="005758E7"/>
    <w:rsid w:val="005B73B9"/>
    <w:rsid w:val="005C6602"/>
    <w:rsid w:val="005E73C3"/>
    <w:rsid w:val="006133F6"/>
    <w:rsid w:val="006622BC"/>
    <w:rsid w:val="00666EA3"/>
    <w:rsid w:val="00676111"/>
    <w:rsid w:val="00691FE9"/>
    <w:rsid w:val="006A08CF"/>
    <w:rsid w:val="006A1D33"/>
    <w:rsid w:val="006A6145"/>
    <w:rsid w:val="006B0D71"/>
    <w:rsid w:val="006C087D"/>
    <w:rsid w:val="006D4203"/>
    <w:rsid w:val="00702E01"/>
    <w:rsid w:val="0071205B"/>
    <w:rsid w:val="00733A27"/>
    <w:rsid w:val="00750386"/>
    <w:rsid w:val="00765162"/>
    <w:rsid w:val="007879BE"/>
    <w:rsid w:val="007A361D"/>
    <w:rsid w:val="007C2424"/>
    <w:rsid w:val="007F1BA6"/>
    <w:rsid w:val="0080790B"/>
    <w:rsid w:val="00856073"/>
    <w:rsid w:val="00865EDC"/>
    <w:rsid w:val="00883B38"/>
    <w:rsid w:val="00886E9D"/>
    <w:rsid w:val="0089189B"/>
    <w:rsid w:val="008B6F22"/>
    <w:rsid w:val="008D201F"/>
    <w:rsid w:val="008D5D23"/>
    <w:rsid w:val="008E4500"/>
    <w:rsid w:val="008F60E9"/>
    <w:rsid w:val="00931149"/>
    <w:rsid w:val="00961F8E"/>
    <w:rsid w:val="00963E1B"/>
    <w:rsid w:val="00972124"/>
    <w:rsid w:val="00984E11"/>
    <w:rsid w:val="009A164D"/>
    <w:rsid w:val="009A2C84"/>
    <w:rsid w:val="009D3829"/>
    <w:rsid w:val="009F7D47"/>
    <w:rsid w:val="00A076A7"/>
    <w:rsid w:val="00A53E4D"/>
    <w:rsid w:val="00A67779"/>
    <w:rsid w:val="00A84A78"/>
    <w:rsid w:val="00A86905"/>
    <w:rsid w:val="00A947D2"/>
    <w:rsid w:val="00AC00E7"/>
    <w:rsid w:val="00AD0CA2"/>
    <w:rsid w:val="00AE6915"/>
    <w:rsid w:val="00AF100E"/>
    <w:rsid w:val="00AF318B"/>
    <w:rsid w:val="00B02431"/>
    <w:rsid w:val="00B21BFB"/>
    <w:rsid w:val="00B3271A"/>
    <w:rsid w:val="00B35571"/>
    <w:rsid w:val="00B35C47"/>
    <w:rsid w:val="00B4790D"/>
    <w:rsid w:val="00B83B8C"/>
    <w:rsid w:val="00BC4D74"/>
    <w:rsid w:val="00C06C60"/>
    <w:rsid w:val="00C3081F"/>
    <w:rsid w:val="00C34C77"/>
    <w:rsid w:val="00C424D2"/>
    <w:rsid w:val="00C554C6"/>
    <w:rsid w:val="00C81F23"/>
    <w:rsid w:val="00C95BD7"/>
    <w:rsid w:val="00CA20B5"/>
    <w:rsid w:val="00CA5B55"/>
    <w:rsid w:val="00CB55D6"/>
    <w:rsid w:val="00CD1BDA"/>
    <w:rsid w:val="00CD636B"/>
    <w:rsid w:val="00CE25FD"/>
    <w:rsid w:val="00CE6327"/>
    <w:rsid w:val="00CE6FAB"/>
    <w:rsid w:val="00D008CB"/>
    <w:rsid w:val="00D0156E"/>
    <w:rsid w:val="00D674D9"/>
    <w:rsid w:val="00D77042"/>
    <w:rsid w:val="00D80BCE"/>
    <w:rsid w:val="00D81C83"/>
    <w:rsid w:val="00D87C72"/>
    <w:rsid w:val="00DA4257"/>
    <w:rsid w:val="00E05E68"/>
    <w:rsid w:val="00E17CC5"/>
    <w:rsid w:val="00E249BD"/>
    <w:rsid w:val="00E253E0"/>
    <w:rsid w:val="00E2679C"/>
    <w:rsid w:val="00E47E23"/>
    <w:rsid w:val="00E619C9"/>
    <w:rsid w:val="00E67CF3"/>
    <w:rsid w:val="00E733D3"/>
    <w:rsid w:val="00EA1C21"/>
    <w:rsid w:val="00ED0DB7"/>
    <w:rsid w:val="00ED7493"/>
    <w:rsid w:val="00EF3F00"/>
    <w:rsid w:val="00F23795"/>
    <w:rsid w:val="00F241EF"/>
    <w:rsid w:val="00F30033"/>
    <w:rsid w:val="00F34D27"/>
    <w:rsid w:val="00F46F3D"/>
    <w:rsid w:val="00F645B1"/>
    <w:rsid w:val="00F64FD2"/>
    <w:rsid w:val="00F6516A"/>
    <w:rsid w:val="00F747BD"/>
    <w:rsid w:val="00F80E09"/>
    <w:rsid w:val="00F86E75"/>
    <w:rsid w:val="00FA55B9"/>
    <w:rsid w:val="00FF4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docId w15:val="{0C88AA65-88AD-4C31-AA61-665AA844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21BFB"/>
    <w:rPr>
      <w:sz w:val="16"/>
      <w:szCs w:val="16"/>
    </w:rPr>
  </w:style>
  <w:style w:type="paragraph" w:styleId="Textkomente">
    <w:name w:val="annotation text"/>
    <w:basedOn w:val="Normln"/>
    <w:link w:val="TextkomenteChar"/>
    <w:uiPriority w:val="99"/>
    <w:unhideWhenUsed/>
    <w:rsid w:val="00B21BFB"/>
    <w:rPr>
      <w:color w:val="auto"/>
      <w:sz w:val="20"/>
      <w:szCs w:val="20"/>
    </w:rPr>
  </w:style>
  <w:style w:type="character" w:customStyle="1" w:styleId="TextkomenteChar">
    <w:name w:val="Text komentáře Char"/>
    <w:basedOn w:val="Standardnpsmoodstavce"/>
    <w:link w:val="Textkomente"/>
    <w:uiPriority w:val="99"/>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paragraph" w:customStyle="1" w:styleId="Default">
    <w:name w:val="Default"/>
    <w:rsid w:val="00C06C60"/>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customStyle="1" w:styleId="CharChar6CharCharCharCharCharCharCharCharCharCharCharCharCharChar">
    <w:name w:val="Char Char6 Char Char Char Char Char Char Char Char Char Char Char Char Char Char"/>
    <w:basedOn w:val="Normln"/>
    <w:rsid w:val="00C06C60"/>
    <w:pPr>
      <w:widowControl w:val="0"/>
      <w:adjustRightInd w:val="0"/>
      <w:spacing w:after="160" w:line="240" w:lineRule="exact"/>
      <w:jc w:val="both"/>
      <w:textAlignment w:val="baseline"/>
    </w:pPr>
    <w:rPr>
      <w:rFonts w:ascii="Times New Roman Bold" w:hAnsi="Times New Roman Bold" w:cs="Times New Roman Bold"/>
      <w:color w:val="auto"/>
      <w:sz w:val="22"/>
      <w:szCs w:val="22"/>
      <w:lang w:val="sk-SK" w:eastAsia="en-US"/>
    </w:rPr>
  </w:style>
  <w:style w:type="character" w:styleId="Hypertextovodkaz">
    <w:name w:val="Hyperlink"/>
    <w:basedOn w:val="Standardnpsmoodstavce"/>
    <w:uiPriority w:val="99"/>
    <w:unhideWhenUsed/>
    <w:rsid w:val="00865EDC"/>
    <w:rPr>
      <w:color w:val="0563C1" w:themeColor="hyperlink"/>
      <w:u w:val="single"/>
    </w:rPr>
  </w:style>
  <w:style w:type="paragraph" w:customStyle="1" w:styleId="StylZM">
    <w:name w:val="Styl ZM"/>
    <w:basedOn w:val="Normln"/>
    <w:link w:val="StylZMChar"/>
    <w:qFormat/>
    <w:rsid w:val="00C34C77"/>
    <w:pPr>
      <w:numPr>
        <w:numId w:val="24"/>
      </w:numPr>
      <w:jc w:val="both"/>
    </w:pPr>
    <w:rPr>
      <w:rFonts w:eastAsia="Calibri"/>
      <w:color w:val="auto"/>
      <w:sz w:val="20"/>
      <w:szCs w:val="20"/>
    </w:rPr>
  </w:style>
  <w:style w:type="character" w:customStyle="1" w:styleId="StylZMChar">
    <w:name w:val="Styl ZM Char"/>
    <w:link w:val="StylZM"/>
    <w:rsid w:val="00C34C77"/>
    <w:rPr>
      <w:rFonts w:ascii="Times New Roman" w:eastAsia="Calibri" w:hAnsi="Times New Roman" w:cs="Times New Roman"/>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D0156E"/>
    <w:rPr>
      <w:rFonts w:ascii="Times New Roman" w:eastAsia="Times New Roman" w:hAnsi="Times New Roman" w:cs="Times New Roman"/>
      <w:color w:val="000000"/>
      <w:sz w:val="24"/>
      <w:szCs w:val="24"/>
      <w:lang w:eastAsia="cs-CZ"/>
    </w:rPr>
  </w:style>
  <w:style w:type="paragraph" w:customStyle="1" w:styleId="rove1">
    <w:name w:val="úroveň 1"/>
    <w:basedOn w:val="Normln"/>
    <w:next w:val="rove2"/>
    <w:rsid w:val="002679CD"/>
    <w:pPr>
      <w:spacing w:before="480" w:after="360"/>
    </w:pPr>
    <w:rPr>
      <w:b/>
      <w:color w:val="auto"/>
      <w:szCs w:val="20"/>
    </w:rPr>
  </w:style>
  <w:style w:type="paragraph" w:customStyle="1" w:styleId="rove2">
    <w:name w:val="úroveň 2"/>
    <w:basedOn w:val="Normln"/>
    <w:rsid w:val="002679CD"/>
    <w:pPr>
      <w:spacing w:after="120"/>
      <w:jc w:val="both"/>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11FD-86F0-47C5-B94E-93E613F3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19856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KUKK</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Miosgová Kateřina</dc:creator>
  <cp:lastModifiedBy>Hrdličková Tereza</cp:lastModifiedBy>
  <cp:revision>2</cp:revision>
  <cp:lastPrinted>2021-06-03T07:26:00Z</cp:lastPrinted>
  <dcterms:created xsi:type="dcterms:W3CDTF">2021-06-16T10:05:00Z</dcterms:created>
  <dcterms:modified xsi:type="dcterms:W3CDTF">2021-06-16T10:05:00Z</dcterms:modified>
</cp:coreProperties>
</file>