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CB" w:rsidRDefault="005008CB" w:rsidP="005008CB">
      <w:pPr>
        <w:jc w:val="center"/>
        <w:rPr>
          <w:b/>
          <w:sz w:val="28"/>
          <w:szCs w:val="28"/>
        </w:rPr>
      </w:pPr>
      <w:r w:rsidRPr="00D81F68">
        <w:rPr>
          <w:b/>
          <w:sz w:val="28"/>
          <w:szCs w:val="28"/>
        </w:rPr>
        <w:t>Darovací smlouva</w:t>
      </w:r>
      <w:r>
        <w:rPr>
          <w:b/>
          <w:sz w:val="28"/>
          <w:szCs w:val="28"/>
        </w:rPr>
        <w:t xml:space="preserve"> č. OS201601312</w:t>
      </w:r>
    </w:p>
    <w:p w:rsidR="005008CB" w:rsidRDefault="005008CB" w:rsidP="005008CB">
      <w:pPr>
        <w:spacing w:before="0"/>
        <w:rPr>
          <w:b/>
          <w:szCs w:val="24"/>
        </w:rPr>
      </w:pPr>
    </w:p>
    <w:p w:rsidR="005008CB" w:rsidRDefault="005008CB" w:rsidP="005008CB">
      <w:pPr>
        <w:spacing w:before="0"/>
        <w:rPr>
          <w:b/>
          <w:szCs w:val="24"/>
        </w:rPr>
      </w:pPr>
    </w:p>
    <w:p w:rsidR="005008CB" w:rsidRDefault="005008CB" w:rsidP="005008CB">
      <w:pPr>
        <w:spacing w:before="0"/>
        <w:rPr>
          <w:b/>
          <w:szCs w:val="24"/>
        </w:rPr>
      </w:pPr>
      <w:r>
        <w:rPr>
          <w:b/>
          <w:szCs w:val="24"/>
        </w:rPr>
        <w:t>Smluvní strany:</w:t>
      </w:r>
    </w:p>
    <w:p w:rsidR="005008CB" w:rsidRDefault="005008CB" w:rsidP="005008CB">
      <w:pPr>
        <w:spacing w:before="0"/>
        <w:rPr>
          <w:b/>
          <w:szCs w:val="24"/>
        </w:rPr>
      </w:pPr>
    </w:p>
    <w:p w:rsidR="005008CB" w:rsidRDefault="005008CB" w:rsidP="005008CB">
      <w:pPr>
        <w:spacing w:before="0"/>
        <w:rPr>
          <w:szCs w:val="24"/>
        </w:rPr>
      </w:pPr>
      <w:r>
        <w:rPr>
          <w:b/>
          <w:szCs w:val="24"/>
        </w:rPr>
        <w:t xml:space="preserve">Společnost: </w:t>
      </w:r>
      <w:r>
        <w:rPr>
          <w:szCs w:val="24"/>
        </w:rPr>
        <w:t xml:space="preserve"> DIMATEX CS, spol. s r.o., Stará 24, 463 03 Stráž nad Nisou</w:t>
      </w:r>
    </w:p>
    <w:p w:rsidR="005008CB" w:rsidRDefault="005008CB" w:rsidP="005008CB">
      <w:pPr>
        <w:spacing w:before="0"/>
        <w:rPr>
          <w:szCs w:val="24"/>
        </w:rPr>
      </w:pPr>
      <w:r>
        <w:rPr>
          <w:b/>
          <w:szCs w:val="24"/>
        </w:rPr>
        <w:t xml:space="preserve">IČO: </w:t>
      </w:r>
      <w:r>
        <w:rPr>
          <w:szCs w:val="24"/>
        </w:rPr>
        <w:t>43224245</w:t>
      </w:r>
    </w:p>
    <w:p w:rsidR="005008CB" w:rsidRDefault="005008CB" w:rsidP="005008CB">
      <w:pPr>
        <w:spacing w:before="0"/>
        <w:rPr>
          <w:szCs w:val="24"/>
        </w:rPr>
      </w:pPr>
      <w:r w:rsidRPr="00D81F68">
        <w:rPr>
          <w:b/>
          <w:szCs w:val="24"/>
        </w:rPr>
        <w:t>Jednatel:</w:t>
      </w:r>
      <w:r>
        <w:rPr>
          <w:b/>
          <w:szCs w:val="24"/>
        </w:rPr>
        <w:t xml:space="preserve"> </w:t>
      </w:r>
      <w:r>
        <w:rPr>
          <w:szCs w:val="24"/>
        </w:rPr>
        <w:t>Ing. Lukáš Killar</w:t>
      </w:r>
    </w:p>
    <w:p w:rsidR="005008CB" w:rsidRDefault="005008CB" w:rsidP="005008CB">
      <w:pPr>
        <w:spacing w:before="0"/>
        <w:rPr>
          <w:szCs w:val="24"/>
        </w:rPr>
      </w:pPr>
      <w:r>
        <w:rPr>
          <w:szCs w:val="24"/>
        </w:rPr>
        <w:t xml:space="preserve">Zapsaná v obchodním rejstříku vedeném u </w:t>
      </w:r>
      <w:r>
        <w:t>Krajského soudu v Ústí nad Labem pod číslem C 1016</w:t>
      </w:r>
    </w:p>
    <w:p w:rsidR="005008CB" w:rsidRPr="008B3CEB" w:rsidRDefault="005008CB" w:rsidP="005008CB">
      <w:pPr>
        <w:rPr>
          <w:szCs w:val="24"/>
        </w:rPr>
      </w:pPr>
      <w:r w:rsidRPr="008B3CEB">
        <w:rPr>
          <w:szCs w:val="24"/>
        </w:rPr>
        <w:t>(dále jen dárce)</w:t>
      </w:r>
    </w:p>
    <w:p w:rsidR="005008CB" w:rsidRDefault="005008CB" w:rsidP="005008CB">
      <w:pPr>
        <w:rPr>
          <w:b/>
          <w:szCs w:val="24"/>
        </w:rPr>
      </w:pPr>
    </w:p>
    <w:p w:rsidR="005008CB" w:rsidRDefault="005008CB" w:rsidP="005008CB">
      <w:pPr>
        <w:spacing w:before="0"/>
        <w:rPr>
          <w:szCs w:val="24"/>
        </w:rPr>
      </w:pPr>
      <w:r>
        <w:rPr>
          <w:b/>
          <w:szCs w:val="24"/>
        </w:rPr>
        <w:t xml:space="preserve">Město: </w:t>
      </w:r>
      <w:r>
        <w:rPr>
          <w:szCs w:val="24"/>
        </w:rPr>
        <w:t xml:space="preserve">statutární město Liberec, nám. Dr. Edvarda Beneše 1, 460 59, Liberec 1 </w:t>
      </w:r>
    </w:p>
    <w:p w:rsidR="005008CB" w:rsidRDefault="005008CB" w:rsidP="005008CB">
      <w:pPr>
        <w:spacing w:before="0"/>
        <w:rPr>
          <w:szCs w:val="24"/>
        </w:rPr>
      </w:pPr>
      <w:r>
        <w:rPr>
          <w:b/>
          <w:szCs w:val="24"/>
        </w:rPr>
        <w:t xml:space="preserve">IČO: </w:t>
      </w:r>
      <w:r w:rsidRPr="00D81F68">
        <w:rPr>
          <w:szCs w:val="24"/>
        </w:rPr>
        <w:t>00262978</w:t>
      </w:r>
    </w:p>
    <w:p w:rsidR="005008CB" w:rsidRDefault="005008CB" w:rsidP="005008CB">
      <w:pPr>
        <w:spacing w:before="0"/>
        <w:rPr>
          <w:szCs w:val="24"/>
        </w:rPr>
      </w:pPr>
      <w:r>
        <w:rPr>
          <w:b/>
          <w:szCs w:val="24"/>
        </w:rPr>
        <w:t xml:space="preserve">Zastoupené: </w:t>
      </w:r>
      <w:r>
        <w:rPr>
          <w:szCs w:val="24"/>
        </w:rPr>
        <w:t>Tibor Batthyány, primátor statutárního města Liberec</w:t>
      </w:r>
    </w:p>
    <w:p w:rsidR="005008CB" w:rsidRDefault="005008CB" w:rsidP="005008CB">
      <w:pPr>
        <w:spacing w:before="0"/>
        <w:rPr>
          <w:szCs w:val="24"/>
        </w:rPr>
      </w:pPr>
      <w:r>
        <w:rPr>
          <w:szCs w:val="24"/>
        </w:rPr>
        <w:t>Účet č. 4096302/0800</w:t>
      </w:r>
    </w:p>
    <w:p w:rsidR="005008CB" w:rsidRDefault="005008CB" w:rsidP="005008CB">
      <w:pPr>
        <w:spacing w:before="0"/>
        <w:rPr>
          <w:b/>
          <w:szCs w:val="24"/>
        </w:rPr>
      </w:pPr>
    </w:p>
    <w:p w:rsidR="005008CB" w:rsidRPr="008B3CEB" w:rsidRDefault="005008CB" w:rsidP="005008CB">
      <w:pPr>
        <w:spacing w:before="0"/>
        <w:rPr>
          <w:szCs w:val="24"/>
        </w:rPr>
      </w:pPr>
      <w:r w:rsidRPr="008B3CEB">
        <w:rPr>
          <w:szCs w:val="24"/>
        </w:rPr>
        <w:t>(dále jen obdarovaný)</w:t>
      </w:r>
    </w:p>
    <w:p w:rsidR="005008CB" w:rsidRDefault="005008CB" w:rsidP="005008CB">
      <w:pPr>
        <w:rPr>
          <w:b/>
          <w:szCs w:val="24"/>
        </w:rPr>
      </w:pPr>
    </w:p>
    <w:p w:rsidR="005008CB" w:rsidRDefault="005008CB" w:rsidP="005008CB">
      <w:pPr>
        <w:rPr>
          <w:b/>
          <w:szCs w:val="24"/>
        </w:rPr>
      </w:pPr>
      <w:r>
        <w:rPr>
          <w:szCs w:val="24"/>
        </w:rPr>
        <w:t xml:space="preserve">uzavírají podle ustanovení § 2055 a násl. občanského zákoníku tuto </w:t>
      </w:r>
      <w:r w:rsidRPr="00FE0754">
        <w:rPr>
          <w:b/>
          <w:szCs w:val="24"/>
        </w:rPr>
        <w:t>darovací smlouvu</w:t>
      </w:r>
    </w:p>
    <w:p w:rsidR="005008CB" w:rsidRDefault="005008CB" w:rsidP="005008CB">
      <w:pPr>
        <w:rPr>
          <w:b/>
          <w:szCs w:val="24"/>
        </w:rPr>
      </w:pPr>
    </w:p>
    <w:p w:rsidR="005008CB" w:rsidRPr="003D0ADC" w:rsidRDefault="005008CB" w:rsidP="005008CB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 xml:space="preserve">Předmětem této smlouvy je </w:t>
      </w:r>
      <w:r w:rsidRPr="00FE0754">
        <w:rPr>
          <w:b/>
          <w:szCs w:val="24"/>
        </w:rPr>
        <w:t>finanční dar ve výši 150 000 Kč</w:t>
      </w:r>
      <w:r>
        <w:rPr>
          <w:szCs w:val="24"/>
        </w:rPr>
        <w:t xml:space="preserve"> na pořízení workoutové sestavy pro občany města Liberec. </w:t>
      </w:r>
    </w:p>
    <w:p w:rsidR="005008CB" w:rsidRDefault="005008CB" w:rsidP="005008CB">
      <w:pPr>
        <w:pStyle w:val="Odstavecseseznamem"/>
        <w:jc w:val="both"/>
        <w:rPr>
          <w:szCs w:val="24"/>
        </w:rPr>
      </w:pPr>
    </w:p>
    <w:p w:rsidR="005008CB" w:rsidRDefault="005008CB" w:rsidP="005008CB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711FDE">
        <w:rPr>
          <w:szCs w:val="24"/>
        </w:rPr>
        <w:t xml:space="preserve">Dar poskytuje dárce dobrovolně. Zavazuje se výše uvedenou částku </w:t>
      </w:r>
      <w:r w:rsidRPr="00711FDE">
        <w:rPr>
          <w:b/>
          <w:szCs w:val="24"/>
        </w:rPr>
        <w:t xml:space="preserve">poslat na účet obdarovaného </w:t>
      </w:r>
      <w:r w:rsidRPr="003D0ADC">
        <w:rPr>
          <w:szCs w:val="24"/>
        </w:rPr>
        <w:t>uvedený v záhlaví smlouvy</w:t>
      </w:r>
      <w:r w:rsidRPr="00711FDE">
        <w:rPr>
          <w:b/>
          <w:szCs w:val="24"/>
        </w:rPr>
        <w:t xml:space="preserve"> do 14 dnů</w:t>
      </w:r>
      <w:r w:rsidRPr="00711FDE">
        <w:rPr>
          <w:szCs w:val="24"/>
        </w:rPr>
        <w:t xml:space="preserve"> od </w:t>
      </w:r>
      <w:r>
        <w:rPr>
          <w:szCs w:val="24"/>
        </w:rPr>
        <w:t xml:space="preserve">uzavření této </w:t>
      </w:r>
      <w:r w:rsidRPr="00711FDE">
        <w:rPr>
          <w:szCs w:val="24"/>
        </w:rPr>
        <w:t>smlouvy</w:t>
      </w:r>
      <w:r>
        <w:rPr>
          <w:szCs w:val="24"/>
        </w:rPr>
        <w:t>.</w:t>
      </w:r>
    </w:p>
    <w:p w:rsidR="005008CB" w:rsidRPr="00711FDE" w:rsidRDefault="005008CB" w:rsidP="005008CB">
      <w:pPr>
        <w:pStyle w:val="Odstavecseseznamem"/>
        <w:jc w:val="both"/>
        <w:rPr>
          <w:szCs w:val="24"/>
        </w:rPr>
      </w:pPr>
      <w:r w:rsidRPr="00711FDE">
        <w:rPr>
          <w:szCs w:val="24"/>
        </w:rPr>
        <w:t xml:space="preserve"> </w:t>
      </w:r>
    </w:p>
    <w:p w:rsidR="005008CB" w:rsidRDefault="005008CB" w:rsidP="005008CB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Obdarovaný dar přijímá a zavazuje se použít jej pouze k účelu, ke kterému byl poskytnut.</w:t>
      </w:r>
    </w:p>
    <w:p w:rsidR="005008CB" w:rsidRDefault="005008CB" w:rsidP="005008CB">
      <w:pPr>
        <w:pStyle w:val="Odstavecseseznamem"/>
        <w:jc w:val="both"/>
        <w:rPr>
          <w:szCs w:val="24"/>
        </w:rPr>
      </w:pPr>
    </w:p>
    <w:p w:rsidR="005008CB" w:rsidRDefault="005008CB" w:rsidP="005008CB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Dárce má právo v daném kalendářním roce vyžádat si od obdarovaného informace o použití finančního daru.</w:t>
      </w:r>
    </w:p>
    <w:p w:rsidR="005008CB" w:rsidRDefault="005008CB" w:rsidP="005008CB">
      <w:pPr>
        <w:pStyle w:val="Odstavecseseznamem"/>
        <w:jc w:val="both"/>
        <w:rPr>
          <w:szCs w:val="24"/>
        </w:rPr>
      </w:pPr>
    </w:p>
    <w:p w:rsidR="005008CB" w:rsidRDefault="005008CB" w:rsidP="005008CB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Dárce je oprávněn odečíst si poskytnutou částku od základu daně podle zákona č. 586/1992 Sb., o daních z příjmu, ve znění pozdějších změn a doplňků.</w:t>
      </w:r>
    </w:p>
    <w:p w:rsidR="005008CB" w:rsidRDefault="005008CB" w:rsidP="005008CB">
      <w:pPr>
        <w:pStyle w:val="Odstavecseseznamem"/>
        <w:jc w:val="both"/>
        <w:rPr>
          <w:szCs w:val="24"/>
        </w:rPr>
      </w:pPr>
    </w:p>
    <w:p w:rsidR="005008CB" w:rsidRDefault="005008CB" w:rsidP="005008CB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Tato smlouva se vyhotovuje ve dvou stejnopisech. Po 1 originále obdrží každá ze smluvních stran. Smlouvu lze měnit pouze písemnými dodatky.</w:t>
      </w:r>
    </w:p>
    <w:p w:rsidR="005008CB" w:rsidRDefault="005008CB" w:rsidP="005008CB">
      <w:pPr>
        <w:pStyle w:val="Odstavecseseznamem"/>
        <w:jc w:val="both"/>
        <w:rPr>
          <w:szCs w:val="24"/>
        </w:rPr>
      </w:pPr>
    </w:p>
    <w:p w:rsidR="005008CB" w:rsidRPr="00B541AF" w:rsidRDefault="005008CB" w:rsidP="005008CB">
      <w:pPr>
        <w:widowControl w:val="0"/>
        <w:spacing w:line="23" w:lineRule="atLeast"/>
        <w:ind w:left="709"/>
        <w:jc w:val="both"/>
        <w:rPr>
          <w:bCs/>
          <w:szCs w:val="24"/>
        </w:rPr>
      </w:pPr>
      <w:r>
        <w:rPr>
          <w:szCs w:val="24"/>
        </w:rPr>
        <w:t>Smluvní strany prohlašují, že si tuto smlouvu před podpisem přečetly, že byla uzavřena po vzájemném ujednání podle jejich pravé a svobodné vůle, což potvrzují svým podpisem.</w:t>
      </w:r>
      <w:r w:rsidRPr="007A1651">
        <w:rPr>
          <w:i/>
          <w:szCs w:val="24"/>
        </w:rPr>
        <w:t xml:space="preserve"> </w:t>
      </w:r>
      <w:r w:rsidRPr="003D0ADC">
        <w:rPr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5008CB" w:rsidRPr="003D0ADC" w:rsidRDefault="005008CB" w:rsidP="005008CB">
      <w:pPr>
        <w:pStyle w:val="Odstavecseseznamem"/>
        <w:spacing w:line="23" w:lineRule="atLeast"/>
        <w:jc w:val="both"/>
        <w:rPr>
          <w:szCs w:val="24"/>
        </w:rPr>
      </w:pPr>
      <w:r w:rsidRPr="003D0ADC">
        <w:rPr>
          <w:szCs w:val="24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</w:t>
      </w:r>
      <w:r w:rsidRPr="003D0ADC">
        <w:rPr>
          <w:szCs w:val="24"/>
        </w:rPr>
        <w:lastRenderedPageBreak/>
        <w:t>smlouvu zveřejní, za zveřejnění neoznačených údajů podle předešlé věty nenese žádnou odpovědnost.</w:t>
      </w:r>
    </w:p>
    <w:p w:rsidR="005008CB" w:rsidRPr="003D0ADC" w:rsidRDefault="005008CB" w:rsidP="005008CB">
      <w:pPr>
        <w:widowControl w:val="0"/>
        <w:spacing w:line="23" w:lineRule="atLeast"/>
        <w:ind w:left="709"/>
        <w:jc w:val="both"/>
        <w:rPr>
          <w:bCs/>
          <w:szCs w:val="24"/>
        </w:rPr>
      </w:pPr>
      <w:r w:rsidRPr="003D0ADC">
        <w:rPr>
          <w:bCs/>
          <w:szCs w:val="24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5008CB" w:rsidRDefault="005008CB" w:rsidP="005008CB">
      <w:pPr>
        <w:widowControl w:val="0"/>
        <w:spacing w:line="23" w:lineRule="atLeast"/>
        <w:ind w:left="709"/>
        <w:jc w:val="both"/>
        <w:rPr>
          <w:bCs/>
          <w:szCs w:val="24"/>
        </w:rPr>
      </w:pPr>
      <w:r w:rsidRPr="003D0ADC">
        <w:rPr>
          <w:b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5008CB" w:rsidRPr="003D0ADC" w:rsidRDefault="005008CB" w:rsidP="005008CB">
      <w:pPr>
        <w:widowControl w:val="0"/>
        <w:spacing w:line="23" w:lineRule="atLeast"/>
        <w:ind w:left="709"/>
        <w:jc w:val="both"/>
        <w:rPr>
          <w:bCs/>
          <w:szCs w:val="24"/>
        </w:rPr>
      </w:pPr>
    </w:p>
    <w:p w:rsidR="005008CB" w:rsidRDefault="005008CB" w:rsidP="005008CB">
      <w:pPr>
        <w:pStyle w:val="Odstavecseseznamem"/>
        <w:widowControl w:val="0"/>
        <w:numPr>
          <w:ilvl w:val="0"/>
          <w:numId w:val="1"/>
        </w:numPr>
        <w:overflowPunct/>
        <w:autoSpaceDE/>
        <w:autoSpaceDN/>
        <w:adjustRightInd/>
        <w:spacing w:before="0" w:after="200" w:line="23" w:lineRule="atLeast"/>
        <w:jc w:val="both"/>
        <w:textAlignment w:val="auto"/>
        <w:rPr>
          <w:bCs/>
          <w:szCs w:val="24"/>
        </w:rPr>
      </w:pPr>
      <w:r w:rsidRPr="003D0ADC">
        <w:rPr>
          <w:bCs/>
          <w:szCs w:val="24"/>
        </w:rPr>
        <w:t xml:space="preserve">Smluvní strany shodně prohlašují, že hodnota předmětu smlouvy je: </w:t>
      </w:r>
      <w:r>
        <w:rPr>
          <w:bCs/>
          <w:szCs w:val="24"/>
        </w:rPr>
        <w:t>150 000,- Kč.</w:t>
      </w:r>
    </w:p>
    <w:p w:rsidR="005008CB" w:rsidRPr="003D0ADC" w:rsidRDefault="005008CB" w:rsidP="005008CB">
      <w:pPr>
        <w:pStyle w:val="Odstavecseseznamem"/>
        <w:widowControl w:val="0"/>
        <w:overflowPunct/>
        <w:autoSpaceDE/>
        <w:autoSpaceDN/>
        <w:adjustRightInd/>
        <w:spacing w:before="0" w:after="200" w:line="23" w:lineRule="atLeast"/>
        <w:jc w:val="both"/>
        <w:textAlignment w:val="auto"/>
        <w:rPr>
          <w:bCs/>
          <w:szCs w:val="24"/>
        </w:rPr>
      </w:pPr>
    </w:p>
    <w:p w:rsidR="005008CB" w:rsidRDefault="005008CB" w:rsidP="005008CB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 xml:space="preserve">Přijetí daru bylo schváleno usnesením Rady města Liberec č. </w:t>
      </w:r>
      <w:r>
        <w:rPr>
          <w:szCs w:val="24"/>
        </w:rPr>
        <w:t xml:space="preserve">720/2016 </w:t>
      </w:r>
      <w:r>
        <w:rPr>
          <w:szCs w:val="24"/>
        </w:rPr>
        <w:t xml:space="preserve">ze dne </w:t>
      </w:r>
      <w:r>
        <w:rPr>
          <w:szCs w:val="24"/>
        </w:rPr>
        <w:t>23. 8. 2016.</w:t>
      </w:r>
    </w:p>
    <w:p w:rsidR="005008CB" w:rsidRPr="00C4710A" w:rsidRDefault="005008CB" w:rsidP="005008CB">
      <w:pPr>
        <w:pStyle w:val="Odstavecseseznamem"/>
        <w:rPr>
          <w:szCs w:val="24"/>
        </w:rPr>
      </w:pPr>
    </w:p>
    <w:p w:rsidR="005008CB" w:rsidRDefault="005008CB" w:rsidP="005008CB">
      <w:pPr>
        <w:pStyle w:val="Odstavecseseznamem"/>
        <w:rPr>
          <w:szCs w:val="24"/>
        </w:rPr>
      </w:pPr>
    </w:p>
    <w:p w:rsidR="005008CB" w:rsidRDefault="005008CB" w:rsidP="005008CB">
      <w:pPr>
        <w:pStyle w:val="Odstavecseseznamem"/>
        <w:rPr>
          <w:szCs w:val="24"/>
        </w:rPr>
      </w:pPr>
    </w:p>
    <w:p w:rsidR="005008CB" w:rsidRDefault="005008CB" w:rsidP="005008CB">
      <w:pPr>
        <w:pStyle w:val="Odstavecseseznamem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  <w:r>
        <w:rPr>
          <w:szCs w:val="24"/>
        </w:rPr>
        <w:t>Ve Stráži nad Nisou dne:                                                                  V Liberci dne:</w:t>
      </w:r>
    </w:p>
    <w:p w:rsidR="005008CB" w:rsidRDefault="005008CB" w:rsidP="005008CB">
      <w:pPr>
        <w:pStyle w:val="Odstavecseseznamem"/>
        <w:ind w:left="0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</w:p>
    <w:p w:rsidR="005008CB" w:rsidRDefault="005008CB" w:rsidP="005008CB">
      <w:pPr>
        <w:pStyle w:val="Odstavecseseznamem"/>
        <w:ind w:left="0"/>
        <w:rPr>
          <w:szCs w:val="24"/>
        </w:rPr>
      </w:pPr>
      <w:r>
        <w:rPr>
          <w:szCs w:val="24"/>
        </w:rPr>
        <w:t>........................................                                                           ......................................</w:t>
      </w:r>
      <w:r>
        <w:rPr>
          <w:szCs w:val="24"/>
        </w:rPr>
        <w:t>..........</w:t>
      </w:r>
      <w:bookmarkStart w:id="0" w:name="_GoBack"/>
      <w:bookmarkEnd w:id="0"/>
    </w:p>
    <w:p w:rsidR="005008CB" w:rsidRDefault="005008CB" w:rsidP="005008CB">
      <w:pPr>
        <w:pStyle w:val="Odstavecseseznamem"/>
        <w:ind w:left="0"/>
        <w:rPr>
          <w:color w:val="000000" w:themeColor="text1"/>
          <w:szCs w:val="24"/>
        </w:rPr>
      </w:pPr>
      <w:r w:rsidRPr="003D0AD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</w:t>
      </w:r>
      <w:r w:rsidRPr="003D0ADC">
        <w:rPr>
          <w:color w:val="000000" w:themeColor="text1"/>
          <w:szCs w:val="24"/>
        </w:rPr>
        <w:t>dárce                                                                                              obdarovaný</w:t>
      </w:r>
    </w:p>
    <w:p w:rsidR="005008CB" w:rsidRDefault="005008CB" w:rsidP="005008CB">
      <w:pPr>
        <w:pStyle w:val="Odstavecseseznamem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Ing. Lukáš Killar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 xml:space="preserve">    Tibor Batthyány</w:t>
      </w:r>
    </w:p>
    <w:p w:rsidR="005008CB" w:rsidRPr="003D0ADC" w:rsidRDefault="005008CB" w:rsidP="005008CB">
      <w:pPr>
        <w:pStyle w:val="Odstavecseseznamem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jednatel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primátor</w:t>
      </w:r>
    </w:p>
    <w:p w:rsidR="005008CB" w:rsidRPr="008A5AC6" w:rsidRDefault="005008CB" w:rsidP="005008CB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7508D5" w:rsidRDefault="007508D5"/>
    <w:sectPr w:rsidR="007508D5" w:rsidSect="005008CB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F5" w:rsidRDefault="005008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2BF5" w:rsidRDefault="005008C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F5" w:rsidRDefault="005008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A22BF5" w:rsidRDefault="005008CB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E4236"/>
    <w:multiLevelType w:val="hybridMultilevel"/>
    <w:tmpl w:val="BB4CD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CB"/>
    <w:rsid w:val="002515F0"/>
    <w:rsid w:val="005008CB"/>
    <w:rsid w:val="0067493D"/>
    <w:rsid w:val="007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079BA-E670-47ED-AACC-D8264FBD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8C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8C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008CB"/>
  </w:style>
  <w:style w:type="paragraph" w:styleId="Odstavecseseznamem">
    <w:name w:val="List Paragraph"/>
    <w:basedOn w:val="Normln"/>
    <w:uiPriority w:val="34"/>
    <w:qFormat/>
    <w:rsid w:val="0050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Drbalová Klára</dc:creator>
  <cp:keywords/>
  <dc:description/>
  <cp:lastModifiedBy>Drbalová Klára</cp:lastModifiedBy>
  <cp:revision>1</cp:revision>
  <dcterms:created xsi:type="dcterms:W3CDTF">2016-08-24T15:46:00Z</dcterms:created>
  <dcterms:modified xsi:type="dcterms:W3CDTF">2016-08-24T15:51:00Z</dcterms:modified>
</cp:coreProperties>
</file>