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ind w:left="0" w:right="160" w:firstLine="0"/>
        <w:jc w:val="righ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30/SaM/CL/2021</w:t>
      </w:r>
    </w:p>
    <w:p>
      <w:pPr>
        <w:pStyle w:val="Style1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4"/>
        <w:keepNext w:val="0"/>
        <w:keepLines w:val="0"/>
        <w:widowControl w:val="0"/>
        <w:shd w:val="clear" w:color="auto" w:fill="auto"/>
        <w:bidi w:val="0"/>
        <w:spacing w:before="0" w:line="240" w:lineRule="auto"/>
        <w:ind w:left="0" w:right="0" w:firstLine="0"/>
        <w:jc w:val="center"/>
      </w:pPr>
      <w:r>
        <w:rPr>
          <w:i/>
          <w:iCs/>
          <w:color w:val="000000"/>
          <w:spacing w:val="0"/>
          <w:w w:val="100"/>
          <w:position w:val="0"/>
          <w:sz w:val="24"/>
          <w:szCs w:val="24"/>
          <w:shd w:val="clear" w:color="auto" w:fill="auto"/>
          <w:lang w:val="cs-CZ" w:eastAsia="cs-CZ" w:bidi="cs-CZ"/>
        </w:rPr>
        <w:t>uzavřená podle ustanovení § 2586 a následujících zákona č. 89/2012 Sb., občanského zákoníku</w:t>
        <w:br/>
        <w:t>(dále jen „OZ“), ve znění pozdějších předpisů (dále také jako „smlouva“)</w:t>
      </w:r>
    </w:p>
    <w:tbl>
      <w:tblPr>
        <w:tblOverlap w:val="never"/>
        <w:jc w:val="center"/>
        <w:tblLayout w:type="fixed"/>
      </w:tblPr>
      <w:tblGrid>
        <w:gridCol w:w="1685"/>
        <w:gridCol w:w="7651"/>
      </w:tblGrid>
      <w:tr>
        <w:trPr>
          <w:trHeight w:val="720"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20"/>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Článek I.</w:t>
            </w:r>
          </w:p>
          <w:p>
            <w:pPr>
              <w:pStyle w:val="Style20"/>
              <w:keepNext w:val="0"/>
              <w:keepLines w:val="0"/>
              <w:widowControl w:val="0"/>
              <w:shd w:val="clear" w:color="auto" w:fill="auto"/>
              <w:bidi w:val="0"/>
              <w:spacing w:before="0" w:after="0" w:line="240" w:lineRule="auto"/>
              <w:ind w:left="228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Smluvní strany</w:t>
            </w:r>
          </w:p>
        </w:tc>
      </w:tr>
      <w:tr>
        <w:trPr>
          <w:trHeight w:val="475"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Radovanem Necidem, ředitelem organizace</w:t>
            </w:r>
          </w:p>
        </w:tc>
      </w:tr>
    </w:tbl>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Osoba pověřená jednat jménem objednatele ve věcech</w:t>
      </w:r>
    </w:p>
    <w:p>
      <w:pPr>
        <w:widowControl w:val="0"/>
        <w:spacing w:after="119" w:line="1" w:lineRule="exact"/>
      </w:pPr>
    </w:p>
    <w:p>
      <w:pPr>
        <w:widowControl w:val="0"/>
        <w:spacing w:line="1" w:lineRule="exact"/>
      </w:pPr>
    </w:p>
    <w:tbl>
      <w:tblPr>
        <w:tblOverlap w:val="never"/>
        <w:jc w:val="center"/>
        <w:tblLayout w:type="fixed"/>
      </w:tblPr>
      <w:tblGrid>
        <w:gridCol w:w="1685"/>
        <w:gridCol w:w="7651"/>
      </w:tblGrid>
      <w:tr>
        <w:trPr>
          <w:trHeight w:val="32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00090450</w:t>
            </w:r>
          </w:p>
        </w:tc>
      </w:tr>
      <w:tr>
        <w:trPr>
          <w:trHeight w:val="408"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CZ00090450</w:t>
            </w:r>
          </w:p>
        </w:tc>
      </w:tr>
      <w:tr>
        <w:trPr>
          <w:trHeight w:val="355"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Kraj Vysočina</w:t>
            </w:r>
          </w:p>
        </w:tc>
      </w:tr>
    </w:tbl>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(dále jen „Objednatel“)</w:t>
      </w:r>
    </w:p>
    <w:p>
      <w:pPr>
        <w:widowControl w:val="0"/>
        <w:spacing w:after="1359" w:line="1" w:lineRule="exact"/>
      </w:pPr>
    </w:p>
    <w:p>
      <w:pPr>
        <w:widowControl w:val="0"/>
        <w:spacing w:line="1" w:lineRule="exact"/>
      </w:pPr>
    </w:p>
    <w:tbl>
      <w:tblPr>
        <w:tblOverlap w:val="never"/>
        <w:jc w:val="left"/>
        <w:tblLayout w:type="fixed"/>
      </w:tblPr>
      <w:tblGrid>
        <w:gridCol w:w="1718"/>
        <w:gridCol w:w="5453"/>
      </w:tblGrid>
      <w:tr>
        <w:trPr>
          <w:trHeight w:val="32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SaM silnice a mosty a.s.</w:t>
            </w:r>
          </w:p>
        </w:tc>
      </w:tr>
      <w:tr>
        <w:trPr>
          <w:trHeight w:val="413"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Máchova 1129, Česká Lípa 470 01</w:t>
            </w:r>
          </w:p>
        </w:tc>
      </w:tr>
      <w:tr>
        <w:trPr>
          <w:trHeight w:val="355"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Dušan Drahoš, předseda představenstva</w:t>
            </w:r>
          </w:p>
        </w:tc>
      </w:tr>
    </w:tbl>
    <w:p>
      <w:pPr>
        <w:widowControl w:val="0"/>
        <w:spacing w:after="119" w:line="1" w:lineRule="exact"/>
      </w:pPr>
    </w:p>
    <w:p>
      <w:pPr>
        <w:pStyle w:val="Style4"/>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 xml:space="preserve">u KS v Ústí nad Labem, oddíl B vložka 972 </w:t>
      </w:r>
      <w:r>
        <w:rPr>
          <w:color w:val="000000"/>
          <w:spacing w:val="0"/>
          <w:w w:val="100"/>
          <w:position w:val="0"/>
          <w:shd w:val="clear" w:color="auto" w:fill="auto"/>
          <w:lang w:val="cs-CZ" w:eastAsia="cs-CZ" w:bidi="cs-CZ"/>
        </w:rPr>
        <w:t>Osoba pověřená jednat jménem zhotovitele ve věcech</w:t>
      </w:r>
    </w:p>
    <w:tbl>
      <w:tblPr>
        <w:tblOverlap w:val="never"/>
        <w:jc w:val="left"/>
        <w:tblLayout w:type="fixed"/>
      </w:tblPr>
      <w:tblGrid>
        <w:gridCol w:w="1718"/>
        <w:gridCol w:w="5453"/>
      </w:tblGrid>
      <w:tr>
        <w:trPr>
          <w:trHeight w:val="341"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232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předseda představenstva</w:t>
            </w:r>
          </w:p>
        </w:tc>
      </w:tr>
      <w:tr>
        <w:trPr>
          <w:trHeight w:val="398"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250 18 094</w:t>
            </w:r>
          </w:p>
        </w:tc>
      </w:tr>
      <w:tr>
        <w:trPr>
          <w:trHeight w:val="317"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CZ25018094</w:t>
            </w:r>
          </w:p>
        </w:tc>
      </w:tr>
    </w:tbl>
    <w:p>
      <w:pPr>
        <w:widowControl w:val="0"/>
        <w:spacing w:after="119" w:line="1" w:lineRule="exact"/>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4"/>
        <w:keepNext w:val="0"/>
        <w:keepLines w:val="0"/>
        <w:widowControl w:val="0"/>
        <w:shd w:val="clear" w:color="auto" w:fill="auto"/>
        <w:bidi w:val="0"/>
        <w:spacing w:before="0" w:after="180" w:line="473"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se dohodly na následujících ustanoveních:</w:t>
      </w:r>
    </w:p>
    <w:p>
      <w:pPr>
        <w:pStyle w:val="Style2"/>
        <w:keepNext w:val="0"/>
        <w:keepLines w:val="0"/>
        <w:widowControl w:val="0"/>
        <w:pBdr>
          <w:bottom w:val="single" w:sz="4" w:space="0" w:color="auto"/>
        </w:pBdr>
        <w:shd w:val="clear" w:color="auto" w:fill="auto"/>
        <w:bidi w:val="0"/>
        <w:spacing w:before="0" w:after="540"/>
        <w:ind w:left="552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30/SaM/CL/2021</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II.</w:t>
      </w:r>
    </w:p>
    <w:p>
      <w:pPr>
        <w:pStyle w:val="Style4"/>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4"/>
        <w:keepNext w:val="0"/>
        <w:keepLines w:val="0"/>
        <w:widowControl w:val="0"/>
        <w:numPr>
          <w:ilvl w:val="0"/>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4"/>
        <w:keepNext w:val="0"/>
        <w:keepLines w:val="0"/>
        <w:widowControl w:val="0"/>
        <w:numPr>
          <w:ilvl w:val="0"/>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uzavření Smlouvy je nabídka Zhotovitele předložená na veřejnou zakázku s názvem „</w:t>
      </w:r>
      <w:r>
        <w:rPr>
          <w:b/>
          <w:bCs/>
          <w:color w:val="000000"/>
          <w:spacing w:val="0"/>
          <w:w w:val="100"/>
          <w:position w:val="0"/>
          <w:shd w:val="clear" w:color="auto" w:fill="auto"/>
          <w:lang w:val="cs-CZ" w:eastAsia="cs-CZ" w:bidi="cs-CZ"/>
        </w:rPr>
        <w:t>II/112 Rynárec most 112-052</w:t>
      </w:r>
      <w:r>
        <w:rPr>
          <w:color w:val="000000"/>
          <w:spacing w:val="0"/>
          <w:w w:val="100"/>
          <w:position w:val="0"/>
          <w:shd w:val="clear" w:color="auto" w:fill="auto"/>
          <w:lang w:val="cs-CZ" w:eastAsia="cs-CZ" w:bidi="cs-CZ"/>
        </w:rPr>
        <w:t xml:space="preserve">“ zadávanou ve zjednodušeném podlimitním řízení dle zákona č. 134/2016 Sb., o zadávání veřejných zakázek, v platném znění (dále jen „ZZVZ“) a dále </w:t>
      </w:r>
      <w:r>
        <w:rPr>
          <w:b/>
          <w:bCs/>
          <w:color w:val="000000"/>
          <w:spacing w:val="0"/>
          <w:w w:val="100"/>
          <w:position w:val="0"/>
          <w:shd w:val="clear" w:color="auto" w:fill="auto"/>
          <w:lang w:val="cs-CZ" w:eastAsia="cs-CZ" w:bidi="cs-CZ"/>
        </w:rPr>
        <w:t>Obchodní podmínky zadavatele pro veřejné zakázky na stavební práce dle § 37 odst. 1 písm. c) ZZVZ</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vydané dle § 1751 a násl. OZ.</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III.</w:t>
      </w:r>
    </w:p>
    <w:p>
      <w:pPr>
        <w:pStyle w:val="Style4"/>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Specifikace díla</w:t>
      </w:r>
    </w:p>
    <w:p>
      <w:pPr>
        <w:pStyle w:val="Style4"/>
        <w:keepNext w:val="0"/>
        <w:keepLines w:val="0"/>
        <w:widowControl w:val="0"/>
        <w:numPr>
          <w:ilvl w:val="0"/>
          <w:numId w:val="3"/>
        </w:numPr>
        <w:shd w:val="clear" w:color="auto" w:fill="auto"/>
        <w:tabs>
          <w:tab w:pos="566"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Předmětem této Smlouvy je oprava dvou klenbového mostu ev. č. 112-052, vyzděného z kamene a vyztuženého stříkaným betonem, na silnici II/112 v intravilánu obce Rynárec, okres Pelhřimov. Rozsah oprav, především obnova stávajícího zdiva po odstranění vyztuženého torkretového betonu, je přizpůsoben budoucímu plánovanému zařazení mostu do památkové péče. Součástí opravy mostu je také úsek silnice II/112 v délce 88,6 m.</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Částí díla pro dalšího investora je dále oprava chodníku podél silnice II/112 navazujícího na pravou římsu mostu.</w:t>
      </w:r>
    </w:p>
    <w:p>
      <w:pPr>
        <w:pStyle w:val="Style4"/>
        <w:keepNext w:val="0"/>
        <w:keepLines w:val="0"/>
        <w:widowControl w:val="0"/>
        <w:numPr>
          <w:ilvl w:val="0"/>
          <w:numId w:val="3"/>
        </w:numPr>
        <w:shd w:val="clear" w:color="auto" w:fill="auto"/>
        <w:tabs>
          <w:tab w:pos="566" w:val="left"/>
          <w:tab w:pos="4306"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projektové dokumentaci pro provádění stavby s názvem „</w:t>
      </w:r>
      <w:r>
        <w:rPr>
          <w:b/>
          <w:bCs/>
          <w:color w:val="000000"/>
          <w:spacing w:val="0"/>
          <w:w w:val="100"/>
          <w:position w:val="0"/>
          <w:shd w:val="clear" w:color="auto" w:fill="auto"/>
          <w:lang w:val="cs-CZ" w:eastAsia="cs-CZ" w:bidi="cs-CZ"/>
        </w:rPr>
        <w:t>II/112 Rynárec, oprava mostu 112-052</w:t>
      </w:r>
      <w:r>
        <w:rPr>
          <w:color w:val="000000"/>
          <w:spacing w:val="0"/>
          <w:w w:val="100"/>
          <w:position w:val="0"/>
          <w:shd w:val="clear" w:color="auto" w:fill="auto"/>
          <w:lang w:val="cs-CZ" w:eastAsia="cs-CZ" w:bidi="cs-CZ"/>
        </w:rPr>
        <w:t>“, kterou vypracoval Ing. Vladimír Zadák, IČO: 09026291, se sídlem Stranná 49, 394 68 Žirovnice, odpovědný projektant</w:t>
        <w:tab/>
        <w:t>autorizovaný inženýr pro dopravní stavby a technik</w:t>
      </w:r>
    </w:p>
    <w:p>
      <w:pPr>
        <w:pStyle w:val="Style4"/>
        <w:keepNext w:val="0"/>
        <w:keepLines w:val="0"/>
        <w:widowControl w:val="0"/>
        <w:shd w:val="clear" w:color="auto" w:fill="auto"/>
        <w:tabs>
          <w:tab w:pos="5510"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mosty a inženýrské konstrukce,</w:t>
        <w:tab/>
        <w:t>v soupise stavebních prací, dodávek a</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služeb s výkazem výměr k této projektové dokumentaci v rozsahu stavebních objektů:</w:t>
      </w:r>
    </w:p>
    <w:tbl>
      <w:tblPr>
        <w:tblOverlap w:val="never"/>
        <w:jc w:val="center"/>
        <w:tblLayout w:type="fixed"/>
      </w:tblPr>
      <w:tblGrid>
        <w:gridCol w:w="2534"/>
        <w:gridCol w:w="6936"/>
      </w:tblGrid>
      <w:tr>
        <w:trPr>
          <w:trHeight w:val="331"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SO 000</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Všeobecné a předběžné položky</w:t>
            </w:r>
          </w:p>
        </w:tc>
      </w:tr>
      <w:tr>
        <w:trPr>
          <w:trHeight w:val="413"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SO 001</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Dočasné dopravní opatření</w:t>
            </w:r>
          </w:p>
        </w:tc>
      </w:tr>
      <w:tr>
        <w:trPr>
          <w:trHeight w:val="403"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SO 101</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Komunikace</w:t>
            </w:r>
          </w:p>
        </w:tc>
      </w:tr>
      <w:tr>
        <w:trPr>
          <w:trHeight w:val="350"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6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SO 201</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3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Most ev. č. 112-052,</w:t>
            </w:r>
          </w:p>
        </w:tc>
      </w:tr>
    </w:tbl>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který tvoří přílohu této Smlouvy.</w:t>
      </w:r>
    </w:p>
    <w:p>
      <w:pPr>
        <w:widowControl w:val="0"/>
        <w:spacing w:after="279" w:line="1" w:lineRule="exact"/>
      </w:pPr>
    </w:p>
    <w:p>
      <w:pPr>
        <w:pStyle w:val="Style4"/>
        <w:keepNext w:val="0"/>
        <w:keepLines w:val="0"/>
        <w:widowControl w:val="0"/>
        <w:numPr>
          <w:ilvl w:val="0"/>
          <w:numId w:val="3"/>
        </w:numPr>
        <w:shd w:val="clear" w:color="auto" w:fill="auto"/>
        <w:tabs>
          <w:tab w:pos="566" w:val="left"/>
        </w:tabs>
        <w:bidi w:val="0"/>
        <w:spacing w:before="0" w:after="26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
        <w:keepNext w:val="0"/>
        <w:keepLines w:val="0"/>
        <w:widowControl w:val="0"/>
        <w:pBdr>
          <w:bottom w:val="single" w:sz="4" w:space="0" w:color="auto"/>
        </w:pBdr>
        <w:shd w:val="clear" w:color="auto" w:fill="auto"/>
        <w:bidi w:val="0"/>
        <w:spacing w:before="0" w:after="540"/>
        <w:ind w:left="0" w:right="280" w:firstLine="0"/>
        <w:jc w:val="righ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30/SaM/CL/2021</w:t>
      </w:r>
    </w:p>
    <w:p>
      <w:pPr>
        <w:pStyle w:val="Style4"/>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4"/>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IV.</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4"/>
        <w:keepNext w:val="0"/>
        <w:keepLines w:val="0"/>
        <w:widowControl w:val="0"/>
        <w:numPr>
          <w:ilvl w:val="0"/>
          <w:numId w:val="5"/>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4"/>
        <w:keepNext w:val="0"/>
        <w:keepLines w:val="0"/>
        <w:widowControl w:val="0"/>
        <w:numPr>
          <w:ilvl w:val="0"/>
          <w:numId w:val="7"/>
        </w:numPr>
        <w:shd w:val="clear" w:color="auto" w:fill="auto"/>
        <w:tabs>
          <w:tab w:pos="940" w:val="left"/>
        </w:tabs>
        <w:bidi w:val="0"/>
        <w:spacing w:before="0" w:after="100" w:line="240" w:lineRule="auto"/>
        <w:ind w:left="0" w:right="0" w:firstLine="580"/>
        <w:jc w:val="both"/>
      </w:pPr>
      <w:r>
        <w:rPr>
          <w:color w:val="000000"/>
          <w:spacing w:val="0"/>
          <w:w w:val="100"/>
          <w:position w:val="0"/>
          <w:shd w:val="clear" w:color="auto" w:fill="auto"/>
          <w:lang w:val="cs-CZ" w:eastAsia="cs-CZ" w:bidi="cs-CZ"/>
        </w:rPr>
        <w:t xml:space="preserve">zahájení realizace stavby: </w:t>
      </w:r>
      <w:r>
        <w:rPr>
          <w:b/>
          <w:bCs/>
          <w:color w:val="000000"/>
          <w:spacing w:val="0"/>
          <w:w w:val="100"/>
          <w:position w:val="0"/>
          <w:shd w:val="clear" w:color="auto" w:fill="auto"/>
          <w:lang w:val="cs-CZ" w:eastAsia="cs-CZ" w:bidi="cs-CZ"/>
        </w:rPr>
        <w:t>dnem předání a převzetí staveniště</w:t>
      </w:r>
    </w:p>
    <w:p>
      <w:pPr>
        <w:pStyle w:val="Style4"/>
        <w:keepNext w:val="0"/>
        <w:keepLines w:val="0"/>
        <w:widowControl w:val="0"/>
        <w:numPr>
          <w:ilvl w:val="0"/>
          <w:numId w:val="7"/>
        </w:numPr>
        <w:shd w:val="clear" w:color="auto" w:fill="auto"/>
        <w:tabs>
          <w:tab w:pos="940" w:val="left"/>
        </w:tabs>
        <w:bidi w:val="0"/>
        <w:spacing w:before="0" w:after="100" w:line="240" w:lineRule="auto"/>
        <w:ind w:left="940" w:right="0" w:hanging="360"/>
        <w:jc w:val="both"/>
      </w:pPr>
      <w:r>
        <w:rPr>
          <w:color w:val="000000"/>
          <w:spacing w:val="0"/>
          <w:w w:val="100"/>
          <w:position w:val="0"/>
          <w:shd w:val="clear" w:color="auto" w:fill="auto"/>
          <w:lang w:val="cs-CZ" w:eastAsia="cs-CZ" w:bidi="cs-CZ"/>
        </w:rPr>
        <w:t xml:space="preserve">uvedení celé stavby do užívání ve smyslu čl. XII. obchodních podmínek (dále i „OP“): </w:t>
      </w:r>
      <w:r>
        <w:rPr>
          <w:b/>
          <w:bCs/>
          <w:color w:val="000000"/>
          <w:spacing w:val="0"/>
          <w:w w:val="100"/>
          <w:position w:val="0"/>
          <w:shd w:val="clear" w:color="auto" w:fill="auto"/>
          <w:lang w:val="cs-CZ" w:eastAsia="cs-CZ" w:bidi="cs-CZ"/>
        </w:rPr>
        <w:t xml:space="preserve">do 4 měsíců </w:t>
      </w:r>
      <w:r>
        <w:rPr>
          <w:color w:val="000000"/>
          <w:spacing w:val="0"/>
          <w:w w:val="100"/>
          <w:position w:val="0"/>
          <w:shd w:val="clear" w:color="auto" w:fill="auto"/>
          <w:lang w:val="cs-CZ" w:eastAsia="cs-CZ" w:bidi="cs-CZ"/>
        </w:rPr>
        <w:t>od předání a převzetí staveniště</w:t>
      </w:r>
    </w:p>
    <w:p>
      <w:pPr>
        <w:pStyle w:val="Style4"/>
        <w:keepNext w:val="0"/>
        <w:keepLines w:val="0"/>
        <w:widowControl w:val="0"/>
        <w:numPr>
          <w:ilvl w:val="0"/>
          <w:numId w:val="7"/>
        </w:numPr>
        <w:shd w:val="clear" w:color="auto" w:fill="auto"/>
        <w:tabs>
          <w:tab w:pos="940" w:val="left"/>
        </w:tabs>
        <w:bidi w:val="0"/>
        <w:spacing w:before="0" w:after="100" w:line="240" w:lineRule="auto"/>
        <w:ind w:left="940" w:right="0" w:hanging="360"/>
        <w:jc w:val="both"/>
      </w:pPr>
      <w:r>
        <w:rPr>
          <w:color w:val="000000"/>
          <w:spacing w:val="0"/>
          <w:w w:val="100"/>
          <w:position w:val="0"/>
          <w:shd w:val="clear" w:color="auto" w:fill="auto"/>
          <w:lang w:val="cs-CZ" w:eastAsia="cs-CZ" w:bidi="cs-CZ"/>
        </w:rPr>
        <w:t xml:space="preserve">dokončení díla vč. předání kompletní dokladové části Objednateli: </w:t>
      </w:r>
      <w:r>
        <w:rPr>
          <w:b/>
          <w:bCs/>
          <w:color w:val="000000"/>
          <w:spacing w:val="0"/>
          <w:w w:val="100"/>
          <w:position w:val="0"/>
          <w:shd w:val="clear" w:color="auto" w:fill="auto"/>
          <w:lang w:val="cs-CZ" w:eastAsia="cs-CZ" w:bidi="cs-CZ"/>
        </w:rPr>
        <w:t xml:space="preserve">do 1 měsíce </w:t>
      </w:r>
      <w:r>
        <w:rPr>
          <w:color w:val="000000"/>
          <w:spacing w:val="0"/>
          <w:w w:val="100"/>
          <w:position w:val="0"/>
          <w:shd w:val="clear" w:color="auto" w:fill="auto"/>
          <w:lang w:val="cs-CZ" w:eastAsia="cs-CZ" w:bidi="cs-CZ"/>
        </w:rPr>
        <w:t>od uvedení celé stavby do užívání dle bodu b) (vyjma geometrického plánu)</w:t>
      </w:r>
    </w:p>
    <w:p>
      <w:pPr>
        <w:pStyle w:val="Style4"/>
        <w:keepNext w:val="0"/>
        <w:keepLines w:val="0"/>
        <w:widowControl w:val="0"/>
        <w:numPr>
          <w:ilvl w:val="0"/>
          <w:numId w:val="7"/>
        </w:numPr>
        <w:shd w:val="clear" w:color="auto" w:fill="auto"/>
        <w:tabs>
          <w:tab w:pos="940" w:val="left"/>
        </w:tabs>
        <w:bidi w:val="0"/>
        <w:spacing w:before="0" w:after="220" w:line="240" w:lineRule="auto"/>
        <w:ind w:left="940" w:right="0" w:hanging="360"/>
        <w:jc w:val="both"/>
      </w:pPr>
      <w:r>
        <w:rPr>
          <w:color w:val="000000"/>
          <w:spacing w:val="0"/>
          <w:w w:val="100"/>
          <w:position w:val="0"/>
          <w:shd w:val="clear" w:color="auto" w:fill="auto"/>
          <w:lang w:val="cs-CZ" w:eastAsia="cs-CZ" w:bidi="cs-CZ"/>
        </w:rPr>
        <w:t xml:space="preserve">předání a převzetí ověřeného geometrického plánu: </w:t>
      </w:r>
      <w:r>
        <w:rPr>
          <w:b/>
          <w:bCs/>
          <w:color w:val="000000"/>
          <w:spacing w:val="0"/>
          <w:w w:val="100"/>
          <w:position w:val="0"/>
          <w:shd w:val="clear" w:color="auto" w:fill="auto"/>
          <w:lang w:val="cs-CZ" w:eastAsia="cs-CZ" w:bidi="cs-CZ"/>
        </w:rPr>
        <w:t xml:space="preserve">do 3 měsíců </w:t>
      </w:r>
      <w:r>
        <w:rPr>
          <w:color w:val="000000"/>
          <w:spacing w:val="0"/>
          <w:w w:val="100"/>
          <w:position w:val="0"/>
          <w:shd w:val="clear" w:color="auto" w:fill="auto"/>
          <w:lang w:val="cs-CZ" w:eastAsia="cs-CZ" w:bidi="cs-CZ"/>
        </w:rPr>
        <w:t>od uvedení celé stavby do užívání dle bodu b).</w:t>
      </w:r>
    </w:p>
    <w:p>
      <w:pPr>
        <w:pStyle w:val="Style4"/>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4"/>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odlišně od OP dohodly, že Harmonogram realizace díla </w:t>
      </w:r>
      <w:r>
        <w:rPr>
          <w:b/>
          <w:bCs/>
          <w:color w:val="000000"/>
          <w:spacing w:val="0"/>
          <w:w w:val="100"/>
          <w:position w:val="0"/>
          <w:shd w:val="clear" w:color="auto" w:fill="auto"/>
          <w:lang w:val="cs-CZ" w:eastAsia="cs-CZ" w:bidi="cs-CZ"/>
        </w:rPr>
        <w:t xml:space="preserve">netvoří </w:t>
      </w:r>
      <w:r>
        <w:rPr>
          <w:color w:val="000000"/>
          <w:spacing w:val="0"/>
          <w:w w:val="100"/>
          <w:position w:val="0"/>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4"/>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4"/>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2"/>
        <w:keepNext w:val="0"/>
        <w:keepLines w:val="0"/>
        <w:widowControl w:val="0"/>
        <w:pBdr>
          <w:bottom w:val="single" w:sz="4" w:space="0" w:color="auto"/>
        </w:pBdr>
        <w:shd w:val="clear" w:color="auto" w:fill="auto"/>
        <w:bidi w:val="0"/>
        <w:spacing w:before="0" w:after="540"/>
        <w:ind w:left="552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30/SaM/CL/2021</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Místo provádění díla</w:t>
      </w:r>
    </w:p>
    <w:p>
      <w:pPr>
        <w:pStyle w:val="Style4"/>
        <w:keepNext w:val="0"/>
        <w:keepLines w:val="0"/>
        <w:widowControl w:val="0"/>
        <w:numPr>
          <w:ilvl w:val="1"/>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Místo provádění díla jako prostor staveniště je blíže specifikováno v projektové dokumentaci, viz odst. 3.2. smlouvy.</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Cena díla</w:t>
      </w:r>
    </w:p>
    <w:p>
      <w:pPr>
        <w:pStyle w:val="Style4"/>
        <w:keepNext w:val="0"/>
        <w:keepLines w:val="0"/>
        <w:widowControl w:val="0"/>
        <w:numPr>
          <w:ilvl w:val="0"/>
          <w:numId w:val="9"/>
        </w:numPr>
        <w:shd w:val="clear" w:color="auto" w:fill="auto"/>
        <w:tabs>
          <w:tab w:pos="566" w:val="left"/>
        </w:tabs>
        <w:bidi w:val="0"/>
        <w:spacing w:before="0" w:after="380" w:line="240" w:lineRule="auto"/>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 výše uvedeného zadávacího řízení následovně:</w:t>
      </w:r>
    </w:p>
    <w:tbl>
      <w:tblPr>
        <w:tblOverlap w:val="never"/>
        <w:jc w:val="center"/>
        <w:tblLayout w:type="fixed"/>
      </w:tblPr>
      <w:tblGrid>
        <w:gridCol w:w="2213"/>
        <w:gridCol w:w="1814"/>
        <w:gridCol w:w="346"/>
      </w:tblGrid>
      <w:tr>
        <w:trPr>
          <w:trHeight w:val="278"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Cena díla bez DPH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4 854 124,07</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Kč</w:t>
            </w:r>
          </w:p>
        </w:tc>
      </w:tr>
      <w:tr>
        <w:trPr>
          <w:trHeight w:val="331"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82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DPH 21 %</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1 019 366,06</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Kč</w:t>
            </w:r>
          </w:p>
        </w:tc>
      </w:tr>
      <w:tr>
        <w:trPr>
          <w:trHeight w:val="30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Cena díla vč. DPH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5 873 490,13</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Kč</w:t>
            </w:r>
          </w:p>
        </w:tc>
      </w:tr>
    </w:tbl>
    <w:p>
      <w:pPr>
        <w:widowControl w:val="0"/>
        <w:spacing w:after="279" w:line="1" w:lineRule="exact"/>
      </w:pPr>
    </w:p>
    <w:p>
      <w:pPr>
        <w:pStyle w:val="Style4"/>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4"/>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VII.</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4"/>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pokuty jsou upraveny v příslušné části OP.</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VIII.</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4"/>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4"/>
        <w:keepNext w:val="0"/>
        <w:keepLines w:val="0"/>
        <w:widowControl w:val="0"/>
        <w:numPr>
          <w:ilvl w:val="0"/>
          <w:numId w:val="13"/>
        </w:numPr>
        <w:shd w:val="clear" w:color="auto" w:fill="auto"/>
        <w:tabs>
          <w:tab w:pos="566" w:val="left"/>
        </w:tabs>
        <w:bidi w:val="0"/>
        <w:spacing w:before="0" w:line="240" w:lineRule="auto"/>
        <w:ind w:left="0" w:right="0" w:firstLine="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485" w:left="1192" w:right="1205" w:bottom="1209" w:header="0" w:footer="3" w:gutter="0"/>
          <w:pgNumType w:start="1"/>
          <w:cols w:space="720"/>
          <w:noEndnote/>
          <w:rtlGutter w:val="0"/>
          <w:docGrid w:linePitch="360"/>
        </w:sectPr>
      </w:pPr>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w:t>
      </w:r>
    </w:p>
    <w:p>
      <w:pPr>
        <w:pStyle w:val="Style2"/>
        <w:keepNext w:val="0"/>
        <w:keepLines w:val="0"/>
        <w:widowControl w:val="0"/>
        <w:pBdr>
          <w:bottom w:val="single" w:sz="4" w:space="0" w:color="auto"/>
        </w:pBdr>
        <w:shd w:val="clear" w:color="auto" w:fill="auto"/>
        <w:bidi w:val="0"/>
        <w:spacing w:before="0" w:after="220" w:line="233" w:lineRule="auto"/>
        <w:ind w:left="5520" w:right="0" w:hanging="2620"/>
        <w:jc w:val="left"/>
      </w:pPr>
      <w:r>
        <mc:AlternateContent>
          <mc:Choice Requires="wps">
            <w:drawing>
              <wp:anchor distT="0" distB="0" distL="114300" distR="114300" simplePos="0" relativeHeight="125829378" behindDoc="0" locked="0" layoutInCell="1" allowOverlap="1">
                <wp:simplePos x="0" y="0"/>
                <wp:positionH relativeFrom="page">
                  <wp:posOffset>759460</wp:posOffset>
                </wp:positionH>
                <wp:positionV relativeFrom="paragraph">
                  <wp:posOffset>12700</wp:posOffset>
                </wp:positionV>
                <wp:extent cx="1542415" cy="179705"/>
                <wp:wrapSquare wrapText="right"/>
                <wp:docPr id="15" name="Shape 15"/>
                <a:graphic xmlns:a="http://schemas.openxmlformats.org/drawingml/2006/main">
                  <a:graphicData uri="http://schemas.microsoft.com/office/word/2010/wordprocessingShape">
                    <wps:wsp>
                      <wps:cNvSpPr txBox="1"/>
                      <wps:spPr>
                        <a:xfrm>
                          <a:ext cx="1542415"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II/112 Rynárec most 112-052</w:t>
                            </w:r>
                          </w:p>
                        </w:txbxContent>
                      </wps:txbx>
                      <wps:bodyPr wrap="none" lIns="0" tIns="0" rIns="0" bIns="0">
                        <a:noAutoFit/>
                      </wps:bodyPr>
                    </wps:wsp>
                  </a:graphicData>
                </a:graphic>
              </wp:anchor>
            </w:drawing>
          </mc:Choice>
          <mc:Fallback>
            <w:pict>
              <v:shape id="_x0000_s1041" type="#_x0000_t202" style="position:absolute;margin-left:59.799999999999997pt;margin-top:1.pt;width:121.45pt;height:14.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II/112 Rynárec most 112-052</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 xml:space="preserve">P-ST-15-2021 </w:t>
      </w: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30/SaM/CL/2021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obdobné uvedeným ustanovením, se nepoužijí. Smluvní strany se dále dohodly, že ustanovení právních předpisů, byť i nemají donucující účinky, mají přednost před obchodními zvyklostmi, pokud Smlouva nestanoví jinak.</w:t>
      </w:r>
    </w:p>
    <w:p>
      <w:pPr>
        <w:pStyle w:val="Style4"/>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p>
    <w:p>
      <w:pPr>
        <w:pStyle w:val="Style4"/>
        <w:keepNext w:val="0"/>
        <w:keepLines w:val="0"/>
        <w:widowControl w:val="0"/>
        <w:numPr>
          <w:ilvl w:val="0"/>
          <w:numId w:val="13"/>
        </w:numPr>
        <w:shd w:val="clear" w:color="auto" w:fill="auto"/>
        <w:tabs>
          <w:tab w:pos="566" w:val="left"/>
        </w:tabs>
        <w:bidi w:val="0"/>
        <w:spacing w:before="0" w:after="400" w:line="240" w:lineRule="auto"/>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4"/>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4"/>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IX.</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Obchodní podmínky</w:t>
      </w:r>
    </w:p>
    <w:p>
      <w:pPr>
        <w:pStyle w:val="Style4"/>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4"/>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rozporu obchodních podmínek a této smlouvy mají přednost ustanovení uvedená ve smlouvě.</w:t>
      </w:r>
    </w:p>
    <w:p>
      <w:pPr>
        <w:pStyle w:val="Style4"/>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w:t>
      </w:r>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Odpovědnost za vady díla a záruka za jakost</w:t>
      </w:r>
    </w:p>
    <w:p>
      <w:pPr>
        <w:pStyle w:val="Style4"/>
        <w:keepNext w:val="0"/>
        <w:keepLines w:val="0"/>
        <w:widowControl w:val="0"/>
        <w:numPr>
          <w:ilvl w:val="0"/>
          <w:numId w:val="17"/>
        </w:numPr>
        <w:shd w:val="clear" w:color="auto" w:fill="auto"/>
        <w:tabs>
          <w:tab w:pos="67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hd w:val="clear" w:color="auto" w:fill="auto"/>
          <w:lang w:val="cs-CZ" w:eastAsia="cs-CZ" w:bidi="cs-CZ"/>
        </w:rPr>
        <w:t>60 měsíců</w:t>
      </w:r>
      <w:r>
        <w:rPr>
          <w:color w:val="000000"/>
          <w:spacing w:val="0"/>
          <w:w w:val="100"/>
          <w:position w:val="0"/>
          <w:shd w:val="clear" w:color="auto" w:fill="auto"/>
          <w:lang w:val="cs-CZ" w:eastAsia="cs-CZ" w:bidi="cs-CZ"/>
        </w:rPr>
        <w:t>.</w:t>
      </w:r>
    </w:p>
    <w:p>
      <w:pPr>
        <w:pStyle w:val="Style4"/>
        <w:keepNext w:val="0"/>
        <w:keepLines w:val="0"/>
        <w:widowControl w:val="0"/>
        <w:numPr>
          <w:ilvl w:val="0"/>
          <w:numId w:val="17"/>
        </w:numPr>
        <w:shd w:val="clear" w:color="auto" w:fill="auto"/>
        <w:tabs>
          <w:tab w:pos="674" w:val="left"/>
        </w:tabs>
        <w:bidi w:val="0"/>
        <w:spacing w:before="0" w:line="240"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4"/>
        <w:keepNext w:val="0"/>
        <w:keepLines w:val="0"/>
        <w:widowControl w:val="0"/>
        <w:numPr>
          <w:ilvl w:val="0"/>
          <w:numId w:val="17"/>
        </w:numPr>
        <w:shd w:val="clear" w:color="auto" w:fill="auto"/>
        <w:tabs>
          <w:tab w:pos="674" w:val="left"/>
        </w:tabs>
        <w:bidi w:val="0"/>
        <w:spacing w:before="0" w:line="240"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2"/>
        <w:keepNext w:val="0"/>
        <w:keepLines w:val="0"/>
        <w:widowControl w:val="0"/>
        <w:shd w:val="clear" w:color="auto" w:fill="auto"/>
        <w:bidi w:val="0"/>
        <w:spacing w:before="0" w:after="0" w:line="214" w:lineRule="auto"/>
        <w:ind w:left="2900" w:right="0" w:firstLine="0"/>
        <w:jc w:val="left"/>
      </w:pPr>
      <w:r>
        <mc:AlternateContent>
          <mc:Choice Requires="wps">
            <w:drawing>
              <wp:anchor distT="0" distB="0" distL="114300" distR="114300" simplePos="0" relativeHeight="125829380" behindDoc="0" locked="0" layoutInCell="1" allowOverlap="1">
                <wp:simplePos x="0" y="0"/>
                <wp:positionH relativeFrom="page">
                  <wp:posOffset>759460</wp:posOffset>
                </wp:positionH>
                <wp:positionV relativeFrom="paragraph">
                  <wp:posOffset>12700</wp:posOffset>
                </wp:positionV>
                <wp:extent cx="1542415" cy="179705"/>
                <wp:wrapSquare wrapText="right"/>
                <wp:docPr id="17" name="Shape 17"/>
                <a:graphic xmlns:a="http://schemas.openxmlformats.org/drawingml/2006/main">
                  <a:graphicData uri="http://schemas.microsoft.com/office/word/2010/wordprocessingShape">
                    <wps:wsp>
                      <wps:cNvSpPr txBox="1"/>
                      <wps:spPr>
                        <a:xfrm>
                          <a:ext cx="1542415"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II/112 Rynárec most 112-052</w:t>
                            </w:r>
                          </w:p>
                        </w:txbxContent>
                      </wps:txbx>
                      <wps:bodyPr wrap="none" lIns="0" tIns="0" rIns="0" bIns="0">
                        <a:noAutoFit/>
                      </wps:bodyPr>
                    </wps:wsp>
                  </a:graphicData>
                </a:graphic>
              </wp:anchor>
            </w:drawing>
          </mc:Choice>
          <mc:Fallback>
            <w:pict>
              <v:shape id="_x0000_s1043" type="#_x0000_t202" style="position:absolute;margin-left:59.799999999999997pt;margin-top:1.pt;width:121.45pt;height:14.1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II/112 Rynárec most 112-052</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P-ST-15-2021</w:t>
      </w:r>
    </w:p>
    <w:p>
      <w:pPr>
        <w:pStyle w:val="Style2"/>
        <w:keepNext w:val="0"/>
        <w:keepLines w:val="0"/>
        <w:widowControl w:val="0"/>
        <w:pBdr>
          <w:bottom w:val="single" w:sz="4" w:space="0" w:color="auto"/>
        </w:pBdr>
        <w:shd w:val="clear" w:color="auto" w:fill="auto"/>
        <w:bidi w:val="0"/>
        <w:spacing w:before="0"/>
        <w:ind w:left="552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30/SaM/CL/2021</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XI.</w:t>
      </w:r>
    </w:p>
    <w:p>
      <w:pPr>
        <w:pStyle w:val="Style4"/>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Platnost a účinnost smlouvy</w:t>
      </w:r>
    </w:p>
    <w:p>
      <w:pPr>
        <w:pStyle w:val="Style4"/>
        <w:keepNext w:val="0"/>
        <w:keepLines w:val="0"/>
        <w:widowControl w:val="0"/>
        <w:numPr>
          <w:ilvl w:val="0"/>
          <w:numId w:val="19"/>
        </w:numPr>
        <w:shd w:val="clear" w:color="auto" w:fill="auto"/>
        <w:tabs>
          <w:tab w:pos="639" w:val="left"/>
        </w:tabs>
        <w:bidi w:val="0"/>
        <w:spacing w:before="0" w:line="240" w:lineRule="auto"/>
        <w:ind w:left="0" w:right="0" w:firstLine="0"/>
        <w:jc w:val="both"/>
      </w:pPr>
      <w:r>
        <w:rPr>
          <w:color w:val="000000"/>
          <w:spacing w:val="0"/>
          <w:w w:val="100"/>
          <w:position w:val="0"/>
          <w:shd w:val="clear" w:color="auto" w:fill="auto"/>
          <w:lang w:val="cs-CZ" w:eastAsia="cs-CZ" w:bidi="cs-CZ"/>
        </w:rPr>
        <w:t>Smlouva nabývá platnosti dnem podpisu Smlouvy oběma smluvními stranami.</w:t>
      </w:r>
    </w:p>
    <w:p>
      <w:pPr>
        <w:pStyle w:val="Style4"/>
        <w:keepNext w:val="0"/>
        <w:keepLines w:val="0"/>
        <w:widowControl w:val="0"/>
        <w:numPr>
          <w:ilvl w:val="0"/>
          <w:numId w:val="19"/>
        </w:numPr>
        <w:shd w:val="clear" w:color="auto" w:fill="auto"/>
        <w:tabs>
          <w:tab w:pos="639"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4"/>
        <w:keepNext w:val="0"/>
        <w:keepLines w:val="0"/>
        <w:widowControl w:val="0"/>
        <w:numPr>
          <w:ilvl w:val="0"/>
          <w:numId w:val="19"/>
        </w:numPr>
        <w:shd w:val="clear" w:color="auto" w:fill="auto"/>
        <w:tabs>
          <w:tab w:pos="639"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4"/>
        <w:keepNext w:val="0"/>
        <w:keepLines w:val="0"/>
        <w:widowControl w:val="0"/>
        <w:numPr>
          <w:ilvl w:val="0"/>
          <w:numId w:val="19"/>
        </w:numPr>
        <w:shd w:val="clear" w:color="auto" w:fill="auto"/>
        <w:tabs>
          <w:tab w:pos="639" w:val="left"/>
        </w:tabs>
        <w:bidi w:val="0"/>
        <w:spacing w:before="0" w:line="240" w:lineRule="auto"/>
        <w:ind w:left="0" w:right="0" w:firstLine="0"/>
        <w:jc w:val="both"/>
      </w:pPr>
      <w:r>
        <w:rPr>
          <w:b/>
          <w:bCs/>
          <w:color w:val="000000"/>
          <w:spacing w:val="0"/>
          <w:w w:val="100"/>
          <w:position w:val="0"/>
          <w:shd w:val="clear" w:color="auto" w:fill="auto"/>
          <w:lang w:val="cs-CZ" w:eastAsia="cs-CZ" w:bidi="cs-CZ"/>
        </w:rPr>
        <w:t>Smlouva je uzavírána s odloženou účinností</w:t>
      </w:r>
      <w:r>
        <w:rPr>
          <w:color w:val="000000"/>
          <w:spacing w:val="0"/>
          <w:w w:val="100"/>
          <w:position w:val="0"/>
          <w:shd w:val="clear" w:color="auto" w:fill="auto"/>
          <w:lang w:val="cs-CZ" w:eastAsia="cs-CZ" w:bidi="cs-CZ"/>
        </w:rPr>
        <w:t xml:space="preserve">, přičemž tato </w:t>
      </w:r>
      <w:r>
        <w:rPr>
          <w:b/>
          <w:bCs/>
          <w:color w:val="000000"/>
          <w:spacing w:val="0"/>
          <w:w w:val="100"/>
          <w:position w:val="0"/>
          <w:shd w:val="clear" w:color="auto" w:fill="auto"/>
          <w:lang w:val="cs-CZ" w:eastAsia="cs-CZ" w:bidi="cs-CZ"/>
        </w:rPr>
        <w:t xml:space="preserve">Smlouva nabývá účinnosti dnem odeslání písemné výzvy </w:t>
      </w:r>
      <w:r>
        <w:rPr>
          <w:color w:val="000000"/>
          <w:spacing w:val="0"/>
          <w:w w:val="100"/>
          <w:position w:val="0"/>
          <w:shd w:val="clear" w:color="auto" w:fill="auto"/>
          <w:lang w:val="cs-CZ" w:eastAsia="cs-CZ" w:bidi="cs-CZ"/>
        </w:rPr>
        <w:t>Zhotoviteli k převzetí staveniště Objednatelem.</w:t>
      </w:r>
    </w:p>
    <w:p>
      <w:pPr>
        <w:pStyle w:val="Style4"/>
        <w:keepNext w:val="0"/>
        <w:keepLines w:val="0"/>
        <w:widowControl w:val="0"/>
        <w:numPr>
          <w:ilvl w:val="0"/>
          <w:numId w:val="19"/>
        </w:numPr>
        <w:shd w:val="clear" w:color="auto" w:fill="auto"/>
        <w:tabs>
          <w:tab w:pos="63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po rozhodnutí o finančním zajištění akce zaslat Zhotoviteli písemnou výzvu k převzetí staveniště.</w:t>
      </w:r>
    </w:p>
    <w:p>
      <w:pPr>
        <w:pStyle w:val="Style4"/>
        <w:keepNext w:val="0"/>
        <w:keepLines w:val="0"/>
        <w:widowControl w:val="0"/>
        <w:numPr>
          <w:ilvl w:val="0"/>
          <w:numId w:val="19"/>
        </w:numPr>
        <w:shd w:val="clear" w:color="auto" w:fill="auto"/>
        <w:tabs>
          <w:tab w:pos="639" w:val="left"/>
        </w:tabs>
        <w:bidi w:val="0"/>
        <w:spacing w:before="0" w:after="580" w:line="240" w:lineRule="auto"/>
        <w:ind w:left="0" w:right="0" w:firstLine="0"/>
        <w:jc w:val="both"/>
      </w:pPr>
      <w:r>
        <w:rPr>
          <w:color w:val="000000"/>
          <w:spacing w:val="0"/>
          <w:w w:val="100"/>
          <w:position w:val="0"/>
          <w:shd w:val="clear" w:color="auto" w:fill="auto"/>
          <w:lang w:val="cs-CZ" w:eastAsia="cs-CZ" w:bidi="cs-CZ"/>
        </w:rPr>
        <w:t xml:space="preserve">Pokud Objednatel Zhotoviteli neodešle písemnou výzvu k převzetí staveniště dle této Smlouvy ani do </w:t>
      </w:r>
      <w:r>
        <w:rPr>
          <w:b/>
          <w:bCs/>
          <w:color w:val="000000"/>
          <w:spacing w:val="0"/>
          <w:w w:val="100"/>
          <w:position w:val="0"/>
          <w:shd w:val="clear" w:color="auto" w:fill="auto"/>
          <w:lang w:val="cs-CZ" w:eastAsia="cs-CZ" w:bidi="cs-CZ"/>
        </w:rPr>
        <w:t>30. 06. 2021</w:t>
      </w:r>
      <w:r>
        <w:rPr>
          <w:color w:val="000000"/>
          <w:spacing w:val="0"/>
          <w:w w:val="100"/>
          <w:position w:val="0"/>
          <w:shd w:val="clear" w:color="auto" w:fill="auto"/>
          <w:lang w:val="cs-CZ" w:eastAsia="cs-CZ" w:bidi="cs-CZ"/>
        </w:rPr>
        <w:t>, nenabude Smlouva účinnosti a bez dalšího tímto dnem pozbude i své platnosti. V takovém případě nevzniká Zhotoviteli nárok na náhradu škody nebo ušlého zisku a s tímto vědomím Zhotovitel Smlouvu podepisuje.</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XII.</w:t>
      </w:r>
    </w:p>
    <w:p>
      <w:pPr>
        <w:pStyle w:val="Style4"/>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4"/>
        <w:keepNext w:val="0"/>
        <w:keepLines w:val="0"/>
        <w:widowControl w:val="0"/>
        <w:numPr>
          <w:ilvl w:val="0"/>
          <w:numId w:val="21"/>
        </w:numPr>
        <w:shd w:val="clear" w:color="auto" w:fill="auto"/>
        <w:tabs>
          <w:tab w:pos="639"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4"/>
        <w:keepNext w:val="0"/>
        <w:keepLines w:val="0"/>
        <w:widowControl w:val="0"/>
        <w:numPr>
          <w:ilvl w:val="0"/>
          <w:numId w:val="21"/>
        </w:numPr>
        <w:shd w:val="clear" w:color="auto" w:fill="auto"/>
        <w:tabs>
          <w:tab w:pos="639"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4"/>
        <w:keepNext w:val="0"/>
        <w:keepLines w:val="0"/>
        <w:widowControl w:val="0"/>
        <w:numPr>
          <w:ilvl w:val="0"/>
          <w:numId w:val="21"/>
        </w:numPr>
        <w:shd w:val="clear" w:color="auto" w:fill="auto"/>
        <w:tabs>
          <w:tab w:pos="639" w:val="left"/>
        </w:tabs>
        <w:bidi w:val="0"/>
        <w:spacing w:before="0" w:line="240" w:lineRule="auto"/>
        <w:ind w:left="0" w:right="0" w:firstLine="0"/>
        <w:jc w:val="both"/>
        <w:sectPr>
          <w:headerReference w:type="default" r:id="rId9"/>
          <w:footerReference w:type="default" r:id="rId10"/>
          <w:headerReference w:type="even" r:id="rId11"/>
          <w:footerReference w:type="even" r:id="rId12"/>
          <w:footnotePr>
            <w:pos w:val="pageBottom"/>
            <w:numFmt w:val="decimal"/>
            <w:numRestart w:val="continuous"/>
          </w:footnotePr>
          <w:type w:val="continuous"/>
          <w:pgSz w:w="11900" w:h="16840"/>
          <w:pgMar w:top="1485" w:left="1192" w:right="1205" w:bottom="1209" w:header="0" w:footer="3" w:gutter="0"/>
          <w:cols w:space="720"/>
          <w:noEndnote/>
          <w:rtlGutter w:val="0"/>
          <w:docGrid w:linePitch="360"/>
        </w:sectPr>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widowControl w:val="0"/>
        <w:spacing w:line="1" w:lineRule="exact"/>
      </w:pPr>
      <w:r>
        <w:drawing>
          <wp:anchor distT="0" distB="0" distL="0" distR="0" simplePos="0" relativeHeight="125829382" behindDoc="0" locked="0" layoutInCell="1" allowOverlap="1">
            <wp:simplePos x="0" y="0"/>
            <wp:positionH relativeFrom="page">
              <wp:posOffset>2997200</wp:posOffset>
            </wp:positionH>
            <wp:positionV relativeFrom="paragraph">
              <wp:posOffset>0</wp:posOffset>
            </wp:positionV>
            <wp:extent cx="1158240" cy="445135"/>
            <wp:wrapTopAndBottom/>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3"/>
                    <a:stretch/>
                  </pic:blipFill>
                  <pic:spPr>
                    <a:xfrm>
                      <a:ext cx="1158240" cy="445135"/>
                    </a:xfrm>
                    <a:prstGeom prst="rect"/>
                  </pic:spPr>
                </pic:pic>
              </a:graphicData>
            </a:graphic>
          </wp:anchor>
        </w:drawing>
      </w:r>
    </w:p>
    <w:p>
      <w:pPr>
        <w:pStyle w:val="Style2"/>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II/112 Rynárec most 112-052</w:t>
      </w:r>
    </w:p>
    <w:p>
      <w:pPr>
        <w:pStyle w:val="Style4"/>
        <w:keepNext w:val="0"/>
        <w:keepLines w:val="0"/>
        <w:widowControl w:val="0"/>
        <w:numPr>
          <w:ilvl w:val="0"/>
          <w:numId w:val="21"/>
        </w:numPr>
        <w:shd w:val="clear" w:color="auto" w:fill="auto"/>
        <w:tabs>
          <w:tab w:pos="68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Objednatele. Bližší podmínky týkající se postupování pohledávek jsou uvedeny v příslušné části OP.</w:t>
      </w:r>
    </w:p>
    <w:p>
      <w:pPr>
        <w:pStyle w:val="Style4"/>
        <w:keepNext w:val="0"/>
        <w:keepLines w:val="0"/>
        <w:widowControl w:val="0"/>
        <w:numPr>
          <w:ilvl w:val="0"/>
          <w:numId w:val="21"/>
        </w:numPr>
        <w:shd w:val="clear" w:color="auto" w:fill="auto"/>
        <w:tabs>
          <w:tab w:pos="686"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4"/>
        <w:keepNext w:val="0"/>
        <w:keepLines w:val="0"/>
        <w:widowControl w:val="0"/>
        <w:numPr>
          <w:ilvl w:val="0"/>
          <w:numId w:val="21"/>
        </w:numPr>
        <w:shd w:val="clear" w:color="auto" w:fill="auto"/>
        <w:tabs>
          <w:tab w:pos="686"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4"/>
        <w:keepNext w:val="0"/>
        <w:keepLines w:val="0"/>
        <w:widowControl w:val="0"/>
        <w:numPr>
          <w:ilvl w:val="0"/>
          <w:numId w:val="21"/>
        </w:numPr>
        <w:shd w:val="clear" w:color="auto" w:fill="auto"/>
        <w:tabs>
          <w:tab w:pos="686"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4"/>
        <w:keepNext w:val="0"/>
        <w:keepLines w:val="0"/>
        <w:widowControl w:val="0"/>
        <w:numPr>
          <w:ilvl w:val="0"/>
          <w:numId w:val="21"/>
        </w:numPr>
        <w:shd w:val="clear" w:color="auto" w:fill="auto"/>
        <w:tabs>
          <w:tab w:pos="686" w:val="left"/>
        </w:tabs>
        <w:bidi w:val="0"/>
        <w:spacing w:before="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4"/>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Nedílnou součástí Smlouvy jsou následující přílohy:</w:t>
      </w:r>
    </w:p>
    <w:p>
      <w:pPr>
        <w:pStyle w:val="Style4"/>
        <w:keepNext w:val="0"/>
        <w:keepLines w:val="0"/>
        <w:widowControl w:val="0"/>
        <w:numPr>
          <w:ilvl w:val="0"/>
          <w:numId w:val="23"/>
        </w:numPr>
        <w:shd w:val="clear" w:color="auto" w:fill="auto"/>
        <w:tabs>
          <w:tab w:pos="664" w:val="left"/>
        </w:tabs>
        <w:bidi w:val="0"/>
        <w:spacing w:before="0" w:after="40" w:line="240" w:lineRule="auto"/>
        <w:ind w:left="0" w:right="0" w:firstLine="380"/>
        <w:jc w:val="both"/>
      </w:pPr>
      <w:r>
        <w:rPr>
          <w:color w:val="000000"/>
          <w:spacing w:val="0"/>
          <w:w w:val="100"/>
          <w:position w:val="0"/>
          <w:shd w:val="clear" w:color="auto" w:fill="auto"/>
          <w:lang w:val="cs-CZ" w:eastAsia="cs-CZ" w:bidi="cs-CZ"/>
        </w:rPr>
        <w:t>Oceněný soupis stavebních prací, dodávek a služeb s VV</w:t>
      </w:r>
    </w:p>
    <w:p>
      <w:pPr>
        <w:pStyle w:val="Style4"/>
        <w:keepNext w:val="0"/>
        <w:keepLines w:val="0"/>
        <w:widowControl w:val="0"/>
        <w:numPr>
          <w:ilvl w:val="0"/>
          <w:numId w:val="23"/>
        </w:numPr>
        <w:shd w:val="clear" w:color="auto" w:fill="auto"/>
        <w:tabs>
          <w:tab w:pos="664" w:val="left"/>
        </w:tabs>
        <w:bidi w:val="0"/>
        <w:spacing w:before="0" w:after="40" w:line="240" w:lineRule="auto"/>
        <w:ind w:left="0" w:right="0" w:firstLine="380"/>
        <w:jc w:val="both"/>
      </w:pPr>
      <w:r>
        <w:rPr>
          <w:color w:val="000000"/>
          <w:spacing w:val="0"/>
          <w:w w:val="100"/>
          <w:position w:val="0"/>
          <w:shd w:val="clear" w:color="auto" w:fill="auto"/>
          <w:lang w:val="cs-CZ" w:eastAsia="cs-CZ" w:bidi="cs-CZ"/>
        </w:rPr>
        <w:t>Obchodní podmínky zadavatele pro veřejné zakázky na stavební práce</w:t>
      </w:r>
    </w:p>
    <w:p>
      <w:pPr>
        <w:pStyle w:val="Style4"/>
        <w:keepNext w:val="0"/>
        <w:keepLines w:val="0"/>
        <w:widowControl w:val="0"/>
        <w:numPr>
          <w:ilvl w:val="0"/>
          <w:numId w:val="23"/>
        </w:numPr>
        <w:shd w:val="clear" w:color="auto" w:fill="auto"/>
        <w:tabs>
          <w:tab w:pos="664" w:val="left"/>
        </w:tabs>
        <w:bidi w:val="0"/>
        <w:spacing w:before="0" w:after="700" w:line="240" w:lineRule="auto"/>
        <w:ind w:left="0" w:right="0" w:firstLine="380"/>
        <w:jc w:val="both"/>
      </w:pPr>
      <w:r>
        <w:rPr>
          <w:color w:val="000000"/>
          <w:spacing w:val="0"/>
          <w:w w:val="100"/>
          <w:position w:val="0"/>
          <w:shd w:val="clear" w:color="auto" w:fill="auto"/>
          <w:lang w:val="cs-CZ" w:eastAsia="cs-CZ" w:bidi="cs-CZ"/>
        </w:rPr>
        <w:t>Údaje, které jsou součástí ujednání a nebudou zveřejněny v Registru smluv</w:t>
      </w:r>
    </w:p>
    <w:p>
      <w:pPr>
        <w:pStyle w:val="Style4"/>
        <w:keepNext w:val="0"/>
        <w:keepLines w:val="0"/>
        <w:widowControl w:val="0"/>
        <w:shd w:val="clear" w:color="auto" w:fill="auto"/>
        <w:bidi w:val="0"/>
        <w:spacing w:before="0" w:after="700" w:line="240"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4"/>
        <w:keepNext w:val="0"/>
        <w:keepLines w:val="0"/>
        <w:widowControl w:val="0"/>
        <w:shd w:val="clear" w:color="auto" w:fill="auto"/>
        <w:bidi w:val="0"/>
        <w:spacing w:before="0" w:after="2320" w:line="240" w:lineRule="auto"/>
        <w:ind w:left="0" w:right="0" w:firstLine="0"/>
        <w:jc w:val="left"/>
      </w:pPr>
      <w:r>
        <mc:AlternateContent>
          <mc:Choice Requires="wps">
            <w:drawing>
              <wp:anchor distT="0" distB="1673225" distL="114300" distR="1031875" simplePos="0" relativeHeight="125829383" behindDoc="0" locked="0" layoutInCell="1" allowOverlap="1">
                <wp:simplePos x="0" y="0"/>
                <wp:positionH relativeFrom="page">
                  <wp:posOffset>4048760</wp:posOffset>
                </wp:positionH>
                <wp:positionV relativeFrom="paragraph">
                  <wp:posOffset>12700</wp:posOffset>
                </wp:positionV>
                <wp:extent cx="588010" cy="213360"/>
                <wp:wrapSquare wrapText="left"/>
                <wp:docPr id="31" name="Shape 31"/>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57" type="#_x0000_t202" style="position:absolute;margin-left:318.80000000000001pt;margin-top:1.pt;width:46.299999999999997pt;height:16.800000000000001pt;z-index:-125829370;mso-wrap-distance-left:9.pt;mso-wrap-distance-right:81.25pt;mso-wrap-distance-bottom:131.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r>
        <mc:AlternateContent>
          <mc:Choice Requires="wps">
            <w:drawing>
              <wp:anchor distT="1673225" distB="0" distL="458470" distR="114300" simplePos="0" relativeHeight="125829385" behindDoc="0" locked="0" layoutInCell="1" allowOverlap="1">
                <wp:simplePos x="0" y="0"/>
                <wp:positionH relativeFrom="page">
                  <wp:posOffset>4392930</wp:posOffset>
                </wp:positionH>
                <wp:positionV relativeFrom="paragraph">
                  <wp:posOffset>1685925</wp:posOffset>
                </wp:positionV>
                <wp:extent cx="1161415" cy="213360"/>
                <wp:wrapSquare wrapText="left"/>
                <wp:docPr id="33" name="Shape 33"/>
                <a:graphic xmlns:a="http://schemas.openxmlformats.org/drawingml/2006/main">
                  <a:graphicData uri="http://schemas.microsoft.com/office/word/2010/wordprocessingShape">
                    <wps:wsp>
                      <wps:cNvSpPr txBox="1"/>
                      <wps:spPr>
                        <a:xfrm>
                          <a:ext cx="1161415" cy="2133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59" type="#_x0000_t202" style="position:absolute;margin-left:345.89999999999998pt;margin-top:132.75pt;width:91.450000000000003pt;height:16.800000000000001pt;z-index:-125829368;mso-wrap-distance-left:36.100000000000001pt;mso-wrap-distance-top:131.75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hd w:val="clear" w:color="auto" w:fill="auto"/>
          <w:lang w:val="cs-CZ" w:eastAsia="cs-CZ" w:bidi="cs-CZ"/>
        </w:rPr>
        <w:t>V České Lípě</w:t>
      </w:r>
    </w:p>
    <w:p>
      <w:pPr>
        <w:pStyle w:val="Style4"/>
        <w:keepNext w:val="0"/>
        <w:keepLines w:val="0"/>
        <w:widowControl w:val="0"/>
        <w:shd w:val="clear" w:color="auto" w:fill="auto"/>
        <w:bidi w:val="0"/>
        <w:spacing w:before="0" w:line="240" w:lineRule="auto"/>
        <w:ind w:left="0" w:right="0" w:firstLine="280"/>
        <w:jc w:val="left"/>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1485" w:left="1192" w:right="1205" w:bottom="1209" w:header="0" w:footer="3" w:gutter="0"/>
          <w:cols w:space="720"/>
          <w:noEndnote/>
          <w:rtlGutter w:val="0"/>
          <w:docGrid w:linePitch="360"/>
        </w:sectPr>
      </w:pPr>
      <w:r>
        <w:rPr>
          <w:color w:val="000000"/>
          <w:spacing w:val="0"/>
          <w:w w:val="100"/>
          <w:position w:val="0"/>
          <w:shd w:val="clear" w:color="auto" w:fill="auto"/>
          <w:lang w:val="cs-CZ" w:eastAsia="cs-CZ" w:bidi="cs-CZ"/>
        </w:rPr>
        <w:t>předseda představenstva</w:t>
      </w:r>
    </w:p>
    <w:p>
      <w:pPr>
        <w:pStyle w:val="Style26"/>
        <w:keepNext w:val="0"/>
        <w:keepLines w:val="0"/>
        <w:framePr w:w="3720" w:h="173" w:wrap="none" w:hAnchor="page" w:x="2699" w:y="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Firma: Krajská správa a údržba silnic Vysočiny, příspěvková organizace</w:t>
      </w:r>
    </w:p>
    <w:p>
      <w:pPr>
        <w:pStyle w:val="Style29"/>
        <w:keepNext w:val="0"/>
        <w:keepLines w:val="0"/>
        <w:framePr w:w="1646" w:h="254" w:wrap="none" w:hAnchor="page" w:x="3985" w:y="198"/>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pPr>
      <w:r>
        <w:rPr>
          <w:color w:val="000000"/>
          <w:spacing w:val="0"/>
          <w:w w:val="100"/>
          <w:position w:val="0"/>
          <w:shd w:val="clear" w:color="auto" w:fill="auto"/>
          <w:lang w:val="cs-CZ" w:eastAsia="cs-CZ" w:bidi="cs-CZ"/>
        </w:rPr>
        <w:t>Rekapitulace ceny</w:t>
      </w:r>
    </w:p>
    <w:p>
      <w:pPr>
        <w:pStyle w:val="Style29"/>
        <w:keepNext w:val="0"/>
        <w:keepLines w:val="0"/>
        <w:framePr w:w="4728" w:h="370" w:wrap="none" w:hAnchor="page" w:x="2699" w:y="49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21" w:lineRule="auto"/>
        <w:ind w:left="0" w:right="0" w:firstLine="0"/>
        <w:jc w:val="left"/>
      </w:pPr>
      <w:r>
        <w:rPr>
          <w:color w:val="000000"/>
          <w:spacing w:val="0"/>
          <w:w w:val="100"/>
          <w:position w:val="0"/>
          <w:shd w:val="clear" w:color="auto" w:fill="auto"/>
          <w:lang w:val="cs-CZ" w:eastAsia="cs-CZ" w:bidi="cs-CZ"/>
        </w:rPr>
        <w:t>Stavba: 2021 hodnocení - II/112 Rynárec most 112-052</w:t>
      </w:r>
    </w:p>
    <w:p>
      <w:pPr>
        <w:pStyle w:val="Style26"/>
        <w:keepNext w:val="0"/>
        <w:keepLines w:val="0"/>
        <w:framePr w:w="4728" w:h="370" w:wrap="none" w:hAnchor="page" w:x="2699" w:y="49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21" w:lineRule="auto"/>
        <w:ind w:left="0" w:right="0" w:firstLine="0"/>
        <w:jc w:val="left"/>
        <w:rPr>
          <w:sz w:val="11"/>
          <w:szCs w:val="11"/>
        </w:rPr>
      </w:pPr>
      <w:r>
        <w:rPr>
          <w:color w:val="000000"/>
          <w:spacing w:val="0"/>
          <w:w w:val="100"/>
          <w:position w:val="0"/>
          <w:sz w:val="11"/>
          <w:szCs w:val="11"/>
          <w:shd w:val="clear" w:color="auto" w:fill="auto"/>
          <w:lang w:val="cs-CZ" w:eastAsia="cs-CZ" w:bidi="cs-CZ"/>
        </w:rPr>
        <w:t>Varianta: ZŘ - Základní řešení</w:t>
      </w:r>
    </w:p>
    <w:p>
      <w:pPr>
        <w:pStyle w:val="Style26"/>
        <w:keepNext w:val="0"/>
        <w:keepLines w:val="0"/>
        <w:framePr w:w="1334" w:h="298" w:wrap="none" w:hAnchor="page" w:x="5565" w:y="83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Celková cena bez DPH:</w:t>
      </w:r>
    </w:p>
    <w:p>
      <w:pPr>
        <w:pStyle w:val="Style26"/>
        <w:keepNext w:val="0"/>
        <w:keepLines w:val="0"/>
        <w:framePr w:w="1334" w:h="298" w:wrap="none" w:hAnchor="page" w:x="5565" w:y="83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140"/>
        <w:jc w:val="left"/>
        <w:rPr>
          <w:sz w:val="11"/>
          <w:szCs w:val="11"/>
        </w:rPr>
      </w:pPr>
      <w:r>
        <w:rPr>
          <w:b/>
          <w:bCs/>
          <w:color w:val="000000"/>
          <w:spacing w:val="0"/>
          <w:w w:val="100"/>
          <w:position w:val="0"/>
          <w:sz w:val="11"/>
          <w:szCs w:val="11"/>
          <w:shd w:val="clear" w:color="auto" w:fill="auto"/>
          <w:lang w:val="cs-CZ" w:eastAsia="cs-CZ" w:bidi="cs-CZ"/>
        </w:rPr>
        <w:t>Celková cena s DPH:</w:t>
      </w:r>
    </w:p>
    <w:p>
      <w:pPr>
        <w:pStyle w:val="Style26"/>
        <w:keepNext w:val="0"/>
        <w:keepLines w:val="0"/>
        <w:framePr w:w="864" w:h="302" w:wrap="none" w:hAnchor="page" w:x="7336" w:y="83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4 854 124,0655</w:t>
      </w:r>
    </w:p>
    <w:p>
      <w:pPr>
        <w:pStyle w:val="Style26"/>
        <w:keepNext w:val="0"/>
        <w:keepLines w:val="0"/>
        <w:framePr w:w="864" w:h="302" w:wrap="none" w:hAnchor="page" w:x="7336" w:y="83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5 873 490,1193</w:t>
      </w:r>
    </w:p>
    <w:tbl>
      <w:tblPr>
        <w:tblOverlap w:val="never"/>
        <w:jc w:val="left"/>
        <w:tblLayout w:type="fixed"/>
      </w:tblPr>
      <w:tblGrid>
        <w:gridCol w:w="1627"/>
        <w:gridCol w:w="4195"/>
        <w:gridCol w:w="1301"/>
        <w:gridCol w:w="1301"/>
        <w:gridCol w:w="1310"/>
      </w:tblGrid>
      <w:tr>
        <w:trPr>
          <w:trHeight w:val="120" w:hRule="exact"/>
        </w:trPr>
        <w:tc>
          <w:tcPr>
            <w:tcBorders/>
            <w:shd w:val="clear" w:color="auto" w:fill="CC441A"/>
            <w:vAlign w:val="bottom"/>
          </w:tcPr>
          <w:p>
            <w:pPr>
              <w:pStyle w:val="Style20"/>
              <w:keepNext w:val="0"/>
              <w:keepLines w:val="0"/>
              <w:framePr w:w="9734" w:h="672" w:wrap="none" w:hAnchor="page" w:x="1077" w:y="125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40"/>
              <w:jc w:val="left"/>
              <w:rPr>
                <w:sz w:val="11"/>
                <w:szCs w:val="11"/>
              </w:rPr>
            </w:pPr>
            <w:r>
              <w:rPr>
                <w:color w:val="FFFFFF"/>
                <w:spacing w:val="0"/>
                <w:w w:val="100"/>
                <w:position w:val="0"/>
                <w:sz w:val="11"/>
                <w:szCs w:val="11"/>
                <w:shd w:val="clear" w:color="auto" w:fill="auto"/>
                <w:lang w:val="cs-CZ" w:eastAsia="cs-CZ" w:bidi="cs-CZ"/>
              </w:rPr>
              <w:t>Objekt</w:t>
            </w:r>
          </w:p>
        </w:tc>
        <w:tc>
          <w:tcPr>
            <w:tcBorders/>
            <w:shd w:val="clear" w:color="auto" w:fill="CC441A"/>
            <w:vAlign w:val="bottom"/>
          </w:tcPr>
          <w:p>
            <w:pPr>
              <w:pStyle w:val="Style20"/>
              <w:keepNext w:val="0"/>
              <w:keepLines w:val="0"/>
              <w:framePr w:w="9734" w:h="672" w:wrap="none" w:hAnchor="page" w:x="1077" w:y="125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Popis</w:t>
            </w:r>
          </w:p>
        </w:tc>
        <w:tc>
          <w:tcPr>
            <w:tcBorders/>
            <w:shd w:val="clear" w:color="auto" w:fill="CC441A"/>
            <w:vAlign w:val="bottom"/>
          </w:tcPr>
          <w:p>
            <w:pPr>
              <w:pStyle w:val="Style20"/>
              <w:keepNext w:val="0"/>
              <w:keepLines w:val="0"/>
              <w:framePr w:w="9734" w:h="672" w:wrap="none" w:hAnchor="page" w:x="1077" w:y="125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1"/>
                <w:szCs w:val="11"/>
              </w:rPr>
            </w:pPr>
            <w:r>
              <w:rPr>
                <w:color w:val="FFFFFF"/>
                <w:spacing w:val="0"/>
                <w:w w:val="100"/>
                <w:position w:val="0"/>
                <w:sz w:val="11"/>
                <w:szCs w:val="11"/>
                <w:shd w:val="clear" w:color="auto" w:fill="auto"/>
                <w:lang w:val="cs-CZ" w:eastAsia="cs-CZ" w:bidi="cs-CZ"/>
              </w:rPr>
              <w:t>Cena bez DPH</w:t>
            </w:r>
          </w:p>
        </w:tc>
        <w:tc>
          <w:tcPr>
            <w:tcBorders/>
            <w:shd w:val="clear" w:color="auto" w:fill="CC441A"/>
            <w:vAlign w:val="bottom"/>
          </w:tcPr>
          <w:p>
            <w:pPr>
              <w:pStyle w:val="Style20"/>
              <w:keepNext w:val="0"/>
              <w:keepLines w:val="0"/>
              <w:framePr w:w="9734" w:h="672" w:wrap="none" w:hAnchor="page" w:x="1077" w:y="125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20"/>
              <w:keepNext w:val="0"/>
              <w:keepLines w:val="0"/>
              <w:framePr w:w="9734" w:h="672" w:wrap="none" w:hAnchor="page" w:x="1077" w:y="125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left"/>
              <w:rPr>
                <w:sz w:val="11"/>
                <w:szCs w:val="11"/>
              </w:rPr>
            </w:pPr>
            <w:r>
              <w:rPr>
                <w:color w:val="FFFFFF"/>
                <w:spacing w:val="0"/>
                <w:w w:val="100"/>
                <w:position w:val="0"/>
                <w:sz w:val="11"/>
                <w:szCs w:val="11"/>
                <w:shd w:val="clear" w:color="auto" w:fill="auto"/>
                <w:lang w:val="cs-CZ" w:eastAsia="cs-CZ" w:bidi="cs-CZ"/>
              </w:rPr>
              <w:t>Cena s DPH</w:t>
            </w:r>
          </w:p>
        </w:tc>
      </w:tr>
      <w:tr>
        <w:trPr>
          <w:trHeight w:val="139" w:hRule="exact"/>
        </w:trPr>
        <w:tc>
          <w:tcPr>
            <w:tcBorders>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000</w:t>
            </w:r>
          </w:p>
        </w:tc>
        <w:tc>
          <w:tcPr>
            <w:tcBorders>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Všeobecné a předběžné položky</w:t>
            </w:r>
          </w:p>
        </w:tc>
        <w:tc>
          <w:tcPr>
            <w:tcBorders>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540"/>
              <w:jc w:val="left"/>
              <w:rPr>
                <w:sz w:val="11"/>
                <w:szCs w:val="11"/>
              </w:rPr>
            </w:pPr>
            <w:r>
              <w:rPr>
                <w:b/>
                <w:bCs/>
                <w:color w:val="000000"/>
                <w:spacing w:val="0"/>
                <w:w w:val="100"/>
                <w:position w:val="0"/>
                <w:sz w:val="11"/>
                <w:szCs w:val="11"/>
                <w:shd w:val="clear" w:color="auto" w:fill="auto"/>
                <w:lang w:val="cs-CZ" w:eastAsia="cs-CZ" w:bidi="cs-CZ"/>
              </w:rPr>
              <w:t>229 000,0000</w:t>
            </w:r>
          </w:p>
        </w:tc>
        <w:tc>
          <w:tcPr>
            <w:tcBorders>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620"/>
              <w:jc w:val="left"/>
              <w:rPr>
                <w:sz w:val="11"/>
                <w:szCs w:val="11"/>
              </w:rPr>
            </w:pPr>
            <w:r>
              <w:rPr>
                <w:b/>
                <w:bCs/>
                <w:color w:val="000000"/>
                <w:spacing w:val="0"/>
                <w:w w:val="100"/>
                <w:position w:val="0"/>
                <w:sz w:val="11"/>
                <w:szCs w:val="11"/>
                <w:shd w:val="clear" w:color="auto" w:fill="auto"/>
                <w:lang w:val="cs-CZ" w:eastAsia="cs-CZ" w:bidi="cs-CZ"/>
              </w:rPr>
              <w:t>48 090,0000</w:t>
            </w:r>
          </w:p>
        </w:tc>
        <w:tc>
          <w:tcPr>
            <w:tcBorders>
              <w:left w:val="single" w:sz="4"/>
              <w:righ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277 090,0000</w:t>
            </w:r>
          </w:p>
        </w:tc>
      </w:tr>
      <w:tr>
        <w:trPr>
          <w:trHeight w:val="134" w:hRule="exact"/>
        </w:trPr>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001</w:t>
            </w:r>
          </w:p>
        </w:tc>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Dočasné dopravní opatření</w:t>
            </w:r>
          </w:p>
        </w:tc>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540"/>
              <w:jc w:val="left"/>
              <w:rPr>
                <w:sz w:val="11"/>
                <w:szCs w:val="11"/>
              </w:rPr>
            </w:pPr>
            <w:r>
              <w:rPr>
                <w:b/>
                <w:bCs/>
                <w:color w:val="000000"/>
                <w:spacing w:val="0"/>
                <w:w w:val="100"/>
                <w:position w:val="0"/>
                <w:sz w:val="11"/>
                <w:szCs w:val="11"/>
                <w:shd w:val="clear" w:color="auto" w:fill="auto"/>
                <w:lang w:val="cs-CZ" w:eastAsia="cs-CZ" w:bidi="cs-CZ"/>
              </w:rPr>
              <w:t>122 950,0000</w:t>
            </w:r>
          </w:p>
        </w:tc>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620"/>
              <w:jc w:val="left"/>
              <w:rPr>
                <w:sz w:val="11"/>
                <w:szCs w:val="11"/>
              </w:rPr>
            </w:pPr>
            <w:r>
              <w:rPr>
                <w:b/>
                <w:bCs/>
                <w:color w:val="000000"/>
                <w:spacing w:val="0"/>
                <w:w w:val="100"/>
                <w:position w:val="0"/>
                <w:sz w:val="11"/>
                <w:szCs w:val="11"/>
                <w:shd w:val="clear" w:color="auto" w:fill="auto"/>
                <w:lang w:val="cs-CZ" w:eastAsia="cs-CZ" w:bidi="cs-CZ"/>
              </w:rPr>
              <w:t>25 819,5000</w:t>
            </w:r>
          </w:p>
        </w:tc>
        <w:tc>
          <w:tcPr>
            <w:tcBorders>
              <w:top w:val="single" w:sz="4"/>
              <w:left w:val="single" w:sz="4"/>
              <w:righ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148 769,5000</w:t>
            </w:r>
          </w:p>
        </w:tc>
      </w:tr>
      <w:tr>
        <w:trPr>
          <w:trHeight w:val="134" w:hRule="exact"/>
        </w:trPr>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101</w:t>
            </w:r>
          </w:p>
        </w:tc>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Komunikace</w:t>
            </w:r>
          </w:p>
        </w:tc>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540"/>
              <w:jc w:val="left"/>
              <w:rPr>
                <w:sz w:val="11"/>
                <w:szCs w:val="11"/>
              </w:rPr>
            </w:pPr>
            <w:r>
              <w:rPr>
                <w:b/>
                <w:bCs/>
                <w:color w:val="000000"/>
                <w:spacing w:val="0"/>
                <w:w w:val="100"/>
                <w:position w:val="0"/>
                <w:sz w:val="11"/>
                <w:szCs w:val="11"/>
                <w:shd w:val="clear" w:color="auto" w:fill="auto"/>
                <w:lang w:val="cs-CZ" w:eastAsia="cs-CZ" w:bidi="cs-CZ"/>
              </w:rPr>
              <w:t>892 603,6000</w:t>
            </w:r>
          </w:p>
        </w:tc>
        <w:tc>
          <w:tcPr>
            <w:tcBorders>
              <w:top w:val="single" w:sz="4"/>
              <w:lef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520"/>
              <w:jc w:val="left"/>
              <w:rPr>
                <w:sz w:val="11"/>
                <w:szCs w:val="11"/>
              </w:rPr>
            </w:pPr>
            <w:r>
              <w:rPr>
                <w:b/>
                <w:bCs/>
                <w:color w:val="000000"/>
                <w:spacing w:val="0"/>
                <w:w w:val="100"/>
                <w:position w:val="0"/>
                <w:sz w:val="11"/>
                <w:szCs w:val="11"/>
                <w:shd w:val="clear" w:color="auto" w:fill="auto"/>
                <w:lang w:val="cs-CZ" w:eastAsia="cs-CZ" w:bidi="cs-CZ"/>
              </w:rPr>
              <w:t>187 446,7560</w:t>
            </w:r>
          </w:p>
        </w:tc>
        <w:tc>
          <w:tcPr>
            <w:tcBorders>
              <w:top w:val="single" w:sz="4"/>
              <w:left w:val="single" w:sz="4"/>
              <w:righ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1 080 050,3560</w:t>
            </w:r>
          </w:p>
        </w:tc>
      </w:tr>
      <w:tr>
        <w:trPr>
          <w:trHeight w:val="144" w:hRule="exact"/>
        </w:trPr>
        <w:tc>
          <w:tcPr>
            <w:tcBorders>
              <w:top w:val="single" w:sz="4"/>
              <w:left w:val="single" w:sz="4"/>
              <w:bottom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201</w:t>
            </w:r>
          </w:p>
        </w:tc>
        <w:tc>
          <w:tcPr>
            <w:tcBorders>
              <w:top w:val="single" w:sz="4"/>
              <w:left w:val="single" w:sz="4"/>
              <w:bottom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Most ev.č. 112-052</w:t>
            </w:r>
          </w:p>
        </w:tc>
        <w:tc>
          <w:tcPr>
            <w:tcBorders>
              <w:top w:val="single" w:sz="4"/>
              <w:left w:val="single" w:sz="4"/>
              <w:bottom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440"/>
              <w:jc w:val="left"/>
              <w:rPr>
                <w:sz w:val="11"/>
                <w:szCs w:val="11"/>
              </w:rPr>
            </w:pPr>
            <w:r>
              <w:rPr>
                <w:b/>
                <w:bCs/>
                <w:color w:val="000000"/>
                <w:spacing w:val="0"/>
                <w:w w:val="100"/>
                <w:position w:val="0"/>
                <w:sz w:val="11"/>
                <w:szCs w:val="11"/>
                <w:shd w:val="clear" w:color="auto" w:fill="auto"/>
                <w:lang w:val="cs-CZ" w:eastAsia="cs-CZ" w:bidi="cs-CZ"/>
              </w:rPr>
              <w:t>3 609 570,4655</w:t>
            </w:r>
          </w:p>
        </w:tc>
        <w:tc>
          <w:tcPr>
            <w:tcBorders>
              <w:top w:val="single" w:sz="4"/>
              <w:left w:val="single" w:sz="4"/>
              <w:bottom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520"/>
              <w:jc w:val="left"/>
              <w:rPr>
                <w:sz w:val="11"/>
                <w:szCs w:val="11"/>
              </w:rPr>
            </w:pPr>
            <w:r>
              <w:rPr>
                <w:b/>
                <w:bCs/>
                <w:color w:val="000000"/>
                <w:spacing w:val="0"/>
                <w:w w:val="100"/>
                <w:position w:val="0"/>
                <w:sz w:val="11"/>
                <w:szCs w:val="11"/>
                <w:shd w:val="clear" w:color="auto" w:fill="auto"/>
                <w:lang w:val="cs-CZ" w:eastAsia="cs-CZ" w:bidi="cs-CZ"/>
              </w:rPr>
              <w:t>758 009,7978</w:t>
            </w:r>
          </w:p>
        </w:tc>
        <w:tc>
          <w:tcPr>
            <w:tcBorders>
              <w:top w:val="single" w:sz="4"/>
              <w:left w:val="single" w:sz="4"/>
              <w:bottom w:val="single" w:sz="4"/>
              <w:right w:val="single" w:sz="4"/>
            </w:tcBorders>
            <w:shd w:val="clear" w:color="auto" w:fill="FFFFFF"/>
            <w:vAlign w:val="bottom"/>
          </w:tcPr>
          <w:p>
            <w:pPr>
              <w:pStyle w:val="Style20"/>
              <w:keepNext w:val="0"/>
              <w:keepLines w:val="0"/>
              <w:framePr w:w="9734" w:h="672" w:wrap="none" w:hAnchor="page" w:x="1077" w:y="1259"/>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4 367 580,2633</w:t>
            </w:r>
          </w:p>
        </w:tc>
      </w:tr>
    </w:tbl>
    <w:p>
      <w:pPr>
        <w:framePr w:w="9734" w:h="672" w:wrap="none" w:hAnchor="page" w:x="1077" w:y="1259"/>
        <w:widowControl w:val="0"/>
        <w:spacing w:line="1" w:lineRule="exact"/>
      </w:pPr>
    </w:p>
    <w:p>
      <w:pPr>
        <w:widowControl w:val="0"/>
        <w:spacing w:line="360" w:lineRule="exact"/>
      </w:pPr>
      <w:r>
        <w:drawing>
          <wp:anchor distT="0" distB="0" distL="0" distR="0" simplePos="0" relativeHeight="62914718" behindDoc="1" locked="0" layoutInCell="1" allowOverlap="1">
            <wp:simplePos x="0" y="0"/>
            <wp:positionH relativeFrom="page">
              <wp:posOffset>695325</wp:posOffset>
            </wp:positionH>
            <wp:positionV relativeFrom="margin">
              <wp:posOffset>3175</wp:posOffset>
            </wp:positionV>
            <wp:extent cx="816610" cy="347345"/>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19"/>
                    <a:stretch/>
                  </pic:blipFill>
                  <pic:spPr>
                    <a:xfrm>
                      <a:ext cx="816610" cy="3473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431" w:left="1076" w:right="1090" w:bottom="1431" w:header="1003" w:footer="1003" w:gutter="0"/>
          <w:cols w:space="720"/>
          <w:noEndnote/>
          <w:rtlGutter w:val="0"/>
          <w:docGrid w:linePitch="360"/>
        </w:sectPr>
      </w:pPr>
    </w:p>
    <w:p>
      <w:pPr>
        <w:pStyle w:val="Style26"/>
        <w:keepNext w:val="0"/>
        <w:keepLines w:val="0"/>
        <w:widowControl w:val="0"/>
        <w:shd w:val="clear" w:color="auto" w:fill="auto"/>
        <w:bidi w:val="0"/>
        <w:spacing w:before="0" w:after="0" w:line="240" w:lineRule="auto"/>
        <w:ind w:left="2100" w:right="0" w:firstLine="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Soupis prací objektu</w:t>
      </w:r>
    </w:p>
    <w:tbl>
      <w:tblPr>
        <w:tblOverlap w:val="never"/>
        <w:jc w:val="left"/>
        <w:tblLayout w:type="fixed"/>
      </w:tblPr>
      <w:tblGrid>
        <w:gridCol w:w="667"/>
        <w:gridCol w:w="845"/>
        <w:gridCol w:w="552"/>
        <w:gridCol w:w="4061"/>
        <w:gridCol w:w="667"/>
        <w:gridCol w:w="960"/>
        <w:gridCol w:w="955"/>
        <w:gridCol w:w="950"/>
      </w:tblGrid>
      <w:tr>
        <w:trPr>
          <w:trHeight w:val="230" w:hRule="exact"/>
        </w:trPr>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 cena</w:t>
            </w:r>
          </w:p>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tabs>
                <w:tab w:pos="1237" w:val="left"/>
              </w:tabs>
              <w:bidi w:val="0"/>
              <w:spacing w:before="0" w:after="0" w:line="240" w:lineRule="auto"/>
              <w:ind w:left="0" w:right="0" w:firstLine="200"/>
              <w:jc w:val="left"/>
            </w:pPr>
            <w:r>
              <w:rPr>
                <w:color w:val="FFFFFF"/>
                <w:spacing w:val="0"/>
                <w:w w:val="100"/>
                <w:position w:val="0"/>
                <w:shd w:val="clear" w:color="auto" w:fill="auto"/>
                <w:lang w:val="cs-CZ" w:eastAsia="cs-CZ" w:bidi="cs-CZ"/>
              </w:rPr>
              <w:t>Jednotková</w:t>
              <w:tab/>
              <w:t>Celkem</w:t>
            </w:r>
          </w:p>
        </w:tc>
      </w:tr>
      <w:tr>
        <w:trPr>
          <w:trHeight w:val="134" w:hRule="exact"/>
        </w:trPr>
        <w:tc>
          <w:tcPr>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top w:val="single" w:sz="4"/>
              <w:bottom w:val="single" w:sz="4"/>
            </w:tcBorders>
            <w:shd w:val="clear" w:color="auto" w:fill="000000"/>
            <w:vAlign w:val="bottom"/>
          </w:tcPr>
          <w:p>
            <w:pPr>
              <w:pStyle w:val="Style20"/>
              <w:keepNext w:val="0"/>
              <w:keepLines w:val="0"/>
              <w:framePr w:w="9658" w:h="365" w:hSpace="5" w:vSpace="336" w:wrap="notBeside" w:vAnchor="text" w:hAnchor="text" w:y="33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center"/>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20"/>
              <w:keepNext w:val="0"/>
              <w:keepLines w:val="0"/>
              <w:framePr w:w="9658" w:h="365" w:hSpace="5" w:vSpace="336" w:wrap="notBeside" w:vAnchor="text" w:hAnchor="text" w:y="33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bl>
    <w:p>
      <w:pPr>
        <w:pStyle w:val="Style17"/>
        <w:keepNext w:val="0"/>
        <w:keepLines w:val="0"/>
        <w:framePr w:w="5419" w:h="259" w:hSpace="4282" w:wrap="notBeside" w:vAnchor="text" w:hAnchor="text" w:x="-5" w:y="73"/>
        <w:widowControl w:val="0"/>
        <w:shd w:val="clear" w:color="auto" w:fill="auto"/>
        <w:tabs>
          <w:tab w:pos="1138" w:val="left"/>
        </w:tabs>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tab/>
        <w:t>2021 hodnocení II/112 Rynárec most 112-052</w:t>
      </w:r>
    </w:p>
    <w:p>
      <w:pPr>
        <w:pStyle w:val="Style17"/>
        <w:keepNext w:val="0"/>
        <w:keepLines w:val="0"/>
        <w:framePr w:w="5419" w:h="259" w:hSpace="4282" w:wrap="notBeside" w:vAnchor="text" w:hAnchor="text" w:x="-5" w:y="73"/>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 000 Všeobecné a předběžné položky</w:t>
      </w:r>
    </w:p>
    <w:p>
      <w:pPr>
        <w:pStyle w:val="Style17"/>
        <w:keepNext w:val="0"/>
        <w:keepLines w:val="0"/>
        <w:framePr w:w="1574" w:h="216" w:hSpace="8127" w:wrap="notBeside" w:vAnchor="text" w:hAnchor="text" w:x="8127" w:y="1"/>
        <w:widowControl w:val="0"/>
        <w:shd w:val="clear" w:color="auto" w:fill="auto"/>
        <w:tabs>
          <w:tab w:pos="538" w:val="left"/>
          <w:tab w:pos="720" w:val="left"/>
          <w:tab w:pos="1498" w:val="left"/>
        </w:tabs>
        <w:bidi w:val="0"/>
        <w:spacing w:before="0" w:after="0" w:line="240" w:lineRule="auto"/>
        <w:ind w:left="0" w:right="0" w:firstLine="0"/>
        <w:jc w:val="left"/>
      </w:pPr>
      <w:r>
        <w:rPr>
          <w:color w:val="000000"/>
          <w:spacing w:val="0"/>
          <w:w w:val="100"/>
          <w:position w:val="0"/>
          <w:shd w:val="clear" w:color="auto" w:fill="auto"/>
          <w:lang w:val="cs-CZ" w:eastAsia="cs-CZ" w:bidi="cs-CZ"/>
        </w:rPr>
        <w:t>000</w:t>
        <w:tab/>
        <w:t>|</w:t>
        <w:tab/>
        <w:t>229 000,0000</w:t>
        <w:tab/>
        <w:t>|</w:t>
      </w:r>
    </w:p>
    <w:p>
      <w:pPr>
        <w:widowControl w:val="0"/>
        <w:spacing w:line="1" w:lineRule="exact"/>
      </w:pPr>
    </w:p>
    <w:p>
      <w:pPr>
        <w:pStyle w:val="Style17"/>
        <w:keepNext w:val="0"/>
        <w:keepLines w:val="0"/>
        <w:widowControl w:val="0"/>
        <w:shd w:val="clear" w:color="auto" w:fill="auto"/>
        <w:tabs>
          <w:tab w:pos="6782" w:val="left"/>
        </w:tabs>
        <w:bidi w:val="0"/>
        <w:spacing w:before="0" w:after="0" w:line="240" w:lineRule="auto"/>
        <w:ind w:left="1421" w:right="0" w:firstLine="0"/>
        <w:jc w:val="left"/>
      </w:pPr>
      <w:r>
        <w:rPr>
          <w:b/>
          <w:bCs/>
          <w:color w:val="000000"/>
          <w:spacing w:val="0"/>
          <w:w w:val="100"/>
          <w:position w:val="0"/>
          <w:shd w:val="clear" w:color="auto" w:fill="auto"/>
          <w:lang w:val="cs-CZ" w:eastAsia="cs-CZ" w:bidi="cs-CZ"/>
        </w:rPr>
        <w:t>0 Všeobecné konstrukce a práce</w:t>
        <w:tab/>
        <w:t xml:space="preserve"> 229 000,0000</w:t>
      </w:r>
    </w:p>
    <w:tbl>
      <w:tblPr>
        <w:tblOverlap w:val="never"/>
        <w:jc w:val="center"/>
        <w:tblLayout w:type="fixed"/>
      </w:tblPr>
      <w:tblGrid>
        <w:gridCol w:w="2078"/>
        <w:gridCol w:w="4061"/>
        <w:gridCol w:w="3557"/>
      </w:tblGrid>
      <w:tr>
        <w:trPr>
          <w:trHeight w:val="134" w:hRule="exact"/>
        </w:trPr>
        <w:tc>
          <w:tcPr>
            <w:tcBorders>
              <w:top w:val="single" w:sz="4"/>
            </w:tcBorders>
            <w:shd w:val="clear" w:color="auto" w:fill="FFFFFF"/>
            <w:vAlign w:val="bottom"/>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9</w:t>
              <w:tab/>
              <w:t>026101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594" w:val="left"/>
                <w:tab w:pos="911" w:val="left"/>
                <w:tab w:pos="1554" w:val="left"/>
                <w:tab w:pos="1766" w:val="left"/>
                <w:tab w:pos="2510" w:val="left"/>
                <w:tab w:pos="2721" w:val="left"/>
              </w:tabs>
              <w:bidi w:val="0"/>
              <w:spacing w:before="0" w:after="0" w:line="240" w:lineRule="auto"/>
              <w:ind w:left="0" w:right="0" w:firstLine="220"/>
              <w:jc w:val="left"/>
            </w:pPr>
            <w:r>
              <w:rPr>
                <w:color w:val="000000"/>
                <w:spacing w:val="0"/>
                <w:w w:val="100"/>
                <w:position w:val="0"/>
                <w:shd w:val="clear" w:color="auto" w:fill="auto"/>
                <w:lang w:val="cs-CZ" w:eastAsia="cs-CZ" w:bidi="cs-CZ"/>
              </w:rPr>
              <w:t>KČ</w:t>
              <w:tab/>
              <w:t>1</w:t>
              <w:tab/>
              <w:t>1,00000</w:t>
              <w:tab/>
              <w:t>1</w:t>
              <w:tab/>
              <w:t>51 000,0000</w:t>
              <w:tab/>
              <w:t>1</w:t>
              <w:tab/>
              <w:t>51 000,0000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80" w:val="left"/>
              </w:tabs>
              <w:bidi w:val="0"/>
              <w:spacing w:before="0" w:after="0" w:line="240" w:lineRule="auto"/>
              <w:ind w:left="0" w:right="0" w:firstLine="580"/>
              <w:jc w:val="left"/>
            </w:pPr>
            <w:r>
              <w:rPr>
                <w:color w:val="000000"/>
                <w:spacing w:val="0"/>
                <w:w w:val="100"/>
                <w:position w:val="0"/>
                <w:shd w:val="clear" w:color="auto" w:fill="auto"/>
                <w:lang w:val="cs-CZ" w:eastAsia="cs-CZ" w:bidi="cs-CZ"/>
              </w:rPr>
              <w:t>1</w:t>
              <w:tab/>
              <w:t>027301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OCHRANU INŽENÝRSKÝCH SÍTÍ</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623" w:val="left"/>
                <w:tab w:pos="940" w:val="left"/>
                <w:tab w:pos="1583" w:val="left"/>
                <w:tab w:pos="1799" w:val="left"/>
                <w:tab w:pos="2538" w:val="left"/>
                <w:tab w:pos="275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KPL</w:t>
              <w:tab/>
              <w:t>|</w:t>
              <w:tab/>
              <w:t>1,00000</w:t>
              <w:tab/>
              <w:t>|</w:t>
              <w:tab/>
              <w:t>10 500,0000</w:t>
              <w:tab/>
              <w:t>|</w:t>
              <w:tab/>
              <w:t>10 500,0000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898"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Opětovné prověření výskytu stávajících inženýrských sítí.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Zajištění inženýrských sítí - vytyčení, případné sondy, zajištění před stavebními pracemi po dobu výstavby SO 201 - práce budou doloženy, potvrzeny zápisem ve stavebním deníku.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Kompletní práce s vytyčením, převzetím polohy sítí na staveništi a jejich zajištění dle požadavku vyjádření jednotlivých správců. Zahrnuje předání sítí správci po dokončení stavby.</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27" w:val="left"/>
              </w:tabs>
              <w:bidi w:val="0"/>
              <w:spacing w:before="0" w:after="0" w:line="240" w:lineRule="auto"/>
              <w:ind w:left="0" w:right="0" w:firstLine="580"/>
              <w:jc w:val="left"/>
            </w:pPr>
            <w:r>
              <w:rPr>
                <w:color w:val="000000"/>
                <w:spacing w:val="0"/>
                <w:w w:val="100"/>
                <w:position w:val="0"/>
                <w:shd w:val="clear" w:color="auto" w:fill="auto"/>
                <w:lang w:val="cs-CZ" w:eastAsia="cs-CZ" w:bidi="cs-CZ"/>
              </w:rPr>
              <w:t>2</w:t>
              <w:tab/>
              <w:t>0294121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945" w:val="left"/>
                <w:tab w:pos="1588" w:val="left"/>
                <w:tab w:pos="1804" w:val="left"/>
                <w:tab w:pos="2543" w:val="left"/>
                <w:tab w:pos="2759"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KUŠ |</w:t>
              <w:tab/>
              <w:t>1,00000</w:t>
              <w:tab/>
              <w:t>|</w:t>
              <w:tab/>
              <w:t>12 000,0000</w:t>
              <w:tab/>
              <w:t>|</w:t>
              <w:tab/>
              <w:t>12 000,0000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2</w:t>
              <w:tab/>
              <w:t>029431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594" w:val="left"/>
                <w:tab w:pos="911" w:val="left"/>
                <w:tab w:pos="1554" w:val="left"/>
                <w:tab w:pos="1766" w:val="left"/>
                <w:tab w:pos="2510" w:val="left"/>
                <w:tab w:pos="2721" w:val="left"/>
              </w:tabs>
              <w:bidi w:val="0"/>
              <w:spacing w:before="0" w:after="0" w:line="240" w:lineRule="auto"/>
              <w:ind w:left="0" w:right="0" w:firstLine="220"/>
              <w:jc w:val="left"/>
            </w:pPr>
            <w:r>
              <w:rPr>
                <w:color w:val="000000"/>
                <w:spacing w:val="0"/>
                <w:w w:val="100"/>
                <w:position w:val="0"/>
                <w:shd w:val="clear" w:color="auto" w:fill="auto"/>
                <w:lang w:val="cs-CZ" w:eastAsia="cs-CZ" w:bidi="cs-CZ"/>
              </w:rPr>
              <w:t>KČ</w:t>
              <w:tab/>
              <w:t>|</w:t>
              <w:tab/>
              <w:t>1,00000</w:t>
              <w:tab/>
              <w:t>|</w:t>
              <w:tab/>
              <w:t>35 000,0000</w:t>
              <w:tab/>
              <w:t>|</w:t>
              <w:tab/>
              <w:t>35 000,0000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3</w:t>
              <w:tab/>
              <w:t>029451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594" w:val="left"/>
                <w:tab w:pos="911" w:val="left"/>
                <w:tab w:pos="1554" w:val="left"/>
                <w:tab w:pos="1770" w:val="left"/>
                <w:tab w:pos="2510" w:val="left"/>
                <w:tab w:pos="2726" w:val="left"/>
              </w:tabs>
              <w:bidi w:val="0"/>
              <w:spacing w:before="0" w:after="0" w:line="240" w:lineRule="auto"/>
              <w:ind w:left="0" w:right="0" w:firstLine="220"/>
              <w:jc w:val="left"/>
            </w:pPr>
            <w:r>
              <w:rPr>
                <w:color w:val="000000"/>
                <w:spacing w:val="0"/>
                <w:w w:val="100"/>
                <w:position w:val="0"/>
                <w:shd w:val="clear" w:color="auto" w:fill="auto"/>
                <w:lang w:val="cs-CZ" w:eastAsia="cs-CZ" w:bidi="cs-CZ"/>
              </w:rPr>
              <w:t>KČ</w:t>
              <w:tab/>
              <w:t>|</w:t>
              <w:tab/>
              <w:t>1,00000</w:t>
              <w:tab/>
              <w:t>|</w:t>
              <w:tab/>
              <w:t>15 000,0000</w:t>
              <w:tab/>
              <w:t>|</w:t>
              <w:tab/>
              <w:t>15 000,0000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4</w:t>
              <w:tab/>
              <w:t>029501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POSUDKY, KONTROLY, REVIZNÍ ZPRÁVY</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623" w:val="left"/>
                <w:tab w:pos="940" w:val="left"/>
                <w:tab w:pos="1583" w:val="left"/>
                <w:tab w:pos="1794" w:val="left"/>
                <w:tab w:pos="2538" w:val="left"/>
                <w:tab w:pos="2750"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KPL</w:t>
              <w:tab/>
              <w:t>|</w:t>
              <w:tab/>
              <w:t>1,00000</w:t>
              <w:tab/>
              <w:t>|</w:t>
              <w:tab/>
              <w:t>20 000,0000</w:t>
              <w:tab/>
              <w:t>|</w:t>
              <w:tab/>
              <w:t>20 000,0000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286"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Pasportizace nemovitostí v zájmovém území před zahájením a po dokončení prací, dopravního značení , vybavení komunikace - odvodnění příkopu, vodní tok, přilehlé pozemky a objekty inženýrských sítí (v zájmovém prostoru). Projednání pasportizace provedené před zahájením prací. Následně pasportizace po dokončení akce s projednáním a prokázáním stavů konstrukcí, objektů a pozemků před a po akci. Celkem pasportizace včetně kompletní dokumentace v tištěné podobě v počtu stanoveném smlouvou o dílo</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v počtu stanoveném smlouvou o dílo zahrnuje veškeré náklady spojené s objednatelem požadovanými pracemi</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5</w:t>
              <w:tab/>
              <w:t>029531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945" w:val="left"/>
                <w:tab w:pos="1588" w:val="left"/>
                <w:tab w:pos="1804" w:val="left"/>
                <w:tab w:pos="2543" w:val="left"/>
                <w:tab w:pos="2759"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KUŠ |</w:t>
              <w:tab/>
              <w:t>1,00000</w:t>
              <w:tab/>
              <w:t>|</w:t>
              <w:tab/>
              <w:t>15 000,0000</w:t>
              <w:tab/>
              <w:t>|</w:t>
              <w:tab/>
              <w:t>15 000,0000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28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Ostatní požadavky - hlavní mostní prohlídka včetně pravidelnýh prohlídek dle požadavku dokumentace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Kompletní Hlavní mostní prohlídka před uvedením provizorní lávky do provozu a průběžné a mimořádné prohlídky dle dané a dokumentace RDS dodavatele.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Celkem 1.HMP a pravidelné prodhlídky v četnosti dle požadavku RDS dokumentace - soubor celkem. Prohlídky prováděné oprávněnou osobou.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w:t>
            </w:r>
          </w:p>
          <w:p>
            <w:pPr>
              <w:pStyle w:val="Style20"/>
              <w:keepNext w:val="0"/>
              <w:keepLines w:val="0"/>
              <w:widowControl w:val="0"/>
              <w:numPr>
                <w:ilvl w:val="0"/>
                <w:numId w:val="25"/>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úkony dle ČSN 73 6221</w:t>
            </w:r>
          </w:p>
          <w:p>
            <w:pPr>
              <w:pStyle w:val="Style20"/>
              <w:keepNext w:val="0"/>
              <w:keepLines w:val="0"/>
              <w:widowControl w:val="0"/>
              <w:numPr>
                <w:ilvl w:val="0"/>
                <w:numId w:val="25"/>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provedení hlavní mostní prohlídky oprávněnou fyzickou nebo právnickou osobou</w:t>
            </w:r>
          </w:p>
          <w:p>
            <w:pPr>
              <w:pStyle w:val="Style20"/>
              <w:keepNext w:val="0"/>
              <w:keepLines w:val="0"/>
              <w:widowControl w:val="0"/>
              <w:numPr>
                <w:ilvl w:val="0"/>
                <w:numId w:val="25"/>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vyhotovení záznamu (protokolu), který jednoznačně definuje stav mostu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6</w:t>
              <w:tab/>
              <w:t>029901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940" w:val="left"/>
                <w:tab w:pos="1583" w:val="left"/>
                <w:tab w:pos="1799" w:val="left"/>
                <w:tab w:pos="2538" w:val="left"/>
                <w:tab w:pos="275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KPL |</w:t>
              <w:tab/>
              <w:t>1,00000</w:t>
              <w:tab/>
              <w:t>|</w:t>
              <w:tab/>
              <w:t>10 500,0000</w:t>
              <w:tab/>
              <w:t>|</w:t>
              <w:tab/>
              <w:t>10 500,0000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28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OSTATNÍ POŽADAVKY - INFORMAČNÍ TABULE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Zhotovení, osazení po dobu stavby a odstranění informační tabule s označením stavby dle stavebního zákona.</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numPr>
                <w:ilvl w:val="0"/>
                <w:numId w:val="27"/>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dodání a osazení informačních tabulí v předepsaném provedení a množství s obsahem předepsaným zadavatelem</w:t>
            </w:r>
          </w:p>
          <w:p>
            <w:pPr>
              <w:pStyle w:val="Style20"/>
              <w:keepNext w:val="0"/>
              <w:keepLines w:val="0"/>
              <w:widowControl w:val="0"/>
              <w:numPr>
                <w:ilvl w:val="0"/>
                <w:numId w:val="27"/>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veškeré nosné a upevňovací konstrukce</w:t>
            </w:r>
          </w:p>
          <w:p>
            <w:pPr>
              <w:pStyle w:val="Style20"/>
              <w:keepNext w:val="0"/>
              <w:keepLines w:val="0"/>
              <w:widowControl w:val="0"/>
              <w:numPr>
                <w:ilvl w:val="0"/>
                <w:numId w:val="27"/>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základové konstrukce včetně nutných zemních prací</w:t>
            </w:r>
          </w:p>
          <w:p>
            <w:pPr>
              <w:pStyle w:val="Style20"/>
              <w:keepNext w:val="0"/>
              <w:keepLines w:val="0"/>
              <w:widowControl w:val="0"/>
              <w:numPr>
                <w:ilvl w:val="0"/>
                <w:numId w:val="27"/>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demontáž a odvoz po skončení platnosti</w:t>
            </w:r>
          </w:p>
          <w:p>
            <w:pPr>
              <w:pStyle w:val="Style20"/>
              <w:keepNext w:val="0"/>
              <w:keepLines w:val="0"/>
              <w:widowControl w:val="0"/>
              <w:numPr>
                <w:ilvl w:val="0"/>
                <w:numId w:val="27"/>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případně nutné opravy poškozených čátí během platnosti</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85" w:val="left"/>
              </w:tabs>
              <w:bidi w:val="0"/>
              <w:spacing w:before="0" w:after="0" w:line="240" w:lineRule="auto"/>
              <w:ind w:left="0" w:right="0" w:firstLine="580"/>
              <w:jc w:val="left"/>
            </w:pPr>
            <w:r>
              <w:rPr>
                <w:color w:val="000000"/>
                <w:spacing w:val="0"/>
                <w:w w:val="100"/>
                <w:position w:val="0"/>
                <w:shd w:val="clear" w:color="auto" w:fill="auto"/>
                <w:lang w:val="cs-CZ" w:eastAsia="cs-CZ" w:bidi="cs-CZ"/>
              </w:rPr>
              <w:t>7</w:t>
              <w:tab/>
              <w:t>031001</w:t>
            </w:r>
          </w:p>
        </w:tc>
        <w:tc>
          <w:tcPr>
            <w:tcBorders>
              <w:top w:val="single" w:sz="4"/>
              <w:left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STAVENIŠTĚ</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940" w:val="left"/>
                <w:tab w:pos="1583" w:val="left"/>
                <w:tab w:pos="1794" w:val="left"/>
                <w:tab w:pos="2750"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KPL |</w:t>
              <w:tab/>
              <w:t>1,00000</w:t>
              <w:tab/>
              <w:t>|</w:t>
              <w:tab/>
              <w:t>60 000,0000 |</w:t>
              <w:tab/>
              <w:t>60 000,0000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91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Komplet - vybudování, provoz a likvidaci zařízení staveniště</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Veškeré práce související se staveništěm, zajištění, vybudování, provoz a údržba staveniště včetně přístupových cest, plošin, schodišť a korydorů. Dále zajištění a oplocení staveniště dle požadavku PD a obecných pravidel a požadavků BOZP a navrženého BOZP včetně postupu výstavby.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objednatelem povolené náklady na pořízení (event. pronájem), provozování, udržování a likvidaci zhotovitelova zařízení</w:t>
            </w:r>
          </w:p>
        </w:tc>
        <w:tc>
          <w:tcPr>
            <w:vMerge/>
            <w:tcBorders>
              <w:left w:val="single" w:sz="4"/>
            </w:tcBorders>
            <w:shd w:val="clear" w:color="auto" w:fill="FFFFFF"/>
            <w:vAlign w:val="top"/>
          </w:tcPr>
          <w:p>
            <w:pPr/>
          </w:p>
        </w:tc>
      </w:tr>
    </w:tbl>
    <w:p>
      <w:pPr>
        <w:sectPr>
          <w:footnotePr>
            <w:pos w:val="pageBottom"/>
            <w:numFmt w:val="decimal"/>
            <w:numRestart w:val="continuous"/>
          </w:footnotePr>
          <w:pgSz w:w="11900" w:h="16840"/>
          <w:pgMar w:top="1431" w:left="1071" w:right="1133" w:bottom="1431" w:header="1003" w:footer="1003" w:gutter="0"/>
          <w:cols w:space="720"/>
          <w:noEndnote/>
          <w:rtlGutter w:val="0"/>
          <w:docGrid w:linePitch="360"/>
        </w:sectPr>
      </w:pPr>
    </w:p>
    <w:p>
      <w:pPr>
        <w:widowControl w:val="0"/>
        <w:spacing w:line="1" w:lineRule="exact"/>
      </w:pPr>
      <w:r>
        <mc:AlternateContent>
          <mc:Choice Requires="wps">
            <w:drawing>
              <wp:anchor distT="798830" distB="0" distL="114300" distR="5808345" simplePos="0" relativeHeight="125829387" behindDoc="0" locked="0" layoutInCell="1" allowOverlap="1">
                <wp:simplePos x="0" y="0"/>
                <wp:positionH relativeFrom="page">
                  <wp:posOffset>1042670</wp:posOffset>
                </wp:positionH>
                <wp:positionV relativeFrom="margin">
                  <wp:posOffset>1694815</wp:posOffset>
                </wp:positionV>
                <wp:extent cx="115570" cy="128270"/>
                <wp:wrapTopAndBottom/>
                <wp:docPr id="49" name="Shape 49"/>
                <a:graphic xmlns:a="http://schemas.openxmlformats.org/drawingml/2006/main">
                  <a:graphicData uri="http://schemas.microsoft.com/office/word/2010/wordprocessingShape">
                    <wps:wsp>
                      <wps:cNvSpPr txBox="1"/>
                      <wps:spPr>
                        <a:xfrm>
                          <a:ext cx="11557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2[</w:t>
                            </w:r>
                          </w:p>
                        </w:txbxContent>
                      </wps:txbx>
                      <wps:bodyPr wrap="none" lIns="0" tIns="0" rIns="0" bIns="0">
                        <a:noAutoFit/>
                      </wps:bodyPr>
                    </wps:wsp>
                  </a:graphicData>
                </a:graphic>
              </wp:anchor>
            </w:drawing>
          </mc:Choice>
          <mc:Fallback>
            <w:pict>
              <v:shape id="_x0000_s1075" type="#_x0000_t202" style="position:absolute;margin-left:82.099999999999994pt;margin-top:133.44999999999999pt;width:9.0999999999999996pt;height:10.1pt;z-index:-125829366;mso-wrap-distance-left:9.pt;mso-wrap-distance-top:62.899999999999999pt;mso-wrap-distance-right:457.35000000000002pt;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2[</w:t>
                      </w:r>
                    </w:p>
                  </w:txbxContent>
                </v:textbox>
                <w10:wrap type="topAndBottom" anchorx="page" anchory="margin"/>
              </v:shape>
            </w:pict>
          </mc:Fallback>
        </mc:AlternateContent>
      </w:r>
      <w:r>
        <mc:AlternateContent>
          <mc:Choice Requires="wps">
            <w:drawing>
              <wp:anchor distT="798830" distB="0" distL="471170" distR="5292725" simplePos="0" relativeHeight="125829389" behindDoc="0" locked="0" layoutInCell="1" allowOverlap="1">
                <wp:simplePos x="0" y="0"/>
                <wp:positionH relativeFrom="page">
                  <wp:posOffset>1399540</wp:posOffset>
                </wp:positionH>
                <wp:positionV relativeFrom="margin">
                  <wp:posOffset>1694815</wp:posOffset>
                </wp:positionV>
                <wp:extent cx="274320" cy="128270"/>
                <wp:wrapTopAndBottom/>
                <wp:docPr id="51" name="Shape 51"/>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0295111</w:t>
                            </w:r>
                          </w:p>
                        </w:txbxContent>
                      </wps:txbx>
                      <wps:bodyPr wrap="none" lIns="0" tIns="0" rIns="0" bIns="0">
                        <a:noAutoFit/>
                      </wps:bodyPr>
                    </wps:wsp>
                  </a:graphicData>
                </a:graphic>
              </wp:anchor>
            </w:drawing>
          </mc:Choice>
          <mc:Fallback>
            <w:pict>
              <v:shape id="_x0000_s1077" type="#_x0000_t202" style="position:absolute;margin-left:110.2pt;margin-top:133.44999999999999pt;width:21.600000000000001pt;height:10.1pt;z-index:-125829364;mso-wrap-distance-left:37.100000000000001pt;mso-wrap-distance-top:62.899999999999999pt;mso-wrap-distance-right:416.75pt;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0295111</w:t>
                      </w:r>
                    </w:p>
                  </w:txbxContent>
                </v:textbox>
                <w10:wrap type="topAndBottom" anchorx="page" anchory="margin"/>
              </v:shape>
            </w:pict>
          </mc:Fallback>
        </mc:AlternateContent>
      </w:r>
      <w:r>
        <mc:AlternateContent>
          <mc:Choice Requires="wps">
            <w:drawing>
              <wp:anchor distT="76200" distB="8890" distL="1071245" distR="2458720" simplePos="0" relativeHeight="125829391" behindDoc="0" locked="0" layoutInCell="1" allowOverlap="1">
                <wp:simplePos x="0" y="0"/>
                <wp:positionH relativeFrom="page">
                  <wp:posOffset>1999615</wp:posOffset>
                </wp:positionH>
                <wp:positionV relativeFrom="margin">
                  <wp:posOffset>972185</wp:posOffset>
                </wp:positionV>
                <wp:extent cx="2508250" cy="841375"/>
                <wp:wrapTopAndBottom/>
                <wp:docPr id="53" name="Shape 53"/>
                <a:graphic xmlns:a="http://schemas.openxmlformats.org/drawingml/2006/main">
                  <a:graphicData uri="http://schemas.microsoft.com/office/word/2010/wordprocessingShape">
                    <wps:wsp>
                      <wps:cNvSpPr txBox="1"/>
                      <wps:spPr>
                        <a:xfrm>
                          <a:ext cx="2508250" cy="841375"/>
                        </a:xfrm>
                        <a:prstGeom prst="rect"/>
                        <a:noFill/>
                      </wps:spPr>
                      <wps:txbx>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Aktualizace projektu DIO, povolení DIO, stanovení, odsouhlasení.</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Podrobný návrh přechodné úpravy provozu na pozemní komunikaci bude vyhotoven zhotovitelem stavby. Přechodná úprava provozu bude před zahájením stavby odsouhlasena příslušným dopravním inspektorátem PČR, odborem dopravy, objednatelem TDI a AD.</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cena za vypracování - RDS (DIO daného objektu) včetně kompletního projednání a odsouhlasení a stanovení na DIO - 4x předáno objednateli v tištěné podobě s odsouhlasením</w:t>
                            </w:r>
                          </w:p>
                          <w:p>
                            <w:pPr>
                              <w:pStyle w:val="Style26"/>
                              <w:keepNext w:val="0"/>
                              <w:keepLines w:val="0"/>
                              <w:widowControl w:val="0"/>
                              <w:shd w:val="clear" w:color="auto" w:fill="auto"/>
                              <w:tabs>
                                <w:tab w:leader="underscore" w:pos="3893" w:val="left"/>
                              </w:tabs>
                              <w:bidi w:val="0"/>
                              <w:spacing w:before="0" w:after="0"/>
                              <w:ind w:left="0" w:right="0" w:firstLine="0"/>
                              <w:jc w:val="left"/>
                            </w:pPr>
                            <w:r>
                              <w:rPr>
                                <w:color w:val="000000"/>
                                <w:spacing w:val="0"/>
                                <w:w w:val="100"/>
                                <w:position w:val="0"/>
                                <w:u w:val="single"/>
                                <w:shd w:val="clear" w:color="auto" w:fill="auto"/>
                                <w:lang w:val="cs-CZ" w:eastAsia="cs-CZ" w:bidi="cs-CZ"/>
                              </w:rPr>
                              <w:t>zahrnuje veškeré náklady spojené s objednatelem požadovanými pracemi</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OSTATNÍ POŽADAVKY - POSUDKY A KONTROLY</w:t>
                            </w:r>
                          </w:p>
                        </w:txbxContent>
                      </wps:txbx>
                      <wps:bodyPr lIns="0" tIns="0" rIns="0" bIns="0">
                        <a:noAutoFit/>
                      </wps:bodyPr>
                    </wps:wsp>
                  </a:graphicData>
                </a:graphic>
              </wp:anchor>
            </w:drawing>
          </mc:Choice>
          <mc:Fallback>
            <w:pict>
              <v:shape id="_x0000_s1079" type="#_x0000_t202" style="position:absolute;margin-left:157.44999999999999pt;margin-top:76.549999999999997pt;width:197.5pt;height:66.25pt;z-index:-125829362;mso-wrap-distance-left:84.349999999999994pt;mso-wrap-distance-top:6.pt;mso-wrap-distance-right:193.59999999999999pt;mso-wrap-distance-bottom:0.69999999999999996pt;mso-position-horizontal-relative:page;mso-position-vertical-relative:margin" filled="f" stroked="f">
                <v:textbox inset="0,0,0,0">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Aktualizace projektu DIO, povolení DIO, stanovení, odsouhlasení.</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Podrobný návrh přechodné úpravy provozu na pozemní komunikaci bude vyhotoven zhotovitelem stavby. Přechodná úprava provozu bude před zahájením stavby odsouhlasena příslušným dopravním inspektorátem PČR, odborem dopravy, objednatelem TDI a AD.</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cena za vypracování - RDS (DIO daného objektu) včetně kompletního projednání a odsouhlasení a stanovení na DIO - 4x předáno objednateli v tištěné podobě s odsouhlasením</w:t>
                      </w:r>
                    </w:p>
                    <w:p>
                      <w:pPr>
                        <w:pStyle w:val="Style26"/>
                        <w:keepNext w:val="0"/>
                        <w:keepLines w:val="0"/>
                        <w:widowControl w:val="0"/>
                        <w:shd w:val="clear" w:color="auto" w:fill="auto"/>
                        <w:tabs>
                          <w:tab w:leader="underscore" w:pos="3893" w:val="left"/>
                        </w:tabs>
                        <w:bidi w:val="0"/>
                        <w:spacing w:before="0" w:after="0"/>
                        <w:ind w:left="0" w:right="0" w:firstLine="0"/>
                        <w:jc w:val="left"/>
                      </w:pPr>
                      <w:r>
                        <w:rPr>
                          <w:color w:val="000000"/>
                          <w:spacing w:val="0"/>
                          <w:w w:val="100"/>
                          <w:position w:val="0"/>
                          <w:u w:val="single"/>
                          <w:shd w:val="clear" w:color="auto" w:fill="auto"/>
                          <w:lang w:val="cs-CZ" w:eastAsia="cs-CZ" w:bidi="cs-CZ"/>
                        </w:rPr>
                        <w:t>zahrnuje veškeré náklady spojené s objednatelem požadovanými pracemi</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OSTATNÍ POŽADAVKY - POSUDKY A KONTROLY</w:t>
                      </w:r>
                    </w:p>
                  </w:txbxContent>
                </v:textbox>
                <w10:wrap type="topAndBottom" anchorx="page" anchory="margin"/>
              </v:shape>
            </w:pict>
          </mc:Fallback>
        </mc:AlternateContent>
      </w:r>
      <w:r>
        <mc:AlternateContent>
          <mc:Choice Requires="wps">
            <w:drawing>
              <wp:anchor distT="798830" distB="0" distL="3793490" distR="1939925" simplePos="0" relativeHeight="125829393" behindDoc="0" locked="0" layoutInCell="1" allowOverlap="1">
                <wp:simplePos x="0" y="0"/>
                <wp:positionH relativeFrom="page">
                  <wp:posOffset>4721860</wp:posOffset>
                </wp:positionH>
                <wp:positionV relativeFrom="margin">
                  <wp:posOffset>1694815</wp:posOffset>
                </wp:positionV>
                <wp:extent cx="304800" cy="128270"/>
                <wp:wrapTopAndBottom/>
                <wp:docPr id="55" name="Shape 55"/>
                <a:graphic xmlns:a="http://schemas.openxmlformats.org/drawingml/2006/main">
                  <a:graphicData uri="http://schemas.microsoft.com/office/word/2010/wordprocessingShape">
                    <wps:wsp>
                      <wps:cNvSpPr txBox="1"/>
                      <wps:spPr>
                        <a:xfrm>
                          <a:ext cx="30480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txbxContent>
                      </wps:txbx>
                      <wps:bodyPr wrap="none" lIns="0" tIns="0" rIns="0" bIns="0">
                        <a:noAutoFit/>
                      </wps:bodyPr>
                    </wps:wsp>
                  </a:graphicData>
                </a:graphic>
              </wp:anchor>
            </w:drawing>
          </mc:Choice>
          <mc:Fallback>
            <w:pict>
              <v:shape id="_x0000_s1081" type="#_x0000_t202" style="position:absolute;margin-left:371.80000000000001pt;margin-top:133.44999999999999pt;width:24.pt;height:10.1pt;z-index:-125829360;mso-wrap-distance-left:298.69999999999999pt;mso-wrap-distance-top:62.899999999999999pt;mso-wrap-distance-right:152.75pt;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txbxContent>
                </v:textbox>
                <w10:wrap type="topAndBottom" anchorx="page" anchory="margin"/>
              </v:shape>
            </w:pict>
          </mc:Fallback>
        </mc:AlternateContent>
      </w:r>
      <w:r>
        <mc:AlternateContent>
          <mc:Choice Requires="wps">
            <w:drawing>
              <wp:anchor distT="798830" distB="0" distL="4253230" distR="114935" simplePos="0" relativeHeight="125829395" behindDoc="0" locked="0" layoutInCell="1" allowOverlap="1">
                <wp:simplePos x="0" y="0"/>
                <wp:positionH relativeFrom="page">
                  <wp:posOffset>5181600</wp:posOffset>
                </wp:positionH>
                <wp:positionV relativeFrom="margin">
                  <wp:posOffset>1694815</wp:posOffset>
                </wp:positionV>
                <wp:extent cx="1670050" cy="128270"/>
                <wp:wrapTopAndBottom/>
                <wp:docPr id="57" name="Shape 57"/>
                <a:graphic xmlns:a="http://schemas.openxmlformats.org/drawingml/2006/main">
                  <a:graphicData uri="http://schemas.microsoft.com/office/word/2010/wordprocessingShape">
                    <wps:wsp>
                      <wps:cNvSpPr txBox="1"/>
                      <wps:spPr>
                        <a:xfrm>
                          <a:ext cx="167005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 | 20 000,0000 | 20 000,0000 ~|</w:t>
                            </w:r>
                          </w:p>
                        </w:txbxContent>
                      </wps:txbx>
                      <wps:bodyPr wrap="none" lIns="0" tIns="0" rIns="0" bIns="0">
                        <a:noAutoFit/>
                      </wps:bodyPr>
                    </wps:wsp>
                  </a:graphicData>
                </a:graphic>
              </wp:anchor>
            </w:drawing>
          </mc:Choice>
          <mc:Fallback>
            <w:pict>
              <v:shape id="_x0000_s1083" type="#_x0000_t202" style="position:absolute;margin-left:408.pt;margin-top:133.44999999999999pt;width:131.5pt;height:10.1pt;z-index:-125829358;mso-wrap-distance-left:334.89999999999998pt;mso-wrap-distance-top:62.899999999999999pt;mso-wrap-distance-right:9.0500000000000007pt;mso-position-horizontal-relative:page;mso-position-vertical-relative:margin"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 | 20 000,0000 | 20 000,0000 ~|</w:t>
                      </w:r>
                    </w:p>
                  </w:txbxContent>
                </v:textbox>
                <w10:wrap type="topAndBottom" anchorx="page" anchory="margin"/>
              </v:shape>
            </w:pict>
          </mc:Fallback>
        </mc:AlternateContent>
      </w:r>
    </w:p>
    <w:tbl>
      <w:tblPr>
        <w:tblOverlap w:val="never"/>
        <w:jc w:val="center"/>
        <w:tblLayout w:type="fixed"/>
      </w:tblPr>
      <w:tblGrid>
        <w:gridCol w:w="686"/>
        <w:gridCol w:w="341"/>
        <w:gridCol w:w="504"/>
        <w:gridCol w:w="547"/>
        <w:gridCol w:w="4061"/>
        <w:gridCol w:w="672"/>
        <w:gridCol w:w="960"/>
        <w:gridCol w:w="950"/>
        <w:gridCol w:w="974"/>
      </w:tblGrid>
      <w:tr>
        <w:trPr>
          <w:trHeight w:val="134" w:hRule="exact"/>
        </w:trPr>
        <w:tc>
          <w:tcPr>
            <w:gridSpan w:val="2"/>
            <w:vMerge w:val="restart"/>
            <w:tcBorders/>
            <w:shd w:val="clear" w:color="auto" w:fill="D9D9D9"/>
            <w:vAlign w:val="bottom"/>
          </w:tcPr>
          <w:p>
            <w:pPr>
              <w:pStyle w:val="Style20"/>
              <w:keepNext w:val="0"/>
              <w:keepLines w:val="0"/>
              <w:widowControl w:val="0"/>
              <w:shd w:val="clear" w:color="auto" w:fill="auto"/>
              <w:bidi w:val="0"/>
              <w:spacing w:before="0" w:after="100" w:line="240" w:lineRule="auto"/>
              <w:ind w:left="0" w:right="0" w:firstLine="400"/>
              <w:jc w:val="left"/>
              <w:rPr>
                <w:sz w:val="11"/>
                <w:szCs w:val="11"/>
              </w:rPr>
            </w:pPr>
            <w:r>
              <w:rPr>
                <w:b/>
                <w:bCs/>
                <w:color w:val="CE4E26"/>
                <w:spacing w:val="0"/>
                <w:w w:val="100"/>
                <w:position w:val="0"/>
                <w:sz w:val="11"/>
                <w:szCs w:val="11"/>
                <w:shd w:val="clear" w:color="auto" w:fill="auto"/>
                <w:lang w:val="cs-CZ" w:eastAsia="cs-CZ" w:bidi="cs-CZ"/>
              </w:rPr>
              <w:t>Aspe*</w:t>
            </w:r>
          </w:p>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tc>
        <w:tc>
          <w:tcPr>
            <w:gridSpan w:val="7"/>
            <w:tcBorders/>
            <w:shd w:val="clear" w:color="auto" w:fill="D9D9D9"/>
            <w:vAlign w:val="bottom"/>
          </w:tcPr>
          <w:p>
            <w:pPr>
              <w:pStyle w:val="Style20"/>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cs-CZ" w:eastAsia="cs-CZ" w:bidi="cs-CZ"/>
              </w:rPr>
              <w:t>Firma: Krajská správa a údržba silnic Vysočiny, příspěvková organizace</w:t>
            </w:r>
          </w:p>
        </w:tc>
      </w:tr>
      <w:tr>
        <w:trPr>
          <w:trHeight w:val="240" w:hRule="exact"/>
        </w:trPr>
        <w:tc>
          <w:tcPr>
            <w:gridSpan w:val="2"/>
            <w:vMerge/>
            <w:tcBorders/>
            <w:shd w:val="clear" w:color="auto" w:fill="D9D9D9"/>
            <w:vAlign w:val="bottom"/>
          </w:tcPr>
          <w:p>
            <w:pPr/>
          </w:p>
        </w:tc>
        <w:tc>
          <w:tcPr>
            <w:vMerge w:val="restart"/>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140"/>
              <w:jc w:val="both"/>
              <w:rPr>
                <w:sz w:val="11"/>
                <w:szCs w:val="11"/>
              </w:rPr>
            </w:pPr>
            <w:r>
              <w:rPr>
                <w:b/>
                <w:bCs/>
                <w:color w:val="000000"/>
                <w:spacing w:val="0"/>
                <w:w w:val="100"/>
                <w:position w:val="0"/>
                <w:sz w:val="11"/>
                <w:szCs w:val="11"/>
                <w:shd w:val="clear" w:color="auto" w:fill="auto"/>
                <w:lang w:val="cs-CZ" w:eastAsia="cs-CZ" w:bidi="cs-CZ"/>
              </w:rPr>
              <w:t>2021 h</w:t>
            </w:r>
          </w:p>
        </w:tc>
        <w:tc>
          <w:tcPr>
            <w:gridSpan w:val="6"/>
            <w:tcBorders/>
            <w:shd w:val="clear" w:color="auto" w:fill="D9D9D9"/>
            <w:vAlign w:val="bottom"/>
          </w:tcPr>
          <w:p>
            <w:pPr>
              <w:pStyle w:val="Style20"/>
              <w:keepNext w:val="0"/>
              <w:keepLines w:val="0"/>
              <w:widowControl w:val="0"/>
              <w:shd w:val="clear" w:color="auto" w:fill="auto"/>
              <w:bidi w:val="0"/>
              <w:spacing w:before="0" w:after="0" w:line="240" w:lineRule="auto"/>
              <w:ind w:left="1760" w:right="0" w:firstLine="0"/>
              <w:jc w:val="left"/>
              <w:rPr>
                <w:sz w:val="16"/>
                <w:szCs w:val="16"/>
              </w:rPr>
            </w:pPr>
            <w:r>
              <w:rPr>
                <w:b/>
                <w:bCs/>
                <w:color w:val="000000"/>
                <w:spacing w:val="0"/>
                <w:w w:val="100"/>
                <w:position w:val="0"/>
                <w:sz w:val="16"/>
                <w:szCs w:val="16"/>
                <w:shd w:val="clear" w:color="auto" w:fill="auto"/>
                <w:lang w:val="cs-CZ" w:eastAsia="cs-CZ" w:bidi="cs-CZ"/>
              </w:rPr>
              <w:t>Soupis prací objektu</w:t>
            </w:r>
          </w:p>
        </w:tc>
      </w:tr>
      <w:tr>
        <w:trPr>
          <w:trHeight w:val="144" w:hRule="exact"/>
        </w:trPr>
        <w:tc>
          <w:tcPr>
            <w:gridSpan w:val="2"/>
            <w:vMerge/>
            <w:tcBorders/>
            <w:shd w:val="clear" w:color="auto" w:fill="D9D9D9"/>
            <w:vAlign w:val="bottom"/>
          </w:tcPr>
          <w:p>
            <w:pPr/>
          </w:p>
        </w:tc>
        <w:tc>
          <w:tcPr>
            <w:vMerge/>
            <w:tcBorders/>
            <w:shd w:val="clear" w:color="auto" w:fill="D9D9D9"/>
            <w:vAlign w:val="bottom"/>
          </w:tcPr>
          <w:p>
            <w:pPr/>
          </w:p>
        </w:tc>
        <w:tc>
          <w:tcPr>
            <w:gridSpan w:val="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odnocení II/112 Rynárec most 112-052</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001</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122 950,0000</w:t>
            </w:r>
          </w:p>
        </w:tc>
      </w:tr>
      <w:tr>
        <w:trPr>
          <w:trHeight w:val="149" w:hRule="exact"/>
        </w:trPr>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320"/>
              <w:jc w:val="left"/>
              <w:rPr>
                <w:sz w:val="11"/>
                <w:szCs w:val="11"/>
              </w:rPr>
            </w:pPr>
            <w:r>
              <w:rPr>
                <w:b/>
                <w:bCs/>
                <w:color w:val="000000"/>
                <w:spacing w:val="0"/>
                <w:w w:val="100"/>
                <w:position w:val="0"/>
                <w:sz w:val="11"/>
                <w:szCs w:val="11"/>
                <w:shd w:val="clear" w:color="auto" w:fill="auto"/>
                <w:lang w:val="cs-CZ" w:eastAsia="cs-CZ" w:bidi="cs-CZ"/>
              </w:rPr>
              <w:t>001</w:t>
            </w: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Dočasné dopravní opatření</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40" w:hRule="exact"/>
        </w:trPr>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gridSpan w:val="2"/>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042" w:val="left"/>
              </w:tabs>
              <w:bidi w:val="0"/>
              <w:spacing w:before="0" w:after="0" w:line="271" w:lineRule="auto"/>
              <w:ind w:left="0" w:right="0" w:firstLine="0"/>
              <w:jc w:val="center"/>
            </w:pPr>
            <w:r>
              <w:rPr>
                <w:color w:val="FFFFFF"/>
                <w:spacing w:val="0"/>
                <w:w w:val="100"/>
                <w:position w:val="0"/>
                <w:shd w:val="clear" w:color="auto" w:fill="auto"/>
                <w:lang w:val="cs-CZ" w:eastAsia="cs-CZ" w:bidi="cs-CZ"/>
              </w:rPr>
              <w:t>Jednotková cena Jednotková</w:t>
              <w:tab/>
              <w:t>Celkem</w:t>
            </w:r>
          </w:p>
        </w:tc>
      </w:tr>
      <w:tr>
        <w:trPr>
          <w:trHeight w:val="125" w:hRule="exact"/>
        </w:trPr>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gridSpan w:val="2"/>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20"/>
              <w:keepNext w:val="0"/>
              <w:keepLines w:val="0"/>
              <w:widowControl w:val="0"/>
              <w:shd w:val="clear" w:color="auto" w:fill="auto"/>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25" w:hRule="exact"/>
        </w:trPr>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400"/>
              <w:jc w:val="both"/>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37 500,0000</w:t>
            </w:r>
          </w:p>
        </w:tc>
      </w:tr>
      <w:tr>
        <w:trPr>
          <w:trHeight w:val="139" w:hRule="exact"/>
        </w:trPr>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w:t>
            </w:r>
          </w:p>
        </w:tc>
        <w:tc>
          <w:tcPr>
            <w:gridSpan w:val="2"/>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02943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ADMINISTRATIVA ZAJIŠTĚNÍ UZAVÍRKY</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1,00000</w:t>
            </w:r>
          </w:p>
        </w:tc>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17 500,0000</w:t>
            </w:r>
          </w:p>
        </w:tc>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17 500,0000</w:t>
            </w:r>
          </w:p>
        </w:tc>
      </w:tr>
    </w:tbl>
    <w:p>
      <w:pPr>
        <w:sectPr>
          <w:footnotePr>
            <w:pos w:val="pageBottom"/>
            <w:numFmt w:val="decimal"/>
            <w:numRestart w:val="continuous"/>
          </w:footnotePr>
          <w:pgSz w:w="11900" w:h="16840"/>
          <w:pgMar w:top="1441" w:left="1071" w:right="1133" w:bottom="1255" w:header="1013" w:footer="827" w:gutter="0"/>
          <w:cols w:space="720"/>
          <w:noEndnote/>
          <w:rtlGutter w:val="0"/>
          <w:docGrid w:linePitch="360"/>
        </w:sectPr>
      </w:pPr>
    </w:p>
    <w:p>
      <w:pPr>
        <w:widowControl w:val="0"/>
        <w:spacing w:line="132" w:lineRule="exact"/>
        <w:rPr>
          <w:sz w:val="11"/>
          <w:szCs w:val="11"/>
        </w:rPr>
      </w:pPr>
    </w:p>
    <w:p>
      <w:pPr>
        <w:widowControl w:val="0"/>
        <w:spacing w:line="1" w:lineRule="exact"/>
        <w:sectPr>
          <w:footnotePr>
            <w:pos w:val="pageBottom"/>
            <w:numFmt w:val="decimal"/>
            <w:numRestart w:val="continuous"/>
          </w:footnotePr>
          <w:type w:val="continuous"/>
          <w:pgSz w:w="11900" w:h="16840"/>
          <w:pgMar w:top="1441" w:left="0" w:right="0" w:bottom="1255" w:header="0" w:footer="3" w:gutter="0"/>
          <w:cols w:space="720"/>
          <w:noEndnote/>
          <w:rtlGutter w:val="0"/>
          <w:docGrid w:linePitch="360"/>
        </w:sectPr>
      </w:pPr>
    </w:p>
    <w:p>
      <w:pPr>
        <w:pStyle w:val="Style26"/>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Komplet dodávka - pasportizace objízdné trasy před a po převedení dopravy. Fotodokumentace. Obsahuje vyhodnocení a projednání s dotčenými orgány (posudky, kontroly, revizní zprávy) - celkem předpoklad - 1x pasport před uvedením DIO do provozu, 1x po dokončení užívání DIO a 1x průběžná prohlídka.</w:t>
      </w:r>
    </w:p>
    <w:p>
      <w:pPr>
        <w:pStyle w:val="Style26"/>
        <w:keepNext w:val="0"/>
        <w:keepLines w:val="0"/>
        <w:widowControl w:val="0"/>
        <w:shd w:val="clear" w:color="auto" w:fill="auto"/>
        <w:bidi w:val="0"/>
        <w:spacing w:before="0" w:after="0"/>
        <w:ind w:left="2080" w:right="0" w:firstLine="20"/>
        <w:jc w:val="left"/>
      </w:pPr>
      <w:r>
        <mc:AlternateContent>
          <mc:Choice Requires="wps">
            <w:drawing>
              <wp:anchor distT="79375" distB="76200" distL="0" distR="0" simplePos="0" relativeHeight="125829397" behindDoc="0" locked="0" layoutInCell="1" allowOverlap="1">
                <wp:simplePos x="0" y="0"/>
                <wp:positionH relativeFrom="page">
                  <wp:posOffset>683260</wp:posOffset>
                </wp:positionH>
                <wp:positionV relativeFrom="paragraph">
                  <wp:posOffset>231775</wp:posOffset>
                </wp:positionV>
                <wp:extent cx="6153785" cy="252730"/>
                <wp:wrapTopAndBottom/>
                <wp:docPr id="59" name="Shape 59"/>
                <a:graphic xmlns:a="http://schemas.openxmlformats.org/drawingml/2006/main">
                  <a:graphicData uri="http://schemas.microsoft.com/office/word/2010/wordprocessingShape">
                    <wps:wsp>
                      <wps:cNvSpPr txBox="1"/>
                      <wps:spPr>
                        <a:xfrm>
                          <a:ext cx="6153785" cy="252730"/>
                        </a:xfrm>
                        <a:prstGeom prst="rect"/>
                        <a:noFill/>
                      </wps:spPr>
                      <wps:txbx>
                        <w:txbxContent>
                          <w:tbl>
                            <w:tblPr>
                              <w:tblOverlap w:val="never"/>
                              <w:jc w:val="left"/>
                              <w:tblLayout w:type="fixed"/>
                            </w:tblPr>
                            <w:tblGrid>
                              <w:gridCol w:w="902"/>
                              <w:gridCol w:w="1171"/>
                              <w:gridCol w:w="4061"/>
                              <w:gridCol w:w="696"/>
                              <w:gridCol w:w="941"/>
                              <w:gridCol w:w="922"/>
                              <w:gridCol w:w="998"/>
                            </w:tblGrid>
                            <w:tr>
                              <w:trPr>
                                <w:tblHeader/>
                                <w:trHeight w:val="13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gridSpan w:val="4"/>
                                  <w:tcBorders/>
                                  <w:shd w:val="clear" w:color="auto" w:fill="D9D9D9"/>
                                  <w:vAlign w:val="bottom"/>
                                </w:tcPr>
                                <w:p>
                                  <w:pPr>
                                    <w:pStyle w:val="Style20"/>
                                    <w:keepNext w:val="0"/>
                                    <w:keepLines w:val="0"/>
                                    <w:widowControl w:val="0"/>
                                    <w:shd w:val="clear" w:color="auto" w:fill="auto"/>
                                    <w:bidi w:val="0"/>
                                    <w:spacing w:before="0" w:after="0" w:line="240" w:lineRule="auto"/>
                                    <w:ind w:left="0" w:right="180" w:firstLine="0"/>
                                    <w:jc w:val="right"/>
                                  </w:pPr>
                                  <w:r>
                                    <w:rPr>
                                      <w:b/>
                                      <w:bCs/>
                                      <w:color w:val="000000"/>
                                      <w:spacing w:val="0"/>
                                      <w:w w:val="100"/>
                                      <w:position w:val="0"/>
                                      <w:shd w:val="clear" w:color="auto" w:fill="auto"/>
                                      <w:lang w:val="cs-CZ" w:eastAsia="cs-CZ" w:bidi="cs-CZ"/>
                                    </w:rPr>
                                    <w:t>85 450,0000</w:t>
                                  </w:r>
                                </w:p>
                              </w:tc>
                            </w:tr>
                            <w:tr>
                              <w:trPr>
                                <w:trHeight w:val="269" w:hRule="exact"/>
                              </w:trPr>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3I</w:t>
                                  </w:r>
                                </w:p>
                              </w:tc>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914112I</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KUS |</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30,00000</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350,0000</w:t>
                                  </w:r>
                                </w:p>
                              </w:tc>
                              <w:tc>
                                <w:tcPr>
                                  <w:tcBorders>
                                    <w:top w:val="single" w:sz="4"/>
                                    <w:bottom w:val="single" w:sz="4"/>
                                  </w:tcBorders>
                                  <w:shd w:val="clear" w:color="auto" w:fill="FFFFFF"/>
                                  <w:vAlign w:val="top"/>
                                </w:tcPr>
                                <w:p>
                                  <w:pPr>
                                    <w:pStyle w:val="Style20"/>
                                    <w:keepNext w:val="0"/>
                                    <w:keepLines w:val="0"/>
                                    <w:widowControl w:val="0"/>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10 500,0000</w:t>
                                  </w:r>
                                </w:p>
                              </w:tc>
                            </w:tr>
                          </w:tbl>
                          <w:p>
                            <w:pPr>
                              <w:widowControl w:val="0"/>
                              <w:spacing w:line="1" w:lineRule="exact"/>
                            </w:pPr>
                          </w:p>
                        </w:txbxContent>
                      </wps:txbx>
                      <wps:bodyPr lIns="0" tIns="0" rIns="0" bIns="0">
                        <a:noAutoFit/>
                      </wps:bodyPr>
                    </wps:wsp>
                  </a:graphicData>
                </a:graphic>
              </wp:anchor>
            </w:drawing>
          </mc:Choice>
          <mc:Fallback>
            <w:pict>
              <v:shape id="_x0000_s1085" type="#_x0000_t202" style="position:absolute;margin-left:53.799999999999997pt;margin-top:18.25pt;width:484.55000000000001pt;height:19.899999999999999pt;z-index:-125829356;mso-wrap-distance-left:0;mso-wrap-distance-top:6.25pt;mso-wrap-distance-right:0;mso-wrap-distance-bottom:6.pt;mso-position-horizontal-relative:page" filled="f" stroked="f">
                <v:textbox inset="0,0,0,0">
                  <w:txbxContent>
                    <w:tbl>
                      <w:tblPr>
                        <w:tblOverlap w:val="never"/>
                        <w:jc w:val="left"/>
                        <w:tblLayout w:type="fixed"/>
                      </w:tblPr>
                      <w:tblGrid>
                        <w:gridCol w:w="902"/>
                        <w:gridCol w:w="1171"/>
                        <w:gridCol w:w="4061"/>
                        <w:gridCol w:w="696"/>
                        <w:gridCol w:w="941"/>
                        <w:gridCol w:w="922"/>
                        <w:gridCol w:w="998"/>
                      </w:tblGrid>
                      <w:tr>
                        <w:trPr>
                          <w:tblHeader/>
                          <w:trHeight w:val="13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gridSpan w:val="4"/>
                            <w:tcBorders/>
                            <w:shd w:val="clear" w:color="auto" w:fill="D9D9D9"/>
                            <w:vAlign w:val="bottom"/>
                          </w:tcPr>
                          <w:p>
                            <w:pPr>
                              <w:pStyle w:val="Style20"/>
                              <w:keepNext w:val="0"/>
                              <w:keepLines w:val="0"/>
                              <w:widowControl w:val="0"/>
                              <w:shd w:val="clear" w:color="auto" w:fill="auto"/>
                              <w:bidi w:val="0"/>
                              <w:spacing w:before="0" w:after="0" w:line="240" w:lineRule="auto"/>
                              <w:ind w:left="0" w:right="180" w:firstLine="0"/>
                              <w:jc w:val="right"/>
                            </w:pPr>
                            <w:r>
                              <w:rPr>
                                <w:b/>
                                <w:bCs/>
                                <w:color w:val="000000"/>
                                <w:spacing w:val="0"/>
                                <w:w w:val="100"/>
                                <w:position w:val="0"/>
                                <w:shd w:val="clear" w:color="auto" w:fill="auto"/>
                                <w:lang w:val="cs-CZ" w:eastAsia="cs-CZ" w:bidi="cs-CZ"/>
                              </w:rPr>
                              <w:t>85 450,0000</w:t>
                            </w:r>
                          </w:p>
                        </w:tc>
                      </w:tr>
                      <w:tr>
                        <w:trPr>
                          <w:trHeight w:val="269" w:hRule="exact"/>
                        </w:trPr>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3I</w:t>
                            </w:r>
                          </w:p>
                        </w:tc>
                        <w:tc>
                          <w:tcPr>
                            <w:tcBorders>
                              <w:top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914112I</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KUS |</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30,00000</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350,0000</w:t>
                            </w:r>
                          </w:p>
                        </w:tc>
                        <w:tc>
                          <w:tcPr>
                            <w:tcBorders>
                              <w:top w:val="single" w:sz="4"/>
                              <w:bottom w:val="single" w:sz="4"/>
                            </w:tcBorders>
                            <w:shd w:val="clear" w:color="auto" w:fill="FFFFFF"/>
                            <w:vAlign w:val="top"/>
                          </w:tcPr>
                          <w:p>
                            <w:pPr>
                              <w:pStyle w:val="Style20"/>
                              <w:keepNext w:val="0"/>
                              <w:keepLines w:val="0"/>
                              <w:widowControl w:val="0"/>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10 500,0000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3014980</wp:posOffset>
                </wp:positionH>
                <wp:positionV relativeFrom="paragraph">
                  <wp:posOffset>152400</wp:posOffset>
                </wp:positionV>
                <wp:extent cx="67310" cy="97790"/>
                <wp:wrapNone/>
                <wp:docPr id="61" name="Shape 61"/>
                <a:graphic xmlns:a="http://schemas.openxmlformats.org/drawingml/2006/main">
                  <a:graphicData uri="http://schemas.microsoft.com/office/word/2010/wordprocessingShape">
                    <wps:wsp>
                      <wps:cNvSpPr txBox="1"/>
                      <wps:spPr>
                        <a:xfrm>
                          <a:ext cx="67310" cy="9779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w:t>
                            </w:r>
                          </w:p>
                        </w:txbxContent>
                      </wps:txbx>
                      <wps:bodyPr lIns="0" tIns="0" rIns="0" bIns="0">
                        <a:noAutoFit/>
                      </wps:bodyPr>
                    </wps:wsp>
                  </a:graphicData>
                </a:graphic>
              </wp:anchor>
            </w:drawing>
          </mc:Choice>
          <mc:Fallback>
            <w:pict>
              <v:shape id="_x0000_s1087" type="#_x0000_t202" style="position:absolute;margin-left:237.40000000000001pt;margin-top:12.pt;width:5.2999999999999998pt;height:7.7000000000000002pt;z-index:251657729;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w:t>
                      </w:r>
                    </w:p>
                  </w:txbxContent>
                </v:textbox>
                <w10:wrap anchorx="page"/>
              </v:shape>
            </w:pict>
          </mc:Fallback>
        </mc:AlternateContent>
      </w:r>
      <w:r>
        <w:rPr>
          <w:color w:val="000000"/>
          <w:spacing w:val="0"/>
          <w:w w:val="100"/>
          <w:position w:val="0"/>
          <w:shd w:val="clear" w:color="auto" w:fill="auto"/>
          <w:lang w:val="cs-CZ" w:eastAsia="cs-CZ" w:bidi="cs-CZ"/>
        </w:rPr>
        <w:t>Prohlídky a pasporty budou provedenyza účasti TDI, správce komunikace a objednatele.</w:t>
      </w:r>
    </w:p>
    <w:p>
      <w:pPr>
        <w:pStyle w:val="Style26"/>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zahrnuje veškeré</w:t>
      </w:r>
    </w:p>
    <w:p>
      <w:pPr>
        <w:pStyle w:val="Style26"/>
        <w:keepNext w:val="0"/>
        <w:keepLines w:val="0"/>
        <w:widowControl w:val="0"/>
        <w:shd w:val="clear" w:color="auto" w:fill="auto"/>
        <w:bidi w:val="0"/>
        <w:spacing w:before="120" w:after="0"/>
        <w:ind w:left="2080" w:right="0" w:firstLine="2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ind w:left="2080" w:right="0" w:firstLine="20"/>
        <w:jc w:val="left"/>
      </w:pPr>
      <w:r>
        <w:rPr>
          <w:color w:val="000000"/>
          <w:spacing w:val="0"/>
          <w:w w:val="100"/>
          <w:position w:val="0"/>
          <w:shd w:val="clear" w:color="auto" w:fill="auto"/>
          <w:lang w:val="cs-CZ" w:eastAsia="cs-CZ" w:bidi="cs-CZ"/>
        </w:rPr>
        <w:t>Dočasné svislé dopravní značení dle výkresové dokumentace položka zahrnuje:</w:t>
      </w:r>
    </w:p>
    <w:p>
      <w:pPr>
        <w:pStyle w:val="Style26"/>
        <w:keepNext w:val="0"/>
        <w:keepLines w:val="0"/>
        <w:widowControl w:val="0"/>
        <w:numPr>
          <w:ilvl w:val="0"/>
          <w:numId w:val="23"/>
        </w:numPr>
        <w:shd w:val="clear" w:color="auto" w:fill="auto"/>
        <w:tabs>
          <w:tab w:pos="2269" w:val="left"/>
        </w:tabs>
        <w:bidi w:val="0"/>
        <w:spacing w:before="0" w:after="0"/>
        <w:ind w:left="2080" w:right="0" w:firstLine="20"/>
        <w:jc w:val="left"/>
      </w:pPr>
      <w:r>
        <w:rPr>
          <w:color w:val="000000"/>
          <w:spacing w:val="0"/>
          <w:w w:val="100"/>
          <w:position w:val="0"/>
          <w:shd w:val="clear" w:color="auto" w:fill="auto"/>
          <w:lang w:val="cs-CZ" w:eastAsia="cs-CZ" w:bidi="cs-CZ"/>
        </w:rPr>
        <w:t>dopravu demontované značky z dočasné skládky</w:t>
      </w:r>
    </w:p>
    <w:p>
      <w:pPr>
        <w:pStyle w:val="Style26"/>
        <w:keepNext w:val="0"/>
        <w:keepLines w:val="0"/>
        <w:widowControl w:val="0"/>
        <w:numPr>
          <w:ilvl w:val="0"/>
          <w:numId w:val="23"/>
        </w:numPr>
        <w:shd w:val="clear" w:color="auto" w:fill="auto"/>
        <w:tabs>
          <w:tab w:pos="2269" w:val="left"/>
        </w:tabs>
        <w:bidi w:val="0"/>
        <w:spacing w:before="0" w:after="0"/>
        <w:ind w:left="2080" w:right="0" w:firstLine="20"/>
        <w:jc w:val="left"/>
      </w:pPr>
      <w:r>
        <w:rPr>
          <w:color w:val="000000"/>
          <w:spacing w:val="0"/>
          <w:w w:val="100"/>
          <w:position w:val="0"/>
          <w:shd w:val="clear" w:color="auto" w:fill="auto"/>
          <w:lang w:val="cs-CZ" w:eastAsia="cs-CZ" w:bidi="cs-CZ"/>
        </w:rPr>
        <w:t>osazení a montáž značky na místě určeném projektem</w:t>
      </w:r>
    </w:p>
    <w:p>
      <w:pPr>
        <w:pStyle w:val="Style26"/>
        <w:keepNext w:val="0"/>
        <w:keepLines w:val="0"/>
        <w:widowControl w:val="0"/>
        <w:numPr>
          <w:ilvl w:val="0"/>
          <w:numId w:val="23"/>
        </w:numPr>
        <w:shd w:val="clear" w:color="auto" w:fill="auto"/>
        <w:tabs>
          <w:tab w:pos="2249" w:val="left"/>
        </w:tabs>
        <w:bidi w:val="0"/>
        <w:spacing w:before="0" w:after="0"/>
        <w:ind w:left="2080" w:right="0" w:firstLine="20"/>
        <w:jc w:val="left"/>
      </w:pPr>
      <w:r>
        <w:rPr>
          <w:color w:val="000000"/>
          <w:spacing w:val="0"/>
          <w:w w:val="100"/>
          <w:position w:val="0"/>
          <w:shd w:val="clear" w:color="auto" w:fill="auto"/>
          <w:lang w:val="cs-CZ" w:eastAsia="cs-CZ" w:bidi="cs-CZ"/>
        </w:rPr>
        <w:t>nutnou opravu poškozených částí nezahrnuje dodávku značky</w:t>
      </w:r>
    </w:p>
    <w:p>
      <w:pPr>
        <w:widowControl w:val="0"/>
        <w:spacing w:line="1" w:lineRule="exact"/>
      </w:pPr>
      <w:r>
        <mc:AlternateContent>
          <mc:Choice Requires="wps">
            <w:drawing>
              <wp:anchor distT="960120" distB="3535680" distL="0" distR="0" simplePos="0" relativeHeight="125829399" behindDoc="0" locked="0" layoutInCell="1" allowOverlap="1">
                <wp:simplePos x="0" y="0"/>
                <wp:positionH relativeFrom="page">
                  <wp:posOffset>1045845</wp:posOffset>
                </wp:positionH>
                <wp:positionV relativeFrom="paragraph">
                  <wp:posOffset>960120</wp:posOffset>
                </wp:positionV>
                <wp:extent cx="113030" cy="128270"/>
                <wp:wrapTopAndBottom/>
                <wp:docPr id="63" name="Shape 63"/>
                <a:graphic xmlns:a="http://schemas.openxmlformats.org/drawingml/2006/main">
                  <a:graphicData uri="http://schemas.microsoft.com/office/word/2010/wordprocessingShape">
                    <wps:wsp>
                      <wps:cNvSpPr txBox="1"/>
                      <wps:spPr>
                        <a:xfrm>
                          <a:ext cx="11303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xbxContent>
                      </wps:txbx>
                      <wps:bodyPr wrap="none" lIns="0" tIns="0" rIns="0" bIns="0">
                        <a:noAutoFit/>
                      </wps:bodyPr>
                    </wps:wsp>
                  </a:graphicData>
                </a:graphic>
              </wp:anchor>
            </w:drawing>
          </mc:Choice>
          <mc:Fallback>
            <w:pict>
              <v:shape id="_x0000_s1089" type="#_x0000_t202" style="position:absolute;margin-left:82.349999999999994pt;margin-top:75.599999999999994pt;width:8.9000000000000004pt;height:10.1pt;z-index:-125829354;mso-wrap-distance-left:0;mso-wrap-distance-top:75.599999999999994pt;mso-wrap-distance-right:0;mso-wrap-distance-bottom:278.39999999999998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xbxContent>
                </v:textbox>
                <w10:wrap type="topAndBottom" anchorx="page"/>
              </v:shape>
            </w:pict>
          </mc:Fallback>
        </mc:AlternateContent>
      </w:r>
      <w:r>
        <mc:AlternateContent>
          <mc:Choice Requires="wps">
            <w:drawing>
              <wp:anchor distT="3005455" distB="1481455" distL="0" distR="0" simplePos="0" relativeHeight="125829401" behindDoc="0" locked="0" layoutInCell="1" allowOverlap="1">
                <wp:simplePos x="0" y="0"/>
                <wp:positionH relativeFrom="page">
                  <wp:posOffset>1045845</wp:posOffset>
                </wp:positionH>
                <wp:positionV relativeFrom="paragraph">
                  <wp:posOffset>3005455</wp:posOffset>
                </wp:positionV>
                <wp:extent cx="113030" cy="137160"/>
                <wp:wrapTopAndBottom/>
                <wp:docPr id="65" name="Shape 65"/>
                <a:graphic xmlns:a="http://schemas.openxmlformats.org/drawingml/2006/main">
                  <a:graphicData uri="http://schemas.microsoft.com/office/word/2010/wordprocessingShape">
                    <wps:wsp>
                      <wps:cNvSpPr txBox="1"/>
                      <wps:spPr>
                        <a:xfrm>
                          <a:ext cx="113030" cy="13716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w:t>
                            </w:r>
                          </w:p>
                        </w:txbxContent>
                      </wps:txbx>
                      <wps:bodyPr wrap="none" lIns="0" tIns="0" rIns="0" bIns="0">
                        <a:noAutoFit/>
                      </wps:bodyPr>
                    </wps:wsp>
                  </a:graphicData>
                </a:graphic>
              </wp:anchor>
            </w:drawing>
          </mc:Choice>
          <mc:Fallback>
            <w:pict>
              <v:shape id="_x0000_s1091" type="#_x0000_t202" style="position:absolute;margin-left:82.349999999999994pt;margin-top:236.65000000000001pt;width:8.9000000000000004pt;height:10.800000000000001pt;z-index:-125829352;mso-wrap-distance-left:0;mso-wrap-distance-top:236.65000000000001pt;mso-wrap-distance-right:0;mso-wrap-distance-bottom:116.65000000000001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w:t>
                      </w:r>
                    </w:p>
                  </w:txbxContent>
                </v:textbox>
                <w10:wrap type="topAndBottom" anchorx="page"/>
              </v:shape>
            </w:pict>
          </mc:Fallback>
        </mc:AlternateContent>
      </w:r>
      <w:r>
        <mc:AlternateContent>
          <mc:Choice Requires="wps">
            <w:drawing>
              <wp:anchor distT="3334385" distB="1161415" distL="0" distR="0" simplePos="0" relativeHeight="125829403" behindDoc="0" locked="0" layoutInCell="1" allowOverlap="1">
                <wp:simplePos x="0" y="0"/>
                <wp:positionH relativeFrom="page">
                  <wp:posOffset>996950</wp:posOffset>
                </wp:positionH>
                <wp:positionV relativeFrom="paragraph">
                  <wp:posOffset>3334385</wp:posOffset>
                </wp:positionV>
                <wp:extent cx="158750" cy="128270"/>
                <wp:wrapTopAndBottom/>
                <wp:docPr id="67" name="Shape 67"/>
                <a:graphic xmlns:a="http://schemas.openxmlformats.org/drawingml/2006/main">
                  <a:graphicData uri="http://schemas.microsoft.com/office/word/2010/wordprocessingShape">
                    <wps:wsp>
                      <wps:cNvSpPr txBox="1"/>
                      <wps:spPr>
                        <a:xfrm>
                          <a:ext cx="15875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w:t>
                            </w:r>
                          </w:p>
                        </w:txbxContent>
                      </wps:txbx>
                      <wps:bodyPr wrap="none" lIns="0" tIns="0" rIns="0" bIns="0">
                        <a:noAutoFit/>
                      </wps:bodyPr>
                    </wps:wsp>
                  </a:graphicData>
                </a:graphic>
              </wp:anchor>
            </w:drawing>
          </mc:Choice>
          <mc:Fallback>
            <w:pict>
              <v:shape id="_x0000_s1093" type="#_x0000_t202" style="position:absolute;margin-left:78.5pt;margin-top:262.55000000000001pt;width:12.5pt;height:10.1pt;z-index:-125829350;mso-wrap-distance-left:0;mso-wrap-distance-top:262.55000000000001pt;mso-wrap-distance-right:0;mso-wrap-distance-bottom:91.450000000000003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w:t>
                      </w:r>
                    </w:p>
                  </w:txbxContent>
                </v:textbox>
                <w10:wrap type="topAndBottom" anchorx="page"/>
              </v:shape>
            </w:pict>
          </mc:Fallback>
        </mc:AlternateContent>
      </w:r>
      <w:r>
        <mc:AlternateContent>
          <mc:Choice Requires="wps">
            <w:drawing>
              <wp:anchor distT="3663950" distB="831850" distL="0" distR="0" simplePos="0" relativeHeight="125829405" behindDoc="0" locked="0" layoutInCell="1" allowOverlap="1">
                <wp:simplePos x="0" y="0"/>
                <wp:positionH relativeFrom="page">
                  <wp:posOffset>996950</wp:posOffset>
                </wp:positionH>
                <wp:positionV relativeFrom="paragraph">
                  <wp:posOffset>3663950</wp:posOffset>
                </wp:positionV>
                <wp:extent cx="158750" cy="128270"/>
                <wp:wrapTopAndBottom/>
                <wp:docPr id="69" name="Shape 69"/>
                <a:graphic xmlns:a="http://schemas.openxmlformats.org/drawingml/2006/main">
                  <a:graphicData uri="http://schemas.microsoft.com/office/word/2010/wordprocessingShape">
                    <wps:wsp>
                      <wps:cNvSpPr txBox="1"/>
                      <wps:spPr>
                        <a:xfrm>
                          <a:ext cx="15875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HT</w:t>
                            </w:r>
                          </w:p>
                        </w:txbxContent>
                      </wps:txbx>
                      <wps:bodyPr wrap="none" lIns="0" tIns="0" rIns="0" bIns="0">
                        <a:noAutoFit/>
                      </wps:bodyPr>
                    </wps:wsp>
                  </a:graphicData>
                </a:graphic>
              </wp:anchor>
            </w:drawing>
          </mc:Choice>
          <mc:Fallback>
            <w:pict>
              <v:shape id="_x0000_s1095" type="#_x0000_t202" style="position:absolute;margin-left:78.5pt;margin-top:288.5pt;width:12.5pt;height:10.1pt;z-index:-125829348;mso-wrap-distance-left:0;mso-wrap-distance-top:288.5pt;mso-wrap-distance-right:0;mso-wrap-distance-bottom:65.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HT</w:t>
                      </w:r>
                    </w:p>
                  </w:txbxContent>
                </v:textbox>
                <w10:wrap type="topAndBottom" anchorx="page"/>
              </v:shape>
            </w:pict>
          </mc:Fallback>
        </mc:AlternateContent>
      </w:r>
      <w:r>
        <mc:AlternateContent>
          <mc:Choice Requires="wps">
            <w:drawing>
              <wp:anchor distT="4483735" distB="0" distL="0" distR="0" simplePos="0" relativeHeight="125829407" behindDoc="0" locked="0" layoutInCell="1" allowOverlap="1">
                <wp:simplePos x="0" y="0"/>
                <wp:positionH relativeFrom="page">
                  <wp:posOffset>993775</wp:posOffset>
                </wp:positionH>
                <wp:positionV relativeFrom="paragraph">
                  <wp:posOffset>4483735</wp:posOffset>
                </wp:positionV>
                <wp:extent cx="164465" cy="140335"/>
                <wp:wrapTopAndBottom/>
                <wp:docPr id="71" name="Shape 71"/>
                <a:graphic xmlns:a="http://schemas.openxmlformats.org/drawingml/2006/main">
                  <a:graphicData uri="http://schemas.microsoft.com/office/word/2010/wordprocessingShape">
                    <wps:wsp>
                      <wps:cNvSpPr txBox="1"/>
                      <wps:spPr>
                        <a:xfrm>
                          <a:ext cx="164465" cy="14033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xbxContent>
                      </wps:txbx>
                      <wps:bodyPr wrap="none" lIns="0" tIns="0" rIns="0" bIns="0">
                        <a:noAutoFit/>
                      </wps:bodyPr>
                    </wps:wsp>
                  </a:graphicData>
                </a:graphic>
              </wp:anchor>
            </w:drawing>
          </mc:Choice>
          <mc:Fallback>
            <w:pict>
              <v:shape id="_x0000_s1097" type="#_x0000_t202" style="position:absolute;margin-left:78.25pt;margin-top:353.05000000000001pt;width:12.949999999999999pt;height:11.050000000000001pt;z-index:-125829346;mso-wrap-distance-left:0;mso-wrap-distance-top:353.05000000000001pt;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xbxContent>
                </v:textbox>
                <w10:wrap type="topAndBottom" anchorx="page"/>
              </v:shape>
            </w:pict>
          </mc:Fallback>
        </mc:AlternateContent>
      </w:r>
      <w:r>
        <mc:AlternateContent>
          <mc:Choice Requires="wps">
            <w:drawing>
              <wp:anchor distT="387350" distB="4108450" distL="0" distR="0" simplePos="0" relativeHeight="125829409" behindDoc="0" locked="0" layoutInCell="1" allowOverlap="1">
                <wp:simplePos x="0" y="0"/>
                <wp:positionH relativeFrom="page">
                  <wp:posOffset>1398905</wp:posOffset>
                </wp:positionH>
                <wp:positionV relativeFrom="paragraph">
                  <wp:posOffset>387350</wp:posOffset>
                </wp:positionV>
                <wp:extent cx="274320" cy="128270"/>
                <wp:wrapTopAndBottom/>
                <wp:docPr id="73" name="Shape 73"/>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9141191</w:t>
                            </w:r>
                          </w:p>
                        </w:txbxContent>
                      </wps:txbx>
                      <wps:bodyPr wrap="none" lIns="0" tIns="0" rIns="0" bIns="0">
                        <a:noAutoFit/>
                      </wps:bodyPr>
                    </wps:wsp>
                  </a:graphicData>
                </a:graphic>
              </wp:anchor>
            </w:drawing>
          </mc:Choice>
          <mc:Fallback>
            <w:pict>
              <v:shape id="_x0000_s1099" type="#_x0000_t202" style="position:absolute;margin-left:110.15000000000001pt;margin-top:30.5pt;width:21.600000000000001pt;height:10.1pt;z-index:-125829344;mso-wrap-distance-left:0;mso-wrap-distance-top:30.5pt;mso-wrap-distance-right:0;mso-wrap-distance-bottom:323.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9141191</w:t>
                      </w:r>
                    </w:p>
                  </w:txbxContent>
                </v:textbox>
                <w10:wrap type="topAndBottom" anchorx="page"/>
              </v:shape>
            </w:pict>
          </mc:Fallback>
        </mc:AlternateContent>
      </w:r>
      <w:r>
        <mc:AlternateContent>
          <mc:Choice Requires="wps">
            <w:drawing>
              <wp:anchor distT="960120" distB="3535680" distL="0" distR="0" simplePos="0" relativeHeight="125829411" behindDoc="0" locked="0" layoutInCell="1" allowOverlap="1">
                <wp:simplePos x="0" y="0"/>
                <wp:positionH relativeFrom="page">
                  <wp:posOffset>1398905</wp:posOffset>
                </wp:positionH>
                <wp:positionV relativeFrom="paragraph">
                  <wp:posOffset>960120</wp:posOffset>
                </wp:positionV>
                <wp:extent cx="274320" cy="128270"/>
                <wp:wrapTopAndBottom/>
                <wp:docPr id="75" name="Shape 75"/>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9161221</w:t>
                            </w:r>
                          </w:p>
                        </w:txbxContent>
                      </wps:txbx>
                      <wps:bodyPr wrap="none" lIns="0" tIns="0" rIns="0" bIns="0">
                        <a:noAutoFit/>
                      </wps:bodyPr>
                    </wps:wsp>
                  </a:graphicData>
                </a:graphic>
              </wp:anchor>
            </w:drawing>
          </mc:Choice>
          <mc:Fallback>
            <w:pict>
              <v:shape id="_x0000_s1101" type="#_x0000_t202" style="position:absolute;margin-left:110.15000000000001pt;margin-top:75.599999999999994pt;width:21.600000000000001pt;height:10.1pt;z-index:-125829342;mso-wrap-distance-left:0;mso-wrap-distance-top:75.599999999999994pt;mso-wrap-distance-right:0;mso-wrap-distance-bottom:278.39999999999998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9161221</w:t>
                      </w:r>
                    </w:p>
                  </w:txbxContent>
                </v:textbox>
                <w10:wrap type="topAndBottom" anchorx="page"/>
              </v:shape>
            </w:pict>
          </mc:Fallback>
        </mc:AlternateContent>
      </w:r>
      <w:r>
        <mc:AlternateContent>
          <mc:Choice Requires="wps">
            <w:drawing>
              <wp:anchor distT="1859280" distB="2636520" distL="0" distR="0" simplePos="0" relativeHeight="125829413" behindDoc="0" locked="0" layoutInCell="1" allowOverlap="1">
                <wp:simplePos x="0" y="0"/>
                <wp:positionH relativeFrom="page">
                  <wp:posOffset>1398905</wp:posOffset>
                </wp:positionH>
                <wp:positionV relativeFrom="paragraph">
                  <wp:posOffset>1859280</wp:posOffset>
                </wp:positionV>
                <wp:extent cx="274320" cy="128270"/>
                <wp:wrapTopAndBottom/>
                <wp:docPr id="77" name="Shape 77"/>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9161231</w:t>
                            </w:r>
                          </w:p>
                        </w:txbxContent>
                      </wps:txbx>
                      <wps:bodyPr wrap="none" lIns="0" tIns="0" rIns="0" bIns="0">
                        <a:noAutoFit/>
                      </wps:bodyPr>
                    </wps:wsp>
                  </a:graphicData>
                </a:graphic>
              </wp:anchor>
            </w:drawing>
          </mc:Choice>
          <mc:Fallback>
            <w:pict>
              <v:shape id="_x0000_s1103" type="#_x0000_t202" style="position:absolute;margin-left:110.15000000000001pt;margin-top:146.40000000000001pt;width:21.600000000000001pt;height:10.1pt;z-index:-125829340;mso-wrap-distance-left:0;mso-wrap-distance-top:146.40000000000001pt;mso-wrap-distance-right:0;mso-wrap-distance-bottom:207.59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9161231</w:t>
                      </w:r>
                    </w:p>
                  </w:txbxContent>
                </v:textbox>
                <w10:wrap type="topAndBottom" anchorx="page"/>
              </v:shape>
            </w:pict>
          </mc:Fallback>
        </mc:AlternateContent>
      </w:r>
      <w:r>
        <mc:AlternateContent>
          <mc:Choice Requires="wps">
            <w:drawing>
              <wp:anchor distT="2432050" distB="2063750" distL="0" distR="0" simplePos="0" relativeHeight="125829415" behindDoc="0" locked="0" layoutInCell="1" allowOverlap="1">
                <wp:simplePos x="0" y="0"/>
                <wp:positionH relativeFrom="page">
                  <wp:posOffset>1398905</wp:posOffset>
                </wp:positionH>
                <wp:positionV relativeFrom="paragraph">
                  <wp:posOffset>2432050</wp:posOffset>
                </wp:positionV>
                <wp:extent cx="274320" cy="128270"/>
                <wp:wrapTopAndBottom/>
                <wp:docPr id="79" name="Shape 79"/>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9161291</w:t>
                            </w:r>
                          </w:p>
                        </w:txbxContent>
                      </wps:txbx>
                      <wps:bodyPr wrap="none" lIns="0" tIns="0" rIns="0" bIns="0">
                        <a:noAutoFit/>
                      </wps:bodyPr>
                    </wps:wsp>
                  </a:graphicData>
                </a:graphic>
              </wp:anchor>
            </w:drawing>
          </mc:Choice>
          <mc:Fallback>
            <w:pict>
              <v:shape id="_x0000_s1105" type="#_x0000_t202" style="position:absolute;margin-left:110.15000000000001pt;margin-top:191.5pt;width:21.600000000000001pt;height:10.1pt;z-index:-125829338;mso-wrap-distance-left:0;mso-wrap-distance-top:191.5pt;mso-wrap-distance-right:0;mso-wrap-distance-bottom:162.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9161291</w:t>
                      </w:r>
                    </w:p>
                  </w:txbxContent>
                </v:textbox>
                <w10:wrap type="topAndBottom" anchorx="page"/>
              </v:shape>
            </w:pict>
          </mc:Fallback>
        </mc:AlternateContent>
      </w:r>
      <w:r>
        <mc:AlternateContent>
          <mc:Choice Requires="wps">
            <w:drawing>
              <wp:anchor distT="3005455" distB="1490345" distL="0" distR="0" simplePos="0" relativeHeight="125829417" behindDoc="0" locked="0" layoutInCell="1" allowOverlap="1">
                <wp:simplePos x="0" y="0"/>
                <wp:positionH relativeFrom="page">
                  <wp:posOffset>1398905</wp:posOffset>
                </wp:positionH>
                <wp:positionV relativeFrom="paragraph">
                  <wp:posOffset>3005455</wp:posOffset>
                </wp:positionV>
                <wp:extent cx="274320" cy="128270"/>
                <wp:wrapTopAndBottom/>
                <wp:docPr id="81" name="Shape 81"/>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9161521</w:t>
                            </w:r>
                          </w:p>
                        </w:txbxContent>
                      </wps:txbx>
                      <wps:bodyPr wrap="none" lIns="0" tIns="0" rIns="0" bIns="0">
                        <a:noAutoFit/>
                      </wps:bodyPr>
                    </wps:wsp>
                  </a:graphicData>
                </a:graphic>
              </wp:anchor>
            </w:drawing>
          </mc:Choice>
          <mc:Fallback>
            <w:pict>
              <v:shape id="_x0000_s1107" type="#_x0000_t202" style="position:absolute;margin-left:110.15000000000001pt;margin-top:236.65000000000001pt;width:21.600000000000001pt;height:10.1pt;z-index:-125829336;mso-wrap-distance-left:0;mso-wrap-distance-top:236.65000000000001pt;mso-wrap-distance-right:0;mso-wrap-distance-bottom:117.34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9161521</w:t>
                      </w:r>
                    </w:p>
                  </w:txbxContent>
                </v:textbox>
                <w10:wrap type="topAndBottom" anchorx="page"/>
              </v:shape>
            </w:pict>
          </mc:Fallback>
        </mc:AlternateContent>
      </w:r>
      <w:r>
        <mc:AlternateContent>
          <mc:Choice Requires="wps">
            <w:drawing>
              <wp:anchor distT="3334385" distB="1161415" distL="0" distR="0" simplePos="0" relativeHeight="125829419" behindDoc="0" locked="0" layoutInCell="1" allowOverlap="1">
                <wp:simplePos x="0" y="0"/>
                <wp:positionH relativeFrom="page">
                  <wp:posOffset>1398905</wp:posOffset>
                </wp:positionH>
                <wp:positionV relativeFrom="paragraph">
                  <wp:posOffset>3334385</wp:posOffset>
                </wp:positionV>
                <wp:extent cx="274320" cy="128270"/>
                <wp:wrapTopAndBottom/>
                <wp:docPr id="83" name="Shape 83"/>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9161591</w:t>
                            </w:r>
                          </w:p>
                        </w:txbxContent>
                      </wps:txbx>
                      <wps:bodyPr wrap="none" lIns="0" tIns="0" rIns="0" bIns="0">
                        <a:noAutoFit/>
                      </wps:bodyPr>
                    </wps:wsp>
                  </a:graphicData>
                </a:graphic>
              </wp:anchor>
            </w:drawing>
          </mc:Choice>
          <mc:Fallback>
            <w:pict>
              <v:shape id="_x0000_s1109" type="#_x0000_t202" style="position:absolute;margin-left:110.15000000000001pt;margin-top:262.55000000000001pt;width:21.600000000000001pt;height:10.1pt;z-index:-125829334;mso-wrap-distance-left:0;mso-wrap-distance-top:262.55000000000001pt;mso-wrap-distance-right:0;mso-wrap-distance-bottom:91.450000000000003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9161591</w:t>
                      </w:r>
                    </w:p>
                  </w:txbxContent>
                </v:textbox>
                <w10:wrap type="topAndBottom" anchorx="page"/>
              </v:shape>
            </w:pict>
          </mc:Fallback>
        </mc:AlternateContent>
      </w:r>
      <w:r>
        <mc:AlternateContent>
          <mc:Choice Requires="wps">
            <w:drawing>
              <wp:anchor distT="3663950" distB="831850" distL="0" distR="0" simplePos="0" relativeHeight="125829421" behindDoc="0" locked="0" layoutInCell="1" allowOverlap="1">
                <wp:simplePos x="0" y="0"/>
                <wp:positionH relativeFrom="page">
                  <wp:posOffset>1398905</wp:posOffset>
                </wp:positionH>
                <wp:positionV relativeFrom="paragraph">
                  <wp:posOffset>3663950</wp:posOffset>
                </wp:positionV>
                <wp:extent cx="274320" cy="128270"/>
                <wp:wrapTopAndBottom/>
                <wp:docPr id="85" name="Shape 85"/>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9163121</w:t>
                            </w:r>
                          </w:p>
                        </w:txbxContent>
                      </wps:txbx>
                      <wps:bodyPr wrap="none" lIns="0" tIns="0" rIns="0" bIns="0">
                        <a:noAutoFit/>
                      </wps:bodyPr>
                    </wps:wsp>
                  </a:graphicData>
                </a:graphic>
              </wp:anchor>
            </w:drawing>
          </mc:Choice>
          <mc:Fallback>
            <w:pict>
              <v:shape id="_x0000_s1111" type="#_x0000_t202" style="position:absolute;margin-left:110.15000000000001pt;margin-top:288.5pt;width:21.600000000000001pt;height:10.1pt;z-index:-125829332;mso-wrap-distance-left:0;mso-wrap-distance-top:288.5pt;mso-wrap-distance-right:0;mso-wrap-distance-bottom:65.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9163121</w:t>
                      </w:r>
                    </w:p>
                  </w:txbxContent>
                </v:textbox>
                <w10:wrap type="topAndBottom" anchorx="page"/>
              </v:shape>
            </w:pict>
          </mc:Fallback>
        </mc:AlternateContent>
      </w:r>
      <w:r>
        <mc:AlternateContent>
          <mc:Choice Requires="wps">
            <w:drawing>
              <wp:anchor distT="4483735" distB="12065" distL="0" distR="0" simplePos="0" relativeHeight="125829423" behindDoc="0" locked="0" layoutInCell="1" allowOverlap="1">
                <wp:simplePos x="0" y="0"/>
                <wp:positionH relativeFrom="page">
                  <wp:posOffset>1398905</wp:posOffset>
                </wp:positionH>
                <wp:positionV relativeFrom="paragraph">
                  <wp:posOffset>4483735</wp:posOffset>
                </wp:positionV>
                <wp:extent cx="274320" cy="128270"/>
                <wp:wrapTopAndBottom/>
                <wp:docPr id="87" name="Shape 87"/>
                <a:graphic xmlns:a="http://schemas.openxmlformats.org/drawingml/2006/main">
                  <a:graphicData uri="http://schemas.microsoft.com/office/word/2010/wordprocessingShape">
                    <wps:wsp>
                      <wps:cNvSpPr txBox="1"/>
                      <wps:spPr>
                        <a:xfrm>
                          <a:ext cx="274320"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9163131</w:t>
                            </w:r>
                          </w:p>
                        </w:txbxContent>
                      </wps:txbx>
                      <wps:bodyPr wrap="none" lIns="0" tIns="0" rIns="0" bIns="0">
                        <a:noAutoFit/>
                      </wps:bodyPr>
                    </wps:wsp>
                  </a:graphicData>
                </a:graphic>
              </wp:anchor>
            </w:drawing>
          </mc:Choice>
          <mc:Fallback>
            <w:pict>
              <v:shape id="_x0000_s1113" type="#_x0000_t202" style="position:absolute;margin-left:110.15000000000001pt;margin-top:353.05000000000001pt;width:21.600000000000001pt;height:10.1pt;z-index:-125829330;mso-wrap-distance-left:0;mso-wrap-distance-top:353.05000000000001pt;mso-wrap-distance-right:0;mso-wrap-distance-bottom:0.94999999999999996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9163131</w:t>
                      </w:r>
                    </w:p>
                  </w:txbxContent>
                </v:textbox>
                <w10:wrap type="topAndBottom" anchorx="page"/>
              </v:shape>
            </w:pict>
          </mc:Fallback>
        </mc:AlternateContent>
      </w:r>
      <w:r>
        <mc:AlternateContent>
          <mc:Choice Requires="wps">
            <w:drawing>
              <wp:anchor distT="76200" distB="4112260" distL="0" distR="0" simplePos="0" relativeHeight="125829425" behindDoc="0" locked="0" layoutInCell="1" allowOverlap="1">
                <wp:simplePos x="0" y="0"/>
                <wp:positionH relativeFrom="page">
                  <wp:posOffset>2002790</wp:posOffset>
                </wp:positionH>
                <wp:positionV relativeFrom="paragraph">
                  <wp:posOffset>76200</wp:posOffset>
                </wp:positionV>
                <wp:extent cx="2237105" cy="435610"/>
                <wp:wrapTopAndBottom/>
                <wp:docPr id="89" name="Shape 89"/>
                <a:graphic xmlns:a="http://schemas.openxmlformats.org/drawingml/2006/main">
                  <a:graphicData uri="http://schemas.microsoft.com/office/word/2010/wordprocessingShape">
                    <wps:wsp>
                      <wps:cNvSpPr txBox="1"/>
                      <wps:spPr>
                        <a:xfrm>
                          <a:ext cx="2237105" cy="435610"/>
                        </a:xfrm>
                        <a:prstGeom prst="rect"/>
                        <a:noFill/>
                      </wps:spPr>
                      <wps:txbx>
                        <w:txbxContent>
                          <w:p>
                            <w:pPr>
                              <w:pStyle w:val="Style26"/>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Dočasné svislé dopravní značení dle výkresové dokumentace</w:t>
                            </w:r>
                          </w:p>
                          <w:p>
                            <w:pPr>
                              <w:pStyle w:val="Style26"/>
                              <w:keepNext w:val="0"/>
                              <w:keepLines w:val="0"/>
                              <w:widowControl w:val="0"/>
                              <w:shd w:val="clear" w:color="auto" w:fill="auto"/>
                              <w:tabs>
                                <w:tab w:pos="2496" w:val="left"/>
                              </w:tabs>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zahrnuje odstranění, demontáž a odklizení materiálu s odvozem na </w:t>
                            </w:r>
                            <w:r>
                              <w:rPr>
                                <w:color w:val="000000"/>
                                <w:spacing w:val="0"/>
                                <w:w w:val="100"/>
                                <w:position w:val="0"/>
                                <w:u w:val="single"/>
                                <w:shd w:val="clear" w:color="auto" w:fill="auto"/>
                                <w:lang w:val="cs-CZ" w:eastAsia="cs-CZ" w:bidi="cs-CZ"/>
                              </w:rPr>
                              <w:t>předepsané místo</w:t>
                              <w:tab/>
                              <w:t>...</w:t>
                            </w:r>
                          </w:p>
                          <w:p>
                            <w:pPr>
                              <w:pStyle w:val="Style26"/>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DOPRAV ZNAČKY ZÁKLAD VEL OCEL NEREFLEXNÍ - NÁJEMNÉ</w:t>
                            </w:r>
                          </w:p>
                        </w:txbxContent>
                      </wps:txbx>
                      <wps:bodyPr lIns="0" tIns="0" rIns="0" bIns="0">
                        <a:noAutoFit/>
                      </wps:bodyPr>
                    </wps:wsp>
                  </a:graphicData>
                </a:graphic>
              </wp:anchor>
            </w:drawing>
          </mc:Choice>
          <mc:Fallback>
            <w:pict>
              <v:shape id="_x0000_s1115" type="#_x0000_t202" style="position:absolute;margin-left:157.69999999999999pt;margin-top:6.pt;width:176.15000000000001pt;height:34.299999999999997pt;z-index:-125829328;mso-wrap-distance-left:0;mso-wrap-distance-top:6.pt;mso-wrap-distance-right:0;mso-wrap-distance-bottom:323.80000000000001pt;mso-position-horizontal-relative:page" filled="f" stroked="f">
                <v:textbox inset="0,0,0,0">
                  <w:txbxContent>
                    <w:p>
                      <w:pPr>
                        <w:pStyle w:val="Style26"/>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Dočasné svislé dopravní značení dle výkresové dokumentace</w:t>
                      </w:r>
                    </w:p>
                    <w:p>
                      <w:pPr>
                        <w:pStyle w:val="Style26"/>
                        <w:keepNext w:val="0"/>
                        <w:keepLines w:val="0"/>
                        <w:widowControl w:val="0"/>
                        <w:shd w:val="clear" w:color="auto" w:fill="auto"/>
                        <w:tabs>
                          <w:tab w:pos="2496" w:val="left"/>
                        </w:tabs>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zahrnuje odstranění, demontáž a odklizení materiálu s odvozem na </w:t>
                      </w:r>
                      <w:r>
                        <w:rPr>
                          <w:color w:val="000000"/>
                          <w:spacing w:val="0"/>
                          <w:w w:val="100"/>
                          <w:position w:val="0"/>
                          <w:u w:val="single"/>
                          <w:shd w:val="clear" w:color="auto" w:fill="auto"/>
                          <w:lang w:val="cs-CZ" w:eastAsia="cs-CZ" w:bidi="cs-CZ"/>
                        </w:rPr>
                        <w:t>předepsané místo</w:t>
                        <w:tab/>
                        <w:t>...</w:t>
                      </w:r>
                    </w:p>
                    <w:p>
                      <w:pPr>
                        <w:pStyle w:val="Style26"/>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DOPRAV ZNAČKY ZÁKLAD VEL OCEL NEREFLEXNÍ - NÁJEMNÉ</w:t>
                      </w:r>
                    </w:p>
                  </w:txbxContent>
                </v:textbox>
                <w10:wrap type="topAndBottom" anchorx="page"/>
              </v:shape>
            </w:pict>
          </mc:Fallback>
        </mc:AlternateContent>
      </w:r>
      <w:r>
        <mc:AlternateContent>
          <mc:Choice Requires="wps">
            <w:drawing>
              <wp:anchor distT="575945" distB="3542030" distL="0" distR="0" simplePos="0" relativeHeight="125829427" behindDoc="0" locked="0" layoutInCell="1" allowOverlap="1">
                <wp:simplePos x="0" y="0"/>
                <wp:positionH relativeFrom="page">
                  <wp:posOffset>1993265</wp:posOffset>
                </wp:positionH>
                <wp:positionV relativeFrom="paragraph">
                  <wp:posOffset>575945</wp:posOffset>
                </wp:positionV>
                <wp:extent cx="2593975" cy="506095"/>
                <wp:wrapTopAndBottom/>
                <wp:docPr id="91" name="Shape 91"/>
                <a:graphic xmlns:a="http://schemas.openxmlformats.org/drawingml/2006/main">
                  <a:graphicData uri="http://schemas.microsoft.com/office/word/2010/wordprocessingShape">
                    <wps:wsp>
                      <wps:cNvSpPr txBox="1"/>
                      <wps:spPr>
                        <a:xfrm>
                          <a:ext cx="2593975" cy="506095"/>
                        </a:xfrm>
                        <a:prstGeom prst="rect"/>
                        <a:noFill/>
                      </wps:spPr>
                      <wps:txbx>
                        <w:txbxContent>
                          <w:p>
                            <w:pPr>
                              <w:pStyle w:val="Style26"/>
                              <w:keepNext w:val="0"/>
                              <w:keepLines w:val="0"/>
                              <w:widowControl w:val="0"/>
                              <w:shd w:val="clear" w:color="auto" w:fill="auto"/>
                              <w:tabs>
                                <w:tab w:leader="underscore" w:pos="4027"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30*6*7</w:t>
                            </w:r>
                            <w:r>
                              <w:rPr>
                                <w:i/>
                                <w:iCs/>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 Po dobu provádění stavebních prací v termínech dle smlouvy o dílo.</w:t>
                            </w:r>
                          </w:p>
                          <w:p>
                            <w:pPr>
                              <w:pStyle w:val="Style26"/>
                              <w:keepNext w:val="0"/>
                              <w:keepLines w:val="0"/>
                              <w:widowControl w:val="0"/>
                              <w:shd w:val="clear" w:color="auto" w:fill="auto"/>
                              <w:tabs>
                                <w:tab w:leader="underscore" w:pos="2621" w:val="left"/>
                              </w:tabs>
                              <w:bidi w:val="0"/>
                              <w:spacing w:before="0" w:after="0"/>
                              <w:ind w:left="0" w:right="0" w:firstLine="0"/>
                              <w:jc w:val="both"/>
                            </w:pPr>
                            <w:r>
                              <w:rPr>
                                <w:color w:val="000000"/>
                                <w:spacing w:val="0"/>
                                <w:w w:val="100"/>
                                <w:position w:val="0"/>
                                <w:shd w:val="clear" w:color="auto" w:fill="auto"/>
                                <w:lang w:val="cs-CZ" w:eastAsia="cs-CZ" w:bidi="cs-CZ"/>
                              </w:rPr>
                              <w:t xml:space="preserve">položka zahrnuje sazbu za pronájem dopravních značek a zařízení, počet jednotek je </w:t>
                            </w:r>
                            <w:r>
                              <w:rPr>
                                <w:color w:val="000000"/>
                                <w:spacing w:val="0"/>
                                <w:w w:val="100"/>
                                <w:position w:val="0"/>
                                <w:u w:val="single"/>
                                <w:shd w:val="clear" w:color="auto" w:fill="auto"/>
                                <w:lang w:val="cs-CZ" w:eastAsia="cs-CZ" w:bidi="cs-CZ"/>
                              </w:rPr>
                              <w:t>určen jako součin počtu značek a počtu dní použití</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DOPRAV SVĚTLO VÝSTRAŽ SOUPRAVA 3KS - MONTÁŽ S PŘESUNEM</w:t>
                            </w:r>
                          </w:p>
                        </w:txbxContent>
                      </wps:txbx>
                      <wps:bodyPr lIns="0" tIns="0" rIns="0" bIns="0">
                        <a:noAutoFit/>
                      </wps:bodyPr>
                    </wps:wsp>
                  </a:graphicData>
                </a:graphic>
              </wp:anchor>
            </w:drawing>
          </mc:Choice>
          <mc:Fallback>
            <w:pict>
              <v:shape id="_x0000_s1117" type="#_x0000_t202" style="position:absolute;margin-left:156.94999999999999pt;margin-top:45.350000000000001pt;width:204.25pt;height:39.850000000000001pt;z-index:-125829326;mso-wrap-distance-left:0;mso-wrap-distance-top:45.350000000000001pt;mso-wrap-distance-right:0;mso-wrap-distance-bottom:278.89999999999998pt;mso-position-horizontal-relative:page" filled="f" stroked="f">
                <v:textbox inset="0,0,0,0">
                  <w:txbxContent>
                    <w:p>
                      <w:pPr>
                        <w:pStyle w:val="Style26"/>
                        <w:keepNext w:val="0"/>
                        <w:keepLines w:val="0"/>
                        <w:widowControl w:val="0"/>
                        <w:shd w:val="clear" w:color="auto" w:fill="auto"/>
                        <w:tabs>
                          <w:tab w:leader="underscore" w:pos="4027"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30*6*7</w:t>
                      </w:r>
                      <w:r>
                        <w:rPr>
                          <w:i/>
                          <w:iCs/>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 Po dobu provádění stavebních prací v termínech dle smlouvy o dílo.</w:t>
                      </w:r>
                    </w:p>
                    <w:p>
                      <w:pPr>
                        <w:pStyle w:val="Style26"/>
                        <w:keepNext w:val="0"/>
                        <w:keepLines w:val="0"/>
                        <w:widowControl w:val="0"/>
                        <w:shd w:val="clear" w:color="auto" w:fill="auto"/>
                        <w:tabs>
                          <w:tab w:leader="underscore" w:pos="2621" w:val="left"/>
                        </w:tabs>
                        <w:bidi w:val="0"/>
                        <w:spacing w:before="0" w:after="0"/>
                        <w:ind w:left="0" w:right="0" w:firstLine="0"/>
                        <w:jc w:val="both"/>
                      </w:pPr>
                      <w:r>
                        <w:rPr>
                          <w:color w:val="000000"/>
                          <w:spacing w:val="0"/>
                          <w:w w:val="100"/>
                          <w:position w:val="0"/>
                          <w:shd w:val="clear" w:color="auto" w:fill="auto"/>
                          <w:lang w:val="cs-CZ" w:eastAsia="cs-CZ" w:bidi="cs-CZ"/>
                        </w:rPr>
                        <w:t xml:space="preserve">položka zahrnuje sazbu za pronájem dopravních značek a zařízení, počet jednotek je </w:t>
                      </w:r>
                      <w:r>
                        <w:rPr>
                          <w:color w:val="000000"/>
                          <w:spacing w:val="0"/>
                          <w:w w:val="100"/>
                          <w:position w:val="0"/>
                          <w:u w:val="single"/>
                          <w:shd w:val="clear" w:color="auto" w:fill="auto"/>
                          <w:lang w:val="cs-CZ" w:eastAsia="cs-CZ" w:bidi="cs-CZ"/>
                        </w:rPr>
                        <w:t>určen jako součin počtu značek a počtu dní použití</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DOPRAV SVĚTLO VÝSTRAŽ SOUPRAVA 3KS - MONTÁŽ S PŘESUNEM</w:t>
                      </w:r>
                    </w:p>
                  </w:txbxContent>
                </v:textbox>
                <w10:wrap type="topAndBottom" anchorx="page"/>
              </v:shape>
            </w:pict>
          </mc:Fallback>
        </mc:AlternateContent>
      </w:r>
      <w:r>
        <mc:AlternateContent>
          <mc:Choice Requires="wps">
            <w:drawing>
              <wp:anchor distT="1222375" distB="2642870" distL="0" distR="0" simplePos="0" relativeHeight="125829429" behindDoc="0" locked="0" layoutInCell="1" allowOverlap="1">
                <wp:simplePos x="0" y="0"/>
                <wp:positionH relativeFrom="page">
                  <wp:posOffset>1999615</wp:posOffset>
                </wp:positionH>
                <wp:positionV relativeFrom="paragraph">
                  <wp:posOffset>1222375</wp:posOffset>
                </wp:positionV>
                <wp:extent cx="2468880" cy="758825"/>
                <wp:wrapTopAndBottom/>
                <wp:docPr id="93" name="Shape 93"/>
                <a:graphic xmlns:a="http://schemas.openxmlformats.org/drawingml/2006/main">
                  <a:graphicData uri="http://schemas.microsoft.com/office/word/2010/wordprocessingShape">
                    <wps:wsp>
                      <wps:cNvSpPr txBox="1"/>
                      <wps:spPr>
                        <a:xfrm>
                          <a:ext cx="2468880" cy="758825"/>
                        </a:xfrm>
                        <a:prstGeom prst="rect"/>
                        <a:noFill/>
                      </wps:spPr>
                      <wps:txbx>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Dočasné svislé dopravní značení dle výkresové dokumentace položka zahrnuje:</w:t>
                            </w:r>
                          </w:p>
                          <w:p>
                            <w:pPr>
                              <w:pStyle w:val="Style26"/>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přemístění zařízení z dočasné skládky a jeho osazení a montáž na místě určeném projektem</w:t>
                            </w:r>
                          </w:p>
                          <w:p>
                            <w:pPr>
                              <w:pStyle w:val="Style26"/>
                              <w:keepNext w:val="0"/>
                              <w:keepLines w:val="0"/>
                              <w:widowControl w:val="0"/>
                              <w:numPr>
                                <w:ilvl w:val="0"/>
                                <w:numId w:val="2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údržbu po celou dobu trvání funkce, náhradu zničených nebo ztracených kusů, nutnou opravu poškozených částí</w:t>
                            </w:r>
                          </w:p>
                          <w:p>
                            <w:pPr>
                              <w:pStyle w:val="Style26"/>
                              <w:keepNext w:val="0"/>
                              <w:keepLines w:val="0"/>
                              <w:widowControl w:val="0"/>
                              <w:numPr>
                                <w:ilvl w:val="0"/>
                                <w:numId w:val="29"/>
                              </w:numPr>
                              <w:shd w:val="clear" w:color="auto" w:fill="auto"/>
                              <w:tabs>
                                <w:tab w:pos="67" w:val="left"/>
                                <w:tab w:leader="underscore" w:pos="2770" w:val="left"/>
                              </w:tabs>
                              <w:bidi w:val="0"/>
                              <w:spacing w:before="0" w:after="0"/>
                              <w:ind w:left="0" w:right="0" w:firstLine="0"/>
                              <w:jc w:val="left"/>
                            </w:pPr>
                            <w:r>
                              <w:rPr>
                                <w:color w:val="000000"/>
                                <w:spacing w:val="0"/>
                                <w:w w:val="100"/>
                                <w:position w:val="0"/>
                                <w:u w:val="single"/>
                                <w:shd w:val="clear" w:color="auto" w:fill="auto"/>
                                <w:lang w:val="cs-CZ" w:eastAsia="cs-CZ" w:bidi="cs-CZ"/>
                              </w:rPr>
                              <w:t>napájení z baterie včetně záložní baterie</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DOPRAV SVĚTLO VÝSTRAŽ SOUPRAVA 3KS - DEMONTÁŽ</w:t>
                            </w:r>
                          </w:p>
                        </w:txbxContent>
                      </wps:txbx>
                      <wps:bodyPr lIns="0" tIns="0" rIns="0" bIns="0">
                        <a:noAutoFit/>
                      </wps:bodyPr>
                    </wps:wsp>
                  </a:graphicData>
                </a:graphic>
              </wp:anchor>
            </w:drawing>
          </mc:Choice>
          <mc:Fallback>
            <w:pict>
              <v:shape id="_x0000_s1119" type="#_x0000_t202" style="position:absolute;margin-left:157.44999999999999pt;margin-top:96.25pt;width:194.40000000000001pt;height:59.75pt;z-index:-125829324;mso-wrap-distance-left:0;mso-wrap-distance-top:96.25pt;mso-wrap-distance-right:0;mso-wrap-distance-bottom:208.09999999999999pt;mso-position-horizontal-relative:page" filled="f" stroked="f">
                <v:textbox inset="0,0,0,0">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Dočasné svislé dopravní značení dle výkresové dokumentace položka zahrnuje:</w:t>
                      </w:r>
                    </w:p>
                    <w:p>
                      <w:pPr>
                        <w:pStyle w:val="Style26"/>
                        <w:keepNext w:val="0"/>
                        <w:keepLines w:val="0"/>
                        <w:widowControl w:val="0"/>
                        <w:numPr>
                          <w:ilvl w:val="0"/>
                          <w:numId w:val="2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přemístění zařízení z dočasné skládky a jeho osazení a montáž na místě určeném projektem</w:t>
                      </w:r>
                    </w:p>
                    <w:p>
                      <w:pPr>
                        <w:pStyle w:val="Style26"/>
                        <w:keepNext w:val="0"/>
                        <w:keepLines w:val="0"/>
                        <w:widowControl w:val="0"/>
                        <w:numPr>
                          <w:ilvl w:val="0"/>
                          <w:numId w:val="2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údržbu po celou dobu trvání funkce, náhradu zničených nebo ztracených kusů, nutnou opravu poškozených částí</w:t>
                      </w:r>
                    </w:p>
                    <w:p>
                      <w:pPr>
                        <w:pStyle w:val="Style26"/>
                        <w:keepNext w:val="0"/>
                        <w:keepLines w:val="0"/>
                        <w:widowControl w:val="0"/>
                        <w:numPr>
                          <w:ilvl w:val="0"/>
                          <w:numId w:val="29"/>
                        </w:numPr>
                        <w:shd w:val="clear" w:color="auto" w:fill="auto"/>
                        <w:tabs>
                          <w:tab w:pos="67" w:val="left"/>
                          <w:tab w:leader="underscore" w:pos="2770" w:val="left"/>
                        </w:tabs>
                        <w:bidi w:val="0"/>
                        <w:spacing w:before="0" w:after="0"/>
                        <w:ind w:left="0" w:right="0" w:firstLine="0"/>
                        <w:jc w:val="left"/>
                      </w:pPr>
                      <w:r>
                        <w:rPr>
                          <w:color w:val="000000"/>
                          <w:spacing w:val="0"/>
                          <w:w w:val="100"/>
                          <w:position w:val="0"/>
                          <w:u w:val="single"/>
                          <w:shd w:val="clear" w:color="auto" w:fill="auto"/>
                          <w:lang w:val="cs-CZ" w:eastAsia="cs-CZ" w:bidi="cs-CZ"/>
                        </w:rPr>
                        <w:t>napájení z baterie včetně záložní baterie</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DOPRAV SVĚTLO VÝSTRAŽ SOUPRAVA 3KS - DEMONTÁŽ</w:t>
                      </w:r>
                    </w:p>
                  </w:txbxContent>
                </v:textbox>
                <w10:wrap type="topAndBottom" anchorx="page"/>
              </v:shape>
            </w:pict>
          </mc:Fallback>
        </mc:AlternateContent>
      </w:r>
      <w:r>
        <mc:AlternateContent>
          <mc:Choice Requires="wps">
            <w:drawing>
              <wp:anchor distT="2121535" distB="2078990" distL="0" distR="0" simplePos="0" relativeHeight="125829431" behindDoc="0" locked="0" layoutInCell="1" allowOverlap="1">
                <wp:simplePos x="0" y="0"/>
                <wp:positionH relativeFrom="page">
                  <wp:posOffset>2002790</wp:posOffset>
                </wp:positionH>
                <wp:positionV relativeFrom="paragraph">
                  <wp:posOffset>2121535</wp:posOffset>
                </wp:positionV>
                <wp:extent cx="2563495" cy="423545"/>
                <wp:wrapTopAndBottom/>
                <wp:docPr id="95" name="Shape 95"/>
                <a:graphic xmlns:a="http://schemas.openxmlformats.org/drawingml/2006/main">
                  <a:graphicData uri="http://schemas.microsoft.com/office/word/2010/wordprocessingShape">
                    <wps:wsp>
                      <wps:cNvSpPr txBox="1"/>
                      <wps:spPr>
                        <a:xfrm>
                          <a:ext cx="2563495" cy="423545"/>
                        </a:xfrm>
                        <a:prstGeom prst="rect"/>
                        <a:noFill/>
                      </wps:spPr>
                      <wps:txbx>
                        <w:txbxContent>
                          <w:p>
                            <w:pPr>
                              <w:pStyle w:val="Style26"/>
                              <w:keepNext w:val="0"/>
                              <w:keepLines w:val="0"/>
                              <w:widowControl w:val="0"/>
                              <w:shd w:val="clear" w:color="auto" w:fill="auto"/>
                              <w:bidi w:val="0"/>
                              <w:spacing w:before="0" w:after="0" w:line="312" w:lineRule="auto"/>
                              <w:ind w:left="0" w:right="0" w:firstLine="0"/>
                              <w:jc w:val="both"/>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line="312" w:lineRule="auto"/>
                              <w:ind w:left="0" w:right="0" w:firstLine="0"/>
                              <w:jc w:val="left"/>
                            </w:pPr>
                            <w:r>
                              <w:rPr>
                                <w:color w:val="000000"/>
                                <w:spacing w:val="0"/>
                                <w:w w:val="100"/>
                                <w:position w:val="0"/>
                                <w:shd w:val="clear" w:color="auto" w:fill="auto"/>
                                <w:lang w:val="cs-CZ" w:eastAsia="cs-CZ" w:bidi="cs-CZ"/>
                              </w:rPr>
                              <w:t>Dočasné svislé dopravní značení dle výkresové dokumentace</w:t>
                            </w:r>
                          </w:p>
                          <w:p>
                            <w:pPr>
                              <w:pStyle w:val="Style26"/>
                              <w:keepNext w:val="0"/>
                              <w:keepLines w:val="0"/>
                              <w:widowControl w:val="0"/>
                              <w:shd w:val="clear" w:color="auto" w:fill="auto"/>
                              <w:tabs>
                                <w:tab w:pos="619" w:val="left"/>
                                <w:tab w:pos="2390" w:val="left"/>
                                <w:tab w:pos="2746" w:val="left"/>
                              </w:tabs>
                              <w:bidi w:val="0"/>
                              <w:spacing w:before="0" w:after="0" w:line="312" w:lineRule="auto"/>
                              <w:ind w:left="0" w:right="0" w:firstLine="0"/>
                              <w:jc w:val="left"/>
                            </w:pPr>
                            <w:r>
                              <w:rPr>
                                <w:color w:val="000000"/>
                                <w:spacing w:val="0"/>
                                <w:w w:val="100"/>
                                <w:position w:val="0"/>
                                <w:shd w:val="clear" w:color="auto" w:fill="auto"/>
                                <w:lang w:val="cs-CZ" w:eastAsia="cs-CZ" w:bidi="cs-CZ"/>
                              </w:rPr>
                              <w:t xml:space="preserve">Položka zahrnuje odstranění, demontáž a odklizení zařízení s odvozem na předepsané </w:t>
                            </w:r>
                            <w:r>
                              <w:rPr>
                                <w:color w:val="000000"/>
                                <w:spacing w:val="0"/>
                                <w:w w:val="100"/>
                                <w:position w:val="0"/>
                                <w:u w:val="single"/>
                                <w:shd w:val="clear" w:color="auto" w:fill="auto"/>
                                <w:lang w:val="cs-CZ" w:eastAsia="cs-CZ" w:bidi="cs-CZ"/>
                              </w:rPr>
                              <w:t>místo</w:t>
                              <w:tab/>
                              <w:t>...</w:t>
                              <w:tab/>
                              <w:t>,</w:t>
                              <w:tab/>
                              <w:t>,</w:t>
                            </w:r>
                          </w:p>
                          <w:p>
                            <w:pPr>
                              <w:pStyle w:val="Style26"/>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DOPRAV SVĚTLO VÝSTRAŽ SOUPRAVA 3KS - NÁJEMNÉ</w:t>
                            </w:r>
                          </w:p>
                        </w:txbxContent>
                      </wps:txbx>
                      <wps:bodyPr lIns="0" tIns="0" rIns="0" bIns="0">
                        <a:noAutoFit/>
                      </wps:bodyPr>
                    </wps:wsp>
                  </a:graphicData>
                </a:graphic>
              </wp:anchor>
            </w:drawing>
          </mc:Choice>
          <mc:Fallback>
            <w:pict>
              <v:shape id="_x0000_s1121" type="#_x0000_t202" style="position:absolute;margin-left:157.69999999999999pt;margin-top:167.05000000000001pt;width:201.84999999999999pt;height:33.350000000000001pt;z-index:-125829322;mso-wrap-distance-left:0;mso-wrap-distance-top:167.05000000000001pt;mso-wrap-distance-right:0;mso-wrap-distance-bottom:163.69999999999999pt;mso-position-horizontal-relative:page" filled="f" stroked="f">
                <v:textbox inset="0,0,0,0">
                  <w:txbxContent>
                    <w:p>
                      <w:pPr>
                        <w:pStyle w:val="Style26"/>
                        <w:keepNext w:val="0"/>
                        <w:keepLines w:val="0"/>
                        <w:widowControl w:val="0"/>
                        <w:shd w:val="clear" w:color="auto" w:fill="auto"/>
                        <w:bidi w:val="0"/>
                        <w:spacing w:before="0" w:after="0" w:line="312" w:lineRule="auto"/>
                        <w:ind w:left="0" w:right="0" w:firstLine="0"/>
                        <w:jc w:val="both"/>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line="312" w:lineRule="auto"/>
                        <w:ind w:left="0" w:right="0" w:firstLine="0"/>
                        <w:jc w:val="left"/>
                      </w:pPr>
                      <w:r>
                        <w:rPr>
                          <w:color w:val="000000"/>
                          <w:spacing w:val="0"/>
                          <w:w w:val="100"/>
                          <w:position w:val="0"/>
                          <w:shd w:val="clear" w:color="auto" w:fill="auto"/>
                          <w:lang w:val="cs-CZ" w:eastAsia="cs-CZ" w:bidi="cs-CZ"/>
                        </w:rPr>
                        <w:t>Dočasné svislé dopravní značení dle výkresové dokumentace</w:t>
                      </w:r>
                    </w:p>
                    <w:p>
                      <w:pPr>
                        <w:pStyle w:val="Style26"/>
                        <w:keepNext w:val="0"/>
                        <w:keepLines w:val="0"/>
                        <w:widowControl w:val="0"/>
                        <w:shd w:val="clear" w:color="auto" w:fill="auto"/>
                        <w:tabs>
                          <w:tab w:pos="619" w:val="left"/>
                          <w:tab w:pos="2390" w:val="left"/>
                          <w:tab w:pos="2746" w:val="left"/>
                        </w:tabs>
                        <w:bidi w:val="0"/>
                        <w:spacing w:before="0" w:after="0" w:line="312" w:lineRule="auto"/>
                        <w:ind w:left="0" w:right="0" w:firstLine="0"/>
                        <w:jc w:val="left"/>
                      </w:pPr>
                      <w:r>
                        <w:rPr>
                          <w:color w:val="000000"/>
                          <w:spacing w:val="0"/>
                          <w:w w:val="100"/>
                          <w:position w:val="0"/>
                          <w:shd w:val="clear" w:color="auto" w:fill="auto"/>
                          <w:lang w:val="cs-CZ" w:eastAsia="cs-CZ" w:bidi="cs-CZ"/>
                        </w:rPr>
                        <w:t xml:space="preserve">Položka zahrnuje odstranění, demontáž a odklizení zařízení s odvozem na předepsané </w:t>
                      </w:r>
                      <w:r>
                        <w:rPr>
                          <w:color w:val="000000"/>
                          <w:spacing w:val="0"/>
                          <w:w w:val="100"/>
                          <w:position w:val="0"/>
                          <w:u w:val="single"/>
                          <w:shd w:val="clear" w:color="auto" w:fill="auto"/>
                          <w:lang w:val="cs-CZ" w:eastAsia="cs-CZ" w:bidi="cs-CZ"/>
                        </w:rPr>
                        <w:t>místo</w:t>
                        <w:tab/>
                        <w:t>...</w:t>
                        <w:tab/>
                        <w:t>,</w:t>
                        <w:tab/>
                        <w:t>,</w:t>
                      </w:r>
                    </w:p>
                    <w:p>
                      <w:pPr>
                        <w:pStyle w:val="Style26"/>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DOPRAV SVĚTLO VÝSTRAŽ SOUPRAVA 3KS - NÁJEMNÉ</w:t>
                      </w:r>
                    </w:p>
                  </w:txbxContent>
                </v:textbox>
                <w10:wrap type="topAndBottom" anchorx="page"/>
              </v:shape>
            </w:pict>
          </mc:Fallback>
        </mc:AlternateContent>
      </w:r>
      <w:r>
        <mc:AlternateContent>
          <mc:Choice Requires="wps">
            <w:drawing>
              <wp:anchor distT="2618105" distB="1496695" distL="0" distR="0" simplePos="0" relativeHeight="125829433" behindDoc="0" locked="0" layoutInCell="1" allowOverlap="1">
                <wp:simplePos x="0" y="0"/>
                <wp:positionH relativeFrom="page">
                  <wp:posOffset>1993265</wp:posOffset>
                </wp:positionH>
                <wp:positionV relativeFrom="paragraph">
                  <wp:posOffset>2618105</wp:posOffset>
                </wp:positionV>
                <wp:extent cx="2593975" cy="509270"/>
                <wp:wrapTopAndBottom/>
                <wp:docPr id="97" name="Shape 97"/>
                <a:graphic xmlns:a="http://schemas.openxmlformats.org/drawingml/2006/main">
                  <a:graphicData uri="http://schemas.microsoft.com/office/word/2010/wordprocessingShape">
                    <wps:wsp>
                      <wps:cNvSpPr txBox="1"/>
                      <wps:spPr>
                        <a:xfrm>
                          <a:ext cx="2593975" cy="509270"/>
                        </a:xfrm>
                        <a:prstGeom prst="rect"/>
                        <a:noFill/>
                      </wps:spPr>
                      <wps:txbx>
                        <w:txbxContent>
                          <w:p>
                            <w:pPr>
                              <w:pStyle w:val="Style26"/>
                              <w:keepNext w:val="0"/>
                              <w:keepLines w:val="0"/>
                              <w:widowControl w:val="0"/>
                              <w:shd w:val="clear" w:color="auto" w:fill="auto"/>
                              <w:tabs>
                                <w:tab w:leader="underscore" w:pos="4027" w:val="left"/>
                              </w:tabs>
                              <w:bidi w:val="0"/>
                              <w:spacing w:before="0" w:after="0"/>
                              <w:ind w:left="0" w:right="0" w:firstLine="0"/>
                              <w:jc w:val="left"/>
                            </w:pPr>
                            <w:r>
                              <w:rPr>
                                <w:i/>
                                <w:iCs/>
                                <w:color w:val="000000"/>
                                <w:spacing w:val="0"/>
                                <w:w w:val="100"/>
                                <w:position w:val="0"/>
                                <w:u w:val="single"/>
                                <w:shd w:val="clear" w:color="auto" w:fill="auto"/>
                                <w:lang w:val="cs-CZ" w:eastAsia="cs-CZ" w:bidi="cs-CZ"/>
                              </w:rPr>
                              <w:t>7*10*2</w:t>
                            </w:r>
                            <w:r>
                              <w:rPr>
                                <w:i/>
                                <w:iCs/>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 Po dobu provádění stavebních prací v termínech dle smlouvy o dílo.</w:t>
                            </w:r>
                          </w:p>
                          <w:p>
                            <w:pPr>
                              <w:pStyle w:val="Style26"/>
                              <w:keepNext w:val="0"/>
                              <w:keepLines w:val="0"/>
                              <w:widowControl w:val="0"/>
                              <w:shd w:val="clear" w:color="auto" w:fill="auto"/>
                              <w:tabs>
                                <w:tab w:leader="underscore" w:pos="2352"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sazbu za pronájem zařízení. Počet měrných jednotek se určí jako </w:t>
                            </w:r>
                            <w:r>
                              <w:rPr>
                                <w:color w:val="000000"/>
                                <w:spacing w:val="0"/>
                                <w:w w:val="100"/>
                                <w:position w:val="0"/>
                                <w:u w:val="single"/>
                                <w:shd w:val="clear" w:color="auto" w:fill="auto"/>
                                <w:lang w:val="cs-CZ" w:eastAsia="cs-CZ" w:bidi="cs-CZ"/>
                              </w:rPr>
                              <w:t>součin počtu zařízení a počtu dní použití.</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SEMAFOROVÁ PŘENOSNÁ SOUPRAVA - MONTÁŽ S PŘESUNEM</w:t>
                            </w:r>
                          </w:p>
                        </w:txbxContent>
                      </wps:txbx>
                      <wps:bodyPr lIns="0" tIns="0" rIns="0" bIns="0">
                        <a:noAutoFit/>
                      </wps:bodyPr>
                    </wps:wsp>
                  </a:graphicData>
                </a:graphic>
              </wp:anchor>
            </w:drawing>
          </mc:Choice>
          <mc:Fallback>
            <w:pict>
              <v:shape id="_x0000_s1123" type="#_x0000_t202" style="position:absolute;margin-left:156.94999999999999pt;margin-top:206.15000000000001pt;width:204.25pt;height:40.100000000000001pt;z-index:-125829320;mso-wrap-distance-left:0;mso-wrap-distance-top:206.15000000000001pt;mso-wrap-distance-right:0;mso-wrap-distance-bottom:117.84999999999999pt;mso-position-horizontal-relative:page" filled="f" stroked="f">
                <v:textbox inset="0,0,0,0">
                  <w:txbxContent>
                    <w:p>
                      <w:pPr>
                        <w:pStyle w:val="Style26"/>
                        <w:keepNext w:val="0"/>
                        <w:keepLines w:val="0"/>
                        <w:widowControl w:val="0"/>
                        <w:shd w:val="clear" w:color="auto" w:fill="auto"/>
                        <w:tabs>
                          <w:tab w:leader="underscore" w:pos="4027" w:val="left"/>
                        </w:tabs>
                        <w:bidi w:val="0"/>
                        <w:spacing w:before="0" w:after="0"/>
                        <w:ind w:left="0" w:right="0" w:firstLine="0"/>
                        <w:jc w:val="left"/>
                      </w:pPr>
                      <w:r>
                        <w:rPr>
                          <w:i/>
                          <w:iCs/>
                          <w:color w:val="000000"/>
                          <w:spacing w:val="0"/>
                          <w:w w:val="100"/>
                          <w:position w:val="0"/>
                          <w:u w:val="single"/>
                          <w:shd w:val="clear" w:color="auto" w:fill="auto"/>
                          <w:lang w:val="cs-CZ" w:eastAsia="cs-CZ" w:bidi="cs-CZ"/>
                        </w:rPr>
                        <w:t>7*10*2</w:t>
                      </w:r>
                      <w:r>
                        <w:rPr>
                          <w:i/>
                          <w:iCs/>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 Po dobu provádění stavebních prací v termínech dle smlouvy o dílo.</w:t>
                      </w:r>
                    </w:p>
                    <w:p>
                      <w:pPr>
                        <w:pStyle w:val="Style26"/>
                        <w:keepNext w:val="0"/>
                        <w:keepLines w:val="0"/>
                        <w:widowControl w:val="0"/>
                        <w:shd w:val="clear" w:color="auto" w:fill="auto"/>
                        <w:tabs>
                          <w:tab w:leader="underscore" w:pos="2352"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sazbu za pronájem zařízení. Počet měrných jednotek se určí jako </w:t>
                      </w:r>
                      <w:r>
                        <w:rPr>
                          <w:color w:val="000000"/>
                          <w:spacing w:val="0"/>
                          <w:w w:val="100"/>
                          <w:position w:val="0"/>
                          <w:u w:val="single"/>
                          <w:shd w:val="clear" w:color="auto" w:fill="auto"/>
                          <w:lang w:val="cs-CZ" w:eastAsia="cs-CZ" w:bidi="cs-CZ"/>
                        </w:rPr>
                        <w:t>součin počtu zařízení a počtu dní použití.</w:t>
                      </w:r>
                      <w:r>
                        <w:rPr>
                          <w:color w:val="000000"/>
                          <w:spacing w:val="0"/>
                          <w:w w:val="100"/>
                          <w:position w:val="0"/>
                          <w:shd w:val="clear" w:color="auto" w:fill="auto"/>
                          <w:lang w:val="cs-CZ" w:eastAsia="cs-CZ" w:bidi="cs-CZ"/>
                        </w:rPr>
                        <w:tab/>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SEMAFOROVÁ PŘENOSNÁ SOUPRAVA - MONTÁŽ S PŘESUNEM</w:t>
                      </w:r>
                    </w:p>
                  </w:txbxContent>
                </v:textbox>
                <w10:wrap type="topAndBottom" anchorx="page"/>
              </v:shape>
            </w:pict>
          </mc:Fallback>
        </mc:AlternateContent>
      </w:r>
      <w:r>
        <mc:AlternateContent>
          <mc:Choice Requires="wps">
            <w:drawing>
              <wp:anchor distT="3349625" distB="1176655" distL="0" distR="0" simplePos="0" relativeHeight="125829435" behindDoc="0" locked="0" layoutInCell="1" allowOverlap="1">
                <wp:simplePos x="0" y="0"/>
                <wp:positionH relativeFrom="page">
                  <wp:posOffset>1999615</wp:posOffset>
                </wp:positionH>
                <wp:positionV relativeFrom="paragraph">
                  <wp:posOffset>3349625</wp:posOffset>
                </wp:positionV>
                <wp:extent cx="1637030" cy="97790"/>
                <wp:wrapTopAndBottom/>
                <wp:docPr id="99" name="Shape 99"/>
                <a:graphic xmlns:a="http://schemas.openxmlformats.org/drawingml/2006/main">
                  <a:graphicData uri="http://schemas.microsoft.com/office/word/2010/wordprocessingShape">
                    <wps:wsp>
                      <wps:cNvSpPr txBox="1"/>
                      <wps:spPr>
                        <a:xfrm>
                          <a:ext cx="1637030"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SEMAFOROVÁ PŘENOSNÁ SOUPRAVA - NÁJEMNÉ</w:t>
                            </w:r>
                          </w:p>
                        </w:txbxContent>
                      </wps:txbx>
                      <wps:bodyPr wrap="none" lIns="0" tIns="0" rIns="0" bIns="0">
                        <a:noAutoFit/>
                      </wps:bodyPr>
                    </wps:wsp>
                  </a:graphicData>
                </a:graphic>
              </wp:anchor>
            </w:drawing>
          </mc:Choice>
          <mc:Fallback>
            <w:pict>
              <v:shape id="_x0000_s1125" type="#_x0000_t202" style="position:absolute;margin-left:157.44999999999999pt;margin-top:263.75pt;width:128.90000000000001pt;height:7.7000000000000002pt;z-index:-125829318;mso-wrap-distance-left:0;mso-wrap-distance-top:263.75pt;mso-wrap-distance-right:0;mso-wrap-distance-bottom:92.650000000000006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SEMAFOROVÁ PŘENOSNÁ SOUPRAVA - NÁJEMNÉ</w:t>
                      </w:r>
                    </w:p>
                  </w:txbxContent>
                </v:textbox>
                <w10:wrap type="topAndBottom" anchorx="page"/>
              </v:shape>
            </w:pict>
          </mc:Fallback>
        </mc:AlternateContent>
      </w:r>
      <w:r>
        <mc:AlternateContent>
          <mc:Choice Requires="wps">
            <w:drawing>
              <wp:anchor distT="3517265" distB="1009015" distL="0" distR="0" simplePos="0" relativeHeight="125829437" behindDoc="0" locked="0" layoutInCell="1" allowOverlap="1">
                <wp:simplePos x="0" y="0"/>
                <wp:positionH relativeFrom="page">
                  <wp:posOffset>1999615</wp:posOffset>
                </wp:positionH>
                <wp:positionV relativeFrom="paragraph">
                  <wp:posOffset>3517265</wp:posOffset>
                </wp:positionV>
                <wp:extent cx="170815" cy="97790"/>
                <wp:wrapTopAndBottom/>
                <wp:docPr id="101" name="Shape 101"/>
                <a:graphic xmlns:a="http://schemas.openxmlformats.org/drawingml/2006/main">
                  <a:graphicData uri="http://schemas.microsoft.com/office/word/2010/wordprocessingShape">
                    <wps:wsp>
                      <wps:cNvSpPr txBox="1"/>
                      <wps:spPr>
                        <a:xfrm>
                          <a:ext cx="170815"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7*10</w:t>
                            </w:r>
                          </w:p>
                        </w:txbxContent>
                      </wps:txbx>
                      <wps:bodyPr wrap="none" lIns="0" tIns="0" rIns="0" bIns="0">
                        <a:noAutoFit/>
                      </wps:bodyPr>
                    </wps:wsp>
                  </a:graphicData>
                </a:graphic>
              </wp:anchor>
            </w:drawing>
          </mc:Choice>
          <mc:Fallback>
            <w:pict>
              <v:shape id="_x0000_s1127" type="#_x0000_t202" style="position:absolute;margin-left:157.44999999999999pt;margin-top:276.94999999999999pt;width:13.449999999999999pt;height:7.7000000000000002pt;z-index:-125829316;mso-wrap-distance-left:0;mso-wrap-distance-top:276.94999999999999pt;mso-wrap-distance-right:0;mso-wrap-distance-bottom:79.450000000000003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7*10</w:t>
                      </w:r>
                    </w:p>
                  </w:txbxContent>
                </v:textbox>
                <w10:wrap type="topAndBottom" anchorx="page"/>
              </v:shape>
            </w:pict>
          </mc:Fallback>
        </mc:AlternateContent>
      </w:r>
      <w:r>
        <mc:AlternateContent>
          <mc:Choice Requires="wps">
            <w:drawing>
              <wp:anchor distT="3679190" distB="847090" distL="0" distR="0" simplePos="0" relativeHeight="125829439" behindDoc="0" locked="0" layoutInCell="1" allowOverlap="1">
                <wp:simplePos x="0" y="0"/>
                <wp:positionH relativeFrom="page">
                  <wp:posOffset>2005965</wp:posOffset>
                </wp:positionH>
                <wp:positionV relativeFrom="paragraph">
                  <wp:posOffset>3679190</wp:posOffset>
                </wp:positionV>
                <wp:extent cx="1981200" cy="97790"/>
                <wp:wrapTopAndBottom/>
                <wp:docPr id="103" name="Shape 103"/>
                <a:graphic xmlns:a="http://schemas.openxmlformats.org/drawingml/2006/main">
                  <a:graphicData uri="http://schemas.microsoft.com/office/word/2010/wordprocessingShape">
                    <wps:wsp>
                      <wps:cNvSpPr txBox="1"/>
                      <wps:spPr>
                        <a:xfrm>
                          <a:ext cx="1981200" cy="977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S FÓLIÍ TŘ 1 - MONTÁŽ S PŘESUNEM</w:t>
                            </w:r>
                          </w:p>
                        </w:txbxContent>
                      </wps:txbx>
                      <wps:bodyPr wrap="none" lIns="0" tIns="0" rIns="0" bIns="0">
                        <a:noAutoFit/>
                      </wps:bodyPr>
                    </wps:wsp>
                  </a:graphicData>
                </a:graphic>
              </wp:anchor>
            </w:drawing>
          </mc:Choice>
          <mc:Fallback>
            <w:pict>
              <v:shape id="_x0000_s1129" type="#_x0000_t202" style="position:absolute;margin-left:157.94999999999999pt;margin-top:289.69999999999999pt;width:156.pt;height:7.7000000000000002pt;z-index:-125829314;mso-wrap-distance-left:0;mso-wrap-distance-top:289.69999999999999pt;mso-wrap-distance-right:0;mso-wrap-distance-bottom:66.700000000000003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S FÓLIÍ TŘ 1 - MONTÁŽ S PŘESUNEM</w:t>
                      </w:r>
                    </w:p>
                  </w:txbxContent>
                </v:textbox>
                <w10:wrap type="topAndBottom" anchorx="page"/>
              </v:shape>
            </w:pict>
          </mc:Fallback>
        </mc:AlternateContent>
      </w:r>
      <w:r>
        <mc:AlternateContent>
          <mc:Choice Requires="wps">
            <w:drawing>
              <wp:anchor distT="3925570" distB="21590" distL="0" distR="0" simplePos="0" relativeHeight="125829441" behindDoc="0" locked="0" layoutInCell="1" allowOverlap="1">
                <wp:simplePos x="0" y="0"/>
                <wp:positionH relativeFrom="page">
                  <wp:posOffset>1999615</wp:posOffset>
                </wp:positionH>
                <wp:positionV relativeFrom="paragraph">
                  <wp:posOffset>3925570</wp:posOffset>
                </wp:positionV>
                <wp:extent cx="2468880" cy="676910"/>
                <wp:wrapTopAndBottom/>
                <wp:docPr id="105" name="Shape 105"/>
                <a:graphic xmlns:a="http://schemas.openxmlformats.org/drawingml/2006/main">
                  <a:graphicData uri="http://schemas.microsoft.com/office/word/2010/wordprocessingShape">
                    <wps:wsp>
                      <wps:cNvSpPr txBox="1"/>
                      <wps:spPr>
                        <a:xfrm>
                          <a:ext cx="2468880" cy="676910"/>
                        </a:xfrm>
                        <a:prstGeom prst="rect"/>
                        <a:noFill/>
                      </wps:spPr>
                      <wps:txbx>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Dočasné svislé dopravní značení dle výkresové dokumentace celkem položka zahrnuje:</w:t>
                            </w:r>
                          </w:p>
                          <w:p>
                            <w:pPr>
                              <w:pStyle w:val="Style26"/>
                              <w:keepNext w:val="0"/>
                              <w:keepLines w:val="0"/>
                              <w:widowControl w:val="0"/>
                              <w:numPr>
                                <w:ilvl w:val="0"/>
                                <w:numId w:val="31"/>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přemístění zařízení z dočasné skládky a jeho osazení a montáž na místě určeném projektem</w:t>
                            </w:r>
                          </w:p>
                          <w:p>
                            <w:pPr>
                              <w:pStyle w:val="Style26"/>
                              <w:keepNext w:val="0"/>
                              <w:keepLines w:val="0"/>
                              <w:widowControl w:val="0"/>
                              <w:numPr>
                                <w:ilvl w:val="0"/>
                                <w:numId w:val="31"/>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 xml:space="preserve">údržbu po celou dobu trvání funkce, náhradu zničených nebo ztracených kusů, </w:t>
                            </w:r>
                            <w:r>
                              <w:rPr>
                                <w:color w:val="000000"/>
                                <w:spacing w:val="0"/>
                                <w:w w:val="100"/>
                                <w:position w:val="0"/>
                                <w:u w:val="single"/>
                                <w:shd w:val="clear" w:color="auto" w:fill="auto"/>
                                <w:lang w:val="cs-CZ" w:eastAsia="cs-CZ" w:bidi="cs-CZ"/>
                              </w:rPr>
                              <w:t>nutnou opravu poškozených částí</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DOPRAVNÍ ZÁBRANY Z2 S FÓLIÍ TŘ 1 - DEMONTÁŽ</w:t>
                            </w:r>
                          </w:p>
                        </w:txbxContent>
                      </wps:txbx>
                      <wps:bodyPr lIns="0" tIns="0" rIns="0" bIns="0">
                        <a:noAutoFit/>
                      </wps:bodyPr>
                    </wps:wsp>
                  </a:graphicData>
                </a:graphic>
              </wp:anchor>
            </w:drawing>
          </mc:Choice>
          <mc:Fallback>
            <w:pict>
              <v:shape id="_x0000_s1131" type="#_x0000_t202" style="position:absolute;margin-left:157.44999999999999pt;margin-top:309.10000000000002pt;width:194.40000000000001pt;height:53.299999999999997pt;z-index:-125829312;mso-wrap-distance-left:0;mso-wrap-distance-top:309.10000000000002pt;mso-wrap-distance-right:0;mso-wrap-distance-bottom:1.7pt;mso-position-horizontal-relative:page" filled="f" stroked="f">
                <v:textbox inset="0,0,0,0">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Dočasné svislé dopravní značení dle výkresové dokumentace celkem položka zahrnuje:</w:t>
                      </w:r>
                    </w:p>
                    <w:p>
                      <w:pPr>
                        <w:pStyle w:val="Style26"/>
                        <w:keepNext w:val="0"/>
                        <w:keepLines w:val="0"/>
                        <w:widowControl w:val="0"/>
                        <w:numPr>
                          <w:ilvl w:val="0"/>
                          <w:numId w:val="31"/>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přemístění zařízení z dočasné skládky a jeho osazení a montáž na místě určeném projektem</w:t>
                      </w:r>
                    </w:p>
                    <w:p>
                      <w:pPr>
                        <w:pStyle w:val="Style26"/>
                        <w:keepNext w:val="0"/>
                        <w:keepLines w:val="0"/>
                        <w:widowControl w:val="0"/>
                        <w:numPr>
                          <w:ilvl w:val="0"/>
                          <w:numId w:val="31"/>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 xml:space="preserve">údržbu po celou dobu trvání funkce, náhradu zničených nebo ztracených kusů, </w:t>
                      </w:r>
                      <w:r>
                        <w:rPr>
                          <w:color w:val="000000"/>
                          <w:spacing w:val="0"/>
                          <w:w w:val="100"/>
                          <w:position w:val="0"/>
                          <w:u w:val="single"/>
                          <w:shd w:val="clear" w:color="auto" w:fill="auto"/>
                          <w:lang w:val="cs-CZ" w:eastAsia="cs-CZ" w:bidi="cs-CZ"/>
                        </w:rPr>
                        <w:t>nutnou opravu poškozených částí</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DOPRAVNÍ ZÁBRANY Z2 S FÓLIÍ TŘ 1 - DEMONTÁŽ</w:t>
                      </w:r>
                    </w:p>
                  </w:txbxContent>
                </v:textbox>
                <w10:wrap type="topAndBottom" anchorx="page"/>
              </v:shape>
            </w:pict>
          </mc:Fallback>
        </mc:AlternateContent>
      </w:r>
      <w:r>
        <mc:AlternateContent>
          <mc:Choice Requires="wps">
            <w:drawing>
              <wp:anchor distT="387350" distB="4108450" distL="0" distR="0" simplePos="0" relativeHeight="125829443" behindDoc="0" locked="0" layoutInCell="1" allowOverlap="1">
                <wp:simplePos x="0" y="0"/>
                <wp:positionH relativeFrom="page">
                  <wp:posOffset>4672965</wp:posOffset>
                </wp:positionH>
                <wp:positionV relativeFrom="paragraph">
                  <wp:posOffset>387350</wp:posOffset>
                </wp:positionV>
                <wp:extent cx="963295" cy="128270"/>
                <wp:wrapTopAndBottom/>
                <wp:docPr id="107" name="Shape 107"/>
                <a:graphic xmlns:a="http://schemas.openxmlformats.org/drawingml/2006/main">
                  <a:graphicData uri="http://schemas.microsoft.com/office/word/2010/wordprocessingShape">
                    <wps:wsp>
                      <wps:cNvSpPr txBox="1"/>
                      <wps:spPr>
                        <a:xfrm>
                          <a:ext cx="963295" cy="128270"/>
                        </a:xfrm>
                        <a:prstGeom prst="rect"/>
                        <a:noFill/>
                      </wps:spPr>
                      <wps:txbx>
                        <w:txbxContent>
                          <w:p>
                            <w:pPr>
                              <w:pStyle w:val="Style26"/>
                              <w:keepNext w:val="0"/>
                              <w:keepLines w:val="0"/>
                              <w:widowControl w:val="0"/>
                              <w:shd w:val="clear" w:color="auto" w:fill="auto"/>
                              <w:tabs>
                                <w:tab w:pos="696" w:val="left"/>
                                <w:tab w:pos="1440" w:val="left"/>
                              </w:tabs>
                              <w:bidi w:val="0"/>
                              <w:spacing w:before="0" w:after="0" w:line="240" w:lineRule="auto"/>
                              <w:ind w:left="0" w:right="0" w:firstLine="0"/>
                              <w:jc w:val="left"/>
                            </w:pPr>
                            <w:r>
                              <w:rPr>
                                <w:color w:val="000000"/>
                                <w:spacing w:val="0"/>
                                <w:w w:val="100"/>
                                <w:position w:val="0"/>
                                <w:shd w:val="clear" w:color="auto" w:fill="auto"/>
                                <w:lang w:val="cs-CZ" w:eastAsia="cs-CZ" w:bidi="cs-CZ"/>
                              </w:rPr>
                              <w:t>KSDEN |</w:t>
                              <w:tab/>
                              <w:t>1 260,00000</w:t>
                              <w:tab/>
                              <w:t>|</w:t>
                            </w:r>
                          </w:p>
                        </w:txbxContent>
                      </wps:txbx>
                      <wps:bodyPr wrap="none" lIns="0" tIns="0" rIns="0" bIns="0">
                        <a:noAutoFit/>
                      </wps:bodyPr>
                    </wps:wsp>
                  </a:graphicData>
                </a:graphic>
              </wp:anchor>
            </w:drawing>
          </mc:Choice>
          <mc:Fallback>
            <w:pict>
              <v:shape id="_x0000_s1133" type="#_x0000_t202" style="position:absolute;margin-left:367.94999999999999pt;margin-top:30.5pt;width:75.849999999999994pt;height:10.1pt;z-index:-125829310;mso-wrap-distance-left:0;mso-wrap-distance-top:30.5pt;mso-wrap-distance-right:0;mso-wrap-distance-bottom:323.5pt;mso-position-horizontal-relative:page" filled="f" stroked="f">
                <v:textbox inset="0,0,0,0">
                  <w:txbxContent>
                    <w:p>
                      <w:pPr>
                        <w:pStyle w:val="Style26"/>
                        <w:keepNext w:val="0"/>
                        <w:keepLines w:val="0"/>
                        <w:widowControl w:val="0"/>
                        <w:shd w:val="clear" w:color="auto" w:fill="auto"/>
                        <w:tabs>
                          <w:tab w:pos="696" w:val="left"/>
                          <w:tab w:pos="1440" w:val="left"/>
                        </w:tabs>
                        <w:bidi w:val="0"/>
                        <w:spacing w:before="0" w:after="0" w:line="240" w:lineRule="auto"/>
                        <w:ind w:left="0" w:right="0" w:firstLine="0"/>
                        <w:jc w:val="left"/>
                      </w:pPr>
                      <w:r>
                        <w:rPr>
                          <w:color w:val="000000"/>
                          <w:spacing w:val="0"/>
                          <w:w w:val="100"/>
                          <w:position w:val="0"/>
                          <w:shd w:val="clear" w:color="auto" w:fill="auto"/>
                          <w:lang w:val="cs-CZ" w:eastAsia="cs-CZ" w:bidi="cs-CZ"/>
                        </w:rPr>
                        <w:t>KSDEN |</w:t>
                        <w:tab/>
                        <w:t>1 260,00000</w:t>
                        <w:tab/>
                        <w:t>|</w:t>
                      </w:r>
                    </w:p>
                  </w:txbxContent>
                </v:textbox>
                <w10:wrap type="topAndBottom" anchorx="page"/>
              </v:shape>
            </w:pict>
          </mc:Fallback>
        </mc:AlternateContent>
      </w:r>
      <w:r>
        <mc:AlternateContent>
          <mc:Choice Requires="wps">
            <w:drawing>
              <wp:anchor distT="960120" distB="3535680" distL="0" distR="0" simplePos="0" relativeHeight="125829445" behindDoc="0" locked="0" layoutInCell="1" allowOverlap="1">
                <wp:simplePos x="0" y="0"/>
                <wp:positionH relativeFrom="page">
                  <wp:posOffset>4718685</wp:posOffset>
                </wp:positionH>
                <wp:positionV relativeFrom="paragraph">
                  <wp:posOffset>960120</wp:posOffset>
                </wp:positionV>
                <wp:extent cx="307975" cy="128270"/>
                <wp:wrapTopAndBottom/>
                <wp:docPr id="109" name="Shape 109"/>
                <a:graphic xmlns:a="http://schemas.openxmlformats.org/drawingml/2006/main">
                  <a:graphicData uri="http://schemas.microsoft.com/office/word/2010/wordprocessingShape">
                    <wps:wsp>
                      <wps:cNvSpPr txBox="1"/>
                      <wps:spPr>
                        <a:xfrm>
                          <a:ext cx="307975"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135" type="#_x0000_t202" style="position:absolute;margin-left:371.55000000000001pt;margin-top:75.599999999999994pt;width:24.25pt;height:10.1pt;z-index:-125829308;mso-wrap-distance-left:0;mso-wrap-distance-top:75.599999999999994pt;mso-wrap-distance-right:0;mso-wrap-distance-bottom:278.39999999999998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1859280" distB="2636520" distL="0" distR="0" simplePos="0" relativeHeight="125829447" behindDoc="0" locked="0" layoutInCell="1" allowOverlap="1">
                <wp:simplePos x="0" y="0"/>
                <wp:positionH relativeFrom="page">
                  <wp:posOffset>4718685</wp:posOffset>
                </wp:positionH>
                <wp:positionV relativeFrom="paragraph">
                  <wp:posOffset>1859280</wp:posOffset>
                </wp:positionV>
                <wp:extent cx="307975" cy="128270"/>
                <wp:wrapTopAndBottom/>
                <wp:docPr id="111" name="Shape 111"/>
                <a:graphic xmlns:a="http://schemas.openxmlformats.org/drawingml/2006/main">
                  <a:graphicData uri="http://schemas.microsoft.com/office/word/2010/wordprocessingShape">
                    <wps:wsp>
                      <wps:cNvSpPr txBox="1"/>
                      <wps:spPr>
                        <a:xfrm>
                          <a:ext cx="307975"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137" type="#_x0000_t202" style="position:absolute;margin-left:371.55000000000001pt;margin-top:146.40000000000001pt;width:24.25pt;height:10.1pt;z-index:-125829306;mso-wrap-distance-left:0;mso-wrap-distance-top:146.40000000000001pt;mso-wrap-distance-right:0;mso-wrap-distance-bottom:207.59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387350" distB="4108450" distL="0" distR="0" simplePos="0" relativeHeight="125829449" behindDoc="0" locked="0" layoutInCell="1" allowOverlap="1">
                <wp:simplePos x="0" y="0"/>
                <wp:positionH relativeFrom="page">
                  <wp:posOffset>5791200</wp:posOffset>
                </wp:positionH>
                <wp:positionV relativeFrom="paragraph">
                  <wp:posOffset>387350</wp:posOffset>
                </wp:positionV>
                <wp:extent cx="1060450" cy="128270"/>
                <wp:wrapTopAndBottom/>
                <wp:docPr id="113" name="Shape 113"/>
                <a:graphic xmlns:a="http://schemas.openxmlformats.org/drawingml/2006/main">
                  <a:graphicData uri="http://schemas.microsoft.com/office/word/2010/wordprocessingShape">
                    <wps:wsp>
                      <wps:cNvSpPr txBox="1"/>
                      <wps:spPr>
                        <a:xfrm>
                          <a:ext cx="1060450" cy="128270"/>
                        </a:xfrm>
                        <a:prstGeom prst="rect"/>
                        <a:noFill/>
                      </wps:spPr>
                      <wps:txbx>
                        <w:txbxContent>
                          <w:p>
                            <w:pPr>
                              <w:pStyle w:val="Style26"/>
                              <w:keepNext w:val="0"/>
                              <w:keepLines w:val="0"/>
                              <w:widowControl w:val="0"/>
                              <w:shd w:val="clear" w:color="auto" w:fill="auto"/>
                              <w:tabs>
                                <w:tab w:pos="634" w:val="left"/>
                                <w:tab w:pos="850" w:val="left"/>
                                <w:tab w:pos="1594" w:val="left"/>
                              </w:tabs>
                              <w:bidi w:val="0"/>
                              <w:spacing w:before="0" w:after="0" w:line="240" w:lineRule="auto"/>
                              <w:ind w:left="0" w:right="0" w:firstLine="0"/>
                              <w:jc w:val="left"/>
                            </w:pPr>
                            <w:r>
                              <w:rPr>
                                <w:color w:val="000000"/>
                                <w:spacing w:val="0"/>
                                <w:w w:val="100"/>
                                <w:position w:val="0"/>
                                <w:shd w:val="clear" w:color="auto" w:fill="auto"/>
                                <w:lang w:val="cs-CZ" w:eastAsia="cs-CZ" w:bidi="cs-CZ"/>
                              </w:rPr>
                              <w:t>15,0000</w:t>
                              <w:tab/>
                              <w:t>|</w:t>
                              <w:tab/>
                              <w:t>18 900,0000</w:t>
                              <w:tab/>
                              <w:t>|</w:t>
                            </w:r>
                          </w:p>
                        </w:txbxContent>
                      </wps:txbx>
                      <wps:bodyPr wrap="none" lIns="0" tIns="0" rIns="0" bIns="0">
                        <a:noAutoFit/>
                      </wps:bodyPr>
                    </wps:wsp>
                  </a:graphicData>
                </a:graphic>
              </wp:anchor>
            </w:drawing>
          </mc:Choice>
          <mc:Fallback>
            <w:pict>
              <v:shape id="_x0000_s1139" type="#_x0000_t202" style="position:absolute;margin-left:456.pt;margin-top:30.5pt;width:83.5pt;height:10.1pt;z-index:-125829304;mso-wrap-distance-left:0;mso-wrap-distance-top:30.5pt;mso-wrap-distance-right:0;mso-wrap-distance-bottom:323.5pt;mso-position-horizontal-relative:page" filled="f" stroked="f">
                <v:textbox inset="0,0,0,0">
                  <w:txbxContent>
                    <w:p>
                      <w:pPr>
                        <w:pStyle w:val="Style26"/>
                        <w:keepNext w:val="0"/>
                        <w:keepLines w:val="0"/>
                        <w:widowControl w:val="0"/>
                        <w:shd w:val="clear" w:color="auto" w:fill="auto"/>
                        <w:tabs>
                          <w:tab w:pos="634" w:val="left"/>
                          <w:tab w:pos="850" w:val="left"/>
                          <w:tab w:pos="1594" w:val="left"/>
                        </w:tabs>
                        <w:bidi w:val="0"/>
                        <w:spacing w:before="0" w:after="0" w:line="240" w:lineRule="auto"/>
                        <w:ind w:left="0" w:right="0" w:firstLine="0"/>
                        <w:jc w:val="left"/>
                      </w:pPr>
                      <w:r>
                        <w:rPr>
                          <w:color w:val="000000"/>
                          <w:spacing w:val="0"/>
                          <w:w w:val="100"/>
                          <w:position w:val="0"/>
                          <w:shd w:val="clear" w:color="auto" w:fill="auto"/>
                          <w:lang w:val="cs-CZ" w:eastAsia="cs-CZ" w:bidi="cs-CZ"/>
                        </w:rPr>
                        <w:t>15,0000</w:t>
                        <w:tab/>
                        <w:t>|</w:t>
                        <w:tab/>
                        <w:t>18 900,0000</w:t>
                        <w:tab/>
                        <w:t>|</w:t>
                      </w:r>
                    </w:p>
                  </w:txbxContent>
                </v:textbox>
                <w10:wrap type="topAndBottom" anchorx="page"/>
              </v:shape>
            </w:pict>
          </mc:Fallback>
        </mc:AlternateContent>
      </w:r>
      <w:r>
        <mc:AlternateContent>
          <mc:Choice Requires="wps">
            <w:drawing>
              <wp:anchor distT="960120" distB="3535680" distL="0" distR="0" simplePos="0" relativeHeight="125829451" behindDoc="0" locked="0" layoutInCell="1" allowOverlap="1">
                <wp:simplePos x="0" y="0"/>
                <wp:positionH relativeFrom="page">
                  <wp:posOffset>5178425</wp:posOffset>
                </wp:positionH>
                <wp:positionV relativeFrom="paragraph">
                  <wp:posOffset>960120</wp:posOffset>
                </wp:positionV>
                <wp:extent cx="1673225" cy="128270"/>
                <wp:wrapTopAndBottom/>
                <wp:docPr id="115" name="Shape 115"/>
                <a:graphic xmlns:a="http://schemas.openxmlformats.org/drawingml/2006/main">
                  <a:graphicData uri="http://schemas.microsoft.com/office/word/2010/wordprocessingShape">
                    <wps:wsp>
                      <wps:cNvSpPr txBox="1"/>
                      <wps:spPr>
                        <a:xfrm>
                          <a:ext cx="1673225" cy="128270"/>
                        </a:xfrm>
                        <a:prstGeom prst="rect"/>
                        <a:noFill/>
                      </wps:spPr>
                      <wps:txbx>
                        <w:txbxContent>
                          <w:p>
                            <w:pPr>
                              <w:pStyle w:val="Style26"/>
                              <w:keepNext w:val="0"/>
                              <w:keepLines w:val="0"/>
                              <w:widowControl w:val="0"/>
                              <w:shd w:val="clear" w:color="auto" w:fill="auto"/>
                              <w:tabs>
                                <w:tab w:pos="643" w:val="left"/>
                                <w:tab w:pos="883"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3 200,0000</w:t>
                              <w:tab/>
                              <w:t>|</w:t>
                              <w:tab/>
                              <w:t>6 400,0000</w:t>
                              <w:tab/>
                              <w:t>|</w:t>
                            </w:r>
                          </w:p>
                        </w:txbxContent>
                      </wps:txbx>
                      <wps:bodyPr wrap="none" lIns="0" tIns="0" rIns="0" bIns="0">
                        <a:noAutoFit/>
                      </wps:bodyPr>
                    </wps:wsp>
                  </a:graphicData>
                </a:graphic>
              </wp:anchor>
            </w:drawing>
          </mc:Choice>
          <mc:Fallback>
            <w:pict>
              <v:shape id="_x0000_s1141" type="#_x0000_t202" style="position:absolute;margin-left:407.75pt;margin-top:75.599999999999994pt;width:131.75pt;height:10.1pt;z-index:-125829302;mso-wrap-distance-left:0;mso-wrap-distance-top:75.599999999999994pt;mso-wrap-distance-right:0;mso-wrap-distance-bottom:278.39999999999998pt;mso-position-horizontal-relative:page" filled="f" stroked="f">
                <v:textbox inset="0,0,0,0">
                  <w:txbxContent>
                    <w:p>
                      <w:pPr>
                        <w:pStyle w:val="Style26"/>
                        <w:keepNext w:val="0"/>
                        <w:keepLines w:val="0"/>
                        <w:widowControl w:val="0"/>
                        <w:shd w:val="clear" w:color="auto" w:fill="auto"/>
                        <w:tabs>
                          <w:tab w:pos="643" w:val="left"/>
                          <w:tab w:pos="883"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3 200,0000</w:t>
                        <w:tab/>
                        <w:t>|</w:t>
                        <w:tab/>
                        <w:t>6 400,0000</w:t>
                        <w:tab/>
                        <w:t>|</w:t>
                      </w:r>
                    </w:p>
                  </w:txbxContent>
                </v:textbox>
                <w10:wrap type="topAndBottom" anchorx="page"/>
              </v:shape>
            </w:pict>
          </mc:Fallback>
        </mc:AlternateContent>
      </w:r>
      <w:r>
        <mc:AlternateContent>
          <mc:Choice Requires="wps">
            <w:drawing>
              <wp:anchor distT="1859280" distB="2636520" distL="0" distR="0" simplePos="0" relativeHeight="125829453" behindDoc="0" locked="0" layoutInCell="1" allowOverlap="1">
                <wp:simplePos x="0" y="0"/>
                <wp:positionH relativeFrom="page">
                  <wp:posOffset>5178425</wp:posOffset>
                </wp:positionH>
                <wp:positionV relativeFrom="paragraph">
                  <wp:posOffset>1859280</wp:posOffset>
                </wp:positionV>
                <wp:extent cx="1673225" cy="128270"/>
                <wp:wrapTopAndBottom/>
                <wp:docPr id="117" name="Shape 117"/>
                <a:graphic xmlns:a="http://schemas.openxmlformats.org/drawingml/2006/main">
                  <a:graphicData uri="http://schemas.microsoft.com/office/word/2010/wordprocessingShape">
                    <wps:wsp>
                      <wps:cNvSpPr txBox="1"/>
                      <wps:spPr>
                        <a:xfrm>
                          <a:ext cx="1673225" cy="128270"/>
                        </a:xfrm>
                        <a:prstGeom prst="rect"/>
                        <a:noFill/>
                      </wps:spPr>
                      <wps:txbx>
                        <w:txbxContent>
                          <w:p>
                            <w:pPr>
                              <w:pStyle w:val="Style26"/>
                              <w:keepNext w:val="0"/>
                              <w:keepLines w:val="0"/>
                              <w:widowControl w:val="0"/>
                              <w:shd w:val="clear" w:color="auto" w:fill="auto"/>
                              <w:tabs>
                                <w:tab w:pos="643" w:val="left"/>
                                <w:tab w:pos="931" w:val="left"/>
                                <w:tab w:pos="1598" w:val="left"/>
                                <w:tab w:pos="1882"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150,0000</w:t>
                              <w:tab/>
                              <w:t>|</w:t>
                              <w:tab/>
                              <w:t>300,0000</w:t>
                              <w:tab/>
                              <w:t>|</w:t>
                            </w:r>
                          </w:p>
                        </w:txbxContent>
                      </wps:txbx>
                      <wps:bodyPr wrap="none" lIns="0" tIns="0" rIns="0" bIns="0">
                        <a:noAutoFit/>
                      </wps:bodyPr>
                    </wps:wsp>
                  </a:graphicData>
                </a:graphic>
              </wp:anchor>
            </w:drawing>
          </mc:Choice>
          <mc:Fallback>
            <w:pict>
              <v:shape id="_x0000_s1143" type="#_x0000_t202" style="position:absolute;margin-left:407.75pt;margin-top:146.40000000000001pt;width:131.75pt;height:10.1pt;z-index:-125829300;mso-wrap-distance-left:0;mso-wrap-distance-top:146.40000000000001pt;mso-wrap-distance-right:0;mso-wrap-distance-bottom:207.59999999999999pt;mso-position-horizontal-relative:page" filled="f" stroked="f">
                <v:textbox inset="0,0,0,0">
                  <w:txbxContent>
                    <w:p>
                      <w:pPr>
                        <w:pStyle w:val="Style26"/>
                        <w:keepNext w:val="0"/>
                        <w:keepLines w:val="0"/>
                        <w:widowControl w:val="0"/>
                        <w:shd w:val="clear" w:color="auto" w:fill="auto"/>
                        <w:tabs>
                          <w:tab w:pos="643" w:val="left"/>
                          <w:tab w:pos="931" w:val="left"/>
                          <w:tab w:pos="1598" w:val="left"/>
                          <w:tab w:pos="1882"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150,0000</w:t>
                        <w:tab/>
                        <w:t>|</w:t>
                        <w:tab/>
                        <w:t>300,0000</w:t>
                        <w:tab/>
                        <w:t>|</w:t>
                      </w:r>
                    </w:p>
                  </w:txbxContent>
                </v:textbox>
                <w10:wrap type="topAndBottom" anchorx="page"/>
              </v:shape>
            </w:pict>
          </mc:Fallback>
        </mc:AlternateContent>
      </w:r>
      <w:r>
        <mc:AlternateContent>
          <mc:Choice Requires="wps">
            <w:drawing>
              <wp:anchor distT="2432050" distB="2063750" distL="0" distR="0" simplePos="0" relativeHeight="125829455" behindDoc="0" locked="0" layoutInCell="1" allowOverlap="1">
                <wp:simplePos x="0" y="0"/>
                <wp:positionH relativeFrom="page">
                  <wp:posOffset>4672965</wp:posOffset>
                </wp:positionH>
                <wp:positionV relativeFrom="paragraph">
                  <wp:posOffset>2432050</wp:posOffset>
                </wp:positionV>
                <wp:extent cx="963295" cy="128270"/>
                <wp:wrapTopAndBottom/>
                <wp:docPr id="119" name="Shape 119"/>
                <a:graphic xmlns:a="http://schemas.openxmlformats.org/drawingml/2006/main">
                  <a:graphicData uri="http://schemas.microsoft.com/office/word/2010/wordprocessingShape">
                    <wps:wsp>
                      <wps:cNvSpPr txBox="1"/>
                      <wps:spPr>
                        <a:xfrm>
                          <a:ext cx="963295" cy="128270"/>
                        </a:xfrm>
                        <a:prstGeom prst="rect"/>
                        <a:noFill/>
                      </wps:spPr>
                      <wps:txbx>
                        <w:txbxContent>
                          <w:p>
                            <w:pPr>
                              <w:pStyle w:val="Style26"/>
                              <w:keepNext w:val="0"/>
                              <w:keepLines w:val="0"/>
                              <w:widowControl w:val="0"/>
                              <w:shd w:val="clear" w:color="auto" w:fill="auto"/>
                              <w:tabs>
                                <w:tab w:pos="739" w:val="left"/>
                                <w:tab w:pos="1440" w:val="left"/>
                              </w:tabs>
                              <w:bidi w:val="0"/>
                              <w:spacing w:before="0" w:after="0" w:line="240" w:lineRule="auto"/>
                              <w:ind w:left="0" w:right="0" w:firstLine="0"/>
                              <w:jc w:val="left"/>
                            </w:pPr>
                            <w:r>
                              <w:rPr>
                                <w:color w:val="000000"/>
                                <w:spacing w:val="0"/>
                                <w:w w:val="100"/>
                                <w:position w:val="0"/>
                                <w:shd w:val="clear" w:color="auto" w:fill="auto"/>
                                <w:lang w:val="cs-CZ" w:eastAsia="cs-CZ" w:bidi="cs-CZ"/>
                              </w:rPr>
                              <w:t>KSDEN |</w:t>
                              <w:tab/>
                              <w:t>140,00000</w:t>
                              <w:tab/>
                              <w:t>|</w:t>
                            </w:r>
                          </w:p>
                        </w:txbxContent>
                      </wps:txbx>
                      <wps:bodyPr wrap="none" lIns="0" tIns="0" rIns="0" bIns="0">
                        <a:noAutoFit/>
                      </wps:bodyPr>
                    </wps:wsp>
                  </a:graphicData>
                </a:graphic>
              </wp:anchor>
            </w:drawing>
          </mc:Choice>
          <mc:Fallback>
            <w:pict>
              <v:shape id="_x0000_s1145" type="#_x0000_t202" style="position:absolute;margin-left:367.94999999999999pt;margin-top:191.5pt;width:75.849999999999994pt;height:10.1pt;z-index:-125829298;mso-wrap-distance-left:0;mso-wrap-distance-top:191.5pt;mso-wrap-distance-right:0;mso-wrap-distance-bottom:162.5pt;mso-position-horizontal-relative:page" filled="f" stroked="f">
                <v:textbox inset="0,0,0,0">
                  <w:txbxContent>
                    <w:p>
                      <w:pPr>
                        <w:pStyle w:val="Style26"/>
                        <w:keepNext w:val="0"/>
                        <w:keepLines w:val="0"/>
                        <w:widowControl w:val="0"/>
                        <w:shd w:val="clear" w:color="auto" w:fill="auto"/>
                        <w:tabs>
                          <w:tab w:pos="739" w:val="left"/>
                          <w:tab w:pos="1440" w:val="left"/>
                        </w:tabs>
                        <w:bidi w:val="0"/>
                        <w:spacing w:before="0" w:after="0" w:line="240" w:lineRule="auto"/>
                        <w:ind w:left="0" w:right="0" w:firstLine="0"/>
                        <w:jc w:val="left"/>
                      </w:pPr>
                      <w:r>
                        <w:rPr>
                          <w:color w:val="000000"/>
                          <w:spacing w:val="0"/>
                          <w:w w:val="100"/>
                          <w:position w:val="0"/>
                          <w:shd w:val="clear" w:color="auto" w:fill="auto"/>
                          <w:lang w:val="cs-CZ" w:eastAsia="cs-CZ" w:bidi="cs-CZ"/>
                        </w:rPr>
                        <w:t>KSDEN |</w:t>
                        <w:tab/>
                        <w:t>140,00000</w:t>
                        <w:tab/>
                        <w:t>|</w:t>
                      </w:r>
                    </w:p>
                  </w:txbxContent>
                </v:textbox>
                <w10:wrap type="topAndBottom" anchorx="page"/>
              </v:shape>
            </w:pict>
          </mc:Fallback>
        </mc:AlternateContent>
      </w:r>
      <w:r>
        <mc:AlternateContent>
          <mc:Choice Requires="wps">
            <w:drawing>
              <wp:anchor distT="2432050" distB="2063750" distL="0" distR="0" simplePos="0" relativeHeight="125829457" behindDoc="0" locked="0" layoutInCell="1" allowOverlap="1">
                <wp:simplePos x="0" y="0"/>
                <wp:positionH relativeFrom="page">
                  <wp:posOffset>5788025</wp:posOffset>
                </wp:positionH>
                <wp:positionV relativeFrom="paragraph">
                  <wp:posOffset>2432050</wp:posOffset>
                </wp:positionV>
                <wp:extent cx="1063625" cy="128270"/>
                <wp:wrapTopAndBottom/>
                <wp:docPr id="121" name="Shape 121"/>
                <a:graphic xmlns:a="http://schemas.openxmlformats.org/drawingml/2006/main">
                  <a:graphicData uri="http://schemas.microsoft.com/office/word/2010/wordprocessingShape">
                    <wps:wsp>
                      <wps:cNvSpPr txBox="1"/>
                      <wps:spPr>
                        <a:xfrm>
                          <a:ext cx="1063625" cy="128270"/>
                        </a:xfrm>
                        <a:prstGeom prst="rect"/>
                        <a:noFill/>
                      </wps:spPr>
                      <wps:txbx>
                        <w:txbxContent>
                          <w:p>
                            <w:pPr>
                              <w:pStyle w:val="Style26"/>
                              <w:keepNext w:val="0"/>
                              <w:keepLines w:val="0"/>
                              <w:widowControl w:val="0"/>
                              <w:shd w:val="clear" w:color="auto" w:fill="auto"/>
                              <w:tabs>
                                <w:tab w:pos="638" w:val="left"/>
                                <w:tab w:pos="878" w:val="left"/>
                                <w:tab w:pos="1598" w:val="left"/>
                              </w:tabs>
                              <w:bidi w:val="0"/>
                              <w:spacing w:before="0" w:after="0" w:line="240" w:lineRule="auto"/>
                              <w:ind w:left="0" w:right="0" w:firstLine="0"/>
                              <w:jc w:val="left"/>
                            </w:pPr>
                            <w:r>
                              <w:rPr>
                                <w:color w:val="000000"/>
                                <w:spacing w:val="0"/>
                                <w:w w:val="100"/>
                                <w:position w:val="0"/>
                                <w:shd w:val="clear" w:color="auto" w:fill="auto"/>
                                <w:lang w:val="cs-CZ" w:eastAsia="cs-CZ" w:bidi="cs-CZ"/>
                              </w:rPr>
                              <w:t>25,0000</w:t>
                              <w:tab/>
                              <w:t>|</w:t>
                              <w:tab/>
                              <w:t>3 500,0000</w:t>
                              <w:tab/>
                              <w:t>|</w:t>
                            </w:r>
                          </w:p>
                        </w:txbxContent>
                      </wps:txbx>
                      <wps:bodyPr wrap="none" lIns="0" tIns="0" rIns="0" bIns="0">
                        <a:noAutoFit/>
                      </wps:bodyPr>
                    </wps:wsp>
                  </a:graphicData>
                </a:graphic>
              </wp:anchor>
            </w:drawing>
          </mc:Choice>
          <mc:Fallback>
            <w:pict>
              <v:shape id="_x0000_s1147" type="#_x0000_t202" style="position:absolute;margin-left:455.75pt;margin-top:191.5pt;width:83.75pt;height:10.1pt;z-index:-125829296;mso-wrap-distance-left:0;mso-wrap-distance-top:191.5pt;mso-wrap-distance-right:0;mso-wrap-distance-bottom:162.5pt;mso-position-horizontal-relative:page" filled="f" stroked="f">
                <v:textbox inset="0,0,0,0">
                  <w:txbxContent>
                    <w:p>
                      <w:pPr>
                        <w:pStyle w:val="Style26"/>
                        <w:keepNext w:val="0"/>
                        <w:keepLines w:val="0"/>
                        <w:widowControl w:val="0"/>
                        <w:shd w:val="clear" w:color="auto" w:fill="auto"/>
                        <w:tabs>
                          <w:tab w:pos="638" w:val="left"/>
                          <w:tab w:pos="878" w:val="left"/>
                          <w:tab w:pos="1598" w:val="left"/>
                        </w:tabs>
                        <w:bidi w:val="0"/>
                        <w:spacing w:before="0" w:after="0" w:line="240" w:lineRule="auto"/>
                        <w:ind w:left="0" w:right="0" w:firstLine="0"/>
                        <w:jc w:val="left"/>
                      </w:pPr>
                      <w:r>
                        <w:rPr>
                          <w:color w:val="000000"/>
                          <w:spacing w:val="0"/>
                          <w:w w:val="100"/>
                          <w:position w:val="0"/>
                          <w:shd w:val="clear" w:color="auto" w:fill="auto"/>
                          <w:lang w:val="cs-CZ" w:eastAsia="cs-CZ" w:bidi="cs-CZ"/>
                        </w:rPr>
                        <w:t>25,0000</w:t>
                        <w:tab/>
                        <w:t>|</w:t>
                        <w:tab/>
                        <w:t>3 500,0000</w:t>
                        <w:tab/>
                        <w:t>|</w:t>
                      </w:r>
                    </w:p>
                  </w:txbxContent>
                </v:textbox>
                <w10:wrap type="topAndBottom" anchorx="page"/>
              </v:shape>
            </w:pict>
          </mc:Fallback>
        </mc:AlternateContent>
      </w:r>
      <w:r>
        <mc:AlternateContent>
          <mc:Choice Requires="wps">
            <w:drawing>
              <wp:anchor distT="3005455" distB="1490345" distL="0" distR="0" simplePos="0" relativeHeight="125829459" behindDoc="0" locked="0" layoutInCell="1" allowOverlap="1">
                <wp:simplePos x="0" y="0"/>
                <wp:positionH relativeFrom="page">
                  <wp:posOffset>4718685</wp:posOffset>
                </wp:positionH>
                <wp:positionV relativeFrom="paragraph">
                  <wp:posOffset>3005455</wp:posOffset>
                </wp:positionV>
                <wp:extent cx="307975" cy="128270"/>
                <wp:wrapTopAndBottom/>
                <wp:docPr id="123" name="Shape 123"/>
                <a:graphic xmlns:a="http://schemas.openxmlformats.org/drawingml/2006/main">
                  <a:graphicData uri="http://schemas.microsoft.com/office/word/2010/wordprocessingShape">
                    <wps:wsp>
                      <wps:cNvSpPr txBox="1"/>
                      <wps:spPr>
                        <a:xfrm>
                          <a:ext cx="307975"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149" type="#_x0000_t202" style="position:absolute;margin-left:371.55000000000001pt;margin-top:236.65000000000001pt;width:24.25pt;height:10.1pt;z-index:-125829294;mso-wrap-distance-left:0;mso-wrap-distance-top:236.65000000000001pt;mso-wrap-distance-right:0;mso-wrap-distance-bottom:117.34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3005455" distB="1490345" distL="0" distR="0" simplePos="0" relativeHeight="125829461" behindDoc="0" locked="0" layoutInCell="1" allowOverlap="1">
                <wp:simplePos x="0" y="0"/>
                <wp:positionH relativeFrom="page">
                  <wp:posOffset>5181600</wp:posOffset>
                </wp:positionH>
                <wp:positionV relativeFrom="paragraph">
                  <wp:posOffset>3005455</wp:posOffset>
                </wp:positionV>
                <wp:extent cx="1673225" cy="128270"/>
                <wp:wrapTopAndBottom/>
                <wp:docPr id="125" name="Shape 125"/>
                <a:graphic xmlns:a="http://schemas.openxmlformats.org/drawingml/2006/main">
                  <a:graphicData uri="http://schemas.microsoft.com/office/word/2010/wordprocessingShape">
                    <wps:wsp>
                      <wps:cNvSpPr txBox="1"/>
                      <wps:spPr>
                        <a:xfrm>
                          <a:ext cx="1673225"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 | 2 000,0000 | 2 000,0000 ~~|</w:t>
                            </w:r>
                          </w:p>
                        </w:txbxContent>
                      </wps:txbx>
                      <wps:bodyPr wrap="none" lIns="0" tIns="0" rIns="0" bIns="0">
                        <a:noAutoFit/>
                      </wps:bodyPr>
                    </wps:wsp>
                  </a:graphicData>
                </a:graphic>
              </wp:anchor>
            </w:drawing>
          </mc:Choice>
          <mc:Fallback>
            <w:pict>
              <v:shape id="_x0000_s1151" type="#_x0000_t202" style="position:absolute;margin-left:408.pt;margin-top:236.65000000000001pt;width:131.75pt;height:10.1pt;z-index:-125829292;mso-wrap-distance-left:0;mso-wrap-distance-top:236.65000000000001pt;mso-wrap-distance-right:0;mso-wrap-distance-bottom:117.34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 | 2 000,0000 | 2 000,0000 ~~|</w:t>
                      </w:r>
                    </w:p>
                  </w:txbxContent>
                </v:textbox>
                <w10:wrap type="topAndBottom" anchorx="page"/>
              </v:shape>
            </w:pict>
          </mc:Fallback>
        </mc:AlternateContent>
      </w:r>
      <w:r>
        <mc:AlternateContent>
          <mc:Choice Requires="wps">
            <w:drawing>
              <wp:anchor distT="3334385" distB="1161415" distL="0" distR="0" simplePos="0" relativeHeight="125829463" behindDoc="0" locked="0" layoutInCell="1" allowOverlap="1">
                <wp:simplePos x="0" y="0"/>
                <wp:positionH relativeFrom="page">
                  <wp:posOffset>4672965</wp:posOffset>
                </wp:positionH>
                <wp:positionV relativeFrom="paragraph">
                  <wp:posOffset>3334385</wp:posOffset>
                </wp:positionV>
                <wp:extent cx="2179320" cy="128270"/>
                <wp:wrapTopAndBottom/>
                <wp:docPr id="127" name="Shape 127"/>
                <a:graphic xmlns:a="http://schemas.openxmlformats.org/drawingml/2006/main">
                  <a:graphicData uri="http://schemas.microsoft.com/office/word/2010/wordprocessingShape">
                    <wps:wsp>
                      <wps:cNvSpPr txBox="1"/>
                      <wps:spPr>
                        <a:xfrm>
                          <a:ext cx="2179320" cy="128270"/>
                        </a:xfrm>
                        <a:prstGeom prst="rect"/>
                        <a:noFill/>
                      </wps:spPr>
                      <wps:txbx>
                        <w:txbxContent>
                          <w:p>
                            <w:pPr>
                              <w:pStyle w:val="Style26"/>
                              <w:keepNext w:val="0"/>
                              <w:keepLines w:val="0"/>
                              <w:widowControl w:val="0"/>
                              <w:shd w:val="clear" w:color="auto" w:fill="auto"/>
                              <w:tabs>
                                <w:tab w:pos="763" w:val="left"/>
                                <w:tab w:pos="1440" w:val="left"/>
                                <w:tab w:pos="1723" w:val="left"/>
                                <w:tab w:pos="2395" w:val="left"/>
                                <w:tab w:pos="2611" w:val="left"/>
                                <w:tab w:pos="3355" w:val="left"/>
                              </w:tabs>
                              <w:bidi w:val="0"/>
                              <w:spacing w:before="0" w:after="0" w:line="240" w:lineRule="auto"/>
                              <w:ind w:left="0" w:right="0" w:firstLine="0"/>
                              <w:jc w:val="left"/>
                            </w:pPr>
                            <w:r>
                              <w:rPr>
                                <w:color w:val="000000"/>
                                <w:spacing w:val="0"/>
                                <w:w w:val="100"/>
                                <w:position w:val="0"/>
                                <w:shd w:val="clear" w:color="auto" w:fill="auto"/>
                                <w:lang w:val="cs-CZ" w:eastAsia="cs-CZ" w:bidi="cs-CZ"/>
                              </w:rPr>
                              <w:t>KSDEN |</w:t>
                              <w:tab/>
                              <w:t>70,00000</w:t>
                              <w:tab/>
                              <w:t>|</w:t>
                              <w:tab/>
                              <w:t>200,0000</w:t>
                              <w:tab/>
                              <w:t>|</w:t>
                              <w:tab/>
                              <w:t>14 000,0000</w:t>
                              <w:tab/>
                              <w:t>|</w:t>
                            </w:r>
                          </w:p>
                        </w:txbxContent>
                      </wps:txbx>
                      <wps:bodyPr wrap="none" lIns="0" tIns="0" rIns="0" bIns="0">
                        <a:noAutoFit/>
                      </wps:bodyPr>
                    </wps:wsp>
                  </a:graphicData>
                </a:graphic>
              </wp:anchor>
            </w:drawing>
          </mc:Choice>
          <mc:Fallback>
            <w:pict>
              <v:shape id="_x0000_s1153" type="#_x0000_t202" style="position:absolute;margin-left:367.94999999999999pt;margin-top:262.55000000000001pt;width:171.59999999999999pt;height:10.1pt;z-index:-125829290;mso-wrap-distance-left:0;mso-wrap-distance-top:262.55000000000001pt;mso-wrap-distance-right:0;mso-wrap-distance-bottom:91.450000000000003pt;mso-position-horizontal-relative:page" filled="f" stroked="f">
                <v:textbox inset="0,0,0,0">
                  <w:txbxContent>
                    <w:p>
                      <w:pPr>
                        <w:pStyle w:val="Style26"/>
                        <w:keepNext w:val="0"/>
                        <w:keepLines w:val="0"/>
                        <w:widowControl w:val="0"/>
                        <w:shd w:val="clear" w:color="auto" w:fill="auto"/>
                        <w:tabs>
                          <w:tab w:pos="763" w:val="left"/>
                          <w:tab w:pos="1440" w:val="left"/>
                          <w:tab w:pos="1723" w:val="left"/>
                          <w:tab w:pos="2395" w:val="left"/>
                          <w:tab w:pos="2611" w:val="left"/>
                          <w:tab w:pos="3355" w:val="left"/>
                        </w:tabs>
                        <w:bidi w:val="0"/>
                        <w:spacing w:before="0" w:after="0" w:line="240" w:lineRule="auto"/>
                        <w:ind w:left="0" w:right="0" w:firstLine="0"/>
                        <w:jc w:val="left"/>
                      </w:pPr>
                      <w:r>
                        <w:rPr>
                          <w:color w:val="000000"/>
                          <w:spacing w:val="0"/>
                          <w:w w:val="100"/>
                          <w:position w:val="0"/>
                          <w:shd w:val="clear" w:color="auto" w:fill="auto"/>
                          <w:lang w:val="cs-CZ" w:eastAsia="cs-CZ" w:bidi="cs-CZ"/>
                        </w:rPr>
                        <w:t>KSDEN |</w:t>
                        <w:tab/>
                        <w:t>70,00000</w:t>
                        <w:tab/>
                        <w:t>|</w:t>
                        <w:tab/>
                        <w:t>200,0000</w:t>
                        <w:tab/>
                        <w:t>|</w:t>
                        <w:tab/>
                        <w:t>14 000,0000</w:t>
                        <w:tab/>
                        <w:t>|</w:t>
                      </w:r>
                    </w:p>
                  </w:txbxContent>
                </v:textbox>
                <w10:wrap type="topAndBottom" anchorx="page"/>
              </v:shape>
            </w:pict>
          </mc:Fallback>
        </mc:AlternateContent>
      </w:r>
      <w:r>
        <mc:AlternateContent>
          <mc:Choice Requires="wps">
            <w:drawing>
              <wp:anchor distT="3663950" distB="831850" distL="0" distR="0" simplePos="0" relativeHeight="125829465" behindDoc="0" locked="0" layoutInCell="1" allowOverlap="1">
                <wp:simplePos x="0" y="0"/>
                <wp:positionH relativeFrom="page">
                  <wp:posOffset>4718685</wp:posOffset>
                </wp:positionH>
                <wp:positionV relativeFrom="paragraph">
                  <wp:posOffset>3663950</wp:posOffset>
                </wp:positionV>
                <wp:extent cx="307975" cy="128270"/>
                <wp:wrapTopAndBottom/>
                <wp:docPr id="129" name="Shape 129"/>
                <a:graphic xmlns:a="http://schemas.openxmlformats.org/drawingml/2006/main">
                  <a:graphicData uri="http://schemas.microsoft.com/office/word/2010/wordprocessingShape">
                    <wps:wsp>
                      <wps:cNvSpPr txBox="1"/>
                      <wps:spPr>
                        <a:xfrm>
                          <a:ext cx="307975"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155" type="#_x0000_t202" style="position:absolute;margin-left:371.55000000000001pt;margin-top:288.5pt;width:24.25pt;height:10.1pt;z-index:-125829288;mso-wrap-distance-left:0;mso-wrap-distance-top:288.5pt;mso-wrap-distance-right:0;mso-wrap-distance-bottom:65.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4483735" distB="12065" distL="0" distR="0" simplePos="0" relativeHeight="125829467" behindDoc="0" locked="0" layoutInCell="1" allowOverlap="1">
                <wp:simplePos x="0" y="0"/>
                <wp:positionH relativeFrom="page">
                  <wp:posOffset>4718685</wp:posOffset>
                </wp:positionH>
                <wp:positionV relativeFrom="paragraph">
                  <wp:posOffset>4483735</wp:posOffset>
                </wp:positionV>
                <wp:extent cx="307975" cy="128270"/>
                <wp:wrapTopAndBottom/>
                <wp:docPr id="131" name="Shape 131"/>
                <a:graphic xmlns:a="http://schemas.openxmlformats.org/drawingml/2006/main">
                  <a:graphicData uri="http://schemas.microsoft.com/office/word/2010/wordprocessingShape">
                    <wps:wsp>
                      <wps:cNvSpPr txBox="1"/>
                      <wps:spPr>
                        <a:xfrm>
                          <a:ext cx="307975" cy="12827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wps:txbx>
                      <wps:bodyPr wrap="none" lIns="0" tIns="0" rIns="0" bIns="0">
                        <a:noAutoFit/>
                      </wps:bodyPr>
                    </wps:wsp>
                  </a:graphicData>
                </a:graphic>
              </wp:anchor>
            </w:drawing>
          </mc:Choice>
          <mc:Fallback>
            <w:pict>
              <v:shape id="_x0000_s1157" type="#_x0000_t202" style="position:absolute;margin-left:371.55000000000001pt;margin-top:353.05000000000001pt;width:24.25pt;height:10.1pt;z-index:-125829286;mso-wrap-distance-left:0;mso-wrap-distance-top:353.05000000000001pt;mso-wrap-distance-right:0;mso-wrap-distance-bottom:0.94999999999999996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txbxContent>
                </v:textbox>
                <w10:wrap type="topAndBottom" anchorx="page"/>
              </v:shape>
            </w:pict>
          </mc:Fallback>
        </mc:AlternateContent>
      </w:r>
      <w:r>
        <mc:AlternateContent>
          <mc:Choice Requires="wps">
            <w:drawing>
              <wp:anchor distT="3663950" distB="831850" distL="0" distR="0" simplePos="0" relativeHeight="125829469" behindDoc="0" locked="0" layoutInCell="1" allowOverlap="1">
                <wp:simplePos x="0" y="0"/>
                <wp:positionH relativeFrom="page">
                  <wp:posOffset>5178425</wp:posOffset>
                </wp:positionH>
                <wp:positionV relativeFrom="paragraph">
                  <wp:posOffset>3663950</wp:posOffset>
                </wp:positionV>
                <wp:extent cx="1673225" cy="128270"/>
                <wp:wrapTopAndBottom/>
                <wp:docPr id="133" name="Shape 133"/>
                <a:graphic xmlns:a="http://schemas.openxmlformats.org/drawingml/2006/main">
                  <a:graphicData uri="http://schemas.microsoft.com/office/word/2010/wordprocessingShape">
                    <wps:wsp>
                      <wps:cNvSpPr txBox="1"/>
                      <wps:spPr>
                        <a:xfrm>
                          <a:ext cx="1673225" cy="128270"/>
                        </a:xfrm>
                        <a:prstGeom prst="rect"/>
                        <a:noFill/>
                      </wps:spPr>
                      <wps:txbx>
                        <w:txbxContent>
                          <w:p>
                            <w:pPr>
                              <w:pStyle w:val="Style26"/>
                              <w:keepNext w:val="0"/>
                              <w:keepLines w:val="0"/>
                              <w:widowControl w:val="0"/>
                              <w:shd w:val="clear" w:color="auto" w:fill="auto"/>
                              <w:tabs>
                                <w:tab w:pos="643" w:val="left"/>
                                <w:tab w:pos="888"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1 500,0000</w:t>
                              <w:tab/>
                              <w:t>|</w:t>
                              <w:tab/>
                              <w:t>3 000,0000</w:t>
                              <w:tab/>
                              <w:t>|</w:t>
                            </w:r>
                          </w:p>
                        </w:txbxContent>
                      </wps:txbx>
                      <wps:bodyPr wrap="none" lIns="0" tIns="0" rIns="0" bIns="0">
                        <a:noAutoFit/>
                      </wps:bodyPr>
                    </wps:wsp>
                  </a:graphicData>
                </a:graphic>
              </wp:anchor>
            </w:drawing>
          </mc:Choice>
          <mc:Fallback>
            <w:pict>
              <v:shape id="_x0000_s1159" type="#_x0000_t202" style="position:absolute;margin-left:407.75pt;margin-top:288.5pt;width:131.75pt;height:10.1pt;z-index:-125829284;mso-wrap-distance-left:0;mso-wrap-distance-top:288.5pt;mso-wrap-distance-right:0;mso-wrap-distance-bottom:65.5pt;mso-position-horizontal-relative:page" filled="f" stroked="f">
                <v:textbox inset="0,0,0,0">
                  <w:txbxContent>
                    <w:p>
                      <w:pPr>
                        <w:pStyle w:val="Style26"/>
                        <w:keepNext w:val="0"/>
                        <w:keepLines w:val="0"/>
                        <w:widowControl w:val="0"/>
                        <w:shd w:val="clear" w:color="auto" w:fill="auto"/>
                        <w:tabs>
                          <w:tab w:pos="643" w:val="left"/>
                          <w:tab w:pos="888"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1 500,0000</w:t>
                        <w:tab/>
                        <w:t>|</w:t>
                        <w:tab/>
                        <w:t>3 000,0000</w:t>
                        <w:tab/>
                        <w:t>|</w:t>
                      </w:r>
                    </w:p>
                  </w:txbxContent>
                </v:textbox>
                <w10:wrap type="topAndBottom" anchorx="page"/>
              </v:shape>
            </w:pict>
          </mc:Fallback>
        </mc:AlternateContent>
      </w:r>
      <w:r>
        <mc:AlternateContent>
          <mc:Choice Requires="wps">
            <w:drawing>
              <wp:anchor distT="4483735" distB="12065" distL="0" distR="0" simplePos="0" relativeHeight="125829471" behindDoc="0" locked="0" layoutInCell="1" allowOverlap="1">
                <wp:simplePos x="0" y="0"/>
                <wp:positionH relativeFrom="page">
                  <wp:posOffset>5178425</wp:posOffset>
                </wp:positionH>
                <wp:positionV relativeFrom="paragraph">
                  <wp:posOffset>4483735</wp:posOffset>
                </wp:positionV>
                <wp:extent cx="1673225" cy="128270"/>
                <wp:wrapTopAndBottom/>
                <wp:docPr id="135" name="Shape 135"/>
                <a:graphic xmlns:a="http://schemas.openxmlformats.org/drawingml/2006/main">
                  <a:graphicData uri="http://schemas.microsoft.com/office/word/2010/wordprocessingShape">
                    <wps:wsp>
                      <wps:cNvSpPr txBox="1"/>
                      <wps:spPr>
                        <a:xfrm>
                          <a:ext cx="1673225" cy="128270"/>
                        </a:xfrm>
                        <a:prstGeom prst="rect"/>
                        <a:noFill/>
                      </wps:spPr>
                      <wps:txbx>
                        <w:txbxContent>
                          <w:p>
                            <w:pPr>
                              <w:pStyle w:val="Style26"/>
                              <w:keepNext w:val="0"/>
                              <w:keepLines w:val="0"/>
                              <w:widowControl w:val="0"/>
                              <w:shd w:val="clear" w:color="auto" w:fill="auto"/>
                              <w:tabs>
                                <w:tab w:pos="643" w:val="left"/>
                                <w:tab w:pos="931" w:val="left"/>
                                <w:tab w:pos="1598" w:val="left"/>
                                <w:tab w:pos="1882"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150,0000</w:t>
                              <w:tab/>
                              <w:t>|</w:t>
                              <w:tab/>
                              <w:t>300,0000</w:t>
                              <w:tab/>
                              <w:t>|</w:t>
                            </w:r>
                          </w:p>
                        </w:txbxContent>
                      </wps:txbx>
                      <wps:bodyPr wrap="none" lIns="0" tIns="0" rIns="0" bIns="0">
                        <a:noAutoFit/>
                      </wps:bodyPr>
                    </wps:wsp>
                  </a:graphicData>
                </a:graphic>
              </wp:anchor>
            </w:drawing>
          </mc:Choice>
          <mc:Fallback>
            <w:pict>
              <v:shape id="_x0000_s1161" type="#_x0000_t202" style="position:absolute;margin-left:407.75pt;margin-top:353.05000000000001pt;width:131.75pt;height:10.1pt;z-index:-125829282;mso-wrap-distance-left:0;mso-wrap-distance-top:353.05000000000001pt;mso-wrap-distance-right:0;mso-wrap-distance-bottom:0.94999999999999996pt;mso-position-horizontal-relative:page" filled="f" stroked="f">
                <v:textbox inset="0,0,0,0">
                  <w:txbxContent>
                    <w:p>
                      <w:pPr>
                        <w:pStyle w:val="Style26"/>
                        <w:keepNext w:val="0"/>
                        <w:keepLines w:val="0"/>
                        <w:widowControl w:val="0"/>
                        <w:shd w:val="clear" w:color="auto" w:fill="auto"/>
                        <w:tabs>
                          <w:tab w:pos="643" w:val="left"/>
                          <w:tab w:pos="931" w:val="left"/>
                          <w:tab w:pos="1598" w:val="left"/>
                          <w:tab w:pos="1882"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2,00000</w:t>
                        <w:tab/>
                        <w:t>|</w:t>
                        <w:tab/>
                        <w:t>150,0000</w:t>
                        <w:tab/>
                        <w:t>|</w:t>
                        <w:tab/>
                        <w:t>300,0000</w:t>
                        <w:tab/>
                        <w:t>|</w:t>
                      </w:r>
                    </w:p>
                  </w:txbxContent>
                </v:textbox>
                <w10:wrap type="topAndBottom" anchorx="page"/>
              </v:shape>
            </w:pict>
          </mc:Fallback>
        </mc:AlternateContent>
      </w:r>
    </w:p>
    <w:tbl>
      <w:tblPr>
        <w:tblOverlap w:val="never"/>
        <w:jc w:val="center"/>
        <w:tblLayout w:type="fixed"/>
      </w:tblPr>
      <w:tblGrid>
        <w:gridCol w:w="677"/>
        <w:gridCol w:w="845"/>
        <w:gridCol w:w="552"/>
        <w:gridCol w:w="4061"/>
        <w:gridCol w:w="667"/>
        <w:gridCol w:w="960"/>
        <w:gridCol w:w="955"/>
        <w:gridCol w:w="974"/>
      </w:tblGrid>
      <w:tr>
        <w:trPr>
          <w:trHeight w:val="278" w:hRule="exact"/>
        </w:trPr>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4</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914113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30,00000</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200,0000</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6 000,0000</w:t>
            </w:r>
          </w:p>
        </w:tc>
      </w:tr>
    </w:tbl>
    <w:p>
      <w:pPr>
        <w:sectPr>
          <w:footnotePr>
            <w:pos w:val="pageBottom"/>
            <w:numFmt w:val="decimal"/>
            <w:numRestart w:val="continuous"/>
          </w:footnotePr>
          <w:type w:val="continuous"/>
          <w:pgSz w:w="11900" w:h="16840"/>
          <w:pgMar w:top="1441" w:left="1071" w:right="1133" w:bottom="1255" w:header="0" w:footer="3" w:gutter="0"/>
          <w:cols w:space="720"/>
          <w:noEndnote/>
          <w:rtlGutter w:val="0"/>
          <w:docGrid w:linePitch="360"/>
        </w:sectPr>
      </w:pPr>
    </w:p>
    <w:p>
      <w:pPr>
        <w:widowControl w:val="0"/>
        <w:spacing w:line="112" w:lineRule="exact"/>
        <w:rPr>
          <w:sz w:val="9"/>
          <w:szCs w:val="9"/>
        </w:rPr>
      </w:pPr>
    </w:p>
    <w:p>
      <w:pPr>
        <w:widowControl w:val="0"/>
        <w:spacing w:line="1" w:lineRule="exact"/>
        <w:sectPr>
          <w:footnotePr>
            <w:pos w:val="pageBottom"/>
            <w:numFmt w:val="decimal"/>
            <w:numRestart w:val="continuous"/>
          </w:footnotePr>
          <w:type w:val="continuous"/>
          <w:pgSz w:w="11900" w:h="16840"/>
          <w:pgMar w:top="1441" w:left="0" w:right="0" w:bottom="1255" w:header="0" w:footer="3" w:gutter="0"/>
          <w:cols w:space="720"/>
          <w:noEndnote/>
          <w:rtlGutter w:val="0"/>
          <w:docGrid w:linePitch="360"/>
        </w:sectPr>
      </w:pPr>
    </w:p>
    <w:p>
      <w:pPr>
        <w:pStyle w:val="Style26"/>
        <w:keepNext w:val="0"/>
        <w:keepLines w:val="0"/>
        <w:widowControl w:val="0"/>
        <w:shd w:val="clear" w:color="auto" w:fill="auto"/>
        <w:bidi w:val="0"/>
        <w:spacing w:before="0" w:after="0"/>
        <w:ind w:left="2100" w:right="0" w:firstLine="0"/>
        <w:jc w:val="left"/>
      </w:pPr>
      <w:r>
        <w:rPr>
          <w:color w:val="000000"/>
          <w:spacing w:val="0"/>
          <w:w w:val="100"/>
          <w:position w:val="0"/>
          <w:shd w:val="clear" w:color="auto" w:fill="auto"/>
          <w:lang w:val="cs-CZ" w:eastAsia="cs-CZ" w:bidi="cs-CZ"/>
        </w:rPr>
        <w:t>Celkem DIO - pouze pronájem na danou stavbu.</w:t>
      </w:r>
    </w:p>
    <w:p>
      <w:pPr>
        <w:pStyle w:val="Style26"/>
        <w:keepNext w:val="0"/>
        <w:keepLines w:val="0"/>
        <w:widowControl w:val="0"/>
        <w:shd w:val="clear" w:color="auto" w:fill="auto"/>
        <w:bidi w:val="0"/>
        <w:spacing w:before="0" w:after="0"/>
        <w:ind w:left="2100" w:right="0" w:firstLine="0"/>
        <w:jc w:val="left"/>
      </w:pPr>
      <w:r>
        <w:rPr>
          <w:color w:val="000000"/>
          <w:spacing w:val="0"/>
          <w:w w:val="100"/>
          <w:position w:val="0"/>
          <w:shd w:val="clear" w:color="auto" w:fill="auto"/>
          <w:lang w:val="cs-CZ" w:eastAsia="cs-CZ" w:bidi="cs-CZ"/>
        </w:rPr>
        <w:t>Dočasné svislé dopravní značení dle výkresové dokumentace</w:t>
      </w:r>
    </w:p>
    <w:p>
      <w:pPr>
        <w:pStyle w:val="Style26"/>
        <w:keepNext w:val="0"/>
        <w:keepLines w:val="0"/>
        <w:widowControl w:val="0"/>
        <w:shd w:val="clear" w:color="auto" w:fill="auto"/>
        <w:bidi w:val="0"/>
        <w:spacing w:before="0" w:after="0"/>
        <w:ind w:left="2100" w:right="0" w:firstLine="0"/>
        <w:jc w:val="left"/>
        <w:sectPr>
          <w:footnotePr>
            <w:pos w:val="pageBottom"/>
            <w:numFmt w:val="decimal"/>
            <w:numRestart w:val="continuous"/>
          </w:footnotePr>
          <w:type w:val="continuous"/>
          <w:pgSz w:w="11900" w:h="16840"/>
          <w:pgMar w:top="1441" w:left="1071" w:right="1133" w:bottom="1255" w:header="0" w:footer="3" w:gutter="0"/>
          <w:cols w:space="720"/>
          <w:noEndnote/>
          <w:rtlGutter w:val="0"/>
          <w:docGrid w:linePitch="360"/>
        </w:sectPr>
      </w:pPr>
      <w:r>
        <w:rPr>
          <w:color w:val="000000"/>
          <w:spacing w:val="0"/>
          <w:w w:val="100"/>
          <w:position w:val="0"/>
          <w:shd w:val="clear" w:color="auto" w:fill="auto"/>
          <w:lang w:val="cs-CZ" w:eastAsia="cs-CZ" w:bidi="cs-CZ"/>
        </w:rPr>
        <w:t>Položka zahrnuje odstranění, demontáž a odklizení zařízení s odvozem na předepsané místo</w:t>
      </w:r>
    </w:p>
    <w:tbl>
      <w:tblPr>
        <w:tblOverlap w:val="never"/>
        <w:jc w:val="center"/>
        <w:tblLayout w:type="fixed"/>
      </w:tblPr>
      <w:tblGrid>
        <w:gridCol w:w="2102"/>
        <w:gridCol w:w="4061"/>
        <w:gridCol w:w="3581"/>
      </w:tblGrid>
      <w:tr>
        <w:trPr>
          <w:trHeight w:val="134" w:hRule="exact"/>
        </w:trPr>
        <w:tc>
          <w:tcPr>
            <w:tcBorders>
              <w:top w:val="single" w:sz="4"/>
            </w:tcBorders>
            <w:shd w:val="clear" w:color="auto" w:fill="FFFFFF"/>
            <w:vAlign w:val="bottom"/>
          </w:tcPr>
          <w:p>
            <w:pPr>
              <w:pStyle w:val="Style20"/>
              <w:keepNext w:val="0"/>
              <w:keepLines w:val="0"/>
              <w:widowControl w:val="0"/>
              <w:shd w:val="clear" w:color="auto" w:fill="auto"/>
              <w:tabs>
                <w:tab w:pos="547" w:val="left"/>
                <w:tab w:pos="115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13</w:t>
              <w:tab/>
              <w:t>9163191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 NÁJEMNÉ</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894" w:val="left"/>
                <w:tab w:pos="1600" w:val="left"/>
                <w:tab w:pos="1917" w:val="left"/>
                <w:tab w:pos="2555" w:val="left"/>
                <w:tab w:pos="2795" w:val="left"/>
                <w:tab w:pos="3515" w:val="left"/>
              </w:tabs>
              <w:bidi w:val="0"/>
              <w:spacing w:before="0" w:after="0" w:line="240" w:lineRule="auto"/>
              <w:ind w:left="0" w:right="0" w:firstLine="160"/>
              <w:jc w:val="left"/>
            </w:pPr>
            <w:r>
              <w:rPr>
                <w:color w:val="000000"/>
                <w:spacing w:val="0"/>
                <w:w w:val="100"/>
                <w:position w:val="0"/>
                <w:shd w:val="clear" w:color="auto" w:fill="auto"/>
                <w:lang w:val="cs-CZ" w:eastAsia="cs-CZ" w:bidi="cs-CZ"/>
              </w:rPr>
              <w:t>KSDEN |</w:t>
              <w:tab/>
              <w:t>224,00000</w:t>
              <w:tab/>
              <w:t>|</w:t>
              <w:tab/>
              <w:t>15,0000</w:t>
              <w:tab/>
              <w:t>|</w:t>
              <w:tab/>
              <w:t>3 360,0000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7*16*2</w:t>
            </w:r>
          </w:p>
        </w:tc>
        <w:tc>
          <w:tcPr>
            <w:vMerge/>
            <w:tcBorders>
              <w:left w:val="single" w:sz="4"/>
            </w:tcBorders>
            <w:shd w:val="clear" w:color="auto" w:fill="FFFFFF"/>
            <w:vAlign w:val="top"/>
          </w:tcPr>
          <w:p>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Celkem DIO - pouze pronájem na danou stavbu. Po dobu provádění stavebních prací v termínech dle smlouvy o dílo.</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sazbu za pronájem zařízení. Počet měrných jednotek se určí jako součin počtu zařízení a počtu dní použití.</w:t>
            </w:r>
          </w:p>
        </w:tc>
        <w:tc>
          <w:tcPr>
            <w:vMerge/>
            <w:tcBorders>
              <w:left w:val="single" w:sz="4"/>
            </w:tcBorders>
            <w:shd w:val="clear" w:color="auto" w:fill="FFFFFF"/>
            <w:vAlign w:val="top"/>
          </w:tcPr>
          <w:p>
            <w:pPr/>
          </w:p>
        </w:tc>
      </w:tr>
      <w:tr>
        <w:trPr>
          <w:trHeight w:val="254" w:hRule="exact"/>
        </w:trPr>
        <w:tc>
          <w:tcPr>
            <w:tcBorders>
              <w:top w:val="single" w:sz="4"/>
            </w:tcBorders>
            <w:shd w:val="clear" w:color="auto" w:fill="FFFFFF"/>
            <w:vAlign w:val="bottom"/>
          </w:tcPr>
          <w:p>
            <w:pPr>
              <w:pStyle w:val="Style20"/>
              <w:keepNext w:val="0"/>
              <w:keepLines w:val="0"/>
              <w:widowControl w:val="0"/>
              <w:shd w:val="clear" w:color="auto" w:fill="auto"/>
              <w:tabs>
                <w:tab w:pos="547" w:val="left"/>
                <w:tab w:pos="115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ij</w:t>
              <w:tab/>
              <w:t>916712,</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UPEVŇOVACÍ KONSTR - PODKLADNÍ DESKA POD 28KG - MONTÁŽ S PŘESUNEM</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916" w:val="left"/>
                <w:tab w:pos="1588" w:val="left"/>
                <w:tab w:pos="1871" w:val="left"/>
                <w:tab w:pos="2543" w:val="left"/>
                <w:tab w:pos="2783" w:val="left"/>
                <w:tab w:pos="3503"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KUS |</w:t>
              <w:tab/>
              <w:t>18,00000</w:t>
              <w:tab/>
              <w:t>|</w:t>
              <w:tab/>
              <w:t>225,0000</w:t>
              <w:tab/>
              <w:t>|</w:t>
              <w:tab/>
              <w:t>4 050,0000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18</w:t>
            </w: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celkem pro svislé DIO značky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přemístění zařízení z dočasné skládky a jeho osazení a montáž na místě určeném projektem</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údržbu po celou dobu trvání funkce, náhradu zničených nebo ztracených kusů, nutnou opravu poškozených částí</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547" w:val="left"/>
                <w:tab w:pos="1152"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15</w:t>
              <w:tab/>
              <w:t>9167131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UPEVŇOVACÍ KONSTR - PODKLADNÍ DESKA POD 28KG - DEMONTÁŽ</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916" w:val="left"/>
                <w:tab w:pos="1588" w:val="left"/>
                <w:tab w:pos="1876" w:val="left"/>
                <w:tab w:pos="2543" w:val="left"/>
                <w:tab w:pos="2788" w:val="left"/>
                <w:tab w:pos="3503" w:val="left"/>
              </w:tabs>
              <w:bidi w:val="0"/>
              <w:spacing w:before="0" w:after="0" w:line="240" w:lineRule="auto"/>
              <w:ind w:left="0" w:right="0" w:firstLine="220"/>
              <w:jc w:val="left"/>
            </w:pPr>
            <w:r>
              <w:rPr>
                <w:color w:val="000000"/>
                <w:spacing w:val="0"/>
                <w:w w:val="100"/>
                <w:position w:val="0"/>
                <w:shd w:val="clear" w:color="auto" w:fill="auto"/>
                <w:lang w:val="cs-CZ" w:eastAsia="cs-CZ" w:bidi="cs-CZ"/>
              </w:rPr>
              <w:t>KUS |</w:t>
              <w:tab/>
              <w:t>18,00000</w:t>
              <w:tab/>
              <w:t>|</w:t>
              <w:tab/>
              <w:t>100,0000</w:t>
              <w:tab/>
              <w:t>|</w:t>
              <w:tab/>
              <w:t>1 800,0000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celkem pro svislé DIO značky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odstranění, demontáž a odklizení zařízení s odvozem na předepsané místo</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1128"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9167191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UPEVŇOVACÍ KONSTR - PODKLAD DESKA POD 28KG - NÁJEMNÉ</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734" w:val="left"/>
                <w:tab w:pos="1440" w:val="left"/>
                <w:tab w:pos="1757" w:val="left"/>
                <w:tab w:pos="2395" w:val="left"/>
                <w:tab w:pos="2611" w:val="left"/>
                <w:tab w:pos="3355" w:val="left"/>
              </w:tabs>
              <w:bidi w:val="0"/>
              <w:spacing w:before="0" w:after="0" w:line="240" w:lineRule="auto"/>
              <w:ind w:left="0" w:right="0" w:firstLine="0"/>
              <w:jc w:val="right"/>
            </w:pPr>
            <w:r>
              <w:rPr>
                <w:color w:val="000000"/>
                <w:spacing w:val="0"/>
                <w:w w:val="100"/>
                <w:position w:val="0"/>
                <w:shd w:val="clear" w:color="auto" w:fill="auto"/>
                <w:lang w:val="cs-CZ" w:eastAsia="cs-CZ" w:bidi="cs-CZ"/>
              </w:rPr>
              <w:t>KSDEN |</w:t>
              <w:tab/>
              <w:t>756,00000</w:t>
              <w:tab/>
              <w:t>|</w:t>
              <w:tab/>
              <w:t>15,0000</w:t>
              <w:tab/>
              <w:t>|</w:t>
              <w:tab/>
              <w:t>11 340,0000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18*7*6</w:t>
            </w:r>
          </w:p>
        </w:tc>
        <w:tc>
          <w:tcPr>
            <w:vMerge/>
            <w:tcBorders>
              <w:left w:val="single" w:sz="4"/>
            </w:tcBorders>
            <w:shd w:val="clear" w:color="auto" w:fill="FFFFFF"/>
            <w:vAlign w:val="top"/>
          </w:tcPr>
          <w:p>
            <w:pPr/>
          </w:p>
        </w:tc>
      </w:tr>
      <w:tr>
        <w:trPr>
          <w:trHeight w:val="523"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celkem pro svislé DIO značky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 dobu provádění stavebních prací v termínech dle smlouvy o dílo.</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sazbu za pronájem zařízení. Počet měrných jednotek se určí jako součin počtu zařízení a počtu dní použití.</w:t>
            </w:r>
          </w:p>
        </w:tc>
        <w:tc>
          <w:tcPr>
            <w:vMerge/>
            <w:tcBorders>
              <w:left w:val="single" w:sz="4"/>
            </w:tcBorders>
            <w:shd w:val="clear" w:color="auto" w:fill="FFFFFF"/>
            <w:vAlign w:val="top"/>
          </w:tcPr>
          <w:p>
            <w:pPr/>
          </w:p>
        </w:tc>
      </w:tr>
    </w:tbl>
    <w:p>
      <w:pPr>
        <w:sectPr>
          <w:footnotePr>
            <w:pos w:val="pageBottom"/>
            <w:numFmt w:val="decimal"/>
            <w:numRestart w:val="continuous"/>
          </w:footnotePr>
          <w:pgSz w:w="11900" w:h="16840"/>
          <w:pgMar w:top="1446" w:left="1047" w:right="1109" w:bottom="1446" w:header="1018" w:footer="1018" w:gutter="0"/>
          <w:cols w:space="720"/>
          <w:noEndnote/>
          <w:rtlGutter w:val="0"/>
          <w:docGrid w:linePitch="360"/>
        </w:sectPr>
      </w:pPr>
    </w:p>
    <w:tbl>
      <w:tblPr>
        <w:tblOverlap w:val="never"/>
        <w:jc w:val="left"/>
        <w:tblLayout w:type="fixed"/>
      </w:tblPr>
      <w:tblGrid>
        <w:gridCol w:w="686"/>
        <w:gridCol w:w="341"/>
        <w:gridCol w:w="504"/>
        <w:gridCol w:w="547"/>
        <w:gridCol w:w="4061"/>
        <w:gridCol w:w="672"/>
        <w:gridCol w:w="960"/>
        <w:gridCol w:w="931"/>
        <w:gridCol w:w="994"/>
      </w:tblGrid>
      <w:tr>
        <w:trPr>
          <w:trHeight w:val="374" w:hRule="exact"/>
        </w:trPr>
        <w:tc>
          <w:tcPr>
            <w:gridSpan w:val="2"/>
            <w:tcBorders/>
            <w:shd w:val="clear" w:color="auto" w:fill="D9D9D9"/>
            <w:vAlign w:val="center"/>
          </w:tcPr>
          <w:p>
            <w:pPr>
              <w:pStyle w:val="Style20"/>
              <w:keepNext w:val="0"/>
              <w:keepLines w:val="0"/>
              <w:framePr w:w="9696" w:h="1296" w:wrap="none" w:hAnchor="page" w:x="1072" w:y="1"/>
              <w:widowControl w:val="0"/>
              <w:shd w:val="clear" w:color="auto" w:fill="auto"/>
              <w:bidi w:val="0"/>
              <w:spacing w:before="0" w:after="0" w:line="240" w:lineRule="auto"/>
              <w:ind w:left="0" w:right="0" w:firstLine="400"/>
              <w:jc w:val="left"/>
              <w:rPr>
                <w:sz w:val="22"/>
                <w:szCs w:val="22"/>
              </w:rPr>
            </w:pPr>
            <w:r>
              <w:rPr>
                <w:rFonts w:ascii="Calibri" w:eastAsia="Calibri" w:hAnsi="Calibri" w:cs="Calibri"/>
                <w:color w:val="CE4E26"/>
                <w:spacing w:val="0"/>
                <w:w w:val="100"/>
                <w:position w:val="0"/>
                <w:sz w:val="22"/>
                <w:szCs w:val="22"/>
                <w:shd w:val="clear" w:color="auto" w:fill="auto"/>
                <w:lang w:val="cs-CZ" w:eastAsia="cs-CZ" w:bidi="cs-CZ"/>
              </w:rPr>
              <w:t>Aspe*</w:t>
            </w: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Soupis prací objektu</w:t>
            </w: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r>
      <w:tr>
        <w:trPr>
          <w:trHeight w:val="144" w:hRule="exact"/>
        </w:trPr>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tc>
        <w:tc>
          <w:tcPr>
            <w:tcBorders/>
            <w:shd w:val="clear" w:color="auto" w:fill="D9D9D9"/>
            <w:vAlign w:val="top"/>
          </w:tcPr>
          <w:p>
            <w:pPr>
              <w:framePr w:w="9696" w:h="1296" w:wrap="none" w:hAnchor="page" w:x="1072" w:y="1"/>
              <w:widowControl w:val="0"/>
              <w:rPr>
                <w:sz w:val="10"/>
                <w:szCs w:val="10"/>
              </w:rPr>
            </w:pPr>
          </w:p>
        </w:tc>
        <w:tc>
          <w:tcPr>
            <w:gridSpan w:val="3"/>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140"/>
              <w:jc w:val="left"/>
              <w:rPr>
                <w:sz w:val="11"/>
                <w:szCs w:val="11"/>
              </w:rPr>
            </w:pPr>
            <w:r>
              <w:rPr>
                <w:b/>
                <w:bCs/>
                <w:color w:val="000000"/>
                <w:spacing w:val="0"/>
                <w:w w:val="100"/>
                <w:position w:val="0"/>
                <w:sz w:val="11"/>
                <w:szCs w:val="11"/>
                <w:shd w:val="clear" w:color="auto" w:fill="auto"/>
                <w:lang w:val="cs-CZ" w:eastAsia="cs-CZ" w:bidi="cs-CZ"/>
              </w:rPr>
              <w:t>2021 hodnocení II/112 Rynárec most 112-052</w:t>
            </w: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top w:val="single" w:sz="4"/>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w:t>
            </w:r>
          </w:p>
        </w:tc>
        <w:tc>
          <w:tcPr>
            <w:tcBorders>
              <w:top w:val="single" w:sz="4"/>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892 603,6000</w:t>
            </w:r>
          </w:p>
        </w:tc>
      </w:tr>
      <w:tr>
        <w:trPr>
          <w:trHeight w:val="149" w:hRule="exact"/>
        </w:trPr>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320"/>
              <w:jc w:val="left"/>
              <w:rPr>
                <w:sz w:val="11"/>
                <w:szCs w:val="11"/>
              </w:rPr>
            </w:pPr>
            <w:r>
              <w:rPr>
                <w:b/>
                <w:bCs/>
                <w:color w:val="000000"/>
                <w:spacing w:val="0"/>
                <w:w w:val="100"/>
                <w:position w:val="0"/>
                <w:sz w:val="11"/>
                <w:szCs w:val="11"/>
                <w:shd w:val="clear" w:color="auto" w:fill="auto"/>
                <w:lang w:val="cs-CZ" w:eastAsia="cs-CZ" w:bidi="cs-CZ"/>
              </w:rPr>
              <w:t>101</w:t>
            </w:r>
          </w:p>
        </w:tc>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Komunikace</w:t>
            </w: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top w:val="single" w:sz="4"/>
            </w:tcBorders>
            <w:shd w:val="clear" w:color="auto" w:fill="D9D9D9"/>
            <w:vAlign w:val="top"/>
          </w:tcPr>
          <w:p>
            <w:pPr>
              <w:framePr w:w="9696" w:h="1296" w:wrap="none" w:hAnchor="page" w:x="1072" w:y="1"/>
              <w:widowControl w:val="0"/>
              <w:rPr>
                <w:sz w:val="10"/>
                <w:szCs w:val="10"/>
              </w:rPr>
            </w:pPr>
          </w:p>
        </w:tc>
        <w:tc>
          <w:tcPr>
            <w:tcBorders>
              <w:top w:val="single" w:sz="4"/>
            </w:tcBorders>
            <w:shd w:val="clear" w:color="auto" w:fill="D9D9D9"/>
            <w:vAlign w:val="top"/>
          </w:tcPr>
          <w:p>
            <w:pPr>
              <w:framePr w:w="9696" w:h="1296" w:wrap="none" w:hAnchor="page" w:x="1072" w:y="1"/>
              <w:widowControl w:val="0"/>
              <w:rPr>
                <w:sz w:val="10"/>
                <w:szCs w:val="10"/>
              </w:rPr>
            </w:pPr>
          </w:p>
        </w:tc>
      </w:tr>
      <w:tr>
        <w:trPr>
          <w:trHeight w:val="240" w:hRule="exact"/>
        </w:trPr>
        <w:tc>
          <w:tcPr>
            <w:tcBorders/>
            <w:shd w:val="clear" w:color="auto" w:fill="CC441A"/>
            <w:vAlign w:val="center"/>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gridSpan w:val="2"/>
            <w:tcBorders/>
            <w:shd w:val="clear" w:color="auto" w:fill="CC441A"/>
            <w:vAlign w:val="center"/>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tabs>
                <w:tab w:pos="1037" w:val="left"/>
              </w:tabs>
              <w:bidi w:val="0"/>
              <w:spacing w:before="0" w:after="0" w:line="271" w:lineRule="auto"/>
              <w:ind w:left="0" w:right="0" w:firstLine="0"/>
              <w:jc w:val="center"/>
            </w:pPr>
            <w:r>
              <w:rPr>
                <w:color w:val="FFFFFF"/>
                <w:spacing w:val="0"/>
                <w:w w:val="100"/>
                <w:position w:val="0"/>
                <w:shd w:val="clear" w:color="auto" w:fill="auto"/>
                <w:lang w:val="cs-CZ" w:eastAsia="cs-CZ" w:bidi="cs-CZ"/>
              </w:rPr>
              <w:t>Jednotková cena Jednotková</w:t>
              <w:tab/>
              <w:t>Celkem</w:t>
            </w:r>
          </w:p>
        </w:tc>
      </w:tr>
      <w:tr>
        <w:trPr>
          <w:trHeight w:val="125" w:hRule="exact"/>
        </w:trPr>
        <w:tc>
          <w:tcPr>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gridSpan w:val="2"/>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20"/>
              <w:keepNext w:val="0"/>
              <w:keepLines w:val="0"/>
              <w:framePr w:w="9696" w:h="1296" w:wrap="none" w:hAnchor="page" w:x="1072"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25" w:hRule="exact"/>
        </w:trPr>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framePr w:w="9696" w:h="1296" w:wrap="none" w:hAnchor="page" w:x="1072" w:y="1"/>
              <w:widowControl w:val="0"/>
              <w:rPr>
                <w:sz w:val="10"/>
                <w:szCs w:val="10"/>
              </w:rPr>
            </w:pPr>
          </w:p>
        </w:tc>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top"/>
          </w:tcPr>
          <w:p>
            <w:pPr>
              <w:framePr w:w="9696" w:h="1296" w:wrap="none" w:hAnchor="page" w:x="1072" w:y="1"/>
              <w:widowControl w:val="0"/>
              <w:rPr>
                <w:sz w:val="10"/>
                <w:szCs w:val="10"/>
              </w:rPr>
            </w:pPr>
          </w:p>
        </w:tc>
        <w:tc>
          <w:tcPr>
            <w:tcBorders/>
            <w:shd w:val="clear" w:color="auto" w:fill="D9D9D9"/>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31 416,0000</w:t>
            </w:r>
          </w:p>
        </w:tc>
      </w:tr>
      <w:tr>
        <w:trPr>
          <w:trHeight w:val="139" w:hRule="exact"/>
        </w:trPr>
        <w:tc>
          <w:tcPr>
            <w:tcBorders>
              <w:top w:val="single" w:sz="4"/>
              <w:bottom w:val="single" w:sz="4"/>
            </w:tcBorders>
            <w:shd w:val="clear" w:color="auto" w:fill="FFFFFF"/>
            <w:vAlign w:val="top"/>
          </w:tcPr>
          <w:p>
            <w:pPr>
              <w:pStyle w:val="Style20"/>
              <w:keepNext w:val="0"/>
              <w:keepLines w:val="0"/>
              <w:framePr w:w="9696" w:h="1296" w:wrap="none" w:hAnchor="page" w:x="1072" w:y="1"/>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w:t>
            </w:r>
          </w:p>
        </w:tc>
        <w:tc>
          <w:tcPr>
            <w:gridSpan w:val="2"/>
            <w:tcBorders>
              <w:top w:val="single" w:sz="4"/>
              <w:bottom w:val="single" w:sz="4"/>
            </w:tcBorders>
            <w:shd w:val="clear" w:color="auto" w:fill="FFFFFF"/>
            <w:vAlign w:val="top"/>
          </w:tcPr>
          <w:p>
            <w:pPr>
              <w:pStyle w:val="Style20"/>
              <w:keepNext w:val="0"/>
              <w:keepLines w:val="0"/>
              <w:framePr w:w="9696" w:h="1296" w:wrap="none" w:hAnchor="page" w:x="1072"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014122</w:t>
            </w:r>
          </w:p>
        </w:tc>
        <w:tc>
          <w:tcPr>
            <w:tcBorders>
              <w:top w:val="single" w:sz="4"/>
              <w:bottom w:val="single" w:sz="4"/>
            </w:tcBorders>
            <w:shd w:val="clear" w:color="auto" w:fill="FFFFFF"/>
            <w:vAlign w:val="top"/>
          </w:tcPr>
          <w:p>
            <w:pPr>
              <w:framePr w:w="9696" w:h="1296" w:wrap="none" w:hAnchor="page" w:x="1072" w:y="1"/>
              <w:widowControl w:val="0"/>
              <w:rPr>
                <w:sz w:val="10"/>
                <w:szCs w:val="10"/>
              </w:rPr>
            </w:pPr>
          </w:p>
        </w:tc>
        <w:tc>
          <w:tcPr>
            <w:tcBorders>
              <w:top w:val="single" w:sz="4"/>
              <w:left w:val="single" w:sz="4"/>
              <w:bottom w:val="single" w:sz="4"/>
            </w:tcBorders>
            <w:shd w:val="clear" w:color="auto" w:fill="FFFFFF"/>
            <w:vAlign w:val="top"/>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S-OO (OSTATNÍ ODPAD)</w:t>
            </w:r>
          </w:p>
        </w:tc>
        <w:tc>
          <w:tcPr>
            <w:tcBorders>
              <w:top w:val="single" w:sz="4"/>
              <w:left w:val="single" w:sz="4"/>
              <w:bottom w:val="single" w:sz="4"/>
            </w:tcBorders>
            <w:shd w:val="clear" w:color="auto" w:fill="FFFFFF"/>
            <w:vAlign w:val="top"/>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bottom w:val="single" w:sz="4"/>
            </w:tcBorders>
            <w:shd w:val="clear" w:color="auto" w:fill="FFFFFF"/>
            <w:vAlign w:val="top"/>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157,08000</w:t>
            </w:r>
          </w:p>
        </w:tc>
        <w:tc>
          <w:tcPr>
            <w:tcBorders>
              <w:top w:val="single" w:sz="4"/>
              <w:bottom w:val="single" w:sz="4"/>
            </w:tcBorders>
            <w:shd w:val="clear" w:color="auto" w:fill="FFFFFF"/>
            <w:vAlign w:val="bottom"/>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200,0000</w:t>
            </w:r>
          </w:p>
        </w:tc>
        <w:tc>
          <w:tcPr>
            <w:tcBorders>
              <w:top w:val="single" w:sz="4"/>
              <w:bottom w:val="single" w:sz="4"/>
            </w:tcBorders>
            <w:shd w:val="clear" w:color="auto" w:fill="FFFFFF"/>
            <w:vAlign w:val="top"/>
          </w:tcPr>
          <w:p>
            <w:pPr>
              <w:pStyle w:val="Style20"/>
              <w:keepNext w:val="0"/>
              <w:keepLines w:val="0"/>
              <w:framePr w:w="9696" w:h="1296" w:wrap="none" w:hAnchor="page" w:x="107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31 416,0000</w:t>
            </w:r>
          </w:p>
        </w:tc>
      </w:tr>
    </w:tbl>
    <w:p>
      <w:pPr>
        <w:framePr w:w="9696" w:h="1296" w:wrap="none" w:hAnchor="page" w:x="1072" w:y="1"/>
        <w:widowControl w:val="0"/>
        <w:spacing w:line="1" w:lineRule="exact"/>
      </w:pPr>
    </w:p>
    <w:p>
      <w:pPr>
        <w:pStyle w:val="Style26"/>
        <w:keepNext w:val="0"/>
        <w:keepLines w:val="0"/>
        <w:framePr w:w="427" w:h="307" w:wrap="none" w:hAnchor="page" w:x="2209" w:y="2041"/>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cs-CZ" w:eastAsia="cs-CZ" w:bidi="cs-CZ"/>
        </w:rPr>
        <w:t>1</w:t>
      </w:r>
    </w:p>
    <w:p>
      <w:pPr>
        <w:pStyle w:val="Style26"/>
        <w:keepNext w:val="0"/>
        <w:keepLines w:val="0"/>
        <w:framePr w:w="427" w:h="307" w:wrap="none" w:hAnchor="page" w:x="2209" w:y="20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1122341</w:t>
      </w:r>
    </w:p>
    <w:p>
      <w:pPr>
        <w:pStyle w:val="Style26"/>
        <w:keepNext w:val="0"/>
        <w:keepLines w:val="0"/>
        <w:framePr w:w="3878" w:h="686" w:wrap="none" w:hAnchor="page" w:x="3145" w:y="1407"/>
        <w:widowControl w:val="0"/>
        <w:shd w:val="clear" w:color="auto" w:fill="auto"/>
        <w:bidi w:val="0"/>
        <w:spacing w:before="0" w:after="0"/>
        <w:ind w:left="0" w:right="0" w:firstLine="0"/>
        <w:jc w:val="both"/>
      </w:pPr>
      <w:r>
        <w:rPr>
          <w:i/>
          <w:iCs/>
          <w:color w:val="000000"/>
          <w:spacing w:val="0"/>
          <w:w w:val="100"/>
          <w:position w:val="0"/>
          <w:shd w:val="clear" w:color="auto" w:fill="auto"/>
          <w:lang w:val="cs-CZ" w:eastAsia="cs-CZ" w:bidi="cs-CZ"/>
        </w:rPr>
        <w:t>zemina 560*0,11*1,8</w:t>
      </w:r>
    </w:p>
    <w:p>
      <w:pPr>
        <w:pStyle w:val="Style26"/>
        <w:keepNext w:val="0"/>
        <w:keepLines w:val="0"/>
        <w:framePr w:w="3878" w:h="686" w:wrap="none" w:hAnchor="page" w:x="3145" w:y="1407"/>
        <w:widowControl w:val="0"/>
        <w:shd w:val="clear" w:color="auto" w:fill="auto"/>
        <w:tabs>
          <w:tab w:leader="underscore" w:pos="3821" w:val="left"/>
        </w:tabs>
        <w:bidi w:val="0"/>
        <w:spacing w:before="0" w:after="0"/>
        <w:ind w:left="0" w:right="0" w:firstLine="0"/>
        <w:jc w:val="both"/>
      </w:pPr>
      <w:r>
        <w:rPr>
          <w:i/>
          <w:iCs/>
          <w:color w:val="000000"/>
          <w:spacing w:val="0"/>
          <w:w w:val="100"/>
          <w:position w:val="0"/>
          <w:u w:val="single"/>
          <w:shd w:val="clear" w:color="auto" w:fill="auto"/>
          <w:lang w:val="cs-CZ" w:eastAsia="cs-CZ" w:bidi="cs-CZ"/>
        </w:rPr>
        <w:t>podklady z kameniva neupotřebené 550*0,2*0,2*2,1</w:t>
      </w:r>
      <w:r>
        <w:rPr>
          <w:i/>
          <w:iCs/>
          <w:color w:val="000000"/>
          <w:spacing w:val="0"/>
          <w:w w:val="100"/>
          <w:position w:val="0"/>
          <w:shd w:val="clear" w:color="auto" w:fill="auto"/>
          <w:lang w:val="cs-CZ" w:eastAsia="cs-CZ" w:bidi="cs-CZ"/>
        </w:rPr>
        <w:tab/>
      </w:r>
    </w:p>
    <w:p>
      <w:pPr>
        <w:pStyle w:val="Style26"/>
        <w:keepNext w:val="0"/>
        <w:keepLines w:val="0"/>
        <w:framePr w:w="3878" w:h="686" w:wrap="none" w:hAnchor="page" w:x="3145" w:y="140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poplatky za uložení stavebních sutí a kamene</w:t>
      </w:r>
    </w:p>
    <w:p>
      <w:pPr>
        <w:pStyle w:val="Style26"/>
        <w:keepNext w:val="0"/>
        <w:keepLines w:val="0"/>
        <w:framePr w:w="3878" w:h="686" w:wrap="none" w:hAnchor="page" w:x="3145" w:y="140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48"/>
        <w:keepNext w:val="0"/>
        <w:keepLines w:val="0"/>
        <w:framePr w:w="403" w:h="154" w:wrap="none" w:hAnchor="page" w:x="2200" w:y="28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113134</w:t>
      </w:r>
    </w:p>
    <w:p>
      <w:pPr>
        <w:pStyle w:val="Style48"/>
        <w:keepNext w:val="0"/>
        <w:keepLines w:val="0"/>
        <w:framePr w:w="413" w:h="182" w:wrap="none" w:hAnchor="page" w:x="2195"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113324</w:t>
      </w:r>
    </w:p>
    <w:p>
      <w:pPr>
        <w:pStyle w:val="Style26"/>
        <w:keepNext w:val="0"/>
        <w:keepLines w:val="0"/>
        <w:framePr w:w="427" w:h="202" w:wrap="none" w:hAnchor="page" w:x="2209" w:y="53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1135241</w:t>
      </w:r>
    </w:p>
    <w:p>
      <w:pPr>
        <w:pStyle w:val="Style26"/>
        <w:keepNext w:val="0"/>
        <w:keepLines w:val="0"/>
        <w:framePr w:w="178" w:h="202" w:wrap="none" w:hAnchor="page" w:x="1648" w:y="588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p>
      <w:pPr>
        <w:pStyle w:val="Style26"/>
        <w:keepNext w:val="0"/>
        <w:keepLines w:val="0"/>
        <w:framePr w:w="427" w:h="202" w:wrap="none" w:hAnchor="page" w:x="2209" w:y="58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1137241</w:t>
      </w:r>
    </w:p>
    <w:p>
      <w:pPr>
        <w:pStyle w:val="Style26"/>
        <w:keepNext w:val="0"/>
        <w:keepLines w:val="0"/>
        <w:framePr w:w="427" w:h="202" w:wrap="none" w:hAnchor="page" w:x="2209" w:y="73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1227341</w:t>
      </w:r>
    </w:p>
    <w:p>
      <w:pPr>
        <w:pStyle w:val="Style26"/>
        <w:keepNext w:val="0"/>
        <w:keepLines w:val="0"/>
        <w:framePr w:w="370" w:h="202" w:wrap="none" w:hAnchor="page" w:x="2267" w:y="78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181101</w:t>
      </w:r>
    </w:p>
    <w:tbl>
      <w:tblPr>
        <w:tblOverlap w:val="never"/>
        <w:jc w:val="left"/>
        <w:tblLayout w:type="fixed"/>
      </w:tblPr>
      <w:tblGrid>
        <w:gridCol w:w="4075"/>
      </w:tblGrid>
      <w:tr>
        <w:trPr>
          <w:trHeight w:val="134"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PAŘEZŮ D PŘES 0,9M, ODVOZ DO 5KM</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259" w:hRule="exact"/>
        </w:trPr>
        <w:tc>
          <w:tcPr>
            <w:tcBorders>
              <w:top w:val="single" w:sz="4"/>
              <w:left w:val="single" w:sz="4"/>
              <w:right w:val="single" w:sz="4"/>
            </w:tcBorders>
            <w:shd w:val="clear" w:color="auto" w:fill="FFFFFF"/>
            <w:vAlign w:val="center"/>
          </w:tcPr>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ODSTRANĚNÍ KRYTU ZPEVNĚNÝCH PLOCH S ASFALT POJIVEM, ODVOZ DO 5KM</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550*0,1</w:t>
            </w:r>
          </w:p>
        </w:tc>
      </w:tr>
      <w:tr>
        <w:trPr>
          <w:trHeight w:val="768"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včetně odvozu na meziskládku zajištěnou zhotovitelem</w:t>
            </w:r>
          </w:p>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r>
      <w:tr>
        <w:trPr>
          <w:trHeight w:val="259" w:hRule="exact"/>
        </w:trPr>
        <w:tc>
          <w:tcPr>
            <w:tcBorders>
              <w:top w:val="single" w:sz="4"/>
              <w:left w:val="single" w:sz="4"/>
              <w:right w:val="single" w:sz="4"/>
            </w:tcBorders>
            <w:shd w:val="clear" w:color="auto" w:fill="FFFFFF"/>
            <w:vAlign w:val="center"/>
          </w:tcPr>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 PODKL ZPEVNĚNÝCH PLOCH Z KAMENIVA NESTMEL, ODVOZ DO 5KM</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550*0,20</w:t>
            </w:r>
          </w:p>
        </w:tc>
      </w:tr>
      <w:tr>
        <w:trPr>
          <w:trHeight w:val="898"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včetně odvozu na mezideponii pro zpětné použití celkem konstrukce vozovky na mostě a na předmostí 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 ODVOZ DO 5KM</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42+38+6+18</w:t>
            </w: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Vytrhání stávajících obrub</w:t>
            </w: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5KM</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259"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Odvoz recyklátu na skládku KSUSV Libkovodská</w:t>
            </w:r>
          </w:p>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550*0,1</w:t>
            </w:r>
          </w:p>
        </w:tc>
      </w:tr>
      <w:tr>
        <w:trPr>
          <w:trHeight w:val="898"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Frézovaný materiál bude uložen na skládku objednatele a to KSUSV. Komplet odvoz a uložení.</w:t>
            </w:r>
          </w:p>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5KM</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Odkop na úroveň pláně 550*0,11*1,05</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r>
      <w:tr>
        <w:trPr>
          <w:trHeight w:val="130" w:hRule="exact"/>
        </w:trPr>
        <w:tc>
          <w:tcPr>
            <w:tcBorders>
              <w:top w:val="single" w:sz="4"/>
              <w:left w:val="single" w:sz="4"/>
              <w:right w:val="single" w:sz="4"/>
            </w:tcBorders>
            <w:shd w:val="clear" w:color="auto" w:fill="FFFFFF"/>
            <w:vAlign w:val="top"/>
          </w:tcPr>
          <w:p>
            <w:pPr>
              <w:framePr w:w="4075" w:h="6336" w:vSpace="134" w:wrap="none" w:hAnchor="page" w:x="3145" w:y="2175"/>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560*1,05</w:t>
            </w:r>
          </w:p>
        </w:tc>
      </w:tr>
      <w:tr>
        <w:trPr>
          <w:trHeight w:val="269" w:hRule="exact"/>
        </w:trPr>
        <w:tc>
          <w:tcPr>
            <w:tcBorders>
              <w:top w:val="single" w:sz="4"/>
              <w:left w:val="single" w:sz="4"/>
              <w:bottom w:val="single" w:sz="4"/>
              <w:right w:val="single" w:sz="4"/>
            </w:tcBorders>
            <w:shd w:val="clear" w:color="auto" w:fill="FFFFFF"/>
            <w:vAlign w:val="bottom"/>
          </w:tcPr>
          <w:p>
            <w:pPr>
              <w:pStyle w:val="Style20"/>
              <w:keepNext w:val="0"/>
              <w:keepLines w:val="0"/>
              <w:framePr w:w="4075" w:h="6336" w:vSpace="134" w:wrap="none" w:hAnchor="page" w:x="3145" w:y="217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úpravu pláně včetně vyrovnání výškových rozdílů. Míru zhutnění určuje projekt.</w:t>
            </w:r>
          </w:p>
        </w:tc>
      </w:tr>
    </w:tbl>
    <w:p>
      <w:pPr>
        <w:framePr w:w="4075" w:h="6336" w:vSpace="134" w:wrap="none" w:hAnchor="page" w:x="3145" w:y="2175"/>
        <w:widowControl w:val="0"/>
        <w:spacing w:line="1" w:lineRule="exact"/>
      </w:pPr>
    </w:p>
    <w:p>
      <w:pPr>
        <w:pStyle w:val="Style17"/>
        <w:keepNext w:val="0"/>
        <w:keepLines w:val="0"/>
        <w:framePr w:w="360" w:h="154" w:wrap="none" w:hAnchor="page" w:x="3150" w:y="204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Zemní</w:t>
      </w:r>
    </w:p>
    <w:p>
      <w:pPr>
        <w:pStyle w:val="Style26"/>
        <w:keepNext w:val="0"/>
        <w:keepLines w:val="0"/>
        <w:framePr w:w="485" w:h="202" w:wrap="none" w:hAnchor="page" w:x="7432" w:y="2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26"/>
        <w:keepNext w:val="0"/>
        <w:keepLines w:val="0"/>
        <w:framePr w:w="432" w:h="158" w:wrap="none" w:hAnchor="page" w:x="8152" w:y="21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6"/>
        <w:keepNext w:val="0"/>
        <w:keepLines w:val="0"/>
        <w:framePr w:w="2002" w:h="307" w:wrap="none" w:hAnchor="page" w:x="8800" w:y="2041"/>
        <w:widowControl w:val="0"/>
        <w:shd w:val="clear" w:color="auto" w:fill="auto"/>
        <w:bidi w:val="0"/>
        <w:spacing w:before="0" w:after="0" w:line="240" w:lineRule="auto"/>
        <w:ind w:left="1140" w:right="0" w:firstLine="0"/>
        <w:jc w:val="left"/>
      </w:pPr>
      <w:r>
        <w:rPr>
          <w:b/>
          <w:bCs/>
          <w:color w:val="000000"/>
          <w:spacing w:val="0"/>
          <w:w w:val="100"/>
          <w:position w:val="0"/>
          <w:shd w:val="clear" w:color="auto" w:fill="auto"/>
          <w:lang w:val="cs-CZ" w:eastAsia="cs-CZ" w:bidi="cs-CZ"/>
        </w:rPr>
        <w:t>160 607,5000</w:t>
      </w:r>
    </w:p>
    <w:p>
      <w:pPr>
        <w:pStyle w:val="Style26"/>
        <w:keepNext w:val="0"/>
        <w:keepLines w:val="0"/>
        <w:framePr w:w="2002" w:h="307" w:wrap="none" w:hAnchor="page" w:x="8800" w:y="2041"/>
        <w:widowControl w:val="0"/>
        <w:shd w:val="clear" w:color="auto" w:fill="auto"/>
        <w:tabs>
          <w:tab w:pos="950" w:val="left"/>
          <w:tab w:pos="1190" w:val="left"/>
        </w:tabs>
        <w:bidi w:val="0"/>
        <w:spacing w:before="0" w:after="0" w:line="240" w:lineRule="auto"/>
        <w:ind w:left="0" w:right="0" w:firstLine="0"/>
        <w:jc w:val="right"/>
      </w:pPr>
      <w:r>
        <w:rPr>
          <w:color w:val="000000"/>
          <w:spacing w:val="0"/>
          <w:w w:val="100"/>
          <w:position w:val="0"/>
          <w:shd w:val="clear" w:color="auto" w:fill="auto"/>
          <w:lang w:val="cs-CZ" w:eastAsia="cs-CZ" w:bidi="cs-CZ"/>
        </w:rPr>
        <w:t>I 4 000,0000</w:t>
        <w:tab/>
        <w:t>|</w:t>
        <w:tab/>
        <w:t>4 000,0000 ~|</w:t>
      </w:r>
    </w:p>
    <w:p>
      <w:pPr>
        <w:pStyle w:val="Style48"/>
        <w:keepNext w:val="0"/>
        <w:keepLines w:val="0"/>
        <w:framePr w:w="547" w:h="154" w:wrap="none" w:hAnchor="page" w:x="8094" w:y="4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110,00000</w:t>
      </w:r>
    </w:p>
    <w:p>
      <w:pPr>
        <w:pStyle w:val="Style26"/>
        <w:keepNext w:val="0"/>
        <w:keepLines w:val="0"/>
        <w:framePr w:w="490" w:h="154" w:wrap="none" w:hAnchor="page" w:x="8123" w:y="28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55,00000</w:t>
      </w:r>
    </w:p>
    <w:p>
      <w:pPr>
        <w:pStyle w:val="Style26"/>
        <w:keepNext w:val="0"/>
        <w:keepLines w:val="0"/>
        <w:framePr w:w="490" w:h="154" w:wrap="none" w:hAnchor="page" w:x="9083" w:y="28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450,0000</w:t>
      </w:r>
    </w:p>
    <w:p>
      <w:pPr>
        <w:pStyle w:val="Style26"/>
        <w:keepNext w:val="0"/>
        <w:keepLines w:val="0"/>
        <w:framePr w:w="490" w:h="154" w:wrap="none" w:hAnchor="page" w:x="9083" w:y="4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300,0000</w:t>
      </w:r>
    </w:p>
    <w:p>
      <w:pPr>
        <w:pStyle w:val="Style26"/>
        <w:keepNext w:val="0"/>
        <w:keepLines w:val="0"/>
        <w:framePr w:w="197" w:h="158" w:wrap="none" w:hAnchor="page" w:x="7456" w:y="591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26"/>
        <w:keepNext w:val="0"/>
        <w:keepLines w:val="0"/>
        <w:framePr w:w="197" w:h="158" w:wrap="none" w:hAnchor="page" w:x="7456" w:y="732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p>
      <w:pPr>
        <w:pStyle w:val="Style26"/>
        <w:keepNext w:val="0"/>
        <w:keepLines w:val="0"/>
        <w:framePr w:w="197" w:h="158" w:wrap="none" w:hAnchor="page" w:x="7456" w:y="784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26"/>
        <w:keepNext w:val="0"/>
        <w:keepLines w:val="0"/>
        <w:framePr w:w="643" w:h="182" w:wrap="none" w:hAnchor="page" w:x="9961" w:y="28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24 750,0000</w:t>
      </w:r>
    </w:p>
    <w:p>
      <w:pPr>
        <w:pStyle w:val="Style26"/>
        <w:keepNext w:val="0"/>
        <w:keepLines w:val="0"/>
        <w:framePr w:w="634" w:h="154" w:wrap="none" w:hAnchor="page" w:x="9966" w:y="4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33 000,0000</w:t>
      </w:r>
    </w:p>
    <w:p>
      <w:pPr>
        <w:pStyle w:val="Style26"/>
        <w:keepNext w:val="0"/>
        <w:keepLines w:val="0"/>
        <w:framePr w:w="773" w:h="202" w:wrap="none" w:hAnchor="page" w:x="8104" w:y="53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104,00000 ~</w:t>
      </w:r>
    </w:p>
    <w:p>
      <w:pPr>
        <w:pStyle w:val="Style26"/>
        <w:keepNext w:val="0"/>
        <w:keepLines w:val="0"/>
        <w:framePr w:w="475" w:h="154" w:wrap="none" w:hAnchor="page" w:x="9093" w:y="5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150,0000</w:t>
      </w:r>
    </w:p>
    <w:p>
      <w:pPr>
        <w:pStyle w:val="Style26"/>
        <w:keepNext w:val="0"/>
        <w:keepLines w:val="0"/>
        <w:framePr w:w="1032" w:h="202" w:wrap="none" w:hAnchor="page" w:x="9760" w:y="5367"/>
        <w:widowControl w:val="0"/>
        <w:shd w:val="clear" w:color="auto" w:fill="auto"/>
        <w:tabs>
          <w:tab w:pos="211" w:val="left"/>
          <w:tab w:pos="95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15 600,0000</w:t>
        <w:tab/>
        <w:t>|</w:t>
      </w:r>
    </w:p>
    <w:p>
      <w:pPr>
        <w:pStyle w:val="Style26"/>
        <w:keepNext w:val="0"/>
        <w:keepLines w:val="0"/>
        <w:framePr w:w="480" w:h="154" w:wrap="none" w:hAnchor="page" w:x="8128" w:y="59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55,00000</w:t>
      </w:r>
    </w:p>
    <w:p>
      <w:pPr>
        <w:pStyle w:val="Style26"/>
        <w:keepNext w:val="0"/>
        <w:keepLines w:val="0"/>
        <w:framePr w:w="480" w:h="154" w:wrap="none" w:hAnchor="page" w:x="8128" w:y="73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63,52500</w:t>
      </w:r>
    </w:p>
    <w:p>
      <w:pPr>
        <w:pStyle w:val="Style26"/>
        <w:keepNext w:val="0"/>
        <w:keepLines w:val="0"/>
        <w:framePr w:w="806" w:h="202" w:wrap="none" w:hAnchor="page" w:x="8099" w:y="78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588,00000 ~T</w:t>
      </w:r>
    </w:p>
    <w:p>
      <w:pPr>
        <w:pStyle w:val="Style26"/>
        <w:keepNext w:val="0"/>
        <w:keepLines w:val="0"/>
        <w:framePr w:w="480" w:h="154" w:wrap="none" w:hAnchor="page" w:x="9088" w:y="59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900,0000</w:t>
      </w:r>
    </w:p>
    <w:p>
      <w:pPr>
        <w:pStyle w:val="Style26"/>
        <w:keepNext w:val="0"/>
        <w:keepLines w:val="0"/>
        <w:framePr w:w="480" w:h="154" w:wrap="none" w:hAnchor="page" w:x="9088" w:y="73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300,0000</w:t>
      </w:r>
    </w:p>
    <w:p>
      <w:pPr>
        <w:pStyle w:val="Style26"/>
        <w:keepNext w:val="0"/>
        <w:keepLines w:val="0"/>
        <w:framePr w:w="422" w:h="154" w:wrap="none" w:hAnchor="page" w:x="9117" w:y="7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25,0000</w:t>
      </w:r>
    </w:p>
    <w:p>
      <w:pPr>
        <w:pStyle w:val="Style26"/>
        <w:keepNext w:val="0"/>
        <w:keepLines w:val="0"/>
        <w:framePr w:w="1032" w:h="202" w:wrap="none" w:hAnchor="page" w:x="9760" w:y="5886"/>
        <w:widowControl w:val="0"/>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49 500,0000 I</w:t>
      </w:r>
    </w:p>
    <w:p>
      <w:pPr>
        <w:pStyle w:val="Style26"/>
        <w:keepNext w:val="0"/>
        <w:keepLines w:val="0"/>
        <w:framePr w:w="1032" w:h="202" w:wrap="none" w:hAnchor="page" w:x="9760" w:y="7302"/>
        <w:widowControl w:val="0"/>
        <w:shd w:val="clear" w:color="auto" w:fill="auto"/>
        <w:tabs>
          <w:tab w:pos="211" w:val="left"/>
          <w:tab w:pos="95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19 057,5000</w:t>
        <w:tab/>
        <w:t>|</w:t>
      </w:r>
    </w:p>
    <w:p>
      <w:pPr>
        <w:pStyle w:val="Style26"/>
        <w:keepNext w:val="0"/>
        <w:keepLines w:val="0"/>
        <w:framePr w:w="1032" w:h="202" w:wrap="none" w:hAnchor="page" w:x="9760" w:y="7820"/>
        <w:widowControl w:val="0"/>
        <w:shd w:val="clear" w:color="auto" w:fill="auto"/>
        <w:tabs>
          <w:tab w:pos="21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14 700,0000 I</w:t>
      </w:r>
    </w:p>
    <w:tbl>
      <w:tblPr>
        <w:tblOverlap w:val="never"/>
        <w:jc w:val="left"/>
        <w:tblLayout w:type="fixed"/>
      </w:tblPr>
      <w:tblGrid>
        <w:gridCol w:w="922"/>
        <w:gridCol w:w="1152"/>
        <w:gridCol w:w="4061"/>
        <w:gridCol w:w="667"/>
        <w:gridCol w:w="970"/>
        <w:gridCol w:w="926"/>
        <w:gridCol w:w="1018"/>
      </w:tblGrid>
      <w:tr>
        <w:trPr>
          <w:trHeight w:val="134" w:hRule="exact"/>
        </w:trPr>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leader="hyphen" w:pos="581" w:val="left"/>
                <w:tab w:leader="hyphen" w:pos="898"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9]</w:t>
              <w:tab/>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561441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200MM</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560,00000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201 600,0000 |</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560</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gridSpan w:val="2"/>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65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11</w:t>
              <w:tab/>
              <w:t>563301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BEZ DODÁNÍ MATERIÁLU</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94,08000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 39 513,6000</w:t>
              <w:tab/>
              <w:t>|</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560*0,2*1,05*0,8</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První podkladní vrstva - podíl 80% původního materiálu</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ió]</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5633011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23,52000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 21 168,0000</w:t>
              <w:tab/>
              <w:t>|</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560*0,2*1,05*0,2</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První podkladní vrstva - podíl 20% nového materiálu</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12</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569301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5,55000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226" w:val="left"/>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5 827,5000</w:t>
              <w:tab/>
              <w:t>|</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Vlevo na ZÚ 37*0,5*0,3</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514"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krajnice ze štěrkodrti</w:t>
            </w:r>
          </w:p>
          <w:p>
            <w:pPr>
              <w:pStyle w:val="Style20"/>
              <w:keepNext w:val="0"/>
              <w:keepLines w:val="0"/>
              <w:framePr w:w="9715" w:h="5314" w:vSpace="134" w:wrap="none" w:hAnchor="page" w:x="1077" w:y="8617"/>
              <w:widowControl w:val="0"/>
              <w:numPr>
                <w:ilvl w:val="0"/>
                <w:numId w:val="33"/>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20"/>
              <w:keepNext w:val="0"/>
              <w:keepLines w:val="0"/>
              <w:framePr w:w="9715" w:h="5314" w:vSpace="134" w:wrap="none" w:hAnchor="page" w:x="1077" w:y="8617"/>
              <w:widowControl w:val="0"/>
              <w:numPr>
                <w:ilvl w:val="0"/>
                <w:numId w:val="33"/>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20"/>
              <w:keepNext w:val="0"/>
              <w:keepLines w:val="0"/>
              <w:framePr w:w="9715" w:h="5314" w:vSpace="134" w:wrap="none" w:hAnchor="page" w:x="1077" w:y="8617"/>
              <w:widowControl w:val="0"/>
              <w:numPr>
                <w:ilvl w:val="0"/>
                <w:numId w:val="3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13</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226" w:val="left"/>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2 400,0000</w:t>
              <w:tab/>
              <w:t>|</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40*0,5</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389"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numPr>
                <w:ilvl w:val="0"/>
                <w:numId w:val="35"/>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20"/>
              <w:keepNext w:val="0"/>
              <w:keepLines w:val="0"/>
              <w:framePr w:w="9715" w:h="5314" w:vSpace="134" w:wrap="none" w:hAnchor="page" w:x="1077" w:y="8617"/>
              <w:widowControl w:val="0"/>
              <w:numPr>
                <w:ilvl w:val="0"/>
                <w:numId w:val="35"/>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20"/>
              <w:keepNext w:val="0"/>
              <w:keepLines w:val="0"/>
              <w:framePr w:w="9715" w:h="5314" w:vSpace="134" w:wrap="none" w:hAnchor="page" w:x="1077" w:y="8617"/>
              <w:widowControl w:val="0"/>
              <w:numPr>
                <w:ilvl w:val="0"/>
                <w:numId w:val="35"/>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14]</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5721231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560,00000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14 000,0000</w:t>
              <w:tab/>
              <w:t>|</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514"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numPr>
                <w:ilvl w:val="0"/>
                <w:numId w:val="37"/>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20"/>
              <w:keepNext w:val="0"/>
              <w:keepLines w:val="0"/>
              <w:framePr w:w="9715" w:h="5314" w:vSpace="134" w:wrap="none" w:hAnchor="page" w:x="1077" w:y="8617"/>
              <w:widowControl w:val="0"/>
              <w:numPr>
                <w:ilvl w:val="0"/>
                <w:numId w:val="37"/>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20"/>
              <w:keepNext w:val="0"/>
              <w:keepLines w:val="0"/>
              <w:framePr w:w="9715" w:h="5314" w:vSpace="134" w:wrap="none" w:hAnchor="page" w:x="1077" w:y="8617"/>
              <w:widowControl w:val="0"/>
              <w:numPr>
                <w:ilvl w:val="0"/>
                <w:numId w:val="3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20"/>
              <w:keepNext w:val="0"/>
              <w:keepLines w:val="0"/>
              <w:framePr w:w="9715" w:h="5314" w:vSpace="134" w:wrap="none" w:hAnchor="page" w:x="1077" w:y="8617"/>
              <w:widowControl w:val="0"/>
              <w:numPr>
                <w:ilvl w:val="0"/>
                <w:numId w:val="37"/>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obsahuje postřik emulzí a zadrcení kamenivem 2-4</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15</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5722141</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560,00000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18,0000</w:t>
            </w:r>
          </w:p>
        </w:tc>
        <w:tc>
          <w:tcPr>
            <w:tcBorders>
              <w:top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tabs>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10 080,0000</w:t>
              <w:tab/>
              <w:t>|</w:t>
            </w:r>
          </w:p>
        </w:tc>
      </w:tr>
      <w:tr>
        <w:trPr>
          <w:trHeight w:val="130" w:hRule="exact"/>
        </w:trPr>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c>
          <w:tcPr>
            <w:tcBorders>
              <w:top w:val="single" w:sz="4"/>
            </w:tcBorders>
            <w:shd w:val="clear" w:color="auto" w:fill="FFFFFF"/>
            <w:vAlign w:val="top"/>
          </w:tcPr>
          <w:p>
            <w:pPr>
              <w:framePr w:w="9715" w:h="5314" w:vSpace="134" w:wrap="none" w:hAnchor="page" w:x="1077" w:y="8617"/>
              <w:widowControl w:val="0"/>
              <w:rPr>
                <w:sz w:val="10"/>
                <w:szCs w:val="10"/>
              </w:rPr>
            </w:pPr>
          </w:p>
        </w:tc>
      </w:tr>
      <w:tr>
        <w:trPr>
          <w:trHeight w:val="130"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560</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643" w:hRule="exact"/>
        </w:trPr>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top w:val="single" w:sz="4"/>
              <w:left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na ložné vrstvě</w:t>
            </w:r>
          </w:p>
          <w:p>
            <w:pPr>
              <w:pStyle w:val="Style20"/>
              <w:keepNext w:val="0"/>
              <w:keepLines w:val="0"/>
              <w:framePr w:w="9715" w:h="5314" w:vSpace="134" w:wrap="none" w:hAnchor="page" w:x="1077" w:y="8617"/>
              <w:widowControl w:val="0"/>
              <w:numPr>
                <w:ilvl w:val="0"/>
                <w:numId w:val="3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20"/>
              <w:keepNext w:val="0"/>
              <w:keepLines w:val="0"/>
              <w:framePr w:w="9715" w:h="5314" w:vSpace="134" w:wrap="none" w:hAnchor="page" w:x="1077" w:y="8617"/>
              <w:widowControl w:val="0"/>
              <w:numPr>
                <w:ilvl w:val="0"/>
                <w:numId w:val="3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20"/>
              <w:keepNext w:val="0"/>
              <w:keepLines w:val="0"/>
              <w:framePr w:w="9715" w:h="5314" w:vSpace="134" w:wrap="none" w:hAnchor="page" w:x="1077" w:y="8617"/>
              <w:widowControl w:val="0"/>
              <w:numPr>
                <w:ilvl w:val="0"/>
                <w:numId w:val="3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20"/>
              <w:keepNext w:val="0"/>
              <w:keepLines w:val="0"/>
              <w:framePr w:w="9715" w:h="5314" w:vSpace="134" w:wrap="none" w:hAnchor="page" w:x="1077" w:y="8617"/>
              <w:widowControl w:val="0"/>
              <w:numPr>
                <w:ilvl w:val="0"/>
                <w:numId w:val="3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napojení, ukončení</w:t>
            </w:r>
          </w:p>
        </w:tc>
        <w:tc>
          <w:tcPr>
            <w:tcBorders>
              <w:left w:val="single" w:sz="4"/>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c>
          <w:tcPr>
            <w:tcBorders/>
            <w:shd w:val="clear" w:color="auto" w:fill="FFFFFF"/>
            <w:vAlign w:val="top"/>
          </w:tcPr>
          <w:p>
            <w:pPr>
              <w:framePr w:w="9715" w:h="5314" w:vSpace="134" w:wrap="none" w:hAnchor="page" w:x="1077" w:y="8617"/>
              <w:widowControl w:val="0"/>
              <w:rPr>
                <w:sz w:val="10"/>
                <w:szCs w:val="10"/>
              </w:rPr>
            </w:pPr>
          </w:p>
        </w:tc>
      </w:tr>
      <w:tr>
        <w:trPr>
          <w:trHeight w:val="139" w:hRule="exact"/>
        </w:trPr>
        <w:tc>
          <w:tcPr>
            <w:tcBorders>
              <w:top w:val="single" w:sz="4"/>
              <w:bottom w:val="single" w:sz="4"/>
            </w:tcBorders>
            <w:shd w:val="clear" w:color="auto" w:fill="FFFFFF"/>
            <w:vAlign w:val="top"/>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520"/>
              <w:jc w:val="left"/>
            </w:pPr>
            <w:r>
              <w:rPr>
                <w:color w:val="000000"/>
                <w:spacing w:val="0"/>
                <w:w w:val="100"/>
                <w:position w:val="0"/>
                <w:shd w:val="clear" w:color="auto" w:fill="auto"/>
                <w:vertAlign w:val="superscript"/>
                <w:lang w:val="cs-CZ" w:eastAsia="cs-CZ" w:bidi="cs-CZ"/>
              </w:rPr>
              <w:t>16</w:t>
            </w:r>
            <w:r>
              <w:rPr>
                <w:color w:val="000000"/>
                <w:spacing w:val="0"/>
                <w:w w:val="100"/>
                <w:position w:val="0"/>
                <w:shd w:val="clear" w:color="auto" w:fill="auto"/>
                <w:lang w:val="cs-CZ" w:eastAsia="cs-CZ" w:bidi="cs-CZ"/>
              </w:rPr>
              <w:t>l</w:t>
            </w:r>
          </w:p>
        </w:tc>
        <w:tc>
          <w:tcPr>
            <w:tcBorders>
              <w:top w:val="single" w:sz="4"/>
              <w:bottom w:val="single" w:sz="4"/>
            </w:tcBorders>
            <w:shd w:val="clear" w:color="auto" w:fill="FFFFFF"/>
            <w:vAlign w:val="top"/>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574B43I</w:t>
            </w:r>
          </w:p>
        </w:tc>
        <w:tc>
          <w:tcPr>
            <w:tcBorders>
              <w:top w:val="single" w:sz="4"/>
              <w:left w:val="single" w:sz="4"/>
              <w:bottom w:val="single" w:sz="4"/>
            </w:tcBorders>
            <w:shd w:val="clear" w:color="auto" w:fill="FFFFFF"/>
            <w:vAlign w:val="top"/>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TL. 50MM</w:t>
            </w:r>
          </w:p>
        </w:tc>
        <w:tc>
          <w:tcPr>
            <w:tcBorders>
              <w:top w:val="single" w:sz="4"/>
              <w:left w:val="single" w:sz="4"/>
              <w:bottom w:val="single" w:sz="4"/>
            </w:tcBorders>
            <w:shd w:val="clear" w:color="auto" w:fill="FFFFFF"/>
            <w:vAlign w:val="top"/>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bottom w:val="single" w:sz="4"/>
            </w:tcBorders>
            <w:shd w:val="clear" w:color="auto" w:fill="FFFFFF"/>
            <w:vAlign w:val="top"/>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560,00000</w:t>
            </w:r>
          </w:p>
        </w:tc>
        <w:tc>
          <w:tcPr>
            <w:tcBorders>
              <w:top w:val="single" w:sz="4"/>
              <w:bottom w:val="single" w:sz="4"/>
            </w:tcBorders>
            <w:shd w:val="clear" w:color="auto" w:fill="FFFFFF"/>
            <w:vAlign w:val="bottom"/>
          </w:tcPr>
          <w:p>
            <w:pPr>
              <w:pStyle w:val="Style20"/>
              <w:keepNext w:val="0"/>
              <w:keepLines w:val="0"/>
              <w:framePr w:w="9715" w:h="5314" w:vSpace="134" w:wrap="none" w:hAnchor="page" w:x="1077" w:y="861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280,0000</w:t>
            </w:r>
          </w:p>
        </w:tc>
        <w:tc>
          <w:tcPr>
            <w:tcBorders>
              <w:top w:val="single" w:sz="4"/>
              <w:bottom w:val="single" w:sz="4"/>
            </w:tcBorders>
            <w:shd w:val="clear" w:color="auto" w:fill="FFFFFF"/>
            <w:vAlign w:val="top"/>
          </w:tcPr>
          <w:p>
            <w:pPr>
              <w:pStyle w:val="Style20"/>
              <w:keepNext w:val="0"/>
              <w:keepLines w:val="0"/>
              <w:framePr w:w="9715" w:h="5314" w:vSpace="134" w:wrap="none" w:hAnchor="page" w:x="1077" w:y="8617"/>
              <w:widowControl w:val="0"/>
              <w:shd w:val="clear" w:color="auto" w:fill="auto"/>
              <w:tabs>
                <w:tab w:pos="9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156 800,0000</w:t>
              <w:tab/>
              <w:t>|</w:t>
            </w:r>
          </w:p>
        </w:tc>
      </w:tr>
    </w:tbl>
    <w:p>
      <w:pPr>
        <w:framePr w:w="9715" w:h="5314" w:vSpace="134" w:wrap="none" w:hAnchor="page" w:x="1077" w:y="8617"/>
        <w:widowControl w:val="0"/>
        <w:spacing w:line="1" w:lineRule="exact"/>
      </w:pPr>
    </w:p>
    <w:p>
      <w:pPr>
        <w:pStyle w:val="Style17"/>
        <w:keepNext w:val="0"/>
        <w:keepLines w:val="0"/>
        <w:framePr w:w="115" w:h="158" w:wrap="none" w:hAnchor="page" w:x="2488" w:y="8483"/>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5</w:t>
      </w:r>
    </w:p>
    <w:p>
      <w:pPr>
        <w:pStyle w:val="Style17"/>
        <w:keepNext w:val="0"/>
        <w:keepLines w:val="0"/>
        <w:framePr w:w="667" w:h="154" w:wrap="none" w:hAnchor="page" w:x="3151" w:y="848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Komunikace</w:t>
      </w:r>
    </w:p>
    <w:p>
      <w:pPr>
        <w:pStyle w:val="Style17"/>
        <w:keepNext w:val="0"/>
        <w:keepLines w:val="0"/>
        <w:framePr w:w="691" w:h="158" w:wrap="none" w:hAnchor="page" w:x="9938" w:y="848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620 289,1000</w:t>
      </w:r>
    </w:p>
    <w:p>
      <w:pPr>
        <w:widowControl w:val="0"/>
        <w:spacing w:line="360" w:lineRule="exact"/>
      </w:pPr>
      <w:r>
        <w:drawing>
          <wp:anchor distT="0" distB="0" distL="0" distR="0" simplePos="0" relativeHeight="62914719" behindDoc="1" locked="0" layoutInCell="1" allowOverlap="1">
            <wp:simplePos x="0" y="0"/>
            <wp:positionH relativeFrom="page">
              <wp:posOffset>673735</wp:posOffset>
            </wp:positionH>
            <wp:positionV relativeFrom="margin">
              <wp:posOffset>1700530</wp:posOffset>
            </wp:positionV>
            <wp:extent cx="457200" cy="194945"/>
            <wp:wrapNone/>
            <wp:docPr id="137" name="Shape 137"/>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25"/>
                    <a:stretch/>
                  </pic:blipFill>
                  <pic:spPr>
                    <a:xfrm>
                      <a:ext cx="457200" cy="194945"/>
                    </a:xfrm>
                    <a:prstGeom prst="rect"/>
                  </pic:spPr>
                </pic:pic>
              </a:graphicData>
            </a:graphic>
          </wp:anchor>
        </w:drawing>
      </w:r>
      <w:r>
        <w:drawing>
          <wp:anchor distT="0" distB="0" distL="240665" distR="0" simplePos="0" relativeHeight="62914720" behindDoc="1" locked="0" layoutInCell="1" allowOverlap="1">
            <wp:simplePos x="0" y="0"/>
            <wp:positionH relativeFrom="page">
              <wp:posOffset>1637030</wp:posOffset>
            </wp:positionH>
            <wp:positionV relativeFrom="margin">
              <wp:posOffset>1700530</wp:posOffset>
            </wp:positionV>
            <wp:extent cx="377825" cy="194945"/>
            <wp:wrapNone/>
            <wp:docPr id="139" name="Shape 139"/>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27"/>
                    <a:stretch/>
                  </pic:blipFill>
                  <pic:spPr>
                    <a:xfrm>
                      <a:ext cx="377825" cy="194945"/>
                    </a:xfrm>
                    <a:prstGeom prst="rect"/>
                  </pic:spPr>
                </pic:pic>
              </a:graphicData>
            </a:graphic>
          </wp:anchor>
        </w:drawing>
      </w:r>
      <w:r>
        <w:drawing>
          <wp:anchor distT="0" distB="0" distL="0" distR="0" simplePos="0" relativeHeight="62914721" behindDoc="1" locked="0" layoutInCell="1" allowOverlap="1">
            <wp:simplePos x="0" y="0"/>
            <wp:positionH relativeFrom="page">
              <wp:posOffset>673735</wp:posOffset>
            </wp:positionH>
            <wp:positionV relativeFrom="margin">
              <wp:posOffset>2517775</wp:posOffset>
            </wp:positionV>
            <wp:extent cx="457200" cy="194945"/>
            <wp:wrapNone/>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29"/>
                    <a:stretch/>
                  </pic:blipFill>
                  <pic:spPr>
                    <a:xfrm>
                      <a:ext cx="457200" cy="194945"/>
                    </a:xfrm>
                    <a:prstGeom prst="rect"/>
                  </pic:spPr>
                </pic:pic>
              </a:graphicData>
            </a:graphic>
          </wp:anchor>
        </w:drawing>
      </w:r>
      <w:r>
        <w:drawing>
          <wp:anchor distT="0" distB="3175" distL="243840" distR="0" simplePos="0" relativeHeight="62914722" behindDoc="1" locked="0" layoutInCell="1" allowOverlap="1">
            <wp:simplePos x="0" y="0"/>
            <wp:positionH relativeFrom="page">
              <wp:posOffset>1637030</wp:posOffset>
            </wp:positionH>
            <wp:positionV relativeFrom="margin">
              <wp:posOffset>2517775</wp:posOffset>
            </wp:positionV>
            <wp:extent cx="377825" cy="194945"/>
            <wp:wrapNone/>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31"/>
                    <a:stretch/>
                  </pic:blipFill>
                  <pic:spPr>
                    <a:xfrm>
                      <a:ext cx="377825" cy="194945"/>
                    </a:xfrm>
                    <a:prstGeom prst="rect"/>
                  </pic:spPr>
                </pic:pic>
              </a:graphicData>
            </a:graphic>
          </wp:anchor>
        </w:drawing>
      </w:r>
      <w:r>
        <w:drawing>
          <wp:anchor distT="0" distB="0" distL="0" distR="0" simplePos="0" relativeHeight="62914723" behindDoc="1" locked="0" layoutInCell="1" allowOverlap="1">
            <wp:simplePos x="0" y="0"/>
            <wp:positionH relativeFrom="page">
              <wp:posOffset>4566285</wp:posOffset>
            </wp:positionH>
            <wp:positionV relativeFrom="margin">
              <wp:posOffset>1700530</wp:posOffset>
            </wp:positionV>
            <wp:extent cx="450850" cy="194945"/>
            <wp:wrapNone/>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33"/>
                    <a:stretch/>
                  </pic:blipFill>
                  <pic:spPr>
                    <a:xfrm>
                      <a:ext cx="450850" cy="194945"/>
                    </a:xfrm>
                    <a:prstGeom prst="rect"/>
                  </pic:spPr>
                </pic:pic>
              </a:graphicData>
            </a:graphic>
          </wp:anchor>
        </w:drawing>
      </w:r>
      <w:r>
        <w:drawing>
          <wp:anchor distT="0" distB="0" distL="0" distR="469265" simplePos="0" relativeHeight="62914724" behindDoc="1" locked="0" layoutInCell="1" allowOverlap="1">
            <wp:simplePos x="0" y="0"/>
            <wp:positionH relativeFrom="page">
              <wp:posOffset>4566285</wp:posOffset>
            </wp:positionH>
            <wp:positionV relativeFrom="margin">
              <wp:posOffset>2517775</wp:posOffset>
            </wp:positionV>
            <wp:extent cx="450850" cy="194945"/>
            <wp:wrapNone/>
            <wp:docPr id="147" name="Shape 147"/>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35"/>
                    <a:stretch/>
                  </pic:blipFill>
                  <pic:spPr>
                    <a:xfrm>
                      <a:ext cx="450850" cy="1949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9" w:line="1" w:lineRule="exact"/>
      </w:pPr>
    </w:p>
    <w:p>
      <w:pPr>
        <w:widowControl w:val="0"/>
        <w:spacing w:line="1" w:lineRule="exact"/>
        <w:sectPr>
          <w:footnotePr>
            <w:pos w:val="pageBottom"/>
            <w:numFmt w:val="decimal"/>
            <w:numRestart w:val="continuous"/>
          </w:footnotePr>
          <w:pgSz w:w="11900" w:h="16840"/>
          <w:pgMar w:top="1441" w:left="1061" w:right="1099" w:bottom="1270" w:header="1013" w:footer="842" w:gutter="0"/>
          <w:cols w:space="720"/>
          <w:noEndnote/>
          <w:rtlGutter w:val="0"/>
          <w:docGrid w:linePitch="360"/>
        </w:sectPr>
      </w:pPr>
    </w:p>
    <w:p>
      <w:pPr>
        <w:pStyle w:val="Style26"/>
        <w:keepNext w:val="0"/>
        <w:keepLines w:val="0"/>
        <w:framePr w:w="259" w:h="202" w:wrap="none" w:hAnchor="page" w:x="1566" w:y="-2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I7[</w:t>
      </w:r>
    </w:p>
    <w:p>
      <w:pPr>
        <w:pStyle w:val="Style26"/>
        <w:keepNext w:val="0"/>
        <w:keepLines w:val="0"/>
        <w:framePr w:w="446" w:h="202" w:wrap="none" w:hAnchor="page" w:x="2190" w:y="-2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574D56I</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dodání směsi v požadované kvalitě</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očištění podkladu</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nezahrnuje postřiky, nátěry</w:t>
      </w:r>
    </w:p>
    <w:p>
      <w:pPr>
        <w:pStyle w:val="Style26"/>
        <w:keepNext w:val="0"/>
        <w:keepLines w:val="0"/>
        <w:framePr w:w="3926" w:h="1584" w:wrap="none" w:hAnchor="page" w:x="3150" w:y="-1645"/>
        <w:widowControl w:val="0"/>
        <w:numPr>
          <w:ilvl w:val="0"/>
          <w:numId w:val="41"/>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w:t>
      </w:r>
    </w:p>
    <w:p>
      <w:pPr>
        <w:pStyle w:val="Style26"/>
        <w:keepNext w:val="0"/>
        <w:keepLines w:val="0"/>
        <w:framePr w:w="3926" w:h="1584" w:wrap="none" w:hAnchor="page" w:x="3150" w:y="-1645"/>
        <w:widowControl w:val="0"/>
        <w:shd w:val="clear" w:color="auto" w:fill="auto"/>
        <w:tabs>
          <w:tab w:leader="underscore" w:pos="3864" w:val="left"/>
        </w:tabs>
        <w:bidi w:val="0"/>
        <w:spacing w:before="0" w:after="0"/>
        <w:ind w:left="0" w:right="0" w:firstLine="0"/>
        <w:jc w:val="left"/>
      </w:pPr>
      <w:r>
        <w:rPr>
          <w:color w:val="000000"/>
          <w:spacing w:val="0"/>
          <w:w w:val="100"/>
          <w:position w:val="0"/>
          <w:u w:val="single"/>
          <w:shd w:val="clear" w:color="auto" w:fill="auto"/>
          <w:lang w:val="cs-CZ" w:eastAsia="cs-CZ" w:bidi="cs-CZ"/>
        </w:rPr>
        <w:t>odvodňovačů, vpustí, šachet a pod.</w:t>
      </w:r>
      <w:r>
        <w:rPr>
          <w:color w:val="000000"/>
          <w:spacing w:val="0"/>
          <w:w w:val="100"/>
          <w:position w:val="0"/>
          <w:shd w:val="clear" w:color="auto" w:fill="auto"/>
          <w:lang w:val="cs-CZ" w:eastAsia="cs-CZ" w:bidi="cs-CZ"/>
        </w:rPr>
        <w:tab/>
      </w:r>
    </w:p>
    <w:p>
      <w:pPr>
        <w:pStyle w:val="Style26"/>
        <w:keepNext w:val="0"/>
        <w:keepLines w:val="0"/>
        <w:framePr w:w="3926" w:h="1584" w:wrap="none" w:hAnchor="page" w:x="3150" w:y="-164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ASFALTOVÝ BETON PRO LOŽNÍ VRSTVY MODIFIK ACL 16+, 16S TL. 60MM</w:t>
      </w:r>
    </w:p>
    <w:p>
      <w:pPr>
        <w:pStyle w:val="Style26"/>
        <w:keepNext w:val="0"/>
        <w:keepLines w:val="0"/>
        <w:framePr w:w="250" w:h="202" w:wrap="none" w:hAnchor="page" w:x="1571" w:y="1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~Í8T</w:t>
      </w:r>
    </w:p>
    <w:p>
      <w:pPr>
        <w:pStyle w:val="Style26"/>
        <w:keepNext w:val="0"/>
        <w:keepLines w:val="0"/>
        <w:framePr w:w="442" w:h="202" w:wrap="none" w:hAnchor="page" w:x="2195" w:y="1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574E88I</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dodání směsi v požadované kvalitě</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očištění podkladu</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nezahrnuje postřiky, nátěry</w:t>
      </w:r>
    </w:p>
    <w:p>
      <w:pPr>
        <w:pStyle w:val="Style26"/>
        <w:keepNext w:val="0"/>
        <w:keepLines w:val="0"/>
        <w:framePr w:w="3898" w:h="1579" w:wrap="none" w:hAnchor="page" w:x="3150" w:y="160"/>
        <w:widowControl w:val="0"/>
        <w:numPr>
          <w:ilvl w:val="0"/>
          <w:numId w:val="4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 xml:space="preserve">nezahrnuje těsnění podél obrubníků, dilatačních zařízení, odvodňovacích proužků, </w:t>
      </w:r>
      <w:r>
        <w:rPr>
          <w:color w:val="000000"/>
          <w:spacing w:val="0"/>
          <w:w w:val="100"/>
          <w:position w:val="0"/>
          <w:u w:val="single"/>
          <w:shd w:val="clear" w:color="auto" w:fill="auto"/>
          <w:lang w:val="cs-CZ" w:eastAsia="cs-CZ" w:bidi="cs-CZ"/>
        </w:rPr>
        <w:t>odvodňovačů, vpustí, šachet a pod.</w:t>
      </w:r>
    </w:p>
    <w:p>
      <w:pPr>
        <w:pStyle w:val="Style26"/>
        <w:keepNext w:val="0"/>
        <w:keepLines w:val="0"/>
        <w:framePr w:w="3898" w:h="1579" w:wrap="none" w:hAnchor="page" w:x="3150" w:y="16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ASFALTOVÝ BETON PRO PODKLADNÍ VRSTVY ACP 22+, 22S TL. 90MM</w:t>
      </w:r>
    </w:p>
    <w:p>
      <w:pPr>
        <w:pStyle w:val="Style26"/>
        <w:keepNext w:val="0"/>
        <w:keepLines w:val="0"/>
        <w:framePr w:w="3931" w:h="1699" w:wrap="none" w:hAnchor="page" w:x="3145" w:y="1835"/>
        <w:widowControl w:val="0"/>
        <w:shd w:val="clear" w:color="auto" w:fill="auto"/>
        <w:tabs>
          <w:tab w:leader="underscore" w:pos="3874" w:val="left"/>
        </w:tabs>
        <w:bidi w:val="0"/>
        <w:spacing w:before="0" w:after="0"/>
        <w:ind w:left="0" w:right="0" w:firstLine="0"/>
        <w:jc w:val="both"/>
      </w:pPr>
      <w:r>
        <w:rPr>
          <w:i/>
          <w:iCs/>
          <w:color w:val="000000"/>
          <w:spacing w:val="0"/>
          <w:w w:val="100"/>
          <w:position w:val="0"/>
          <w:u w:val="single"/>
          <w:shd w:val="clear" w:color="auto" w:fill="auto"/>
          <w:lang w:val="cs-CZ" w:eastAsia="cs-CZ" w:bidi="cs-CZ"/>
        </w:rPr>
        <w:t>zelený pás 10</w:t>
      </w:r>
      <w:r>
        <w:rPr>
          <w:i/>
          <w:iCs/>
          <w:color w:val="000000"/>
          <w:spacing w:val="0"/>
          <w:w w:val="100"/>
          <w:position w:val="0"/>
          <w:shd w:val="clear" w:color="auto" w:fill="auto"/>
          <w:lang w:val="cs-CZ" w:eastAsia="cs-CZ" w:bidi="cs-CZ"/>
        </w:rPr>
        <w:tab/>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dodání směsi v požadované kvalitě</w:t>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očištění podkladu</w:t>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spar a spojů</w:t>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both"/>
      </w:pPr>
      <w:r>
        <w:rPr>
          <w:color w:val="000000"/>
          <w:spacing w:val="0"/>
          <w:w w:val="100"/>
          <w:position w:val="0"/>
          <w:shd w:val="clear" w:color="auto" w:fill="auto"/>
          <w:lang w:val="cs-CZ" w:eastAsia="cs-CZ" w:bidi="cs-CZ"/>
        </w:rPr>
        <w:t>nezahrnuje postřiky, nátěry</w:t>
      </w:r>
    </w:p>
    <w:p>
      <w:pPr>
        <w:pStyle w:val="Style26"/>
        <w:keepNext w:val="0"/>
        <w:keepLines w:val="0"/>
        <w:framePr w:w="3931" w:h="1699" w:wrap="none" w:hAnchor="page" w:x="3145" w:y="1835"/>
        <w:widowControl w:val="0"/>
        <w:numPr>
          <w:ilvl w:val="0"/>
          <w:numId w:val="4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w:t>
      </w:r>
    </w:p>
    <w:p>
      <w:pPr>
        <w:pStyle w:val="Style26"/>
        <w:keepNext w:val="0"/>
        <w:keepLines w:val="0"/>
        <w:framePr w:w="3931" w:h="1699" w:wrap="none" w:hAnchor="page" w:x="3145" w:y="1835"/>
        <w:widowControl w:val="0"/>
        <w:shd w:val="clear" w:color="auto" w:fill="auto"/>
        <w:tabs>
          <w:tab w:leader="underscore" w:pos="3864" w:val="left"/>
        </w:tabs>
        <w:bidi w:val="0"/>
        <w:spacing w:before="0" w:after="0"/>
        <w:ind w:left="0" w:right="0" w:firstLine="0"/>
        <w:jc w:val="left"/>
      </w:pPr>
      <w:r>
        <w:rPr>
          <w:color w:val="000000"/>
          <w:spacing w:val="0"/>
          <w:w w:val="100"/>
          <w:position w:val="0"/>
          <w:u w:val="single"/>
          <w:shd w:val="clear" w:color="auto" w:fill="auto"/>
          <w:lang w:val="cs-CZ" w:eastAsia="cs-CZ" w:bidi="cs-CZ"/>
        </w:rPr>
        <w:t>odvodňovačů, vpustí, šachet a pod.</w:t>
      </w:r>
      <w:r>
        <w:rPr>
          <w:color w:val="000000"/>
          <w:spacing w:val="0"/>
          <w:w w:val="100"/>
          <w:position w:val="0"/>
          <w:shd w:val="clear" w:color="auto" w:fill="auto"/>
          <w:lang w:val="cs-CZ" w:eastAsia="cs-CZ" w:bidi="cs-CZ"/>
        </w:rPr>
        <w:tab/>
      </w:r>
    </w:p>
    <w:p>
      <w:pPr>
        <w:pStyle w:val="Style26"/>
        <w:keepNext w:val="0"/>
        <w:keepLines w:val="0"/>
        <w:framePr w:w="3931" w:h="1699" w:wrap="none" w:hAnchor="page" w:x="3145" w:y="1835"/>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Ostatní konstrukce a práce</w:t>
      </w:r>
    </w:p>
    <w:p>
      <w:pPr>
        <w:pStyle w:val="Style26"/>
        <w:keepNext w:val="0"/>
        <w:keepLines w:val="0"/>
        <w:framePr w:w="3326" w:h="202" w:wrap="none" w:hAnchor="page" w:x="7465" w:y="1552"/>
        <w:widowControl w:val="0"/>
        <w:shd w:val="clear" w:color="auto" w:fill="auto"/>
        <w:tabs>
          <w:tab w:pos="662" w:val="left"/>
          <w:tab w:pos="1334" w:val="left"/>
          <w:tab w:pos="1618" w:val="left"/>
          <w:tab w:pos="2290" w:val="left"/>
          <w:tab w:pos="2530" w:val="left"/>
          <w:tab w:pos="3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10,00000</w:t>
        <w:tab/>
        <w:t>|</w:t>
        <w:tab/>
        <w:t>650,0000</w:t>
        <w:tab/>
        <w:t>|</w:t>
        <w:tab/>
        <w:t>6 500,0000</w:t>
        <w:tab/>
        <w:t>|</w:t>
      </w:r>
    </w:p>
    <w:tbl>
      <w:tblPr>
        <w:tblOverlap w:val="never"/>
        <w:jc w:val="left"/>
        <w:tblLayout w:type="fixed"/>
      </w:tblPr>
      <w:tblGrid>
        <w:gridCol w:w="677"/>
        <w:gridCol w:w="1397"/>
        <w:gridCol w:w="4061"/>
        <w:gridCol w:w="667"/>
        <w:gridCol w:w="960"/>
        <w:gridCol w:w="955"/>
        <w:gridCol w:w="974"/>
      </w:tblGrid>
      <w:tr>
        <w:trPr>
          <w:trHeight w:val="259" w:hRule="exact"/>
        </w:trPr>
        <w:tc>
          <w:tcPr>
            <w:tcBorders>
              <w:top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19</w:t>
            </w:r>
          </w:p>
        </w:tc>
        <w:tc>
          <w:tcPr>
            <w:tcBorders>
              <w:top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30,00000</w:t>
            </w:r>
          </w:p>
        </w:tc>
        <w:tc>
          <w:tcPr>
            <w:tcBorders>
              <w:top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w:t>
            </w:r>
          </w:p>
        </w:tc>
        <w:tc>
          <w:tcPr>
            <w:tcBorders>
              <w:top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7 500,0000</w:t>
            </w:r>
          </w:p>
        </w:tc>
      </w:tr>
      <w:tr>
        <w:trPr>
          <w:trHeight w:val="130" w:hRule="exact"/>
        </w:trPr>
        <w:tc>
          <w:tcPr>
            <w:tcBorders>
              <w:top w:val="single" w:sz="4"/>
            </w:tcBorders>
            <w:shd w:val="clear" w:color="auto" w:fill="FFFFFF"/>
            <w:vAlign w:val="top"/>
          </w:tcPr>
          <w:p>
            <w:pPr>
              <w:framePr w:w="9691" w:h="1171" w:vSpace="134" w:wrap="none" w:hAnchor="page" w:x="1077" w:y="3505"/>
              <w:widowControl w:val="0"/>
              <w:rPr>
                <w:sz w:val="10"/>
                <w:szCs w:val="10"/>
              </w:rPr>
            </w:pPr>
          </w:p>
        </w:tc>
        <w:tc>
          <w:tcPr>
            <w:tcBorders>
              <w:top w:val="single" w:sz="4"/>
            </w:tcBorders>
            <w:shd w:val="clear" w:color="auto" w:fill="FFFFFF"/>
            <w:vAlign w:val="top"/>
          </w:tcPr>
          <w:p>
            <w:pPr>
              <w:framePr w:w="9691" w:h="1171" w:vSpace="134" w:wrap="none" w:hAnchor="page" w:x="1077" w:y="3505"/>
              <w:widowControl w:val="0"/>
              <w:rPr>
                <w:sz w:val="10"/>
                <w:szCs w:val="10"/>
              </w:rPr>
            </w:pPr>
          </w:p>
        </w:tc>
        <w:tc>
          <w:tcPr>
            <w:tcBorders>
              <w:top w:val="single" w:sz="4"/>
              <w:left w:val="single" w:sz="4"/>
            </w:tcBorders>
            <w:shd w:val="clear" w:color="auto" w:fill="FFFFFF"/>
            <w:vAlign w:val="top"/>
          </w:tcPr>
          <w:p>
            <w:pPr>
              <w:framePr w:w="9691" w:h="1171" w:vSpace="134" w:wrap="none" w:hAnchor="page" w:x="1077" w:y="3505"/>
              <w:widowControl w:val="0"/>
              <w:rPr>
                <w:sz w:val="10"/>
                <w:szCs w:val="10"/>
              </w:rPr>
            </w:pPr>
          </w:p>
        </w:tc>
        <w:tc>
          <w:tcPr>
            <w:tcBorders>
              <w:top w:val="single" w:sz="4"/>
              <w:left w:val="single" w:sz="4"/>
            </w:tcBorders>
            <w:shd w:val="clear" w:color="auto" w:fill="FFFFFF"/>
            <w:vAlign w:val="top"/>
          </w:tcPr>
          <w:p>
            <w:pPr>
              <w:framePr w:w="9691" w:h="1171" w:vSpace="134" w:wrap="none" w:hAnchor="page" w:x="1077" w:y="3505"/>
              <w:widowControl w:val="0"/>
              <w:rPr>
                <w:sz w:val="10"/>
                <w:szCs w:val="10"/>
              </w:rPr>
            </w:pPr>
          </w:p>
        </w:tc>
        <w:tc>
          <w:tcPr>
            <w:tcBorders>
              <w:top w:val="single" w:sz="4"/>
            </w:tcBorders>
            <w:shd w:val="clear" w:color="auto" w:fill="FFFFFF"/>
            <w:vAlign w:val="top"/>
          </w:tcPr>
          <w:p>
            <w:pPr>
              <w:framePr w:w="9691" w:h="1171" w:vSpace="134" w:wrap="none" w:hAnchor="page" w:x="1077" w:y="3505"/>
              <w:widowControl w:val="0"/>
              <w:rPr>
                <w:sz w:val="10"/>
                <w:szCs w:val="10"/>
              </w:rPr>
            </w:pPr>
          </w:p>
        </w:tc>
        <w:tc>
          <w:tcPr>
            <w:tcBorders>
              <w:top w:val="single" w:sz="4"/>
            </w:tcBorders>
            <w:shd w:val="clear" w:color="auto" w:fill="FFFFFF"/>
            <w:vAlign w:val="top"/>
          </w:tcPr>
          <w:p>
            <w:pPr>
              <w:framePr w:w="9691" w:h="1171" w:vSpace="134" w:wrap="none" w:hAnchor="page" w:x="1077" w:y="3505"/>
              <w:widowControl w:val="0"/>
              <w:rPr>
                <w:sz w:val="10"/>
                <w:szCs w:val="10"/>
              </w:rPr>
            </w:pPr>
          </w:p>
        </w:tc>
        <w:tc>
          <w:tcPr>
            <w:tcBorders>
              <w:top w:val="single" w:sz="4"/>
            </w:tcBorders>
            <w:shd w:val="clear" w:color="auto" w:fill="FFFFFF"/>
            <w:vAlign w:val="top"/>
          </w:tcPr>
          <w:p>
            <w:pPr>
              <w:framePr w:w="9691" w:h="1171" w:vSpace="134" w:wrap="none" w:hAnchor="page" w:x="1077" w:y="3505"/>
              <w:widowControl w:val="0"/>
              <w:rPr>
                <w:sz w:val="10"/>
                <w:szCs w:val="10"/>
              </w:rPr>
            </w:pPr>
          </w:p>
        </w:tc>
      </w:tr>
      <w:tr>
        <w:trPr>
          <w:trHeight w:val="130" w:hRule="exact"/>
        </w:trPr>
        <w:tc>
          <w:tcPr>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c>
          <w:tcPr>
            <w:tcBorders>
              <w:top w:val="single" w:sz="4"/>
              <w:left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0,125*80*3</w:t>
            </w:r>
          </w:p>
        </w:tc>
        <w:tc>
          <w:tcPr>
            <w:tcBorders>
              <w:left w:val="single" w:sz="4"/>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r>
      <w:tr>
        <w:trPr>
          <w:trHeight w:val="389" w:hRule="exact"/>
        </w:trPr>
        <w:tc>
          <w:tcPr>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c>
          <w:tcPr>
            <w:tcBorders>
              <w:top w:val="single" w:sz="4"/>
              <w:left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framePr w:w="9691" w:h="1171" w:vSpace="134" w:wrap="none" w:hAnchor="page" w:x="1077" w:y="3505"/>
              <w:widowControl w:val="0"/>
              <w:numPr>
                <w:ilvl w:val="0"/>
                <w:numId w:val="47"/>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20"/>
              <w:keepNext w:val="0"/>
              <w:keepLines w:val="0"/>
              <w:framePr w:w="9691" w:h="1171" w:vSpace="134" w:wrap="none" w:hAnchor="page" w:x="1077" w:y="3505"/>
              <w:widowControl w:val="0"/>
              <w:numPr>
                <w:ilvl w:val="0"/>
                <w:numId w:val="47"/>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předznačení a reflexní úpravu</w:t>
            </w:r>
          </w:p>
        </w:tc>
        <w:tc>
          <w:tcPr>
            <w:tcBorders>
              <w:left w:val="single" w:sz="4"/>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c>
          <w:tcPr>
            <w:tcBorders/>
            <w:shd w:val="clear" w:color="auto" w:fill="FFFFFF"/>
            <w:vAlign w:val="top"/>
          </w:tcPr>
          <w:p>
            <w:pPr>
              <w:framePr w:w="9691" w:h="1171" w:vSpace="134" w:wrap="none" w:hAnchor="page" w:x="1077" w:y="3505"/>
              <w:widowControl w:val="0"/>
              <w:rPr>
                <w:sz w:val="10"/>
                <w:szCs w:val="10"/>
              </w:rPr>
            </w:pPr>
          </w:p>
        </w:tc>
      </w:tr>
      <w:tr>
        <w:trPr>
          <w:trHeight w:val="264" w:hRule="exact"/>
        </w:trPr>
        <w:tc>
          <w:tcPr>
            <w:tcBorders>
              <w:top w:val="single" w:sz="4"/>
              <w:bottom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20</w:t>
            </w:r>
          </w:p>
        </w:tc>
        <w:tc>
          <w:tcPr>
            <w:tcBorders>
              <w:top w:val="single" w:sz="4"/>
              <w:bottom w:val="single" w:sz="4"/>
            </w:tcBorders>
            <w:shd w:val="clear" w:color="auto" w:fill="FFFFFF"/>
            <w:vAlign w:val="top"/>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915211|</w:t>
            </w:r>
          </w:p>
        </w:tc>
        <w:tc>
          <w:tcPr>
            <w:tcBorders>
              <w:top w:val="single" w:sz="4"/>
              <w:left w:val="single" w:sz="4"/>
              <w:bottom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bottom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bottom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30,00000</w:t>
            </w:r>
          </w:p>
        </w:tc>
        <w:tc>
          <w:tcPr>
            <w:tcBorders>
              <w:top w:val="single" w:sz="4"/>
              <w:bottom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350,0000</w:t>
            </w:r>
          </w:p>
        </w:tc>
        <w:tc>
          <w:tcPr>
            <w:tcBorders>
              <w:top w:val="single" w:sz="4"/>
              <w:bottom w:val="single" w:sz="4"/>
            </w:tcBorders>
            <w:shd w:val="clear" w:color="auto" w:fill="FFFFFF"/>
            <w:vAlign w:val="bottom"/>
          </w:tcPr>
          <w:p>
            <w:pPr>
              <w:pStyle w:val="Style20"/>
              <w:keepNext w:val="0"/>
              <w:keepLines w:val="0"/>
              <w:framePr w:w="9691" w:h="1171" w:vSpace="134" w:wrap="none" w:hAnchor="page" w:x="1077" w:y="35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10 500,0000</w:t>
            </w:r>
          </w:p>
        </w:tc>
      </w:tr>
    </w:tbl>
    <w:p>
      <w:pPr>
        <w:framePr w:w="9691" w:h="1171" w:vSpace="134" w:wrap="none" w:hAnchor="page" w:x="1077" w:y="3505"/>
        <w:widowControl w:val="0"/>
        <w:spacing w:line="1" w:lineRule="exact"/>
      </w:pPr>
    </w:p>
    <w:p>
      <w:pPr>
        <w:pStyle w:val="Style17"/>
        <w:keepNext w:val="0"/>
        <w:keepLines w:val="0"/>
        <w:framePr w:w="115" w:h="154" w:wrap="none" w:hAnchor="page" w:x="2488" w:y="3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w:t>
      </w:r>
    </w:p>
    <w:p>
      <w:pPr>
        <w:pStyle w:val="Style17"/>
        <w:keepNext w:val="0"/>
        <w:keepLines w:val="0"/>
        <w:framePr w:w="634" w:h="154" w:wrap="none" w:hAnchor="page" w:x="9967" w:y="3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80 291,0000</w:t>
      </w:r>
    </w:p>
    <w:p>
      <w:pPr>
        <w:pStyle w:val="Style26"/>
        <w:keepNext w:val="0"/>
        <w:keepLines w:val="0"/>
        <w:framePr w:w="235" w:h="202" w:wrap="none" w:hAnchor="page" w:x="1590" w:y="52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211</w:t>
      </w:r>
    </w:p>
    <w:p>
      <w:pPr>
        <w:pStyle w:val="Style26"/>
        <w:keepNext w:val="0"/>
        <w:keepLines w:val="0"/>
        <w:framePr w:w="432" w:h="202" w:wrap="none" w:hAnchor="page" w:x="2205" w:y="52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9172241</w:t>
      </w:r>
    </w:p>
    <w:p>
      <w:pPr>
        <w:pStyle w:val="Style26"/>
        <w:keepNext w:val="0"/>
        <w:keepLines w:val="0"/>
        <w:framePr w:w="3490" w:h="662" w:wrap="none" w:hAnchor="page" w:x="3150" w:y="4792"/>
        <w:widowControl w:val="0"/>
        <w:shd w:val="clear" w:color="auto" w:fill="auto"/>
        <w:tabs>
          <w:tab w:leader="underscore" w:pos="3432"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0125*80*3</w:t>
      </w:r>
      <w:r>
        <w:rPr>
          <w:i/>
          <w:iCs/>
          <w:color w:val="000000"/>
          <w:spacing w:val="0"/>
          <w:w w:val="100"/>
          <w:position w:val="0"/>
          <w:shd w:val="clear" w:color="auto" w:fill="auto"/>
          <w:lang w:val="cs-CZ" w:eastAsia="cs-CZ" w:bidi="cs-CZ"/>
        </w:rPr>
        <w:tab/>
      </w:r>
    </w:p>
    <w:p>
      <w:pPr>
        <w:pStyle w:val="Style26"/>
        <w:keepNext w:val="0"/>
        <w:keepLines w:val="0"/>
        <w:framePr w:w="3490" w:h="662" w:wrap="none" w:hAnchor="page" w:x="3150" w:y="47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26"/>
        <w:keepNext w:val="0"/>
        <w:keepLines w:val="0"/>
        <w:framePr w:w="3490" w:h="662" w:wrap="none" w:hAnchor="page" w:x="3150" w:y="4792"/>
        <w:widowControl w:val="0"/>
        <w:numPr>
          <w:ilvl w:val="0"/>
          <w:numId w:val="49"/>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26"/>
        <w:keepNext w:val="0"/>
        <w:keepLines w:val="0"/>
        <w:framePr w:w="3490" w:h="662" w:wrap="none" w:hAnchor="page" w:x="3150" w:y="4792"/>
        <w:widowControl w:val="0"/>
        <w:numPr>
          <w:ilvl w:val="0"/>
          <w:numId w:val="49"/>
        </w:numPr>
        <w:shd w:val="clear" w:color="auto" w:fill="auto"/>
        <w:tabs>
          <w:tab w:pos="67" w:val="left"/>
          <w:tab w:leader="dot" w:pos="1805" w:val="left"/>
          <w:tab w:leader="dot" w:pos="2803"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předznačení a reflexní úpravu</w:t>
      </w:r>
      <w:r>
        <w:rPr>
          <w:color w:val="000000"/>
          <w:spacing w:val="0"/>
          <w:w w:val="100"/>
          <w:position w:val="0"/>
          <w:shd w:val="clear" w:color="auto" w:fill="auto"/>
          <w:lang w:val="cs-CZ" w:eastAsia="cs-CZ" w:bidi="cs-CZ"/>
        </w:rPr>
        <w:tab/>
        <w:t xml:space="preserve"> </w:t>
      </w:r>
      <w:r>
        <w:rPr>
          <w:color w:val="000000"/>
          <w:spacing w:val="0"/>
          <w:w w:val="100"/>
          <w:position w:val="0"/>
          <w:u w:val="single"/>
          <w:shd w:val="clear" w:color="auto" w:fill="auto"/>
          <w:lang w:val="cs-CZ" w:eastAsia="cs-CZ" w:bidi="cs-CZ"/>
        </w:rPr>
        <w:tab/>
      </w:r>
    </w:p>
    <w:p>
      <w:pPr>
        <w:pStyle w:val="Style26"/>
        <w:keepNext w:val="0"/>
        <w:keepLines w:val="0"/>
        <w:framePr w:w="3490" w:h="662" w:wrap="none" w:hAnchor="page" w:x="3150" w:y="47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CHODNÍKOVÉ OBRUBY </w:t>
      </w:r>
      <w:r>
        <w:rPr>
          <w:smallCaps/>
          <w:color w:val="000000"/>
          <w:spacing w:val="0"/>
          <w:w w:val="100"/>
          <w:position w:val="0"/>
          <w:shd w:val="clear" w:color="auto" w:fill="auto"/>
          <w:lang w:val="cs-CZ" w:eastAsia="cs-CZ" w:bidi="cs-CZ"/>
        </w:rPr>
        <w:t>z</w:t>
      </w:r>
      <w:r>
        <w:rPr>
          <w:color w:val="000000"/>
          <w:spacing w:val="0"/>
          <w:w w:val="100"/>
          <w:position w:val="0"/>
          <w:shd w:val="clear" w:color="auto" w:fill="auto"/>
          <w:lang w:val="cs-CZ" w:eastAsia="cs-CZ" w:bidi="cs-CZ"/>
        </w:rPr>
        <w:t xml:space="preserve"> BETONOVÝCH OBRUBNÍKŮ ŠIRKY 150MM</w:t>
      </w:r>
    </w:p>
    <w:p>
      <w:pPr>
        <w:pStyle w:val="Style26"/>
        <w:keepNext w:val="0"/>
        <w:keepLines w:val="0"/>
        <w:framePr w:w="3298" w:h="202" w:wrap="none" w:hAnchor="page" w:x="7494" w:y="5282"/>
        <w:widowControl w:val="0"/>
        <w:shd w:val="clear" w:color="auto" w:fill="auto"/>
        <w:tabs>
          <w:tab w:pos="605" w:val="left"/>
          <w:tab w:pos="1306" w:val="left"/>
          <w:tab w:pos="1589" w:val="left"/>
          <w:tab w:pos="2261" w:val="left"/>
          <w:tab w:pos="2472" w:val="left"/>
          <w:tab w:pos="3221" w:val="left"/>
        </w:tabs>
        <w:bidi w:val="0"/>
        <w:spacing w:before="0" w:after="0" w:line="240" w:lineRule="auto"/>
        <w:ind w:left="0" w:right="0" w:firstLine="0"/>
        <w:jc w:val="left"/>
      </w:pPr>
      <w:r>
        <w:rPr>
          <w:color w:val="000000"/>
          <w:spacing w:val="0"/>
          <w:w w:val="100"/>
          <w:position w:val="0"/>
          <w:shd w:val="clear" w:color="auto" w:fill="auto"/>
          <w:lang w:val="cs-CZ" w:eastAsia="cs-CZ" w:bidi="cs-CZ"/>
        </w:rPr>
        <w:t>M |</w:t>
        <w:tab/>
        <w:t>103,00000</w:t>
        <w:tab/>
        <w:t>|</w:t>
        <w:tab/>
        <w:t>560,0000</w:t>
        <w:tab/>
        <w:t>|</w:t>
        <w:tab/>
        <w:t>57 680,0000</w:t>
        <w:tab/>
        <w:t>|</w:t>
      </w:r>
    </w:p>
    <w:p>
      <w:pPr>
        <w:pStyle w:val="Style26"/>
        <w:keepNext w:val="0"/>
        <w:keepLines w:val="0"/>
        <w:framePr w:w="226" w:h="202" w:wrap="none" w:hAnchor="page" w:x="1595" w:y="6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w:t>
      </w:r>
    </w:p>
    <w:p>
      <w:pPr>
        <w:pStyle w:val="Style26"/>
        <w:keepNext w:val="0"/>
        <w:keepLines w:val="0"/>
        <w:framePr w:w="432" w:h="202" w:wrap="none" w:hAnchor="page" w:x="2205" w:y="6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9191121</w:t>
      </w:r>
    </w:p>
    <w:p>
      <w:pPr>
        <w:pStyle w:val="Style26"/>
        <w:keepNext w:val="0"/>
        <w:keepLines w:val="0"/>
        <w:framePr w:w="3922" w:h="936" w:wrap="none" w:hAnchor="page" w:x="3141" w:y="5565"/>
        <w:widowControl w:val="0"/>
        <w:shd w:val="clear" w:color="auto" w:fill="auto"/>
        <w:tabs>
          <w:tab w:leader="underscore" w:pos="3864" w:val="left"/>
        </w:tabs>
        <w:bidi w:val="0"/>
        <w:spacing w:before="0" w:after="0"/>
        <w:ind w:left="0" w:right="0" w:firstLine="0"/>
        <w:jc w:val="left"/>
      </w:pPr>
      <w:r>
        <w:rPr>
          <w:i/>
          <w:iCs/>
          <w:color w:val="000000"/>
          <w:spacing w:val="0"/>
          <w:w w:val="100"/>
          <w:position w:val="0"/>
          <w:u w:val="single"/>
          <w:shd w:val="clear" w:color="auto" w:fill="auto"/>
          <w:lang w:val="cs-CZ" w:eastAsia="cs-CZ" w:bidi="cs-CZ"/>
        </w:rPr>
        <w:t>41+38+7+17</w:t>
      </w:r>
      <w:r>
        <w:rPr>
          <w:i/>
          <w:iCs/>
          <w:color w:val="000000"/>
          <w:spacing w:val="0"/>
          <w:w w:val="100"/>
          <w:position w:val="0"/>
          <w:shd w:val="clear" w:color="auto" w:fill="auto"/>
          <w:lang w:val="cs-CZ" w:eastAsia="cs-CZ" w:bidi="cs-CZ"/>
        </w:rPr>
        <w:tab/>
      </w:r>
    </w:p>
    <w:p>
      <w:pPr>
        <w:pStyle w:val="Style26"/>
        <w:keepNext w:val="0"/>
        <w:keepLines w:val="0"/>
        <w:framePr w:w="3922" w:h="936" w:wrap="none" w:hAnchor="page" w:x="3141" w:y="556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složení,případně s uložením.</w:t>
      </w:r>
    </w:p>
    <w:p>
      <w:pPr>
        <w:pStyle w:val="Style26"/>
        <w:keepNext w:val="0"/>
        <w:keepLines w:val="0"/>
        <w:framePr w:w="3922" w:h="936" w:wrap="none" w:hAnchor="page" w:x="3141" w:y="556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obruby a zpomalovací prahy zahrnuje i betonové lože i boční betonovou </w:t>
      </w:r>
      <w:r>
        <w:rPr>
          <w:color w:val="000000"/>
          <w:spacing w:val="0"/>
          <w:w w:val="100"/>
          <w:position w:val="0"/>
          <w:u w:val="single"/>
          <w:shd w:val="clear" w:color="auto" w:fill="auto"/>
          <w:lang w:val="cs-CZ" w:eastAsia="cs-CZ" w:bidi="cs-CZ"/>
        </w:rPr>
        <w:t>opěrku.</w:t>
      </w:r>
    </w:p>
    <w:p>
      <w:pPr>
        <w:pStyle w:val="Style26"/>
        <w:keepNext w:val="0"/>
        <w:keepLines w:val="0"/>
        <w:framePr w:w="3922" w:h="936" w:wrap="none" w:hAnchor="page" w:x="3141" w:y="556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ŘEZÁNÍ ASFALTOVÉHO KRYTU VOZOVEK TL DO 100MM</w:t>
      </w:r>
    </w:p>
    <w:p>
      <w:pPr>
        <w:pStyle w:val="Style26"/>
        <w:keepNext w:val="0"/>
        <w:keepLines w:val="0"/>
        <w:framePr w:w="1411" w:h="202" w:wrap="none" w:hAnchor="page" w:x="7494" w:y="6314"/>
        <w:widowControl w:val="0"/>
        <w:shd w:val="clear" w:color="auto" w:fill="auto"/>
        <w:tabs>
          <w:tab w:pos="634" w:val="left"/>
        </w:tabs>
        <w:bidi w:val="0"/>
        <w:spacing w:before="0" w:after="0" w:line="240" w:lineRule="auto"/>
        <w:ind w:left="0" w:right="0" w:firstLine="0"/>
        <w:jc w:val="left"/>
      </w:pPr>
      <w:r>
        <w:rPr>
          <w:color w:val="000000"/>
          <w:spacing w:val="0"/>
          <w:w w:val="100"/>
          <w:position w:val="0"/>
          <w:shd w:val="clear" w:color="auto" w:fill="auto"/>
          <w:lang w:val="cs-CZ" w:eastAsia="cs-CZ" w:bidi="cs-CZ"/>
        </w:rPr>
        <w:t>M |</w:t>
        <w:tab/>
        <w:t>15,00000 ~T</w:t>
      </w:r>
    </w:p>
    <w:p>
      <w:pPr>
        <w:pStyle w:val="Style26"/>
        <w:keepNext w:val="0"/>
        <w:keepLines w:val="0"/>
        <w:framePr w:w="1675" w:h="202" w:wrap="none" w:hAnchor="page" w:x="9117" w:y="6314"/>
        <w:widowControl w:val="0"/>
        <w:shd w:val="clear" w:color="auto" w:fill="auto"/>
        <w:tabs>
          <w:tab w:pos="638" w:val="left"/>
          <w:tab w:pos="922" w:val="left"/>
          <w:tab w:pos="1598" w:val="left"/>
        </w:tabs>
        <w:bidi w:val="0"/>
        <w:spacing w:before="0" w:after="0" w:line="240" w:lineRule="auto"/>
        <w:ind w:left="0" w:right="0" w:firstLine="0"/>
        <w:jc w:val="left"/>
      </w:pPr>
      <w:r>
        <w:rPr>
          <w:color w:val="000000"/>
          <w:spacing w:val="0"/>
          <w:w w:val="100"/>
          <w:position w:val="0"/>
          <w:shd w:val="clear" w:color="auto" w:fill="auto"/>
          <w:lang w:val="cs-CZ" w:eastAsia="cs-CZ" w:bidi="cs-CZ"/>
        </w:rPr>
        <w:t>65,0000</w:t>
        <w:tab/>
        <w:t>|</w:t>
        <w:tab/>
        <w:t>975,0000</w:t>
        <w:tab/>
        <w:t>|</w:t>
      </w:r>
    </w:p>
    <w:p>
      <w:pPr>
        <w:pStyle w:val="Style26"/>
        <w:keepNext w:val="0"/>
        <w:keepLines w:val="0"/>
        <w:framePr w:w="226" w:h="202" w:wrap="none" w:hAnchor="page" w:x="1595" w:y="69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w:t>
      </w:r>
    </w:p>
    <w:p>
      <w:pPr>
        <w:pStyle w:val="Style26"/>
        <w:keepNext w:val="0"/>
        <w:keepLines w:val="0"/>
        <w:framePr w:w="374" w:h="202" w:wrap="none" w:hAnchor="page" w:x="2262" w:y="69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931321</w:t>
      </w:r>
    </w:p>
    <w:p>
      <w:pPr>
        <w:pStyle w:val="Style26"/>
        <w:keepNext w:val="0"/>
        <w:keepLines w:val="0"/>
        <w:framePr w:w="3864" w:h="552" w:wrap="none" w:hAnchor="page" w:x="3150" w:y="6597"/>
        <w:widowControl w:val="0"/>
        <w:shd w:val="clear" w:color="auto" w:fill="auto"/>
        <w:tabs>
          <w:tab w:leader="underscore" w:pos="3806" w:val="left"/>
        </w:tabs>
        <w:bidi w:val="0"/>
        <w:spacing w:before="0" w:after="0"/>
        <w:ind w:left="0" w:right="0" w:firstLine="0"/>
        <w:jc w:val="left"/>
      </w:pPr>
      <w:r>
        <w:rPr>
          <w:i/>
          <w:iCs/>
          <w:smallCaps/>
          <w:color w:val="000000"/>
          <w:spacing w:val="0"/>
          <w:w w:val="100"/>
          <w:position w:val="0"/>
          <w:u w:val="single"/>
          <w:shd w:val="clear" w:color="auto" w:fill="auto"/>
          <w:lang w:val="cs-CZ" w:eastAsia="cs-CZ" w:bidi="cs-CZ"/>
        </w:rPr>
        <w:t>napojení vozovky</w:t>
      </w:r>
      <w:r>
        <w:rPr>
          <w:i/>
          <w:iCs/>
          <w:color w:val="000000"/>
          <w:spacing w:val="0"/>
          <w:w w:val="100"/>
          <w:position w:val="0"/>
          <w:u w:val="single"/>
          <w:shd w:val="clear" w:color="auto" w:fill="auto"/>
          <w:lang w:val="cs-CZ" w:eastAsia="cs-CZ" w:bidi="cs-CZ"/>
        </w:rPr>
        <w:t xml:space="preserve"> 15</w:t>
      </w:r>
      <w:r>
        <w:rPr>
          <w:i/>
          <w:iCs/>
          <w:color w:val="000000"/>
          <w:spacing w:val="0"/>
          <w:w w:val="100"/>
          <w:position w:val="0"/>
          <w:shd w:val="clear" w:color="auto" w:fill="auto"/>
          <w:lang w:val="cs-CZ" w:eastAsia="cs-CZ" w:bidi="cs-CZ"/>
        </w:rPr>
        <w:tab/>
      </w:r>
    </w:p>
    <w:p>
      <w:pPr>
        <w:pStyle w:val="Style26"/>
        <w:keepNext w:val="0"/>
        <w:keepLines w:val="0"/>
        <w:framePr w:w="3864" w:h="552" w:wrap="none" w:hAnchor="page" w:x="3150" w:y="659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zahrnuje řezání vozovkové vrstvy v předepsané tloušťce, včetně spotřeby </w:t>
      </w:r>
      <w:r>
        <w:rPr>
          <w:color w:val="000000"/>
          <w:spacing w:val="0"/>
          <w:w w:val="100"/>
          <w:position w:val="0"/>
          <w:u w:val="single"/>
          <w:shd w:val="clear" w:color="auto" w:fill="auto"/>
          <w:lang w:val="cs-CZ" w:eastAsia="cs-CZ" w:bidi="cs-CZ"/>
        </w:rPr>
        <w:t>vody</w:t>
      </w:r>
    </w:p>
    <w:p>
      <w:pPr>
        <w:pStyle w:val="Style26"/>
        <w:keepNext w:val="0"/>
        <w:keepLines w:val="0"/>
        <w:framePr w:w="3864" w:h="552" w:wrap="none" w:hAnchor="page" w:x="3150" w:y="659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TĚSNĚNÍ DILATAČ SPAR ASF ZÁLIVKOU MODIFIK</w:t>
      </w:r>
    </w:p>
    <w:p>
      <w:pPr>
        <w:pStyle w:val="Style26"/>
        <w:keepNext w:val="0"/>
        <w:keepLines w:val="0"/>
        <w:framePr w:w="451" w:h="202" w:wrap="none" w:hAnchor="page" w:x="7465" w:y="69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26"/>
        <w:keepNext w:val="0"/>
        <w:keepLines w:val="0"/>
        <w:framePr w:w="2635" w:h="202" w:wrap="none" w:hAnchor="page" w:x="8157" w:y="6957"/>
        <w:widowControl w:val="0"/>
        <w:shd w:val="clear" w:color="auto" w:fill="auto"/>
        <w:tabs>
          <w:tab w:pos="643" w:val="left"/>
          <w:tab w:pos="830"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0,03030</w:t>
        <w:tab/>
        <w:t>|</w:t>
        <w:tab/>
        <w:t>120 000,0000</w:t>
        <w:tab/>
        <w:t>|</w:t>
        <w:tab/>
        <w:t>3 636,0000</w:t>
        <w:tab/>
        <w: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7" w:line="1" w:lineRule="exact"/>
      </w:pPr>
    </w:p>
    <w:p>
      <w:pPr>
        <w:widowControl w:val="0"/>
        <w:spacing w:line="1" w:lineRule="exact"/>
        <w:sectPr>
          <w:headerReference w:type="default" r:id="rId37"/>
          <w:footerReference w:type="default" r:id="rId38"/>
          <w:headerReference w:type="even" r:id="rId39"/>
          <w:footerReference w:type="even" r:id="rId40"/>
          <w:footnotePr>
            <w:pos w:val="pageBottom"/>
            <w:numFmt w:val="decimal"/>
            <w:numRestart w:val="continuous"/>
          </w:footnotePr>
          <w:pgSz w:w="11900" w:h="16840"/>
          <w:pgMar w:top="3341" w:left="1076" w:right="1110" w:bottom="6217" w:header="0" w:footer="3" w:gutter="0"/>
          <w:cols w:space="720"/>
          <w:noEndnote/>
          <w:rtlGutter w:val="0"/>
          <w:docGrid w:linePitch="360"/>
        </w:sectPr>
      </w:pPr>
    </w:p>
    <w:p>
      <w:pPr>
        <w:pStyle w:val="Style17"/>
        <w:keepNext w:val="0"/>
        <w:keepLines w:val="0"/>
        <w:widowControl w:val="0"/>
        <w:shd w:val="clear" w:color="auto" w:fill="auto"/>
        <w:bidi w:val="0"/>
        <w:spacing w:before="0" w:after="0" w:line="240" w:lineRule="auto"/>
        <w:ind w:left="2035" w:right="0" w:firstLine="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17"/>
        <w:keepNext w:val="0"/>
        <w:keepLines w:val="0"/>
        <w:widowControl w:val="0"/>
        <w:shd w:val="clear" w:color="auto" w:fill="auto"/>
        <w:bidi w:val="0"/>
        <w:spacing w:before="0" w:after="0" w:line="240" w:lineRule="auto"/>
        <w:ind w:left="2035" w:right="0" w:firstLine="0"/>
        <w:jc w:val="left"/>
        <w:rPr>
          <w:sz w:val="16"/>
          <w:szCs w:val="16"/>
        </w:rPr>
      </w:pPr>
      <w:r>
        <w:rPr>
          <w:b/>
          <w:bCs/>
          <w:color w:val="000000"/>
          <w:spacing w:val="0"/>
          <w:w w:val="100"/>
          <w:position w:val="0"/>
          <w:sz w:val="16"/>
          <w:szCs w:val="16"/>
          <w:shd w:val="clear" w:color="auto" w:fill="auto"/>
          <w:lang w:val="cs-CZ" w:eastAsia="cs-CZ" w:bidi="cs-CZ"/>
        </w:rPr>
        <w:t>Soupis prací objektu</w:t>
      </w:r>
    </w:p>
    <w:tbl>
      <w:tblPr>
        <w:tblOverlap w:val="never"/>
        <w:jc w:val="center"/>
        <w:tblLayout w:type="fixed"/>
      </w:tblPr>
      <w:tblGrid>
        <w:gridCol w:w="686"/>
        <w:gridCol w:w="845"/>
        <w:gridCol w:w="547"/>
        <w:gridCol w:w="1637"/>
        <w:gridCol w:w="2424"/>
        <w:gridCol w:w="672"/>
        <w:gridCol w:w="960"/>
        <w:gridCol w:w="912"/>
        <w:gridCol w:w="1013"/>
      </w:tblGrid>
      <w:tr>
        <w:trPr>
          <w:trHeight w:val="154" w:hRule="exact"/>
        </w:trPr>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w:t>
            </w:r>
          </w:p>
        </w:tc>
        <w:tc>
          <w:tcPr>
            <w:gridSpan w:val="2"/>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480"/>
              <w:jc w:val="both"/>
              <w:rPr>
                <w:sz w:val="11"/>
                <w:szCs w:val="11"/>
              </w:rPr>
            </w:pPr>
            <w:r>
              <w:rPr>
                <w:b/>
                <w:bCs/>
                <w:color w:val="000000"/>
                <w:spacing w:val="0"/>
                <w:w w:val="100"/>
                <w:position w:val="0"/>
                <w:sz w:val="11"/>
                <w:szCs w:val="11"/>
                <w:shd w:val="clear" w:color="auto" w:fill="auto"/>
                <w:lang w:val="cs-CZ" w:eastAsia="cs-CZ" w:bidi="cs-CZ"/>
              </w:rPr>
              <w:t>2021 hodnocení</w:t>
            </w:r>
          </w:p>
        </w:tc>
        <w:tc>
          <w:tcPr>
            <w:gridSpan w:val="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II/112 Rynárec most 112-052</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201</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3 609 570,4655</w:t>
            </w:r>
          </w:p>
        </w:tc>
      </w:tr>
      <w:tr>
        <w:trPr>
          <w:trHeight w:val="149" w:hRule="exact"/>
        </w:trPr>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320"/>
              <w:jc w:val="left"/>
              <w:rPr>
                <w:sz w:val="11"/>
                <w:szCs w:val="11"/>
              </w:rPr>
            </w:pPr>
            <w:r>
              <w:rPr>
                <w:b/>
                <w:bCs/>
                <w:color w:val="000000"/>
                <w:spacing w:val="0"/>
                <w:w w:val="100"/>
                <w:position w:val="0"/>
                <w:sz w:val="11"/>
                <w:szCs w:val="11"/>
                <w:shd w:val="clear" w:color="auto" w:fill="auto"/>
                <w:lang w:val="cs-CZ" w:eastAsia="cs-CZ" w:bidi="cs-CZ"/>
              </w:rPr>
              <w:t>201</w:t>
            </w: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Most ev.č. 112-052</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240" w:hRule="exact"/>
        </w:trPr>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gridSpan w:val="2"/>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 cena</w:t>
            </w:r>
          </w:p>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237" w:val="left"/>
              </w:tabs>
              <w:bidi w:val="0"/>
              <w:spacing w:before="0" w:after="0" w:line="240" w:lineRule="auto"/>
              <w:ind w:left="0" w:right="0" w:firstLine="200"/>
              <w:jc w:val="left"/>
            </w:pPr>
            <w:r>
              <w:rPr>
                <w:color w:val="FFFFFF"/>
                <w:spacing w:val="0"/>
                <w:w w:val="100"/>
                <w:position w:val="0"/>
                <w:shd w:val="clear" w:color="auto" w:fill="auto"/>
                <w:lang w:val="cs-CZ" w:eastAsia="cs-CZ" w:bidi="cs-CZ"/>
              </w:rPr>
              <w:t>Jednotková</w:t>
              <w:tab/>
              <w:t>Celkem</w:t>
            </w:r>
          </w:p>
        </w:tc>
      </w:tr>
      <w:tr>
        <w:trPr>
          <w:trHeight w:val="125" w:hRule="exact"/>
        </w:trPr>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20"/>
              <w:keepNext w:val="0"/>
              <w:keepLines w:val="0"/>
              <w:widowControl w:val="0"/>
              <w:shd w:val="clear" w:color="auto" w:fill="auto"/>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gridSpan w:val="2"/>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20"/>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25"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740"/>
              <w:jc w:val="lef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82 392,5000</w:t>
            </w:r>
          </w:p>
        </w:tc>
      </w:tr>
      <w:tr>
        <w:trPr>
          <w:trHeight w:val="144" w:hRule="exact"/>
        </w:trPr>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014101</w:t>
            </w:r>
          </w:p>
        </w:tc>
        <w:tc>
          <w:tcPr>
            <w:tcBorders>
              <w:top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41,05000</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w:t>
            </w:r>
          </w:p>
        </w:tc>
        <w:tc>
          <w:tcPr>
            <w:tcBorders>
              <w:top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10 262,5000</w:t>
            </w:r>
          </w:p>
        </w:tc>
      </w:tr>
    </w:tbl>
    <w:p>
      <w:pPr>
        <w:widowControl w:val="0"/>
        <w:spacing w:line="1" w:lineRule="exact"/>
      </w:pPr>
    </w:p>
    <w:tbl>
      <w:tblPr>
        <w:tblOverlap w:val="never"/>
        <w:jc w:val="center"/>
        <w:tblLayout w:type="fixed"/>
      </w:tblPr>
      <w:tblGrid>
        <w:gridCol w:w="922"/>
        <w:gridCol w:w="1152"/>
        <w:gridCol w:w="4061"/>
        <w:gridCol w:w="682"/>
        <w:gridCol w:w="936"/>
        <w:gridCol w:w="974"/>
        <w:gridCol w:w="960"/>
      </w:tblGrid>
      <w:tr>
        <w:trPr>
          <w:trHeight w:val="134" w:hRule="exact"/>
        </w:trPr>
        <w:tc>
          <w:tcPr>
            <w:gridSpan w:val="2"/>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gridSpan w:val="2"/>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zemina 13,55+7,5+20</w:t>
            </w:r>
          </w:p>
        </w:tc>
        <w:tc>
          <w:tcPr>
            <w:gridSpan w:val="4"/>
            <w:vMerge/>
            <w:tcBorders>
              <w:left w:val="single" w:sz="4"/>
            </w:tcBorders>
            <w:shd w:val="clear" w:color="auto" w:fill="FFFFFF"/>
            <w:vAlign w:val="top"/>
          </w:tcPr>
          <w:p>
            <w:pPr/>
          </w:p>
        </w:tc>
      </w:tr>
      <w:tr>
        <w:trPr>
          <w:trHeight w:val="384" w:hRule="exact"/>
        </w:trPr>
        <w:tc>
          <w:tcPr>
            <w:gridSpan w:val="2"/>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poplatky za uložení zemin a přebytků výkopku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gridSpan w:val="4"/>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014122I</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165,60000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49 680,0000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beton 500*0,05*2,3</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římsy 0,8*53*2,3</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římsy křídel (8+8+7)*0,4*0,5*2,3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poplatky za uložení stavebních sutí a kamene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0141321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6 750,0000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poplatky za uložení materiálů se živicemi a pojivy na asfaltové bázi zahrnuje veškeré poplatky provozovateli skládky související s uložením odpadu na skládce.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029111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15 000,0000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15 000,0000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89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Ostatní požadavky - geodetické zaměření při stavbě komplet vytyčovací práce + cena za vytyčení prostorové polohy stavby před jejím zahájením odborně způsobilými osobami, ochrana bodů, dílčí geometrické práce v průběhu výstavby dle TKP veškeré geodetické práce v průběru výstavby SO 201</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1=1,000 [A] 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51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029461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FOTODOKUMENTACE</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3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závěrečná fotodokumentace v počtu stanoveném smlouvou o dílo s časovou osou záznamu postupu výstavby.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1=1,000 [A]</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numPr>
                <w:ilvl w:val="0"/>
                <w:numId w:val="51"/>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fotodokumentaci zadavatelem požadovaného děje a konstrukcí v požadovaných časových intervalech</w:t>
            </w:r>
          </w:p>
          <w:p>
            <w:pPr>
              <w:pStyle w:val="Style20"/>
              <w:keepNext w:val="0"/>
              <w:keepLines w:val="0"/>
              <w:widowControl w:val="0"/>
              <w:numPr>
                <w:ilvl w:val="0"/>
                <w:numId w:val="51"/>
              </w:numPr>
              <w:shd w:val="clear" w:color="auto" w:fill="auto"/>
              <w:tabs>
                <w:tab w:pos="62" w:val="left"/>
              </w:tabs>
              <w:bidi w:val="0"/>
              <w:spacing w:before="0" w:after="0" w:line="271" w:lineRule="auto"/>
              <w:ind w:left="0" w:right="0" w:firstLine="0"/>
              <w:jc w:val="left"/>
            </w:pPr>
            <w:r>
              <w:rPr>
                <w:color w:val="000000"/>
                <w:spacing w:val="0"/>
                <w:w w:val="100"/>
                <w:position w:val="0"/>
                <w:shd w:val="clear" w:color="auto" w:fill="auto"/>
                <w:lang w:val="cs-CZ" w:eastAsia="cs-CZ" w:bidi="cs-CZ"/>
              </w:rPr>
              <w:t>zadavatelem specifikované výstupy (fotografie v papírovém a digitálním formátu) v požadovaném počtu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1</w:t>
            </w:r>
          </w:p>
        </w:tc>
        <w:tc>
          <w:tcPr>
            <w:tcBorders>
              <w:top w:val="single" w:sz="4"/>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Zemní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42 349,6205</w:t>
            </w: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6|</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111201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KŘOVIN</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6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Kompletní odstranění v režii dodavatele vč případného odvozu, uložení i případného poplatku.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odstranění křovin podél schodiště</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odstranění travin, křovin a stromů do průměru 100 mm doprava dřevin bez ohledu na vzdálenost spálení na hromadách nebo štěpkování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7|</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1135241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4 950,0000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Levá římsa 33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Vytrhání stávajících obrub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8|</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1135341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KAMENNÝCH OBRUBNÍKŮ, ODVOZ DO 5KM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Pravá římsa 24</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9|</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121101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412,5000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50*0,15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4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Nezbytné odhumusování v rámci stavby. Uložit na mezideponii v prostoru staveniště pro zpětné rozprostření položka zahrnuje sejmutí ornice bez ohledu na tloušťku vrstvy a její vodorovnou dopravu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nezahrnuje uložení na trvalou skládku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101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1247341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VYKOPÁVKY PRO KORYTA VODOTEČÍ TŘ. I, ODVOZ DO 5KM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5 000,0000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Odkop v korytě potoka 20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Nezbytné práce pro založení dočasné skruže a zpětné profilaci koryta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gridSpan w:val="2"/>
            <w:tcBorders>
              <w:top w:val="single" w:sz="4"/>
            </w:tcBorders>
            <w:shd w:val="clear" w:color="auto" w:fill="FFFFFF"/>
            <w:vAlign w:val="bottom"/>
          </w:tcPr>
          <w:p>
            <w:pPr>
              <w:pStyle w:val="Style20"/>
              <w:keepNext w:val="0"/>
              <w:keepLines w:val="0"/>
              <w:widowControl w:val="0"/>
              <w:shd w:val="clear" w:color="auto" w:fill="auto"/>
              <w:tabs>
                <w:tab w:pos="66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11</w:t>
              <w:tab/>
              <w:t>125731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VYKOPÁVKY ZE ZEMNÍKŮ A SKLÁDEK TŘ. I</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750,0000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ornice 7,5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nakládání materiálů na mezideponiích pro zabudování do stavby štěrkodrtě, ornice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121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131731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13,55000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3 387,5000</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6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(33+24)*0,5*0,3</w:t>
            </w:r>
          </w:p>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5*4*0,5*0,5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2102"/>
        <w:gridCol w:w="4061"/>
        <w:gridCol w:w="3581"/>
      </w:tblGrid>
      <w:tr>
        <w:trPr>
          <w:trHeight w:val="348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včetně odvozu na skládku zajištěnou zhotovitelem odkopávky kolem říms a křídel</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vodorovná a svislá doprava, přemístění, přeložení, manipulace s výkopkem</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kompletní provedení vykopávky nezapažené i zapažené</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ošetření výkopiště po celou dobu práce v něm vč. klimatických opatření</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ztížení vykopávek v blízkosti podzemního vedení, konstrukcí a objektů vč. jejich dočasného zajištění</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ztížení pod vodou, v okolí výbušnin, ve stísněných prostorech a pod.</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příplatek za lepivost</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těžení po vrstvách, pásech a po jiných nutných částech (figurách)</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čerpání vody vč. čerpacích jímek, potrubí a pohotovostní čerpací soupravy (viz ustanovení k pol. 1151,2)</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potřebné snížení hladiny podzemní vody</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těžení a rozpojování jednotlivých balvanů</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vytahování a nošení výkopku</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svahování a přesvah. svahů do konečného tvaru, výměna hornin v podloží a v pláni znehodnocené klimatickými vlivy</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ruční vykopávky, odstranění kořenů a napadávek</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pažení, vzepření a rozepření vč. přepažování (vyjma štětových stěn)</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úpravu, ochranu a očištění dna, základové spáry, stěn a svahů</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odvedení nebo obvedení vody v okolí výkopiště a ve výkopišti</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třídění výkopku</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veškeré pomocné konstrukce umožňující provedení vykopávky (příjezdy, sjezdy, nájezdy, lešení, podpěr. konstr., přemostění, zpevněné plochy, zakrytí a pod.)</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nezahrnuje uložení zeminy (na skládku, do násypu) ani poplatky za skládku, vykazují se v položce č.0141**</w:t>
            </w:r>
          </w:p>
        </w:tc>
        <w:tc>
          <w:tcPr>
            <w:tcBorders>
              <w:lef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547" w:val="left"/>
                <w:tab w:pos="1214"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H</w:t>
              <w:tab/>
              <w:t>132731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74" w:val="left"/>
                <w:tab w:pos="686" w:val="left"/>
                <w:tab w:pos="1334" w:val="left"/>
                <w:tab w:pos="1618" w:val="left"/>
                <w:tab w:pos="2290" w:val="left"/>
                <w:tab w:pos="2534" w:val="left"/>
                <w:tab w:pos="3250"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w:t>
              <w:tab/>
              <w:t>6,69000</w:t>
              <w:tab/>
              <w:t>|</w:t>
              <w:tab/>
              <w:t>250,0000</w:t>
              <w:tab/>
              <w:t>|</w:t>
              <w:tab/>
              <w:t>1 672,5000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trativod 27*0,4*0,3</w:t>
            </w:r>
          </w:p>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rub křídel (8+8+7)*0,3*0,5</w:t>
            </w:r>
          </w:p>
        </w:tc>
        <w:tc>
          <w:tcPr>
            <w:vMerge/>
            <w:tcBorders>
              <w:left w:val="single" w:sz="4"/>
            </w:tcBorders>
            <w:shd w:val="clear" w:color="auto" w:fill="FFFFFF"/>
            <w:vAlign w:val="top"/>
          </w:tcPr>
          <w:p>
            <w:pPr/>
          </w:p>
        </w:tc>
      </w:tr>
      <w:tr>
        <w:trPr>
          <w:trHeight w:val="347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výkop pro rubovou drenáž</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včetně odvozu na skládku zajištěnou zhotovitelem položka zahrnuje:</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vodorovná a svislá doprava, přemístění, přeložení, manipulace s výkopkem</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kompletní provedení vykopávky nezapažené i zapažené</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ošetření výkopiště po celou dobu práce v něm vč. klimatických opatření</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ztížení vykopávek v blízkosti podzemního vedení, konstrukcí a objektů vč. jejich dočasného zajištění</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ztížení pod vodou, v okolí výbušnin, ve stísněných prostorech a pod.</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příplatek za lepivost</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těžení po vrstvách, pásech a po jiných nutných částech (figurách)</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čerpání vody vč. čerpacích jímek, potrubí a pohotovostní čerpací soupravy (viz ustanovení k pol. 1151,2)</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potřebné snížení hladiny podzemní vody</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těžení a rozpojování jednotlivých balvanů</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vytahování a nošení výkopku</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svahování a přesvah. svahů do konečného tvaru, výměna hornin v podloží a v pláni znehodnocené klimatickými vlivy</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ruční vykopávky, odstranění kořenů a napadávek</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pažení, vzepření a rozepření vč. přepažování (vyjma štětových stěn)</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úpravu, ochranu a očištění dna, základové spáry, stěn a svahů</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odvedení nebo obvedení vody v okolí výkopiště a ve výkopišti</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třídění výkopku</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veškeré pomocné konstrukce umožňující provedení vykopávky (příjezdy, sjezdy, nájezdy, lešení, podpěr. konstr., přemostění, zpevněné plochy, zakrytí a pod.)</w:t>
            </w:r>
          </w:p>
          <w:p>
            <w:pPr>
              <w:pStyle w:val="Style20"/>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 nezahrnuje uložení zeminy (na skládku, do násypu) ani poplatky za skládku, vykazují se v položce č.0141**</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47" w:val="left"/>
                <w:tab w:pos="1186"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14</w:t>
              <w:tab/>
              <w:t>171201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634" w:val="left"/>
                <w:tab w:pos="918" w:val="left"/>
                <w:tab w:pos="1594" w:val="left"/>
                <w:tab w:pos="1911" w:val="left"/>
                <w:tab w:pos="2550" w:val="left"/>
                <w:tab w:pos="2833" w:val="left"/>
                <w:tab w:pos="3510"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M3</w:t>
              <w:tab/>
              <w:t>|</w:t>
              <w:tab/>
              <w:t>41,05000</w:t>
              <w:tab/>
              <w:t>|</w:t>
              <w:tab/>
              <w:t>10,0000</w:t>
              <w:tab/>
              <w:t>|</w:t>
              <w:tab/>
              <w:t>410,5000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20+7,5+13,55</w:t>
            </w:r>
          </w:p>
        </w:tc>
        <w:tc>
          <w:tcPr>
            <w:vMerge/>
            <w:tcBorders>
              <w:left w:val="single" w:sz="4"/>
            </w:tcBorders>
            <w:shd w:val="clear" w:color="auto" w:fill="FFFFFF"/>
            <w:vAlign w:val="top"/>
          </w:tcPr>
          <w:p>
            <w:pPr/>
          </w:p>
        </w:tc>
      </w:tr>
      <w:tr>
        <w:trPr>
          <w:trHeight w:val="19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kompletní provedení zemní konstrukce do předepsaného tvaru</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ošetření úložiště po celou dobu práce v něm vč. klimatických opatření</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ztížení v okolí vedení, konstrukcí a objektů a jejich dočasné zajištění</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ztížení provádění ve ztížených podmínkách a stísněných prostorech</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ztížené ukládání sypaniny pod vodu</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ukládání po vrstvách a po jiných nutných částech (figurách) vč. dosypávek</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spouštění a nošení materiálu</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úprava, očištění a ochrana podloží a svahů</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svahování, uzavírání povrchů svahů</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udržování úložiště a jeho ochrana proti vodě</w:t>
            </w:r>
          </w:p>
          <w:p>
            <w:pPr>
              <w:pStyle w:val="Style20"/>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 odvedení nebo obvedení vody v okolí úložiště a v úložišti</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veškeré pomocné konstrukce umožňující provedení zemní konstrukce (příjezdy, sjezdy, nájezdy, lešení, podpěrné konstrukce, přemostění, zpevněné plochy, zakrytí a pod.)</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547" w:val="left"/>
                <w:tab w:pos="1214"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15</w:t>
              <w:tab/>
              <w:t>175811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74" w:val="left"/>
                <w:tab w:pos="662" w:val="left"/>
                <w:tab w:pos="1334" w:val="left"/>
                <w:tab w:pos="1618" w:val="left"/>
                <w:tab w:pos="2290" w:val="left"/>
                <w:tab w:pos="2506" w:val="left"/>
                <w:tab w:pos="3250"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w:t>
              <w:tab/>
              <w:t>14,46805</w:t>
              <w:tab/>
              <w:t>|</w:t>
              <w:tab/>
              <w:t>810,0000</w:t>
              <w:tab/>
              <w:t>|</w:t>
              <w:tab/>
              <w:t>11 719,1205</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obsypy u říms (33+24)*0,4*0,3</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trativod 27*0,3*0,4-(3,14*0,05*0,05*27)</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rub křídel (8+8+7)*0,5*0,4</w:t>
            </w:r>
          </w:p>
        </w:tc>
        <w:tc>
          <w:tcPr>
            <w:vMerge/>
            <w:tcBorders>
              <w:left w:val="single" w:sz="4"/>
            </w:tcBorders>
            <w:shd w:val="clear" w:color="auto" w:fill="FFFFFF"/>
            <w:vAlign w:val="top"/>
          </w:tcPr>
          <w:p>
            <w:pPr/>
          </w:p>
        </w:tc>
      </w:tr>
      <w:tr>
        <w:trPr>
          <w:trHeight w:val="295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Zásyp dočasně obnažených říms a obsyp rubové drenáže</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kompletní provedení zemní konstrukce včetně nákupu a dopravy materiálu dle zadávací dokumentace</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úprava ukládaného materiálu vlhčením, tříděním, promícháním nebo vysoušením, příp. jiné úpravy za účelem zlepšení jeho mech. vlastností</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hutnění i různé míry hutnění</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ošetření úložiště po celou dobu práce v něm vč. klimatických opatření</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ztížení v okolí vedení, konstrukcí a objektů a jejich dočasné zajištění</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ztížení provádění vč. hutnění ve ztížených podmínkách a stísněných prostorech</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ztížené ukládání sypaniny pod vodu</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ukládání po vrstvách a po jiných nutných částech (figurách) vč. dosypávek</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spouštění a nošení materiálu</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výměna částí zemní konstrukce znehodnocené klimatickými vlivy</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ruční hutnění a výplň jam a prohlubní v podloží</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úprava, očištění, ochrana a zhutnění podloží</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svahování, hutnění a uzavírání povrchů svahů</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zřízení lavic na svazích</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udržování úložiště a jeho ochrana proti vodě</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odvedení nebo obvedení vody v okolí úložiště a v úložišti</w:t>
            </w:r>
          </w:p>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veškeré pomocné konstrukce umožňující provedení zemní konstrukce (příjezdy, sjezdy, nájezdy, lešení, podpěrné konstrukce, přemostění, zpevněné plochy, zakrytí a pod.)</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533" w:val="left"/>
                <w:tab w:pos="1181"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13</w:t>
              <w:tab/>
              <w:t>181101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74" w:val="left"/>
                <w:tab w:pos="658" w:val="left"/>
                <w:tab w:pos="1334" w:val="left"/>
                <w:tab w:pos="1646" w:val="left"/>
                <w:tab w:pos="2290" w:val="left"/>
                <w:tab w:pos="2573" w:val="left"/>
                <w:tab w:pos="3250" w:val="left"/>
              </w:tabs>
              <w:bidi w:val="0"/>
              <w:spacing w:before="0" w:after="0" w:line="240" w:lineRule="auto"/>
              <w:ind w:left="0" w:right="0" w:firstLine="0"/>
              <w:jc w:val="right"/>
            </w:pPr>
            <w:r>
              <w:rPr>
                <w:color w:val="000000"/>
                <w:spacing w:val="0"/>
                <w:w w:val="100"/>
                <w:position w:val="0"/>
                <w:shd w:val="clear" w:color="auto" w:fill="auto"/>
                <w:lang w:val="cs-CZ" w:eastAsia="cs-CZ" w:bidi="cs-CZ"/>
              </w:rPr>
              <w:t>M2</w:t>
              <w:tab/>
              <w:t>|</w:t>
              <w:tab/>
              <w:t>28,50000</w:t>
              <w:tab/>
              <w:t>|</w:t>
              <w:tab/>
              <w:t>35,0000</w:t>
              <w:tab/>
              <w:t>|</w:t>
              <w:tab/>
              <w:t>997,5000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9"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(33+24)*0,5</w:t>
            </w:r>
          </w:p>
        </w:tc>
        <w:tc>
          <w:tcPr>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2074"/>
        <w:gridCol w:w="4061"/>
        <w:gridCol w:w="3552"/>
      </w:tblGrid>
      <w:tr>
        <w:trPr>
          <w:trHeight w:val="389"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Úprava podkladu po odkopání římsy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úpravu pláně včetně vyrovnání výškových rozdílů. Míru zhutnění určuje projekt.</w:t>
            </w:r>
          </w:p>
        </w:tc>
        <w:tc>
          <w:tcPr>
            <w:tcBorders>
              <w:lef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64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17</w:t>
              <w:tab/>
              <w:t>181301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BEZ ZHUTNĚNÍ</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634" w:val="left"/>
                <w:tab w:pos="918" w:val="left"/>
                <w:tab w:pos="1594" w:val="left"/>
                <w:tab w:pos="1906" w:val="left"/>
                <w:tab w:pos="2550" w:val="left"/>
                <w:tab w:pos="279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M2</w:t>
              <w:tab/>
              <w:t>|</w:t>
              <w:tab/>
              <w:t>50,00000</w:t>
              <w:tab/>
              <w:t>|</w:t>
              <w:tab/>
              <w:t>30,0000</w:t>
              <w:tab/>
              <w:t>|</w:t>
              <w:tab/>
              <w:t>1 500,0000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50</w:t>
            </w:r>
          </w:p>
        </w:tc>
        <w:tc>
          <w:tcPr>
            <w:vMerge/>
            <w:tcBorders>
              <w:left w:val="single" w:sz="4"/>
            </w:tcBorders>
            <w:shd w:val="clear" w:color="auto" w:fill="FFFFFF"/>
            <w:vAlign w:val="top"/>
          </w:tcPr>
          <w:p>
            <w:pPr/>
          </w:p>
        </w:tc>
      </w:tr>
      <w:tr>
        <w:trPr>
          <w:trHeight w:val="25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 ohumusování</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úpravu pláně včetně vyrovnání výškových rozdílů</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66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18</w:t>
              <w:tab/>
              <w:t>182231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0,20M</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634" w:val="left"/>
                <w:tab w:pos="918" w:val="left"/>
                <w:tab w:pos="1594" w:val="left"/>
                <w:tab w:pos="1906" w:val="left"/>
                <w:tab w:pos="2550" w:val="left"/>
                <w:tab w:pos="2790"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M2</w:t>
              <w:tab/>
              <w:t>|</w:t>
              <w:tab/>
              <w:t>50,00000</w:t>
              <w:tab/>
              <w:t>|</w:t>
              <w:tab/>
              <w:t>85,0000</w:t>
              <w:tab/>
              <w:t>|</w:t>
              <w:tab/>
              <w:t>4 250,0000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50</w:t>
            </w:r>
          </w:p>
        </w:tc>
        <w:tc>
          <w:tcPr>
            <w:vMerge/>
            <w:tcBorders>
              <w:left w:val="single" w:sz="4"/>
            </w:tcBorders>
            <w:shd w:val="clear" w:color="auto" w:fill="FFFFFF"/>
            <w:vAlign w:val="top"/>
          </w:tcPr>
          <w:p>
            <w:pPr/>
          </w:p>
        </w:tc>
      </w:tr>
      <w:tr>
        <w:trPr>
          <w:trHeight w:val="5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zpětné ohumusování dotčených ploch</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nutné přemístění ornice z dočasných skládek vzdálených do 100m rozprostření ornice v předepsané tloušťce ve svahu přes 1:5</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66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19</w:t>
              <w:tab/>
              <w:t>182411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634" w:val="left"/>
                <w:tab w:pos="918" w:val="left"/>
                <w:tab w:pos="1594" w:val="left"/>
                <w:tab w:pos="1906" w:val="left"/>
                <w:tab w:pos="2550" w:val="left"/>
                <w:tab w:pos="2794"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M2</w:t>
              <w:tab/>
              <w:t>|</w:t>
              <w:tab/>
              <w:t>50,00000</w:t>
              <w:tab/>
              <w:t>|</w:t>
              <w:tab/>
              <w:t>25,0000</w:t>
              <w:tab/>
              <w:t>|</w:t>
              <w:tab/>
              <w:t>1 250,0000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50</w:t>
            </w:r>
          </w:p>
        </w:tc>
        <w:tc>
          <w:tcPr>
            <w:vMerge/>
            <w:tcBorders>
              <w:left w:val="single" w:sz="4"/>
            </w:tcBorders>
            <w:shd w:val="clear" w:color="auto" w:fill="FFFFFF"/>
            <w:vAlign w:val="top"/>
          </w:tcPr>
          <w:p>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dodání předepsané travní směsi, její výsev na ornici, zalévání, první pokosení, to vše bez ohledu na sklon terénu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66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20</w:t>
              <w:tab/>
              <w:t>182471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OŠETŘOVÁNÍ TRÁVNÍKU</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74" w:val="left"/>
                <w:tab w:pos="658" w:val="left"/>
                <w:tab w:pos="1334" w:val="left"/>
                <w:tab w:pos="1651" w:val="left"/>
                <w:tab w:pos="2290" w:val="left"/>
                <w:tab w:pos="257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50,00000</w:t>
              <w:tab/>
              <w:t>|</w:t>
              <w:tab/>
              <w:t>15,0000</w:t>
              <w:tab/>
              <w:t>|</w:t>
              <w:tab/>
              <w:t>750,0000</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26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Zahrnuje pokosení se shrabáním, naložení shrabků na dopravní prostředek, s odvozem a se složením, to vše bez ohledu na sklon terénu</w:t>
            </w:r>
          </w:p>
        </w:tc>
        <w:tc>
          <w:tcPr>
            <w:vMerge/>
            <w:tcBorders>
              <w:left w:val="single" w:sz="4"/>
            </w:tcBorders>
            <w:shd w:val="clear" w:color="auto" w:fill="FFFFFF"/>
            <w:vAlign w:val="top"/>
          </w:tcPr>
          <w:p>
            <w:pPr/>
          </w:p>
        </w:tc>
      </w:tr>
      <w:tr>
        <w:trPr>
          <w:trHeight w:val="120" w:hRule="exact"/>
        </w:trPr>
        <w:tc>
          <w:tcPr>
            <w:gridSpan w:val="3"/>
            <w:tcBorders>
              <w:top w:val="single" w:sz="4"/>
              <w:bottom w:val="single" w:sz="4"/>
            </w:tcBorders>
            <w:shd w:val="clear" w:color="auto" w:fill="D9D9D9"/>
            <w:vAlign w:val="top"/>
          </w:tcPr>
          <w:p>
            <w:pPr>
              <w:pStyle w:val="Style20"/>
              <w:keepNext w:val="0"/>
              <w:keepLines w:val="0"/>
              <w:widowControl w:val="0"/>
              <w:shd w:val="clear" w:color="auto" w:fill="auto"/>
              <w:tabs>
                <w:tab w:pos="2073" w:val="left"/>
                <w:tab w:pos="8865" w:val="left"/>
              </w:tabs>
              <w:bidi w:val="0"/>
              <w:spacing w:before="0" w:after="0" w:line="240" w:lineRule="auto"/>
              <w:ind w:left="1420" w:right="0" w:firstLine="0"/>
              <w:jc w:val="left"/>
            </w:pPr>
            <w:r>
              <w:rPr>
                <w:b/>
                <w:bCs/>
                <w:color w:val="000000"/>
                <w:spacing w:val="0"/>
                <w:w w:val="100"/>
                <w:position w:val="0"/>
                <w:shd w:val="clear" w:color="auto" w:fill="auto"/>
                <w:lang w:val="cs-CZ" w:eastAsia="cs-CZ" w:bidi="cs-CZ"/>
              </w:rPr>
              <w:t>2</w:t>
              <w:tab/>
              <w:t>Základy</w:t>
              <w:tab/>
              <w:t>111 617,1000</w:t>
            </w:r>
          </w:p>
        </w:tc>
      </w:tr>
    </w:tbl>
    <w:p>
      <w:pPr>
        <w:widowControl w:val="0"/>
        <w:spacing w:line="1" w:lineRule="exact"/>
      </w:pPr>
    </w:p>
    <w:tbl>
      <w:tblPr>
        <w:tblOverlap w:val="never"/>
        <w:jc w:val="center"/>
        <w:tblLayout w:type="fixed"/>
      </w:tblPr>
      <w:tblGrid>
        <w:gridCol w:w="2074"/>
        <w:gridCol w:w="4061"/>
        <w:gridCol w:w="3581"/>
      </w:tblGrid>
      <w:tr>
        <w:trPr>
          <w:trHeight w:val="134" w:hRule="exact"/>
        </w:trPr>
        <w:tc>
          <w:tcPr>
            <w:tcBorders>
              <w:top w:val="single" w:sz="4"/>
            </w:tcBorders>
            <w:shd w:val="clear" w:color="auto" w:fill="FFFFFF"/>
            <w:vAlign w:val="bottom"/>
          </w:tcPr>
          <w:p>
            <w:pPr>
              <w:pStyle w:val="Style20"/>
              <w:keepNext w:val="0"/>
              <w:keepLines w:val="0"/>
              <w:widowControl w:val="0"/>
              <w:shd w:val="clear" w:color="auto" w:fill="auto"/>
              <w:tabs>
                <w:tab w:pos="58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21</w:t>
              <w:tab/>
              <w:t>2126251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 Z TRUB Z PLAST HM DN DO 100MM, RÝHA TŘ I</w:t>
            </w:r>
          </w:p>
        </w:tc>
        <w:tc>
          <w:tcPr>
            <w:tcBorders>
              <w:top w:val="single" w:sz="4"/>
              <w:left w:val="single" w:sz="4"/>
            </w:tcBorders>
            <w:shd w:val="clear" w:color="auto" w:fill="FFFFFF"/>
            <w:vAlign w:val="bottom"/>
          </w:tcPr>
          <w:p>
            <w:pPr>
              <w:pStyle w:val="Style20"/>
              <w:keepNext w:val="0"/>
              <w:keepLines w:val="0"/>
              <w:widowControl w:val="0"/>
              <w:shd w:val="clear" w:color="auto" w:fill="auto"/>
              <w:tabs>
                <w:tab w:pos="606" w:val="left"/>
                <w:tab w:pos="889" w:val="left"/>
                <w:tab w:pos="1566" w:val="left"/>
                <w:tab w:pos="1849" w:val="left"/>
                <w:tab w:pos="2521" w:val="left"/>
                <w:tab w:pos="2761" w:val="left"/>
                <w:tab w:pos="3481" w:val="left"/>
              </w:tabs>
              <w:bidi w:val="0"/>
              <w:spacing w:before="0" w:after="0" w:line="240" w:lineRule="auto"/>
              <w:ind w:left="0" w:right="0" w:firstLine="260"/>
              <w:jc w:val="both"/>
            </w:pPr>
            <w:r>
              <w:rPr>
                <w:color w:val="000000"/>
                <w:spacing w:val="0"/>
                <w:w w:val="100"/>
                <w:position w:val="0"/>
                <w:shd w:val="clear" w:color="auto" w:fill="auto"/>
                <w:lang w:val="cs-CZ" w:eastAsia="cs-CZ" w:bidi="cs-CZ"/>
              </w:rPr>
              <w:t>M</w:t>
              <w:tab/>
              <w:t>1</w:t>
              <w:tab/>
              <w:t>27,00000</w:t>
              <w:tab/>
              <w:t>1</w:t>
              <w:tab/>
              <w:t>300,0000</w:t>
              <w:tab/>
              <w:t>1</w:t>
              <w:tab/>
              <w:t>8 100,0000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9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rubová drenáž podél levé římsy, zaústěná do uliční vpusti</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platí pro kompletní konstrukce trativodů a zahrnuje zejména:</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výkop rýhy předepsaného tvaru v dané třídě těžitelnosti, výplň, zásyp trativodu včetně dopravy, uložení přebytečného materiálu, dodávky předepsaného materiálu pro výplň a zásyp</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spojovací vrstvy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podkladu a lože trativodu z předepsaného materiálu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dodávka a uložení trativodu předepsaného materiálu a profilu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obsyp trativodu předepsaným materiálem, případně vložení separační nebo drenážní vložky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ukončení trativodu zaústěním do potrubí nebo vodoteče, případně vybudování ukončujícího objektu (kapličky) dle VL</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veškerý materiál, výrobky a polotovary, včetně mimostaveništní a vnitrostaveništní dopravy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nezahrnuje opláštění z geotextilie, fólie</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66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22</w:t>
              <w:tab/>
              <w:t>213611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74" w:val="left"/>
                <w:tab w:pos="658" w:val="left"/>
                <w:tab w:pos="1334" w:val="left"/>
                <w:tab w:pos="1646" w:val="left"/>
                <w:tab w:pos="2290" w:val="left"/>
                <w:tab w:pos="2530" w:val="left"/>
                <w:tab w:pos="3250" w:val="left"/>
              </w:tabs>
              <w:bidi w:val="0"/>
              <w:spacing w:before="0" w:after="0" w:line="240" w:lineRule="auto"/>
              <w:ind w:left="0" w:right="0" w:firstLine="0"/>
              <w:jc w:val="right"/>
            </w:pPr>
            <w:r>
              <w:rPr>
                <w:color w:val="000000"/>
                <w:spacing w:val="0"/>
                <w:w w:val="100"/>
                <w:position w:val="0"/>
                <w:shd w:val="clear" w:color="auto" w:fill="auto"/>
                <w:lang w:val="cs-CZ" w:eastAsia="cs-CZ" w:bidi="cs-CZ"/>
              </w:rPr>
              <w:t>M2</w:t>
              <w:tab/>
              <w:t>|</w:t>
              <w:tab/>
              <w:t>41,58000</w:t>
              <w:tab/>
              <w:t>|</w:t>
              <w:tab/>
              <w:t>75,0000</w:t>
              <w:tab/>
              <w:t>|</w:t>
              <w:tab/>
              <w:t>3 118,5000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27*(0,3+0,4+0,3+0,4)*1,1</w:t>
            </w:r>
          </w:p>
        </w:tc>
        <w:tc>
          <w:tcPr>
            <w:vMerge/>
            <w:tcBorders>
              <w:left w:val="single" w:sz="4"/>
            </w:tcBorders>
            <w:shd w:val="clear" w:color="auto" w:fill="FFFFFF"/>
            <w:vAlign w:val="top"/>
          </w:tcPr>
          <w:p>
            <w:pPr/>
          </w:p>
        </w:tc>
      </w:tr>
      <w:tr>
        <w:trPr>
          <w:trHeight w:val="64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drenážní geotextílie - obalení trativodu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dodávku předepsané geotextilie (včetně nutných přesahů) pro drenážní vrstvu, včetně mimostaveništní a vnitrostaveništní dopravy</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provedení drenážní vrstvy předepsaných rozměrů a předepsaného tvaru</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57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23</w:t>
              <w:tab/>
              <w:t>2723251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374" w:val="left"/>
                <w:tab w:pos="686" w:val="left"/>
                <w:tab w:pos="1334" w:val="left"/>
                <w:tab w:pos="1574" w:val="left"/>
                <w:tab w:pos="2290" w:val="left"/>
                <w:tab w:pos="2501" w:val="left"/>
                <w:tab w:pos="3250"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w:t>
              <w:tab/>
              <w:t>9,75000</w:t>
              <w:tab/>
              <w:t>|</w:t>
              <w:tab/>
              <w:t>9 100,0000</w:t>
              <w:tab/>
              <w:t>|</w:t>
              <w:tab/>
              <w:t>88 725,0000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25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základy římsy na poprsních zídkách(33+24)*0,15*1 základ pod konec římsy u schodiště 1,2</w:t>
            </w:r>
          </w:p>
        </w:tc>
        <w:tc>
          <w:tcPr>
            <w:vMerge/>
            <w:tcBorders>
              <w:left w:val="single" w:sz="4"/>
            </w:tcBorders>
            <w:shd w:val="clear" w:color="auto" w:fill="FFFFFF"/>
            <w:vAlign w:val="top"/>
          </w:tcPr>
          <w:p>
            <w:pPr/>
          </w:p>
        </w:tc>
      </w:tr>
      <w:tr>
        <w:trPr>
          <w:trHeight w:val="39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120" w:line="271" w:lineRule="auto"/>
              <w:ind w:left="0" w:right="0" w:firstLine="0"/>
              <w:jc w:val="left"/>
            </w:pPr>
            <w:r>
              <w:rPr>
                <w:color w:val="000000"/>
                <w:spacing w:val="0"/>
                <w:w w:val="100"/>
                <w:position w:val="0"/>
                <w:shd w:val="clear" w:color="auto" w:fill="auto"/>
                <w:lang w:val="cs-CZ" w:eastAsia="cs-CZ" w:bidi="cs-CZ"/>
              </w:rPr>
              <w:t>základy římsy - beton C30/37-XF2,XD</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dodání čerstvého betonu (betonové směsi) požadované kvality, jeho uložení do požadovaného tvaru při jakékoliv hustotě výztuže, konzistenci čerstvého betonu a způsobu hutnění, ošetření a ochranu betonu,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zhotovení nepropustného, mrazuvzdorného betonu a betonu požadované trvanlivosti a vlastností,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užití potřebných přísad a technologií výroby betonu,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vytvoření kotevních čel, kapes, nálitků, a sedel,</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úpravy pro osazení výztuže, doplňkových konstrukcí a vybavení,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nátěry zabraňující soudržnost betonu a bednění,</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výplň, těsnění a tmelení spar a spojů,</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případné zřízení spojovací vrstvy u základů,</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úpravy pro osazení zařízení ochrany konstrukce proti vlivu bludných proudů,</w:t>
            </w:r>
          </w:p>
        </w:tc>
        <w:tc>
          <w:tcPr>
            <w:vMerge/>
            <w:tcBorders>
              <w:left w:val="single" w:sz="4"/>
            </w:tcBorders>
            <w:shd w:val="clear" w:color="auto" w:fill="FFFFFF"/>
            <w:vAlign w:val="top"/>
          </w:tcPr>
          <w:p>
            <w:pPr/>
          </w:p>
        </w:tc>
      </w:tr>
      <w:tr>
        <w:trPr>
          <w:trHeight w:val="130" w:hRule="exact"/>
        </w:trPr>
        <w:tc>
          <w:tcPr>
            <w:tcBorders>
              <w:top w:val="single" w:sz="4"/>
            </w:tcBorders>
            <w:shd w:val="clear" w:color="auto" w:fill="FFFFFF"/>
            <w:vAlign w:val="top"/>
          </w:tcPr>
          <w:p>
            <w:pPr>
              <w:pStyle w:val="Style20"/>
              <w:keepNext w:val="0"/>
              <w:keepLines w:val="0"/>
              <w:widowControl w:val="0"/>
              <w:shd w:val="clear" w:color="auto" w:fill="auto"/>
              <w:tabs>
                <w:tab w:pos="57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24</w:t>
              <w:tab/>
              <w:t>2723651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ZÁKLADŮ Z OCELI 10505</w:t>
            </w:r>
          </w:p>
        </w:tc>
        <w:tc>
          <w:tcPr>
            <w:tcBorders>
              <w:top w:val="single" w:sz="4"/>
              <w:left w:val="single" w:sz="4"/>
            </w:tcBorders>
            <w:shd w:val="clear" w:color="auto" w:fill="FFFFFF"/>
            <w:vAlign w:val="top"/>
          </w:tcPr>
          <w:p>
            <w:pPr>
              <w:pStyle w:val="Style20"/>
              <w:keepNext w:val="0"/>
              <w:keepLines w:val="0"/>
              <w:widowControl w:val="0"/>
              <w:shd w:val="clear" w:color="auto" w:fill="auto"/>
              <w:tabs>
                <w:tab w:pos="601" w:val="left"/>
                <w:tab w:pos="913" w:val="left"/>
                <w:tab w:pos="1561" w:val="left"/>
                <w:tab w:pos="1772" w:val="left"/>
                <w:tab w:pos="2516" w:val="left"/>
                <w:tab w:pos="2732" w:val="left"/>
                <w:tab w:pos="3476" w:val="left"/>
              </w:tabs>
              <w:bidi w:val="0"/>
              <w:spacing w:before="0" w:after="0" w:line="240" w:lineRule="auto"/>
              <w:ind w:left="0" w:right="0" w:firstLine="260"/>
              <w:jc w:val="both"/>
            </w:pPr>
            <w:r>
              <w:rPr>
                <w:color w:val="000000"/>
                <w:spacing w:val="0"/>
                <w:w w:val="100"/>
                <w:position w:val="0"/>
                <w:shd w:val="clear" w:color="auto" w:fill="auto"/>
                <w:lang w:val="cs-CZ" w:eastAsia="cs-CZ" w:bidi="cs-CZ"/>
              </w:rPr>
              <w:t>T</w:t>
              <w:tab/>
              <w:t>1</w:t>
              <w:tab/>
              <w:t>0,36480</w:t>
              <w:tab/>
              <w:t>|</w:t>
              <w:tab/>
              <w:t>32 000,0000</w:t>
              <w:tab/>
              <w:t>|</w:t>
              <w:tab/>
              <w:t>11 673,6000</w:t>
              <w:tab/>
              <w:t>|</w:t>
            </w:r>
          </w:p>
        </w:tc>
      </w:tr>
      <w:tr>
        <w:trPr>
          <w:trHeight w:val="13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39"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(33+24)*0,8*0,008</w:t>
            </w:r>
          </w:p>
        </w:tc>
        <w:tc>
          <w:tcPr>
            <w:vMerge/>
            <w:tcBorders>
              <w:left w:val="single" w:sz="4"/>
            </w:tcBorders>
            <w:shd w:val="clear" w:color="auto" w:fill="FFFFFF"/>
            <w:vAlign w:val="top"/>
          </w:tcPr>
          <w:p>
            <w:pPr/>
          </w:p>
        </w:tc>
      </w:tr>
    </w:tbl>
    <w:p>
      <w:pPr>
        <w:sectPr>
          <w:headerReference w:type="default" r:id="rId41"/>
          <w:footerReference w:type="default" r:id="rId42"/>
          <w:headerReference w:type="even" r:id="rId43"/>
          <w:footerReference w:type="even" r:id="rId44"/>
          <w:footnotePr>
            <w:pos w:val="pageBottom"/>
            <w:numFmt w:val="decimal"/>
            <w:numRestart w:val="continuous"/>
          </w:footnotePr>
          <w:pgSz w:w="11900" w:h="16840"/>
          <w:pgMar w:top="1438" w:left="1052" w:right="1104" w:bottom="1422" w:header="1010" w:footer="994" w:gutter="0"/>
          <w:cols w:space="720"/>
          <w:noEndnote/>
          <w:rtlGutter w:val="0"/>
          <w:docGrid w:linePitch="360"/>
        </w:sectPr>
      </w:pPr>
    </w:p>
    <w:p>
      <w:pPr>
        <w:pStyle w:val="Style26"/>
        <w:keepNext w:val="0"/>
        <w:keepLines w:val="0"/>
        <w:framePr w:w="235" w:h="202" w:wrap="none" w:hAnchor="page" w:x="1590" w:y="29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w:t>
      </w:r>
    </w:p>
    <w:p>
      <w:pPr>
        <w:pStyle w:val="Style26"/>
        <w:keepNext w:val="0"/>
        <w:keepLines w:val="0"/>
        <w:framePr w:w="374" w:h="307" w:wrap="none" w:hAnchor="page" w:x="2262" w:y="2828"/>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3</w:t>
      </w:r>
    </w:p>
    <w:p>
      <w:pPr>
        <w:pStyle w:val="Style26"/>
        <w:keepNext w:val="0"/>
        <w:keepLines w:val="0"/>
        <w:framePr w:w="374" w:h="307" w:wrap="none" w:hAnchor="page" w:x="2262" w:y="28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317171</w:t>
      </w:r>
    </w:p>
    <w:p>
      <w:pPr>
        <w:pStyle w:val="Style26"/>
        <w:keepNext w:val="0"/>
        <w:keepLines w:val="0"/>
        <w:framePr w:w="4037" w:h="3125" w:wrap="none" w:hAnchor="page" w:x="3150"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KARI síť 100/100/8</w:t>
      </w:r>
    </w:p>
    <w:p>
      <w:pPr>
        <w:pStyle w:val="Style26"/>
        <w:keepNext w:val="0"/>
        <w:keepLines w:val="0"/>
        <w:framePr w:w="4037" w:h="3125" w:wrap="none" w:hAnchor="page" w:x="3150"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26"/>
        <w:keepNext w:val="0"/>
        <w:keepLines w:val="0"/>
        <w:framePr w:w="4037" w:h="3125" w:wrap="none" w:hAnchor="page" w:x="3150" w:y="1"/>
        <w:widowControl w:val="0"/>
        <w:numPr>
          <w:ilvl w:val="0"/>
          <w:numId w:val="53"/>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veškeré svary nebo jiné spoje výztuže,</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26"/>
        <w:keepNext w:val="0"/>
        <w:keepLines w:val="0"/>
        <w:framePr w:w="4037" w:h="3125" w:wrap="none" w:hAnchor="page" w:x="3150" w:y="1"/>
        <w:widowControl w:val="0"/>
        <w:numPr>
          <w:ilvl w:val="0"/>
          <w:numId w:val="53"/>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26"/>
        <w:keepNext w:val="0"/>
        <w:keepLines w:val="0"/>
        <w:framePr w:w="4037" w:h="3125" w:wrap="none" w:hAnchor="page" w:x="3150" w:y="1"/>
        <w:widowControl w:val="0"/>
        <w:numPr>
          <w:ilvl w:val="0"/>
          <w:numId w:val="53"/>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26"/>
        <w:keepNext w:val="0"/>
        <w:keepLines w:val="0"/>
        <w:framePr w:w="4037" w:h="3125" w:wrap="none" w:hAnchor="page" w:x="3150" w:y="1"/>
        <w:widowControl w:val="0"/>
        <w:numPr>
          <w:ilvl w:val="0"/>
          <w:numId w:val="53"/>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74 - pol.č.74432).</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povrchovou antikorozní úpravu výztuže,</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separaci výztuže,</w:t>
      </w:r>
    </w:p>
    <w:p>
      <w:pPr>
        <w:pStyle w:val="Style26"/>
        <w:keepNext w:val="0"/>
        <w:keepLines w:val="0"/>
        <w:framePr w:w="4037" w:h="3125" w:wrap="none" w:hAnchor="page" w:x="3150" w:y="1"/>
        <w:widowControl w:val="0"/>
        <w:numPr>
          <w:ilvl w:val="0"/>
          <w:numId w:val="53"/>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26"/>
        <w:keepNext w:val="0"/>
        <w:keepLines w:val="0"/>
        <w:framePr w:w="4037" w:h="3125" w:wrap="none" w:hAnchor="page" w:x="3150" w:y="1"/>
        <w:widowControl w:val="0"/>
        <w:numPr>
          <w:ilvl w:val="0"/>
          <w:numId w:val="53"/>
        </w:numPr>
        <w:shd w:val="clear" w:color="auto" w:fill="auto"/>
        <w:tabs>
          <w:tab w:pos="67" w:val="left"/>
          <w:tab w:leader="underscore" w:pos="3979" w:val="left"/>
        </w:tabs>
        <w:bidi w:val="0"/>
        <w:spacing w:before="0" w:after="0"/>
        <w:ind w:left="0" w:right="0" w:firstLine="0"/>
        <w:jc w:val="left"/>
      </w:pPr>
      <w:r>
        <w:rPr>
          <w:color w:val="000000"/>
          <w:spacing w:val="0"/>
          <w:w w:val="100"/>
          <w:position w:val="0"/>
          <w:u w:val="single"/>
          <w:shd w:val="clear" w:color="auto" w:fill="auto"/>
          <w:lang w:val="cs-CZ" w:eastAsia="cs-CZ" w:bidi="cs-CZ"/>
        </w:rPr>
        <w:t>osazení měřících skříní nebo míst pro měření bludných proudů.</w:t>
      </w:r>
      <w:r>
        <w:rPr>
          <w:color w:val="000000"/>
          <w:spacing w:val="0"/>
          <w:w w:val="100"/>
          <w:position w:val="0"/>
          <w:shd w:val="clear" w:color="auto" w:fill="auto"/>
          <w:lang w:val="cs-CZ" w:eastAsia="cs-CZ" w:bidi="cs-CZ"/>
        </w:rPr>
        <w:tab/>
      </w:r>
    </w:p>
    <w:p>
      <w:pPr>
        <w:pStyle w:val="Style26"/>
        <w:keepNext w:val="0"/>
        <w:keepLines w:val="0"/>
        <w:framePr w:w="4037" w:h="3125" w:wrap="none" w:hAnchor="page" w:x="3150" w:y="1"/>
        <w:widowControl w:val="0"/>
        <w:shd w:val="clear" w:color="auto" w:fill="auto"/>
        <w:tabs>
          <w:tab w:leader="underscore" w:pos="1891" w:val="left"/>
        </w:tabs>
        <w:bidi w:val="0"/>
        <w:spacing w:before="0" w:after="0" w:line="221" w:lineRule="auto"/>
        <w:ind w:left="0" w:right="0" w:firstLine="0"/>
        <w:jc w:val="left"/>
      </w:pPr>
      <w:r>
        <w:rPr>
          <w:b/>
          <w:bCs/>
          <w:color w:val="000000"/>
          <w:spacing w:val="0"/>
          <w:w w:val="100"/>
          <w:position w:val="0"/>
          <w:u w:val="single"/>
          <w:shd w:val="clear" w:color="auto" w:fill="auto"/>
          <w:lang w:val="cs-CZ" w:eastAsia="cs-CZ" w:bidi="cs-CZ"/>
        </w:rPr>
        <w:t>Svislé konstrukce</w:t>
      </w:r>
      <w:r>
        <w:rPr>
          <w:b/>
          <w:bCs/>
          <w:color w:val="000000"/>
          <w:spacing w:val="0"/>
          <w:w w:val="100"/>
          <w:position w:val="0"/>
          <w:shd w:val="clear" w:color="auto" w:fill="auto"/>
          <w:lang w:val="cs-CZ" w:eastAsia="cs-CZ" w:bidi="cs-CZ"/>
        </w:rPr>
        <w:tab/>
      </w:r>
    </w:p>
    <w:p>
      <w:pPr>
        <w:pStyle w:val="Style26"/>
        <w:keepNext w:val="0"/>
        <w:keepLines w:val="0"/>
        <w:framePr w:w="4037" w:h="3125" w:wrap="none" w:hAnchor="page" w:x="3150"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KOVOVÉ KONSTRUKCE PRO KOTVENÍ ŘÍMSY</w:t>
      </w:r>
    </w:p>
    <w:p>
      <w:pPr>
        <w:pStyle w:val="Style26"/>
        <w:keepNext w:val="0"/>
        <w:keepLines w:val="0"/>
        <w:framePr w:w="1445" w:h="202" w:wrap="none" w:hAnchor="page" w:x="7461" w:y="2934"/>
        <w:widowControl w:val="0"/>
        <w:shd w:val="clear" w:color="auto" w:fill="auto"/>
        <w:tabs>
          <w:tab w:pos="638" w:val="left"/>
        </w:tabs>
        <w:bidi w:val="0"/>
        <w:spacing w:before="0" w:after="0" w:line="240" w:lineRule="auto"/>
        <w:ind w:left="0" w:right="0" w:firstLine="0"/>
        <w:jc w:val="left"/>
      </w:pPr>
      <w:r>
        <w:rPr>
          <w:color w:val="000000"/>
          <w:spacing w:val="0"/>
          <w:w w:val="100"/>
          <w:position w:val="0"/>
          <w:shd w:val="clear" w:color="auto" w:fill="auto"/>
          <w:lang w:val="cs-CZ" w:eastAsia="cs-CZ" w:bidi="cs-CZ"/>
        </w:rPr>
        <w:t>KG |</w:t>
        <w:tab/>
        <w:t>142,50000 T</w:t>
      </w:r>
    </w:p>
    <w:p>
      <w:pPr>
        <w:pStyle w:val="Style26"/>
        <w:keepNext w:val="0"/>
        <w:keepLines w:val="0"/>
        <w:framePr w:w="1685" w:h="307" w:wrap="none" w:hAnchor="page" w:x="9112" w:y="2828"/>
        <w:widowControl w:val="0"/>
        <w:shd w:val="clear" w:color="auto" w:fill="auto"/>
        <w:bidi w:val="0"/>
        <w:spacing w:before="0" w:after="0" w:line="240" w:lineRule="auto"/>
        <w:ind w:left="0" w:right="180" w:firstLine="0"/>
        <w:jc w:val="right"/>
      </w:pPr>
      <w:r>
        <w:rPr>
          <w:b/>
          <w:bCs/>
          <w:color w:val="000000"/>
          <w:spacing w:val="0"/>
          <w:w w:val="100"/>
          <w:position w:val="0"/>
          <w:shd w:val="clear" w:color="auto" w:fill="auto"/>
          <w:lang w:val="cs-CZ" w:eastAsia="cs-CZ" w:bidi="cs-CZ"/>
        </w:rPr>
        <w:t>599 601,2850</w:t>
      </w:r>
    </w:p>
    <w:p>
      <w:pPr>
        <w:pStyle w:val="Style26"/>
        <w:keepNext w:val="0"/>
        <w:keepLines w:val="0"/>
        <w:framePr w:w="1685" w:h="307" w:wrap="none" w:hAnchor="page" w:x="9112" w:y="2828"/>
        <w:widowControl w:val="0"/>
        <w:shd w:val="clear" w:color="auto" w:fill="auto"/>
        <w:tabs>
          <w:tab w:pos="638" w:val="left"/>
          <w:tab w:pos="878" w:val="left"/>
          <w:tab w:pos="1598" w:val="left"/>
        </w:tabs>
        <w:bidi w:val="0"/>
        <w:spacing w:before="0" w:after="0" w:line="240" w:lineRule="auto"/>
        <w:ind w:left="0" w:right="0" w:firstLine="0"/>
        <w:jc w:val="right"/>
      </w:pPr>
      <w:r>
        <w:rPr>
          <w:color w:val="000000"/>
          <w:spacing w:val="0"/>
          <w:w w:val="100"/>
          <w:position w:val="0"/>
          <w:shd w:val="clear" w:color="auto" w:fill="auto"/>
          <w:lang w:val="cs-CZ" w:eastAsia="cs-CZ" w:bidi="cs-CZ"/>
        </w:rPr>
        <w:t>35,0000</w:t>
        <w:tab/>
        <w:t>|</w:t>
        <w:tab/>
        <w:t>4 987,5000</w:t>
        <w:tab/>
        <w:t>|</w:t>
      </w:r>
    </w:p>
    <w:p>
      <w:pPr>
        <w:pStyle w:val="Style26"/>
        <w:keepNext w:val="0"/>
        <w:keepLines w:val="0"/>
        <w:framePr w:w="226" w:h="202" w:wrap="none" w:hAnchor="page" w:x="1595" w:y="35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w:t>
      </w:r>
    </w:p>
    <w:p>
      <w:pPr>
        <w:pStyle w:val="Style26"/>
        <w:keepNext w:val="0"/>
        <w:keepLines w:val="0"/>
        <w:framePr w:w="432" w:h="202" w:wrap="none" w:hAnchor="page" w:x="2205" w:y="35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3173251</w:t>
      </w:r>
    </w:p>
    <w:p>
      <w:pPr>
        <w:pStyle w:val="Style26"/>
        <w:keepNext w:val="0"/>
        <w:keepLines w:val="0"/>
        <w:framePr w:w="3758" w:h="538" w:wrap="none" w:hAnchor="page" w:x="3136" w:y="3231"/>
        <w:widowControl w:val="0"/>
        <w:shd w:val="clear" w:color="auto" w:fill="auto"/>
        <w:tabs>
          <w:tab w:leader="underscore" w:pos="3701" w:val="left"/>
        </w:tabs>
        <w:bidi w:val="0"/>
        <w:spacing w:before="0" w:after="0" w:line="262" w:lineRule="auto"/>
        <w:ind w:left="0" w:right="0" w:firstLine="0"/>
        <w:jc w:val="left"/>
      </w:pPr>
      <w:r>
        <w:rPr>
          <w:i/>
          <w:iCs/>
          <w:color w:val="000000"/>
          <w:spacing w:val="0"/>
          <w:w w:val="100"/>
          <w:position w:val="0"/>
          <w:u w:val="single"/>
          <w:shd w:val="clear" w:color="auto" w:fill="auto"/>
          <w:lang w:val="cs-CZ" w:eastAsia="cs-CZ" w:bidi="cs-CZ"/>
        </w:rPr>
        <w:t>(3+4125</w:t>
      </w:r>
      <w:r>
        <w:rPr>
          <w:i/>
          <w:iCs/>
          <w:color w:val="000000"/>
          <w:spacing w:val="0"/>
          <w:w w:val="100"/>
          <w:position w:val="0"/>
          <w:shd w:val="clear" w:color="auto" w:fill="auto"/>
          <w:lang w:val="cs-CZ" w:eastAsia="cs-CZ" w:bidi="cs-CZ"/>
        </w:rPr>
        <w:tab/>
      </w:r>
    </w:p>
    <w:p>
      <w:pPr>
        <w:pStyle w:val="Style26"/>
        <w:keepNext w:val="0"/>
        <w:keepLines w:val="0"/>
        <w:framePr w:w="3758" w:h="538" w:wrap="none" w:hAnchor="page" w:x="3136" w:y="3231"/>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xml:space="preserve">Položka zahrnuje dodávku (výrobu) kotevního prvku předepsaného tvaru a jeho </w:t>
      </w:r>
      <w:r>
        <w:rPr>
          <w:color w:val="000000"/>
          <w:spacing w:val="0"/>
          <w:w w:val="100"/>
          <w:position w:val="0"/>
          <w:u w:val="single"/>
          <w:shd w:val="clear" w:color="auto" w:fill="auto"/>
          <w:lang w:val="cs-CZ" w:eastAsia="cs-CZ" w:bidi="cs-CZ"/>
        </w:rPr>
        <w:t xml:space="preserve">osazení do předepsané polohy včetně nezbytných prací (vrty, zálivky apod.) </w:t>
      </w:r>
      <w:r>
        <w:rPr>
          <w:color w:val="000000"/>
          <w:spacing w:val="0"/>
          <w:w w:val="100"/>
          <w:position w:val="0"/>
          <w:shd w:val="clear" w:color="auto" w:fill="auto"/>
          <w:lang w:val="cs-CZ" w:eastAsia="cs-CZ" w:bidi="cs-CZ"/>
        </w:rPr>
        <w:t>ŘÍMSY ZE ŽELEZOBETONU DO C30/37 (B37)</w:t>
      </w:r>
    </w:p>
    <w:p>
      <w:pPr>
        <w:pStyle w:val="Style26"/>
        <w:keepNext w:val="0"/>
        <w:keepLines w:val="0"/>
        <w:framePr w:w="3326" w:h="202" w:wrap="none" w:hAnchor="page" w:x="7466" w:y="3582"/>
        <w:widowControl w:val="0"/>
        <w:shd w:val="clear" w:color="auto" w:fill="auto"/>
        <w:tabs>
          <w:tab w:pos="658" w:val="left"/>
          <w:tab w:pos="1334" w:val="left"/>
          <w:tab w:pos="1550" w:val="left"/>
          <w:tab w:pos="2290" w:val="left"/>
          <w:tab w:pos="2472" w:val="left"/>
          <w:tab w:pos="3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30,78000</w:t>
        <w:tab/>
        <w:t>|</w:t>
        <w:tab/>
        <w:t>12 500,0000</w:t>
        <w:tab/>
        <w:t>|</w:t>
        <w:tab/>
        <w:t>384 750,0000</w:t>
        <w:tab/>
        <w:t>|</w:t>
      </w:r>
    </w:p>
    <w:p>
      <w:pPr>
        <w:pStyle w:val="Style26"/>
        <w:keepNext w:val="0"/>
        <w:keepLines w:val="0"/>
        <w:framePr w:w="235" w:h="202" w:wrap="none" w:hAnchor="page" w:x="1590" w:y="7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w:t>
      </w:r>
    </w:p>
    <w:p>
      <w:pPr>
        <w:pStyle w:val="Style26"/>
        <w:keepNext w:val="0"/>
        <w:keepLines w:val="0"/>
        <w:framePr w:w="432" w:h="202" w:wrap="none" w:hAnchor="page" w:x="2205" w:y="7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3173651</w:t>
      </w:r>
    </w:p>
    <w:p>
      <w:pPr>
        <w:pStyle w:val="Style26"/>
        <w:keepNext w:val="0"/>
        <w:keepLines w:val="0"/>
        <w:framePr w:w="4051" w:h="4277" w:wrap="none" w:hAnchor="page" w:x="3146" w:y="3865"/>
        <w:widowControl w:val="0"/>
        <w:shd w:val="clear" w:color="auto" w:fill="auto"/>
        <w:bidi w:val="0"/>
        <w:spacing w:before="0" w:after="60"/>
        <w:ind w:left="0" w:right="0" w:firstLine="0"/>
        <w:jc w:val="left"/>
      </w:pPr>
      <w:r>
        <w:rPr>
          <w:i/>
          <w:iCs/>
          <w:color w:val="000000"/>
          <w:spacing w:val="0"/>
          <w:w w:val="100"/>
          <w:position w:val="0"/>
          <w:shd w:val="clear" w:color="auto" w:fill="auto"/>
          <w:lang w:val="cs-CZ" w:eastAsia="cs-CZ" w:bidi="cs-CZ"/>
        </w:rPr>
        <w:t>římsy na mostě (33+240*Q54</w:t>
      </w:r>
    </w:p>
    <w:p>
      <w:pPr>
        <w:pStyle w:val="Style26"/>
        <w:keepNext w:val="0"/>
        <w:keepLines w:val="0"/>
        <w:framePr w:w="4051" w:h="4277" w:wrap="none" w:hAnchor="page" w:x="3146" w:y="386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římsy na mostě - beton C30/37-XF4,XD3</w:t>
      </w:r>
    </w:p>
    <w:p>
      <w:pPr>
        <w:pStyle w:val="Style26"/>
        <w:keepNext w:val="0"/>
        <w:keepLines w:val="0"/>
        <w:framePr w:w="4051" w:h="4277" w:wrap="none" w:hAnchor="page" w:x="3146" w:y="386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26"/>
        <w:keepNext w:val="0"/>
        <w:keepLines w:val="0"/>
        <w:framePr w:w="4051" w:h="4277" w:wrap="none" w:hAnchor="page" w:x="3146" w:y="3865"/>
        <w:widowControl w:val="0"/>
        <w:numPr>
          <w:ilvl w:val="0"/>
          <w:numId w:val="55"/>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26"/>
        <w:keepNext w:val="0"/>
        <w:keepLines w:val="0"/>
        <w:framePr w:w="4051" w:h="4277" w:wrap="none" w:hAnchor="page" w:x="3146" w:y="3865"/>
        <w:widowControl w:val="0"/>
        <w:numPr>
          <w:ilvl w:val="0"/>
          <w:numId w:val="55"/>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26"/>
        <w:keepNext w:val="0"/>
        <w:keepLines w:val="0"/>
        <w:framePr w:w="4051" w:h="4277" w:wrap="none" w:hAnchor="page" w:x="3146" w:y="3865"/>
        <w:widowControl w:val="0"/>
        <w:numPr>
          <w:ilvl w:val="0"/>
          <w:numId w:val="55"/>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26"/>
        <w:keepNext w:val="0"/>
        <w:keepLines w:val="0"/>
        <w:framePr w:w="4051" w:h="4277" w:wrap="none" w:hAnchor="page" w:x="3146" w:y="3865"/>
        <w:widowControl w:val="0"/>
        <w:numPr>
          <w:ilvl w:val="0"/>
          <w:numId w:val="55"/>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26"/>
        <w:keepNext w:val="0"/>
        <w:keepLines w:val="0"/>
        <w:framePr w:w="4051" w:h="4277" w:wrap="none" w:hAnchor="page" w:x="3146" w:y="3865"/>
        <w:widowControl w:val="0"/>
        <w:numPr>
          <w:ilvl w:val="0"/>
          <w:numId w:val="55"/>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26"/>
        <w:keepNext w:val="0"/>
        <w:keepLines w:val="0"/>
        <w:framePr w:w="4051" w:h="4277" w:wrap="none" w:hAnchor="page" w:x="3146" w:y="3865"/>
        <w:widowControl w:val="0"/>
        <w:numPr>
          <w:ilvl w:val="0"/>
          <w:numId w:val="55"/>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26"/>
        <w:keepNext w:val="0"/>
        <w:keepLines w:val="0"/>
        <w:framePr w:w="4051" w:h="4277" w:wrap="none" w:hAnchor="page" w:x="3146" w:y="3865"/>
        <w:widowControl w:val="0"/>
        <w:numPr>
          <w:ilvl w:val="0"/>
          <w:numId w:val="55"/>
        </w:numPr>
        <w:shd w:val="clear" w:color="auto" w:fill="auto"/>
        <w:tabs>
          <w:tab w:pos="67" w:val="left"/>
        </w:tabs>
        <w:bidi w:val="0"/>
        <w:spacing w:before="0" w:after="6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pStyle w:val="Style26"/>
        <w:keepNext w:val="0"/>
        <w:keepLines w:val="0"/>
        <w:framePr w:w="4051" w:h="4277" w:wrap="none" w:hAnchor="page" w:x="3146" w:y="3865"/>
        <w:widowControl w:val="0"/>
        <w:shd w:val="clear" w:color="auto" w:fill="auto"/>
        <w:bidi w:val="0"/>
        <w:spacing w:before="0" w:after="60"/>
        <w:ind w:left="0" w:right="0" w:firstLine="0"/>
        <w:jc w:val="left"/>
      </w:pPr>
      <w:r>
        <w:rPr>
          <w:color w:val="000000"/>
          <w:spacing w:val="0"/>
          <w:w w:val="100"/>
          <w:position w:val="0"/>
          <w:shd w:val="clear" w:color="auto" w:fill="auto"/>
          <w:lang w:val="cs-CZ" w:eastAsia="cs-CZ" w:bidi="cs-CZ"/>
        </w:rPr>
        <w:t>VÝZTUŽ ŘÍMS Z OCELI 10505</w:t>
      </w:r>
    </w:p>
    <w:p>
      <w:pPr>
        <w:pStyle w:val="Style26"/>
        <w:keepNext w:val="0"/>
        <w:keepLines w:val="0"/>
        <w:framePr w:w="2630" w:h="202" w:wrap="none" w:hAnchor="page" w:x="8162" w:y="7955"/>
        <w:widowControl w:val="0"/>
        <w:shd w:val="clear" w:color="auto" w:fill="auto"/>
        <w:tabs>
          <w:tab w:pos="638" w:val="left"/>
          <w:tab w:pos="850" w:val="left"/>
          <w:tab w:pos="1594" w:val="left"/>
          <w:tab w:pos="1805" w:val="left"/>
        </w:tabs>
        <w:bidi w:val="0"/>
        <w:spacing w:before="0" w:after="0" w:line="240" w:lineRule="auto"/>
        <w:ind w:left="0" w:right="0" w:firstLine="0"/>
        <w:jc w:val="left"/>
      </w:pPr>
      <w:r>
        <w:rPr>
          <w:color w:val="000000"/>
          <w:spacing w:val="0"/>
          <w:w w:val="100"/>
          <w:position w:val="0"/>
          <w:shd w:val="clear" w:color="auto" w:fill="auto"/>
          <w:lang w:val="cs-CZ" w:eastAsia="cs-CZ" w:bidi="cs-CZ"/>
        </w:rPr>
        <w:t>1,38000</w:t>
        <w:tab/>
        <w:t>|</w:t>
        <w:tab/>
        <w:t>32 000,0000</w:t>
        <w:tab/>
        <w:t>|</w:t>
        <w:tab/>
        <w:t>44 160,0000 ~|</w:t>
      </w:r>
    </w:p>
    <w:p>
      <w:pPr>
        <w:pStyle w:val="Style26"/>
        <w:keepNext w:val="0"/>
        <w:keepLines w:val="0"/>
        <w:framePr w:w="226" w:h="202" w:wrap="none" w:hAnchor="page" w:x="1595" w:y="107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w:t>
      </w:r>
    </w:p>
    <w:p>
      <w:pPr>
        <w:pStyle w:val="Style26"/>
        <w:keepNext w:val="0"/>
        <w:keepLines w:val="0"/>
        <w:framePr w:w="432" w:h="202" w:wrap="none" w:hAnchor="page" w:x="2205" w:y="107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3272121</w:t>
      </w:r>
    </w:p>
    <w:p>
      <w:pPr>
        <w:pStyle w:val="Style26"/>
        <w:keepNext w:val="0"/>
        <w:keepLines w:val="0"/>
        <w:framePr w:w="4042" w:h="2736" w:wrap="none" w:hAnchor="page" w:x="3146" w:y="8238"/>
        <w:widowControl w:val="0"/>
        <w:shd w:val="clear" w:color="auto" w:fill="auto"/>
        <w:tabs>
          <w:tab w:leader="underscore" w:pos="3984" w:val="left"/>
        </w:tabs>
        <w:bidi w:val="0"/>
        <w:spacing w:before="0" w:after="0"/>
        <w:ind w:left="0" w:right="0" w:firstLine="0"/>
        <w:jc w:val="left"/>
      </w:pPr>
      <w:r>
        <w:rPr>
          <w:i/>
          <w:iCs/>
          <w:color w:val="000000"/>
          <w:spacing w:val="0"/>
          <w:w w:val="100"/>
          <w:position w:val="0"/>
          <w:u w:val="single"/>
          <w:shd w:val="clear" w:color="auto" w:fill="auto"/>
          <w:lang w:val="cs-CZ" w:eastAsia="cs-CZ" w:bidi="cs-CZ"/>
        </w:rPr>
        <w:t>římsy na mostě 115*12</w:t>
      </w:r>
      <w:r>
        <w:rPr>
          <w:i/>
          <w:iCs/>
          <w:color w:val="000000"/>
          <w:spacing w:val="0"/>
          <w:w w:val="100"/>
          <w:position w:val="0"/>
          <w:shd w:val="clear" w:color="auto" w:fill="auto"/>
          <w:lang w:val="cs-CZ" w:eastAsia="cs-CZ" w:bidi="cs-CZ"/>
        </w:rPr>
        <w:tab/>
      </w:r>
    </w:p>
    <w:p>
      <w:pPr>
        <w:pStyle w:val="Style26"/>
        <w:keepNext w:val="0"/>
        <w:keepLines w:val="0"/>
        <w:framePr w:w="4042" w:h="2736" w:wrap="none" w:hAnchor="page" w:x="3146" w:y="8238"/>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26"/>
        <w:keepNext w:val="0"/>
        <w:keepLines w:val="0"/>
        <w:framePr w:w="4042" w:h="2736" w:wrap="none" w:hAnchor="page" w:x="3146" w:y="8238"/>
        <w:widowControl w:val="0"/>
        <w:numPr>
          <w:ilvl w:val="0"/>
          <w:numId w:val="57"/>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veškeré svary nebo jiné spoje výztuže,</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26"/>
        <w:keepNext w:val="0"/>
        <w:keepLines w:val="0"/>
        <w:framePr w:w="4042" w:h="2736" w:wrap="none" w:hAnchor="page" w:x="3146" w:y="8238"/>
        <w:widowControl w:val="0"/>
        <w:numPr>
          <w:ilvl w:val="0"/>
          <w:numId w:val="57"/>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26"/>
        <w:keepNext w:val="0"/>
        <w:keepLines w:val="0"/>
        <w:framePr w:w="4042" w:h="2736" w:wrap="none" w:hAnchor="page" w:x="3146" w:y="8238"/>
        <w:widowControl w:val="0"/>
        <w:numPr>
          <w:ilvl w:val="0"/>
          <w:numId w:val="57"/>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26"/>
        <w:keepNext w:val="0"/>
        <w:keepLines w:val="0"/>
        <w:framePr w:w="4042" w:h="2736" w:wrap="none" w:hAnchor="page" w:x="3146" w:y="8238"/>
        <w:widowControl w:val="0"/>
        <w:numPr>
          <w:ilvl w:val="0"/>
          <w:numId w:val="57"/>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povrchovou antikorozní úpravu výztuže,</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separaci výztuže,</w:t>
      </w:r>
    </w:p>
    <w:p>
      <w:pPr>
        <w:pStyle w:val="Style26"/>
        <w:keepNext w:val="0"/>
        <w:keepLines w:val="0"/>
        <w:framePr w:w="4042" w:h="2736" w:wrap="none" w:hAnchor="page" w:x="3146" w:y="8238"/>
        <w:widowControl w:val="0"/>
        <w:numPr>
          <w:ilvl w:val="0"/>
          <w:numId w:val="57"/>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26"/>
        <w:keepNext w:val="0"/>
        <w:keepLines w:val="0"/>
        <w:framePr w:w="4042" w:h="2736" w:wrap="none" w:hAnchor="page" w:x="3146" w:y="8238"/>
        <w:widowControl w:val="0"/>
        <w:numPr>
          <w:ilvl w:val="0"/>
          <w:numId w:val="57"/>
        </w:numPr>
        <w:shd w:val="clear" w:color="auto" w:fill="auto"/>
        <w:tabs>
          <w:tab w:pos="67" w:val="left"/>
          <w:tab w:leader="underscore" w:pos="3979" w:val="left"/>
        </w:tabs>
        <w:bidi w:val="0"/>
        <w:spacing w:before="0" w:after="0"/>
        <w:ind w:left="0" w:right="0" w:firstLine="0"/>
        <w:jc w:val="left"/>
      </w:pPr>
      <w:r>
        <w:rPr>
          <w:color w:val="000000"/>
          <w:spacing w:val="0"/>
          <w:w w:val="100"/>
          <w:position w:val="0"/>
          <w:u w:val="single"/>
          <w:shd w:val="clear" w:color="auto" w:fill="auto"/>
          <w:lang w:val="cs-CZ" w:eastAsia="cs-CZ" w:bidi="cs-CZ"/>
        </w:rPr>
        <w:t>osazení měřících skříní nebo míst pro měření bludných proudů.</w:t>
      </w:r>
      <w:r>
        <w:rPr>
          <w:color w:val="000000"/>
          <w:spacing w:val="0"/>
          <w:w w:val="100"/>
          <w:position w:val="0"/>
          <w:shd w:val="clear" w:color="auto" w:fill="auto"/>
          <w:lang w:val="cs-CZ" w:eastAsia="cs-CZ" w:bidi="cs-CZ"/>
        </w:rPr>
        <w:tab/>
      </w:r>
    </w:p>
    <w:p>
      <w:pPr>
        <w:pStyle w:val="Style26"/>
        <w:keepNext w:val="0"/>
        <w:keepLines w:val="0"/>
        <w:framePr w:w="4042" w:h="2736" w:wrap="none" w:hAnchor="page" w:x="3146" w:y="8238"/>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ZDI OPĚRNÉ, ZÁRUBNÍ, NÁBŘEŽNÍ Z LOMOVÉHO KAMENE NA MC</w:t>
      </w:r>
    </w:p>
    <w:p>
      <w:pPr>
        <w:pStyle w:val="Style26"/>
        <w:keepNext w:val="0"/>
        <w:keepLines w:val="0"/>
        <w:framePr w:w="451" w:h="202" w:wrap="none" w:hAnchor="page" w:x="7466" w:y="107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26"/>
        <w:keepNext w:val="0"/>
        <w:keepLines w:val="0"/>
        <w:framePr w:w="2635" w:h="202" w:wrap="none" w:hAnchor="page" w:x="8157" w:y="10787"/>
        <w:widowControl w:val="0"/>
        <w:shd w:val="clear" w:color="auto" w:fill="auto"/>
        <w:tabs>
          <w:tab w:pos="643" w:val="left"/>
          <w:tab w:pos="883" w:val="left"/>
          <w:tab w:pos="1598" w:val="left"/>
          <w:tab w:pos="1810"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8,55000</w:t>
        <w:tab/>
        <w:t>|</w:t>
        <w:tab/>
        <w:t>8 500,0000</w:t>
        <w:tab/>
        <w:t>|</w:t>
        <w:tab/>
        <w:t>72 675,0000</w:t>
        <w:tab/>
        <w:t>|</w:t>
      </w:r>
    </w:p>
    <w:p>
      <w:pPr>
        <w:pStyle w:val="Style26"/>
        <w:keepNext w:val="0"/>
        <w:keepLines w:val="0"/>
        <w:framePr w:w="226" w:h="202" w:wrap="none" w:hAnchor="page" w:x="1595" w:y="116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3ČT</w:t>
      </w:r>
    </w:p>
    <w:p>
      <w:pPr>
        <w:pStyle w:val="Style26"/>
        <w:keepNext w:val="0"/>
        <w:keepLines w:val="0"/>
        <w:framePr w:w="432" w:h="202" w:wrap="none" w:hAnchor="page" w:x="2205" w:y="116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3272151</w:t>
      </w:r>
    </w:p>
    <w:p>
      <w:pPr>
        <w:pStyle w:val="Style26"/>
        <w:keepNext w:val="0"/>
        <w:keepLines w:val="0"/>
        <w:framePr w:w="3768" w:h="806" w:wrap="none" w:hAnchor="page" w:x="3141" w:y="11070"/>
        <w:widowControl w:val="0"/>
        <w:shd w:val="clear" w:color="auto" w:fill="auto"/>
        <w:tabs>
          <w:tab w:leader="underscore" w:pos="3710" w:val="left"/>
        </w:tabs>
        <w:bidi w:val="0"/>
        <w:spacing w:before="0" w:after="0"/>
        <w:ind w:left="0" w:right="0" w:firstLine="0"/>
        <w:jc w:val="both"/>
      </w:pPr>
      <w:r>
        <w:rPr>
          <w:i/>
          <w:iCs/>
          <w:color w:val="000000"/>
          <w:spacing w:val="0"/>
          <w:w w:val="100"/>
          <w:position w:val="0"/>
          <w:u w:val="single"/>
          <w:shd w:val="clear" w:color="auto" w:fill="auto"/>
          <w:lang w:val="cs-CZ" w:eastAsia="cs-CZ" w:bidi="cs-CZ"/>
        </w:rPr>
        <w:t>57*1^^</w:t>
      </w:r>
      <w:r>
        <w:rPr>
          <w:i/>
          <w:iCs/>
          <w:color w:val="000000"/>
          <w:spacing w:val="0"/>
          <w:w w:val="100"/>
          <w:position w:val="0"/>
          <w:shd w:val="clear" w:color="auto" w:fill="auto"/>
          <w:lang w:val="cs-CZ" w:eastAsia="cs-CZ" w:bidi="cs-CZ"/>
        </w:rPr>
        <w:tab/>
      </w:r>
    </w:p>
    <w:p>
      <w:pPr>
        <w:pStyle w:val="Style26"/>
        <w:keepNext w:val="0"/>
        <w:keepLines w:val="0"/>
        <w:framePr w:w="3768" w:h="806" w:wrap="none" w:hAnchor="page" w:x="3141" w:y="1107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Je třeba počítat se zvýšenými nároky na provádění daných prací!</w:t>
      </w:r>
    </w:p>
    <w:p>
      <w:pPr>
        <w:pStyle w:val="Style26"/>
        <w:keepNext w:val="0"/>
        <w:keepLines w:val="0"/>
        <w:framePr w:w="3768" w:h="806" w:wrap="none" w:hAnchor="page" w:x="3141" w:y="1107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Oprava poprsní zídky po odbourání původní římsy</w:t>
      </w:r>
    </w:p>
    <w:p>
      <w:pPr>
        <w:pStyle w:val="Style26"/>
        <w:keepNext w:val="0"/>
        <w:keepLines w:val="0"/>
        <w:framePr w:w="3768" w:h="806" w:wrap="none" w:hAnchor="page" w:x="3141" w:y="11070"/>
        <w:widowControl w:val="0"/>
        <w:shd w:val="clear" w:color="auto" w:fill="auto"/>
        <w:tabs>
          <w:tab w:leader="underscore" w:pos="3696"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dodávku a osazení lomového kamene, jeho výběr a případnou </w:t>
      </w:r>
      <w:r>
        <w:rPr>
          <w:color w:val="000000"/>
          <w:spacing w:val="0"/>
          <w:w w:val="100"/>
          <w:position w:val="0"/>
          <w:u w:val="single"/>
          <w:shd w:val="clear" w:color="auto" w:fill="auto"/>
          <w:lang w:val="cs-CZ" w:eastAsia="cs-CZ" w:bidi="cs-CZ"/>
        </w:rPr>
        <w:t>úpravu, dodávku předepsané malty, spárování.</w:t>
      </w:r>
      <w:r>
        <w:rPr>
          <w:color w:val="000000"/>
          <w:spacing w:val="0"/>
          <w:w w:val="100"/>
          <w:position w:val="0"/>
          <w:shd w:val="clear" w:color="auto" w:fill="auto"/>
          <w:lang w:val="cs-CZ" w:eastAsia="cs-CZ" w:bidi="cs-CZ"/>
        </w:rPr>
        <w:tab/>
      </w:r>
    </w:p>
    <w:p>
      <w:pPr>
        <w:pStyle w:val="Style26"/>
        <w:keepNext w:val="0"/>
        <w:keepLines w:val="0"/>
        <w:framePr w:w="3768" w:h="806" w:wrap="none" w:hAnchor="page" w:x="3141" w:y="1107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PŘEZDĚNÍ ZDÍ Z KAMENNÉHO ZDIVA</w:t>
      </w:r>
    </w:p>
    <w:p>
      <w:pPr>
        <w:pStyle w:val="Style26"/>
        <w:keepNext w:val="0"/>
        <w:keepLines w:val="0"/>
        <w:framePr w:w="451" w:h="202" w:wrap="none" w:hAnchor="page" w:x="7466" w:y="116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26"/>
        <w:keepNext w:val="0"/>
        <w:keepLines w:val="0"/>
        <w:framePr w:w="2635" w:h="202" w:wrap="none" w:hAnchor="page" w:x="8157" w:y="11689"/>
        <w:widowControl w:val="0"/>
        <w:shd w:val="clear" w:color="auto" w:fill="auto"/>
        <w:tabs>
          <w:tab w:pos="643" w:val="left"/>
          <w:tab w:pos="859" w:val="left"/>
          <w:tab w:pos="1598" w:val="left"/>
          <w:tab w:pos="1810"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5,00000</w:t>
        <w:tab/>
        <w:t>|</w:t>
        <w:tab/>
        <w:t>12 000,0000</w:t>
        <w:tab/>
        <w:t>|</w:t>
        <w:tab/>
        <w:t>60 000,0000</w:t>
        <w:tab/>
        <w:t>|</w:t>
      </w:r>
    </w:p>
    <w:p>
      <w:pPr>
        <w:pStyle w:val="Style26"/>
        <w:keepNext w:val="0"/>
        <w:keepLines w:val="0"/>
        <w:framePr w:w="374" w:h="202" w:wrap="none" w:hAnchor="page" w:x="2262" w:y="128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33423|</w:t>
      </w:r>
    </w:p>
    <w:p>
      <w:pPr>
        <w:pStyle w:val="Style26"/>
        <w:keepNext w:val="0"/>
        <w:keepLines w:val="0"/>
        <w:framePr w:w="4051" w:h="1066" w:wrap="none" w:hAnchor="page" w:x="3141" w:y="11972"/>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cca 5% ploch</w:t>
      </w:r>
    </w:p>
    <w:p>
      <w:pPr>
        <w:pStyle w:val="Style26"/>
        <w:keepNext w:val="0"/>
        <w:keepLines w:val="0"/>
        <w:framePr w:w="4051" w:h="1066" w:wrap="none" w:hAnchor="page" w:x="3141" w:y="11972"/>
        <w:widowControl w:val="0"/>
        <w:shd w:val="clear" w:color="auto" w:fill="auto"/>
        <w:tabs>
          <w:tab w:leader="underscore" w:pos="3994" w:val="left"/>
        </w:tabs>
        <w:bidi w:val="0"/>
        <w:spacing w:before="0" w:after="0"/>
        <w:ind w:left="0" w:right="0" w:firstLine="0"/>
        <w:jc w:val="left"/>
      </w:pPr>
      <w:r>
        <w:rPr>
          <w:i/>
          <w:iCs/>
          <w:color w:val="000000"/>
          <w:spacing w:val="0"/>
          <w:w w:val="100"/>
          <w:position w:val="0"/>
          <w:u w:val="single"/>
          <w:shd w:val="clear" w:color="auto" w:fill="auto"/>
          <w:lang w:val="cs-CZ" w:eastAsia="cs-CZ" w:bidi="cs-CZ"/>
        </w:rPr>
        <w:t>50000502</w:t>
      </w:r>
      <w:r>
        <w:rPr>
          <w:i/>
          <w:iCs/>
          <w:color w:val="000000"/>
          <w:spacing w:val="0"/>
          <w:w w:val="100"/>
          <w:position w:val="0"/>
          <w:shd w:val="clear" w:color="auto" w:fill="auto"/>
          <w:lang w:val="cs-CZ" w:eastAsia="cs-CZ" w:bidi="cs-CZ"/>
        </w:rPr>
        <w:tab/>
      </w:r>
    </w:p>
    <w:p>
      <w:pPr>
        <w:pStyle w:val="Style26"/>
        <w:keepNext w:val="0"/>
        <w:keepLines w:val="0"/>
        <w:framePr w:w="4051" w:h="1066" w:wrap="none" w:hAnchor="page" w:x="3141" w:y="11972"/>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Přezdění narušených částí kamenného zdiva</w:t>
      </w:r>
    </w:p>
    <w:p>
      <w:pPr>
        <w:pStyle w:val="Style26"/>
        <w:keepNext w:val="0"/>
        <w:keepLines w:val="0"/>
        <w:framePr w:w="4051" w:h="1066" w:wrap="none" w:hAnchor="page" w:x="3141" w:y="11972"/>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zahrnuje rozebrání stávajícího zdiva, nezbytnou manipulaci s rozebraným materiálem (nakládání, doprava, složení, očištění, odvoz nepoužitelného materiálu a suti), vyzdění z tohoto materiálu (bez dodávky nového) včetně dodávky předepsaného </w:t>
      </w:r>
      <w:r>
        <w:rPr>
          <w:color w:val="000000"/>
          <w:spacing w:val="0"/>
          <w:w w:val="100"/>
          <w:position w:val="0"/>
          <w:u w:val="single"/>
          <w:shd w:val="clear" w:color="auto" w:fill="auto"/>
          <w:lang w:val="cs-CZ" w:eastAsia="cs-CZ" w:bidi="cs-CZ"/>
        </w:rPr>
        <w:t>materiálu pro výplň spar.</w:t>
      </w:r>
    </w:p>
    <w:p>
      <w:pPr>
        <w:pStyle w:val="Style26"/>
        <w:keepNext w:val="0"/>
        <w:keepLines w:val="0"/>
        <w:framePr w:w="4051" w:h="1066" w:wrap="none" w:hAnchor="page" w:x="3141" w:y="11972"/>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MOSTNÍ PILÍŘE Z CIHEL PÁLENÝCH</w:t>
      </w:r>
    </w:p>
    <w:p>
      <w:pPr>
        <w:pStyle w:val="Style26"/>
        <w:keepNext w:val="0"/>
        <w:keepLines w:val="0"/>
        <w:framePr w:w="451" w:h="202" w:wrap="none" w:hAnchor="page" w:x="7466" w:y="128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26"/>
        <w:keepNext w:val="0"/>
        <w:keepLines w:val="0"/>
        <w:framePr w:w="2635" w:h="202" w:wrap="none" w:hAnchor="page" w:x="8157" w:y="12846"/>
        <w:widowControl w:val="0"/>
        <w:shd w:val="clear" w:color="auto" w:fill="auto"/>
        <w:tabs>
          <w:tab w:pos="643" w:val="left"/>
          <w:tab w:pos="883" w:val="left"/>
          <w:tab w:pos="1598" w:val="left"/>
          <w:tab w:pos="1810"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7,33973</w:t>
        <w:tab/>
        <w:t>|</w:t>
        <w:tab/>
        <w:t>4 500,0000</w:t>
        <w:tab/>
        <w:t>|</w:t>
        <w:tab/>
        <w:t>33 028,7850</w:t>
        <w:tab/>
        <w:t>|</w:t>
      </w:r>
    </w:p>
    <w:tbl>
      <w:tblPr>
        <w:tblOverlap w:val="never"/>
        <w:jc w:val="left"/>
        <w:tblLayout w:type="fixed"/>
      </w:tblPr>
      <w:tblGrid>
        <w:gridCol w:w="950"/>
        <w:gridCol w:w="878"/>
        <w:gridCol w:w="4075"/>
        <w:gridCol w:w="955"/>
        <w:gridCol w:w="902"/>
        <w:gridCol w:w="989"/>
        <w:gridCol w:w="994"/>
      </w:tblGrid>
      <w:tr>
        <w:trPr>
          <w:trHeight w:val="130" w:hRule="exact"/>
        </w:trPr>
        <w:tc>
          <w:tcPr>
            <w:tcBorders/>
            <w:shd w:val="clear" w:color="auto" w:fill="D9D9D9"/>
            <w:vAlign w:val="top"/>
          </w:tcPr>
          <w:p>
            <w:pPr>
              <w:framePr w:w="9744" w:h="269" w:vSpace="514" w:wrap="none" w:hAnchor="page" w:x="1048" w:y="13648"/>
              <w:widowControl w:val="0"/>
              <w:rPr>
                <w:sz w:val="10"/>
                <w:szCs w:val="10"/>
              </w:rPr>
            </w:pPr>
          </w:p>
        </w:tc>
        <w:tc>
          <w:tcPr>
            <w:tcBorders/>
            <w:shd w:val="clear" w:color="auto" w:fill="D9D9D9"/>
            <w:vAlign w:val="bottom"/>
          </w:tcPr>
          <w:p>
            <w:pPr>
              <w:pStyle w:val="Style20"/>
              <w:keepNext w:val="0"/>
              <w:keepLines w:val="0"/>
              <w:framePr w:w="9744" w:h="269" w:vSpace="514" w:wrap="none" w:hAnchor="page" w:x="1048" w:y="13648"/>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4</w:t>
            </w:r>
          </w:p>
        </w:tc>
        <w:tc>
          <w:tcPr>
            <w:tcBorders>
              <w:top w:val="single" w:sz="4"/>
            </w:tcBorders>
            <w:shd w:val="clear" w:color="auto" w:fill="D9D9D9"/>
            <w:vAlign w:val="center"/>
          </w:tcPr>
          <w:p>
            <w:pPr>
              <w:pStyle w:val="Style20"/>
              <w:keepNext w:val="0"/>
              <w:keepLines w:val="0"/>
              <w:framePr w:w="9744" w:h="269" w:vSpace="514" w:wrap="none" w:hAnchor="page" w:x="1048" w:y="13648"/>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Vodorovné konstrukce</w:t>
            </w:r>
          </w:p>
        </w:tc>
        <w:tc>
          <w:tcPr>
            <w:gridSpan w:val="4"/>
            <w:tcBorders>
              <w:top w:val="single" w:sz="4"/>
            </w:tcBorders>
            <w:shd w:val="clear" w:color="auto" w:fill="D9D9D9"/>
            <w:vAlign w:val="bottom"/>
          </w:tcPr>
          <w:p>
            <w:pPr>
              <w:pStyle w:val="Style20"/>
              <w:keepNext w:val="0"/>
              <w:keepLines w:val="0"/>
              <w:framePr w:w="9744" w:h="269" w:vSpace="514" w:wrap="none" w:hAnchor="page" w:x="1048" w:y="13648"/>
              <w:widowControl w:val="0"/>
              <w:shd w:val="clear" w:color="auto" w:fill="auto"/>
              <w:bidi w:val="0"/>
              <w:spacing w:before="0" w:after="0" w:line="240" w:lineRule="auto"/>
              <w:ind w:left="0" w:right="240" w:firstLine="0"/>
              <w:jc w:val="right"/>
            </w:pPr>
            <w:r>
              <w:rPr>
                <w:b/>
                <w:bCs/>
                <w:color w:val="000000"/>
                <w:spacing w:val="0"/>
                <w:w w:val="100"/>
                <w:position w:val="0"/>
                <w:shd w:val="clear" w:color="auto" w:fill="auto"/>
                <w:lang w:val="cs-CZ" w:eastAsia="cs-CZ" w:bidi="cs-CZ"/>
              </w:rPr>
              <w:t>8 718,0000</w:t>
            </w:r>
          </w:p>
        </w:tc>
      </w:tr>
      <w:tr>
        <w:trPr>
          <w:trHeight w:val="139" w:hRule="exact"/>
        </w:trPr>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tabs>
                <w:tab w:pos="518" w:val="left"/>
                <w:tab w:pos="83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r>
            <w:r>
              <w:rPr>
                <w:color w:val="000000"/>
                <w:spacing w:val="0"/>
                <w:w w:val="100"/>
                <w:position w:val="0"/>
                <w:shd w:val="clear" w:color="auto" w:fill="auto"/>
                <w:vertAlign w:val="superscript"/>
                <w:lang w:val="cs-CZ" w:eastAsia="cs-CZ" w:bidi="cs-CZ"/>
              </w:rPr>
              <w:t>32</w:t>
            </w:r>
            <w:r>
              <w:rPr>
                <w:color w:val="000000"/>
                <w:spacing w:val="0"/>
                <w:w w:val="100"/>
                <w:position w:val="0"/>
                <w:shd w:val="clear" w:color="auto" w:fill="auto"/>
                <w:lang w:val="cs-CZ" w:eastAsia="cs-CZ" w:bidi="cs-CZ"/>
              </w:rPr>
              <w:t>l</w:t>
              <w:tab/>
              <w:t>~</w:t>
            </w:r>
          </w:p>
        </w:tc>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4513121</w:t>
            </w:r>
          </w:p>
        </w:tc>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I PODKLADNÍ A VÝPLŇOVÉ VRSTVY Z PROSTÉHO BETONU C12/15</w:t>
            </w:r>
          </w:p>
        </w:tc>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M 1</w:t>
            </w:r>
          </w:p>
        </w:tc>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1,14000</w:t>
            </w:r>
          </w:p>
        </w:tc>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tabs>
                <w:tab w:pos="23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3 700,0000</w:t>
            </w:r>
          </w:p>
        </w:tc>
        <w:tc>
          <w:tcPr>
            <w:tcBorders>
              <w:top w:val="single" w:sz="4"/>
              <w:bottom w:val="single" w:sz="4"/>
            </w:tcBorders>
            <w:shd w:val="clear" w:color="auto" w:fill="FFFFFF"/>
            <w:vAlign w:val="top"/>
          </w:tcPr>
          <w:p>
            <w:pPr>
              <w:pStyle w:val="Style20"/>
              <w:keepNext w:val="0"/>
              <w:keepLines w:val="0"/>
              <w:framePr w:w="9744" w:h="269" w:vSpace="514" w:wrap="none" w:hAnchor="page" w:x="1048" w:y="13648"/>
              <w:widowControl w:val="0"/>
              <w:shd w:val="clear" w:color="auto" w:fill="auto"/>
              <w:tabs>
                <w:tab w:pos="715" w:val="left"/>
              </w:tabs>
              <w:bidi w:val="0"/>
              <w:spacing w:before="0" w:after="0" w:line="240" w:lineRule="auto"/>
              <w:ind w:left="0" w:right="0" w:firstLine="0"/>
              <w:jc w:val="right"/>
            </w:pPr>
            <w:r>
              <w:rPr>
                <w:color w:val="000000"/>
                <w:spacing w:val="0"/>
                <w:w w:val="100"/>
                <w:position w:val="0"/>
                <w:shd w:val="clear" w:color="auto" w:fill="auto"/>
                <w:lang w:val="cs-CZ" w:eastAsia="cs-CZ" w:bidi="cs-CZ"/>
              </w:rPr>
              <w:t>4 218,0000</w:t>
              <w:tab/>
              <w:t>|</w:t>
            </w:r>
          </w:p>
        </w:tc>
      </w:tr>
    </w:tbl>
    <w:p>
      <w:pPr>
        <w:framePr w:w="9744" w:h="269" w:vSpace="514" w:wrap="none" w:hAnchor="page" w:x="1048" w:y="13648"/>
        <w:widowControl w:val="0"/>
        <w:spacing w:line="1" w:lineRule="exact"/>
      </w:pPr>
    </w:p>
    <w:p>
      <w:pPr>
        <w:pStyle w:val="Style17"/>
        <w:keepNext w:val="0"/>
        <w:keepLines w:val="0"/>
        <w:framePr w:w="3360" w:h="538" w:wrap="none" w:hAnchor="page" w:x="3150" w:y="13134"/>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Kuželové stříšky (1/3*3,14*0,8*0,8*1)*2</w:t>
      </w:r>
    </w:p>
    <w:p>
      <w:pPr>
        <w:pStyle w:val="Style17"/>
        <w:keepNext w:val="0"/>
        <w:keepLines w:val="0"/>
        <w:framePr w:w="3360" w:h="538" w:wrap="none" w:hAnchor="page" w:x="3150" w:y="13134"/>
        <w:widowControl w:val="0"/>
        <w:shd w:val="clear" w:color="auto" w:fill="auto"/>
        <w:tabs>
          <w:tab w:pos="1718" w:val="left"/>
          <w:tab w:leader="underscore" w:pos="2381"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Mosn křdla (10*0,5*04*3</w:t>
      </w:r>
      <w:r>
        <w:rPr>
          <w:i/>
          <w:iCs/>
          <w:color w:val="000000"/>
          <w:spacing w:val="0"/>
          <w:w w:val="100"/>
          <w:position w:val="0"/>
          <w:shd w:val="clear" w:color="auto" w:fill="auto"/>
          <w:lang w:val="cs-CZ" w:eastAsia="cs-CZ" w:bidi="cs-CZ"/>
        </w:rPr>
        <w:tab/>
        <w:tab/>
      </w:r>
    </w:p>
    <w:p>
      <w:pPr>
        <w:pStyle w:val="Style17"/>
        <w:keepNext w:val="0"/>
        <w:keepLines w:val="0"/>
        <w:framePr w:w="3360" w:h="538" w:wrap="none" w:hAnchor="page" w:x="3150" w:y="1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NOVÉ KUŽELOVÉ' STŘÍŠKY NAD PŘESAHEM STŘEDOVÉHO PILÍŘE</w:t>
      </w:r>
    </w:p>
    <w:p>
      <w:pPr>
        <w:pStyle w:val="Style17"/>
        <w:keepNext w:val="0"/>
        <w:keepLines w:val="0"/>
        <w:framePr w:w="3360" w:h="538" w:wrap="none" w:hAnchor="page" w:x="3150" w:y="13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NOVÉ KRYCÍ HLAVY MOSTNÍCH KŘÍDEL</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4" w:line="1" w:lineRule="exact"/>
      </w:pPr>
    </w:p>
    <w:p>
      <w:pPr>
        <w:widowControl w:val="0"/>
        <w:spacing w:line="1" w:lineRule="exact"/>
        <w:sectPr>
          <w:footnotePr>
            <w:pos w:val="pageBottom"/>
            <w:numFmt w:val="decimal"/>
            <w:numRestart w:val="continuous"/>
          </w:footnotePr>
          <w:pgSz w:w="11900" w:h="16840"/>
          <w:pgMar w:top="1431" w:left="1047" w:right="1104" w:bottom="1293" w:header="1003" w:footer="865" w:gutter="0"/>
          <w:cols w:space="720"/>
          <w:noEndnote/>
          <w:rtlGutter w:val="0"/>
          <w:docGrid w:linePitch="360"/>
        </w:sectPr>
      </w:pPr>
    </w:p>
    <w:p>
      <w:pPr>
        <w:pStyle w:val="Style26"/>
        <w:keepNext w:val="0"/>
        <w:keepLines w:val="0"/>
        <w:framePr w:w="538" w:h="158" w:wrap="none" w:hAnchor="page" w:x="3150"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57*0,1*0,2</w:t>
      </w:r>
    </w:p>
    <w:p>
      <w:pPr>
        <w:pStyle w:val="Style26"/>
        <w:keepNext w:val="0"/>
        <w:keepLines w:val="0"/>
        <w:framePr w:w="226" w:h="202" w:wrap="none" w:hAnchor="page" w:x="1595"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w:t>
      </w:r>
    </w:p>
    <w:p>
      <w:pPr>
        <w:pStyle w:val="Style26"/>
        <w:keepNext w:val="0"/>
        <w:keepLines w:val="0"/>
        <w:framePr w:w="374" w:h="202" w:wrap="none" w:hAnchor="page" w:x="2262"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457471</w:t>
      </w:r>
    </w:p>
    <w:p>
      <w:pPr>
        <w:pStyle w:val="Style26"/>
        <w:keepNext w:val="0"/>
        <w:keepLines w:val="0"/>
        <w:framePr w:w="4046" w:h="4099" w:wrap="none" w:hAnchor="page" w:x="3150" w:y="1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beton C8/10 - X0</w:t>
      </w:r>
    </w:p>
    <w:p>
      <w:pPr>
        <w:pStyle w:val="Style26"/>
        <w:keepNext w:val="0"/>
        <w:keepLines w:val="0"/>
        <w:framePr w:w="4046" w:h="4099" w:wrap="none" w:hAnchor="page" w:x="3150" w:y="1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dobetonování podél konstrukcí říms</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26"/>
        <w:keepNext w:val="0"/>
        <w:keepLines w:val="0"/>
        <w:framePr w:w="4046" w:h="4099" w:wrap="none" w:hAnchor="page" w:x="3150" w:y="179"/>
        <w:widowControl w:val="0"/>
        <w:numPr>
          <w:ilvl w:val="0"/>
          <w:numId w:val="59"/>
        </w:numPr>
        <w:shd w:val="clear" w:color="auto" w:fill="auto"/>
        <w:tabs>
          <w:tab w:pos="67"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26"/>
        <w:keepNext w:val="0"/>
        <w:keepLines w:val="0"/>
        <w:framePr w:w="4046" w:h="4099" w:wrap="none" w:hAnchor="page" w:x="3150" w:y="179"/>
        <w:widowControl w:val="0"/>
        <w:numPr>
          <w:ilvl w:val="0"/>
          <w:numId w:val="59"/>
        </w:numPr>
        <w:shd w:val="clear" w:color="auto" w:fill="auto"/>
        <w:tabs>
          <w:tab w:pos="62" w:val="left"/>
        </w:tabs>
        <w:bidi w:val="0"/>
        <w:spacing w:before="0" w:after="4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pStyle w:val="Style26"/>
        <w:keepNext w:val="0"/>
        <w:keepLines w:val="0"/>
        <w:framePr w:w="4046" w:h="4099" w:wrap="none" w:hAnchor="page" w:x="3150" w:y="1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VYROVNÁVACÍ A SPÁD VRSTVY Z MALTY ZVLÁŠTNÍ (PLASTMALTA)</w:t>
      </w:r>
    </w:p>
    <w:p>
      <w:pPr>
        <w:pStyle w:val="Style26"/>
        <w:keepNext w:val="0"/>
        <w:keepLines w:val="0"/>
        <w:framePr w:w="451" w:h="202" w:wrap="none" w:hAnchor="page" w:x="7465"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26"/>
        <w:keepNext w:val="0"/>
        <w:keepLines w:val="0"/>
        <w:framePr w:w="2635" w:h="202" w:wrap="none" w:hAnchor="page" w:x="8157" w:y="4091"/>
        <w:widowControl w:val="0"/>
        <w:shd w:val="clear" w:color="auto" w:fill="auto"/>
        <w:tabs>
          <w:tab w:pos="643" w:val="left"/>
          <w:tab w:pos="830"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0,03000</w:t>
        <w:tab/>
        <w:t>|</w:t>
        <w:tab/>
        <w:t>150 000,0000</w:t>
        <w:tab/>
        <w:t>|</w:t>
        <w:tab/>
        <w:t>4 500,0000</w:t>
        <w:tab/>
        <w:t>|</w:t>
      </w:r>
    </w:p>
    <w:p>
      <w:pPr>
        <w:pStyle w:val="Style26"/>
        <w:keepNext w:val="0"/>
        <w:keepLines w:val="0"/>
        <w:framePr w:w="374" w:h="307" w:wrap="none" w:hAnchor="page" w:x="2262" w:y="5007"/>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5</w:t>
      </w:r>
    </w:p>
    <w:p>
      <w:pPr>
        <w:pStyle w:val="Style26"/>
        <w:keepNext w:val="0"/>
        <w:keepLines w:val="0"/>
        <w:framePr w:w="374" w:h="307" w:wrap="none" w:hAnchor="page" w:x="2262" w:y="50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563301</w:t>
      </w:r>
    </w:p>
    <w:p>
      <w:pPr>
        <w:pStyle w:val="Style26"/>
        <w:keepNext w:val="0"/>
        <w:keepLines w:val="0"/>
        <w:framePr w:w="4080" w:h="931" w:wrap="none" w:hAnchor="page" w:x="3136" w:y="4374"/>
        <w:widowControl w:val="0"/>
        <w:shd w:val="clear" w:color="auto" w:fill="auto"/>
        <w:tabs>
          <w:tab w:leader="underscore" w:pos="4022" w:val="left"/>
        </w:tabs>
        <w:bidi w:val="0"/>
        <w:spacing w:before="0" w:after="0"/>
        <w:ind w:left="0" w:right="0" w:firstLine="0"/>
        <w:jc w:val="both"/>
      </w:pPr>
      <w:r>
        <w:rPr>
          <w:i/>
          <w:iCs/>
          <w:color w:val="000000"/>
          <w:spacing w:val="0"/>
          <w:w w:val="100"/>
          <w:position w:val="0"/>
          <w:u w:val="single"/>
          <w:shd w:val="clear" w:color="auto" w:fill="auto"/>
          <w:lang w:val="cs-CZ" w:eastAsia="cs-CZ" w:bidi="cs-CZ"/>
        </w:rPr>
        <w:t>02020*032</w:t>
      </w:r>
      <w:r>
        <w:rPr>
          <w:i/>
          <w:iCs/>
          <w:color w:val="000000"/>
          <w:spacing w:val="0"/>
          <w:w w:val="100"/>
          <w:position w:val="0"/>
          <w:shd w:val="clear" w:color="auto" w:fill="auto"/>
          <w:lang w:val="cs-CZ" w:eastAsia="cs-CZ" w:bidi="cs-CZ"/>
        </w:rPr>
        <w:tab/>
      </w:r>
    </w:p>
    <w:p>
      <w:pPr>
        <w:pStyle w:val="Style26"/>
        <w:keepNext w:val="0"/>
        <w:keepLines w:val="0"/>
        <w:framePr w:w="4080" w:h="931" w:wrap="none" w:hAnchor="page" w:x="3136" w:y="437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podlití patek zábradlí</w:t>
      </w:r>
    </w:p>
    <w:p>
      <w:pPr>
        <w:pStyle w:val="Style26"/>
        <w:keepNext w:val="0"/>
        <w:keepLines w:val="0"/>
        <w:framePr w:w="4080" w:h="931" w:wrap="none" w:hAnchor="page" w:x="3136" w:y="437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6"/>
        <w:keepNext w:val="0"/>
        <w:keepLines w:val="0"/>
        <w:framePr w:w="4080" w:h="931" w:wrap="none" w:hAnchor="page" w:x="3136" w:y="4374"/>
        <w:widowControl w:val="0"/>
        <w:shd w:val="clear" w:color="auto" w:fill="auto"/>
        <w:tabs>
          <w:tab w:leader="underscore" w:pos="4008" w:val="left"/>
        </w:tabs>
        <w:bidi w:val="0"/>
        <w:spacing w:before="0" w:after="0"/>
        <w:ind w:left="0" w:right="0" w:firstLine="0"/>
        <w:jc w:val="left"/>
      </w:pPr>
      <w:r>
        <w:rPr>
          <w:color w:val="000000"/>
          <w:spacing w:val="0"/>
          <w:w w:val="100"/>
          <w:position w:val="0"/>
          <w:shd w:val="clear" w:color="auto" w:fill="auto"/>
          <w:lang w:val="cs-CZ" w:eastAsia="cs-CZ" w:bidi="cs-CZ"/>
        </w:rPr>
        <w:t xml:space="preserve">- dodání zvláštní malty (plastmalty) předepsané kvality a její rozprostření v předepsané </w:t>
      </w:r>
      <w:r>
        <w:rPr>
          <w:color w:val="000000"/>
          <w:spacing w:val="0"/>
          <w:w w:val="100"/>
          <w:position w:val="0"/>
          <w:u w:val="single"/>
          <w:shd w:val="clear" w:color="auto" w:fill="auto"/>
          <w:lang w:val="cs-CZ" w:eastAsia="cs-CZ" w:bidi="cs-CZ"/>
        </w:rPr>
        <w:t>tloušťce a v předepsaném tvaru</w:t>
      </w:r>
      <w:r>
        <w:rPr>
          <w:color w:val="000000"/>
          <w:spacing w:val="0"/>
          <w:w w:val="100"/>
          <w:position w:val="0"/>
          <w:shd w:val="clear" w:color="auto" w:fill="auto"/>
          <w:lang w:val="cs-CZ" w:eastAsia="cs-CZ" w:bidi="cs-CZ"/>
        </w:rPr>
        <w:tab/>
      </w:r>
    </w:p>
    <w:p>
      <w:pPr>
        <w:pStyle w:val="Style26"/>
        <w:keepNext w:val="0"/>
        <w:keepLines w:val="0"/>
        <w:framePr w:w="4080" w:h="931" w:wrap="none" w:hAnchor="page" w:x="3136" w:y="4374"/>
        <w:widowControl w:val="0"/>
        <w:shd w:val="clear" w:color="auto" w:fill="auto"/>
        <w:bidi w:val="0"/>
        <w:spacing w:before="0" w:after="0"/>
        <w:ind w:left="0" w:right="0" w:firstLine="0"/>
        <w:jc w:val="left"/>
      </w:pPr>
      <w:r>
        <w:rPr>
          <w:b/>
          <w:bCs/>
          <w:color w:val="000000"/>
          <w:spacing w:val="0"/>
          <w:w w:val="100"/>
          <w:position w:val="0"/>
          <w:u w:val="single"/>
          <w:shd w:val="clear" w:color="auto" w:fill="auto"/>
          <w:lang w:val="cs-CZ" w:eastAsia="cs-CZ" w:bidi="cs-CZ"/>
        </w:rPr>
        <w:t>Komunikace</w:t>
      </w:r>
    </w:p>
    <w:p>
      <w:pPr>
        <w:pStyle w:val="Style26"/>
        <w:keepNext w:val="0"/>
        <w:keepLines w:val="0"/>
        <w:framePr w:w="4080" w:h="931" w:wrap="none" w:hAnchor="page" w:x="3136" w:y="437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VOZOVKOVÉ VRSTVY ZE ŠTĚRKODRTI</w:t>
      </w:r>
    </w:p>
    <w:p>
      <w:pPr>
        <w:pStyle w:val="Style26"/>
        <w:keepNext w:val="0"/>
        <w:keepLines w:val="0"/>
        <w:framePr w:w="451" w:h="202" w:wrap="none" w:hAnchor="page" w:x="7465" w:y="5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26"/>
        <w:keepNext w:val="0"/>
        <w:keepLines w:val="0"/>
        <w:framePr w:w="2645" w:h="307" w:wrap="none" w:hAnchor="page" w:x="8152" w:y="5007"/>
        <w:widowControl w:val="0"/>
        <w:shd w:val="clear" w:color="auto" w:fill="auto"/>
        <w:bidi w:val="0"/>
        <w:spacing w:before="0" w:after="0" w:line="240" w:lineRule="auto"/>
        <w:ind w:left="0" w:right="200" w:firstLine="0"/>
        <w:jc w:val="right"/>
      </w:pPr>
      <w:r>
        <w:rPr>
          <w:b/>
          <w:bCs/>
          <w:color w:val="000000"/>
          <w:spacing w:val="0"/>
          <w:w w:val="100"/>
          <w:position w:val="0"/>
          <w:shd w:val="clear" w:color="auto" w:fill="auto"/>
          <w:lang w:val="cs-CZ" w:eastAsia="cs-CZ" w:bidi="cs-CZ"/>
        </w:rPr>
        <w:t>25 938,0000</w:t>
      </w:r>
    </w:p>
    <w:p>
      <w:pPr>
        <w:pStyle w:val="Style26"/>
        <w:keepNext w:val="0"/>
        <w:keepLines w:val="0"/>
        <w:framePr w:w="2645" w:h="307" w:wrap="none" w:hAnchor="page" w:x="8152" w:y="5007"/>
        <w:widowControl w:val="0"/>
        <w:shd w:val="clear" w:color="auto" w:fill="auto"/>
        <w:tabs>
          <w:tab w:pos="643" w:val="left"/>
          <w:tab w:pos="926" w:val="left"/>
          <w:tab w:pos="1598" w:val="left"/>
          <w:tab w:pos="1843" w:val="left"/>
          <w:tab w:pos="2558" w:val="left"/>
        </w:tabs>
        <w:bidi w:val="0"/>
        <w:spacing w:before="0" w:after="0" w:line="240" w:lineRule="auto"/>
        <w:ind w:left="0" w:right="0" w:firstLine="0"/>
        <w:jc w:val="right"/>
      </w:pPr>
      <w:r>
        <w:rPr>
          <w:color w:val="000000"/>
          <w:spacing w:val="0"/>
          <w:w w:val="100"/>
          <w:position w:val="0"/>
          <w:shd w:val="clear" w:color="auto" w:fill="auto"/>
          <w:lang w:val="cs-CZ" w:eastAsia="cs-CZ" w:bidi="cs-CZ"/>
        </w:rPr>
        <w:t>2,28000</w:t>
        <w:tab/>
        <w:t>|</w:t>
        <w:tab/>
        <w:t>850,0000</w:t>
        <w:tab/>
        <w:t>|</w:t>
        <w:tab/>
        <w:t>1 938,0000</w:t>
        <w:tab/>
        <w:t>|</w:t>
      </w:r>
    </w:p>
    <w:p>
      <w:pPr>
        <w:pStyle w:val="Style26"/>
        <w:keepNext w:val="0"/>
        <w:keepLines w:val="0"/>
        <w:framePr w:w="226" w:h="202" w:wrap="none" w:hAnchor="page" w:x="1595" w:y="61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w:t>
      </w:r>
    </w:p>
    <w:p>
      <w:pPr>
        <w:pStyle w:val="Style26"/>
        <w:keepNext w:val="0"/>
        <w:keepLines w:val="0"/>
        <w:framePr w:w="374" w:h="202" w:wrap="none" w:hAnchor="page" w:x="2262" w:y="61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58301|</w:t>
      </w:r>
    </w:p>
    <w:p>
      <w:pPr>
        <w:pStyle w:val="Style26"/>
        <w:keepNext w:val="0"/>
        <w:keepLines w:val="0"/>
        <w:framePr w:w="3053" w:h="946" w:wrap="none" w:hAnchor="page" w:x="3141" w:y="5401"/>
        <w:widowControl w:val="0"/>
        <w:shd w:val="clear" w:color="auto" w:fill="auto"/>
        <w:tabs>
          <w:tab w:leader="underscore" w:pos="2995"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520202</w:t>
      </w:r>
      <w:r>
        <w:rPr>
          <w:i/>
          <w:iCs/>
          <w:color w:val="000000"/>
          <w:spacing w:val="0"/>
          <w:w w:val="100"/>
          <w:position w:val="0"/>
          <w:shd w:val="clear" w:color="auto" w:fill="auto"/>
          <w:lang w:val="cs-CZ" w:eastAsia="cs-CZ" w:bidi="cs-CZ"/>
        </w:rPr>
        <w:tab/>
      </w:r>
    </w:p>
    <w:p>
      <w:pPr>
        <w:pStyle w:val="Style26"/>
        <w:keepNext w:val="0"/>
        <w:keepLines w:val="0"/>
        <w:framePr w:w="3053" w:h="946" w:wrap="none" w:hAnchor="page" w:x="3141" w:y="54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Dosypání podkladu kolem říms</w:t>
      </w:r>
    </w:p>
    <w:p>
      <w:pPr>
        <w:pStyle w:val="Style26"/>
        <w:keepNext w:val="0"/>
        <w:keepLines w:val="0"/>
        <w:framePr w:w="3053" w:h="946" w:wrap="none" w:hAnchor="page" w:x="3141" w:y="5401"/>
        <w:widowControl w:val="0"/>
        <w:numPr>
          <w:ilvl w:val="0"/>
          <w:numId w:val="61"/>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26"/>
        <w:keepNext w:val="0"/>
        <w:keepLines w:val="0"/>
        <w:framePr w:w="3053" w:h="946" w:wrap="none" w:hAnchor="page" w:x="3141" w:y="5401"/>
        <w:widowControl w:val="0"/>
        <w:numPr>
          <w:ilvl w:val="0"/>
          <w:numId w:val="61"/>
        </w:numPr>
        <w:shd w:val="clear" w:color="auto" w:fill="auto"/>
        <w:tabs>
          <w:tab w:pos="67"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26"/>
        <w:keepNext w:val="0"/>
        <w:keepLines w:val="0"/>
        <w:framePr w:w="3053" w:h="946" w:wrap="none" w:hAnchor="page" w:x="3141" w:y="5401"/>
        <w:widowControl w:val="0"/>
        <w:numPr>
          <w:ilvl w:val="0"/>
          <w:numId w:val="6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26"/>
        <w:keepNext w:val="0"/>
        <w:keepLines w:val="0"/>
        <w:framePr w:w="3053" w:h="946" w:wrap="none" w:hAnchor="page" w:x="3141" w:y="5401"/>
        <w:widowControl w:val="0"/>
        <w:numPr>
          <w:ilvl w:val="0"/>
          <w:numId w:val="61"/>
        </w:numPr>
        <w:shd w:val="clear" w:color="auto" w:fill="auto"/>
        <w:tabs>
          <w:tab w:pos="67" w:val="left"/>
          <w:tab w:leader="underscore" w:pos="1757" w:val="left"/>
          <w:tab w:leader="underscore" w:pos="2712"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nezahrnuje postřiky, nátěry</w:t>
      </w:r>
      <w:r>
        <w:rPr>
          <w:color w:val="000000"/>
          <w:spacing w:val="0"/>
          <w:w w:val="100"/>
          <w:position w:val="0"/>
          <w:shd w:val="clear" w:color="auto" w:fill="auto"/>
          <w:lang w:val="cs-CZ" w:eastAsia="cs-CZ" w:bidi="cs-CZ"/>
        </w:rPr>
        <w:tab/>
        <w:tab/>
      </w:r>
    </w:p>
    <w:p>
      <w:pPr>
        <w:pStyle w:val="Style26"/>
        <w:keepNext w:val="0"/>
        <w:keepLines w:val="0"/>
        <w:framePr w:w="3053" w:h="946" w:wrap="none" w:hAnchor="page" w:x="3141" w:y="540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KRYT ZE </w:t>
      </w:r>
      <w:r>
        <w:rPr>
          <w:smallCaps/>
          <w:color w:val="000000"/>
          <w:spacing w:val="0"/>
          <w:w w:val="100"/>
          <w:position w:val="0"/>
          <w:shd w:val="clear" w:color="auto" w:fill="auto"/>
          <w:lang w:val="cs-CZ" w:eastAsia="cs-CZ" w:bidi="cs-CZ"/>
        </w:rPr>
        <w:t>SiNIČNÍCH</w:t>
      </w:r>
      <w:r>
        <w:rPr>
          <w:color w:val="000000"/>
          <w:spacing w:val="0"/>
          <w:w w:val="100"/>
          <w:position w:val="0"/>
          <w:shd w:val="clear" w:color="auto" w:fill="auto"/>
          <w:lang w:val="cs-CZ" w:eastAsia="cs-CZ" w:bidi="cs-CZ"/>
        </w:rPr>
        <w:t xml:space="preserve"> DÍLCŮ (PANELŮ) TL 150MM PRONÁJEM</w:t>
      </w:r>
    </w:p>
    <w:p>
      <w:pPr>
        <w:pStyle w:val="Style26"/>
        <w:keepNext w:val="0"/>
        <w:keepLines w:val="0"/>
        <w:framePr w:w="3326" w:h="202" w:wrap="none" w:hAnchor="page" w:x="7465" w:y="6145"/>
        <w:widowControl w:val="0"/>
        <w:shd w:val="clear" w:color="auto" w:fill="auto"/>
        <w:tabs>
          <w:tab w:pos="634" w:val="left"/>
          <w:tab w:pos="1334" w:val="left"/>
          <w:tab w:pos="1618" w:val="left"/>
          <w:tab w:pos="2290" w:val="left"/>
          <w:tab w:pos="2501" w:val="left"/>
          <w:tab w:pos="3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120,00000</w:t>
        <w:tab/>
        <w:t>|</w:t>
        <w:tab/>
        <w:t>200,0000</w:t>
        <w:tab/>
        <w:t>|</w:t>
        <w:tab/>
        <w:t>24 000,0000</w:t>
        <w:tab/>
        <w:t>|</w:t>
      </w:r>
    </w:p>
    <w:p>
      <w:pPr>
        <w:pStyle w:val="Style26"/>
        <w:keepNext w:val="0"/>
        <w:keepLines w:val="0"/>
        <w:framePr w:w="226" w:h="202" w:wrap="none" w:hAnchor="page" w:x="1595" w:y="67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w:t>
      </w:r>
    </w:p>
    <w:p>
      <w:pPr>
        <w:pStyle w:val="Style26"/>
        <w:keepNext w:val="0"/>
        <w:keepLines w:val="0"/>
        <w:framePr w:w="374" w:h="307" w:wrap="none" w:hAnchor="page" w:x="2262" w:y="6683"/>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6</w:t>
      </w:r>
    </w:p>
    <w:p>
      <w:pPr>
        <w:pStyle w:val="Style26"/>
        <w:keepNext w:val="0"/>
        <w:keepLines w:val="0"/>
        <w:framePr w:w="374" w:h="307" w:wrap="none" w:hAnchor="page" w:x="2262" w:y="66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621421</w:t>
      </w:r>
    </w:p>
    <w:p>
      <w:pPr>
        <w:pStyle w:val="Style26"/>
        <w:keepNext w:val="0"/>
        <w:keepLines w:val="0"/>
        <w:framePr w:w="2275" w:h="533" w:wrap="none" w:hAnchor="page" w:x="3131" w:y="6433"/>
        <w:widowControl w:val="0"/>
        <w:shd w:val="clear" w:color="auto" w:fill="auto"/>
        <w:tabs>
          <w:tab w:leader="underscore" w:pos="2218"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15*222</w:t>
      </w:r>
      <w:r>
        <w:rPr>
          <w:i/>
          <w:iCs/>
          <w:color w:val="000000"/>
          <w:spacing w:val="0"/>
          <w:w w:val="100"/>
          <w:position w:val="0"/>
          <w:shd w:val="clear" w:color="auto" w:fill="auto"/>
          <w:lang w:val="cs-CZ" w:eastAsia="cs-CZ" w:bidi="cs-CZ"/>
        </w:rPr>
        <w:tab/>
      </w:r>
    </w:p>
    <w:p>
      <w:pPr>
        <w:pStyle w:val="Style26"/>
        <w:keepNext w:val="0"/>
        <w:keepLines w:val="0"/>
        <w:framePr w:w="2275" w:h="533" w:wrap="none" w:hAnchor="page" w:x="3131" w:y="6433"/>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xml:space="preserve">Dvě vrstvy silničních panelů jako základ skruže </w:t>
      </w:r>
      <w:r>
        <w:rPr>
          <w:b/>
          <w:bCs/>
          <w:color w:val="000000"/>
          <w:spacing w:val="0"/>
          <w:w w:val="100"/>
          <w:position w:val="0"/>
          <w:u w:val="single"/>
          <w:shd w:val="clear" w:color="auto" w:fill="auto"/>
          <w:lang w:val="cs-CZ" w:eastAsia="cs-CZ" w:bidi="cs-CZ"/>
        </w:rPr>
        <w:t>Úpravy povrchů, podlahy, výplně otvorů</w:t>
      </w:r>
    </w:p>
    <w:p>
      <w:pPr>
        <w:pStyle w:val="Style26"/>
        <w:keepNext w:val="0"/>
        <w:keepLines w:val="0"/>
        <w:framePr w:w="2275" w:h="533" w:wrap="none" w:hAnchor="page" w:x="3131" w:y="64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POVRCHŮ VNĚJS PODHLEDŮ</w:t>
      </w:r>
    </w:p>
    <w:p>
      <w:pPr>
        <w:pStyle w:val="Style26"/>
        <w:keepNext w:val="0"/>
        <w:keepLines w:val="0"/>
        <w:framePr w:w="3326" w:h="307" w:wrap="none" w:hAnchor="page" w:x="7465" w:y="6683"/>
        <w:widowControl w:val="0"/>
        <w:shd w:val="clear" w:color="auto" w:fill="auto"/>
        <w:bidi w:val="0"/>
        <w:spacing w:before="0" w:after="0" w:line="240" w:lineRule="auto"/>
        <w:ind w:left="0" w:right="180" w:firstLine="0"/>
        <w:jc w:val="right"/>
      </w:pPr>
      <w:r>
        <w:rPr>
          <w:b/>
          <w:bCs/>
          <w:color w:val="000000"/>
          <w:spacing w:val="0"/>
          <w:w w:val="100"/>
          <w:position w:val="0"/>
          <w:shd w:val="clear" w:color="auto" w:fill="auto"/>
          <w:lang w:val="cs-CZ" w:eastAsia="cs-CZ" w:bidi="cs-CZ"/>
        </w:rPr>
        <w:t>288 088,2000</w:t>
      </w:r>
    </w:p>
    <w:p>
      <w:pPr>
        <w:pStyle w:val="Style26"/>
        <w:keepNext w:val="0"/>
        <w:keepLines w:val="0"/>
        <w:framePr w:w="3326" w:h="307" w:wrap="none" w:hAnchor="page" w:x="7465" w:y="6683"/>
        <w:widowControl w:val="0"/>
        <w:shd w:val="clear" w:color="auto" w:fill="auto"/>
        <w:tabs>
          <w:tab w:pos="629" w:val="left"/>
          <w:tab w:pos="1334" w:val="left"/>
          <w:tab w:pos="1618" w:val="left"/>
          <w:tab w:pos="2290" w:val="left"/>
          <w:tab w:pos="2477" w:val="left"/>
          <w:tab w:pos="3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255,00000</w:t>
        <w:tab/>
        <w:t>|</w:t>
        <w:tab/>
        <w:t>425,0000</w:t>
        <w:tab/>
        <w:t>|</w:t>
        <w:tab/>
        <w:t>108 375,0000</w:t>
        <w:tab/>
        <w:t>|</w:t>
      </w:r>
    </w:p>
    <w:p>
      <w:pPr>
        <w:pStyle w:val="Style26"/>
        <w:keepNext w:val="0"/>
        <w:keepLines w:val="0"/>
        <w:framePr w:w="235" w:h="202" w:wrap="none" w:hAnchor="page" w:x="1590" w:y="8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37[</w:t>
      </w:r>
    </w:p>
    <w:p>
      <w:pPr>
        <w:pStyle w:val="Style26"/>
        <w:keepNext w:val="0"/>
        <w:keepLines w:val="0"/>
        <w:framePr w:w="374" w:h="202" w:wrap="none" w:hAnchor="page" w:x="2262" w:y="82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624421</w:t>
      </w:r>
    </w:p>
    <w:p>
      <w:pPr>
        <w:pStyle w:val="Style26"/>
        <w:keepNext w:val="0"/>
        <w:keepLines w:val="0"/>
        <w:framePr w:w="3811" w:h="1320" w:wrap="none" w:hAnchor="page" w:x="3150" w:y="7071"/>
        <w:widowControl w:val="0"/>
        <w:shd w:val="clear" w:color="auto" w:fill="auto"/>
        <w:tabs>
          <w:tab w:leader="underscore" w:pos="3749" w:val="left"/>
        </w:tabs>
        <w:bidi w:val="0"/>
        <w:spacing w:before="0" w:after="0"/>
        <w:ind w:left="0" w:right="0" w:firstLine="0"/>
        <w:jc w:val="left"/>
      </w:pPr>
      <w:r>
        <w:rPr>
          <w:i/>
          <w:iCs/>
          <w:color w:val="000000"/>
          <w:spacing w:val="0"/>
          <w:w w:val="100"/>
          <w:position w:val="0"/>
          <w:u w:val="single"/>
          <w:shd w:val="clear" w:color="auto" w:fill="auto"/>
          <w:lang w:val="cs-CZ" w:eastAsia="cs-CZ" w:bidi="cs-CZ"/>
        </w:rPr>
        <w:t>255</w:t>
      </w:r>
      <w:r>
        <w:rPr>
          <w:i/>
          <w:iCs/>
          <w:color w:val="000000"/>
          <w:spacing w:val="0"/>
          <w:w w:val="100"/>
          <w:position w:val="0"/>
          <w:shd w:val="clear" w:color="auto" w:fill="auto"/>
          <w:lang w:val="cs-CZ" w:eastAsia="cs-CZ" w:bidi="cs-CZ"/>
        </w:rPr>
        <w:tab/>
      </w:r>
    </w:p>
    <w:p>
      <w:pPr>
        <w:pStyle w:val="Style26"/>
        <w:keepNext w:val="0"/>
        <w:keepLines w:val="0"/>
        <w:framePr w:w="3811" w:h="1320" w:wrap="none" w:hAnchor="page" w:x="3150" w:y="70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spárování předpoklad 100% plochy podhledu klenby. Položka zahrnuje i vyškrábání spár zdiva předpoklad 100% plochy podhledu klenby. položka zahrnuje:</w:t>
      </w:r>
    </w:p>
    <w:p>
      <w:pPr>
        <w:pStyle w:val="Style26"/>
        <w:keepNext w:val="0"/>
        <w:keepLines w:val="0"/>
        <w:framePr w:w="3811" w:h="1320" w:wrap="none" w:hAnchor="page" w:x="3150" w:y="70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dodávku veškerého materiálu potřebného pro předepsanou úpravu v předepsané kvalitě</w:t>
      </w:r>
    </w:p>
    <w:p>
      <w:pPr>
        <w:pStyle w:val="Style26"/>
        <w:keepNext w:val="0"/>
        <w:keepLines w:val="0"/>
        <w:framePr w:w="3811" w:h="1320" w:wrap="none" w:hAnchor="page" w:x="3150" w:y="70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nutné vyspravení podkladu, případně zatření spar zdiva položení vrstvy v předepsané tloušťce</w:t>
      </w:r>
    </w:p>
    <w:p>
      <w:pPr>
        <w:pStyle w:val="Style26"/>
        <w:keepNext w:val="0"/>
        <w:keepLines w:val="0"/>
        <w:framePr w:w="3811" w:h="1320" w:wrap="none" w:hAnchor="page" w:x="3150" w:y="7071"/>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potřebná lešení a podpěrné konstrukce</w:t>
      </w:r>
    </w:p>
    <w:p>
      <w:pPr>
        <w:pStyle w:val="Style26"/>
        <w:keepNext w:val="0"/>
        <w:keepLines w:val="0"/>
        <w:framePr w:w="3811" w:h="1320" w:wrap="none" w:hAnchor="page" w:x="3150" w:y="70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ÚPRAVA POVRCHŮ VNĚJŠ KONSTR ZDĚNÝCH</w:t>
      </w:r>
    </w:p>
    <w:p>
      <w:pPr>
        <w:pStyle w:val="Style26"/>
        <w:keepNext w:val="0"/>
        <w:keepLines w:val="0"/>
        <w:framePr w:w="3326" w:h="202" w:wrap="none" w:hAnchor="page" w:x="7465" w:y="8204"/>
        <w:widowControl w:val="0"/>
        <w:shd w:val="clear" w:color="auto" w:fill="auto"/>
        <w:tabs>
          <w:tab w:pos="629" w:val="left"/>
          <w:tab w:pos="1334" w:val="left"/>
          <w:tab w:pos="1618" w:val="left"/>
          <w:tab w:pos="2290" w:val="left"/>
          <w:tab w:pos="2477" w:val="left"/>
          <w:tab w:pos="3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245,00000</w:t>
        <w:tab/>
        <w:t>|</w:t>
        <w:tab/>
        <w:t>500,0000</w:t>
        <w:tab/>
        <w:t>|</w:t>
        <w:tab/>
        <w:t>122 500,0000</w:t>
        <w:tab/>
        <w:t>|</w:t>
      </w:r>
    </w:p>
    <w:p>
      <w:pPr>
        <w:pStyle w:val="Style26"/>
        <w:keepNext w:val="0"/>
        <w:keepLines w:val="0"/>
        <w:framePr w:w="226" w:h="202" w:wrap="none" w:hAnchor="page" w:x="1595" w:y="10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w:t>
      </w:r>
    </w:p>
    <w:p>
      <w:pPr>
        <w:pStyle w:val="Style26"/>
        <w:keepNext w:val="0"/>
        <w:keepLines w:val="0"/>
        <w:framePr w:w="427" w:h="202" w:wrap="none" w:hAnchor="page" w:x="2262" w:y="10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6244211</w:t>
      </w:r>
    </w:p>
    <w:p>
      <w:pPr>
        <w:pStyle w:val="Style26"/>
        <w:keepNext w:val="0"/>
        <w:keepLines w:val="0"/>
        <w:framePr w:w="3941" w:h="1651" w:wrap="none" w:hAnchor="page" w:x="3150" w:y="867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spárování předpoklad 100% plochy poprsních zdí a křídel. Položka zahrnuje i vyškrábání spár zdiva předpoklad 100% plochy poprsních zdí a křídel. poprsní zdi přilehlá křídla</w:t>
      </w:r>
    </w:p>
    <w:p>
      <w:pPr>
        <w:pStyle w:val="Style26"/>
        <w:keepNext w:val="0"/>
        <w:keepLines w:val="0"/>
        <w:framePr w:w="3941" w:h="1651" w:wrap="none" w:hAnchor="page" w:x="3150" w:y="867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Celkem:</w:t>
      </w:r>
    </w:p>
    <w:p>
      <w:pPr>
        <w:pStyle w:val="Style26"/>
        <w:keepNext w:val="0"/>
        <w:keepLines w:val="0"/>
        <w:framePr w:w="3941" w:h="1651" w:wrap="none" w:hAnchor="page" w:x="3150" w:y="867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6"/>
        <w:keepNext w:val="0"/>
        <w:keepLines w:val="0"/>
        <w:framePr w:w="3941" w:h="1651" w:wrap="none" w:hAnchor="page" w:x="3150" w:y="867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dodávku veškerého materiálu potřebného pro předepsanou úpravu v předepsané kvalitě</w:t>
      </w:r>
    </w:p>
    <w:p>
      <w:pPr>
        <w:pStyle w:val="Style26"/>
        <w:keepNext w:val="0"/>
        <w:keepLines w:val="0"/>
        <w:framePr w:w="3941" w:h="1651" w:wrap="none" w:hAnchor="page" w:x="3150" w:y="8675"/>
        <w:widowControl w:val="0"/>
        <w:shd w:val="clear" w:color="auto" w:fill="auto"/>
        <w:bidi w:val="0"/>
        <w:spacing w:before="0" w:after="40"/>
        <w:ind w:left="0" w:right="0" w:firstLine="0"/>
        <w:jc w:val="left"/>
      </w:pPr>
      <w:r>
        <w:rPr>
          <w:color w:val="000000"/>
          <w:spacing w:val="0"/>
          <w:w w:val="100"/>
          <w:position w:val="0"/>
          <w:shd w:val="clear" w:color="auto" w:fill="auto"/>
          <w:lang w:val="cs-CZ" w:eastAsia="cs-CZ" w:bidi="cs-CZ"/>
        </w:rPr>
        <w:t>nutné vyspravení podkladu, případně zatření spar zdiva položení vrstvy v předepsané tloušťce potřebná lešení a podpěrné konstrukce</w:t>
      </w:r>
    </w:p>
    <w:p>
      <w:pPr>
        <w:pStyle w:val="Style26"/>
        <w:keepNext w:val="0"/>
        <w:keepLines w:val="0"/>
        <w:framePr w:w="3941" w:h="1651" w:wrap="none" w:hAnchor="page" w:x="3150" w:y="867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ÚPRAVA POVRCHŮ VNĚJŠ KONSTR ZDĚNÝCH</w:t>
      </w:r>
    </w:p>
    <w:p>
      <w:pPr>
        <w:pStyle w:val="Style26"/>
        <w:keepNext w:val="0"/>
        <w:keepLines w:val="0"/>
        <w:framePr w:w="3816" w:h="1459" w:wrap="none" w:hAnchor="page" w:x="3145" w:y="10417"/>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Plochy zděných konstrukcí</w:t>
      </w:r>
    </w:p>
    <w:p>
      <w:pPr>
        <w:pStyle w:val="Style26"/>
        <w:keepNext w:val="0"/>
        <w:keepLines w:val="0"/>
        <w:framePr w:w="3816" w:h="1459" w:wrap="none" w:hAnchor="page" w:x="3145" w:y="10417"/>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kuželové stříšky (3,14*0,8)*(0,8+1,2) hlavy křídel (10*(0,5+0,4+0,4)*3)</w:t>
      </w:r>
    </w:p>
    <w:p>
      <w:pPr>
        <w:pStyle w:val="Style26"/>
        <w:keepNext w:val="0"/>
        <w:keepLines w:val="0"/>
        <w:framePr w:w="3816" w:h="1459" w:wrap="none" w:hAnchor="page" w:x="3145" w:y="10417"/>
        <w:widowControl w:val="0"/>
        <w:shd w:val="clear" w:color="auto" w:fill="auto"/>
        <w:tabs>
          <w:tab w:leader="underscore" w:pos="3758" w:val="left"/>
        </w:tabs>
        <w:bidi w:val="0"/>
        <w:spacing w:before="0" w:after="0"/>
        <w:ind w:left="0" w:right="0" w:firstLine="0"/>
        <w:jc w:val="left"/>
      </w:pPr>
      <w:r>
        <w:rPr>
          <w:i/>
          <w:iCs/>
          <w:color w:val="000000"/>
          <w:spacing w:val="0"/>
          <w:w w:val="100"/>
          <w:position w:val="0"/>
          <w:u w:val="single"/>
          <w:shd w:val="clear" w:color="auto" w:fill="auto"/>
          <w:lang w:val="cs-CZ" w:eastAsia="cs-CZ" w:bidi="cs-CZ"/>
        </w:rPr>
        <w:t>rubové plochy zděných konstrukcí Z kamene 30*1*2</w:t>
      </w:r>
      <w:r>
        <w:rPr>
          <w:i/>
          <w:iCs/>
          <w:color w:val="000000"/>
          <w:spacing w:val="0"/>
          <w:w w:val="100"/>
          <w:position w:val="0"/>
          <w:shd w:val="clear" w:color="auto" w:fill="auto"/>
          <w:lang w:val="cs-CZ" w:eastAsia="cs-CZ" w:bidi="cs-CZ"/>
        </w:rPr>
        <w:tab/>
      </w:r>
    </w:p>
    <w:p>
      <w:pPr>
        <w:pStyle w:val="Style26"/>
        <w:keepNext w:val="0"/>
        <w:keepLines w:val="0"/>
        <w:framePr w:w="3816" w:h="1459" w:wrap="none" w:hAnchor="page" w:x="3145" w:y="1041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ošetření zdiva biocidním přípravkem</w:t>
      </w:r>
    </w:p>
    <w:p>
      <w:pPr>
        <w:pStyle w:val="Style26"/>
        <w:keepNext w:val="0"/>
        <w:keepLines w:val="0"/>
        <w:framePr w:w="3816" w:h="1459" w:wrap="none" w:hAnchor="page" w:x="3145" w:y="1041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26"/>
        <w:keepNext w:val="0"/>
        <w:keepLines w:val="0"/>
        <w:framePr w:w="3816" w:h="1459" w:wrap="none" w:hAnchor="page" w:x="3145" w:y="1041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dodávku veškerého materiálu potřebného pro předepsanou úpravu v předepsané kvalitě</w:t>
      </w:r>
    </w:p>
    <w:p>
      <w:pPr>
        <w:pStyle w:val="Style26"/>
        <w:keepNext w:val="0"/>
        <w:keepLines w:val="0"/>
        <w:framePr w:w="3816" w:h="1459" w:wrap="none" w:hAnchor="page" w:x="3145" w:y="1041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nutné vyspravení podkladu, případně zatření spar zdiva položení vrstvy v předepsané tloušťce potřebná lešení a podpěrné konstrukce</w:t>
      </w:r>
    </w:p>
    <w:p>
      <w:pPr>
        <w:pStyle w:val="Style26"/>
        <w:keepNext w:val="0"/>
        <w:keepLines w:val="0"/>
        <w:framePr w:w="3326" w:h="202" w:wrap="none" w:hAnchor="page" w:x="7465" w:y="10134"/>
        <w:widowControl w:val="0"/>
        <w:shd w:val="clear" w:color="auto" w:fill="auto"/>
        <w:tabs>
          <w:tab w:pos="634" w:val="left"/>
          <w:tab w:pos="1334" w:val="left"/>
          <w:tab w:pos="1618" w:val="left"/>
          <w:tab w:pos="2290" w:val="left"/>
          <w:tab w:pos="2501" w:val="left"/>
          <w:tab w:pos="325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104,02400</w:t>
        <w:tab/>
        <w:t>|</w:t>
        <w:tab/>
        <w:t>550,0000</w:t>
        <w:tab/>
        <w:t>|</w:t>
        <w:tab/>
        <w:t>57 213,2000</w:t>
        <w:tab/>
        <w:t>|</w:t>
      </w:r>
    </w:p>
    <w:tbl>
      <w:tblPr>
        <w:tblOverlap w:val="never"/>
        <w:jc w:val="left"/>
        <w:tblLayout w:type="fixed"/>
      </w:tblPr>
      <w:tblGrid>
        <w:gridCol w:w="902"/>
        <w:gridCol w:w="1171"/>
        <w:gridCol w:w="4061"/>
        <w:gridCol w:w="682"/>
        <w:gridCol w:w="955"/>
        <w:gridCol w:w="922"/>
        <w:gridCol w:w="998"/>
      </w:tblGrid>
      <w:tr>
        <w:trPr>
          <w:trHeight w:val="125" w:hRule="exact"/>
        </w:trPr>
        <w:tc>
          <w:tcPr>
            <w:gridSpan w:val="2"/>
            <w:tcBorders/>
            <w:shd w:val="clear" w:color="auto" w:fill="D9D9D9"/>
            <w:vAlign w:val="bottom"/>
          </w:tcPr>
          <w:p>
            <w:pPr>
              <w:pStyle w:val="Style20"/>
              <w:keepNext w:val="0"/>
              <w:keepLines w:val="0"/>
              <w:framePr w:w="9691" w:h="653" w:wrap="none" w:hAnchor="page" w:x="1077" w:y="11838"/>
              <w:widowControl w:val="0"/>
              <w:shd w:val="clear" w:color="auto" w:fill="auto"/>
              <w:bidi w:val="0"/>
              <w:spacing w:before="0" w:after="0" w:line="240" w:lineRule="auto"/>
              <w:ind w:left="1420" w:right="0" w:firstLine="0"/>
              <w:jc w:val="left"/>
            </w:pPr>
            <w:r>
              <w:rPr>
                <w:b/>
                <w:bCs/>
                <w:color w:val="000000"/>
                <w:spacing w:val="0"/>
                <w:w w:val="100"/>
                <w:position w:val="0"/>
                <w:shd w:val="clear" w:color="auto" w:fill="auto"/>
                <w:lang w:val="cs-CZ" w:eastAsia="cs-CZ" w:bidi="cs-CZ"/>
              </w:rPr>
              <w:t>7</w:t>
            </w:r>
          </w:p>
        </w:tc>
        <w:tc>
          <w:tcPr>
            <w:gridSpan w:val="4"/>
            <w:tcBorders>
              <w:top w:val="single" w:sz="4"/>
            </w:tcBorders>
            <w:shd w:val="clear" w:color="auto" w:fill="D9D9D9"/>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shd w:val="clear" w:color="auto" w:fill="D9D9D9"/>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65 143,0000</w:t>
            </w:r>
          </w:p>
        </w:tc>
      </w:tr>
      <w:tr>
        <w:trPr>
          <w:trHeight w:val="259" w:hRule="exact"/>
        </w:trPr>
        <w:tc>
          <w:tcPr>
            <w:tcBorders>
              <w:top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391</w:t>
            </w:r>
          </w:p>
        </w:tc>
        <w:tc>
          <w:tcPr>
            <w:tcBorders>
              <w:top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7111121</w:t>
            </w:r>
          </w:p>
        </w:tc>
        <w:tc>
          <w:tcPr>
            <w:tcBorders>
              <w:top w:val="single" w:sz="4"/>
              <w:left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BĚŽNÝCH KONSTRUKCÍ PROTI ZEMNÍ VLHKOSTI ASFALTOVÝMI PÁSY</w:t>
            </w:r>
          </w:p>
        </w:tc>
        <w:tc>
          <w:tcPr>
            <w:tcBorders>
              <w:top w:val="single" w:sz="4"/>
              <w:left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16,50000</w:t>
            </w:r>
          </w:p>
        </w:tc>
        <w:tc>
          <w:tcPr>
            <w:tcBorders>
              <w:top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w:t>
            </w:r>
          </w:p>
        </w:tc>
        <w:tc>
          <w:tcPr>
            <w:tcBorders>
              <w:top w:val="single" w:sz="4"/>
            </w:tcBorders>
            <w:shd w:val="clear" w:color="auto" w:fill="FFFFFF"/>
            <w:vAlign w:val="bottom"/>
          </w:tcPr>
          <w:p>
            <w:pPr>
              <w:pStyle w:val="Style20"/>
              <w:keepNext w:val="0"/>
              <w:keepLines w:val="0"/>
              <w:framePr w:w="9691" w:h="653" w:wrap="none" w:hAnchor="page" w:x="1077" w:y="11838"/>
              <w:widowControl w:val="0"/>
              <w:shd w:val="clear" w:color="auto" w:fill="auto"/>
              <w:tabs>
                <w:tab w:pos="23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4 125,0000</w:t>
            </w:r>
          </w:p>
        </w:tc>
      </w:tr>
      <w:tr>
        <w:trPr>
          <w:trHeight w:val="269" w:hRule="exact"/>
        </w:trPr>
        <w:tc>
          <w:tcPr>
            <w:gridSpan w:val="2"/>
            <w:tcBorders>
              <w:top w:val="single" w:sz="4"/>
            </w:tcBorders>
            <w:shd w:val="clear" w:color="auto" w:fill="FFFFFF"/>
            <w:vAlign w:val="top"/>
          </w:tcPr>
          <w:p>
            <w:pPr>
              <w:framePr w:w="9691" w:h="653" w:wrap="none" w:hAnchor="page" w:x="1077" w:y="11838"/>
              <w:widowControl w:val="0"/>
              <w:rPr>
                <w:sz w:val="10"/>
                <w:szCs w:val="10"/>
              </w:rPr>
            </w:pPr>
          </w:p>
        </w:tc>
        <w:tc>
          <w:tcPr>
            <w:tcBorders>
              <w:top w:val="single" w:sz="4"/>
              <w:left w:val="single" w:sz="4"/>
              <w:bottom w:val="single" w:sz="4"/>
            </w:tcBorders>
            <w:shd w:val="clear" w:color="auto" w:fill="FFFFFF"/>
            <w:vAlign w:val="bottom"/>
          </w:tcPr>
          <w:p>
            <w:pPr>
              <w:pStyle w:val="Style20"/>
              <w:keepNext w:val="0"/>
              <w:keepLines w:val="0"/>
              <w:framePr w:w="9691" w:h="653" w:wrap="none" w:hAnchor="page" w:x="1077" w:y="1183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33*0,5</w:t>
            </w:r>
          </w:p>
        </w:tc>
        <w:tc>
          <w:tcPr>
            <w:gridSpan w:val="4"/>
            <w:tcBorders>
              <w:top w:val="single" w:sz="4"/>
              <w:left w:val="single" w:sz="4"/>
            </w:tcBorders>
            <w:shd w:val="clear" w:color="auto" w:fill="FFFFFF"/>
            <w:vAlign w:val="top"/>
          </w:tcPr>
          <w:p>
            <w:pPr>
              <w:framePr w:w="9691" w:h="653" w:wrap="none" w:hAnchor="page" w:x="1077" w:y="11838"/>
              <w:widowControl w:val="0"/>
              <w:rPr>
                <w:sz w:val="10"/>
                <w:szCs w:val="10"/>
              </w:rPr>
            </w:pPr>
          </w:p>
        </w:tc>
      </w:tr>
    </w:tbl>
    <w:p>
      <w:pPr>
        <w:framePr w:w="9691" w:h="653" w:wrap="none" w:hAnchor="page" w:x="1077" w:y="11838"/>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9" w:line="1" w:lineRule="exact"/>
      </w:pPr>
    </w:p>
    <w:p>
      <w:pPr>
        <w:widowControl w:val="0"/>
        <w:spacing w:line="1" w:lineRule="exact"/>
        <w:sectPr>
          <w:headerReference w:type="default" r:id="rId45"/>
          <w:footerReference w:type="default" r:id="rId46"/>
          <w:headerReference w:type="even" r:id="rId47"/>
          <w:footerReference w:type="even" r:id="rId48"/>
          <w:footnotePr>
            <w:pos w:val="pageBottom"/>
            <w:numFmt w:val="decimal"/>
            <w:numRestart w:val="continuous"/>
          </w:footnotePr>
          <w:pgSz w:w="11900" w:h="16840"/>
          <w:pgMar w:top="1570" w:left="1076" w:right="1105" w:bottom="1570" w:header="0" w:footer="3" w:gutter="0"/>
          <w:cols w:space="720"/>
          <w:noEndnote/>
          <w:rtlGutter w:val="0"/>
          <w:docGrid w:linePitch="360"/>
        </w:sectPr>
      </w:pPr>
    </w:p>
    <w:p>
      <w:pPr>
        <w:pStyle w:val="Style26"/>
        <w:keepNext w:val="0"/>
        <w:keepLines w:val="0"/>
        <w:framePr w:w="1042" w:h="154" w:wrap="none" w:hAnchor="page" w:x="1594" w:y="314"/>
        <w:widowControl w:val="0"/>
        <w:shd w:val="clear" w:color="auto" w:fill="auto"/>
        <w:tabs>
          <w:tab w:pos="629" w:val="left"/>
        </w:tabs>
        <w:bidi w:val="0"/>
        <w:spacing w:before="0" w:after="0" w:line="240" w:lineRule="auto"/>
        <w:ind w:left="0" w:right="0" w:firstLine="0"/>
        <w:jc w:val="left"/>
      </w:pPr>
      <w:r>
        <w:rPr>
          <w:color w:val="000000"/>
          <w:spacing w:val="0"/>
          <w:w w:val="100"/>
          <w:position w:val="0"/>
          <w:shd w:val="clear" w:color="auto" w:fill="auto"/>
          <w:lang w:val="cs-CZ" w:eastAsia="cs-CZ" w:bidi="cs-CZ"/>
        </w:rPr>
        <w:t>40|</w:t>
        <w:tab/>
        <w:t>783841</w:t>
      </w:r>
    </w:p>
    <w:p>
      <w:pPr>
        <w:pStyle w:val="Style26"/>
        <w:keepNext w:val="0"/>
        <w:keepLines w:val="0"/>
        <w:framePr w:w="1042" w:h="826" w:wrap="none" w:hAnchor="page" w:x="1594" w:y="1317"/>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8</w:t>
      </w:r>
    </w:p>
    <w:p>
      <w:pPr>
        <w:pStyle w:val="Style26"/>
        <w:keepNext w:val="0"/>
        <w:keepLines w:val="0"/>
        <w:framePr w:w="1042" w:h="826" w:wrap="none" w:hAnchor="page" w:x="1594" w:y="1317"/>
        <w:widowControl w:val="0"/>
        <w:shd w:val="clear" w:color="auto" w:fill="auto"/>
        <w:tabs>
          <w:tab w:pos="634" w:val="left"/>
        </w:tabs>
        <w:bidi w:val="0"/>
        <w:spacing w:before="0" w:after="400" w:line="240" w:lineRule="auto"/>
        <w:ind w:left="0" w:right="0" w:firstLine="0"/>
        <w:jc w:val="left"/>
      </w:pPr>
      <w:r>
        <w:rPr>
          <w:color w:val="000000"/>
          <w:spacing w:val="0"/>
          <w:w w:val="100"/>
          <w:position w:val="0"/>
          <w:shd w:val="clear" w:color="auto" w:fill="auto"/>
          <w:lang w:val="cs-CZ" w:eastAsia="cs-CZ" w:bidi="cs-CZ"/>
        </w:rPr>
        <w:t>41</w:t>
        <w:tab/>
        <w:t>876331</w:t>
      </w:r>
    </w:p>
    <w:p>
      <w:pPr>
        <w:pStyle w:val="Style26"/>
        <w:keepNext w:val="0"/>
        <w:keepLines w:val="0"/>
        <w:framePr w:w="1042" w:h="826" w:wrap="none" w:hAnchor="page" w:x="1594" w:y="1317"/>
        <w:widowControl w:val="0"/>
        <w:shd w:val="clear" w:color="auto" w:fill="auto"/>
        <w:tabs>
          <w:tab w:pos="634" w:val="left"/>
        </w:tabs>
        <w:bidi w:val="0"/>
        <w:spacing w:before="0" w:after="200" w:line="240" w:lineRule="auto"/>
        <w:ind w:left="0" w:right="0" w:firstLine="0"/>
        <w:jc w:val="left"/>
      </w:pPr>
      <w:r>
        <w:rPr>
          <w:color w:val="000000"/>
          <w:spacing w:val="0"/>
          <w:w w:val="100"/>
          <w:position w:val="0"/>
          <w:shd w:val="clear" w:color="auto" w:fill="auto"/>
          <w:lang w:val="cs-CZ" w:eastAsia="cs-CZ" w:bidi="cs-CZ"/>
        </w:rPr>
        <w:t>42|</w:t>
        <w:tab/>
        <w:t>897121</w:t>
      </w:r>
    </w:p>
    <w:p>
      <w:pPr>
        <w:pStyle w:val="Style26"/>
        <w:keepNext w:val="0"/>
        <w:keepLines w:val="0"/>
        <w:framePr w:w="1046" w:h="307" w:wrap="none" w:hAnchor="page" w:x="1594" w:y="2603"/>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w:t>
      </w:r>
    </w:p>
    <w:p>
      <w:pPr>
        <w:pStyle w:val="Style26"/>
        <w:keepNext w:val="0"/>
        <w:keepLines w:val="0"/>
        <w:framePr w:w="1046" w:h="307" w:wrap="none" w:hAnchor="page" w:x="1594" w:y="2603"/>
        <w:widowControl w:val="0"/>
        <w:shd w:val="clear" w:color="auto" w:fill="auto"/>
        <w:tabs>
          <w:tab w:pos="595" w:val="left"/>
        </w:tabs>
        <w:bidi w:val="0"/>
        <w:spacing w:before="0" w:after="0" w:line="240" w:lineRule="auto"/>
        <w:ind w:left="0" w:right="0" w:firstLine="0"/>
        <w:jc w:val="left"/>
      </w:pPr>
      <w:r>
        <w:rPr>
          <w:color w:val="000000"/>
          <w:spacing w:val="0"/>
          <w:w w:val="100"/>
          <w:position w:val="0"/>
          <w:shd w:val="clear" w:color="auto" w:fill="auto"/>
          <w:lang w:val="cs-CZ" w:eastAsia="cs-CZ" w:bidi="cs-CZ"/>
        </w:rPr>
        <w:t>43</w:t>
        <w:tab/>
        <w:t>9112B1I</w:t>
      </w:r>
    </w:p>
    <w:p>
      <w:pPr>
        <w:pStyle w:val="Style26"/>
        <w:keepNext w:val="0"/>
        <w:keepLines w:val="0"/>
        <w:framePr w:w="1046" w:h="202" w:wrap="none" w:hAnchor="page" w:x="1594" w:y="3352"/>
        <w:widowControl w:val="0"/>
        <w:shd w:val="clear" w:color="auto" w:fill="auto"/>
        <w:tabs>
          <w:tab w:pos="566" w:val="left"/>
        </w:tabs>
        <w:bidi w:val="0"/>
        <w:spacing w:before="0" w:after="0" w:line="240" w:lineRule="auto"/>
        <w:ind w:left="0" w:right="0" w:firstLine="0"/>
        <w:jc w:val="left"/>
      </w:pPr>
      <w:r>
        <w:rPr>
          <w:color w:val="000000"/>
          <w:spacing w:val="0"/>
          <w:w w:val="100"/>
          <w:position w:val="0"/>
          <w:shd w:val="clear" w:color="auto" w:fill="auto"/>
          <w:lang w:val="cs-CZ" w:eastAsia="cs-CZ" w:bidi="cs-CZ"/>
        </w:rPr>
        <w:t>44|</w:t>
        <w:tab/>
        <w:t>9112B3I</w:t>
      </w:r>
    </w:p>
    <w:p>
      <w:pPr>
        <w:pStyle w:val="Style26"/>
        <w:keepNext w:val="0"/>
        <w:keepLines w:val="0"/>
        <w:framePr w:w="1003" w:h="154" w:wrap="none" w:hAnchor="page" w:x="1594" w:y="4024"/>
        <w:widowControl w:val="0"/>
        <w:shd w:val="clear" w:color="auto" w:fill="auto"/>
        <w:tabs>
          <w:tab w:pos="590" w:val="left"/>
        </w:tabs>
        <w:bidi w:val="0"/>
        <w:spacing w:before="0" w:after="0" w:line="240" w:lineRule="auto"/>
        <w:ind w:left="0" w:right="0" w:firstLine="0"/>
        <w:jc w:val="left"/>
      </w:pPr>
      <w:r>
        <w:rPr>
          <w:color w:val="000000"/>
          <w:spacing w:val="0"/>
          <w:w w:val="100"/>
          <w:position w:val="0"/>
          <w:shd w:val="clear" w:color="auto" w:fill="auto"/>
          <w:lang w:val="cs-CZ" w:eastAsia="cs-CZ" w:bidi="cs-CZ"/>
        </w:rPr>
        <w:t>45</w:t>
        <w:tab/>
        <w:t>9113C2</w:t>
      </w:r>
    </w:p>
    <w:p>
      <w:pPr>
        <w:pStyle w:val="Style26"/>
        <w:keepNext w:val="0"/>
        <w:keepLines w:val="0"/>
        <w:framePr w:w="1003" w:h="154" w:wrap="none" w:hAnchor="page" w:x="1594" w:y="4667"/>
        <w:widowControl w:val="0"/>
        <w:shd w:val="clear" w:color="auto" w:fill="auto"/>
        <w:tabs>
          <w:tab w:pos="590" w:val="left"/>
        </w:tabs>
        <w:bidi w:val="0"/>
        <w:spacing w:before="0" w:after="0" w:line="240" w:lineRule="auto"/>
        <w:ind w:left="0" w:right="0" w:firstLine="0"/>
        <w:jc w:val="left"/>
      </w:pPr>
      <w:r>
        <w:rPr>
          <w:color w:val="000000"/>
          <w:spacing w:val="0"/>
          <w:w w:val="100"/>
          <w:position w:val="0"/>
          <w:shd w:val="clear" w:color="auto" w:fill="auto"/>
          <w:lang w:val="cs-CZ" w:eastAsia="cs-CZ" w:bidi="cs-CZ"/>
        </w:rPr>
        <w:t>46</w:t>
        <w:tab/>
        <w:t>9113C3</w:t>
      </w:r>
    </w:p>
    <w:p>
      <w:pPr>
        <w:pStyle w:val="Style26"/>
        <w:keepNext w:val="0"/>
        <w:keepLines w:val="0"/>
        <w:framePr w:w="989" w:h="154" w:wrap="none" w:hAnchor="page" w:x="1594" w:y="5315"/>
        <w:widowControl w:val="0"/>
        <w:shd w:val="clear" w:color="auto" w:fill="auto"/>
        <w:tabs>
          <w:tab w:pos="590" w:val="left"/>
        </w:tabs>
        <w:bidi w:val="0"/>
        <w:spacing w:before="0" w:after="0" w:line="240" w:lineRule="auto"/>
        <w:ind w:left="0" w:right="0" w:firstLine="0"/>
        <w:jc w:val="left"/>
      </w:pPr>
      <w:r>
        <w:rPr>
          <w:color w:val="000000"/>
          <w:spacing w:val="0"/>
          <w:w w:val="100"/>
          <w:position w:val="0"/>
          <w:shd w:val="clear" w:color="auto" w:fill="auto"/>
          <w:lang w:val="cs-CZ" w:eastAsia="cs-CZ" w:bidi="cs-CZ"/>
        </w:rPr>
        <w:t>47</w:t>
        <w:tab/>
        <w:t>9115C1</w:t>
      </w:r>
    </w:p>
    <w:p>
      <w:pPr>
        <w:pStyle w:val="Style26"/>
        <w:keepNext w:val="0"/>
        <w:keepLines w:val="0"/>
        <w:framePr w:w="1042" w:h="202" w:wrap="none" w:hAnchor="page" w:x="1594" w:y="5810"/>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48</w:t>
        <w:tab/>
        <w:t>912671</w:t>
      </w:r>
    </w:p>
    <w:p>
      <w:pPr>
        <w:pStyle w:val="Style26"/>
        <w:keepNext w:val="0"/>
        <w:keepLines w:val="0"/>
        <w:framePr w:w="1003" w:h="154" w:wrap="none" w:hAnchor="page" w:x="1594" w:y="6736"/>
        <w:widowControl w:val="0"/>
        <w:shd w:val="clear" w:color="auto" w:fill="auto"/>
        <w:tabs>
          <w:tab w:pos="605" w:val="left"/>
        </w:tabs>
        <w:bidi w:val="0"/>
        <w:spacing w:before="0" w:after="0" w:line="240" w:lineRule="auto"/>
        <w:ind w:left="0" w:right="0" w:firstLine="0"/>
        <w:jc w:val="left"/>
      </w:pPr>
      <w:r>
        <w:rPr>
          <w:color w:val="000000"/>
          <w:spacing w:val="0"/>
          <w:w w:val="100"/>
          <w:position w:val="0"/>
          <w:shd w:val="clear" w:color="auto" w:fill="auto"/>
          <w:lang w:val="cs-CZ" w:eastAsia="cs-CZ" w:bidi="cs-CZ"/>
        </w:rPr>
        <w:t>49</w:t>
        <w:tab/>
        <w:t>914113</w:t>
      </w:r>
    </w:p>
    <w:p>
      <w:pPr>
        <w:pStyle w:val="Style26"/>
        <w:keepNext w:val="0"/>
        <w:keepLines w:val="0"/>
        <w:framePr w:w="989" w:h="154" w:wrap="none" w:hAnchor="page" w:x="1594" w:y="7379"/>
        <w:widowControl w:val="0"/>
        <w:shd w:val="clear" w:color="auto" w:fill="auto"/>
        <w:tabs>
          <w:tab w:pos="605" w:val="left"/>
        </w:tabs>
        <w:bidi w:val="0"/>
        <w:spacing w:before="0" w:after="0" w:line="240" w:lineRule="auto"/>
        <w:ind w:left="0" w:right="0" w:firstLine="0"/>
        <w:jc w:val="left"/>
      </w:pPr>
      <w:r>
        <w:rPr>
          <w:color w:val="000000"/>
          <w:spacing w:val="0"/>
          <w:w w:val="100"/>
          <w:position w:val="0"/>
          <w:shd w:val="clear" w:color="auto" w:fill="auto"/>
          <w:lang w:val="cs-CZ" w:eastAsia="cs-CZ" w:bidi="cs-CZ"/>
        </w:rPr>
        <w:t>50</w:t>
        <w:tab/>
        <w:t>914921</w:t>
      </w:r>
    </w:p>
    <w:p>
      <w:pPr>
        <w:pStyle w:val="Style26"/>
        <w:keepNext w:val="0"/>
        <w:keepLines w:val="0"/>
        <w:framePr w:w="1042" w:h="720" w:wrap="none" w:hAnchor="page" w:x="1594" w:y="7874"/>
        <w:widowControl w:val="0"/>
        <w:shd w:val="clear" w:color="auto" w:fill="auto"/>
        <w:tabs>
          <w:tab w:pos="566" w:val="left"/>
        </w:tabs>
        <w:bidi w:val="0"/>
        <w:spacing w:before="0" w:after="400" w:line="240" w:lineRule="auto"/>
        <w:ind w:left="0" w:right="0" w:firstLine="0"/>
        <w:jc w:val="left"/>
      </w:pPr>
      <w:r>
        <w:rPr>
          <w:color w:val="000000"/>
          <w:spacing w:val="0"/>
          <w:w w:val="100"/>
          <w:position w:val="0"/>
          <w:shd w:val="clear" w:color="auto" w:fill="auto"/>
          <w:lang w:val="cs-CZ" w:eastAsia="cs-CZ" w:bidi="cs-CZ"/>
        </w:rPr>
        <w:t>51</w:t>
        <w:tab/>
        <w:t>9174241</w:t>
      </w:r>
    </w:p>
    <w:p>
      <w:pPr>
        <w:pStyle w:val="Style26"/>
        <w:keepNext w:val="0"/>
        <w:keepLines w:val="0"/>
        <w:framePr w:w="1042" w:h="720" w:wrap="none" w:hAnchor="page" w:x="1594" w:y="7874"/>
        <w:widowControl w:val="0"/>
        <w:shd w:val="clear" w:color="auto" w:fill="auto"/>
        <w:tabs>
          <w:tab w:pos="566" w:val="left"/>
        </w:tabs>
        <w:bidi w:val="0"/>
        <w:spacing w:before="0" w:after="0" w:line="240" w:lineRule="auto"/>
        <w:ind w:left="0" w:right="0" w:firstLine="0"/>
        <w:jc w:val="left"/>
      </w:pPr>
      <w:r>
        <w:rPr>
          <w:color w:val="000000"/>
          <w:spacing w:val="0"/>
          <w:w w:val="100"/>
          <w:position w:val="0"/>
          <w:shd w:val="clear" w:color="auto" w:fill="auto"/>
          <w:lang w:val="cs-CZ" w:eastAsia="cs-CZ" w:bidi="cs-CZ"/>
        </w:rPr>
        <w:t>52|</w:t>
        <w:tab/>
        <w:t>9191121</w:t>
      </w:r>
    </w:p>
    <w:p>
      <w:pPr>
        <w:pStyle w:val="Style26"/>
        <w:keepNext w:val="0"/>
        <w:keepLines w:val="0"/>
        <w:framePr w:w="1042" w:h="202" w:wrap="none" w:hAnchor="page" w:x="1594" w:y="9040"/>
        <w:widowControl w:val="0"/>
        <w:shd w:val="clear" w:color="auto" w:fill="auto"/>
        <w:tabs>
          <w:tab w:pos="605" w:val="left"/>
        </w:tabs>
        <w:bidi w:val="0"/>
        <w:spacing w:before="0" w:after="0" w:line="240" w:lineRule="auto"/>
        <w:ind w:left="0" w:right="0" w:firstLine="0"/>
        <w:jc w:val="left"/>
      </w:pPr>
      <w:r>
        <w:rPr>
          <w:color w:val="000000"/>
          <w:spacing w:val="0"/>
          <w:w w:val="100"/>
          <w:position w:val="0"/>
          <w:shd w:val="clear" w:color="auto" w:fill="auto"/>
          <w:lang w:val="cs-CZ" w:eastAsia="cs-CZ" w:bidi="cs-CZ"/>
        </w:rPr>
        <w:t>53</w:t>
        <w:tab/>
        <w:t>9191321</w:t>
      </w:r>
    </w:p>
    <w:p>
      <w:pPr>
        <w:pStyle w:val="Style26"/>
        <w:keepNext w:val="0"/>
        <w:keepLines w:val="0"/>
        <w:framePr w:w="1042" w:h="202" w:wrap="none" w:hAnchor="page" w:x="1594" w:y="9683"/>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55</w:t>
        <w:tab/>
        <w:t>931181</w:t>
      </w:r>
    </w:p>
    <w:tbl>
      <w:tblPr>
        <w:tblOverlap w:val="never"/>
        <w:jc w:val="left"/>
        <w:tblLayout w:type="fixed"/>
      </w:tblPr>
      <w:tblGrid>
        <w:gridCol w:w="4118"/>
        <w:gridCol w:w="682"/>
      </w:tblGrid>
      <w:tr>
        <w:trPr>
          <w:trHeight w:val="2189"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modifikované asfaltové izolační pásy</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izolace základu kamenného obrubníku na L římse</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dodání předepsaného izolačního materiálu</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úprava, očištění a ošetření prostoru kolem izolace</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provedení požadovaných zkoušek</w:t>
            </w:r>
          </w:p>
          <w:p>
            <w:pPr>
              <w:pStyle w:val="Style20"/>
              <w:keepNext w:val="0"/>
              <w:keepLines w:val="0"/>
              <w:framePr w:w="4800" w:h="13944" w:wrap="none" w:hAnchor="page" w:x="3092" w:y="-2408"/>
              <w:widowControl w:val="0"/>
              <w:numPr>
                <w:ilvl w:val="0"/>
                <w:numId w:val="63"/>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nezahrnuje ochranné vrstvy, např. geotextilii</w:t>
            </w:r>
          </w:p>
        </w:tc>
        <w:tc>
          <w:tcPr>
            <w:tcBorders>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Pásnice svodidla na mostě po zoxidování 32*0,5*2</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RAL 7016</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S5 (OS-DI)</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57*2,3</w:t>
            </w:r>
          </w:p>
        </w:tc>
        <w:tc>
          <w:tcPr>
            <w:vMerge/>
            <w:tcBorders>
              <w:left w:val="single" w:sz="4"/>
            </w:tcBorders>
            <w:shd w:val="clear" w:color="auto" w:fill="FFFFFF"/>
            <w:vAlign w:val="top"/>
          </w:tcPr>
          <w:p>
            <w:pPr>
              <w:framePr w:w="4800" w:h="13944" w:wrap="none" w:hAnchor="page" w:x="3092" w:y="-2408"/>
            </w:pPr>
          </w:p>
        </w:tc>
      </w:tr>
      <w:tr>
        <w:trPr>
          <w:trHeight w:val="648"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ochranný nátěr betonové římsy</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položky nátěrů zahrnují kompletní povlaky (i různobarevné), včetně úpravy podkladu (odmaštění, odrezivění, odstranění starých nátěrů a nečistot) a jeho vyspravení, provedení nátěru předepsaným postupem a splnění všech požadavků daných technologickým předpisem.</w:t>
            </w:r>
          </w:p>
        </w:tc>
        <w:tc>
          <w:tcPr>
            <w:vMerge/>
            <w:tcBorders>
              <w:left w:val="single" w:sz="4"/>
            </w:tcBorders>
            <w:shd w:val="clear" w:color="auto" w:fill="FFFFFF"/>
            <w:vAlign w:val="top"/>
          </w:tcPr>
          <w:p>
            <w:pPr>
              <w:framePr w:w="4800" w:h="13944" w:wrap="none" w:hAnchor="page" w:x="3092" w:y="-2408"/>
            </w:pPr>
          </w:p>
        </w:tc>
      </w:tr>
      <w:tr>
        <w:trPr>
          <w:trHeight w:val="120" w:hRule="exact"/>
        </w:trPr>
        <w:tc>
          <w:tcPr>
            <w:gridSpan w:val="2"/>
            <w:tcBorders>
              <w:top w:val="single" w:sz="4"/>
            </w:tcBorders>
            <w:shd w:val="clear" w:color="auto" w:fill="D9D9D9"/>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r>
      <w:tr>
        <w:trPr>
          <w:trHeight w:val="130"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CHRÁNIČKY Z TRUB PLASTOVÝCH DN DO 150MM</w:t>
            </w:r>
          </w:p>
        </w:tc>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34*3</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3X REZERVNÍ CHRÁNIČKA V LEVÉ ŘÍMSE</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269"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Výměna stávající uliční vpusti u levé římsy, napojení na odvodňovač, tř. zatížení roštu min. D400, vč. kalového koše</w:t>
            </w:r>
          </w:p>
        </w:tc>
        <w:tc>
          <w:tcPr>
            <w:vMerge/>
            <w:tcBorders>
              <w:left w:val="single" w:sz="4"/>
            </w:tcBorders>
            <w:shd w:val="clear" w:color="auto" w:fill="FFFFFF"/>
            <w:vAlign w:val="top"/>
          </w:tcPr>
          <w:p>
            <w:pPr>
              <w:framePr w:w="4800" w:h="13944" w:wrap="none" w:hAnchor="page" w:x="3092" w:y="-2408"/>
            </w:pPr>
          </w:p>
        </w:tc>
      </w:tr>
      <w:tr>
        <w:trPr>
          <w:trHeight w:val="110" w:hRule="exact"/>
        </w:trPr>
        <w:tc>
          <w:tcPr>
            <w:gridSpan w:val="2"/>
            <w:tcBorders>
              <w:top w:val="single" w:sz="4"/>
            </w:tcBorders>
            <w:shd w:val="clear" w:color="auto" w:fill="D9D9D9"/>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r>
      <w:tr>
        <w:trPr>
          <w:trHeight w:val="130"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254"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se svislou výplní na pravé římse, barva Antracitová šedá RAL7016</w:t>
            </w:r>
          </w:p>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Kotvení chemickými kotvami, podrovnání plastmaltou</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STARÉHO ZÁBRADLÍ, ODVOZ NA KSUS PELHŘIMOV</w:t>
            </w:r>
          </w:p>
        </w:tc>
        <w:tc>
          <w:tcPr>
            <w:vMerge/>
            <w:tcBorders>
              <w:left w:val="single" w:sz="4"/>
            </w:tcBorders>
            <w:shd w:val="clear" w:color="auto" w:fill="FFFFFF"/>
            <w:vAlign w:val="top"/>
          </w:tcPr>
          <w:p>
            <w:pPr>
              <w:framePr w:w="4800" w:h="13944" w:wrap="none" w:hAnchor="page" w:x="3092" w:y="-2408"/>
            </w:pPr>
          </w:p>
        </w:tc>
      </w:tr>
      <w:tr>
        <w:trPr>
          <w:trHeight w:val="259"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SVODIDLO OCEL SILNIČ JEDNOSTR, ÚROVEŇ ZADRŽ H2 - MONTÁŽ S PŘESUNEM (BEZ DODÁVKY)</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Přeložení stávajícího svodidla vlevo na ZÚ, propojit s ZSNH4</w:t>
            </w:r>
          </w:p>
        </w:tc>
        <w:tc>
          <w:tcPr>
            <w:vMerge/>
            <w:tcBorders>
              <w:left w:val="single" w:sz="4"/>
            </w:tcBorders>
            <w:shd w:val="clear" w:color="auto" w:fill="FFFFFF"/>
            <w:vAlign w:val="top"/>
          </w:tcPr>
          <w:p>
            <w:pPr>
              <w:framePr w:w="4800" w:h="13944" w:wrap="none" w:hAnchor="page" w:x="3092" w:y="-2408"/>
            </w:pPr>
          </w:p>
        </w:tc>
      </w:tr>
      <w:tr>
        <w:trPr>
          <w:trHeight w:val="254"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SVODIDLO OCEL SILNIČ JEDNOSTR, ÚROVEŇ ZADRŽ H2 - DEMONTÁŽ S PŘESUNEM</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Svodidlo bude použito stávající, pouze přeložení svodidla</w:t>
            </w:r>
          </w:p>
        </w:tc>
        <w:tc>
          <w:tcPr>
            <w:vMerge/>
            <w:tcBorders>
              <w:left w:val="single" w:sz="4"/>
            </w:tcBorders>
            <w:shd w:val="clear" w:color="auto" w:fill="FFFFFF"/>
            <w:vAlign w:val="top"/>
          </w:tcPr>
          <w:p>
            <w:pPr>
              <w:framePr w:w="4800" w:h="13944" w:wrap="none" w:hAnchor="page" w:x="3092" w:y="-2408"/>
            </w:pPr>
          </w:p>
        </w:tc>
      </w:tr>
      <w:tr>
        <w:trPr>
          <w:trHeight w:val="259"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SVODIDLO OCEL MOSTNÍ JEDNOSTR, ÚROVEŇ ZADRŽ H2 - DODÁVKA A MONTÁŽ</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Původní svodidlo přeložené, započítat do ceny i možnou náhradu vadných sloupků</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(57+33)/10</w:t>
            </w:r>
          </w:p>
        </w:tc>
        <w:tc>
          <w:tcPr>
            <w:vMerge/>
            <w:tcBorders>
              <w:left w:val="single" w:sz="4"/>
            </w:tcBorders>
            <w:shd w:val="clear" w:color="auto" w:fill="FFFFFF"/>
            <w:vAlign w:val="top"/>
          </w:tcPr>
          <w:p>
            <w:pPr>
              <w:framePr w:w="4800" w:h="13944" w:wrap="none" w:hAnchor="page" w:x="3092" w:y="-2408"/>
            </w:pPr>
          </w:p>
        </w:tc>
      </w:tr>
      <w:tr>
        <w:trPr>
          <w:trHeight w:val="384"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osazené do svodnic svodidla celkem - 9=9,000 [A]</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kompletní dodávka se všemi pomocnými a doplňujícími pracemi a součástmi</w:t>
            </w:r>
          </w:p>
        </w:tc>
        <w:tc>
          <w:tcPr>
            <w:vMerge/>
            <w:tcBorders>
              <w:left w:val="single" w:sz="4"/>
            </w:tcBorders>
            <w:shd w:val="clear" w:color="auto" w:fill="FFFFFF"/>
            <w:vAlign w:val="top"/>
          </w:tcPr>
          <w:p>
            <w:pPr>
              <w:framePr w:w="4800" w:h="13944" w:wrap="none" w:hAnchor="page" w:x="3092" w:y="-2408"/>
            </w:pPr>
          </w:p>
        </w:tc>
      </w:tr>
      <w:tr>
        <w:trPr>
          <w:trHeight w:val="259"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stávajících značek</w:t>
            </w:r>
          </w:p>
        </w:tc>
        <w:tc>
          <w:tcPr>
            <w:vMerge/>
            <w:tcBorders>
              <w:left w:val="single" w:sz="4"/>
            </w:tcBorders>
            <w:shd w:val="clear" w:color="auto" w:fill="FFFFFF"/>
            <w:vAlign w:val="top"/>
          </w:tcPr>
          <w:p>
            <w:pPr>
              <w:framePr w:w="4800" w:h="13944" w:wrap="none" w:hAnchor="page" w:x="3092" w:y="-2408"/>
            </w:pPr>
          </w:p>
        </w:tc>
      </w:tr>
      <w:tr>
        <w:trPr>
          <w:trHeight w:val="254"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Znovuosazení DZ</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CHODNÍKOVÉ OBRUBY Z KAMENNÝCH OBRUBNÍKŮ ŠÍŘ 150MM</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podél říms 57</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tcBorders>
              <w:left w:val="single" w:sz="4"/>
            </w:tcBorders>
            <w:shd w:val="clear" w:color="auto" w:fill="FFFFFF"/>
            <w:vAlign w:val="top"/>
          </w:tcPr>
          <w:p>
            <w:pPr>
              <w:framePr w:w="4800" w:h="13944" w:wrap="none" w:hAnchor="page" w:x="3092" w:y="-2408"/>
            </w:pPr>
          </w:p>
        </w:tc>
      </w:tr>
      <w:tr>
        <w:trPr>
          <w:trHeight w:val="259"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BETONOVÝCH KONSTRUKCÍ TL DO 100MM</w:t>
            </w:r>
          </w:p>
        </w:tc>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20</w:t>
            </w:r>
          </w:p>
        </w:tc>
        <w:tc>
          <w:tcPr>
            <w:vMerge/>
            <w:tcBorders>
              <w:left w:val="single" w:sz="4"/>
            </w:tcBorders>
            <w:shd w:val="clear" w:color="auto" w:fill="FFFFFF"/>
            <w:vAlign w:val="top"/>
          </w:tcPr>
          <w:p>
            <w:pPr>
              <w:framePr w:w="4800" w:h="13944" w:wrap="none" w:hAnchor="page" w:x="3092" w:y="-2408"/>
            </w:pPr>
          </w:p>
        </w:tc>
      </w:tr>
      <w:tr>
        <w:trPr>
          <w:trHeight w:val="254"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řezání betonových konstrukcí v předepsané tloušťce, včetně spotřeby vody</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DILATAČNÍCH SPAR Z POLYSTYRENU</w:t>
            </w:r>
          </w:p>
        </w:tc>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10*0,55*0,025</w:t>
            </w:r>
          </w:p>
        </w:tc>
        <w:tc>
          <w:tcPr>
            <w:vMerge/>
            <w:tcBorders>
              <w:left w:val="single" w:sz="4"/>
            </w:tcBorders>
            <w:shd w:val="clear" w:color="auto" w:fill="FFFFFF"/>
            <w:vAlign w:val="top"/>
          </w:tcPr>
          <w:p>
            <w:pPr>
              <w:framePr w:w="4800" w:h="13944" w:wrap="none" w:hAnchor="page" w:x="3092" w:y="-2408"/>
            </w:pPr>
          </w:p>
        </w:tc>
      </w:tr>
      <w:tr>
        <w:trPr>
          <w:trHeight w:val="389"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dilační spára v římse</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w:t>
            </w:r>
          </w:p>
        </w:tc>
        <w:tc>
          <w:tcPr>
            <w:vMerge/>
            <w:tcBorders>
              <w:left w:val="single" w:sz="4"/>
            </w:tcBorders>
            <w:shd w:val="clear" w:color="auto" w:fill="FFFFFF"/>
            <w:vAlign w:val="top"/>
          </w:tcPr>
          <w:p>
            <w:pPr>
              <w:framePr w:w="4800" w:h="13944" w:wrap="none" w:hAnchor="page" w:x="3092" w:y="-2408"/>
            </w:pPr>
          </w:p>
        </w:tc>
      </w:tr>
      <w:tr>
        <w:trPr>
          <w:trHeight w:val="130" w:hRule="exact"/>
        </w:trPr>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TĚSNĚNÍ DILATAČNÍCH SPAR SILIKONOVÝM TMELEM</w:t>
            </w:r>
          </w:p>
        </w:tc>
        <w:tc>
          <w:tcPr>
            <w:tcBorders>
              <w:top w:val="single" w:sz="4"/>
              <w:left w:val="single" w:sz="4"/>
            </w:tcBorders>
            <w:shd w:val="clear" w:color="auto" w:fill="FFFFFF"/>
            <w:vAlign w:val="top"/>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30" w:hRule="exact"/>
        </w:trPr>
        <w:tc>
          <w:tcPr>
            <w:tcBorders>
              <w:top w:val="single" w:sz="4"/>
              <w:left w:val="single" w:sz="4"/>
            </w:tcBorders>
            <w:shd w:val="clear" w:color="auto" w:fill="FFFFFF"/>
            <w:vAlign w:val="top"/>
          </w:tcPr>
          <w:p>
            <w:pPr>
              <w:framePr w:w="4800" w:h="13944" w:wrap="none" w:hAnchor="page" w:x="3092" w:y="-2408"/>
              <w:widowControl w:val="0"/>
              <w:rPr>
                <w:sz w:val="10"/>
                <w:szCs w:val="10"/>
              </w:rPr>
            </w:pPr>
          </w:p>
        </w:tc>
        <w:tc>
          <w:tcPr>
            <w:vMerge w:val="restart"/>
            <w:tcBorders>
              <w:top w:val="single" w:sz="4"/>
              <w:left w:val="single" w:sz="4"/>
            </w:tcBorders>
            <w:shd w:val="clear" w:color="auto" w:fill="FFFFFF"/>
            <w:vAlign w:val="top"/>
          </w:tcPr>
          <w:p>
            <w:pPr>
              <w:framePr w:w="4800" w:h="13944" w:wrap="none" w:hAnchor="page" w:x="3092" w:y="-2408"/>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(57+(10*2,3))*0,02*0,02</w:t>
            </w:r>
          </w:p>
        </w:tc>
        <w:tc>
          <w:tcPr>
            <w:vMerge/>
            <w:tcBorders>
              <w:left w:val="single" w:sz="4"/>
            </w:tcBorders>
            <w:shd w:val="clear" w:color="auto" w:fill="FFFFFF"/>
            <w:vAlign w:val="top"/>
          </w:tcPr>
          <w:p>
            <w:pPr>
              <w:framePr w:w="4800" w:h="13944" w:wrap="none" w:hAnchor="page" w:x="3092" w:y="-2408"/>
            </w:pPr>
          </w:p>
        </w:tc>
      </w:tr>
      <w:tr>
        <w:trPr>
          <w:trHeight w:val="653" w:hRule="exact"/>
        </w:trPr>
        <w:tc>
          <w:tcPr>
            <w:tcBorders>
              <w:top w:val="single" w:sz="4"/>
              <w:left w:val="single" w:sz="4"/>
              <w:bottom w:val="single" w:sz="4"/>
            </w:tcBorders>
            <w:shd w:val="clear" w:color="auto" w:fill="FFFFFF"/>
            <w:vAlign w:val="bottom"/>
          </w:tcPr>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dilační spára v římse</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dilační spára mezi římsou a poprsní zídkou</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Celkem:</w:t>
            </w:r>
          </w:p>
          <w:p>
            <w:pPr>
              <w:pStyle w:val="Style20"/>
              <w:keepNext w:val="0"/>
              <w:keepLines w:val="0"/>
              <w:framePr w:w="4800" w:h="13944" w:wrap="none" w:hAnchor="page" w:x="3092" w:y="-240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dodávku a osazení předepsaného materiálu, očištění ploch spáry před úpravou, penetraci, očištění okolí spáry po úpravě</w:t>
            </w:r>
          </w:p>
        </w:tc>
        <w:tc>
          <w:tcPr>
            <w:vMerge/>
            <w:tcBorders>
              <w:left w:val="single" w:sz="4"/>
            </w:tcBorders>
            <w:shd w:val="clear" w:color="auto" w:fill="FFFFFF"/>
            <w:vAlign w:val="top"/>
          </w:tcPr>
          <w:p>
            <w:pPr>
              <w:framePr w:w="4800" w:h="13944" w:wrap="none" w:hAnchor="page" w:x="3092" w:y="-2408"/>
            </w:pPr>
          </w:p>
        </w:tc>
      </w:tr>
    </w:tbl>
    <w:p>
      <w:pPr>
        <w:framePr w:w="4800" w:h="13944" w:wrap="none" w:hAnchor="page" w:x="3092" w:y="-2408"/>
        <w:widowControl w:val="0"/>
        <w:spacing w:line="1" w:lineRule="exact"/>
      </w:pPr>
    </w:p>
    <w:p>
      <w:pPr>
        <w:pStyle w:val="Style26"/>
        <w:keepNext w:val="0"/>
        <w:keepLines w:val="0"/>
        <w:framePr w:w="2688" w:h="202" w:wrap="none" w:hAnchor="page" w:x="8103" w:y="266"/>
        <w:widowControl w:val="0"/>
        <w:shd w:val="clear" w:color="auto" w:fill="auto"/>
        <w:tabs>
          <w:tab w:pos="696" w:val="left"/>
          <w:tab w:pos="979" w:val="left"/>
          <w:tab w:pos="1651" w:val="left"/>
          <w:tab w:pos="1862" w:val="left"/>
          <w:tab w:pos="2611" w:val="left"/>
        </w:tabs>
        <w:bidi w:val="0"/>
        <w:spacing w:before="0" w:after="0" w:line="240" w:lineRule="auto"/>
        <w:ind w:left="0" w:right="0" w:firstLine="0"/>
        <w:jc w:val="left"/>
      </w:pPr>
      <w:r>
        <w:rPr>
          <w:color w:val="000000"/>
          <w:spacing w:val="0"/>
          <w:w w:val="100"/>
          <w:position w:val="0"/>
          <w:shd w:val="clear" w:color="auto" w:fill="auto"/>
          <w:lang w:val="cs-CZ" w:eastAsia="cs-CZ" w:bidi="cs-CZ"/>
        </w:rPr>
        <w:t>131,10000</w:t>
        <w:tab/>
        <w:t>|</w:t>
        <w:tab/>
        <w:t>380,0000</w:t>
        <w:tab/>
        <w:t>|</w:t>
        <w:tab/>
        <w:t>49 818,0000</w:t>
        <w:tab/>
        <w:t>|</w:t>
      </w:r>
    </w:p>
    <w:p>
      <w:pPr>
        <w:pStyle w:val="Style26"/>
        <w:keepNext w:val="0"/>
        <w:keepLines w:val="0"/>
        <w:framePr w:w="2698" w:h="307" w:wrap="none" w:hAnchor="page" w:x="8098" w:y="1317"/>
        <w:widowControl w:val="0"/>
        <w:shd w:val="clear" w:color="auto" w:fill="auto"/>
        <w:bidi w:val="0"/>
        <w:spacing w:before="0" w:after="0" w:line="240" w:lineRule="auto"/>
        <w:ind w:left="0" w:right="200" w:firstLine="0"/>
        <w:jc w:val="right"/>
      </w:pPr>
      <w:r>
        <w:rPr>
          <w:b/>
          <w:bCs/>
          <w:color w:val="000000"/>
          <w:spacing w:val="0"/>
          <w:w w:val="100"/>
          <w:position w:val="0"/>
          <w:shd w:val="clear" w:color="auto" w:fill="auto"/>
          <w:lang w:val="cs-CZ" w:eastAsia="cs-CZ" w:bidi="cs-CZ"/>
        </w:rPr>
        <w:t>25 300,0000</w:t>
      </w:r>
    </w:p>
    <w:p>
      <w:pPr>
        <w:pStyle w:val="Style26"/>
        <w:keepNext w:val="0"/>
        <w:keepLines w:val="0"/>
        <w:framePr w:w="2698" w:h="307" w:wrap="none" w:hAnchor="page" w:x="8098" w:y="1317"/>
        <w:widowControl w:val="0"/>
        <w:shd w:val="clear" w:color="auto" w:fill="auto"/>
        <w:tabs>
          <w:tab w:pos="696" w:val="left"/>
          <w:tab w:pos="984" w:val="left"/>
          <w:tab w:pos="1651" w:val="left"/>
          <w:tab w:pos="1867" w:val="left"/>
          <w:tab w:pos="2611" w:val="left"/>
        </w:tabs>
        <w:bidi w:val="0"/>
        <w:spacing w:before="0" w:after="0" w:line="240" w:lineRule="auto"/>
        <w:ind w:left="0" w:right="0" w:firstLine="0"/>
        <w:jc w:val="right"/>
      </w:pPr>
      <w:r>
        <w:rPr>
          <w:color w:val="000000"/>
          <w:spacing w:val="0"/>
          <w:w w:val="100"/>
          <w:position w:val="0"/>
          <w:shd w:val="clear" w:color="auto" w:fill="auto"/>
          <w:lang w:val="cs-CZ" w:eastAsia="cs-CZ" w:bidi="cs-CZ"/>
        </w:rPr>
        <w:t>102,00000</w:t>
        <w:tab/>
        <w:t>|</w:t>
        <w:tab/>
        <w:t>150,0000</w:t>
        <w:tab/>
        <w:t>|</w:t>
        <w:tab/>
        <w:t>15 300,0000</w:t>
        <w:tab/>
        <w:t>|</w:t>
      </w:r>
    </w:p>
    <w:p>
      <w:pPr>
        <w:pStyle w:val="Style26"/>
        <w:keepNext w:val="0"/>
        <w:keepLines w:val="0"/>
        <w:framePr w:w="2630" w:h="202" w:wrap="none" w:hAnchor="page" w:x="8161" w:y="19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 | 10 000,0000 | 10 000,0000 ~|</w:t>
      </w:r>
    </w:p>
    <w:p>
      <w:pPr>
        <w:pStyle w:val="Style26"/>
        <w:keepNext w:val="0"/>
        <w:keepLines w:val="0"/>
        <w:framePr w:w="2674" w:h="307" w:wrap="none" w:hAnchor="page" w:x="8122" w:y="2603"/>
        <w:widowControl w:val="0"/>
        <w:shd w:val="clear" w:color="auto" w:fill="auto"/>
        <w:bidi w:val="0"/>
        <w:spacing w:before="0" w:after="0" w:line="240" w:lineRule="auto"/>
        <w:ind w:left="0" w:right="140" w:firstLine="0"/>
        <w:jc w:val="right"/>
      </w:pPr>
      <w:r>
        <w:rPr>
          <w:b/>
          <w:bCs/>
          <w:color w:val="000000"/>
          <w:spacing w:val="0"/>
          <w:w w:val="100"/>
          <w:position w:val="0"/>
          <w:shd w:val="clear" w:color="auto" w:fill="auto"/>
          <w:lang w:val="cs-CZ" w:eastAsia="cs-CZ" w:bidi="cs-CZ"/>
        </w:rPr>
        <w:t>2 360 422,7600</w:t>
      </w:r>
    </w:p>
    <w:p>
      <w:pPr>
        <w:pStyle w:val="Style26"/>
        <w:keepNext w:val="0"/>
        <w:keepLines w:val="0"/>
        <w:framePr w:w="2674" w:h="307" w:wrap="none" w:hAnchor="page" w:x="8122" w:y="2603"/>
        <w:widowControl w:val="0"/>
        <w:shd w:val="clear" w:color="auto" w:fill="auto"/>
        <w:tabs>
          <w:tab w:pos="672" w:val="left"/>
          <w:tab w:pos="912" w:val="left"/>
          <w:tab w:pos="1627" w:val="left"/>
          <w:tab w:pos="1814" w:val="left"/>
          <w:tab w:pos="2587" w:val="left"/>
        </w:tabs>
        <w:bidi w:val="0"/>
        <w:spacing w:before="0" w:after="0" w:line="240" w:lineRule="auto"/>
        <w:ind w:left="0" w:right="0" w:firstLine="0"/>
        <w:jc w:val="right"/>
      </w:pPr>
      <w:r>
        <w:rPr>
          <w:color w:val="000000"/>
          <w:spacing w:val="0"/>
          <w:w w:val="100"/>
          <w:position w:val="0"/>
          <w:shd w:val="clear" w:color="auto" w:fill="auto"/>
          <w:lang w:val="cs-CZ" w:eastAsia="cs-CZ" w:bidi="cs-CZ"/>
        </w:rPr>
        <w:t>24,00000</w:t>
        <w:tab/>
        <w:t>|</w:t>
        <w:tab/>
        <w:t>6 000,0000</w:t>
        <w:tab/>
        <w:t>|</w:t>
        <w:tab/>
        <w:t>144 000,0000</w:t>
        <w:tab/>
        <w:t>|</w:t>
      </w:r>
    </w:p>
    <w:p>
      <w:pPr>
        <w:pStyle w:val="Style26"/>
        <w:keepNext w:val="0"/>
        <w:keepLines w:val="0"/>
        <w:framePr w:w="2664" w:h="202" w:wrap="none" w:hAnchor="page" w:x="8127" w:y="3352"/>
        <w:widowControl w:val="0"/>
        <w:shd w:val="clear" w:color="auto" w:fill="auto"/>
        <w:tabs>
          <w:tab w:pos="672" w:val="left"/>
          <w:tab w:pos="955" w:val="left"/>
          <w:tab w:pos="1627" w:val="left"/>
          <w:tab w:pos="1843" w:val="left"/>
          <w:tab w:pos="2587" w:val="left"/>
        </w:tabs>
        <w:bidi w:val="0"/>
        <w:spacing w:before="0" w:after="0" w:line="240" w:lineRule="auto"/>
        <w:ind w:left="0" w:right="0" w:firstLine="0"/>
        <w:jc w:val="left"/>
      </w:pPr>
      <w:r>
        <w:rPr>
          <w:color w:val="000000"/>
          <w:spacing w:val="0"/>
          <w:w w:val="100"/>
          <w:position w:val="0"/>
          <w:shd w:val="clear" w:color="auto" w:fill="auto"/>
          <w:lang w:val="cs-CZ" w:eastAsia="cs-CZ" w:bidi="cs-CZ"/>
        </w:rPr>
        <w:t>57,00000</w:t>
        <w:tab/>
        <w:t>|</w:t>
        <w:tab/>
        <w:t>300,0000</w:t>
        <w:tab/>
        <w:t>|</w:t>
        <w:tab/>
        <w:t>17 100,0000</w:t>
        <w:tab/>
        <w:t>|</w:t>
      </w:r>
    </w:p>
    <w:p>
      <w:pPr>
        <w:pStyle w:val="Style26"/>
        <w:keepNext w:val="0"/>
        <w:keepLines w:val="0"/>
        <w:framePr w:w="2467" w:h="154" w:wrap="none" w:hAnchor="page" w:x="8127" w:y="4024"/>
        <w:widowControl w:val="0"/>
        <w:shd w:val="clear" w:color="auto" w:fill="auto"/>
        <w:tabs>
          <w:tab w:pos="917" w:val="left"/>
          <w:tab w:pos="1838" w:val="left"/>
        </w:tabs>
        <w:bidi w:val="0"/>
        <w:spacing w:before="0" w:after="0" w:line="240" w:lineRule="auto"/>
        <w:ind w:left="0" w:right="0" w:firstLine="0"/>
        <w:jc w:val="left"/>
      </w:pPr>
      <w:r>
        <w:rPr>
          <w:color w:val="000000"/>
          <w:spacing w:val="0"/>
          <w:w w:val="100"/>
          <w:position w:val="0"/>
          <w:shd w:val="clear" w:color="auto" w:fill="auto"/>
          <w:lang w:val="cs-CZ" w:eastAsia="cs-CZ" w:bidi="cs-CZ"/>
        </w:rPr>
        <w:t>34,00000</w:t>
        <w:tab/>
        <w:t>1 500,0000</w:t>
        <w:tab/>
        <w:t>51 000,0000</w:t>
      </w:r>
    </w:p>
    <w:p>
      <w:pPr>
        <w:pStyle w:val="Style26"/>
        <w:keepNext w:val="0"/>
        <w:keepLines w:val="0"/>
        <w:framePr w:w="2438" w:h="154" w:wrap="none" w:hAnchor="page" w:x="8127" w:y="4667"/>
        <w:widowControl w:val="0"/>
        <w:shd w:val="clear" w:color="auto" w:fill="auto"/>
        <w:tabs>
          <w:tab w:pos="955" w:val="left"/>
          <w:tab w:pos="1867" w:val="left"/>
        </w:tabs>
        <w:bidi w:val="0"/>
        <w:spacing w:before="0" w:after="0" w:line="240" w:lineRule="auto"/>
        <w:ind w:left="0" w:right="0" w:firstLine="0"/>
        <w:jc w:val="left"/>
      </w:pPr>
      <w:r>
        <w:rPr>
          <w:color w:val="000000"/>
          <w:spacing w:val="0"/>
          <w:w w:val="100"/>
          <w:position w:val="0"/>
          <w:shd w:val="clear" w:color="auto" w:fill="auto"/>
          <w:lang w:val="cs-CZ" w:eastAsia="cs-CZ" w:bidi="cs-CZ"/>
        </w:rPr>
        <w:t>34,00000</w:t>
        <w:tab/>
        <w:t>250,0000</w:t>
        <w:tab/>
        <w:t>8 500,0000</w:t>
      </w:r>
    </w:p>
    <w:p>
      <w:pPr>
        <w:pStyle w:val="Style26"/>
        <w:keepNext w:val="0"/>
        <w:keepLines w:val="0"/>
        <w:framePr w:w="2496" w:h="154" w:wrap="none" w:hAnchor="page" w:x="8127" w:y="5315"/>
        <w:widowControl w:val="0"/>
        <w:shd w:val="clear" w:color="auto" w:fill="auto"/>
        <w:tabs>
          <w:tab w:pos="888" w:val="left"/>
          <w:tab w:pos="1810" w:val="left"/>
        </w:tabs>
        <w:bidi w:val="0"/>
        <w:spacing w:before="0" w:after="0" w:line="240" w:lineRule="auto"/>
        <w:ind w:left="0" w:right="0" w:firstLine="0"/>
        <w:jc w:val="left"/>
      </w:pPr>
      <w:r>
        <w:rPr>
          <w:color w:val="000000"/>
          <w:spacing w:val="0"/>
          <w:w w:val="100"/>
          <w:position w:val="0"/>
          <w:shd w:val="clear" w:color="auto" w:fill="auto"/>
          <w:lang w:val="cs-CZ" w:eastAsia="cs-CZ" w:bidi="cs-CZ"/>
        </w:rPr>
        <w:t>33,00000</w:t>
        <w:tab/>
        <w:t>11 000,0000</w:t>
        <w:tab/>
        <w:t>363 000,0000</w:t>
      </w:r>
    </w:p>
    <w:p>
      <w:pPr>
        <w:pStyle w:val="Style26"/>
        <w:keepNext w:val="0"/>
        <w:keepLines w:val="0"/>
        <w:framePr w:w="2635" w:h="202" w:wrap="none" w:hAnchor="page" w:x="8156" w:y="5810"/>
        <w:widowControl w:val="0"/>
        <w:shd w:val="clear" w:color="auto" w:fill="auto"/>
        <w:tabs>
          <w:tab w:pos="643" w:val="left"/>
          <w:tab w:pos="926" w:val="left"/>
          <w:tab w:pos="1598" w:val="left"/>
          <w:tab w:pos="1838"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9,00000</w:t>
        <w:tab/>
        <w:t>|</w:t>
        <w:tab/>
        <w:t>300,0000</w:t>
        <w:tab/>
        <w:t>|</w:t>
        <w:tab/>
        <w:t>2 700,0000</w:t>
        <w:tab/>
        <w:t>|</w:t>
      </w:r>
    </w:p>
    <w:p>
      <w:pPr>
        <w:pStyle w:val="Style26"/>
        <w:keepNext w:val="0"/>
        <w:keepLines w:val="0"/>
        <w:framePr w:w="2410" w:h="154" w:wrap="none" w:hAnchor="page" w:x="8156" w:y="6736"/>
        <w:widowControl w:val="0"/>
        <w:shd w:val="clear" w:color="auto" w:fill="auto"/>
        <w:tabs>
          <w:tab w:pos="926" w:val="left"/>
          <w:tab w:pos="1843" w:val="left"/>
        </w:tabs>
        <w:bidi w:val="0"/>
        <w:spacing w:before="0" w:after="0" w:line="240" w:lineRule="auto"/>
        <w:ind w:left="0" w:right="0" w:firstLine="0"/>
        <w:jc w:val="left"/>
      </w:pPr>
      <w:r>
        <w:rPr>
          <w:color w:val="000000"/>
          <w:spacing w:val="0"/>
          <w:w w:val="100"/>
          <w:position w:val="0"/>
          <w:shd w:val="clear" w:color="auto" w:fill="auto"/>
          <w:lang w:val="cs-CZ" w:eastAsia="cs-CZ" w:bidi="cs-CZ"/>
        </w:rPr>
        <w:t>5,00000</w:t>
        <w:tab/>
        <w:t>200,0000</w:t>
        <w:tab/>
        <w:t>1 000,0000</w:t>
      </w:r>
    </w:p>
    <w:p>
      <w:pPr>
        <w:pStyle w:val="Style26"/>
        <w:keepNext w:val="0"/>
        <w:keepLines w:val="0"/>
        <w:framePr w:w="2438" w:h="154" w:wrap="none" w:hAnchor="page" w:x="8156" w:y="7379"/>
        <w:widowControl w:val="0"/>
        <w:shd w:val="clear" w:color="auto" w:fill="auto"/>
        <w:tabs>
          <w:tab w:pos="883" w:val="left"/>
          <w:tab w:pos="1814" w:val="left"/>
        </w:tabs>
        <w:bidi w:val="0"/>
        <w:spacing w:before="0" w:after="0" w:line="240" w:lineRule="auto"/>
        <w:ind w:left="0" w:right="0" w:firstLine="0"/>
        <w:jc w:val="left"/>
      </w:pPr>
      <w:r>
        <w:rPr>
          <w:color w:val="000000"/>
          <w:spacing w:val="0"/>
          <w:w w:val="100"/>
          <w:position w:val="0"/>
          <w:shd w:val="clear" w:color="auto" w:fill="auto"/>
          <w:lang w:val="cs-CZ" w:eastAsia="cs-CZ" w:bidi="cs-CZ"/>
        </w:rPr>
        <w:t>5,00000</w:t>
        <w:tab/>
        <w:t>2 750,0000</w:t>
        <w:tab/>
        <w:t>13 750,0000</w:t>
      </w:r>
    </w:p>
    <w:p>
      <w:pPr>
        <w:pStyle w:val="Style26"/>
        <w:keepNext w:val="0"/>
        <w:keepLines w:val="0"/>
        <w:framePr w:w="2664" w:h="202" w:wrap="none" w:hAnchor="page" w:x="8127" w:y="7874"/>
        <w:widowControl w:val="0"/>
        <w:shd w:val="clear" w:color="auto" w:fill="auto"/>
        <w:tabs>
          <w:tab w:pos="672" w:val="left"/>
          <w:tab w:pos="917" w:val="left"/>
          <w:tab w:pos="1627" w:val="left"/>
          <w:tab w:pos="1838" w:val="left"/>
          <w:tab w:pos="2587" w:val="left"/>
        </w:tabs>
        <w:bidi w:val="0"/>
        <w:spacing w:before="0" w:after="0" w:line="240" w:lineRule="auto"/>
        <w:ind w:left="0" w:right="0" w:firstLine="0"/>
        <w:jc w:val="left"/>
      </w:pPr>
      <w:r>
        <w:rPr>
          <w:color w:val="000000"/>
          <w:spacing w:val="0"/>
          <w:w w:val="100"/>
          <w:position w:val="0"/>
          <w:shd w:val="clear" w:color="auto" w:fill="auto"/>
          <w:lang w:val="cs-CZ" w:eastAsia="cs-CZ" w:bidi="cs-CZ"/>
        </w:rPr>
        <w:t>57,00000</w:t>
        <w:tab/>
        <w:t>|</w:t>
        <w:tab/>
        <w:t>1 700,0000</w:t>
        <w:tab/>
        <w:t>|</w:t>
        <w:tab/>
        <w:t>96 900,0000</w:t>
        <w:tab/>
        <w:t>|</w:t>
      </w:r>
    </w:p>
    <w:p>
      <w:pPr>
        <w:pStyle w:val="Style26"/>
        <w:keepNext w:val="0"/>
        <w:keepLines w:val="0"/>
        <w:framePr w:w="2390" w:h="202" w:wrap="none" w:hAnchor="page" w:x="8132" w:y="8392"/>
        <w:widowControl w:val="0"/>
        <w:shd w:val="clear" w:color="auto" w:fill="auto"/>
        <w:tabs>
          <w:tab w:pos="667" w:val="left"/>
          <w:tab w:pos="979" w:val="left"/>
          <w:tab w:pos="1622" w:val="left"/>
          <w:tab w:pos="1906" w:val="left"/>
        </w:tabs>
        <w:bidi w:val="0"/>
        <w:spacing w:before="0" w:after="0" w:line="240" w:lineRule="auto"/>
        <w:ind w:left="0" w:right="0" w:firstLine="0"/>
        <w:jc w:val="left"/>
      </w:pPr>
      <w:r>
        <w:rPr>
          <w:color w:val="000000"/>
          <w:spacing w:val="0"/>
          <w:w w:val="100"/>
          <w:position w:val="0"/>
          <w:shd w:val="clear" w:color="auto" w:fill="auto"/>
          <w:lang w:val="cs-CZ" w:eastAsia="cs-CZ" w:bidi="cs-CZ"/>
        </w:rPr>
        <w:t>15,00000</w:t>
        <w:tab/>
        <w:t>|</w:t>
        <w:tab/>
        <w:t>65,0000</w:t>
        <w:tab/>
        <w:t>|</w:t>
        <w:tab/>
        <w:t>975,0000</w:t>
      </w:r>
    </w:p>
    <w:p>
      <w:pPr>
        <w:pStyle w:val="Style26"/>
        <w:keepNext w:val="0"/>
        <w:keepLines w:val="0"/>
        <w:framePr w:w="2434" w:h="202" w:wrap="none" w:hAnchor="page" w:x="8132" w:y="9040"/>
        <w:widowControl w:val="0"/>
        <w:shd w:val="clear" w:color="auto" w:fill="auto"/>
        <w:tabs>
          <w:tab w:pos="667" w:val="left"/>
          <w:tab w:pos="950" w:val="left"/>
          <w:tab w:pos="1622" w:val="left"/>
          <w:tab w:pos="1862"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10,00000</w:t>
        <w:tab/>
        <w:t>|</w:t>
        <w:tab/>
        <w:t>450,0000</w:t>
        <w:tab/>
        <w:t>|</w:t>
        <w:tab/>
        <w:t>4 500,0000</w:t>
      </w:r>
    </w:p>
    <w:p>
      <w:pPr>
        <w:pStyle w:val="Style26"/>
        <w:keepNext w:val="0"/>
        <w:keepLines w:val="0"/>
        <w:framePr w:w="2635" w:h="202" w:wrap="none" w:hAnchor="page" w:x="8156" w:y="9683"/>
        <w:widowControl w:val="0"/>
        <w:shd w:val="clear" w:color="auto" w:fill="auto"/>
        <w:tabs>
          <w:tab w:pos="643" w:val="left"/>
          <w:tab w:pos="883" w:val="left"/>
          <w:tab w:pos="1598" w:val="left"/>
          <w:tab w:pos="1843" w:val="left"/>
          <w:tab w:pos="2558" w:val="left"/>
        </w:tabs>
        <w:bidi w:val="0"/>
        <w:spacing w:before="0" w:after="0" w:line="240" w:lineRule="auto"/>
        <w:ind w:left="0" w:right="0" w:firstLine="0"/>
        <w:jc w:val="left"/>
      </w:pPr>
      <w:r>
        <w:rPr>
          <w:color w:val="000000"/>
          <w:spacing w:val="0"/>
          <w:w w:val="100"/>
          <w:position w:val="0"/>
          <w:shd w:val="clear" w:color="auto" w:fill="auto"/>
          <w:lang w:val="cs-CZ" w:eastAsia="cs-CZ" w:bidi="cs-CZ"/>
        </w:rPr>
        <w:t>0,13750</w:t>
        <w:tab/>
        <w:t>|</w:t>
        <w:tab/>
        <w:t>8 500,0000</w:t>
        <w:tab/>
        <w:t>|</w:t>
        <w:tab/>
        <w:t>1 168,7500</w:t>
        <w:tab/>
        <w: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8" w:line="1" w:lineRule="exact"/>
      </w:pPr>
    </w:p>
    <w:p>
      <w:pPr>
        <w:widowControl w:val="0"/>
        <w:spacing w:line="1" w:lineRule="exact"/>
        <w:sectPr>
          <w:footnotePr>
            <w:pos w:val="pageBottom"/>
            <w:numFmt w:val="decimal"/>
            <w:numRestart w:val="continuous"/>
          </w:footnotePr>
          <w:pgSz w:w="11900" w:h="16840"/>
          <w:pgMar w:top="3854" w:left="1593" w:right="1105" w:bottom="2596" w:header="0" w:footer="3" w:gutter="0"/>
          <w:cols w:space="720"/>
          <w:noEndnote/>
          <w:rtlGutter w:val="0"/>
          <w:docGrid w:linePitch="360"/>
        </w:sectPr>
      </w:pPr>
    </w:p>
    <w:p>
      <w:pPr>
        <w:widowControl w:val="0"/>
        <w:spacing w:after="359" w:line="1" w:lineRule="exact"/>
      </w:pPr>
    </w:p>
    <w:tbl>
      <w:tblPr>
        <w:tblOverlap w:val="never"/>
        <w:jc w:val="center"/>
        <w:tblLayout w:type="fixed"/>
      </w:tblPr>
      <w:tblGrid>
        <w:gridCol w:w="950"/>
        <w:gridCol w:w="1152"/>
        <w:gridCol w:w="4061"/>
        <w:gridCol w:w="682"/>
        <w:gridCol w:w="960"/>
        <w:gridCol w:w="936"/>
        <w:gridCol w:w="1003"/>
      </w:tblGrid>
      <w:tr>
        <w:trPr>
          <w:trHeight w:val="134" w:hRule="exact"/>
        </w:trPr>
        <w:tc>
          <w:tcPr>
            <w:tcBorders>
              <w:top w:val="single" w:sz="4"/>
            </w:tcBorders>
            <w:shd w:val="clear" w:color="auto" w:fill="FFFFFF"/>
            <w:vAlign w:val="bottom"/>
          </w:tcPr>
          <w:p>
            <w:pPr>
              <w:pStyle w:val="Style20"/>
              <w:keepNext w:val="0"/>
              <w:keepLines w:val="0"/>
              <w:widowControl w:val="0"/>
              <w:shd w:val="clear" w:color="auto" w:fill="auto"/>
              <w:tabs>
                <w:tab w:pos="523"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54|</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936531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ODVODŇOVACÍ SOUPRAVA</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15 500,0000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62 000,0000 |</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Kamenný žlab ve tvaru U - dodávka vč. osazení do původního zdiva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42"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57</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938441|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ZDIVA OTRYSKÁNÍM TLAKOVOU VODOU DO 200 BARŮ</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280,0000</w:t>
            </w:r>
          </w:p>
        </w:tc>
        <w:tc>
          <w:tcPr>
            <w:tcBorders>
              <w:top w:val="single" w:sz="4"/>
            </w:tcBorders>
            <w:shd w:val="clear" w:color="auto" w:fill="FFFFFF"/>
            <w:vAlign w:val="bottom"/>
          </w:tcPr>
          <w:p>
            <w:pPr>
              <w:pStyle w:val="Style20"/>
              <w:keepNext w:val="0"/>
              <w:keepLines w:val="0"/>
              <w:widowControl w:val="0"/>
              <w:shd w:val="clear" w:color="auto" w:fill="auto"/>
              <w:tabs>
                <w:tab w:pos="768" w:val="left"/>
              </w:tabs>
              <w:bidi w:val="0"/>
              <w:spacing w:before="0" w:after="0" w:line="240" w:lineRule="auto"/>
              <w:ind w:left="0" w:right="0" w:firstLine="0"/>
              <w:jc w:val="right"/>
            </w:pPr>
            <w:r>
              <w:rPr>
                <w:color w:val="000000"/>
                <w:spacing w:val="0"/>
                <w:w w:val="100"/>
                <w:position w:val="0"/>
                <w:shd w:val="clear" w:color="auto" w:fill="auto"/>
                <w:lang w:val="cs-CZ" w:eastAsia="cs-CZ" w:bidi="cs-CZ"/>
              </w:rPr>
              <w:t>140 000,0000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42"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58</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938451|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ZDIVA OTRYSKÁNÍM NA SUCHO VZDUCHEM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100,0000</w:t>
            </w:r>
          </w:p>
        </w:tc>
        <w:tc>
          <w:tcPr>
            <w:tcBorders>
              <w:top w:val="single" w:sz="4"/>
            </w:tcBorders>
            <w:shd w:val="clear" w:color="auto" w:fill="FFFFFF"/>
            <w:vAlign w:val="bottom"/>
          </w:tcPr>
          <w:p>
            <w:pPr>
              <w:pStyle w:val="Style20"/>
              <w:keepNext w:val="0"/>
              <w:keepLines w:val="0"/>
              <w:widowControl w:val="0"/>
              <w:shd w:val="clear" w:color="auto" w:fill="auto"/>
              <w:tabs>
                <w:tab w:pos="7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25 000,0000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18"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591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9384521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370,0000</w:t>
            </w:r>
          </w:p>
        </w:tc>
        <w:tc>
          <w:tcPr>
            <w:tcBorders>
              <w:top w:val="single" w:sz="4"/>
            </w:tcBorders>
            <w:shd w:val="clear" w:color="auto" w:fill="FFFFFF"/>
            <w:vAlign w:val="bottom"/>
          </w:tcPr>
          <w:p>
            <w:pPr>
              <w:pStyle w:val="Style20"/>
              <w:keepNext w:val="0"/>
              <w:keepLines w:val="0"/>
              <w:widowControl w:val="0"/>
              <w:shd w:val="clear" w:color="auto" w:fill="auto"/>
              <w:tabs>
                <w:tab w:pos="7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92 500,0000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42"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72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9386521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11 200,0000 |</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Pásnice svodidla na mostě po zoxidování 32*0,5*2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1 601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942901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TĚŽKÉ PRACOVNÍ LEŠENÍ DO 3 KPA PRONÁJEM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1 040,00000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150,0000</w:t>
            </w:r>
          </w:p>
        </w:tc>
        <w:tc>
          <w:tcPr>
            <w:tcBorders>
              <w:top w:val="single" w:sz="4"/>
            </w:tcBorders>
            <w:shd w:val="clear" w:color="auto" w:fill="FFFFFF"/>
            <w:vAlign w:val="bottom"/>
          </w:tcPr>
          <w:p>
            <w:pPr>
              <w:pStyle w:val="Style20"/>
              <w:keepNext w:val="0"/>
              <w:keepLines w:val="0"/>
              <w:widowControl w:val="0"/>
              <w:shd w:val="clear" w:color="auto" w:fill="auto"/>
              <w:tabs>
                <w:tab w:pos="768" w:val="left"/>
              </w:tabs>
              <w:bidi w:val="0"/>
              <w:spacing w:before="0" w:after="0" w:line="240" w:lineRule="auto"/>
              <w:ind w:left="0" w:right="0" w:firstLine="0"/>
              <w:jc w:val="right"/>
            </w:pPr>
            <w:r>
              <w:rPr>
                <w:color w:val="000000"/>
                <w:spacing w:val="0"/>
                <w:w w:val="100"/>
                <w:position w:val="0"/>
                <w:shd w:val="clear" w:color="auto" w:fill="auto"/>
                <w:lang w:val="cs-CZ" w:eastAsia="cs-CZ" w:bidi="cs-CZ"/>
              </w:rPr>
              <w:t>156 000,0000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260*4</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1 61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94291|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TĚŽKÉ PRACOVNÍ LEŠENÍ DO 3 KPA ZŘÍZENÍ</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380,0000</w:t>
            </w:r>
          </w:p>
        </w:tc>
        <w:tc>
          <w:tcPr>
            <w:tcBorders>
              <w:top w:val="single" w:sz="4"/>
            </w:tcBorders>
            <w:shd w:val="clear" w:color="auto" w:fill="FFFFFF"/>
            <w:vAlign w:val="top"/>
          </w:tcPr>
          <w:p>
            <w:pPr>
              <w:pStyle w:val="Style20"/>
              <w:keepNext w:val="0"/>
              <w:keepLines w:val="0"/>
              <w:widowControl w:val="0"/>
              <w:shd w:val="clear" w:color="auto" w:fill="auto"/>
              <w:tabs>
                <w:tab w:pos="7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98 800,0000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260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1 621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943901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PROSTOROVÉ PRACOVNÍ LEŠENÍ PŘES 3 KPA NÁJEMNÉ</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M3OP</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1 968,00000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90,0000</w:t>
            </w:r>
          </w:p>
        </w:tc>
        <w:tc>
          <w:tcPr>
            <w:tcBorders>
              <w:top w:val="single" w:sz="4"/>
            </w:tcBorders>
            <w:shd w:val="clear" w:color="auto" w:fill="FFFFFF"/>
            <w:vAlign w:val="bottom"/>
          </w:tcPr>
          <w:p>
            <w:pPr>
              <w:pStyle w:val="Style20"/>
              <w:keepNext w:val="0"/>
              <w:keepLines w:val="0"/>
              <w:widowControl w:val="0"/>
              <w:shd w:val="clear" w:color="auto" w:fill="auto"/>
              <w:tabs>
                <w:tab w:pos="768" w:val="left"/>
              </w:tabs>
              <w:bidi w:val="0"/>
              <w:spacing w:before="0" w:after="0" w:line="240" w:lineRule="auto"/>
              <w:ind w:left="0" w:right="0" w:firstLine="0"/>
              <w:jc w:val="right"/>
            </w:pPr>
            <w:r>
              <w:rPr>
                <w:color w:val="000000"/>
                <w:spacing w:val="0"/>
                <w:w w:val="100"/>
                <w:position w:val="0"/>
                <w:shd w:val="clear" w:color="auto" w:fill="auto"/>
                <w:lang w:val="cs-CZ" w:eastAsia="cs-CZ" w:bidi="cs-CZ"/>
              </w:rPr>
              <w:t>177 120,0000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(26+15)*12*4</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Dočasné pomocné konstrukce pro vybudování římsy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23"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631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94391|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PROSTOROVÉ PRACOVNÍ LEŠENÍ PŘES 3 KPA MONTÁŽ, DEMONTÁŽ</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M3OP</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492,00000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900,0000</w:t>
            </w:r>
          </w:p>
        </w:tc>
        <w:tc>
          <w:tcPr>
            <w:tcBorders>
              <w:top w:val="single" w:sz="4"/>
            </w:tcBorders>
            <w:shd w:val="clear" w:color="auto" w:fill="FFFFFF"/>
            <w:vAlign w:val="bottom"/>
          </w:tcPr>
          <w:p>
            <w:pPr>
              <w:pStyle w:val="Style20"/>
              <w:keepNext w:val="0"/>
              <w:keepLines w:val="0"/>
              <w:widowControl w:val="0"/>
              <w:shd w:val="clear" w:color="auto" w:fill="auto"/>
              <w:tabs>
                <w:tab w:pos="773" w:val="left"/>
              </w:tabs>
              <w:bidi w:val="0"/>
              <w:spacing w:before="0" w:after="0" w:line="240" w:lineRule="auto"/>
              <w:ind w:left="0" w:right="0" w:firstLine="0"/>
              <w:jc w:val="right"/>
            </w:pPr>
            <w:r>
              <w:rPr>
                <w:color w:val="000000"/>
                <w:spacing w:val="0"/>
                <w:w w:val="100"/>
                <w:position w:val="0"/>
                <w:shd w:val="clear" w:color="auto" w:fill="auto"/>
                <w:lang w:val="cs-CZ" w:eastAsia="cs-CZ" w:bidi="cs-CZ"/>
              </w:rPr>
              <w:t>442 800,0000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(26+15)*12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23"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641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948901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PODPĚRNÉ SKRUŽE - ZŘÍZENÍ A ODSTRANĚNÍ</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1 250,0000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120 000,0000 |</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8*12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PPODKLADNÍ ROŠT PRO LEŠENÍ V KORYTĚ POTOKA PRO PŘEMOSTĚNÍ KORYTA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23"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651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94891|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PODPĚRNÉ SKRUŽE - PRONÁJEM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600,0000</w:t>
            </w:r>
          </w:p>
        </w:tc>
        <w:tc>
          <w:tcPr>
            <w:tcBorders>
              <w:top w:val="single" w:sz="4"/>
            </w:tcBorders>
            <w:shd w:val="clear" w:color="auto" w:fill="FFFFFF"/>
            <w:vAlign w:val="bottom"/>
          </w:tcPr>
          <w:p>
            <w:pPr>
              <w:pStyle w:val="Style20"/>
              <w:keepNext w:val="0"/>
              <w:keepLines w:val="0"/>
              <w:widowControl w:val="0"/>
              <w:shd w:val="clear" w:color="auto" w:fill="auto"/>
              <w:tabs>
                <w:tab w:pos="7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57 600,0000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NOSNÍKOVÝ ROŠT 8*12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1 661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948951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PODPĚRNÉ SKRUŽE ZE DŘEVA</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3 500,0000</w:t>
            </w:r>
          </w:p>
        </w:tc>
        <w:tc>
          <w:tcPr>
            <w:tcBorders>
              <w:top w:val="single" w:sz="4"/>
            </w:tcBorders>
            <w:shd w:val="clear" w:color="auto" w:fill="FFFFFF"/>
            <w:vAlign w:val="top"/>
          </w:tcPr>
          <w:p>
            <w:pPr>
              <w:pStyle w:val="Style20"/>
              <w:keepNext w:val="0"/>
              <w:keepLines w:val="0"/>
              <w:widowControl w:val="0"/>
              <w:shd w:val="clear" w:color="auto" w:fill="auto"/>
              <w:tabs>
                <w:tab w:pos="715" w:val="left"/>
              </w:tabs>
              <w:bidi w:val="0"/>
              <w:spacing w:before="0" w:after="0" w:line="240" w:lineRule="auto"/>
              <w:ind w:left="0" w:right="0" w:firstLine="0"/>
              <w:jc w:val="right"/>
            </w:pPr>
            <w:r>
              <w:rPr>
                <w:color w:val="000000"/>
                <w:spacing w:val="0"/>
                <w:w w:val="100"/>
                <w:position w:val="0"/>
                <w:shd w:val="clear" w:color="auto" w:fill="auto"/>
                <w:lang w:val="cs-CZ" w:eastAsia="cs-CZ" w:bidi="cs-CZ"/>
              </w:rPr>
              <w:t>3 500,0000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DOPLŇKOVÉ DŘEVĚNÉ KONSTRUKCE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dovoz, montáž, údržbu, opotřebení (nájemné), demontáž, konzervaci, odvoz.</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42"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67</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966161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42,40000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3 900,0000</w:t>
            </w:r>
          </w:p>
        </w:tc>
        <w:tc>
          <w:tcPr>
            <w:tcBorders>
              <w:top w:val="single" w:sz="4"/>
            </w:tcBorders>
            <w:shd w:val="clear" w:color="auto" w:fill="FFFFFF"/>
            <w:vAlign w:val="bottom"/>
          </w:tcPr>
          <w:p>
            <w:pPr>
              <w:pStyle w:val="Style20"/>
              <w:keepNext w:val="0"/>
              <w:keepLines w:val="0"/>
              <w:widowControl w:val="0"/>
              <w:shd w:val="clear" w:color="auto" w:fill="auto"/>
              <w:tabs>
                <w:tab w:pos="768" w:val="left"/>
              </w:tabs>
              <w:bidi w:val="0"/>
              <w:spacing w:before="0" w:after="0" w:line="240" w:lineRule="auto"/>
              <w:ind w:left="0" w:right="0" w:firstLine="0"/>
              <w:jc w:val="right"/>
            </w:pPr>
            <w:r>
              <w:rPr>
                <w:color w:val="000000"/>
                <w:spacing w:val="0"/>
                <w:w w:val="100"/>
                <w:position w:val="0"/>
                <w:shd w:val="clear" w:color="auto" w:fill="auto"/>
                <w:lang w:val="cs-CZ" w:eastAsia="cs-CZ" w:bidi="cs-CZ"/>
              </w:rPr>
              <w:t>165 360,0000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Bourání říms 0,8*53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2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rozbourání konstrukce bez ohledu na použitou technologii</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veškeré pomocné konstrukce (lešení a pod.)</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veškeré další práce plynoucí z technologického předpisu a z platných předpisů</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1 681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9661841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5KM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1,56220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3 500,0000</w:t>
            </w:r>
          </w:p>
        </w:tc>
        <w:tc>
          <w:tcPr>
            <w:tcBorders>
              <w:top w:val="single" w:sz="4"/>
            </w:tcBorders>
            <w:shd w:val="clear" w:color="auto" w:fill="FFFFFF"/>
            <w:vAlign w:val="bottom"/>
          </w:tcPr>
          <w:p>
            <w:pPr>
              <w:pStyle w:val="Style20"/>
              <w:keepNext w:val="0"/>
              <w:keepLines w:val="0"/>
              <w:widowControl w:val="0"/>
              <w:shd w:val="clear" w:color="auto" w:fill="auto"/>
              <w:tabs>
                <w:tab w:pos="715" w:val="left"/>
              </w:tabs>
              <w:bidi w:val="0"/>
              <w:spacing w:before="0" w:after="0" w:line="240" w:lineRule="auto"/>
              <w:ind w:left="0" w:right="0" w:firstLine="0"/>
              <w:jc w:val="right"/>
            </w:pPr>
            <w:r>
              <w:rPr>
                <w:color w:val="000000"/>
                <w:spacing w:val="0"/>
                <w:w w:val="100"/>
                <w:position w:val="0"/>
                <w:shd w:val="clear" w:color="auto" w:fill="auto"/>
                <w:lang w:val="cs-CZ" w:eastAsia="cs-CZ" w:bidi="cs-CZ"/>
              </w:rPr>
              <w:t>5 467,7000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64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VÝLOŽNÍKY 2*0,02</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OCELOVÁ TRUBKY PS 24*0,03</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OCELOVÝ PROFIL NA PRAVÉ ŘÍMSE 24*0,008</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ZÁBRADLÍ U SCHODIŠTĚ LS 3,8*0,009</w:t>
            </w:r>
          </w:p>
          <w:p>
            <w:pPr>
              <w:pStyle w:val="Style2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SVODIDLO V LEVÉ ŘÍMSE 32*0,018</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4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kovových výložníků na líci mostu pravá strana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kovové chráničky na pravé straně mostu</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zábradlí na LS</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profilu na pravé římse</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svodidla v konstrukci levé římsy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23"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691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9671441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Z CIHEL A TVÁRNIC S ODVOZEM DO 5KM</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1,33970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2 300,0000</w:t>
            </w:r>
          </w:p>
        </w:tc>
        <w:tc>
          <w:tcPr>
            <w:tcBorders>
              <w:top w:val="single" w:sz="4"/>
            </w:tcBorders>
            <w:shd w:val="clear" w:color="auto" w:fill="FFFFFF"/>
            <w:vAlign w:val="bottom"/>
          </w:tcPr>
          <w:p>
            <w:pPr>
              <w:pStyle w:val="Style20"/>
              <w:keepNext w:val="0"/>
              <w:keepLines w:val="0"/>
              <w:widowControl w:val="0"/>
              <w:shd w:val="clear" w:color="auto" w:fill="auto"/>
              <w:tabs>
                <w:tab w:pos="715" w:val="left"/>
              </w:tabs>
              <w:bidi w:val="0"/>
              <w:spacing w:before="0" w:after="0" w:line="240" w:lineRule="auto"/>
              <w:ind w:left="0" w:right="0" w:firstLine="0"/>
              <w:jc w:val="right"/>
            </w:pPr>
            <w:r>
              <w:rPr>
                <w:color w:val="000000"/>
                <w:spacing w:val="0"/>
                <w:w w:val="100"/>
                <w:position w:val="0"/>
                <w:shd w:val="clear" w:color="auto" w:fill="auto"/>
                <w:lang w:val="cs-CZ" w:eastAsia="cs-CZ" w:bidi="cs-CZ"/>
              </w:rPr>
              <w:t>3 081,3100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KUŽELOVÉ STŘÍŠKY NA PŘEČNÍVAJÍCÍM STŘEDOVÉM PILÍŘI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23"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701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967871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MOSTNÍCH ODVODŇOVAČŮ</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950,0000</w:t>
            </w:r>
          </w:p>
        </w:tc>
        <w:tc>
          <w:tcPr>
            <w:tcBorders>
              <w:top w:val="single" w:sz="4"/>
            </w:tcBorders>
            <w:shd w:val="clear" w:color="auto" w:fill="FFFFFF"/>
            <w:vAlign w:val="bottom"/>
          </w:tcPr>
          <w:p>
            <w:pPr>
              <w:pStyle w:val="Style20"/>
              <w:keepNext w:val="0"/>
              <w:keepLines w:val="0"/>
              <w:widowControl w:val="0"/>
              <w:shd w:val="clear" w:color="auto" w:fill="auto"/>
              <w:tabs>
                <w:tab w:pos="715" w:val="left"/>
              </w:tabs>
              <w:bidi w:val="0"/>
              <w:spacing w:before="0" w:after="0" w:line="240" w:lineRule="auto"/>
              <w:ind w:left="0" w:right="0" w:firstLine="0"/>
              <w:jc w:val="right"/>
            </w:pPr>
            <w:r>
              <w:rPr>
                <w:color w:val="000000"/>
                <w:spacing w:val="0"/>
                <w:w w:val="100"/>
                <w:position w:val="0"/>
                <w:shd w:val="clear" w:color="auto" w:fill="auto"/>
                <w:lang w:val="cs-CZ" w:eastAsia="cs-CZ" w:bidi="cs-CZ"/>
              </w:rPr>
              <w:t>3 800,0000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Oprava nebo případná výměna prostupů přes poprsní zídky. Materiál v položce 936541</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1 281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9678711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MOSTNÍCH ODVODŇOVAČŮ</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950,0000</w:t>
            </w:r>
          </w:p>
        </w:tc>
        <w:tc>
          <w:tcPr>
            <w:tcBorders>
              <w:top w:val="single" w:sz="4"/>
            </w:tcBorders>
            <w:shd w:val="clear" w:color="auto" w:fill="FFFFFF"/>
            <w:vAlign w:val="bottom"/>
          </w:tcPr>
          <w:p>
            <w:pPr>
              <w:pStyle w:val="Style20"/>
              <w:keepNext w:val="0"/>
              <w:keepLines w:val="0"/>
              <w:widowControl w:val="0"/>
              <w:shd w:val="clear" w:color="auto" w:fill="auto"/>
              <w:tabs>
                <w:tab w:pos="715" w:val="left"/>
              </w:tabs>
              <w:bidi w:val="0"/>
              <w:spacing w:before="0" w:after="0" w:line="240" w:lineRule="auto"/>
              <w:ind w:left="0" w:right="0" w:firstLine="0"/>
              <w:jc w:val="right"/>
            </w:pPr>
            <w:r>
              <w:rPr>
                <w:color w:val="000000"/>
                <w:spacing w:val="0"/>
                <w:w w:val="100"/>
                <w:position w:val="0"/>
                <w:shd w:val="clear" w:color="auto" w:fill="auto"/>
                <w:lang w:val="cs-CZ" w:eastAsia="cs-CZ" w:bidi="cs-CZ"/>
              </w:rPr>
              <w:t>3 800,0000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20"/>
              <w:keepNext w:val="0"/>
              <w:keepLines w:val="0"/>
              <w:widowControl w:val="0"/>
              <w:shd w:val="clear" w:color="auto" w:fill="auto"/>
              <w:tabs>
                <w:tab w:pos="542"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71</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978111</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OTLUČENÍ OMÍTKY</w:t>
            </w:r>
          </w:p>
        </w:tc>
        <w:tc>
          <w:tcPr>
            <w:tcBorders>
              <w:top w:val="single" w:sz="4"/>
              <w:left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500,00000</w:t>
            </w:r>
          </w:p>
        </w:tc>
        <w:tc>
          <w:tcPr>
            <w:tcBorders>
              <w:top w:val="single" w:sz="4"/>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150,0000</w:t>
            </w:r>
          </w:p>
        </w:tc>
        <w:tc>
          <w:tcPr>
            <w:tcBorders>
              <w:top w:val="single" w:sz="4"/>
            </w:tcBorders>
            <w:shd w:val="clear" w:color="auto" w:fill="FFFFFF"/>
            <w:vAlign w:val="bottom"/>
          </w:tcPr>
          <w:p>
            <w:pPr>
              <w:pStyle w:val="Style20"/>
              <w:keepNext w:val="0"/>
              <w:keepLines w:val="0"/>
              <w:widowControl w:val="0"/>
              <w:shd w:val="clear" w:color="auto" w:fill="auto"/>
              <w:tabs>
                <w:tab w:pos="7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75 000,0000</w:t>
              <w:tab/>
              <w:t>|</w:t>
            </w:r>
          </w:p>
        </w:tc>
      </w:tr>
      <w:tr>
        <w:trPr>
          <w:trHeight w:val="1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0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0"/>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Odstraněno na trvalou skládku v režii dodavatele včetně poplatku.</w:t>
            </w:r>
          </w:p>
          <w:p>
            <w:pPr>
              <w:pStyle w:val="Style20"/>
              <w:keepNext w:val="0"/>
              <w:keepLines w:val="0"/>
              <w:widowControl w:val="0"/>
              <w:numPr>
                <w:ilvl w:val="0"/>
                <w:numId w:val="65"/>
              </w:numPr>
              <w:shd w:val="clear" w:color="auto" w:fill="auto"/>
              <w:tabs>
                <w:tab w:pos="72" w:val="left"/>
              </w:tabs>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20"/>
              <w:keepNext w:val="0"/>
              <w:keepLines w:val="0"/>
              <w:widowControl w:val="0"/>
              <w:numPr>
                <w:ilvl w:val="0"/>
                <w:numId w:val="65"/>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veškeré další práce plynoucí z technologického předpisu a z platných předpisů</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079" w:left="947" w:right="945" w:bottom="1011" w:header="0" w:footer="3" w:gutter="0"/>
          <w:cols w:space="720"/>
          <w:noEndnote/>
          <w:rtlGutter w:val="0"/>
          <w:docGrid w:linePitch="360"/>
        </w:sectPr>
      </w:pPr>
    </w:p>
    <w:p>
      <w:pPr>
        <w:pStyle w:val="Style4"/>
        <w:keepNext w:val="0"/>
        <w:keepLines w:val="0"/>
        <w:widowControl w:val="0"/>
        <w:shd w:val="clear" w:color="auto" w:fill="auto"/>
        <w:bidi w:val="0"/>
        <w:spacing w:before="0" w:after="340" w:line="218" w:lineRule="auto"/>
        <w:ind w:left="0" w:right="0" w:firstLine="0"/>
        <w:jc w:val="cente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65"/>
        <w:keepNext w:val="0"/>
        <w:keepLines w:val="0"/>
        <w:widowControl w:val="0"/>
        <w:shd w:val="clear" w:color="auto" w:fill="auto"/>
        <w:tabs>
          <w:tab w:leader="dot" w:pos="9708"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z w:val="20"/>
          <w:szCs w:val="20"/>
          <w:shd w:val="clear" w:color="auto" w:fill="auto"/>
          <w:lang w:val="cs-CZ" w:eastAsia="cs-CZ" w:bidi="cs-CZ"/>
        </w:rPr>
        <w:t>1</w:t>
      </w:r>
    </w:p>
    <w:p>
      <w:pPr>
        <w:pStyle w:val="Style65"/>
        <w:keepNext w:val="0"/>
        <w:keepLines w:val="0"/>
        <w:widowControl w:val="0"/>
        <w:numPr>
          <w:ilvl w:val="0"/>
          <w:numId w:val="67"/>
        </w:numPr>
        <w:shd w:val="clear" w:color="auto" w:fill="auto"/>
        <w:tabs>
          <w:tab w:pos="52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Předmět Smlouvy </w:t>
        <w:tab/>
        <w:t xml:space="preserve"> </w:t>
      </w:r>
      <w:r>
        <w:rPr>
          <w:rFonts w:ascii="Tahoma" w:eastAsia="Tahoma" w:hAnsi="Tahoma" w:cs="Tahoma"/>
          <w:color w:val="000000"/>
          <w:spacing w:val="0"/>
          <w:w w:val="100"/>
          <w:position w:val="0"/>
          <w:sz w:val="20"/>
          <w:szCs w:val="20"/>
          <w:shd w:val="clear" w:color="auto" w:fill="auto"/>
          <w:lang w:val="cs-CZ" w:eastAsia="cs-CZ" w:bidi="cs-CZ"/>
        </w:rPr>
        <w:t>3</w:t>
      </w:r>
    </w:p>
    <w:p>
      <w:pPr>
        <w:pStyle w:val="Style65"/>
        <w:keepNext w:val="0"/>
        <w:keepLines w:val="0"/>
        <w:widowControl w:val="0"/>
        <w:numPr>
          <w:ilvl w:val="0"/>
          <w:numId w:val="67"/>
        </w:numPr>
        <w:shd w:val="clear" w:color="auto" w:fill="auto"/>
        <w:tabs>
          <w:tab w:pos="569"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Specifikace díla v zadávacích podmínkách </w:t>
        <w:tab/>
        <w:t xml:space="preserve"> </w:t>
      </w:r>
      <w:r>
        <w:rPr>
          <w:rFonts w:ascii="Tahoma" w:eastAsia="Tahoma" w:hAnsi="Tahoma" w:cs="Tahoma"/>
          <w:color w:val="000000"/>
          <w:spacing w:val="0"/>
          <w:w w:val="100"/>
          <w:position w:val="0"/>
          <w:sz w:val="20"/>
          <w:szCs w:val="20"/>
          <w:shd w:val="clear" w:color="auto" w:fill="auto"/>
          <w:lang w:val="cs-CZ" w:eastAsia="cs-CZ" w:bidi="cs-CZ"/>
        </w:rPr>
        <w:t>5</w:t>
      </w:r>
    </w:p>
    <w:p>
      <w:pPr>
        <w:pStyle w:val="Style65"/>
        <w:keepNext w:val="0"/>
        <w:keepLines w:val="0"/>
        <w:widowControl w:val="0"/>
        <w:numPr>
          <w:ilvl w:val="0"/>
          <w:numId w:val="67"/>
        </w:numPr>
        <w:shd w:val="clear" w:color="auto" w:fill="auto"/>
        <w:tabs>
          <w:tab w:pos="6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z w:val="20"/>
          <w:szCs w:val="20"/>
          <w:shd w:val="clear" w:color="auto" w:fill="auto"/>
          <w:lang w:val="cs-CZ" w:eastAsia="cs-CZ" w:bidi="cs-CZ"/>
        </w:rPr>
        <w:t>6</w:t>
      </w:r>
    </w:p>
    <w:p>
      <w:pPr>
        <w:pStyle w:val="Style65"/>
        <w:keepNext w:val="0"/>
        <w:keepLines w:val="0"/>
        <w:widowControl w:val="0"/>
        <w:numPr>
          <w:ilvl w:val="0"/>
          <w:numId w:val="67"/>
        </w:numPr>
        <w:shd w:val="clear" w:color="auto" w:fill="auto"/>
        <w:tabs>
          <w:tab w:pos="63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65"/>
        <w:keepNext w:val="0"/>
        <w:keepLines w:val="0"/>
        <w:widowControl w:val="0"/>
        <w:numPr>
          <w:ilvl w:val="0"/>
          <w:numId w:val="67"/>
        </w:numPr>
        <w:shd w:val="clear" w:color="auto" w:fill="auto"/>
        <w:tabs>
          <w:tab w:pos="583"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65"/>
        <w:keepNext w:val="0"/>
        <w:keepLines w:val="0"/>
        <w:widowControl w:val="0"/>
        <w:numPr>
          <w:ilvl w:val="0"/>
          <w:numId w:val="67"/>
        </w:numPr>
        <w:shd w:val="clear" w:color="auto" w:fill="auto"/>
        <w:tabs>
          <w:tab w:pos="63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z w:val="20"/>
          <w:szCs w:val="20"/>
          <w:shd w:val="clear" w:color="auto" w:fill="auto"/>
          <w:lang w:val="cs-CZ" w:eastAsia="cs-CZ" w:bidi="cs-CZ"/>
        </w:rPr>
        <w:t>10</w:t>
      </w:r>
    </w:p>
    <w:p>
      <w:pPr>
        <w:pStyle w:val="Style65"/>
        <w:keepNext w:val="0"/>
        <w:keepLines w:val="0"/>
        <w:widowControl w:val="0"/>
        <w:numPr>
          <w:ilvl w:val="0"/>
          <w:numId w:val="67"/>
        </w:numPr>
        <w:shd w:val="clear" w:color="auto" w:fill="auto"/>
        <w:tabs>
          <w:tab w:pos="68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z w:val="20"/>
          <w:szCs w:val="20"/>
          <w:shd w:val="clear" w:color="auto" w:fill="auto"/>
          <w:lang w:val="cs-CZ" w:eastAsia="cs-CZ" w:bidi="cs-CZ"/>
        </w:rPr>
        <w:t>12</w:t>
      </w:r>
    </w:p>
    <w:p>
      <w:pPr>
        <w:pStyle w:val="Style65"/>
        <w:keepNext w:val="0"/>
        <w:keepLines w:val="0"/>
        <w:widowControl w:val="0"/>
        <w:numPr>
          <w:ilvl w:val="0"/>
          <w:numId w:val="67"/>
        </w:numPr>
        <w:shd w:val="clear" w:color="auto" w:fill="auto"/>
        <w:tabs>
          <w:tab w:pos="73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z w:val="20"/>
          <w:szCs w:val="20"/>
          <w:shd w:val="clear" w:color="auto" w:fill="auto"/>
          <w:lang w:val="cs-CZ" w:eastAsia="cs-CZ" w:bidi="cs-CZ"/>
        </w:rPr>
        <w:t>13</w:t>
      </w:r>
    </w:p>
    <w:p>
      <w:pPr>
        <w:pStyle w:val="Style65"/>
        <w:keepNext w:val="0"/>
        <w:keepLines w:val="0"/>
        <w:widowControl w:val="0"/>
        <w:numPr>
          <w:ilvl w:val="0"/>
          <w:numId w:val="67"/>
        </w:numPr>
        <w:shd w:val="clear" w:color="auto" w:fill="auto"/>
        <w:tabs>
          <w:tab w:pos="6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z w:val="20"/>
          <w:szCs w:val="20"/>
          <w:shd w:val="clear" w:color="auto" w:fill="auto"/>
          <w:lang w:val="cs-CZ" w:eastAsia="cs-CZ" w:bidi="cs-CZ"/>
        </w:rPr>
        <w:t>20</w:t>
      </w:r>
    </w:p>
    <w:p>
      <w:pPr>
        <w:pStyle w:val="Style65"/>
        <w:keepNext w:val="0"/>
        <w:keepLines w:val="0"/>
        <w:widowControl w:val="0"/>
        <w:numPr>
          <w:ilvl w:val="0"/>
          <w:numId w:val="67"/>
        </w:numPr>
        <w:shd w:val="clear" w:color="auto" w:fill="auto"/>
        <w:tabs>
          <w:tab w:pos="5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z w:val="20"/>
          <w:szCs w:val="20"/>
          <w:shd w:val="clear" w:color="auto" w:fill="auto"/>
          <w:lang w:val="cs-CZ" w:eastAsia="cs-CZ" w:bidi="cs-CZ"/>
        </w:rPr>
        <w:t>22</w:t>
      </w:r>
    </w:p>
    <w:p>
      <w:pPr>
        <w:pStyle w:val="Style65"/>
        <w:keepNext w:val="0"/>
        <w:keepLines w:val="0"/>
        <w:widowControl w:val="0"/>
        <w:numPr>
          <w:ilvl w:val="0"/>
          <w:numId w:val="67"/>
        </w:numPr>
        <w:shd w:val="clear" w:color="auto" w:fill="auto"/>
        <w:tabs>
          <w:tab w:pos="622"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z w:val="20"/>
          <w:szCs w:val="20"/>
          <w:shd w:val="clear" w:color="auto" w:fill="auto"/>
          <w:lang w:val="cs-CZ" w:eastAsia="cs-CZ" w:bidi="cs-CZ"/>
        </w:rPr>
        <w:t>23</w:t>
      </w:r>
    </w:p>
    <w:p>
      <w:pPr>
        <w:pStyle w:val="Style65"/>
        <w:keepNext w:val="0"/>
        <w:keepLines w:val="0"/>
        <w:widowControl w:val="0"/>
        <w:numPr>
          <w:ilvl w:val="0"/>
          <w:numId w:val="67"/>
        </w:numPr>
        <w:shd w:val="clear" w:color="auto" w:fill="auto"/>
        <w:tabs>
          <w:tab w:pos="674"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65"/>
        <w:keepNext w:val="0"/>
        <w:keepLines w:val="0"/>
        <w:widowControl w:val="0"/>
        <w:numPr>
          <w:ilvl w:val="0"/>
          <w:numId w:val="67"/>
        </w:numPr>
        <w:shd w:val="clear" w:color="auto" w:fill="auto"/>
        <w:tabs>
          <w:tab w:pos="7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65"/>
        <w:keepNext w:val="0"/>
        <w:keepLines w:val="0"/>
        <w:widowControl w:val="0"/>
        <w:numPr>
          <w:ilvl w:val="0"/>
          <w:numId w:val="67"/>
        </w:numPr>
        <w:shd w:val="clear" w:color="auto" w:fill="auto"/>
        <w:tabs>
          <w:tab w:pos="737"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z w:val="20"/>
          <w:szCs w:val="20"/>
          <w:shd w:val="clear" w:color="auto" w:fill="auto"/>
          <w:lang w:val="cs-CZ" w:eastAsia="cs-CZ" w:bidi="cs-CZ"/>
        </w:rPr>
        <w:t>27</w:t>
      </w:r>
    </w:p>
    <w:p>
      <w:pPr>
        <w:pStyle w:val="Style65"/>
        <w:keepNext w:val="0"/>
        <w:keepLines w:val="0"/>
        <w:widowControl w:val="0"/>
        <w:numPr>
          <w:ilvl w:val="0"/>
          <w:numId w:val="67"/>
        </w:numPr>
        <w:shd w:val="clear" w:color="auto" w:fill="auto"/>
        <w:tabs>
          <w:tab w:pos="68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z w:val="20"/>
          <w:szCs w:val="20"/>
          <w:shd w:val="clear" w:color="auto" w:fill="auto"/>
          <w:lang w:val="cs-CZ" w:eastAsia="cs-CZ" w:bidi="cs-CZ"/>
        </w:rPr>
        <w:t>28</w:t>
      </w:r>
    </w:p>
    <w:p>
      <w:pPr>
        <w:pStyle w:val="Style65"/>
        <w:keepNext w:val="0"/>
        <w:keepLines w:val="0"/>
        <w:widowControl w:val="0"/>
        <w:numPr>
          <w:ilvl w:val="0"/>
          <w:numId w:val="67"/>
        </w:numPr>
        <w:shd w:val="clear" w:color="auto" w:fill="auto"/>
        <w:tabs>
          <w:tab w:pos="737"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z w:val="20"/>
          <w:szCs w:val="20"/>
          <w:shd w:val="clear" w:color="auto" w:fill="auto"/>
          <w:lang w:val="cs-CZ" w:eastAsia="cs-CZ" w:bidi="cs-CZ"/>
        </w:rPr>
        <w:t>30</w:t>
      </w:r>
    </w:p>
    <w:p>
      <w:pPr>
        <w:pStyle w:val="Style65"/>
        <w:keepNext w:val="0"/>
        <w:keepLines w:val="0"/>
        <w:widowControl w:val="0"/>
        <w:numPr>
          <w:ilvl w:val="0"/>
          <w:numId w:val="67"/>
        </w:numPr>
        <w:shd w:val="clear" w:color="auto" w:fill="auto"/>
        <w:tabs>
          <w:tab w:pos="785"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z w:val="20"/>
          <w:szCs w:val="20"/>
          <w:shd w:val="clear" w:color="auto" w:fill="auto"/>
          <w:lang w:val="cs-CZ" w:eastAsia="cs-CZ" w:bidi="cs-CZ"/>
        </w:rPr>
        <w:t>32</w:t>
      </w:r>
    </w:p>
    <w:p>
      <w:pPr>
        <w:pStyle w:val="Style65"/>
        <w:keepNext w:val="0"/>
        <w:keepLines w:val="0"/>
        <w:widowControl w:val="0"/>
        <w:shd w:val="clear" w:color="auto" w:fill="auto"/>
        <w:tabs>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z w:val="20"/>
          <w:szCs w:val="20"/>
          <w:shd w:val="clear" w:color="auto" w:fill="auto"/>
          <w:lang w:val="cs-CZ" w:eastAsia="cs-CZ" w:bidi="cs-CZ"/>
        </w:rPr>
        <w:t>33</w:t>
      </w:r>
    </w:p>
    <w:p>
      <w:pPr>
        <w:pStyle w:val="Style65"/>
        <w:keepNext w:val="0"/>
        <w:keepLines w:val="0"/>
        <w:widowControl w:val="0"/>
        <w:numPr>
          <w:ilvl w:val="0"/>
          <w:numId w:val="69"/>
        </w:numPr>
        <w:shd w:val="clear" w:color="auto" w:fill="auto"/>
        <w:tabs>
          <w:tab w:pos="727"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z w:val="20"/>
          <w:szCs w:val="20"/>
          <w:shd w:val="clear" w:color="auto" w:fill="auto"/>
          <w:lang w:val="cs-CZ" w:eastAsia="cs-CZ" w:bidi="cs-CZ"/>
        </w:rPr>
        <w:t>34</w:t>
      </w:r>
    </w:p>
    <w:p>
      <w:pPr>
        <w:pStyle w:val="Style65"/>
        <w:keepNext w:val="0"/>
        <w:keepLines w:val="0"/>
        <w:widowControl w:val="0"/>
        <w:numPr>
          <w:ilvl w:val="0"/>
          <w:numId w:val="69"/>
        </w:numPr>
        <w:shd w:val="clear" w:color="auto" w:fill="auto"/>
        <w:tabs>
          <w:tab w:pos="6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z w:val="20"/>
          <w:szCs w:val="20"/>
          <w:shd w:val="clear" w:color="auto" w:fill="auto"/>
          <w:lang w:val="cs-CZ" w:eastAsia="cs-CZ" w:bidi="cs-CZ"/>
        </w:rPr>
        <w:t>36</w:t>
      </w:r>
    </w:p>
    <w:p>
      <w:pPr>
        <w:pStyle w:val="Style65"/>
        <w:keepNext w:val="0"/>
        <w:keepLines w:val="0"/>
        <w:widowControl w:val="0"/>
        <w:numPr>
          <w:ilvl w:val="0"/>
          <w:numId w:val="69"/>
        </w:numPr>
        <w:shd w:val="clear" w:color="auto" w:fill="auto"/>
        <w:tabs>
          <w:tab w:pos="727" w:val="left"/>
          <w:tab w:leader="dot" w:pos="9708" w:val="left"/>
        </w:tabs>
        <w:bidi w:val="0"/>
        <w:spacing w:before="0" w:after="860" w:line="240" w:lineRule="auto"/>
        <w:ind w:left="0" w:right="0"/>
        <w:jc w:val="both"/>
      </w:pPr>
      <w:bookmarkStart w:id="2" w:name="bookmark2"/>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z w:val="20"/>
          <w:szCs w:val="20"/>
          <w:shd w:val="clear" w:color="auto" w:fill="auto"/>
          <w:lang w:val="cs-CZ" w:eastAsia="cs-CZ" w:bidi="cs-CZ"/>
        </w:rPr>
        <w:t>36</w:t>
      </w:r>
      <w:bookmarkEnd w:id="2"/>
      <w:r>
        <w:fldChar w:fldCharType="end"/>
      </w:r>
    </w:p>
    <w:p>
      <w:pPr>
        <w:pStyle w:val="Style4"/>
        <w:keepNext w:val="0"/>
        <w:keepLines w:val="0"/>
        <w:widowControl w:val="0"/>
        <w:shd w:val="clear" w:color="auto" w:fill="auto"/>
        <w:bidi w:val="0"/>
        <w:spacing w:before="0" w:after="240" w:line="216" w:lineRule="auto"/>
        <w:ind w:left="0" w:right="0" w:firstLine="0"/>
        <w:jc w:val="center"/>
      </w:pPr>
      <w:r>
        <w:rPr>
          <w:b/>
          <w:bCs/>
          <w:color w:val="000000"/>
          <w:spacing w:val="0"/>
          <w:w w:val="100"/>
          <w:position w:val="0"/>
          <w:u w:val="single"/>
          <w:shd w:val="clear" w:color="auto" w:fill="auto"/>
          <w:lang w:val="cs-CZ" w:eastAsia="cs-CZ" w:bidi="cs-CZ"/>
        </w:rPr>
        <w:t>Preambule</w:t>
      </w:r>
    </w:p>
    <w:p>
      <w:pPr>
        <w:pStyle w:val="Style4"/>
        <w:keepNext w:val="0"/>
        <w:keepLines w:val="0"/>
        <w:widowControl w:val="0"/>
        <w:numPr>
          <w:ilvl w:val="0"/>
          <w:numId w:val="71"/>
        </w:numPr>
        <w:shd w:val="clear" w:color="auto" w:fill="auto"/>
        <w:tabs>
          <w:tab w:pos="491"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obchodní podmínky (dále jen „</w:t>
      </w:r>
      <w:r>
        <w:rPr>
          <w:b/>
          <w:bCs/>
          <w:color w:val="000000"/>
          <w:spacing w:val="0"/>
          <w:w w:val="100"/>
          <w:position w:val="0"/>
          <w:sz w:val="22"/>
          <w:szCs w:val="22"/>
          <w:shd w:val="clear" w:color="auto" w:fill="auto"/>
          <w:lang w:val="cs-CZ" w:eastAsia="cs-CZ" w:bidi="cs-CZ"/>
        </w:rPr>
        <w:t>OP</w:t>
      </w:r>
      <w:r>
        <w:rPr>
          <w:color w:val="000000"/>
          <w:spacing w:val="0"/>
          <w:w w:val="100"/>
          <w:position w:val="0"/>
          <w:sz w:val="22"/>
          <w:szCs w:val="22"/>
          <w:shd w:val="clear" w:color="auto" w:fill="auto"/>
          <w:lang w:val="cs-CZ" w:eastAsia="cs-CZ" w:bidi="cs-CZ"/>
        </w:rPr>
        <w:t xml:space="preserve">“) jsou zadavatelem vydávány v souladu s </w:t>
      </w:r>
      <w:r>
        <w:rPr>
          <w:b/>
          <w:bCs/>
          <w:color w:val="000000"/>
          <w:spacing w:val="0"/>
          <w:w w:val="100"/>
          <w:position w:val="0"/>
          <w:sz w:val="22"/>
          <w:szCs w:val="22"/>
          <w:shd w:val="clear" w:color="auto" w:fill="auto"/>
          <w:lang w:val="cs-CZ" w:eastAsia="cs-CZ" w:bidi="cs-CZ"/>
        </w:rPr>
        <w:t>§ 1751 OZ.</w:t>
      </w:r>
    </w:p>
    <w:p>
      <w:pPr>
        <w:pStyle w:val="Style4"/>
        <w:keepNext w:val="0"/>
        <w:keepLines w:val="0"/>
        <w:widowControl w:val="0"/>
        <w:shd w:val="clear" w:color="auto" w:fill="auto"/>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22"/>
          <w:szCs w:val="22"/>
          <w:shd w:val="clear" w:color="auto" w:fill="auto"/>
          <w:lang w:val="cs-CZ" w:eastAsia="cs-CZ" w:bidi="cs-CZ"/>
        </w:rPr>
        <w:t>části označené názvem a číslem článku od I až XXI.</w:t>
      </w:r>
    </w:p>
    <w:p>
      <w:pPr>
        <w:pStyle w:val="Style4"/>
        <w:keepNext w:val="0"/>
        <w:keepLines w:val="0"/>
        <w:widowControl w:val="0"/>
        <w:numPr>
          <w:ilvl w:val="0"/>
          <w:numId w:val="71"/>
        </w:numPr>
        <w:shd w:val="clear" w:color="auto" w:fill="auto"/>
        <w:tabs>
          <w:tab w:pos="491" w:val="left"/>
        </w:tabs>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z w:val="22"/>
          <w:szCs w:val="22"/>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z w:val="22"/>
          <w:szCs w:val="22"/>
          <w:shd w:val="clear" w:color="auto" w:fill="auto"/>
          <w:lang w:val="cs-CZ" w:eastAsia="cs-CZ" w:bidi="cs-CZ"/>
        </w:rPr>
        <w:t xml:space="preserve">) jsou jednak podkladem pro podání nabídky v rámci 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z w:val="22"/>
          <w:szCs w:val="22"/>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z w:val="22"/>
          <w:szCs w:val="22"/>
          <w:shd w:val="clear" w:color="auto" w:fill="auto"/>
          <w:lang w:val="cs-CZ" w:eastAsia="cs-CZ" w:bidi="cs-CZ"/>
        </w:rPr>
        <w:t>v rámci zadávacího řízení</w:t>
      </w:r>
      <w:r>
        <w:rPr>
          <w:b/>
          <w:bCs/>
          <w:color w:val="000000"/>
          <w:spacing w:val="0"/>
          <w:w w:val="100"/>
          <w:position w:val="0"/>
          <w:sz w:val="22"/>
          <w:szCs w:val="22"/>
          <w:shd w:val="clear" w:color="auto" w:fill="auto"/>
          <w:lang w:val="cs-CZ" w:eastAsia="cs-CZ" w:bidi="cs-CZ"/>
        </w:rPr>
        <w:t>.</w:t>
      </w:r>
    </w:p>
    <w:p>
      <w:pPr>
        <w:pStyle w:val="Style4"/>
        <w:keepNext w:val="0"/>
        <w:keepLines w:val="0"/>
        <w:widowControl w:val="0"/>
        <w:numPr>
          <w:ilvl w:val="0"/>
          <w:numId w:val="71"/>
        </w:numPr>
        <w:shd w:val="clear" w:color="auto" w:fill="auto"/>
        <w:tabs>
          <w:tab w:pos="3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Zadavatele </w:t>
      </w:r>
      <w:r>
        <w:rPr>
          <w:color w:val="000000"/>
          <w:spacing w:val="0"/>
          <w:w w:val="100"/>
          <w:position w:val="0"/>
          <w:sz w:val="22"/>
          <w:szCs w:val="22"/>
          <w:shd w:val="clear" w:color="auto" w:fill="auto"/>
          <w:lang w:val="cs-CZ" w:eastAsia="cs-CZ" w:bidi="cs-CZ"/>
        </w:rPr>
        <w:t>v rámci příslušného druhu zadávacího řízení.</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z w:val="22"/>
          <w:szCs w:val="22"/>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zadávacího řízení </w:t>
      </w:r>
      <w:r>
        <w:rPr>
          <w:color w:val="000000"/>
          <w:spacing w:val="0"/>
          <w:w w:val="100"/>
          <w:position w:val="0"/>
          <w:sz w:val="22"/>
          <w:szCs w:val="22"/>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z w:val="22"/>
          <w:szCs w:val="22"/>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z w:val="22"/>
          <w:szCs w:val="22"/>
          <w:shd w:val="clear" w:color="auto" w:fill="auto"/>
          <w:lang w:val="cs-CZ" w:eastAsia="cs-CZ" w:bidi="cs-CZ"/>
        </w:rPr>
        <w:t xml:space="preserve">nebo za pomoci </w:t>
      </w:r>
      <w:r>
        <w:rPr>
          <w:b/>
          <w:bCs/>
          <w:color w:val="000000"/>
          <w:spacing w:val="0"/>
          <w:w w:val="100"/>
          <w:position w:val="0"/>
          <w:sz w:val="22"/>
          <w:szCs w:val="22"/>
          <w:shd w:val="clear" w:color="auto" w:fill="auto"/>
          <w:lang w:val="cs-CZ" w:eastAsia="cs-CZ" w:bidi="cs-CZ"/>
        </w:rPr>
        <w:t xml:space="preserve">Poddodavatelů. </w:t>
      </w:r>
      <w:r>
        <w:rPr>
          <w:color w:val="000000"/>
          <w:spacing w:val="0"/>
          <w:w w:val="100"/>
          <w:position w:val="0"/>
          <w:sz w:val="22"/>
          <w:szCs w:val="22"/>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4"/>
        <w:keepNext w:val="0"/>
        <w:keepLines w:val="0"/>
        <w:widowControl w:val="0"/>
        <w:numPr>
          <w:ilvl w:val="0"/>
          <w:numId w:val="71"/>
        </w:numPr>
        <w:shd w:val="clear" w:color="auto" w:fill="auto"/>
        <w:tabs>
          <w:tab w:pos="4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z w:val="22"/>
          <w:szCs w:val="22"/>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z w:val="22"/>
          <w:szCs w:val="22"/>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z w:val="22"/>
          <w:szCs w:val="22"/>
          <w:shd w:val="clear" w:color="auto" w:fill="auto"/>
          <w:lang w:val="cs-CZ" w:eastAsia="cs-CZ" w:bidi="cs-CZ"/>
        </w:rPr>
        <w:t xml:space="preserve">mezi smluvními stranami nebo s třetími osobami bude probíhat také </w:t>
      </w:r>
      <w:r>
        <w:rPr>
          <w:b/>
          <w:bCs/>
          <w:color w:val="000000"/>
          <w:spacing w:val="0"/>
          <w:w w:val="100"/>
          <w:position w:val="0"/>
          <w:sz w:val="22"/>
          <w:szCs w:val="22"/>
          <w:shd w:val="clear" w:color="auto" w:fill="auto"/>
          <w:lang w:val="cs-CZ" w:eastAsia="cs-CZ" w:bidi="cs-CZ"/>
        </w:rPr>
        <w:t xml:space="preserve">emailem, datovou zprávou, </w:t>
      </w:r>
      <w:r>
        <w:rPr>
          <w:color w:val="000000"/>
          <w:spacing w:val="0"/>
          <w:w w:val="100"/>
          <w:position w:val="0"/>
          <w:sz w:val="22"/>
          <w:szCs w:val="22"/>
          <w:shd w:val="clear" w:color="auto" w:fill="auto"/>
          <w:lang w:val="cs-CZ" w:eastAsia="cs-CZ" w:bidi="cs-CZ"/>
        </w:rPr>
        <w:t xml:space="preserve">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z w:val="22"/>
          <w:szCs w:val="22"/>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z w:val="22"/>
          <w:szCs w:val="22"/>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z w:val="22"/>
          <w:szCs w:val="22"/>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z w:val="22"/>
          <w:szCs w:val="22"/>
          <w:shd w:val="clear" w:color="auto" w:fill="auto"/>
          <w:lang w:val="cs-CZ" w:eastAsia="cs-CZ" w:bidi="cs-CZ"/>
        </w:rPr>
        <w:t xml:space="preserve">takového sdělení druhé straně nebo třetí osobě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z w:val="22"/>
          <w:szCs w:val="22"/>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z w:val="22"/>
          <w:szCs w:val="22"/>
          <w:shd w:val="clear" w:color="auto" w:fill="auto"/>
          <w:lang w:val="cs-CZ" w:eastAsia="cs-CZ" w:bidi="cs-CZ"/>
        </w:rPr>
        <w:t xml:space="preserve">zúčastněných osob na příslušném jednání, včetně písemného 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z w:val="22"/>
          <w:szCs w:val="22"/>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z w:val="22"/>
          <w:szCs w:val="22"/>
          <w:shd w:val="clear" w:color="auto" w:fill="auto"/>
          <w:lang w:val="cs-CZ" w:eastAsia="cs-CZ" w:bidi="cs-CZ"/>
        </w:rPr>
        <w:t>jež takovou připomínku nebo výhradu v zápise učinila.</w:t>
      </w:r>
    </w:p>
    <w:p>
      <w:pPr>
        <w:pStyle w:val="Style4"/>
        <w:keepNext w:val="0"/>
        <w:keepLines w:val="0"/>
        <w:widowControl w:val="0"/>
        <w:numPr>
          <w:ilvl w:val="0"/>
          <w:numId w:val="71"/>
        </w:numPr>
        <w:shd w:val="clear" w:color="auto" w:fill="auto"/>
        <w:tabs>
          <w:tab w:pos="3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4"/>
        <w:keepNext w:val="0"/>
        <w:keepLines w:val="0"/>
        <w:widowControl w:val="0"/>
        <w:numPr>
          <w:ilvl w:val="0"/>
          <w:numId w:val="71"/>
        </w:numPr>
        <w:shd w:val="clear" w:color="auto" w:fill="auto"/>
        <w:tabs>
          <w:tab w:pos="38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blíže upravují a konkretizují jednotlivá ujednání zejména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z w:val="22"/>
          <w:szCs w:val="22"/>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z w:val="22"/>
          <w:szCs w:val="22"/>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z w:val="22"/>
          <w:szCs w:val="22"/>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z w:val="22"/>
          <w:szCs w:val="22"/>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z w:val="22"/>
          <w:szCs w:val="22"/>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z w:val="22"/>
          <w:szCs w:val="22"/>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či rekonstrukce</w:t>
      </w:r>
      <w:r>
        <w:rPr>
          <w:color w:val="000000"/>
          <w:spacing w:val="0"/>
          <w:w w:val="100"/>
          <w:position w:val="0"/>
          <w:sz w:val="22"/>
          <w:szCs w:val="22"/>
          <w:shd w:val="clear" w:color="auto" w:fill="auto"/>
          <w:lang w:val="cs-CZ" w:eastAsia="cs-CZ" w:bidi="cs-CZ"/>
        </w:rPr>
        <w:t>.</w:t>
      </w:r>
    </w:p>
    <w:p>
      <w:pPr>
        <w:pStyle w:val="Style4"/>
        <w:keepNext w:val="0"/>
        <w:keepLines w:val="0"/>
        <w:widowControl w:val="0"/>
        <w:numPr>
          <w:ilvl w:val="0"/>
          <w:numId w:val="73"/>
        </w:numPr>
        <w:shd w:val="clear" w:color="auto" w:fill="auto"/>
        <w:tabs>
          <w:tab w:pos="35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4"/>
        <w:keepNext w:val="0"/>
        <w:keepLines w:val="0"/>
        <w:widowControl w:val="0"/>
        <w:numPr>
          <w:ilvl w:val="0"/>
          <w:numId w:val="75"/>
        </w:numPr>
        <w:shd w:val="clear" w:color="auto" w:fill="auto"/>
        <w:tabs>
          <w:tab w:pos="693"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Souvislé opravy a rekonstrukce silnic a mostů,</w:t>
      </w:r>
    </w:p>
    <w:p>
      <w:pPr>
        <w:pStyle w:val="Style4"/>
        <w:keepNext w:val="0"/>
        <w:keepLines w:val="0"/>
        <w:widowControl w:val="0"/>
        <w:numPr>
          <w:ilvl w:val="0"/>
          <w:numId w:val="75"/>
        </w:numPr>
        <w:shd w:val="clear" w:color="auto" w:fill="auto"/>
        <w:tabs>
          <w:tab w:pos="693"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úpravy a rekonstrukce staveb či objektů,</w:t>
      </w:r>
    </w:p>
    <w:p>
      <w:pPr>
        <w:pStyle w:val="Style4"/>
        <w:keepNext w:val="0"/>
        <w:keepLines w:val="0"/>
        <w:widowControl w:val="0"/>
        <w:numPr>
          <w:ilvl w:val="0"/>
          <w:numId w:val="75"/>
        </w:numPr>
        <w:shd w:val="clear" w:color="auto" w:fill="auto"/>
        <w:tabs>
          <w:tab w:pos="693" w:val="left"/>
        </w:tabs>
        <w:bidi w:val="0"/>
        <w:spacing w:before="0" w:after="26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a revitalizační úpravy okolo silnic a alejí.</w:t>
      </w:r>
    </w:p>
    <w:p>
      <w:pPr>
        <w:pStyle w:val="Style4"/>
        <w:keepNext w:val="0"/>
        <w:keepLines w:val="0"/>
        <w:widowControl w:val="0"/>
        <w:numPr>
          <w:ilvl w:val="0"/>
          <w:numId w:val="73"/>
        </w:numPr>
        <w:shd w:val="clear" w:color="auto" w:fill="auto"/>
        <w:tabs>
          <w:tab w:pos="34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22"/>
          <w:szCs w:val="22"/>
          <w:shd w:val="clear" w:color="auto" w:fill="auto"/>
          <w:lang w:val="cs-CZ" w:eastAsia="cs-CZ" w:bidi="cs-CZ"/>
        </w:rPr>
        <w:t xml:space="preserve">minimálními požadavky </w:t>
      </w:r>
      <w:r>
        <w:rPr>
          <w:color w:val="000000"/>
          <w:spacing w:val="0"/>
          <w:w w:val="100"/>
          <w:position w:val="0"/>
          <w:sz w:val="22"/>
          <w:szCs w:val="22"/>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w:t>
      </w:r>
      <w:r>
        <w:rPr>
          <w:color w:val="000000"/>
          <w:spacing w:val="0"/>
          <w:w w:val="100"/>
          <w:position w:val="0"/>
          <w:sz w:val="22"/>
          <w:szCs w:val="22"/>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než jak je uvedeno v těchto OP nebo zadávacích podmínkách příslušné veřejné zakázky.</w:t>
      </w:r>
    </w:p>
    <w:p>
      <w:pPr>
        <w:pStyle w:val="Style4"/>
        <w:keepNext w:val="0"/>
        <w:keepLines w:val="0"/>
        <w:widowControl w:val="0"/>
        <w:numPr>
          <w:ilvl w:val="0"/>
          <w:numId w:val="73"/>
        </w:numPr>
        <w:shd w:val="clear" w:color="auto" w:fill="auto"/>
        <w:tabs>
          <w:tab w:pos="30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Podkladem pro uzavření Smlouvy dle těchto OP je v souladu s </w:t>
      </w:r>
      <w:r>
        <w:rPr>
          <w:b/>
          <w:bCs/>
          <w:color w:val="000000"/>
          <w:spacing w:val="0"/>
          <w:w w:val="100"/>
          <w:position w:val="0"/>
          <w:sz w:val="22"/>
          <w:szCs w:val="22"/>
          <w:shd w:val="clear" w:color="auto" w:fill="auto"/>
          <w:lang w:val="cs-CZ" w:eastAsia="cs-CZ" w:bidi="cs-CZ"/>
        </w:rPr>
        <w:t xml:space="preserve">§ 436 a násl. OZ </w:t>
      </w:r>
      <w:r>
        <w:rPr>
          <w:color w:val="000000"/>
          <w:spacing w:val="0"/>
          <w:w w:val="100"/>
          <w:position w:val="0"/>
          <w:sz w:val="22"/>
          <w:szCs w:val="22"/>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z w:val="22"/>
          <w:szCs w:val="22"/>
          <w:shd w:val="clear" w:color="auto" w:fill="auto"/>
          <w:lang w:val="cs-CZ" w:eastAsia="cs-CZ" w:bidi="cs-CZ"/>
        </w:rPr>
        <w:t>§ 122 ZZVZ.</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4"/>
        <w:keepNext w:val="0"/>
        <w:keepLines w:val="0"/>
        <w:widowControl w:val="0"/>
        <w:numPr>
          <w:ilvl w:val="0"/>
          <w:numId w:val="73"/>
        </w:numPr>
        <w:shd w:val="clear" w:color="auto" w:fill="auto"/>
        <w:tabs>
          <w:tab w:pos="2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z w:val="22"/>
          <w:szCs w:val="22"/>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z w:val="22"/>
          <w:szCs w:val="22"/>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 xml:space="preserve">Smlouvy mají přednost před těmito OP, </w:t>
      </w:r>
      <w:r>
        <w:rPr>
          <w:b/>
          <w:bCs/>
          <w:color w:val="000000"/>
          <w:spacing w:val="0"/>
          <w:w w:val="100"/>
          <w:position w:val="0"/>
          <w:sz w:val="22"/>
          <w:szCs w:val="22"/>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73"/>
        <w:keepNext/>
        <w:keepLines/>
        <w:widowControl w:val="0"/>
        <w:numPr>
          <w:ilvl w:val="0"/>
          <w:numId w:val="73"/>
        </w:numPr>
        <w:shd w:val="clear" w:color="auto" w:fill="auto"/>
        <w:tabs>
          <w:tab w:pos="318" w:val="left"/>
        </w:tabs>
        <w:bidi w:val="0"/>
        <w:spacing w:before="0" w:after="0" w:line="240" w:lineRule="auto"/>
        <w:ind w:left="0" w:right="0" w:firstLine="0"/>
        <w:jc w:val="both"/>
      </w:pPr>
      <w:bookmarkStart w:id="3" w:name="bookmark3"/>
      <w:bookmarkStart w:id="4" w:name="bookmark4"/>
      <w:r>
        <w:rPr>
          <w:color w:val="000000"/>
          <w:spacing w:val="0"/>
          <w:w w:val="100"/>
          <w:position w:val="0"/>
          <w:u w:val="none"/>
          <w:shd w:val="clear" w:color="auto" w:fill="auto"/>
          <w:lang w:val="cs-CZ" w:eastAsia="cs-CZ" w:bidi="cs-CZ"/>
        </w:rPr>
        <w:t>Vymezení pojmů:</w:t>
      </w:r>
      <w:bookmarkEnd w:id="3"/>
      <w:bookmarkEnd w:id="4"/>
    </w:p>
    <w:p>
      <w:pPr>
        <w:pStyle w:val="Style4"/>
        <w:keepNext w:val="0"/>
        <w:keepLines w:val="0"/>
        <w:widowControl w:val="0"/>
        <w:numPr>
          <w:ilvl w:val="0"/>
          <w:numId w:val="77"/>
        </w:numPr>
        <w:shd w:val="clear" w:color="auto" w:fill="auto"/>
        <w:tabs>
          <w:tab w:pos="31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je zadavatel po uzavření Smlouvy na plnění předmětu veřejné zakázky.</w:t>
      </w:r>
    </w:p>
    <w:p>
      <w:pPr>
        <w:pStyle w:val="Style4"/>
        <w:keepNext w:val="0"/>
        <w:keepLines w:val="0"/>
        <w:widowControl w:val="0"/>
        <w:numPr>
          <w:ilvl w:val="0"/>
          <w:numId w:val="7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Zhotovitelem je účastník zadávacího řízení a současně vybraný dodavatel po uzavření Smlouvy na plnění předmětu veřejné zakázky.</w:t>
      </w:r>
    </w:p>
    <w:p>
      <w:pPr>
        <w:pStyle w:val="Style4"/>
        <w:keepNext w:val="0"/>
        <w:keepLines w:val="0"/>
        <w:widowControl w:val="0"/>
        <w:numPr>
          <w:ilvl w:val="0"/>
          <w:numId w:val="7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4"/>
        <w:keepNext w:val="0"/>
        <w:keepLines w:val="0"/>
        <w:widowControl w:val="0"/>
        <w:numPr>
          <w:ilvl w:val="0"/>
          <w:numId w:val="7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Příslušnou dokumentací je dokumentace zpracovaná v rozsahu stanoveném jiným právním předpisem (vyhláškou č. 169/2016 Sb.).</w:t>
      </w:r>
    </w:p>
    <w:p>
      <w:pPr>
        <w:pStyle w:val="Style4"/>
        <w:keepNext w:val="0"/>
        <w:keepLines w:val="0"/>
        <w:widowControl w:val="0"/>
        <w:numPr>
          <w:ilvl w:val="0"/>
          <w:numId w:val="77"/>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4"/>
        <w:keepNext w:val="0"/>
        <w:keepLines w:val="0"/>
        <w:widowControl w:val="0"/>
        <w:numPr>
          <w:ilvl w:val="0"/>
          <w:numId w:val="77"/>
        </w:numPr>
        <w:shd w:val="clear" w:color="auto" w:fill="auto"/>
        <w:tabs>
          <w:tab w:pos="322" w:val="left"/>
        </w:tabs>
        <w:bidi w:val="0"/>
        <w:spacing w:before="0" w:after="480" w:line="240" w:lineRule="auto"/>
        <w:ind w:left="300" w:right="0" w:hanging="300"/>
        <w:jc w:val="both"/>
        <w:rPr>
          <w:sz w:val="22"/>
          <w:szCs w:val="22"/>
        </w:rPr>
      </w:pPr>
      <w:bookmarkStart w:id="5" w:name="bookmark5"/>
      <w:r>
        <w:rPr>
          <w:color w:val="000000"/>
          <w:spacing w:val="0"/>
          <w:w w:val="100"/>
          <w:position w:val="0"/>
          <w:sz w:val="22"/>
          <w:szCs w:val="22"/>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5"/>
    </w:p>
    <w:p>
      <w:pPr>
        <w:pStyle w:val="Style4"/>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I. Předmět Smlouvy</w:t>
      </w:r>
    </w:p>
    <w:p>
      <w:pPr>
        <w:pStyle w:val="Style4"/>
        <w:keepNext w:val="0"/>
        <w:keepLines w:val="0"/>
        <w:widowControl w:val="0"/>
        <w:numPr>
          <w:ilvl w:val="0"/>
          <w:numId w:val="79"/>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4"/>
        <w:keepNext w:val="0"/>
        <w:keepLines w:val="0"/>
        <w:widowControl w:val="0"/>
        <w:numPr>
          <w:ilvl w:val="0"/>
          <w:numId w:val="7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4"/>
        <w:keepNext w:val="0"/>
        <w:keepLines w:val="0"/>
        <w:widowControl w:val="0"/>
        <w:shd w:val="clear" w:color="auto" w:fill="auto"/>
        <w:bidi w:val="0"/>
        <w:spacing w:before="0" w:after="260" w:line="240" w:lineRule="auto"/>
        <w:ind w:left="0" w:right="0" w:firstLine="580"/>
        <w:jc w:val="both"/>
        <w:rPr>
          <w:sz w:val="22"/>
          <w:szCs w:val="22"/>
        </w:rPr>
      </w:pPr>
      <w:r>
        <w:rPr>
          <w:color w:val="000000"/>
          <w:spacing w:val="0"/>
          <w:w w:val="100"/>
          <w:position w:val="0"/>
          <w:sz w:val="22"/>
          <w:szCs w:val="22"/>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4"/>
        <w:keepNext w:val="0"/>
        <w:keepLines w:val="0"/>
        <w:widowControl w:val="0"/>
        <w:numPr>
          <w:ilvl w:val="0"/>
          <w:numId w:val="7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z w:val="22"/>
          <w:szCs w:val="22"/>
          <w:shd w:val="clear" w:color="auto" w:fill="auto"/>
          <w:lang w:val="cs-CZ" w:eastAsia="cs-CZ" w:bidi="cs-CZ"/>
        </w:rPr>
        <w:t xml:space="preserve">i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které vyplývají z charakteru předmětu druhu díla a tyto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zohlední do </w:t>
      </w:r>
      <w:r>
        <w:rPr>
          <w:color w:val="000000"/>
          <w:spacing w:val="0"/>
          <w:w w:val="100"/>
          <w:position w:val="0"/>
          <w:sz w:val="22"/>
          <w:szCs w:val="22"/>
          <w:shd w:val="clear" w:color="auto" w:fill="auto"/>
          <w:lang w:val="cs-CZ" w:eastAsia="cs-CZ" w:bidi="cs-CZ"/>
        </w:rPr>
        <w:t xml:space="preserve">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 xml:space="preserve">Zhotovitele dle </w:t>
      </w:r>
      <w:r>
        <w:rPr>
          <w:b/>
          <w:bCs/>
          <w:color w:val="000000"/>
          <w:spacing w:val="0"/>
          <w:w w:val="100"/>
          <w:position w:val="0"/>
          <w:sz w:val="22"/>
          <w:szCs w:val="22"/>
          <w:shd w:val="clear" w:color="auto" w:fill="auto"/>
          <w:lang w:val="cs-CZ" w:eastAsia="cs-CZ" w:bidi="cs-CZ"/>
        </w:rPr>
        <w:t xml:space="preserve">§ 9 a § 10 vyhl. č. 169/2016 Sb., </w:t>
      </w:r>
      <w:r>
        <w:rPr>
          <w:color w:val="000000"/>
          <w:spacing w:val="0"/>
          <w:w w:val="100"/>
          <w:position w:val="0"/>
          <w:sz w:val="22"/>
          <w:szCs w:val="22"/>
          <w:shd w:val="clear" w:color="auto" w:fill="auto"/>
          <w:lang w:val="cs-CZ" w:eastAsia="cs-CZ" w:bidi="cs-CZ"/>
        </w:rPr>
        <w:t>které tvoří nedílnou součást realizace díla.</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mající dopad na celkovou nabídkovou cenu, patří </w:t>
      </w:r>
      <w:r>
        <w:rPr>
          <w:b/>
          <w:bCs/>
          <w:color w:val="000000"/>
          <w:spacing w:val="0"/>
          <w:w w:val="100"/>
          <w:position w:val="0"/>
          <w:sz w:val="22"/>
          <w:szCs w:val="22"/>
          <w:shd w:val="clear" w:color="auto" w:fill="auto"/>
          <w:lang w:val="cs-CZ" w:eastAsia="cs-CZ" w:bidi="cs-CZ"/>
        </w:rPr>
        <w:t>zejména:</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všech nezbytných průzkumů nutných pro řádné provádění a dokončení díla.</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 XI těchto OP.</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4"/>
        <w:keepNext w:val="0"/>
        <w:keepLines w:val="0"/>
        <w:widowControl w:val="0"/>
        <w:numPr>
          <w:ilvl w:val="0"/>
          <w:numId w:val="8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4"/>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4"/>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4"/>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4"/>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4"/>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4"/>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z w:val="22"/>
          <w:szCs w:val="22"/>
          <w:shd w:val="clear" w:color="auto" w:fill="auto"/>
          <w:lang w:val="cs-CZ" w:eastAsia="cs-CZ" w:bidi="cs-CZ"/>
        </w:rPr>
        <w:t xml:space="preserve">§ 92 odst. 1 ZZVZ, </w:t>
      </w:r>
      <w:r>
        <w:rPr>
          <w:color w:val="000000"/>
          <w:spacing w:val="0"/>
          <w:w w:val="100"/>
          <w:position w:val="0"/>
          <w:sz w:val="22"/>
          <w:szCs w:val="22"/>
          <w:shd w:val="clear" w:color="auto" w:fill="auto"/>
          <w:lang w:val="cs-CZ" w:eastAsia="cs-CZ" w:bidi="cs-CZ"/>
        </w:rPr>
        <w:t xml:space="preserve">rozumí dokumentace dle </w:t>
      </w:r>
      <w:r>
        <w:rPr>
          <w:b/>
          <w:bCs/>
          <w:color w:val="000000"/>
          <w:spacing w:val="0"/>
          <w:w w:val="100"/>
          <w:position w:val="0"/>
          <w:sz w:val="22"/>
          <w:szCs w:val="22"/>
          <w:shd w:val="clear" w:color="auto" w:fill="auto"/>
          <w:lang w:val="cs-CZ" w:eastAsia="cs-CZ" w:bidi="cs-CZ"/>
        </w:rPr>
        <w:t xml:space="preserve">vyhl. č. 499/2006 Sb., o dokumentaci staveb, </w:t>
      </w:r>
      <w:r>
        <w:rPr>
          <w:color w:val="000000"/>
          <w:spacing w:val="0"/>
          <w:w w:val="100"/>
          <w:position w:val="0"/>
          <w:sz w:val="22"/>
          <w:szCs w:val="22"/>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4"/>
        <w:keepNext w:val="0"/>
        <w:keepLines w:val="0"/>
        <w:widowControl w:val="0"/>
        <w:numPr>
          <w:ilvl w:val="0"/>
          <w:numId w:val="79"/>
        </w:numPr>
        <w:shd w:val="clear" w:color="auto" w:fill="auto"/>
        <w:tabs>
          <w:tab w:pos="481" w:val="left"/>
        </w:tabs>
        <w:bidi w:val="0"/>
        <w:spacing w:before="0" w:after="480" w:line="240" w:lineRule="auto"/>
        <w:ind w:left="0" w:right="0" w:firstLine="0"/>
        <w:jc w:val="both"/>
        <w:rPr>
          <w:sz w:val="22"/>
          <w:szCs w:val="22"/>
        </w:rPr>
      </w:pPr>
      <w:bookmarkStart w:id="6" w:name="bookmark6"/>
      <w:r>
        <w:rPr>
          <w:color w:val="000000"/>
          <w:spacing w:val="0"/>
          <w:w w:val="100"/>
          <w:position w:val="0"/>
          <w:sz w:val="22"/>
          <w:szCs w:val="22"/>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bookmarkEnd w:id="6"/>
    </w:p>
    <w:p>
      <w:pPr>
        <w:pStyle w:val="Style4"/>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II. Specifikace díla v zadávacích podmínkách</w:t>
      </w:r>
    </w:p>
    <w:p>
      <w:pPr>
        <w:pStyle w:val="Style4"/>
        <w:keepNext w:val="0"/>
        <w:keepLines w:val="0"/>
        <w:widowControl w:val="0"/>
        <w:numPr>
          <w:ilvl w:val="0"/>
          <w:numId w:val="8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4"/>
        <w:keepNext w:val="0"/>
        <w:keepLines w:val="0"/>
        <w:widowControl w:val="0"/>
        <w:numPr>
          <w:ilvl w:val="0"/>
          <w:numId w:val="8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4"/>
        <w:keepNext w:val="0"/>
        <w:keepLines w:val="0"/>
        <w:widowControl w:val="0"/>
        <w:numPr>
          <w:ilvl w:val="0"/>
          <w:numId w:val="8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díla se zavazuje při realizaci výstavby dodržovat obecné zásady pro zajištění bezpečnosti a ochrany zdraví.</w:t>
      </w:r>
    </w:p>
    <w:p>
      <w:pPr>
        <w:pStyle w:val="Style4"/>
        <w:keepNext w:val="0"/>
        <w:keepLines w:val="0"/>
        <w:widowControl w:val="0"/>
        <w:numPr>
          <w:ilvl w:val="0"/>
          <w:numId w:val="85"/>
        </w:numPr>
        <w:shd w:val="clear" w:color="auto" w:fill="auto"/>
        <w:tabs>
          <w:tab w:pos="41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Doba plnění</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do 5 pracovních dnů od vzniklé změny časově a věcně aktualizovat harmonogram v případě, že dojde k jeho změně.</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z w:val="22"/>
          <w:szCs w:val="22"/>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není-li ve Smlouvě ujednáno jinak, pak dílo bude provedeno jako celek.</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22"/>
          <w:szCs w:val="2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z w:val="22"/>
          <w:szCs w:val="22"/>
          <w:shd w:val="clear" w:color="auto" w:fill="auto"/>
          <w:lang w:val="cs-CZ" w:eastAsia="cs-CZ" w:bidi="cs-CZ"/>
        </w:rPr>
        <w:t xml:space="preserve">Bližší podrobnosti předání a převzetí díla upravuje </w:t>
      </w:r>
      <w:r>
        <w:rPr>
          <w:b/>
          <w:bCs/>
          <w:color w:val="000000"/>
          <w:spacing w:val="0"/>
          <w:w w:val="100"/>
          <w:position w:val="0"/>
          <w:sz w:val="22"/>
          <w:szCs w:val="22"/>
          <w:shd w:val="clear" w:color="auto" w:fill="auto"/>
          <w:lang w:val="cs-CZ" w:eastAsia="cs-CZ" w:bidi="cs-CZ"/>
        </w:rPr>
        <w:t xml:space="preserve">čl. XIII </w:t>
      </w:r>
      <w:r>
        <w:rPr>
          <w:color w:val="000000"/>
          <w:spacing w:val="0"/>
          <w:w w:val="100"/>
          <w:position w:val="0"/>
          <w:sz w:val="22"/>
          <w:szCs w:val="22"/>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22"/>
          <w:szCs w:val="22"/>
          <w:shd w:val="clear" w:color="auto" w:fill="auto"/>
          <w:lang w:val="cs-CZ" w:eastAsia="cs-CZ" w:bidi="cs-CZ"/>
        </w:rPr>
        <w:t>nepřipouští překročení doby plnění potřebné pro realizaci díla, vyjma níže uvedených případů</w:t>
      </w:r>
      <w:r>
        <w:rPr>
          <w:color w:val="000000"/>
          <w:spacing w:val="0"/>
          <w:w w:val="100"/>
          <w:position w:val="0"/>
          <w:sz w:val="22"/>
          <w:szCs w:val="22"/>
          <w:shd w:val="clear" w:color="auto" w:fill="auto"/>
          <w:lang w:val="cs-CZ" w:eastAsia="cs-CZ" w:bidi="cs-CZ"/>
        </w:rPr>
        <w:t xml:space="preserve">. Zhotovitel je však povinen při realizaci díla a vynaložení odborné péče dle </w:t>
      </w:r>
      <w:r>
        <w:rPr>
          <w:b/>
          <w:bCs/>
          <w:color w:val="000000"/>
          <w:spacing w:val="0"/>
          <w:w w:val="100"/>
          <w:position w:val="0"/>
          <w:sz w:val="22"/>
          <w:szCs w:val="22"/>
          <w:shd w:val="clear" w:color="auto" w:fill="auto"/>
          <w:lang w:val="cs-CZ" w:eastAsia="cs-CZ" w:bidi="cs-CZ"/>
        </w:rPr>
        <w:t xml:space="preserve">§ 2594 nebo § 2627 OZ </w:t>
      </w:r>
      <w:r>
        <w:rPr>
          <w:color w:val="000000"/>
          <w:spacing w:val="0"/>
          <w:w w:val="100"/>
          <w:position w:val="0"/>
          <w:sz w:val="22"/>
          <w:szCs w:val="22"/>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z w:val="22"/>
          <w:szCs w:val="22"/>
          <w:shd w:val="clear" w:color="auto" w:fill="auto"/>
          <w:lang w:val="cs-CZ" w:eastAsia="cs-CZ" w:bidi="cs-CZ"/>
        </w:rPr>
        <w:t>§ 2594 odst. 2 OZ</w:t>
      </w:r>
      <w:r>
        <w:rPr>
          <w:color w:val="000000"/>
          <w:spacing w:val="0"/>
          <w:w w:val="100"/>
          <w:position w:val="0"/>
          <w:sz w:val="22"/>
          <w:szCs w:val="22"/>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4"/>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z w:val="22"/>
          <w:szCs w:val="22"/>
          <w:shd w:val="clear" w:color="auto" w:fill="auto"/>
          <w:lang w:val="cs-CZ" w:eastAsia="cs-CZ" w:bidi="cs-CZ"/>
        </w:rPr>
        <w:t>není Zhotovitel povinen platit sjednanou smluvní pokutu dle těchto OP nebo Smlouvy.</w:t>
      </w:r>
    </w:p>
    <w:p>
      <w:pPr>
        <w:pStyle w:val="Style4"/>
        <w:keepNext w:val="0"/>
        <w:keepLines w:val="0"/>
        <w:widowControl w:val="0"/>
        <w:numPr>
          <w:ilvl w:val="0"/>
          <w:numId w:val="87"/>
        </w:numPr>
        <w:shd w:val="clear" w:color="auto" w:fill="auto"/>
        <w:tabs>
          <w:tab w:pos="481" w:val="left"/>
        </w:tabs>
        <w:bidi w:val="0"/>
        <w:spacing w:before="0" w:after="480" w:line="240" w:lineRule="auto"/>
        <w:ind w:left="0" w:right="0" w:firstLine="0"/>
        <w:jc w:val="both"/>
        <w:rPr>
          <w:sz w:val="22"/>
          <w:szCs w:val="22"/>
        </w:rPr>
      </w:pPr>
      <w:bookmarkStart w:id="7" w:name="bookmark7"/>
      <w:r>
        <w:rPr>
          <w:color w:val="000000"/>
          <w:spacing w:val="0"/>
          <w:w w:val="100"/>
          <w:position w:val="0"/>
          <w:sz w:val="22"/>
          <w:szCs w:val="22"/>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7"/>
    </w:p>
    <w:p>
      <w:pPr>
        <w:pStyle w:val="Style4"/>
        <w:keepNext w:val="0"/>
        <w:keepLines w:val="0"/>
        <w:widowControl w:val="0"/>
        <w:numPr>
          <w:ilvl w:val="0"/>
          <w:numId w:val="85"/>
        </w:numPr>
        <w:shd w:val="clear" w:color="auto" w:fill="auto"/>
        <w:tabs>
          <w:tab w:pos="38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Místo provádění díla</w:t>
      </w:r>
    </w:p>
    <w:p>
      <w:pPr>
        <w:pStyle w:val="Style4"/>
        <w:keepNext w:val="0"/>
        <w:keepLines w:val="0"/>
        <w:widowControl w:val="0"/>
        <w:numPr>
          <w:ilvl w:val="0"/>
          <w:numId w:val="89"/>
        </w:numPr>
        <w:shd w:val="clear" w:color="auto" w:fill="auto"/>
        <w:tabs>
          <w:tab w:pos="481" w:val="left"/>
        </w:tabs>
        <w:bidi w:val="0"/>
        <w:spacing w:before="0" w:after="480" w:line="240" w:lineRule="auto"/>
        <w:ind w:left="0" w:right="0" w:firstLine="0"/>
        <w:jc w:val="both"/>
        <w:rPr>
          <w:sz w:val="22"/>
          <w:szCs w:val="22"/>
        </w:rPr>
      </w:pPr>
      <w:bookmarkStart w:id="8" w:name="bookmark8"/>
      <w:r>
        <w:rPr>
          <w:color w:val="000000"/>
          <w:spacing w:val="0"/>
          <w:w w:val="100"/>
          <w:position w:val="0"/>
          <w:sz w:val="22"/>
          <w:szCs w:val="22"/>
          <w:shd w:val="clear" w:color="auto" w:fill="auto"/>
          <w:lang w:val="cs-CZ" w:eastAsia="cs-CZ" w:bidi="cs-CZ"/>
        </w:rPr>
        <w:t>Místem provádění díla je místo blíže uvedené ve Smlouvě.</w:t>
      </w:r>
      <w:bookmarkEnd w:id="8"/>
    </w:p>
    <w:p>
      <w:pPr>
        <w:pStyle w:val="Style4"/>
        <w:keepNext w:val="0"/>
        <w:keepLines w:val="0"/>
        <w:widowControl w:val="0"/>
        <w:numPr>
          <w:ilvl w:val="0"/>
          <w:numId w:val="85"/>
        </w:numPr>
        <w:shd w:val="clear" w:color="auto" w:fill="auto"/>
        <w:tabs>
          <w:tab w:pos="322"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Cena díla, fakturační a platební podmínky</w:t>
      </w:r>
    </w:p>
    <w:p>
      <w:pPr>
        <w:pStyle w:val="Style4"/>
        <w:keepNext w:val="0"/>
        <w:keepLines w:val="0"/>
        <w:widowControl w:val="0"/>
        <w:numPr>
          <w:ilvl w:val="0"/>
          <w:numId w:val="91"/>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4"/>
        <w:keepNext w:val="0"/>
        <w:keepLines w:val="0"/>
        <w:widowControl w:val="0"/>
        <w:shd w:val="clear" w:color="auto" w:fill="auto"/>
        <w:tabs>
          <w:tab w:leader="dot" w:pos="1646"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Kč bez DPH</w:t>
      </w:r>
    </w:p>
    <w:p>
      <w:pPr>
        <w:pStyle w:val="Style4"/>
        <w:keepNext w:val="0"/>
        <w:keepLines w:val="0"/>
        <w:widowControl w:val="0"/>
        <w:shd w:val="clear" w:color="auto" w:fill="auto"/>
        <w:tabs>
          <w:tab w:leader="dot" w:pos="2280" w:val="right"/>
          <w:tab w:pos="2425"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xml:space="preserve"> DPH</w:t>
        <w:tab/>
        <w:t>... %</w:t>
      </w:r>
    </w:p>
    <w:p>
      <w:pPr>
        <w:pStyle w:val="Style4"/>
        <w:keepNext w:val="0"/>
        <w:keepLines w:val="0"/>
        <w:widowControl w:val="0"/>
        <w:shd w:val="clear" w:color="auto" w:fill="auto"/>
        <w:tabs>
          <w:tab w:leader="dot" w:pos="4604" w:val="right"/>
          <w:tab w:pos="4749" w:val="left"/>
        </w:tabs>
        <w:bidi w:val="0"/>
        <w:spacing w:before="0" w:after="260" w:line="240" w:lineRule="auto"/>
        <w:ind w:left="2780" w:right="0" w:firstLine="0"/>
        <w:jc w:val="left"/>
        <w:rPr>
          <w:sz w:val="22"/>
          <w:szCs w:val="22"/>
        </w:rPr>
      </w:pPr>
      <w:r>
        <w:rPr>
          <w:color w:val="000000"/>
          <w:spacing w:val="0"/>
          <w:w w:val="100"/>
          <w:position w:val="0"/>
          <w:sz w:val="22"/>
          <w:szCs w:val="22"/>
          <w:shd w:val="clear" w:color="auto" w:fill="auto"/>
          <w:lang w:val="cs-CZ" w:eastAsia="cs-CZ" w:bidi="cs-CZ"/>
        </w:rPr>
        <w:tab/>
        <w:t>,-</w:t>
        <w:tab/>
        <w:t>Kč včetně DPH</w:t>
      </w:r>
    </w:p>
    <w:p>
      <w:pPr>
        <w:pStyle w:val="Style4"/>
        <w:keepNext w:val="0"/>
        <w:keepLines w:val="0"/>
        <w:widowControl w:val="0"/>
        <w:numPr>
          <w:ilvl w:val="0"/>
          <w:numId w:val="9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z w:val="22"/>
          <w:szCs w:val="22"/>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a případné další náklady související s plněním dle uzavřené Smlouvy.</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z w:val="22"/>
          <w:szCs w:val="22"/>
          <w:shd w:val="clear" w:color="auto" w:fill="auto"/>
          <w:lang w:val="cs-CZ" w:eastAsia="cs-CZ" w:bidi="cs-CZ"/>
        </w:rPr>
        <w:t xml:space="preserve">§ 98 odst. 3 ZZVZ </w:t>
      </w:r>
      <w:r>
        <w:rPr>
          <w:color w:val="000000"/>
          <w:spacing w:val="0"/>
          <w:w w:val="100"/>
          <w:position w:val="0"/>
          <w:sz w:val="22"/>
          <w:szCs w:val="22"/>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22"/>
          <w:szCs w:val="22"/>
          <w:shd w:val="clear" w:color="auto" w:fill="auto"/>
          <w:lang w:val="cs-CZ" w:eastAsia="cs-CZ" w:bidi="cs-CZ"/>
        </w:rPr>
        <w:t xml:space="preserve">čl. VI OP </w:t>
      </w:r>
      <w:r>
        <w:rPr>
          <w:color w:val="000000"/>
          <w:spacing w:val="0"/>
          <w:w w:val="100"/>
          <w:position w:val="0"/>
          <w:sz w:val="22"/>
          <w:szCs w:val="22"/>
          <w:shd w:val="clear" w:color="auto" w:fill="auto"/>
          <w:lang w:val="cs-CZ" w:eastAsia="cs-CZ" w:bidi="cs-CZ"/>
        </w:rPr>
        <w:t xml:space="preserve">stanoveno jinak, postupovat způsobem uvedeným v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4"/>
        <w:keepNext w:val="0"/>
        <w:keepLines w:val="0"/>
        <w:widowControl w:val="0"/>
        <w:numPr>
          <w:ilvl w:val="0"/>
          <w:numId w:val="91"/>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z w:val="22"/>
          <w:szCs w:val="22"/>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z w:val="22"/>
          <w:szCs w:val="22"/>
          <w:shd w:val="clear" w:color="auto" w:fill="auto"/>
          <w:lang w:val="cs-CZ" w:eastAsia="cs-CZ" w:bidi="cs-CZ"/>
        </w:rPr>
        <w:t xml:space="preserve">dodatečných stavebních prací (víceprací, popř. také méněprací) </w:t>
      </w:r>
      <w:r>
        <w:rPr>
          <w:color w:val="000000"/>
          <w:spacing w:val="0"/>
          <w:w w:val="100"/>
          <w:position w:val="0"/>
          <w:sz w:val="22"/>
          <w:szCs w:val="22"/>
          <w:shd w:val="clear" w:color="auto" w:fill="auto"/>
          <w:lang w:val="cs-CZ" w:eastAsia="cs-CZ" w:bidi="cs-CZ"/>
        </w:rPr>
        <w:t xml:space="preserve">ve formě nepodstatné změny závazku </w:t>
      </w:r>
      <w:r>
        <w:rPr>
          <w:b/>
          <w:bCs/>
          <w:color w:val="000000"/>
          <w:spacing w:val="0"/>
          <w:w w:val="100"/>
          <w:position w:val="0"/>
          <w:sz w:val="22"/>
          <w:szCs w:val="22"/>
          <w:shd w:val="clear" w:color="auto" w:fill="auto"/>
          <w:lang w:val="cs-CZ" w:eastAsia="cs-CZ" w:bidi="cs-CZ"/>
        </w:rPr>
        <w:t xml:space="preserve">dle § 222 odst. 4, 5, 6, 9 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dodatečných změn stavebních prací </w:t>
      </w:r>
      <w:bookmarkStart w:id="10" w:name="bookmark10"/>
      <w:bookmarkStart w:id="9" w:name="bookmark9"/>
      <w:r>
        <w:rPr>
          <w:rStyle w:val="CharStyle74"/>
          <w:b w:val="0"/>
          <w:bCs w:val="0"/>
          <w:u w:val="none"/>
        </w:rPr>
        <w:t xml:space="preserve">realizovaných postupem dle </w:t>
      </w:r>
      <w:r>
        <w:rPr>
          <w:rStyle w:val="CharStyle74"/>
          <w:u w:val="none"/>
        </w:rPr>
        <w:t>§ 222 odst. 3 a 7 ZZVZ (záměna položek a stavebních prací - viz čl. VIII bod 8.18. odst. 8.18.1. písm. c) těchto OP).</w:t>
      </w:r>
      <w:bookmarkEnd w:id="10"/>
      <w:bookmarkEnd w:id="9"/>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z w:val="22"/>
          <w:szCs w:val="22"/>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4"/>
        <w:keepNext w:val="0"/>
        <w:keepLines w:val="0"/>
        <w:widowControl w:val="0"/>
        <w:shd w:val="clear" w:color="auto" w:fill="auto"/>
        <w:bidi w:val="0"/>
        <w:spacing w:before="0" w:after="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z w:val="22"/>
          <w:szCs w:val="22"/>
          <w:shd w:val="clear" w:color="auto" w:fill="auto"/>
          <w:lang w:val="cs-CZ" w:eastAsia="cs-CZ" w:bidi="cs-CZ"/>
        </w:rPr>
        <w:t>jehož návrh předkládá ke schválení Objednateli Zhotovitel bude obsahovat zejména tyto údaje:</w:t>
      </w:r>
    </w:p>
    <w:p>
      <w:pPr>
        <w:pStyle w:val="Style4"/>
        <w:keepNext w:val="0"/>
        <w:keepLines w:val="0"/>
        <w:widowControl w:val="0"/>
        <w:numPr>
          <w:ilvl w:val="0"/>
          <w:numId w:val="93"/>
        </w:numPr>
        <w:shd w:val="clear" w:color="auto" w:fill="auto"/>
        <w:tabs>
          <w:tab w:pos="42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datum změnového listu,</w:t>
      </w:r>
    </w:p>
    <w:p>
      <w:pPr>
        <w:pStyle w:val="Style4"/>
        <w:keepNext w:val="0"/>
        <w:keepLines w:val="0"/>
        <w:widowControl w:val="0"/>
        <w:numPr>
          <w:ilvl w:val="0"/>
          <w:numId w:val="93"/>
        </w:numPr>
        <w:shd w:val="clear" w:color="auto" w:fill="auto"/>
        <w:tabs>
          <w:tab w:pos="42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Technický popis předmětu změny,</w:t>
      </w:r>
    </w:p>
    <w:p>
      <w:pPr>
        <w:pStyle w:val="Style4"/>
        <w:keepNext w:val="0"/>
        <w:keepLines w:val="0"/>
        <w:widowControl w:val="0"/>
        <w:numPr>
          <w:ilvl w:val="0"/>
          <w:numId w:val="93"/>
        </w:numPr>
        <w:shd w:val="clear" w:color="auto" w:fill="auto"/>
        <w:tabs>
          <w:tab w:pos="42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popis položky dle původního položkového rozpočtu (oceněného výkazu výměr),</w:t>
      </w:r>
    </w:p>
    <w:p>
      <w:pPr>
        <w:pStyle w:val="Style4"/>
        <w:keepNext w:val="0"/>
        <w:keepLines w:val="0"/>
        <w:widowControl w:val="0"/>
        <w:numPr>
          <w:ilvl w:val="0"/>
          <w:numId w:val="93"/>
        </w:numPr>
        <w:shd w:val="clear" w:color="auto" w:fill="auto"/>
        <w:tabs>
          <w:tab w:pos="42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Návrh nového popisu v položkovém rozpočtu se zachováním původního pořadového čísla,</w:t>
      </w:r>
    </w:p>
    <w:p>
      <w:pPr>
        <w:pStyle w:val="Style4"/>
        <w:keepNext w:val="0"/>
        <w:keepLines w:val="0"/>
        <w:widowControl w:val="0"/>
        <w:numPr>
          <w:ilvl w:val="0"/>
          <w:numId w:val="93"/>
        </w:numPr>
        <w:shd w:val="clear" w:color="auto" w:fill="auto"/>
        <w:tabs>
          <w:tab w:pos="42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Prohlášení Zhotovitele díla, že technická změna nemění cenu za dílo,</w:t>
      </w:r>
    </w:p>
    <w:p>
      <w:pPr>
        <w:pStyle w:val="Style4"/>
        <w:keepNext w:val="0"/>
        <w:keepLines w:val="0"/>
        <w:widowControl w:val="0"/>
        <w:numPr>
          <w:ilvl w:val="0"/>
          <w:numId w:val="93"/>
        </w:numPr>
        <w:shd w:val="clear" w:color="auto" w:fill="auto"/>
        <w:tabs>
          <w:tab w:pos="42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Prohlášení autora realizační dokumentace stavby, že změna řešení nezhoršuje technické parametry ve srovnání se zadávací dokumentací,</w:t>
      </w:r>
    </w:p>
    <w:p>
      <w:pPr>
        <w:pStyle w:val="Style4"/>
        <w:keepNext w:val="0"/>
        <w:keepLines w:val="0"/>
        <w:widowControl w:val="0"/>
        <w:numPr>
          <w:ilvl w:val="0"/>
          <w:numId w:val="93"/>
        </w:numPr>
        <w:shd w:val="clear" w:color="auto" w:fill="auto"/>
        <w:tabs>
          <w:tab w:pos="42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Schválení změny autorským dozorem (dále jen „AD“),</w:t>
      </w:r>
    </w:p>
    <w:p>
      <w:pPr>
        <w:pStyle w:val="Style4"/>
        <w:keepNext w:val="0"/>
        <w:keepLines w:val="0"/>
        <w:widowControl w:val="0"/>
        <w:numPr>
          <w:ilvl w:val="0"/>
          <w:numId w:val="93"/>
        </w:numPr>
        <w:shd w:val="clear" w:color="auto" w:fill="auto"/>
        <w:tabs>
          <w:tab w:pos="42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Stanovisko technického dozoru stavebníka (dále jen „TDS“).</w:t>
      </w:r>
    </w:p>
    <w:p>
      <w:pPr>
        <w:pStyle w:val="Style4"/>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z w:val="22"/>
          <w:szCs w:val="22"/>
          <w:shd w:val="clear" w:color="auto" w:fill="auto"/>
          <w:lang w:val="cs-CZ" w:eastAsia="cs-CZ" w:bidi="cs-CZ"/>
        </w:rPr>
        <w:t>těchto OP s tím, že původní popis položky bude v soupise provedených prací nahrazen popisem dle změnového listu.</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4"/>
        <w:keepNext w:val="0"/>
        <w:keepLines w:val="0"/>
        <w:widowControl w:val="0"/>
        <w:numPr>
          <w:ilvl w:val="0"/>
          <w:numId w:val="9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22"/>
          <w:szCs w:val="22"/>
          <w:shd w:val="clear" w:color="auto" w:fill="auto"/>
          <w:lang w:val="cs-CZ" w:eastAsia="cs-CZ" w:bidi="cs-CZ"/>
        </w:rPr>
        <w:t xml:space="preserve">poptávkového </w:t>
      </w:r>
      <w:r>
        <w:rPr>
          <w:color w:val="000000"/>
          <w:spacing w:val="0"/>
          <w:w w:val="100"/>
          <w:position w:val="0"/>
          <w:sz w:val="22"/>
          <w:szCs w:val="22"/>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4"/>
        <w:keepNext w:val="0"/>
        <w:keepLines w:val="0"/>
        <w:widowControl w:val="0"/>
        <w:numPr>
          <w:ilvl w:val="0"/>
          <w:numId w:val="91"/>
        </w:numPr>
        <w:shd w:val="clear" w:color="auto" w:fill="auto"/>
        <w:tabs>
          <w:tab w:pos="481" w:val="left"/>
        </w:tabs>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4"/>
        <w:keepNext w:val="0"/>
        <w:keepLines w:val="0"/>
        <w:widowControl w:val="0"/>
        <w:shd w:val="clear" w:color="auto" w:fill="auto"/>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4"/>
        <w:keepNext w:val="0"/>
        <w:keepLines w:val="0"/>
        <w:widowControl w:val="0"/>
        <w:numPr>
          <w:ilvl w:val="0"/>
          <w:numId w:val="9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4"/>
        <w:keepNext w:val="0"/>
        <w:keepLines w:val="0"/>
        <w:widowControl w:val="0"/>
        <w:numPr>
          <w:ilvl w:val="0"/>
          <w:numId w:val="91"/>
        </w:numPr>
        <w:shd w:val="clear" w:color="auto" w:fill="auto"/>
        <w:tabs>
          <w:tab w:pos="50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Splatnost faktur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z w:val="22"/>
          <w:szCs w:val="22"/>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4"/>
        <w:keepNext w:val="0"/>
        <w:keepLines w:val="0"/>
        <w:widowControl w:val="0"/>
        <w:numPr>
          <w:ilvl w:val="0"/>
          <w:numId w:val="9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22"/>
          <w:szCs w:val="22"/>
          <w:shd w:val="clear" w:color="auto" w:fill="auto"/>
          <w:lang w:val="cs-CZ" w:eastAsia="cs-CZ" w:bidi="cs-CZ"/>
        </w:rPr>
        <w:t xml:space="preserve">zákonem o dani z přidané hodnoty, </w:t>
      </w:r>
      <w:r>
        <w:rPr>
          <w:color w:val="000000"/>
          <w:spacing w:val="0"/>
          <w:w w:val="100"/>
          <w:position w:val="0"/>
          <w:sz w:val="22"/>
          <w:szCs w:val="22"/>
          <w:shd w:val="clear" w:color="auto" w:fill="auto"/>
          <w:lang w:val="cs-CZ" w:eastAsia="cs-CZ" w:bidi="cs-CZ"/>
        </w:rPr>
        <w:t xml:space="preserve">ve znění pozdějších předpisů,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z w:val="22"/>
          <w:szCs w:val="22"/>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4"/>
        <w:keepNext w:val="0"/>
        <w:keepLines w:val="0"/>
        <w:widowControl w:val="0"/>
        <w:numPr>
          <w:ilvl w:val="0"/>
          <w:numId w:val="91"/>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Faktura musí obsahovat dále tyto náležitosti, jinak je neúplná:</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označení faktury</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sídlo, IČO, DIČ, bankovní spojení Objednatele a Zhotovitele</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 plnění a den splnění</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cenu díla a částku k fakturaci</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a TDS schválený soupis skutečně provedených prací</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datum odeslání a datum splatnosti platebního dokladu</w:t>
      </w:r>
    </w:p>
    <w:p>
      <w:pPr>
        <w:pStyle w:val="Style4"/>
        <w:keepNext w:val="0"/>
        <w:keepLines w:val="0"/>
        <w:widowControl w:val="0"/>
        <w:numPr>
          <w:ilvl w:val="0"/>
          <w:numId w:val="95"/>
        </w:numPr>
        <w:shd w:val="clear" w:color="auto" w:fill="auto"/>
        <w:tabs>
          <w:tab w:pos="327"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náležitosti dle zákona č. 235/2004 Sb., o dani z přidané hodnoty, v platném znění</w:t>
      </w:r>
    </w:p>
    <w:p>
      <w:pPr>
        <w:pStyle w:val="Style4"/>
        <w:keepNext w:val="0"/>
        <w:keepLines w:val="0"/>
        <w:widowControl w:val="0"/>
        <w:numPr>
          <w:ilvl w:val="0"/>
          <w:numId w:val="95"/>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podpis oprávněného zástupce Zhotovitele</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4"/>
        <w:keepNext w:val="0"/>
        <w:keepLines w:val="0"/>
        <w:widowControl w:val="0"/>
        <w:numPr>
          <w:ilvl w:val="0"/>
          <w:numId w:val="9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5.11. </w:t>
      </w:r>
      <w:r>
        <w:rPr>
          <w:color w:val="000000"/>
          <w:spacing w:val="0"/>
          <w:w w:val="100"/>
          <w:position w:val="0"/>
          <w:sz w:val="22"/>
          <w:szCs w:val="22"/>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z w:val="22"/>
          <w:szCs w:val="22"/>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4"/>
        <w:keepNext w:val="0"/>
        <w:keepLines w:val="0"/>
        <w:widowControl w:val="0"/>
        <w:numPr>
          <w:ilvl w:val="0"/>
          <w:numId w:val="9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Při změně sazby DPH o příslušnou změnu výše sazby DPH. O této skutečnosti není nutné uzavírat dodatek k této Smlouvě.</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5.11.2. </w:t>
      </w:r>
      <w:r>
        <w:rPr>
          <w:color w:val="000000"/>
          <w:spacing w:val="0"/>
          <w:w w:val="100"/>
          <w:position w:val="0"/>
          <w:sz w:val="22"/>
          <w:szCs w:val="22"/>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nepodstatné změny závazku dle § 222 odst. 3 až 7 a 9 ZZVZ (čl. V bod 5.3. OP)</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5.11.3. </w:t>
      </w:r>
      <w:r>
        <w:rPr>
          <w:color w:val="000000"/>
          <w:spacing w:val="0"/>
          <w:w w:val="100"/>
          <w:position w:val="0"/>
          <w:sz w:val="22"/>
          <w:szCs w:val="22"/>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5.11.4. </w:t>
      </w:r>
      <w:r>
        <w:rPr>
          <w:color w:val="000000"/>
          <w:spacing w:val="0"/>
          <w:w w:val="100"/>
          <w:position w:val="0"/>
          <w:sz w:val="22"/>
          <w:szCs w:val="22"/>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4"/>
        <w:keepNext w:val="0"/>
        <w:keepLines w:val="0"/>
        <w:widowControl w:val="0"/>
        <w:numPr>
          <w:ilvl w:val="0"/>
          <w:numId w:val="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4"/>
        <w:keepNext w:val="0"/>
        <w:keepLines w:val="0"/>
        <w:widowControl w:val="0"/>
        <w:numPr>
          <w:ilvl w:val="0"/>
          <w:numId w:val="9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4"/>
        <w:keepNext w:val="0"/>
        <w:keepLines w:val="0"/>
        <w:widowControl w:val="0"/>
        <w:numPr>
          <w:ilvl w:val="0"/>
          <w:numId w:val="101"/>
        </w:numPr>
        <w:shd w:val="clear" w:color="auto" w:fill="auto"/>
        <w:tabs>
          <w:tab w:pos="65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těchto OP a počíná běžet opět až po provedení případného započtení vzájemných pohledávek, přičemž bude hrazena pouze zbylá část pohledávky.</w:t>
      </w:r>
    </w:p>
    <w:p>
      <w:pPr>
        <w:pStyle w:val="Style4"/>
        <w:keepNext w:val="0"/>
        <w:keepLines w:val="0"/>
        <w:widowControl w:val="0"/>
        <w:numPr>
          <w:ilvl w:val="0"/>
          <w:numId w:val="10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4"/>
        <w:keepNext w:val="0"/>
        <w:keepLines w:val="0"/>
        <w:widowControl w:val="0"/>
        <w:numPr>
          <w:ilvl w:val="0"/>
          <w:numId w:val="101"/>
        </w:numPr>
        <w:shd w:val="clear" w:color="auto" w:fill="auto"/>
        <w:tabs>
          <w:tab w:pos="591" w:val="left"/>
        </w:tabs>
        <w:bidi w:val="0"/>
        <w:spacing w:before="0" w:after="480" w:line="240" w:lineRule="auto"/>
        <w:ind w:left="0" w:right="0" w:firstLine="0"/>
        <w:jc w:val="both"/>
        <w:rPr>
          <w:sz w:val="22"/>
          <w:szCs w:val="22"/>
        </w:rPr>
      </w:pPr>
      <w:bookmarkStart w:id="11" w:name="bookmark11"/>
      <w:r>
        <w:rPr>
          <w:color w:val="000000"/>
          <w:spacing w:val="0"/>
          <w:w w:val="100"/>
          <w:position w:val="0"/>
          <w:sz w:val="22"/>
          <w:szCs w:val="22"/>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11"/>
    </w:p>
    <w:p>
      <w:pPr>
        <w:pStyle w:val="Style4"/>
        <w:keepNext w:val="0"/>
        <w:keepLines w:val="0"/>
        <w:widowControl w:val="0"/>
        <w:numPr>
          <w:ilvl w:val="0"/>
          <w:numId w:val="85"/>
        </w:numPr>
        <w:shd w:val="clear" w:color="auto" w:fill="auto"/>
        <w:tabs>
          <w:tab w:pos="385"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Podklady, pokyny a věci předané Objednatelem</w:t>
      </w:r>
    </w:p>
    <w:p>
      <w:pPr>
        <w:pStyle w:val="Style4"/>
        <w:keepNext w:val="0"/>
        <w:keepLines w:val="0"/>
        <w:widowControl w:val="0"/>
        <w:numPr>
          <w:ilvl w:val="0"/>
          <w:numId w:val="103"/>
        </w:numPr>
        <w:shd w:val="clear" w:color="auto" w:fill="auto"/>
        <w:tabs>
          <w:tab w:pos="4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6.2. Má se za to</w:t>
      </w:r>
      <w:r>
        <w:rPr>
          <w:color w:val="000000"/>
          <w:spacing w:val="0"/>
          <w:w w:val="100"/>
          <w:position w:val="0"/>
          <w:sz w:val="22"/>
          <w:szCs w:val="22"/>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z w:val="22"/>
          <w:szCs w:val="22"/>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z w:val="22"/>
          <w:szCs w:val="22"/>
          <w:shd w:val="clear" w:color="auto" w:fill="auto"/>
          <w:lang w:val="cs-CZ" w:eastAsia="cs-CZ" w:bidi="cs-CZ"/>
        </w:rPr>
        <w:t xml:space="preserve">že sjednané podmínky pro provádění díla včetně ceny a doby provedení </w:t>
      </w:r>
      <w:r>
        <w:rPr>
          <w:color w:val="000000"/>
          <w:spacing w:val="0"/>
          <w:w w:val="100"/>
          <w:position w:val="0"/>
          <w:sz w:val="22"/>
          <w:szCs w:val="22"/>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z w:val="22"/>
          <w:szCs w:val="22"/>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z w:val="22"/>
          <w:szCs w:val="22"/>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z w:val="22"/>
          <w:szCs w:val="22"/>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z w:val="22"/>
          <w:szCs w:val="22"/>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z w:val="22"/>
          <w:szCs w:val="22"/>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z w:val="22"/>
          <w:szCs w:val="22"/>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z w:val="22"/>
          <w:szCs w:val="22"/>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bránících k provedení díla.</w:t>
      </w:r>
    </w:p>
    <w:p>
      <w:pPr>
        <w:pStyle w:val="Style4"/>
        <w:keepNext w:val="0"/>
        <w:keepLines w:val="0"/>
        <w:widowControl w:val="0"/>
        <w:numPr>
          <w:ilvl w:val="0"/>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z w:val="22"/>
          <w:szCs w:val="22"/>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4"/>
        <w:keepNext w:val="0"/>
        <w:keepLines w:val="0"/>
        <w:widowControl w:val="0"/>
        <w:numPr>
          <w:ilvl w:val="0"/>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4"/>
        <w:keepNext w:val="0"/>
        <w:keepLines w:val="0"/>
        <w:widowControl w:val="0"/>
        <w:numPr>
          <w:ilvl w:val="0"/>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z w:val="22"/>
          <w:szCs w:val="22"/>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z w:val="22"/>
          <w:szCs w:val="22"/>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z w:val="22"/>
          <w:szCs w:val="22"/>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4"/>
        <w:keepNext w:val="0"/>
        <w:keepLines w:val="0"/>
        <w:widowControl w:val="0"/>
        <w:numPr>
          <w:ilvl w:val="0"/>
          <w:numId w:val="105"/>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4"/>
        <w:keepNext w:val="0"/>
        <w:keepLines w:val="0"/>
        <w:widowControl w:val="0"/>
        <w:numPr>
          <w:ilvl w:val="0"/>
          <w:numId w:val="105"/>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Soupis stavebních prací, dodávek a služeb včetně VV </w:t>
      </w:r>
      <w:r>
        <w:rPr>
          <w:color w:val="000000"/>
          <w:spacing w:val="0"/>
          <w:w w:val="100"/>
          <w:position w:val="0"/>
          <w:sz w:val="22"/>
          <w:szCs w:val="22"/>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4"/>
        <w:keepNext w:val="0"/>
        <w:keepLines w:val="0"/>
        <w:widowControl w:val="0"/>
        <w:numPr>
          <w:ilvl w:val="0"/>
          <w:numId w:val="105"/>
        </w:numPr>
        <w:shd w:val="clear" w:color="auto" w:fill="auto"/>
        <w:tabs>
          <w:tab w:pos="481" w:val="left"/>
        </w:tabs>
        <w:bidi w:val="0"/>
        <w:spacing w:before="0" w:after="480" w:line="240" w:lineRule="auto"/>
        <w:ind w:left="0" w:right="0" w:firstLine="0"/>
        <w:jc w:val="both"/>
        <w:rPr>
          <w:sz w:val="22"/>
          <w:szCs w:val="22"/>
        </w:rPr>
      </w:pPr>
      <w:bookmarkStart w:id="12" w:name="bookmark12"/>
      <w:r>
        <w:rPr>
          <w:color w:val="000000"/>
          <w:spacing w:val="0"/>
          <w:w w:val="100"/>
          <w:position w:val="0"/>
          <w:sz w:val="22"/>
          <w:szCs w:val="22"/>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z w:val="22"/>
          <w:szCs w:val="22"/>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z w:val="22"/>
          <w:szCs w:val="22"/>
          <w:shd w:val="clear" w:color="auto" w:fill="auto"/>
          <w:lang w:val="cs-CZ" w:eastAsia="cs-CZ" w:bidi="cs-CZ"/>
        </w:rPr>
        <w:t>těchto OP.</w:t>
      </w:r>
      <w:bookmarkEnd w:id="12"/>
    </w:p>
    <w:p>
      <w:pPr>
        <w:pStyle w:val="Style4"/>
        <w:keepNext w:val="0"/>
        <w:keepLines w:val="0"/>
        <w:widowControl w:val="0"/>
        <w:numPr>
          <w:ilvl w:val="0"/>
          <w:numId w:val="85"/>
        </w:numPr>
        <w:shd w:val="clear" w:color="auto" w:fill="auto"/>
        <w:tabs>
          <w:tab w:pos="45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Součinnost smluvních stran</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z w:val="22"/>
          <w:szCs w:val="22"/>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4"/>
        <w:keepNext w:val="0"/>
        <w:keepLines w:val="0"/>
        <w:widowControl w:val="0"/>
        <w:numPr>
          <w:ilvl w:val="0"/>
          <w:numId w:val="107"/>
        </w:numPr>
        <w:shd w:val="clear" w:color="auto" w:fill="auto"/>
        <w:tabs>
          <w:tab w:pos="481"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z w:val="22"/>
          <w:szCs w:val="22"/>
          <w:shd w:val="clear" w:color="auto" w:fill="auto"/>
          <w:lang w:val="cs-CZ" w:eastAsia="cs-CZ" w:bidi="cs-CZ"/>
        </w:rPr>
        <w:t>při realizaci předmětu díla si smluvní strany sjednaly následující podmínky a lhůty:</w:t>
      </w:r>
    </w:p>
    <w:p>
      <w:pPr>
        <w:pStyle w:val="Style4"/>
        <w:keepNext w:val="0"/>
        <w:keepLines w:val="0"/>
        <w:widowControl w:val="0"/>
        <w:numPr>
          <w:ilvl w:val="0"/>
          <w:numId w:val="10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z w:val="22"/>
          <w:szCs w:val="22"/>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4"/>
        <w:keepNext w:val="0"/>
        <w:keepLines w:val="0"/>
        <w:widowControl w:val="0"/>
        <w:numPr>
          <w:ilvl w:val="0"/>
          <w:numId w:val="10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z w:val="22"/>
          <w:szCs w:val="22"/>
          <w:shd w:val="clear" w:color="auto" w:fill="auto"/>
          <w:lang w:val="cs-CZ" w:eastAsia="cs-CZ" w:bidi="cs-CZ"/>
        </w:rPr>
        <w:t>dodatečné kontroly. Za této situace je však povinen nahradit Zhotoviteli náklady způsobené opožděním kontroly.</w:t>
      </w:r>
    </w:p>
    <w:p>
      <w:pPr>
        <w:pStyle w:val="Style4"/>
        <w:keepNext w:val="0"/>
        <w:keepLines w:val="0"/>
        <w:widowControl w:val="0"/>
        <w:numPr>
          <w:ilvl w:val="0"/>
          <w:numId w:val="10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4"/>
        <w:keepNext w:val="0"/>
        <w:keepLines w:val="0"/>
        <w:widowControl w:val="0"/>
        <w:numPr>
          <w:ilvl w:val="0"/>
          <w:numId w:val="10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z w:val="22"/>
          <w:szCs w:val="22"/>
          <w:shd w:val="clear" w:color="auto" w:fill="auto"/>
          <w:lang w:val="cs-CZ" w:eastAsia="cs-CZ" w:bidi="cs-CZ"/>
        </w:rPr>
        <w:t>tohoto článku OP. Účast na zkoušce bude uvedena ve stavebním deníku.</w:t>
      </w:r>
    </w:p>
    <w:p>
      <w:pPr>
        <w:pStyle w:val="Style4"/>
        <w:keepNext w:val="0"/>
        <w:keepLines w:val="0"/>
        <w:widowControl w:val="0"/>
        <w:numPr>
          <w:ilvl w:val="0"/>
          <w:numId w:val="10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z w:val="22"/>
          <w:szCs w:val="22"/>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po vzniku některé z níže uvedených skutečností bude Objednatele bezodkladně písemně informovat:</w:t>
      </w:r>
    </w:p>
    <w:p>
      <w:pPr>
        <w:pStyle w:val="Style4"/>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z w:val="22"/>
          <w:szCs w:val="22"/>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4"/>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omezení či ukončení výkonu činnosti Zhotovitele, která bezprostředně souvisí s předmětem díla.</w:t>
      </w:r>
    </w:p>
    <w:p>
      <w:pPr>
        <w:pStyle w:val="Style4"/>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4"/>
        <w:keepNext w:val="0"/>
        <w:keepLines w:val="0"/>
        <w:widowControl w:val="0"/>
        <w:numPr>
          <w:ilvl w:val="0"/>
          <w:numId w:val="10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4"/>
        <w:keepNext w:val="0"/>
        <w:keepLines w:val="0"/>
        <w:widowControl w:val="0"/>
        <w:numPr>
          <w:ilvl w:val="0"/>
          <w:numId w:val="107"/>
        </w:numPr>
        <w:shd w:val="clear" w:color="auto" w:fill="auto"/>
        <w:tabs>
          <w:tab w:pos="486" w:val="left"/>
        </w:tabs>
        <w:bidi w:val="0"/>
        <w:spacing w:before="0" w:after="480" w:line="240" w:lineRule="auto"/>
        <w:ind w:left="0" w:right="0" w:firstLine="0"/>
        <w:jc w:val="both"/>
        <w:rPr>
          <w:sz w:val="22"/>
          <w:szCs w:val="22"/>
        </w:rPr>
      </w:pPr>
      <w:bookmarkStart w:id="13" w:name="bookmark13"/>
      <w:r>
        <w:rPr>
          <w:color w:val="000000"/>
          <w:spacing w:val="0"/>
          <w:w w:val="100"/>
          <w:position w:val="0"/>
          <w:sz w:val="22"/>
          <w:szCs w:val="22"/>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z w:val="22"/>
          <w:szCs w:val="22"/>
          <w:shd w:val="clear" w:color="auto" w:fill="auto"/>
          <w:lang w:val="cs-CZ" w:eastAsia="cs-CZ" w:bidi="cs-CZ"/>
        </w:rPr>
        <w:t>je Objednatel oprávněn od této Smlouvy bez dalšího odstoupit.</w:t>
      </w:r>
      <w:bookmarkEnd w:id="13"/>
    </w:p>
    <w:p>
      <w:pPr>
        <w:pStyle w:val="Style4"/>
        <w:keepNext w:val="0"/>
        <w:keepLines w:val="0"/>
        <w:widowControl w:val="0"/>
        <w:numPr>
          <w:ilvl w:val="0"/>
          <w:numId w:val="85"/>
        </w:numPr>
        <w:shd w:val="clear" w:color="auto" w:fill="auto"/>
        <w:tabs>
          <w:tab w:pos="51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Podmínky a způsob provádění díla Zhotovitelem</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z w:val="22"/>
          <w:szCs w:val="22"/>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z w:val="22"/>
          <w:szCs w:val="22"/>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Při realizaci díla budou použity pouze výrobky, technologie a materiály, které splňují technické požadavky dle zvláštních předpisů.</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 Případné spory o kvalitu díla se budou řídit ustanovením dle TKP kap. 1 MD ČR.</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z w:val="22"/>
          <w:szCs w:val="22"/>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z w:val="22"/>
          <w:szCs w:val="22"/>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z w:val="22"/>
          <w:szCs w:val="22"/>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z w:val="22"/>
          <w:szCs w:val="22"/>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4"/>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4"/>
        <w:keepNext w:val="0"/>
        <w:keepLines w:val="0"/>
        <w:widowControl w:val="0"/>
        <w:numPr>
          <w:ilvl w:val="0"/>
          <w:numId w:val="11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z w:val="22"/>
          <w:szCs w:val="22"/>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z w:val="22"/>
          <w:szCs w:val="22"/>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z w:val="22"/>
          <w:szCs w:val="22"/>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z w:val="22"/>
          <w:szCs w:val="22"/>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z w:val="22"/>
          <w:szCs w:val="22"/>
          <w:shd w:val="clear" w:color="auto" w:fill="auto"/>
          <w:lang w:val="cs-CZ" w:eastAsia="cs-CZ" w:bidi="cs-CZ"/>
        </w:rPr>
        <w:t>práce a že za toto porušení bude uložena pokuta podle příslušného zákona a uložena povinnost zaplatit odměnu takto zaměstnávané osobě.</w:t>
      </w:r>
    </w:p>
    <w:p>
      <w:pPr>
        <w:pStyle w:val="Style4"/>
        <w:keepNext w:val="0"/>
        <w:keepLines w:val="0"/>
        <w:widowControl w:val="0"/>
        <w:numPr>
          <w:ilvl w:val="0"/>
          <w:numId w:val="11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4"/>
        <w:keepNext w:val="0"/>
        <w:keepLines w:val="0"/>
        <w:widowControl w:val="0"/>
        <w:numPr>
          <w:ilvl w:val="0"/>
          <w:numId w:val="11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4"/>
        <w:keepNext w:val="0"/>
        <w:keepLines w:val="0"/>
        <w:widowControl w:val="0"/>
        <w:numPr>
          <w:ilvl w:val="0"/>
          <w:numId w:val="11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4"/>
        <w:keepNext w:val="0"/>
        <w:keepLines w:val="0"/>
        <w:widowControl w:val="0"/>
        <w:numPr>
          <w:ilvl w:val="0"/>
          <w:numId w:val="11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4"/>
        <w:keepNext w:val="0"/>
        <w:keepLines w:val="0"/>
        <w:widowControl w:val="0"/>
        <w:numPr>
          <w:ilvl w:val="0"/>
          <w:numId w:val="11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73"/>
        <w:keepNext/>
        <w:keepLines/>
        <w:widowControl w:val="0"/>
        <w:numPr>
          <w:ilvl w:val="0"/>
          <w:numId w:val="113"/>
        </w:numPr>
        <w:shd w:val="clear" w:color="auto" w:fill="auto"/>
        <w:tabs>
          <w:tab w:pos="591" w:val="left"/>
        </w:tabs>
        <w:bidi w:val="0"/>
        <w:spacing w:before="0" w:after="0" w:line="240" w:lineRule="auto"/>
        <w:ind w:left="0" w:right="0" w:firstLine="0"/>
        <w:jc w:val="both"/>
      </w:pPr>
      <w:bookmarkStart w:id="14" w:name="bookmark14"/>
      <w:bookmarkStart w:id="15" w:name="bookmark15"/>
      <w:r>
        <w:rPr>
          <w:color w:val="000000"/>
          <w:spacing w:val="0"/>
          <w:w w:val="100"/>
          <w:position w:val="0"/>
          <w:shd w:val="clear" w:color="auto" w:fill="auto"/>
          <w:lang w:val="cs-CZ" w:eastAsia="cs-CZ" w:bidi="cs-CZ"/>
        </w:rPr>
        <w:t>Přerušení prací</w:t>
      </w:r>
      <w:bookmarkEnd w:id="14"/>
      <w:bookmarkEnd w:id="15"/>
    </w:p>
    <w:p>
      <w:pPr>
        <w:pStyle w:val="Style4"/>
        <w:keepNext w:val="0"/>
        <w:keepLines w:val="0"/>
        <w:widowControl w:val="0"/>
        <w:numPr>
          <w:ilvl w:val="0"/>
          <w:numId w:val="11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z w:val="22"/>
          <w:szCs w:val="22"/>
          <w:shd w:val="clear" w:color="auto" w:fill="auto"/>
          <w:lang w:val="cs-CZ" w:eastAsia="cs-CZ" w:bidi="cs-CZ"/>
        </w:rPr>
        <w:t xml:space="preserve">znemožňující jeho provedení dohodnutým způsobem. Každé přerušení prací </w:t>
      </w:r>
      <w:r>
        <w:rPr>
          <w:color w:val="000000"/>
          <w:spacing w:val="0"/>
          <w:w w:val="100"/>
          <w:position w:val="0"/>
          <w:sz w:val="22"/>
          <w:szCs w:val="22"/>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4"/>
        <w:keepNext w:val="0"/>
        <w:keepLines w:val="0"/>
        <w:widowControl w:val="0"/>
        <w:numPr>
          <w:ilvl w:val="0"/>
          <w:numId w:val="11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73"/>
        <w:keepNext/>
        <w:keepLines/>
        <w:widowControl w:val="0"/>
        <w:numPr>
          <w:ilvl w:val="0"/>
          <w:numId w:val="113"/>
        </w:numPr>
        <w:shd w:val="clear" w:color="auto" w:fill="auto"/>
        <w:tabs>
          <w:tab w:pos="572" w:val="left"/>
        </w:tabs>
        <w:bidi w:val="0"/>
        <w:spacing w:before="0" w:after="0" w:line="240" w:lineRule="auto"/>
        <w:ind w:left="0" w:right="0" w:firstLine="0"/>
        <w:jc w:val="both"/>
      </w:pPr>
      <w:bookmarkStart w:id="16" w:name="bookmark16"/>
      <w:bookmarkStart w:id="17" w:name="bookmark17"/>
      <w:r>
        <w:rPr>
          <w:color w:val="000000"/>
          <w:spacing w:val="0"/>
          <w:w w:val="100"/>
          <w:position w:val="0"/>
          <w:shd w:val="clear" w:color="auto" w:fill="auto"/>
          <w:lang w:val="cs-CZ" w:eastAsia="cs-CZ" w:bidi="cs-CZ"/>
        </w:rPr>
        <w:t>Kontroly a kontrolní dny</w:t>
      </w:r>
      <w:bookmarkEnd w:id="16"/>
      <w:bookmarkEnd w:id="17"/>
    </w:p>
    <w:p>
      <w:pPr>
        <w:pStyle w:val="Style4"/>
        <w:keepNext w:val="0"/>
        <w:keepLines w:val="0"/>
        <w:widowControl w:val="0"/>
        <w:numPr>
          <w:ilvl w:val="0"/>
          <w:numId w:val="11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4"/>
        <w:keepNext w:val="0"/>
        <w:keepLines w:val="0"/>
        <w:widowControl w:val="0"/>
        <w:numPr>
          <w:ilvl w:val="0"/>
          <w:numId w:val="117"/>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4"/>
        <w:keepNext w:val="0"/>
        <w:keepLines w:val="0"/>
        <w:widowControl w:val="0"/>
        <w:numPr>
          <w:ilvl w:val="0"/>
          <w:numId w:val="117"/>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4"/>
        <w:keepNext w:val="0"/>
        <w:keepLines w:val="0"/>
        <w:widowControl w:val="0"/>
        <w:numPr>
          <w:ilvl w:val="0"/>
          <w:numId w:val="117"/>
        </w:numPr>
        <w:shd w:val="clear" w:color="auto" w:fill="auto"/>
        <w:tabs>
          <w:tab w:pos="76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požádání je Zhotovitel povinen předložit Objednateli veškeré doklady o provádění prací. Zhotovitel je povinen výkon tohoto práva strpět.</w:t>
      </w:r>
    </w:p>
    <w:p>
      <w:pPr>
        <w:pStyle w:val="Style73"/>
        <w:keepNext/>
        <w:keepLines/>
        <w:widowControl w:val="0"/>
        <w:numPr>
          <w:ilvl w:val="0"/>
          <w:numId w:val="117"/>
        </w:numPr>
        <w:shd w:val="clear" w:color="auto" w:fill="auto"/>
        <w:tabs>
          <w:tab w:pos="764" w:val="left"/>
        </w:tabs>
        <w:bidi w:val="0"/>
        <w:spacing w:before="0" w:after="0" w:line="240" w:lineRule="auto"/>
        <w:ind w:left="0" w:right="0" w:firstLine="0"/>
        <w:jc w:val="both"/>
      </w:pPr>
      <w:bookmarkStart w:id="18" w:name="bookmark18"/>
      <w:bookmarkStart w:id="19" w:name="bookmark19"/>
      <w:r>
        <w:rPr>
          <w:color w:val="000000"/>
          <w:spacing w:val="0"/>
          <w:w w:val="100"/>
          <w:position w:val="0"/>
          <w:u w:val="none"/>
          <w:shd w:val="clear" w:color="auto" w:fill="auto"/>
          <w:lang w:val="cs-CZ" w:eastAsia="cs-CZ" w:bidi="cs-CZ"/>
        </w:rPr>
        <w:t>Objednatel je oprávněn:</w:t>
      </w:r>
      <w:bookmarkEnd w:id="18"/>
      <w:bookmarkEnd w:id="19"/>
    </w:p>
    <w:p>
      <w:pPr>
        <w:pStyle w:val="Style4"/>
        <w:keepNext w:val="0"/>
        <w:keepLines w:val="0"/>
        <w:widowControl w:val="0"/>
        <w:numPr>
          <w:ilvl w:val="0"/>
          <w:numId w:val="119"/>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finanční kontrole ve veřejné správě.</w:t>
      </w:r>
    </w:p>
    <w:p>
      <w:pPr>
        <w:pStyle w:val="Style4"/>
        <w:keepNext w:val="0"/>
        <w:keepLines w:val="0"/>
        <w:widowControl w:val="0"/>
        <w:numPr>
          <w:ilvl w:val="0"/>
          <w:numId w:val="119"/>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4"/>
        <w:keepNext w:val="0"/>
        <w:keepLines w:val="0"/>
        <w:widowControl w:val="0"/>
        <w:numPr>
          <w:ilvl w:val="0"/>
          <w:numId w:val="119"/>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Provádět prostřednictvím koordinátora BOZP kontrolu dodržování bezpečnosti práce a ukládat nápravná opatření.</w:t>
      </w:r>
    </w:p>
    <w:p>
      <w:pPr>
        <w:pStyle w:val="Style4"/>
        <w:keepNext w:val="0"/>
        <w:keepLines w:val="0"/>
        <w:widowControl w:val="0"/>
        <w:numPr>
          <w:ilvl w:val="0"/>
          <w:numId w:val="119"/>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4"/>
        <w:keepNext w:val="0"/>
        <w:keepLines w:val="0"/>
        <w:widowControl w:val="0"/>
        <w:numPr>
          <w:ilvl w:val="0"/>
          <w:numId w:val="119"/>
        </w:numPr>
        <w:shd w:val="clear" w:color="auto" w:fill="auto"/>
        <w:tabs>
          <w:tab w:pos="44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4"/>
        <w:keepNext w:val="0"/>
        <w:keepLines w:val="0"/>
        <w:widowControl w:val="0"/>
        <w:numPr>
          <w:ilvl w:val="0"/>
          <w:numId w:val="11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TDS nesmí vykonávat Zhotovitel ani osoba s ním propojená.</w:t>
      </w:r>
    </w:p>
    <w:p>
      <w:pPr>
        <w:pStyle w:val="Style4"/>
        <w:keepNext w:val="0"/>
        <w:keepLines w:val="0"/>
        <w:widowControl w:val="0"/>
        <w:numPr>
          <w:ilvl w:val="0"/>
          <w:numId w:val="117"/>
        </w:numPr>
        <w:shd w:val="clear" w:color="auto" w:fill="auto"/>
        <w:tabs>
          <w:tab w:pos="76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kontroly průběhu provádění díla se budou konat kontrolní dny. Kontrolní dny se v místě realizace předmětu díla budou konat každý týden, tj. 1 x týdně, v případě menší technické náročnosti </w:t>
      </w:r>
      <w:r>
        <w:rPr>
          <w:color w:val="000000"/>
          <w:spacing w:val="0"/>
          <w:w w:val="100"/>
          <w:position w:val="0"/>
          <w:sz w:val="22"/>
          <w:szCs w:val="22"/>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4"/>
        <w:keepNext w:val="0"/>
        <w:keepLines w:val="0"/>
        <w:widowControl w:val="0"/>
        <w:shd w:val="clear" w:color="auto" w:fill="auto"/>
        <w:bidi w:val="0"/>
        <w:spacing w:before="0" w:after="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z w:val="22"/>
          <w:szCs w:val="22"/>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4"/>
        <w:keepNext w:val="0"/>
        <w:keepLines w:val="0"/>
        <w:widowControl w:val="0"/>
        <w:numPr>
          <w:ilvl w:val="0"/>
          <w:numId w:val="121"/>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w:t>
      </w:r>
    </w:p>
    <w:p>
      <w:pPr>
        <w:pStyle w:val="Style4"/>
        <w:keepNext w:val="0"/>
        <w:keepLines w:val="0"/>
        <w:widowControl w:val="0"/>
        <w:numPr>
          <w:ilvl w:val="0"/>
          <w:numId w:val="121"/>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dle zákona o BOZP, vztahující se k stavbě,</w:t>
      </w:r>
    </w:p>
    <w:p>
      <w:pPr>
        <w:pStyle w:val="Style4"/>
        <w:keepNext w:val="0"/>
        <w:keepLines w:val="0"/>
        <w:widowControl w:val="0"/>
        <w:numPr>
          <w:ilvl w:val="0"/>
          <w:numId w:val="121"/>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a rozhodnutí stavebních orgánů ke stavbě,</w:t>
      </w:r>
    </w:p>
    <w:p>
      <w:pPr>
        <w:pStyle w:val="Style4"/>
        <w:keepNext w:val="0"/>
        <w:keepLines w:val="0"/>
        <w:widowControl w:val="0"/>
        <w:numPr>
          <w:ilvl w:val="0"/>
          <w:numId w:val="121"/>
        </w:numPr>
        <w:shd w:val="clear" w:color="auto" w:fill="auto"/>
        <w:tabs>
          <w:tab w:pos="44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ověřená dokumentace stavby, změny, doplňky.</w:t>
      </w:r>
    </w:p>
    <w:p>
      <w:pPr>
        <w:pStyle w:val="Style73"/>
        <w:keepNext/>
        <w:keepLines/>
        <w:widowControl w:val="0"/>
        <w:numPr>
          <w:ilvl w:val="0"/>
          <w:numId w:val="113"/>
        </w:numPr>
        <w:shd w:val="clear" w:color="auto" w:fill="auto"/>
        <w:tabs>
          <w:tab w:pos="572" w:val="left"/>
        </w:tabs>
        <w:bidi w:val="0"/>
        <w:spacing w:before="0" w:after="0" w:line="240" w:lineRule="auto"/>
        <w:ind w:left="0" w:right="0" w:firstLine="0"/>
        <w:jc w:val="both"/>
      </w:pPr>
      <w:bookmarkStart w:id="20" w:name="bookmark20"/>
      <w:bookmarkStart w:id="21" w:name="bookmark21"/>
      <w:r>
        <w:rPr>
          <w:color w:val="000000"/>
          <w:spacing w:val="0"/>
          <w:w w:val="100"/>
          <w:position w:val="0"/>
          <w:shd w:val="clear" w:color="auto" w:fill="auto"/>
          <w:lang w:val="cs-CZ" w:eastAsia="cs-CZ" w:bidi="cs-CZ"/>
        </w:rPr>
        <w:t>Změny díla</w:t>
      </w:r>
      <w:bookmarkEnd w:id="20"/>
      <w:bookmarkEnd w:id="21"/>
    </w:p>
    <w:p>
      <w:pPr>
        <w:pStyle w:val="Style4"/>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Dle § 222 ZZVZ zadavatel jakožto nevyhrazenou změnu závazku rozlišuje následující vícepráce, popř. méněpráce:</w:t>
      </w:r>
    </w:p>
    <w:p>
      <w:pPr>
        <w:pStyle w:val="Style4"/>
        <w:keepNext w:val="0"/>
        <w:keepLines w:val="0"/>
        <w:widowControl w:val="0"/>
        <w:numPr>
          <w:ilvl w:val="0"/>
          <w:numId w:val="125"/>
        </w:numPr>
        <w:shd w:val="clear" w:color="auto" w:fill="auto"/>
        <w:tabs>
          <w:tab w:pos="727"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změna de minimis dle § 222 odst. 4 písm. a) a b) bod 2 ZZVZ (max. 15% hodnota změny a cenového nárůstu)</w:t>
      </w:r>
    </w:p>
    <w:p>
      <w:pPr>
        <w:pStyle w:val="Style4"/>
        <w:keepNext w:val="0"/>
        <w:keepLines w:val="0"/>
        <w:widowControl w:val="0"/>
        <w:numPr>
          <w:ilvl w:val="0"/>
          <w:numId w:val="125"/>
        </w:numPr>
        <w:shd w:val="clear" w:color="auto" w:fill="auto"/>
        <w:tabs>
          <w:tab w:pos="727"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dodatečné stavební práce dle § 222 odst. 5 nebo odst. 6 ZZVZ (max. 50% hodnota změny a max. 30% cenového nárůstu)</w:t>
      </w:r>
    </w:p>
    <w:p>
      <w:pPr>
        <w:pStyle w:val="Style4"/>
        <w:keepNext w:val="0"/>
        <w:keepLines w:val="0"/>
        <w:widowControl w:val="0"/>
        <w:numPr>
          <w:ilvl w:val="0"/>
          <w:numId w:val="125"/>
        </w:numPr>
        <w:shd w:val="clear" w:color="auto" w:fill="auto"/>
        <w:tabs>
          <w:tab w:pos="727" w:val="left"/>
        </w:tabs>
        <w:bidi w:val="0"/>
        <w:spacing w:before="0" w:after="38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4"/>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z w:val="22"/>
          <w:szCs w:val="22"/>
          <w:shd w:val="clear" w:color="auto" w:fill="auto"/>
          <w:lang w:val="cs-CZ" w:eastAsia="cs-CZ" w:bidi="cs-CZ"/>
        </w:rPr>
        <w:t>těchto OP.</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z w:val="22"/>
          <w:szCs w:val="22"/>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4"/>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4"/>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z w:val="22"/>
          <w:szCs w:val="22"/>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z w:val="22"/>
          <w:szCs w:val="22"/>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oceněny individuální kalkulací dle ceny v místě a čase obvyklých.</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Změnový list podepsaný oprávněnými zástupci obou smluvních stran, tvoří přílohu dodatku ke Smlouvě.</w:t>
      </w:r>
    </w:p>
    <w:p>
      <w:pPr>
        <w:pStyle w:val="Style4"/>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4"/>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3"/>
        <w:keepNext/>
        <w:keepLines/>
        <w:widowControl w:val="0"/>
        <w:numPr>
          <w:ilvl w:val="0"/>
          <w:numId w:val="123"/>
        </w:numPr>
        <w:shd w:val="clear" w:color="auto" w:fill="auto"/>
        <w:tabs>
          <w:tab w:pos="764" w:val="left"/>
        </w:tabs>
        <w:bidi w:val="0"/>
        <w:spacing w:before="0" w:after="0" w:line="240" w:lineRule="auto"/>
        <w:ind w:left="0" w:right="0" w:firstLine="0"/>
        <w:jc w:val="both"/>
      </w:pPr>
      <w:bookmarkStart w:id="22" w:name="bookmark22"/>
      <w:bookmarkStart w:id="23" w:name="bookmark23"/>
      <w:r>
        <w:rPr>
          <w:color w:val="000000"/>
          <w:spacing w:val="0"/>
          <w:w w:val="100"/>
          <w:position w:val="0"/>
          <w:shd w:val="clear" w:color="auto" w:fill="auto"/>
          <w:lang w:val="cs-CZ" w:eastAsia="cs-CZ" w:bidi="cs-CZ"/>
        </w:rPr>
        <w:t>Dodržování bezpečnosti a hygieny práce</w:t>
      </w:r>
      <w:bookmarkEnd w:id="22"/>
      <w:bookmarkEnd w:id="23"/>
    </w:p>
    <w:p>
      <w:pPr>
        <w:pStyle w:val="Style4"/>
        <w:keepNext w:val="0"/>
        <w:keepLines w:val="0"/>
        <w:widowControl w:val="0"/>
        <w:numPr>
          <w:ilvl w:val="0"/>
          <w:numId w:val="12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4"/>
        <w:keepNext w:val="0"/>
        <w:keepLines w:val="0"/>
        <w:widowControl w:val="0"/>
        <w:numPr>
          <w:ilvl w:val="0"/>
          <w:numId w:val="12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4"/>
        <w:keepNext w:val="0"/>
        <w:keepLines w:val="0"/>
        <w:widowControl w:val="0"/>
        <w:numPr>
          <w:ilvl w:val="0"/>
          <w:numId w:val="12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4"/>
        <w:keepNext w:val="0"/>
        <w:keepLines w:val="0"/>
        <w:widowControl w:val="0"/>
        <w:numPr>
          <w:ilvl w:val="0"/>
          <w:numId w:val="127"/>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4"/>
        <w:keepNext w:val="0"/>
        <w:keepLines w:val="0"/>
        <w:widowControl w:val="0"/>
        <w:numPr>
          <w:ilvl w:val="0"/>
          <w:numId w:val="127"/>
        </w:numPr>
        <w:shd w:val="clear" w:color="auto" w:fill="auto"/>
        <w:tabs>
          <w:tab w:pos="44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pravidelně kontrolovat stav objektů sousedících s místem provádění díla.</w:t>
      </w:r>
    </w:p>
    <w:p>
      <w:pPr>
        <w:pStyle w:val="Style4"/>
        <w:keepNext w:val="0"/>
        <w:keepLines w:val="0"/>
        <w:widowControl w:val="0"/>
        <w:numPr>
          <w:ilvl w:val="0"/>
          <w:numId w:val="127"/>
        </w:numPr>
        <w:shd w:val="clear" w:color="auto" w:fill="auto"/>
        <w:tabs>
          <w:tab w:pos="44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73"/>
        <w:keepNext/>
        <w:keepLines/>
        <w:widowControl w:val="0"/>
        <w:numPr>
          <w:ilvl w:val="0"/>
          <w:numId w:val="123"/>
        </w:numPr>
        <w:shd w:val="clear" w:color="auto" w:fill="auto"/>
        <w:tabs>
          <w:tab w:pos="764" w:val="left"/>
        </w:tabs>
        <w:bidi w:val="0"/>
        <w:spacing w:before="0" w:after="0" w:line="240" w:lineRule="auto"/>
        <w:ind w:left="0" w:right="0" w:firstLine="0"/>
        <w:jc w:val="both"/>
      </w:pPr>
      <w:bookmarkStart w:id="24" w:name="bookmark24"/>
      <w:bookmarkStart w:id="25" w:name="bookmark25"/>
      <w:r>
        <w:rPr>
          <w:color w:val="000000"/>
          <w:spacing w:val="0"/>
          <w:w w:val="100"/>
          <w:position w:val="0"/>
          <w:shd w:val="clear" w:color="auto" w:fill="auto"/>
          <w:lang w:val="cs-CZ" w:eastAsia="cs-CZ" w:bidi="cs-CZ"/>
        </w:rPr>
        <w:t>Dodržování podmínek rozhodnutí dotčených orgánů a organizací</w:t>
      </w:r>
      <w:bookmarkEnd w:id="24"/>
      <w:bookmarkEnd w:id="25"/>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4"/>
        <w:keepNext w:val="0"/>
        <w:keepLines w:val="0"/>
        <w:widowControl w:val="0"/>
        <w:numPr>
          <w:ilvl w:val="0"/>
          <w:numId w:val="11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z w:val="22"/>
          <w:szCs w:val="22"/>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z w:val="22"/>
          <w:szCs w:val="22"/>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z w:val="22"/>
          <w:szCs w:val="22"/>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4"/>
        <w:keepNext w:val="0"/>
        <w:keepLines w:val="0"/>
        <w:widowControl w:val="0"/>
        <w:shd w:val="clear" w:color="auto" w:fill="auto"/>
        <w:bidi w:val="0"/>
        <w:spacing w:before="0" w:after="260" w:line="240" w:lineRule="auto"/>
        <w:ind w:left="0" w:right="0" w:firstLine="1220"/>
        <w:jc w:val="both"/>
        <w:rPr>
          <w:sz w:val="22"/>
          <w:szCs w:val="22"/>
        </w:rPr>
      </w:pPr>
      <w:r>
        <w:rPr>
          <w:color w:val="000000"/>
          <w:spacing w:val="0"/>
          <w:w w:val="100"/>
          <w:position w:val="0"/>
          <w:sz w:val="22"/>
          <w:szCs w:val="22"/>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z w:val="22"/>
          <w:szCs w:val="22"/>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4"/>
        <w:keepNext w:val="0"/>
        <w:keepLines w:val="0"/>
        <w:widowControl w:val="0"/>
        <w:numPr>
          <w:ilvl w:val="0"/>
          <w:numId w:val="113"/>
        </w:numPr>
        <w:shd w:val="clear" w:color="auto" w:fill="auto"/>
        <w:tabs>
          <w:tab w:pos="591" w:val="left"/>
        </w:tabs>
        <w:bidi w:val="0"/>
        <w:spacing w:before="0" w:after="480" w:line="240" w:lineRule="auto"/>
        <w:ind w:left="0" w:right="0" w:firstLine="0"/>
        <w:jc w:val="both"/>
        <w:rPr>
          <w:sz w:val="22"/>
          <w:szCs w:val="22"/>
        </w:rPr>
      </w:pPr>
      <w:bookmarkStart w:id="26" w:name="bookmark26"/>
      <w:r>
        <w:rPr>
          <w:color w:val="000000"/>
          <w:spacing w:val="0"/>
          <w:w w:val="100"/>
          <w:position w:val="0"/>
          <w:sz w:val="22"/>
          <w:szCs w:val="22"/>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26"/>
    </w:p>
    <w:p>
      <w:pPr>
        <w:pStyle w:val="Style4"/>
        <w:keepNext w:val="0"/>
        <w:keepLines w:val="0"/>
        <w:widowControl w:val="0"/>
        <w:numPr>
          <w:ilvl w:val="0"/>
          <w:numId w:val="85"/>
        </w:numPr>
        <w:shd w:val="clear" w:color="auto" w:fill="auto"/>
        <w:tabs>
          <w:tab w:pos="37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Staveniště a jeho zařízení</w:t>
      </w:r>
    </w:p>
    <w:p>
      <w:pPr>
        <w:pStyle w:val="Style4"/>
        <w:keepNext w:val="0"/>
        <w:keepLines w:val="0"/>
        <w:widowControl w:val="0"/>
        <w:numPr>
          <w:ilvl w:val="0"/>
          <w:numId w:val="129"/>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z w:val="22"/>
          <w:szCs w:val="22"/>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4"/>
        <w:keepNext w:val="0"/>
        <w:keepLines w:val="0"/>
        <w:widowControl w:val="0"/>
        <w:numPr>
          <w:ilvl w:val="0"/>
          <w:numId w:val="131"/>
        </w:numPr>
        <w:shd w:val="clear" w:color="auto" w:fill="auto"/>
        <w:tabs>
          <w:tab w:pos="44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pravomocné stavební povolení,</w:t>
      </w:r>
    </w:p>
    <w:p>
      <w:pPr>
        <w:pStyle w:val="Style4"/>
        <w:keepNext w:val="0"/>
        <w:keepLines w:val="0"/>
        <w:widowControl w:val="0"/>
        <w:numPr>
          <w:ilvl w:val="0"/>
          <w:numId w:val="131"/>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projektová dokumentace ověřená stavebním úřadem v případě, že stavba vyžaduje vydání stavebního povolení,</w:t>
      </w:r>
    </w:p>
    <w:p>
      <w:pPr>
        <w:pStyle w:val="Style4"/>
        <w:keepNext w:val="0"/>
        <w:keepLines w:val="0"/>
        <w:widowControl w:val="0"/>
        <w:numPr>
          <w:ilvl w:val="0"/>
          <w:numId w:val="131"/>
        </w:numPr>
        <w:shd w:val="clear" w:color="auto" w:fill="auto"/>
        <w:tabs>
          <w:tab w:pos="44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přehled smluvních vztahů.</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5 vyhlášky č. 591/2006 Sb.</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bude mít v průběhu realizace a dokončování předmětu díla na staveništi výhradní odpovědnost za:</w:t>
      </w:r>
    </w:p>
    <w:p>
      <w:pPr>
        <w:pStyle w:val="Style4"/>
        <w:keepNext w:val="0"/>
        <w:keepLines w:val="0"/>
        <w:widowControl w:val="0"/>
        <w:numPr>
          <w:ilvl w:val="0"/>
          <w:numId w:val="133"/>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4"/>
        <w:keepNext w:val="0"/>
        <w:keepLines w:val="0"/>
        <w:widowControl w:val="0"/>
        <w:numPr>
          <w:ilvl w:val="0"/>
          <w:numId w:val="133"/>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4"/>
        <w:keepNext w:val="0"/>
        <w:keepLines w:val="0"/>
        <w:widowControl w:val="0"/>
        <w:numPr>
          <w:ilvl w:val="0"/>
          <w:numId w:val="133"/>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4"/>
        <w:keepNext w:val="0"/>
        <w:keepLines w:val="0"/>
        <w:widowControl w:val="0"/>
        <w:numPr>
          <w:ilvl w:val="0"/>
          <w:numId w:val="133"/>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4"/>
        <w:keepNext w:val="0"/>
        <w:keepLines w:val="0"/>
        <w:widowControl w:val="0"/>
        <w:numPr>
          <w:ilvl w:val="0"/>
          <w:numId w:val="133"/>
        </w:numPr>
        <w:shd w:val="clear" w:color="auto" w:fill="auto"/>
        <w:tabs>
          <w:tab w:pos="41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z w:val="22"/>
          <w:szCs w:val="22"/>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z w:val="22"/>
          <w:szCs w:val="22"/>
          <w:shd w:val="clear" w:color="auto" w:fill="auto"/>
          <w:lang w:val="cs-CZ" w:eastAsia="cs-CZ" w:bidi="cs-CZ"/>
        </w:rPr>
        <w:t>, aby Objednatel mohl včas připravit a u příslušného stavebního úřadu podat návrh na uvedení stavby do provozu dle příslušného zákona.</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4"/>
        <w:keepNext w:val="0"/>
        <w:keepLines w:val="0"/>
        <w:widowControl w:val="0"/>
        <w:numPr>
          <w:ilvl w:val="0"/>
          <w:numId w:val="12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4"/>
        <w:keepNext w:val="0"/>
        <w:keepLines w:val="0"/>
        <w:widowControl w:val="0"/>
        <w:numPr>
          <w:ilvl w:val="0"/>
          <w:numId w:val="85"/>
        </w:numPr>
        <w:shd w:val="clear" w:color="auto" w:fill="auto"/>
        <w:tabs>
          <w:tab w:pos="318"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Stavební deník, TDS a AD</w:t>
      </w:r>
    </w:p>
    <w:p>
      <w:pPr>
        <w:pStyle w:val="Style73"/>
        <w:keepNext/>
        <w:keepLines/>
        <w:widowControl w:val="0"/>
        <w:numPr>
          <w:ilvl w:val="0"/>
          <w:numId w:val="135"/>
        </w:numPr>
        <w:shd w:val="clear" w:color="auto" w:fill="auto"/>
        <w:tabs>
          <w:tab w:pos="693" w:val="left"/>
        </w:tabs>
        <w:bidi w:val="0"/>
        <w:spacing w:before="0" w:after="0" w:line="240" w:lineRule="auto"/>
        <w:ind w:left="0" w:right="0" w:firstLine="0"/>
        <w:jc w:val="both"/>
      </w:pPr>
      <w:bookmarkStart w:id="27" w:name="bookmark27"/>
      <w:bookmarkStart w:id="28" w:name="bookmark28"/>
      <w:r>
        <w:rPr>
          <w:color w:val="000000"/>
          <w:spacing w:val="0"/>
          <w:w w:val="100"/>
          <w:position w:val="0"/>
          <w:shd w:val="clear" w:color="auto" w:fill="auto"/>
          <w:lang w:val="cs-CZ" w:eastAsia="cs-CZ" w:bidi="cs-CZ"/>
        </w:rPr>
        <w:t>Stavební deník</w:t>
      </w:r>
      <w:bookmarkEnd w:id="27"/>
      <w:bookmarkEnd w:id="28"/>
    </w:p>
    <w:p>
      <w:pPr>
        <w:pStyle w:val="Style4"/>
        <w:keepNext w:val="0"/>
        <w:keepLines w:val="0"/>
        <w:widowControl w:val="0"/>
        <w:numPr>
          <w:ilvl w:val="0"/>
          <w:numId w:val="13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z w:val="22"/>
          <w:szCs w:val="22"/>
          <w:shd w:val="clear" w:color="auto" w:fill="auto"/>
          <w:lang w:val="cs-CZ" w:eastAsia="cs-CZ" w:bidi="cs-CZ"/>
        </w:rPr>
        <w:t>od nabytí právní moci kolaudačního rozhodnutí popřípadě od provedení stavby, pokud kolaudaci tato nepodléhá.</w:t>
      </w:r>
    </w:p>
    <w:p>
      <w:pPr>
        <w:pStyle w:val="Style4"/>
        <w:keepNext w:val="0"/>
        <w:keepLines w:val="0"/>
        <w:widowControl w:val="0"/>
        <w:numPr>
          <w:ilvl w:val="0"/>
          <w:numId w:val="137"/>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4"/>
        <w:keepNext w:val="0"/>
        <w:keepLines w:val="0"/>
        <w:widowControl w:val="0"/>
        <w:numPr>
          <w:ilvl w:val="0"/>
          <w:numId w:val="137"/>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4"/>
        <w:keepNext w:val="0"/>
        <w:keepLines w:val="0"/>
        <w:widowControl w:val="0"/>
        <w:numPr>
          <w:ilvl w:val="0"/>
          <w:numId w:val="137"/>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4"/>
        <w:keepNext w:val="0"/>
        <w:keepLines w:val="0"/>
        <w:widowControl w:val="0"/>
        <w:numPr>
          <w:ilvl w:val="0"/>
          <w:numId w:val="137"/>
        </w:numPr>
        <w:shd w:val="clear" w:color="auto" w:fill="auto"/>
        <w:tabs>
          <w:tab w:pos="7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73"/>
        <w:keepNext/>
        <w:keepLines/>
        <w:widowControl w:val="0"/>
        <w:numPr>
          <w:ilvl w:val="0"/>
          <w:numId w:val="137"/>
        </w:numPr>
        <w:shd w:val="clear" w:color="auto" w:fill="auto"/>
        <w:tabs>
          <w:tab w:pos="764" w:val="left"/>
        </w:tabs>
        <w:bidi w:val="0"/>
        <w:spacing w:before="0" w:after="0" w:line="240" w:lineRule="auto"/>
        <w:ind w:left="0" w:right="0" w:firstLine="0"/>
        <w:jc w:val="both"/>
      </w:pPr>
      <w:bookmarkStart w:id="29" w:name="bookmark29"/>
      <w:bookmarkStart w:id="30" w:name="bookmark30"/>
      <w:r>
        <w:rPr>
          <w:color w:val="000000"/>
          <w:spacing w:val="0"/>
          <w:w w:val="100"/>
          <w:position w:val="0"/>
          <w:shd w:val="clear" w:color="auto" w:fill="auto"/>
          <w:lang w:val="cs-CZ" w:eastAsia="cs-CZ" w:bidi="cs-CZ"/>
        </w:rPr>
        <w:t>Obsah a forma zápisu do stavebního deníku</w:t>
      </w:r>
      <w:bookmarkEnd w:id="29"/>
      <w:bookmarkEnd w:id="30"/>
    </w:p>
    <w:p>
      <w:pPr>
        <w:pStyle w:val="Style4"/>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musí být uvedeny tyto základní údaje:</w:t>
      </w:r>
    </w:p>
    <w:p>
      <w:pPr>
        <w:pStyle w:val="Style4"/>
        <w:keepNext w:val="0"/>
        <w:keepLines w:val="0"/>
        <w:widowControl w:val="0"/>
        <w:numPr>
          <w:ilvl w:val="0"/>
          <w:numId w:val="13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4"/>
        <w:keepNext w:val="0"/>
        <w:keepLines w:val="0"/>
        <w:widowControl w:val="0"/>
        <w:numPr>
          <w:ilvl w:val="0"/>
          <w:numId w:val="139"/>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4"/>
        <w:keepNext w:val="0"/>
        <w:keepLines w:val="0"/>
        <w:widowControl w:val="0"/>
        <w:numPr>
          <w:ilvl w:val="0"/>
          <w:numId w:val="139"/>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zpracovatele Projektové dokumentace, popř. změny těchto údajů,</w:t>
      </w:r>
    </w:p>
    <w:p>
      <w:pPr>
        <w:pStyle w:val="Style4"/>
        <w:keepNext w:val="0"/>
        <w:keepLines w:val="0"/>
        <w:widowControl w:val="0"/>
        <w:numPr>
          <w:ilvl w:val="0"/>
          <w:numId w:val="139"/>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dokumentace stavby včetně veškerých změn a doplňků a seznam dokladů a úředních opatření týkajících se stavby, popř. změny těchto údajů,</w:t>
      </w:r>
    </w:p>
    <w:p>
      <w:pPr>
        <w:pStyle w:val="Style4"/>
        <w:keepNext w:val="0"/>
        <w:keepLines w:val="0"/>
        <w:widowControl w:val="0"/>
        <w:numPr>
          <w:ilvl w:val="0"/>
          <w:numId w:val="139"/>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z w:val="22"/>
          <w:szCs w:val="22"/>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4"/>
        <w:keepNext w:val="0"/>
        <w:keepLines w:val="0"/>
        <w:widowControl w:val="0"/>
        <w:numPr>
          <w:ilvl w:val="0"/>
          <w:numId w:val="139"/>
        </w:numPr>
        <w:shd w:val="clear" w:color="auto" w:fill="auto"/>
        <w:tabs>
          <w:tab w:pos="27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musí být prováděny čitelně a musí být vždy podepsány osobou, která příslušný zápis učinila.</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73"/>
        <w:keepNext/>
        <w:keepLines/>
        <w:widowControl w:val="0"/>
        <w:numPr>
          <w:ilvl w:val="0"/>
          <w:numId w:val="137"/>
        </w:numPr>
        <w:shd w:val="clear" w:color="auto" w:fill="auto"/>
        <w:tabs>
          <w:tab w:pos="726" w:val="left"/>
        </w:tabs>
        <w:bidi w:val="0"/>
        <w:spacing w:before="0" w:after="0" w:line="240" w:lineRule="auto"/>
        <w:ind w:left="0" w:right="0" w:firstLine="0"/>
        <w:jc w:val="both"/>
      </w:pPr>
      <w:bookmarkStart w:id="31" w:name="bookmark31"/>
      <w:bookmarkStart w:id="32" w:name="bookmark32"/>
      <w:r>
        <w:rPr>
          <w:color w:val="000000"/>
          <w:spacing w:val="0"/>
          <w:w w:val="100"/>
          <w:position w:val="0"/>
          <w:shd w:val="clear" w:color="auto" w:fill="auto"/>
          <w:lang w:val="cs-CZ" w:eastAsia="cs-CZ" w:bidi="cs-CZ"/>
        </w:rPr>
        <w:t>Osoby oprávněné k zápisům ve stavebním deníku</w:t>
      </w:r>
      <w:bookmarkEnd w:id="31"/>
      <w:bookmarkEnd w:id="32"/>
    </w:p>
    <w:p>
      <w:pPr>
        <w:pStyle w:val="Style4"/>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Stavebního deníku jsou oprávněni zapisovat, jakož i nahlížet nebo pořizovat výpisy</w:t>
      </w:r>
    </w:p>
    <w:p>
      <w:pPr>
        <w:pStyle w:val="Style4"/>
        <w:keepNext w:val="0"/>
        <w:keepLines w:val="0"/>
        <w:widowControl w:val="0"/>
        <w:numPr>
          <w:ilvl w:val="0"/>
          <w:numId w:val="14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oprávnění zástupci Objednatele a oprávnění zástupci Zhotovitele,</w:t>
      </w:r>
    </w:p>
    <w:p>
      <w:pPr>
        <w:pStyle w:val="Style4"/>
        <w:keepNext w:val="0"/>
        <w:keepLines w:val="0"/>
        <w:widowControl w:val="0"/>
        <w:numPr>
          <w:ilvl w:val="0"/>
          <w:numId w:val="141"/>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73"/>
        <w:keepNext/>
        <w:keepLines/>
        <w:widowControl w:val="0"/>
        <w:numPr>
          <w:ilvl w:val="0"/>
          <w:numId w:val="137"/>
        </w:numPr>
        <w:shd w:val="clear" w:color="auto" w:fill="auto"/>
        <w:tabs>
          <w:tab w:pos="726" w:val="left"/>
        </w:tabs>
        <w:bidi w:val="0"/>
        <w:spacing w:before="0" w:after="0" w:line="240" w:lineRule="auto"/>
        <w:ind w:left="0" w:right="0" w:firstLine="0"/>
        <w:jc w:val="both"/>
      </w:pPr>
      <w:bookmarkStart w:id="33" w:name="bookmark33"/>
      <w:bookmarkStart w:id="34" w:name="bookmark34"/>
      <w:r>
        <w:rPr>
          <w:color w:val="000000"/>
          <w:spacing w:val="0"/>
          <w:w w:val="100"/>
          <w:position w:val="0"/>
          <w:shd w:val="clear" w:color="auto" w:fill="auto"/>
          <w:lang w:val="cs-CZ" w:eastAsia="cs-CZ" w:bidi="cs-CZ"/>
        </w:rPr>
        <w:t>Způsob vedení a zápisu do Stavebního deníku</w:t>
      </w:r>
      <w:bookmarkEnd w:id="33"/>
      <w:bookmarkEnd w:id="34"/>
    </w:p>
    <w:p>
      <w:pPr>
        <w:pStyle w:val="Style4"/>
        <w:keepNext w:val="0"/>
        <w:keepLines w:val="0"/>
        <w:widowControl w:val="0"/>
        <w:numPr>
          <w:ilvl w:val="0"/>
          <w:numId w:val="143"/>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4"/>
        <w:keepNext w:val="0"/>
        <w:keepLines w:val="0"/>
        <w:widowControl w:val="0"/>
        <w:numPr>
          <w:ilvl w:val="0"/>
          <w:numId w:val="143"/>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4"/>
        <w:keepNext w:val="0"/>
        <w:keepLines w:val="0"/>
        <w:widowControl w:val="0"/>
        <w:numPr>
          <w:ilvl w:val="0"/>
          <w:numId w:val="143"/>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73"/>
        <w:keepNext/>
        <w:keepLines/>
        <w:widowControl w:val="0"/>
        <w:numPr>
          <w:ilvl w:val="0"/>
          <w:numId w:val="135"/>
        </w:numPr>
        <w:shd w:val="clear" w:color="auto" w:fill="auto"/>
        <w:tabs>
          <w:tab w:pos="558" w:val="left"/>
        </w:tabs>
        <w:bidi w:val="0"/>
        <w:spacing w:before="0" w:after="0" w:line="240" w:lineRule="auto"/>
        <w:ind w:left="0" w:right="0" w:firstLine="0"/>
        <w:jc w:val="both"/>
      </w:pPr>
      <w:bookmarkStart w:id="35" w:name="bookmark35"/>
      <w:bookmarkStart w:id="36" w:name="bookmark36"/>
      <w:r>
        <w:rPr>
          <w:color w:val="000000"/>
          <w:spacing w:val="0"/>
          <w:w w:val="100"/>
          <w:position w:val="0"/>
          <w:shd w:val="clear" w:color="auto" w:fill="auto"/>
          <w:lang w:val="cs-CZ" w:eastAsia="cs-CZ" w:bidi="cs-CZ"/>
        </w:rPr>
        <w:t>Technický dozor stavebníka (TDS) a autorský dozor (AD)</w:t>
      </w:r>
      <w:bookmarkEnd w:id="35"/>
      <w:bookmarkEnd w:id="36"/>
    </w:p>
    <w:p>
      <w:pPr>
        <w:pStyle w:val="Style4"/>
        <w:keepNext w:val="0"/>
        <w:keepLines w:val="0"/>
        <w:widowControl w:val="0"/>
        <w:numPr>
          <w:ilvl w:val="0"/>
          <w:numId w:val="14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bude prostřednictvím svých kontrolních orgánů - TDS a AD provádět průběžnou kontrolu provádění díla.</w:t>
      </w:r>
    </w:p>
    <w:p>
      <w:pPr>
        <w:pStyle w:val="Style4"/>
        <w:keepNext w:val="0"/>
        <w:keepLines w:val="0"/>
        <w:widowControl w:val="0"/>
        <w:numPr>
          <w:ilvl w:val="0"/>
          <w:numId w:val="14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4"/>
        <w:keepNext w:val="0"/>
        <w:keepLines w:val="0"/>
        <w:widowControl w:val="0"/>
        <w:numPr>
          <w:ilvl w:val="0"/>
          <w:numId w:val="145"/>
        </w:numPr>
        <w:shd w:val="clear" w:color="auto" w:fill="auto"/>
        <w:tabs>
          <w:tab w:pos="745" w:val="left"/>
        </w:tabs>
        <w:bidi w:val="0"/>
        <w:spacing w:before="0" w:after="480" w:line="240" w:lineRule="auto"/>
        <w:ind w:left="0" w:right="0" w:firstLine="0"/>
        <w:jc w:val="both"/>
        <w:rPr>
          <w:sz w:val="22"/>
          <w:szCs w:val="22"/>
        </w:rPr>
      </w:pPr>
      <w:bookmarkStart w:id="37" w:name="bookmark37"/>
      <w:r>
        <w:rPr>
          <w:color w:val="000000"/>
          <w:spacing w:val="0"/>
          <w:w w:val="100"/>
          <w:position w:val="0"/>
          <w:sz w:val="22"/>
          <w:szCs w:val="22"/>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37"/>
    </w:p>
    <w:p>
      <w:pPr>
        <w:pStyle w:val="Style4"/>
        <w:keepNext w:val="0"/>
        <w:keepLines w:val="0"/>
        <w:widowControl w:val="0"/>
        <w:numPr>
          <w:ilvl w:val="0"/>
          <w:numId w:val="85"/>
        </w:numPr>
        <w:shd w:val="clear" w:color="auto" w:fill="auto"/>
        <w:tabs>
          <w:tab w:pos="38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Zkoušky</w:t>
      </w:r>
    </w:p>
    <w:p>
      <w:pPr>
        <w:pStyle w:val="Style4"/>
        <w:keepNext w:val="0"/>
        <w:keepLines w:val="0"/>
        <w:widowControl w:val="0"/>
        <w:numPr>
          <w:ilvl w:val="0"/>
          <w:numId w:val="14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4"/>
        <w:keepNext w:val="0"/>
        <w:keepLines w:val="0"/>
        <w:widowControl w:val="0"/>
        <w:numPr>
          <w:ilvl w:val="0"/>
          <w:numId w:val="14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z w:val="22"/>
          <w:szCs w:val="22"/>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4"/>
        <w:keepNext w:val="0"/>
        <w:keepLines w:val="0"/>
        <w:widowControl w:val="0"/>
        <w:numPr>
          <w:ilvl w:val="0"/>
          <w:numId w:val="147"/>
        </w:numPr>
        <w:shd w:val="clear" w:color="auto" w:fill="auto"/>
        <w:tabs>
          <w:tab w:pos="6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4"/>
        <w:keepNext w:val="0"/>
        <w:keepLines w:val="0"/>
        <w:widowControl w:val="0"/>
        <w:numPr>
          <w:ilvl w:val="0"/>
          <w:numId w:val="147"/>
        </w:numPr>
        <w:shd w:val="clear" w:color="auto" w:fill="auto"/>
        <w:tabs>
          <w:tab w:pos="591" w:val="left"/>
        </w:tabs>
        <w:bidi w:val="0"/>
        <w:spacing w:before="0" w:after="480" w:line="240" w:lineRule="auto"/>
        <w:ind w:left="0" w:right="0" w:firstLine="0"/>
        <w:jc w:val="both"/>
        <w:rPr>
          <w:sz w:val="22"/>
          <w:szCs w:val="22"/>
        </w:rPr>
      </w:pPr>
      <w:bookmarkStart w:id="38" w:name="bookmark38"/>
      <w:r>
        <w:rPr>
          <w:color w:val="000000"/>
          <w:spacing w:val="0"/>
          <w:w w:val="100"/>
          <w:position w:val="0"/>
          <w:sz w:val="22"/>
          <w:szCs w:val="22"/>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38"/>
    </w:p>
    <w:p>
      <w:pPr>
        <w:pStyle w:val="Style4"/>
        <w:keepNext w:val="0"/>
        <w:keepLines w:val="0"/>
        <w:widowControl w:val="0"/>
        <w:numPr>
          <w:ilvl w:val="0"/>
          <w:numId w:val="85"/>
        </w:numPr>
        <w:shd w:val="clear" w:color="auto" w:fill="auto"/>
        <w:tabs>
          <w:tab w:pos="442"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Užívání díla před jeho předáním</w:t>
      </w:r>
    </w:p>
    <w:p>
      <w:pPr>
        <w:pStyle w:val="Style4"/>
        <w:keepNext w:val="0"/>
        <w:keepLines w:val="0"/>
        <w:widowControl w:val="0"/>
        <w:numPr>
          <w:ilvl w:val="0"/>
          <w:numId w:val="149"/>
        </w:numPr>
        <w:shd w:val="clear" w:color="auto" w:fill="auto"/>
        <w:tabs>
          <w:tab w:pos="683" w:val="left"/>
        </w:tabs>
        <w:bidi w:val="0"/>
        <w:spacing w:before="0" w:after="480" w:line="240" w:lineRule="auto"/>
        <w:ind w:left="0" w:right="0" w:firstLine="0"/>
        <w:jc w:val="both"/>
        <w:rPr>
          <w:sz w:val="22"/>
          <w:szCs w:val="22"/>
        </w:rPr>
      </w:pPr>
      <w:bookmarkStart w:id="39" w:name="bookmark39"/>
      <w:r>
        <w:rPr>
          <w:color w:val="000000"/>
          <w:spacing w:val="0"/>
          <w:w w:val="100"/>
          <w:position w:val="0"/>
          <w:sz w:val="22"/>
          <w:szCs w:val="22"/>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z w:val="22"/>
          <w:szCs w:val="22"/>
          <w:shd w:val="clear" w:color="auto" w:fill="auto"/>
          <w:lang w:val="cs-CZ" w:eastAsia="cs-CZ" w:bidi="cs-CZ"/>
        </w:rPr>
        <w:t>dle § 123 zákona č. 183/2006 Sb., v platném znění nebo uvedení stavby do provozu u staveb nepodléhají stavebnímu povolení ani stavebnímu ohlášení.</w:t>
      </w:r>
      <w:bookmarkEnd w:id="39"/>
    </w:p>
    <w:p>
      <w:pPr>
        <w:pStyle w:val="Style4"/>
        <w:keepNext w:val="0"/>
        <w:keepLines w:val="0"/>
        <w:widowControl w:val="0"/>
        <w:numPr>
          <w:ilvl w:val="0"/>
          <w:numId w:val="85"/>
        </w:numPr>
        <w:shd w:val="clear" w:color="auto" w:fill="auto"/>
        <w:tabs>
          <w:tab w:pos="51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Převzetí díla nebo jeho části</w:t>
      </w:r>
    </w:p>
    <w:p>
      <w:pPr>
        <w:pStyle w:val="Style73"/>
        <w:keepNext/>
        <w:keepLines/>
        <w:widowControl w:val="0"/>
        <w:numPr>
          <w:ilvl w:val="0"/>
          <w:numId w:val="151"/>
        </w:numPr>
        <w:shd w:val="clear" w:color="auto" w:fill="auto"/>
        <w:tabs>
          <w:tab w:pos="683" w:val="left"/>
        </w:tabs>
        <w:bidi w:val="0"/>
        <w:spacing w:before="0" w:after="0" w:line="240" w:lineRule="auto"/>
        <w:ind w:left="0" w:right="0" w:firstLine="0"/>
        <w:jc w:val="both"/>
      </w:pPr>
      <w:bookmarkStart w:id="40" w:name="bookmark40"/>
      <w:bookmarkStart w:id="41" w:name="bookmark41"/>
      <w:r>
        <w:rPr>
          <w:color w:val="000000"/>
          <w:spacing w:val="0"/>
          <w:w w:val="100"/>
          <w:position w:val="0"/>
          <w:shd w:val="clear" w:color="auto" w:fill="auto"/>
          <w:lang w:val="cs-CZ" w:eastAsia="cs-CZ" w:bidi="cs-CZ"/>
        </w:rPr>
        <w:t>Provedení díla</w:t>
      </w:r>
      <w:bookmarkEnd w:id="40"/>
      <w:bookmarkEnd w:id="41"/>
    </w:p>
    <w:p>
      <w:pPr>
        <w:pStyle w:val="Style4"/>
        <w:keepNext w:val="0"/>
        <w:keepLines w:val="0"/>
        <w:widowControl w:val="0"/>
        <w:numPr>
          <w:ilvl w:val="0"/>
          <w:numId w:val="15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z w:val="22"/>
          <w:szCs w:val="22"/>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4"/>
        <w:keepNext w:val="0"/>
        <w:keepLines w:val="0"/>
        <w:widowControl w:val="0"/>
        <w:numPr>
          <w:ilvl w:val="0"/>
          <w:numId w:val="153"/>
        </w:numPr>
        <w:shd w:val="clear" w:color="auto" w:fill="auto"/>
        <w:tabs>
          <w:tab w:pos="77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4"/>
        <w:keepNext w:val="0"/>
        <w:keepLines w:val="0"/>
        <w:widowControl w:val="0"/>
        <w:numPr>
          <w:ilvl w:val="0"/>
          <w:numId w:val="153"/>
        </w:numPr>
        <w:shd w:val="clear" w:color="auto" w:fill="auto"/>
        <w:tabs>
          <w:tab w:pos="78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4"/>
        <w:keepNext w:val="0"/>
        <w:keepLines w:val="0"/>
        <w:widowControl w:val="0"/>
        <w:numPr>
          <w:ilvl w:val="0"/>
          <w:numId w:val="153"/>
        </w:numPr>
        <w:shd w:val="clear" w:color="auto" w:fill="auto"/>
        <w:tabs>
          <w:tab w:pos="77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z w:val="22"/>
          <w:szCs w:val="22"/>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4"/>
        <w:keepNext w:val="0"/>
        <w:keepLines w:val="0"/>
        <w:widowControl w:val="0"/>
        <w:numPr>
          <w:ilvl w:val="0"/>
          <w:numId w:val="153"/>
        </w:numPr>
        <w:shd w:val="clear" w:color="auto" w:fill="auto"/>
        <w:tabs>
          <w:tab w:pos="7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73"/>
        <w:keepNext/>
        <w:keepLines/>
        <w:widowControl w:val="0"/>
        <w:numPr>
          <w:ilvl w:val="0"/>
          <w:numId w:val="151"/>
        </w:numPr>
        <w:shd w:val="clear" w:color="auto" w:fill="auto"/>
        <w:tabs>
          <w:tab w:pos="692" w:val="left"/>
        </w:tabs>
        <w:bidi w:val="0"/>
        <w:spacing w:before="0" w:after="0" w:line="240" w:lineRule="auto"/>
        <w:ind w:left="0" w:right="0" w:firstLine="0"/>
        <w:jc w:val="both"/>
      </w:pPr>
      <w:bookmarkStart w:id="42" w:name="bookmark42"/>
      <w:bookmarkStart w:id="43" w:name="bookmark43"/>
      <w:r>
        <w:rPr>
          <w:color w:val="000000"/>
          <w:spacing w:val="0"/>
          <w:w w:val="100"/>
          <w:position w:val="0"/>
          <w:shd w:val="clear" w:color="auto" w:fill="auto"/>
          <w:lang w:val="cs-CZ" w:eastAsia="cs-CZ" w:bidi="cs-CZ"/>
        </w:rPr>
        <w:t>Předání a převzetí díla nebo jeho části a Příprava k předání díla nebo jeho části</w:t>
      </w:r>
      <w:bookmarkEnd w:id="42"/>
      <w:bookmarkEnd w:id="43"/>
    </w:p>
    <w:p>
      <w:pPr>
        <w:pStyle w:val="Style4"/>
        <w:keepNext w:val="0"/>
        <w:keepLines w:val="0"/>
        <w:widowControl w:val="0"/>
        <w:numPr>
          <w:ilvl w:val="0"/>
          <w:numId w:val="155"/>
        </w:numPr>
        <w:shd w:val="clear" w:color="auto" w:fill="auto"/>
        <w:tabs>
          <w:tab w:pos="7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4"/>
        <w:keepNext w:val="0"/>
        <w:keepLines w:val="0"/>
        <w:widowControl w:val="0"/>
        <w:numPr>
          <w:ilvl w:val="0"/>
          <w:numId w:val="157"/>
        </w:numPr>
        <w:shd w:val="clear" w:color="auto" w:fill="auto"/>
        <w:tabs>
          <w:tab w:pos="802" w:val="left"/>
        </w:tabs>
        <w:bidi w:val="0"/>
        <w:spacing w:before="0" w:after="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Umožňuje-li to povaha díla, lze dílo předávat i po částech, které samy o sobě jsou schopné užívání a</w:t>
      </w:r>
    </w:p>
    <w:p>
      <w:pPr>
        <w:pStyle w:val="Style4"/>
        <w:keepNext w:val="0"/>
        <w:keepLines w:val="0"/>
        <w:widowControl w:val="0"/>
        <w:shd w:val="clear" w:color="auto" w:fill="auto"/>
        <w:bidi w:val="0"/>
        <w:spacing w:before="0" w:after="0" w:line="240" w:lineRule="auto"/>
        <w:ind w:left="0" w:right="0" w:firstLine="800"/>
        <w:jc w:val="left"/>
        <w:rPr>
          <w:sz w:val="22"/>
          <w:szCs w:val="22"/>
        </w:rPr>
      </w:pPr>
      <w:r>
        <w:rPr>
          <w:color w:val="000000"/>
          <w:spacing w:val="0"/>
          <w:w w:val="100"/>
          <w:position w:val="0"/>
          <w:sz w:val="22"/>
          <w:szCs w:val="22"/>
          <w:shd w:val="clear" w:color="auto" w:fill="auto"/>
          <w:lang w:val="cs-CZ" w:eastAsia="cs-CZ" w:bidi="cs-CZ"/>
        </w:rPr>
        <w:t>jejich užívání nebrání dokončení zbývajících částí díla.</w:t>
      </w:r>
    </w:p>
    <w:p>
      <w:pPr>
        <w:pStyle w:val="Style4"/>
        <w:keepNext w:val="0"/>
        <w:keepLines w:val="0"/>
        <w:widowControl w:val="0"/>
        <w:numPr>
          <w:ilvl w:val="0"/>
          <w:numId w:val="157"/>
        </w:numPr>
        <w:shd w:val="clear" w:color="auto" w:fill="auto"/>
        <w:tabs>
          <w:tab w:pos="811" w:val="left"/>
        </w:tabs>
        <w:bidi w:val="0"/>
        <w:spacing w:before="0" w:after="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Pro předávání díla po částech platí pro každou samostatně předávanou a přejímanou část díla všechna</w:t>
      </w:r>
    </w:p>
    <w:p>
      <w:pPr>
        <w:pStyle w:val="Style4"/>
        <w:keepNext w:val="0"/>
        <w:keepLines w:val="0"/>
        <w:widowControl w:val="0"/>
        <w:shd w:val="clear" w:color="auto" w:fill="auto"/>
        <w:bidi w:val="0"/>
        <w:spacing w:before="0" w:after="260" w:line="240" w:lineRule="auto"/>
        <w:ind w:left="0" w:right="0" w:firstLine="800"/>
        <w:jc w:val="left"/>
        <w:rPr>
          <w:sz w:val="22"/>
          <w:szCs w:val="22"/>
        </w:rPr>
      </w:pPr>
      <w:r>
        <w:rPr>
          <w:color w:val="000000"/>
          <w:spacing w:val="0"/>
          <w:w w:val="100"/>
          <w:position w:val="0"/>
          <w:sz w:val="22"/>
          <w:szCs w:val="22"/>
          <w:shd w:val="clear" w:color="auto" w:fill="auto"/>
          <w:lang w:val="cs-CZ" w:eastAsia="cs-CZ" w:bidi="cs-CZ"/>
        </w:rPr>
        <w:t>ustanovení těchto OP obdobně.</w:t>
      </w:r>
    </w:p>
    <w:p>
      <w:pPr>
        <w:pStyle w:val="Style73"/>
        <w:keepNext/>
        <w:keepLines/>
        <w:widowControl w:val="0"/>
        <w:numPr>
          <w:ilvl w:val="0"/>
          <w:numId w:val="155"/>
        </w:numPr>
        <w:shd w:val="clear" w:color="auto" w:fill="auto"/>
        <w:tabs>
          <w:tab w:pos="775" w:val="left"/>
        </w:tabs>
        <w:bidi w:val="0"/>
        <w:spacing w:before="0" w:after="0" w:line="240"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Organizace a doklady nezbytné k předání a převzetí díla</w:t>
      </w:r>
      <w:bookmarkEnd w:id="44"/>
      <w:bookmarkEnd w:id="45"/>
    </w:p>
    <w:p>
      <w:pPr>
        <w:pStyle w:val="Style4"/>
        <w:keepNext w:val="0"/>
        <w:keepLines w:val="0"/>
        <w:widowControl w:val="0"/>
        <w:numPr>
          <w:ilvl w:val="0"/>
          <w:numId w:val="159"/>
        </w:numPr>
        <w:shd w:val="clear" w:color="auto" w:fill="auto"/>
        <w:tabs>
          <w:tab w:pos="37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4"/>
        <w:keepNext w:val="0"/>
        <w:keepLines w:val="0"/>
        <w:widowControl w:val="0"/>
        <w:numPr>
          <w:ilvl w:val="0"/>
          <w:numId w:val="159"/>
        </w:numPr>
        <w:shd w:val="clear" w:color="auto" w:fill="auto"/>
        <w:tabs>
          <w:tab w:pos="37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předání a převzetí díla je místo, kde se dílo provádělo.</w:t>
      </w:r>
    </w:p>
    <w:p>
      <w:pPr>
        <w:pStyle w:val="Style4"/>
        <w:keepNext w:val="0"/>
        <w:keepLines w:val="0"/>
        <w:widowControl w:val="0"/>
        <w:numPr>
          <w:ilvl w:val="0"/>
          <w:numId w:val="159"/>
        </w:numPr>
        <w:shd w:val="clear" w:color="auto" w:fill="auto"/>
        <w:tabs>
          <w:tab w:pos="37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povinen k předání a převzetí díla přizvat osoby vykonávající funkci TDS, AD a Koordinátora BOZP.</w:t>
      </w:r>
    </w:p>
    <w:p>
      <w:pPr>
        <w:pStyle w:val="Style4"/>
        <w:keepNext w:val="0"/>
        <w:keepLines w:val="0"/>
        <w:widowControl w:val="0"/>
        <w:numPr>
          <w:ilvl w:val="0"/>
          <w:numId w:val="159"/>
        </w:numPr>
        <w:shd w:val="clear" w:color="auto" w:fill="auto"/>
        <w:tabs>
          <w:tab w:pos="376"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4"/>
        <w:keepNext w:val="0"/>
        <w:keepLines w:val="0"/>
        <w:widowControl w:val="0"/>
        <w:numPr>
          <w:ilvl w:val="0"/>
          <w:numId w:val="159"/>
        </w:numPr>
        <w:shd w:val="clear" w:color="auto" w:fill="auto"/>
        <w:tabs>
          <w:tab w:pos="37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4"/>
        <w:keepNext w:val="0"/>
        <w:keepLines w:val="0"/>
        <w:widowControl w:val="0"/>
        <w:shd w:val="clear" w:color="auto" w:fill="auto"/>
        <w:tabs>
          <w:tab w:pos="47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ea)</w:t>
        <w:tab/>
      </w:r>
      <w:r>
        <w:rPr>
          <w:color w:val="000000"/>
          <w:spacing w:val="0"/>
          <w:w w:val="100"/>
          <w:position w:val="0"/>
          <w:sz w:val="22"/>
          <w:szCs w:val="22"/>
          <w:shd w:val="clear" w:color="auto" w:fill="auto"/>
          <w:lang w:val="cs-CZ" w:eastAsia="cs-CZ" w:bidi="cs-CZ"/>
        </w:rPr>
        <w:t>Dvě vyhotovení PD skutečného provedení stavby ověřeném stavebním úřadem v rozsahu dle vyhlášky č. 499/ 2006 Sb., v platném znění,</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eb)</w:t>
        <w:tab/>
      </w:r>
      <w:r>
        <w:rPr>
          <w:color w:val="000000"/>
          <w:spacing w:val="0"/>
          <w:w w:val="100"/>
          <w:position w:val="0"/>
          <w:sz w:val="22"/>
          <w:szCs w:val="22"/>
          <w:shd w:val="clear" w:color="auto" w:fill="auto"/>
          <w:lang w:val="cs-CZ" w:eastAsia="cs-CZ" w:bidi="cs-CZ"/>
        </w:rPr>
        <w:t>Zápisy a osvědčení o provedených zkouškách,</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ec)</w:t>
        <w:tab/>
      </w:r>
      <w:r>
        <w:rPr>
          <w:color w:val="000000"/>
          <w:spacing w:val="0"/>
          <w:w w:val="100"/>
          <w:position w:val="0"/>
          <w:sz w:val="22"/>
          <w:szCs w:val="22"/>
          <w:shd w:val="clear" w:color="auto" w:fill="auto"/>
          <w:lang w:val="cs-CZ" w:eastAsia="cs-CZ" w:bidi="cs-CZ"/>
        </w:rPr>
        <w:t>Zápisy a výsledky předepsaných měření,</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ed)</w:t>
        <w:tab/>
      </w:r>
      <w:r>
        <w:rPr>
          <w:color w:val="000000"/>
          <w:spacing w:val="0"/>
          <w:w w:val="100"/>
          <w:position w:val="0"/>
          <w:sz w:val="22"/>
          <w:szCs w:val="22"/>
          <w:shd w:val="clear" w:color="auto" w:fill="auto"/>
          <w:lang w:val="cs-CZ" w:eastAsia="cs-CZ" w:bidi="cs-CZ"/>
        </w:rPr>
        <w:t>Zápisy a výsledky o prověření prací a konstrukcí zakrytých v průběhu prací,</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ee)</w:t>
        <w:tab/>
      </w:r>
      <w:r>
        <w:rPr>
          <w:color w:val="000000"/>
          <w:spacing w:val="0"/>
          <w:w w:val="100"/>
          <w:position w:val="0"/>
          <w:sz w:val="22"/>
          <w:szCs w:val="22"/>
          <w:shd w:val="clear" w:color="auto" w:fill="auto"/>
          <w:lang w:val="cs-CZ" w:eastAsia="cs-CZ" w:bidi="cs-CZ"/>
        </w:rPr>
        <w:t>Originál Stavebního deníku (případně deníky) a deník(y) víceprací,</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ef)</w:t>
        <w:tab/>
      </w:r>
      <w:r>
        <w:rPr>
          <w:color w:val="000000"/>
          <w:spacing w:val="0"/>
          <w:w w:val="100"/>
          <w:position w:val="0"/>
          <w:sz w:val="22"/>
          <w:szCs w:val="22"/>
          <w:shd w:val="clear" w:color="auto" w:fill="auto"/>
          <w:lang w:val="cs-CZ" w:eastAsia="cs-CZ" w:bidi="cs-CZ"/>
        </w:rPr>
        <w:t>Závazná stanoviska dotčených orgánů státní správy a účastníků řízení vyžadovaná zvl. předpisy,</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eg)</w:t>
        <w:tab/>
      </w:r>
      <w:r>
        <w:rPr>
          <w:color w:val="000000"/>
          <w:spacing w:val="0"/>
          <w:w w:val="100"/>
          <w:position w:val="0"/>
          <w:sz w:val="22"/>
          <w:szCs w:val="22"/>
          <w:shd w:val="clear" w:color="auto" w:fill="auto"/>
          <w:lang w:val="cs-CZ" w:eastAsia="cs-CZ" w:bidi="cs-CZ"/>
        </w:rPr>
        <w:t>Návrh geometrického plánu k odsouhlasení (zaměření skutečného provedení stavby nad KN s návrhem dělení parcel) u staveb, kde je předmětem plnění</w:t>
      </w:r>
    </w:p>
    <w:p>
      <w:pPr>
        <w:pStyle w:val="Style4"/>
        <w:keepNext w:val="0"/>
        <w:keepLines w:val="0"/>
        <w:widowControl w:val="0"/>
        <w:shd w:val="clear" w:color="auto" w:fill="auto"/>
        <w:tabs>
          <w:tab w:pos="487"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eh)</w:t>
        <w:tab/>
      </w:r>
      <w:r>
        <w:rPr>
          <w:color w:val="000000"/>
          <w:spacing w:val="0"/>
          <w:w w:val="100"/>
          <w:position w:val="0"/>
          <w:sz w:val="22"/>
          <w:szCs w:val="22"/>
          <w:shd w:val="clear" w:color="auto" w:fill="auto"/>
          <w:lang w:val="cs-CZ" w:eastAsia="cs-CZ" w:bidi="cs-CZ"/>
        </w:rPr>
        <w:t>Nedoloží-li Zhotovitel požadované doklady, nepovažuje se dílo za dokončené a schopné předání,</w:t>
      </w:r>
    </w:p>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z w:val="22"/>
          <w:szCs w:val="22"/>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4"/>
        <w:keepNext w:val="0"/>
        <w:keepLines w:val="0"/>
        <w:widowControl w:val="0"/>
        <w:shd w:val="clear" w:color="auto" w:fill="auto"/>
        <w:tabs>
          <w:tab w:pos="487"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ei)</w:t>
        <w:tab/>
      </w:r>
      <w:r>
        <w:rPr>
          <w:color w:val="000000"/>
          <w:spacing w:val="0"/>
          <w:w w:val="100"/>
          <w:position w:val="0"/>
          <w:sz w:val="22"/>
          <w:szCs w:val="22"/>
          <w:shd w:val="clear" w:color="auto" w:fill="auto"/>
          <w:lang w:val="cs-CZ" w:eastAsia="cs-CZ" w:bidi="cs-CZ"/>
        </w:rPr>
        <w:t>Návody k obsluze dodaných zařízení.</w:t>
      </w:r>
    </w:p>
    <w:p>
      <w:pPr>
        <w:pStyle w:val="Style73"/>
        <w:keepNext/>
        <w:keepLines/>
        <w:widowControl w:val="0"/>
        <w:numPr>
          <w:ilvl w:val="0"/>
          <w:numId w:val="151"/>
        </w:numPr>
        <w:shd w:val="clear" w:color="auto" w:fill="auto"/>
        <w:tabs>
          <w:tab w:pos="692" w:val="left"/>
        </w:tabs>
        <w:bidi w:val="0"/>
        <w:spacing w:before="0" w:after="0" w:line="240" w:lineRule="auto"/>
        <w:ind w:left="0" w:right="0" w:firstLine="0"/>
        <w:jc w:val="both"/>
      </w:pPr>
      <w:bookmarkStart w:id="46" w:name="bookmark46"/>
      <w:bookmarkStart w:id="47" w:name="bookmark47"/>
      <w:r>
        <w:rPr>
          <w:color w:val="000000"/>
          <w:spacing w:val="0"/>
          <w:w w:val="100"/>
          <w:position w:val="0"/>
          <w:shd w:val="clear" w:color="auto" w:fill="auto"/>
          <w:lang w:val="cs-CZ" w:eastAsia="cs-CZ" w:bidi="cs-CZ"/>
        </w:rPr>
        <w:t>Zápis o předání a převzetí díla</w:t>
      </w:r>
      <w:bookmarkEnd w:id="46"/>
      <w:bookmarkEnd w:id="47"/>
    </w:p>
    <w:p>
      <w:pPr>
        <w:pStyle w:val="Style4"/>
        <w:keepNext w:val="0"/>
        <w:keepLines w:val="0"/>
        <w:widowControl w:val="0"/>
        <w:numPr>
          <w:ilvl w:val="0"/>
          <w:numId w:val="161"/>
        </w:numPr>
        <w:shd w:val="clear" w:color="auto" w:fill="auto"/>
        <w:tabs>
          <w:tab w:pos="77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dílo bude předáváno postupně, dohodnou si smluvní strany harmonogram jeho přejímek.</w:t>
      </w:r>
    </w:p>
    <w:p>
      <w:pPr>
        <w:pStyle w:val="Style4"/>
        <w:keepNext w:val="0"/>
        <w:keepLines w:val="0"/>
        <w:widowControl w:val="0"/>
        <w:numPr>
          <w:ilvl w:val="0"/>
          <w:numId w:val="161"/>
        </w:numPr>
        <w:shd w:val="clear" w:color="auto" w:fill="auto"/>
        <w:tabs>
          <w:tab w:pos="7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z w:val="22"/>
          <w:szCs w:val="22"/>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4"/>
        <w:keepNext w:val="0"/>
        <w:keepLines w:val="0"/>
        <w:widowControl w:val="0"/>
        <w:numPr>
          <w:ilvl w:val="0"/>
          <w:numId w:val="161"/>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4"/>
        <w:keepNext w:val="0"/>
        <w:keepLines w:val="0"/>
        <w:widowControl w:val="0"/>
        <w:numPr>
          <w:ilvl w:val="0"/>
          <w:numId w:val="16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4"/>
        <w:keepNext w:val="0"/>
        <w:keepLines w:val="0"/>
        <w:widowControl w:val="0"/>
        <w:numPr>
          <w:ilvl w:val="0"/>
          <w:numId w:val="161"/>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Rozsah vad, které nebrání užívání stavby ve smyslu § 2628 OZ, stanovuje Objednatel.</w:t>
      </w:r>
    </w:p>
    <w:p>
      <w:pPr>
        <w:pStyle w:val="Style73"/>
        <w:keepNext/>
        <w:keepLines/>
        <w:widowControl w:val="0"/>
        <w:numPr>
          <w:ilvl w:val="0"/>
          <w:numId w:val="161"/>
        </w:numPr>
        <w:shd w:val="clear" w:color="auto" w:fill="auto"/>
        <w:tabs>
          <w:tab w:pos="726" w:val="left"/>
        </w:tabs>
        <w:bidi w:val="0"/>
        <w:spacing w:before="0" w:after="0" w:line="240" w:lineRule="auto"/>
        <w:ind w:left="0" w:right="0" w:firstLine="0"/>
        <w:jc w:val="both"/>
      </w:pPr>
      <w:bookmarkStart w:id="48" w:name="bookmark48"/>
      <w:bookmarkStart w:id="49" w:name="bookmark49"/>
      <w:r>
        <w:rPr>
          <w:color w:val="000000"/>
          <w:spacing w:val="0"/>
          <w:w w:val="100"/>
          <w:position w:val="0"/>
          <w:u w:val="none"/>
          <w:shd w:val="clear" w:color="auto" w:fill="auto"/>
          <w:lang w:val="cs-CZ" w:eastAsia="cs-CZ" w:bidi="cs-CZ"/>
        </w:rPr>
        <w:t>Neúspěšné předání a převzetí díla</w:t>
      </w:r>
      <w:bookmarkEnd w:id="48"/>
      <w:bookmarkEnd w:id="49"/>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z w:val="22"/>
          <w:szCs w:val="22"/>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z w:val="22"/>
          <w:szCs w:val="22"/>
          <w:shd w:val="clear" w:color="auto" w:fill="auto"/>
          <w:lang w:val="cs-CZ" w:eastAsia="cs-CZ" w:bidi="cs-CZ"/>
        </w:rPr>
        <w:t>také veškeré náklady jemu vzniklé při neúspěšném předávacím a přejímacím řízení. Zhotovitel nese i náklady na organizaci opakovaného řízení.</w:t>
      </w:r>
    </w:p>
    <w:p>
      <w:pPr>
        <w:pStyle w:val="Style73"/>
        <w:keepNext/>
        <w:keepLines/>
        <w:widowControl w:val="0"/>
        <w:shd w:val="clear" w:color="auto" w:fill="auto"/>
        <w:bidi w:val="0"/>
        <w:spacing w:before="0" w:after="0" w:line="240" w:lineRule="auto"/>
        <w:ind w:left="0" w:right="0" w:firstLine="0"/>
        <w:jc w:val="both"/>
      </w:pPr>
      <w:bookmarkStart w:id="50" w:name="bookmark50"/>
      <w:bookmarkStart w:id="51" w:name="bookmark51"/>
      <w:r>
        <w:rPr>
          <w:color w:val="000000"/>
          <w:spacing w:val="0"/>
          <w:w w:val="100"/>
          <w:position w:val="0"/>
          <w:shd w:val="clear" w:color="auto" w:fill="auto"/>
          <w:lang w:val="cs-CZ" w:eastAsia="cs-CZ" w:bidi="cs-CZ"/>
        </w:rPr>
        <w:t>13. 4. Prohlídka díla</w:t>
      </w:r>
      <w:bookmarkEnd w:id="50"/>
      <w:bookmarkEnd w:id="51"/>
    </w:p>
    <w:p>
      <w:pPr>
        <w:pStyle w:val="Style4"/>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prohlédne dílo za účelem zjištění vad, se kterými dílo převzal následujícím postupem:</w:t>
      </w:r>
    </w:p>
    <w:p>
      <w:pPr>
        <w:pStyle w:val="Style4"/>
        <w:keepNext w:val="0"/>
        <w:keepLines w:val="0"/>
        <w:widowControl w:val="0"/>
        <w:numPr>
          <w:ilvl w:val="0"/>
          <w:numId w:val="163"/>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4"/>
        <w:keepNext w:val="0"/>
        <w:keepLines w:val="0"/>
        <w:widowControl w:val="0"/>
        <w:numPr>
          <w:ilvl w:val="0"/>
          <w:numId w:val="163"/>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4"/>
        <w:keepNext w:val="0"/>
        <w:keepLines w:val="0"/>
        <w:widowControl w:val="0"/>
        <w:numPr>
          <w:ilvl w:val="0"/>
          <w:numId w:val="163"/>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4"/>
        <w:keepNext w:val="0"/>
        <w:keepLines w:val="0"/>
        <w:widowControl w:val="0"/>
        <w:numPr>
          <w:ilvl w:val="0"/>
          <w:numId w:val="163"/>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73"/>
        <w:keepNext/>
        <w:keepLines/>
        <w:widowControl w:val="0"/>
        <w:numPr>
          <w:ilvl w:val="0"/>
          <w:numId w:val="165"/>
        </w:numPr>
        <w:shd w:val="clear" w:color="auto" w:fill="auto"/>
        <w:tabs>
          <w:tab w:pos="686" w:val="left"/>
        </w:tabs>
        <w:bidi w:val="0"/>
        <w:spacing w:before="0" w:after="0" w:line="240" w:lineRule="auto"/>
        <w:ind w:left="0" w:right="0" w:firstLine="0"/>
        <w:jc w:val="both"/>
      </w:pPr>
      <w:bookmarkStart w:id="52" w:name="bookmark52"/>
      <w:bookmarkStart w:id="53" w:name="bookmark53"/>
      <w:r>
        <w:rPr>
          <w:color w:val="000000"/>
          <w:spacing w:val="0"/>
          <w:w w:val="100"/>
          <w:position w:val="0"/>
          <w:shd w:val="clear" w:color="auto" w:fill="auto"/>
          <w:lang w:val="cs-CZ" w:eastAsia="cs-CZ" w:bidi="cs-CZ"/>
        </w:rPr>
        <w:t>Kolaudace</w:t>
      </w:r>
      <w:bookmarkEnd w:id="52"/>
      <w:bookmarkEnd w:id="53"/>
    </w:p>
    <w:p>
      <w:pPr>
        <w:pStyle w:val="Style4"/>
        <w:keepNext w:val="0"/>
        <w:keepLines w:val="0"/>
        <w:widowControl w:val="0"/>
        <w:numPr>
          <w:ilvl w:val="0"/>
          <w:numId w:val="167"/>
        </w:numPr>
        <w:shd w:val="clear" w:color="auto" w:fill="auto"/>
        <w:tabs>
          <w:tab w:pos="3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4"/>
        <w:keepNext w:val="0"/>
        <w:keepLines w:val="0"/>
        <w:widowControl w:val="0"/>
        <w:numPr>
          <w:ilvl w:val="0"/>
          <w:numId w:val="167"/>
        </w:numPr>
        <w:shd w:val="clear" w:color="auto" w:fill="auto"/>
        <w:tabs>
          <w:tab w:pos="32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4"/>
        <w:keepNext w:val="0"/>
        <w:keepLines w:val="0"/>
        <w:widowControl w:val="0"/>
        <w:numPr>
          <w:ilvl w:val="0"/>
          <w:numId w:val="165"/>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Vlastnické právo ke zhotovovanému dílu náleží od zahájení provádění díla Objednateli.</w:t>
      </w:r>
    </w:p>
    <w:p>
      <w:pPr>
        <w:pStyle w:val="Style4"/>
        <w:keepNext w:val="0"/>
        <w:keepLines w:val="0"/>
        <w:widowControl w:val="0"/>
        <w:numPr>
          <w:ilvl w:val="0"/>
          <w:numId w:val="165"/>
        </w:numPr>
        <w:shd w:val="clear" w:color="auto" w:fill="auto"/>
        <w:tabs>
          <w:tab w:pos="710" w:val="left"/>
        </w:tabs>
        <w:bidi w:val="0"/>
        <w:spacing w:before="0" w:after="480" w:line="240" w:lineRule="auto"/>
        <w:ind w:left="0" w:right="0" w:firstLine="0"/>
        <w:jc w:val="both"/>
        <w:rPr>
          <w:sz w:val="22"/>
          <w:szCs w:val="22"/>
        </w:rPr>
      </w:pPr>
      <w:bookmarkStart w:id="54" w:name="bookmark54"/>
      <w:r>
        <w:rPr>
          <w:color w:val="000000"/>
          <w:spacing w:val="0"/>
          <w:w w:val="100"/>
          <w:position w:val="0"/>
          <w:sz w:val="22"/>
          <w:szCs w:val="22"/>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54"/>
    </w:p>
    <w:p>
      <w:pPr>
        <w:pStyle w:val="Style4"/>
        <w:keepNext w:val="0"/>
        <w:keepLines w:val="0"/>
        <w:widowControl w:val="0"/>
        <w:numPr>
          <w:ilvl w:val="0"/>
          <w:numId w:val="85"/>
        </w:numPr>
        <w:shd w:val="clear" w:color="auto" w:fill="auto"/>
        <w:tabs>
          <w:tab w:pos="52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Smluvní pokuty</w:t>
      </w:r>
    </w:p>
    <w:p>
      <w:pPr>
        <w:pStyle w:val="Style4"/>
        <w:keepNext w:val="0"/>
        <w:keepLines w:val="0"/>
        <w:widowControl w:val="0"/>
        <w:numPr>
          <w:ilvl w:val="0"/>
          <w:numId w:val="16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z w:val="22"/>
          <w:szCs w:val="22"/>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z w:val="22"/>
          <w:szCs w:val="22"/>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z w:val="22"/>
          <w:szCs w:val="22"/>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4"/>
        <w:keepNext w:val="0"/>
        <w:keepLines w:val="0"/>
        <w:widowControl w:val="0"/>
        <w:numPr>
          <w:ilvl w:val="0"/>
          <w:numId w:val="16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2"/>
          <w:szCs w:val="22"/>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z w:val="22"/>
          <w:szCs w:val="22"/>
          <w:shd w:val="clear" w:color="auto" w:fill="auto"/>
          <w:lang w:val="cs-CZ" w:eastAsia="cs-CZ" w:bidi="cs-CZ"/>
        </w:rPr>
        <w:t>a to za každý další započatý den prodlení.</w:t>
      </w:r>
    </w:p>
    <w:p>
      <w:pPr>
        <w:pStyle w:val="Style4"/>
        <w:keepNext w:val="0"/>
        <w:keepLines w:val="0"/>
        <w:widowControl w:val="0"/>
        <w:numPr>
          <w:ilvl w:val="0"/>
          <w:numId w:val="16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4"/>
        <w:keepNext w:val="0"/>
        <w:keepLines w:val="0"/>
        <w:widowControl w:val="0"/>
        <w:numPr>
          <w:ilvl w:val="0"/>
          <w:numId w:val="1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z w:val="22"/>
          <w:szCs w:val="22"/>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každý započatý den prodlení až do splnění této povinnosti.</w:t>
      </w:r>
    </w:p>
    <w:p>
      <w:pPr>
        <w:pStyle w:val="Style4"/>
        <w:keepNext w:val="0"/>
        <w:keepLines w:val="0"/>
        <w:widowControl w:val="0"/>
        <w:numPr>
          <w:ilvl w:val="0"/>
          <w:numId w:val="169"/>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4"/>
        <w:keepNext w:val="0"/>
        <w:keepLines w:val="0"/>
        <w:widowControl w:val="0"/>
        <w:numPr>
          <w:ilvl w:val="0"/>
          <w:numId w:val="1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z w:val="22"/>
          <w:szCs w:val="22"/>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z w:val="22"/>
          <w:szCs w:val="22"/>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každé jednotlivé porušení povinnosti dle těchto výše uvedených bodů za každý započatý den prodlení až do splnění této povinnosti.</w:t>
      </w:r>
    </w:p>
    <w:p>
      <w:pPr>
        <w:pStyle w:val="Style4"/>
        <w:keepNext w:val="0"/>
        <w:keepLines w:val="0"/>
        <w:widowControl w:val="0"/>
        <w:numPr>
          <w:ilvl w:val="0"/>
          <w:numId w:val="1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z w:val="22"/>
          <w:szCs w:val="22"/>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4"/>
        <w:keepNext w:val="0"/>
        <w:keepLines w:val="0"/>
        <w:widowControl w:val="0"/>
        <w:numPr>
          <w:ilvl w:val="0"/>
          <w:numId w:val="169"/>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z w:val="22"/>
          <w:szCs w:val="22"/>
          <w:shd w:val="clear" w:color="auto" w:fill="auto"/>
          <w:lang w:val="cs-CZ" w:eastAsia="cs-CZ" w:bidi="cs-CZ"/>
        </w:rPr>
        <w:t>kontrolní den, kde nebyl zástupce zhotovitele účasten a nebo nedelegoval na toto jednání jiného odpovědného zástupce.</w:t>
      </w:r>
    </w:p>
    <w:p>
      <w:pPr>
        <w:pStyle w:val="Style4"/>
        <w:keepNext w:val="0"/>
        <w:keepLines w:val="0"/>
        <w:widowControl w:val="0"/>
        <w:numPr>
          <w:ilvl w:val="0"/>
          <w:numId w:val="16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z w:val="22"/>
          <w:szCs w:val="22"/>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4"/>
        <w:keepNext w:val="0"/>
        <w:keepLines w:val="0"/>
        <w:widowControl w:val="0"/>
        <w:numPr>
          <w:ilvl w:val="0"/>
          <w:numId w:val="169"/>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z w:val="22"/>
          <w:szCs w:val="22"/>
          <w:shd w:val="clear" w:color="auto" w:fill="auto"/>
          <w:lang w:val="cs-CZ" w:eastAsia="cs-CZ" w:bidi="cs-CZ"/>
        </w:rPr>
        <w:t>nesplnění této povinnosti.</w:t>
      </w:r>
    </w:p>
    <w:p>
      <w:pPr>
        <w:pStyle w:val="Style4"/>
        <w:keepNext w:val="0"/>
        <w:keepLines w:val="0"/>
        <w:widowControl w:val="0"/>
        <w:numPr>
          <w:ilvl w:val="0"/>
          <w:numId w:val="169"/>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4"/>
        <w:keepNext w:val="0"/>
        <w:keepLines w:val="0"/>
        <w:widowControl w:val="0"/>
        <w:numPr>
          <w:ilvl w:val="0"/>
          <w:numId w:val="169"/>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z w:val="22"/>
          <w:szCs w:val="22"/>
          <w:shd w:val="clear" w:color="auto" w:fill="auto"/>
          <w:lang w:val="cs-CZ" w:eastAsia="cs-CZ" w:bidi="cs-CZ"/>
        </w:rPr>
        <w:t>ve stavebním deníku.</w:t>
      </w:r>
    </w:p>
    <w:p>
      <w:pPr>
        <w:pStyle w:val="Style4"/>
        <w:keepNext w:val="0"/>
        <w:keepLines w:val="0"/>
        <w:widowControl w:val="0"/>
        <w:numPr>
          <w:ilvl w:val="0"/>
          <w:numId w:val="169"/>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a to za každý započatý den prodlení.</w:t>
      </w:r>
    </w:p>
    <w:p>
      <w:pPr>
        <w:pStyle w:val="Style4"/>
        <w:keepNext w:val="0"/>
        <w:keepLines w:val="0"/>
        <w:widowControl w:val="0"/>
        <w:numPr>
          <w:ilvl w:val="0"/>
          <w:numId w:val="169"/>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4"/>
        <w:keepNext w:val="0"/>
        <w:keepLines w:val="0"/>
        <w:widowControl w:val="0"/>
        <w:numPr>
          <w:ilvl w:val="0"/>
          <w:numId w:val="169"/>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4"/>
        <w:keepNext w:val="0"/>
        <w:keepLines w:val="0"/>
        <w:widowControl w:val="0"/>
        <w:numPr>
          <w:ilvl w:val="0"/>
          <w:numId w:val="169"/>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4"/>
        <w:keepNext w:val="0"/>
        <w:keepLines w:val="0"/>
        <w:widowControl w:val="0"/>
        <w:numPr>
          <w:ilvl w:val="0"/>
          <w:numId w:val="169"/>
        </w:numPr>
        <w:shd w:val="clear" w:color="auto" w:fill="auto"/>
        <w:tabs>
          <w:tab w:pos="687" w:val="left"/>
        </w:tabs>
        <w:bidi w:val="0"/>
        <w:spacing w:before="0" w:after="480" w:line="240" w:lineRule="auto"/>
        <w:ind w:left="0" w:right="0" w:firstLine="0"/>
        <w:jc w:val="both"/>
        <w:rPr>
          <w:sz w:val="22"/>
          <w:szCs w:val="22"/>
        </w:rPr>
      </w:pPr>
      <w:bookmarkStart w:id="55" w:name="bookmark55"/>
      <w:r>
        <w:rPr>
          <w:color w:val="000000"/>
          <w:spacing w:val="0"/>
          <w:w w:val="100"/>
          <w:position w:val="0"/>
          <w:sz w:val="22"/>
          <w:szCs w:val="22"/>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5"/>
    </w:p>
    <w:p>
      <w:pPr>
        <w:pStyle w:val="Style4"/>
        <w:keepNext w:val="0"/>
        <w:keepLines w:val="0"/>
        <w:widowControl w:val="0"/>
        <w:numPr>
          <w:ilvl w:val="0"/>
          <w:numId w:val="85"/>
        </w:numPr>
        <w:shd w:val="clear" w:color="auto" w:fill="auto"/>
        <w:tabs>
          <w:tab w:pos="45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Nebezpečí vzniku škody na věci, přechod vlastnického práva a odpovědnost za škodu</w:t>
      </w:r>
    </w:p>
    <w:p>
      <w:pPr>
        <w:pStyle w:val="Style4"/>
        <w:keepNext w:val="0"/>
        <w:keepLines w:val="0"/>
        <w:widowControl w:val="0"/>
        <w:numPr>
          <w:ilvl w:val="0"/>
          <w:numId w:val="171"/>
        </w:numPr>
        <w:shd w:val="clear" w:color="auto" w:fill="auto"/>
        <w:tabs>
          <w:tab w:pos="56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 doby předání staveniště do předání a převzetí hotového díla nebezpečí škody a jiné nebezpečí na:</w:t>
      </w:r>
    </w:p>
    <w:p>
      <w:pPr>
        <w:pStyle w:val="Style4"/>
        <w:keepNext w:val="0"/>
        <w:keepLines w:val="0"/>
        <w:widowControl w:val="0"/>
        <w:numPr>
          <w:ilvl w:val="0"/>
          <w:numId w:val="173"/>
        </w:numPr>
        <w:shd w:val="clear" w:color="auto" w:fill="auto"/>
        <w:tabs>
          <w:tab w:pos="4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díle a všech jeho zhotovovaných, upravovaných, dalších částech,</w:t>
      </w:r>
    </w:p>
    <w:p>
      <w:pPr>
        <w:pStyle w:val="Style4"/>
        <w:keepNext w:val="0"/>
        <w:keepLines w:val="0"/>
        <w:widowControl w:val="0"/>
        <w:numPr>
          <w:ilvl w:val="0"/>
          <w:numId w:val="173"/>
        </w:numPr>
        <w:shd w:val="clear" w:color="auto" w:fill="auto"/>
        <w:tabs>
          <w:tab w:pos="4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částech či součástech díla, které jsou na staveništi uskladněny,</w:t>
      </w:r>
    </w:p>
    <w:p>
      <w:pPr>
        <w:pStyle w:val="Style4"/>
        <w:keepNext w:val="0"/>
        <w:keepLines w:val="0"/>
        <w:widowControl w:val="0"/>
        <w:numPr>
          <w:ilvl w:val="0"/>
          <w:numId w:val="173"/>
        </w:numPr>
        <w:shd w:val="clear" w:color="auto" w:fill="auto"/>
        <w:tabs>
          <w:tab w:pos="50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4"/>
        <w:keepNext w:val="0"/>
        <w:keepLines w:val="0"/>
        <w:widowControl w:val="0"/>
        <w:numPr>
          <w:ilvl w:val="0"/>
          <w:numId w:val="173"/>
        </w:numPr>
        <w:shd w:val="clear" w:color="auto" w:fill="auto"/>
        <w:tabs>
          <w:tab w:pos="50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majetku, zdraví a právech třetích osob v souvislosti s prováděním díla.</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Odpovědnost na těchto věcech je objektivní.</w:t>
      </w:r>
    </w:p>
    <w:p>
      <w:pPr>
        <w:pStyle w:val="Style4"/>
        <w:keepNext w:val="0"/>
        <w:keepLines w:val="0"/>
        <w:widowControl w:val="0"/>
        <w:numPr>
          <w:ilvl w:val="0"/>
          <w:numId w:val="171"/>
        </w:numPr>
        <w:shd w:val="clear" w:color="auto" w:fill="auto"/>
        <w:tabs>
          <w:tab w:pos="6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4"/>
        <w:keepNext w:val="0"/>
        <w:keepLines w:val="0"/>
        <w:widowControl w:val="0"/>
        <w:numPr>
          <w:ilvl w:val="0"/>
          <w:numId w:val="175"/>
        </w:numPr>
        <w:shd w:val="clear" w:color="auto" w:fill="auto"/>
        <w:tabs>
          <w:tab w:pos="50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pomocné stavební konstrukce všeho druhu nutné k provedení díla (lešení, podpěrné konstrukce atp.),</w:t>
      </w:r>
    </w:p>
    <w:p>
      <w:pPr>
        <w:pStyle w:val="Style4"/>
        <w:keepNext w:val="0"/>
        <w:keepLines w:val="0"/>
        <w:widowControl w:val="0"/>
        <w:numPr>
          <w:ilvl w:val="0"/>
          <w:numId w:val="175"/>
        </w:numPr>
        <w:shd w:val="clear" w:color="auto" w:fill="auto"/>
        <w:tabs>
          <w:tab w:pos="50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zařízení staveniště provozního, výrobního i sociálního charakteru,</w:t>
      </w:r>
    </w:p>
    <w:p>
      <w:pPr>
        <w:pStyle w:val="Style4"/>
        <w:keepNext w:val="0"/>
        <w:keepLines w:val="0"/>
        <w:widowControl w:val="0"/>
        <w:numPr>
          <w:ilvl w:val="0"/>
          <w:numId w:val="175"/>
        </w:numPr>
        <w:shd w:val="clear" w:color="auto" w:fill="auto"/>
        <w:tabs>
          <w:tab w:pos="500"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ostatní provizorní konstrukce a objekty v rozsahu vymezeném příslušnou dokumentací a Smlouvou; a to jak vůči Objednateli, tak vůči třetím osobám.</w:t>
      </w:r>
    </w:p>
    <w:p>
      <w:pPr>
        <w:pStyle w:val="Style4"/>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4"/>
        <w:keepNext w:val="0"/>
        <w:keepLines w:val="0"/>
        <w:widowControl w:val="0"/>
        <w:numPr>
          <w:ilvl w:val="0"/>
          <w:numId w:val="171"/>
        </w:numPr>
        <w:shd w:val="clear" w:color="auto" w:fill="auto"/>
        <w:tabs>
          <w:tab w:pos="6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4"/>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4"/>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4"/>
        <w:keepNext w:val="0"/>
        <w:keepLines w:val="0"/>
        <w:widowControl w:val="0"/>
        <w:numPr>
          <w:ilvl w:val="0"/>
          <w:numId w:val="1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4"/>
        <w:keepNext w:val="0"/>
        <w:keepLines w:val="0"/>
        <w:widowControl w:val="0"/>
        <w:numPr>
          <w:ilvl w:val="0"/>
          <w:numId w:val="171"/>
        </w:numPr>
        <w:shd w:val="clear" w:color="auto" w:fill="auto"/>
        <w:tabs>
          <w:tab w:pos="6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4"/>
        <w:keepNext w:val="0"/>
        <w:keepLines w:val="0"/>
        <w:widowControl w:val="0"/>
        <w:numPr>
          <w:ilvl w:val="0"/>
          <w:numId w:val="171"/>
        </w:numPr>
        <w:shd w:val="clear" w:color="auto" w:fill="auto"/>
        <w:tabs>
          <w:tab w:pos="6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4"/>
        <w:keepNext w:val="0"/>
        <w:keepLines w:val="0"/>
        <w:widowControl w:val="0"/>
        <w:numPr>
          <w:ilvl w:val="0"/>
          <w:numId w:val="171"/>
        </w:numPr>
        <w:shd w:val="clear" w:color="auto" w:fill="auto"/>
        <w:tabs>
          <w:tab w:pos="70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dohody o náhradě škody musí být náhrada škody uhrazena nejpozději do 30 kalendářních dnů od data uzavření dohody.</w:t>
      </w:r>
    </w:p>
    <w:p>
      <w:pPr>
        <w:pStyle w:val="Style4"/>
        <w:keepNext w:val="0"/>
        <w:keepLines w:val="0"/>
        <w:widowControl w:val="0"/>
        <w:numPr>
          <w:ilvl w:val="0"/>
          <w:numId w:val="171"/>
        </w:numPr>
        <w:shd w:val="clear" w:color="auto" w:fill="auto"/>
        <w:tabs>
          <w:tab w:pos="71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4"/>
        <w:keepNext w:val="0"/>
        <w:keepLines w:val="0"/>
        <w:widowControl w:val="0"/>
        <w:shd w:val="clear" w:color="auto" w:fill="auto"/>
        <w:bidi w:val="0"/>
        <w:spacing w:before="0" w:after="26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z w:val="22"/>
          <w:szCs w:val="22"/>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4"/>
        <w:keepNext w:val="0"/>
        <w:keepLines w:val="0"/>
        <w:widowControl w:val="0"/>
        <w:shd w:val="clear" w:color="auto" w:fill="auto"/>
        <w:bidi w:val="0"/>
        <w:spacing w:before="0" w:after="480" w:line="240" w:lineRule="auto"/>
        <w:ind w:left="0" w:right="0" w:firstLine="600"/>
        <w:jc w:val="both"/>
        <w:rPr>
          <w:sz w:val="22"/>
          <w:szCs w:val="22"/>
        </w:rPr>
      </w:pPr>
      <w:bookmarkStart w:id="56" w:name="bookmark56"/>
      <w:r>
        <w:rPr>
          <w:color w:val="000000"/>
          <w:spacing w:val="0"/>
          <w:w w:val="100"/>
          <w:position w:val="0"/>
          <w:sz w:val="22"/>
          <w:szCs w:val="22"/>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56"/>
    </w:p>
    <w:p>
      <w:pPr>
        <w:pStyle w:val="Style4"/>
        <w:keepNext w:val="0"/>
        <w:keepLines w:val="0"/>
        <w:widowControl w:val="0"/>
        <w:numPr>
          <w:ilvl w:val="0"/>
          <w:numId w:val="85"/>
        </w:numPr>
        <w:shd w:val="clear" w:color="auto" w:fill="auto"/>
        <w:tabs>
          <w:tab w:pos="51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Odpovědnost za vady a záruka za jakost</w:t>
      </w:r>
    </w:p>
    <w:p>
      <w:pPr>
        <w:pStyle w:val="Style4"/>
        <w:keepNext w:val="0"/>
        <w:keepLines w:val="0"/>
        <w:widowControl w:val="0"/>
        <w:numPr>
          <w:ilvl w:val="0"/>
          <w:numId w:val="17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4"/>
        <w:keepNext w:val="0"/>
        <w:keepLines w:val="0"/>
        <w:widowControl w:val="0"/>
        <w:numPr>
          <w:ilvl w:val="0"/>
          <w:numId w:val="17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4"/>
        <w:keepNext w:val="0"/>
        <w:keepLines w:val="0"/>
        <w:widowControl w:val="0"/>
        <w:numPr>
          <w:ilvl w:val="0"/>
          <w:numId w:val="17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4"/>
        <w:keepNext w:val="0"/>
        <w:keepLines w:val="0"/>
        <w:widowControl w:val="0"/>
        <w:numPr>
          <w:ilvl w:val="0"/>
          <w:numId w:val="177"/>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Vadami se rozumí i nedodělky, tj. nedokončené práce či dílčí plnění, které nebrání řádnému užívání díla.</w:t>
      </w:r>
    </w:p>
    <w:p>
      <w:pPr>
        <w:pStyle w:val="Style4"/>
        <w:keepNext w:val="0"/>
        <w:keepLines w:val="0"/>
        <w:widowControl w:val="0"/>
        <w:numPr>
          <w:ilvl w:val="0"/>
          <w:numId w:val="177"/>
        </w:numPr>
        <w:shd w:val="clear" w:color="auto" w:fill="auto"/>
        <w:tabs>
          <w:tab w:pos="6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4"/>
        <w:keepNext w:val="0"/>
        <w:keepLines w:val="0"/>
        <w:widowControl w:val="0"/>
        <w:numPr>
          <w:ilvl w:val="0"/>
          <w:numId w:val="17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4"/>
        <w:keepNext w:val="0"/>
        <w:keepLines w:val="0"/>
        <w:widowControl w:val="0"/>
        <w:numPr>
          <w:ilvl w:val="0"/>
          <w:numId w:val="17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4"/>
        <w:keepNext w:val="0"/>
        <w:keepLines w:val="0"/>
        <w:widowControl w:val="0"/>
        <w:numPr>
          <w:ilvl w:val="0"/>
          <w:numId w:val="17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4"/>
        <w:keepNext w:val="0"/>
        <w:keepLines w:val="0"/>
        <w:widowControl w:val="0"/>
        <w:numPr>
          <w:ilvl w:val="0"/>
          <w:numId w:val="179"/>
        </w:numPr>
        <w:shd w:val="clear" w:color="auto" w:fill="auto"/>
        <w:tabs>
          <w:tab w:pos="7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z w:val="22"/>
          <w:szCs w:val="22"/>
          <w:shd w:val="clear" w:color="auto" w:fill="auto"/>
          <w:lang w:val="cs-CZ" w:eastAsia="cs-CZ" w:bidi="cs-CZ"/>
        </w:rPr>
        <w:t>vzniká Objednateli právo na:</w:t>
      </w:r>
    </w:p>
    <w:p>
      <w:pPr>
        <w:pStyle w:val="Style4"/>
        <w:keepNext w:val="0"/>
        <w:keepLines w:val="0"/>
        <w:widowControl w:val="0"/>
        <w:numPr>
          <w:ilvl w:val="0"/>
          <w:numId w:val="181"/>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odstranění vady dodáním nové věci bez vady nebo dodáním chybějící věci,</w:t>
      </w:r>
    </w:p>
    <w:p>
      <w:pPr>
        <w:pStyle w:val="Style4"/>
        <w:keepNext w:val="0"/>
        <w:keepLines w:val="0"/>
        <w:widowControl w:val="0"/>
        <w:numPr>
          <w:ilvl w:val="0"/>
          <w:numId w:val="181"/>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odstranění vady opravou věci,</w:t>
      </w:r>
    </w:p>
    <w:p>
      <w:pPr>
        <w:pStyle w:val="Style4"/>
        <w:keepNext w:val="0"/>
        <w:keepLines w:val="0"/>
        <w:widowControl w:val="0"/>
        <w:numPr>
          <w:ilvl w:val="0"/>
          <w:numId w:val="181"/>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přiměřenou slevu ze sjednané ceny,</w:t>
      </w:r>
    </w:p>
    <w:p>
      <w:pPr>
        <w:pStyle w:val="Style4"/>
        <w:keepNext w:val="0"/>
        <w:keepLines w:val="0"/>
        <w:widowControl w:val="0"/>
        <w:numPr>
          <w:ilvl w:val="0"/>
          <w:numId w:val="181"/>
        </w:numPr>
        <w:shd w:val="clear" w:color="auto" w:fill="auto"/>
        <w:tabs>
          <w:tab w:pos="4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odstoupit od Smlouvy.</w:t>
      </w:r>
    </w:p>
    <w:p>
      <w:pPr>
        <w:pStyle w:val="Style4"/>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vybrat si ten způsob vyřízení reklamace, který mu nejlépe vyhovuje.</w:t>
      </w:r>
    </w:p>
    <w:p>
      <w:pPr>
        <w:pStyle w:val="Style4"/>
        <w:keepNext w:val="0"/>
        <w:keepLines w:val="0"/>
        <w:widowControl w:val="0"/>
        <w:numPr>
          <w:ilvl w:val="0"/>
          <w:numId w:val="179"/>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z w:val="22"/>
          <w:szCs w:val="22"/>
          <w:shd w:val="clear" w:color="auto" w:fill="auto"/>
          <w:lang w:val="cs-CZ" w:eastAsia="cs-CZ" w:bidi="cs-CZ"/>
        </w:rPr>
        <w:t>vzniká Objednateli právo na odstranění vady nebo na přiměřenou slevu z ceny.</w:t>
      </w:r>
    </w:p>
    <w:p>
      <w:pPr>
        <w:pStyle w:val="Style4"/>
        <w:keepNext w:val="0"/>
        <w:keepLines w:val="0"/>
        <w:widowControl w:val="0"/>
        <w:numPr>
          <w:ilvl w:val="0"/>
          <w:numId w:val="179"/>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z w:val="22"/>
          <w:szCs w:val="22"/>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4"/>
        <w:keepNext w:val="0"/>
        <w:keepLines w:val="0"/>
        <w:widowControl w:val="0"/>
        <w:numPr>
          <w:ilvl w:val="0"/>
          <w:numId w:val="17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4"/>
        <w:keepNext w:val="0"/>
        <w:keepLines w:val="0"/>
        <w:widowControl w:val="0"/>
        <w:numPr>
          <w:ilvl w:val="0"/>
          <w:numId w:val="177"/>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z w:val="22"/>
          <w:szCs w:val="22"/>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4"/>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4"/>
        <w:keepNext w:val="0"/>
        <w:keepLines w:val="0"/>
        <w:widowControl w:val="0"/>
        <w:numPr>
          <w:ilvl w:val="0"/>
          <w:numId w:val="177"/>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4"/>
        <w:keepNext w:val="0"/>
        <w:keepLines w:val="0"/>
        <w:widowControl w:val="0"/>
        <w:numPr>
          <w:ilvl w:val="0"/>
          <w:numId w:val="177"/>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4"/>
        <w:keepNext w:val="0"/>
        <w:keepLines w:val="0"/>
        <w:widowControl w:val="0"/>
        <w:numPr>
          <w:ilvl w:val="0"/>
          <w:numId w:val="177"/>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4"/>
        <w:keepNext w:val="0"/>
        <w:keepLines w:val="0"/>
        <w:widowControl w:val="0"/>
        <w:numPr>
          <w:ilvl w:val="0"/>
          <w:numId w:val="177"/>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4"/>
        <w:keepNext w:val="0"/>
        <w:keepLines w:val="0"/>
        <w:widowControl w:val="0"/>
        <w:numPr>
          <w:ilvl w:val="0"/>
          <w:numId w:val="177"/>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73"/>
        <w:keepNext/>
        <w:keepLines/>
        <w:widowControl w:val="0"/>
        <w:numPr>
          <w:ilvl w:val="0"/>
          <w:numId w:val="183"/>
        </w:numPr>
        <w:shd w:val="clear" w:color="auto" w:fill="auto"/>
        <w:tabs>
          <w:tab w:pos="689" w:val="left"/>
        </w:tabs>
        <w:bidi w:val="0"/>
        <w:spacing w:before="0" w:after="0" w:line="240" w:lineRule="auto"/>
        <w:ind w:left="0" w:right="0" w:firstLine="0"/>
        <w:jc w:val="both"/>
      </w:pPr>
      <w:bookmarkStart w:id="57" w:name="bookmark57"/>
      <w:bookmarkStart w:id="58" w:name="bookmark58"/>
      <w:r>
        <w:rPr>
          <w:color w:val="000000"/>
          <w:spacing w:val="0"/>
          <w:w w:val="100"/>
          <w:position w:val="0"/>
          <w:u w:val="none"/>
          <w:shd w:val="clear" w:color="auto" w:fill="auto"/>
          <w:lang w:val="cs-CZ" w:eastAsia="cs-CZ" w:bidi="cs-CZ"/>
        </w:rPr>
        <w:t>Podmínky pro odstranění reklamovaných vad díla</w:t>
      </w:r>
      <w:bookmarkEnd w:id="57"/>
      <w:bookmarkEnd w:id="58"/>
    </w:p>
    <w:p>
      <w:pPr>
        <w:pStyle w:val="Style2"/>
        <w:keepNext w:val="0"/>
        <w:keepLines w:val="0"/>
        <w:widowControl w:val="0"/>
        <w:numPr>
          <w:ilvl w:val="0"/>
          <w:numId w:val="185"/>
        </w:numPr>
        <w:shd w:val="clear" w:color="auto" w:fill="auto"/>
        <w:tabs>
          <w:tab w:pos="32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
        <w:keepNext w:val="0"/>
        <w:keepLines w:val="0"/>
        <w:widowControl w:val="0"/>
        <w:numPr>
          <w:ilvl w:val="0"/>
          <w:numId w:val="185"/>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
        <w:keepNext w:val="0"/>
        <w:keepLines w:val="0"/>
        <w:widowControl w:val="0"/>
        <w:numPr>
          <w:ilvl w:val="0"/>
          <w:numId w:val="185"/>
        </w:numPr>
        <w:shd w:val="clear" w:color="auto" w:fill="auto"/>
        <w:tabs>
          <w:tab w:pos="32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
        <w:keepNext w:val="0"/>
        <w:keepLines w:val="0"/>
        <w:widowControl w:val="0"/>
        <w:numPr>
          <w:ilvl w:val="0"/>
          <w:numId w:val="183"/>
        </w:numPr>
        <w:shd w:val="clear" w:color="auto" w:fill="auto"/>
        <w:tabs>
          <w:tab w:pos="754" w:val="left"/>
        </w:tabs>
        <w:bidi w:val="0"/>
        <w:spacing w:before="0" w:after="480" w:line="240" w:lineRule="auto"/>
        <w:ind w:left="0" w:right="0" w:firstLine="0"/>
        <w:jc w:val="both"/>
        <w:rPr>
          <w:sz w:val="22"/>
          <w:szCs w:val="22"/>
        </w:rPr>
      </w:pPr>
      <w:bookmarkStart w:id="59" w:name="bookmark59"/>
      <w:r>
        <w:rPr>
          <w:color w:val="000000"/>
          <w:spacing w:val="0"/>
          <w:w w:val="100"/>
          <w:position w:val="0"/>
          <w:sz w:val="22"/>
          <w:szCs w:val="22"/>
          <w:shd w:val="clear" w:color="auto" w:fill="auto"/>
          <w:lang w:val="cs-CZ" w:eastAsia="cs-CZ" w:bidi="cs-CZ"/>
        </w:rPr>
        <w:t>O odstranění reklamované vady sepíší Objednatel se Zhotovitelem protokol, ve kterém potvrdí odstranění vady.</w:t>
      </w:r>
      <w:bookmarkEnd w:id="59"/>
    </w:p>
    <w:p>
      <w:pPr>
        <w:pStyle w:val="Style2"/>
        <w:keepNext w:val="0"/>
        <w:keepLines w:val="0"/>
        <w:widowControl w:val="0"/>
        <w:numPr>
          <w:ilvl w:val="0"/>
          <w:numId w:val="187"/>
        </w:numPr>
        <w:shd w:val="clear" w:color="auto" w:fill="auto"/>
        <w:tabs>
          <w:tab w:pos="588"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Zánik závazků</w:t>
      </w:r>
    </w:p>
    <w:p>
      <w:pPr>
        <w:pStyle w:val="Style2"/>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Závazky smluvních stran ze Smlouvy zanikají:</w:t>
      </w:r>
    </w:p>
    <w:p>
      <w:pPr>
        <w:pStyle w:val="Style73"/>
        <w:keepNext/>
        <w:keepLines/>
        <w:widowControl w:val="0"/>
        <w:numPr>
          <w:ilvl w:val="0"/>
          <w:numId w:val="189"/>
        </w:numPr>
        <w:shd w:val="clear" w:color="auto" w:fill="auto"/>
        <w:tabs>
          <w:tab w:pos="560" w:val="left"/>
        </w:tabs>
        <w:bidi w:val="0"/>
        <w:spacing w:before="0" w:after="0" w:line="240" w:lineRule="auto"/>
        <w:ind w:left="0" w:right="0" w:firstLine="0"/>
        <w:jc w:val="both"/>
      </w:pPr>
      <w:bookmarkStart w:id="60" w:name="bookmark60"/>
      <w:bookmarkStart w:id="61" w:name="bookmark61"/>
      <w:r>
        <w:rPr>
          <w:color w:val="000000"/>
          <w:spacing w:val="0"/>
          <w:w w:val="100"/>
          <w:position w:val="0"/>
          <w:shd w:val="clear" w:color="auto" w:fill="auto"/>
          <w:lang w:val="cs-CZ" w:eastAsia="cs-CZ" w:bidi="cs-CZ"/>
        </w:rPr>
        <w:t>Splněním</w:t>
      </w:r>
      <w:bookmarkEnd w:id="60"/>
      <w:bookmarkEnd w:id="61"/>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z w:val="22"/>
          <w:szCs w:val="22"/>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73"/>
        <w:keepNext/>
        <w:keepLines/>
        <w:widowControl w:val="0"/>
        <w:numPr>
          <w:ilvl w:val="0"/>
          <w:numId w:val="189"/>
        </w:numPr>
        <w:shd w:val="clear" w:color="auto" w:fill="auto"/>
        <w:tabs>
          <w:tab w:pos="560" w:val="left"/>
        </w:tabs>
        <w:bidi w:val="0"/>
        <w:spacing w:before="0" w:after="0" w:line="240" w:lineRule="auto"/>
        <w:ind w:left="0" w:right="0" w:firstLine="0"/>
        <w:jc w:val="both"/>
      </w:pPr>
      <w:bookmarkStart w:id="62" w:name="bookmark62"/>
      <w:bookmarkStart w:id="63" w:name="bookmark63"/>
      <w:r>
        <w:rPr>
          <w:color w:val="000000"/>
          <w:spacing w:val="0"/>
          <w:w w:val="100"/>
          <w:position w:val="0"/>
          <w:shd w:val="clear" w:color="auto" w:fill="auto"/>
          <w:lang w:val="cs-CZ" w:eastAsia="cs-CZ" w:bidi="cs-CZ"/>
        </w:rPr>
        <w:t>Dohodou smluvních stran</w:t>
      </w:r>
      <w:bookmarkEnd w:id="62"/>
      <w:bookmarkEnd w:id="63"/>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3"/>
        <w:keepNext/>
        <w:keepLines/>
        <w:widowControl w:val="0"/>
        <w:numPr>
          <w:ilvl w:val="0"/>
          <w:numId w:val="189"/>
        </w:numPr>
        <w:shd w:val="clear" w:color="auto" w:fill="auto"/>
        <w:tabs>
          <w:tab w:pos="560" w:val="left"/>
        </w:tabs>
        <w:bidi w:val="0"/>
        <w:spacing w:before="0" w:after="0" w:line="240" w:lineRule="auto"/>
        <w:ind w:left="0" w:right="0" w:firstLine="0"/>
        <w:jc w:val="both"/>
      </w:pPr>
      <w:bookmarkStart w:id="64" w:name="bookmark64"/>
      <w:bookmarkStart w:id="65" w:name="bookmark65"/>
      <w:r>
        <w:rPr>
          <w:color w:val="000000"/>
          <w:spacing w:val="0"/>
          <w:w w:val="100"/>
          <w:position w:val="0"/>
          <w:shd w:val="clear" w:color="auto" w:fill="auto"/>
          <w:lang w:val="cs-CZ" w:eastAsia="cs-CZ" w:bidi="cs-CZ"/>
        </w:rPr>
        <w:t>Odstoupením od Smlouvy</w:t>
      </w:r>
      <w:bookmarkEnd w:id="64"/>
      <w:bookmarkEnd w:id="65"/>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2"/>
        <w:keepNext w:val="0"/>
        <w:keepLines w:val="0"/>
        <w:widowControl w:val="0"/>
        <w:numPr>
          <w:ilvl w:val="0"/>
          <w:numId w:val="191"/>
        </w:numPr>
        <w:shd w:val="clear" w:color="auto" w:fill="auto"/>
        <w:tabs>
          <w:tab w:pos="7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z w:val="22"/>
          <w:szCs w:val="22"/>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73"/>
        <w:keepNext/>
        <w:keepLines/>
        <w:widowControl w:val="0"/>
        <w:shd w:val="clear" w:color="auto" w:fill="auto"/>
        <w:bidi w:val="0"/>
        <w:spacing w:before="0" w:after="0" w:line="240" w:lineRule="auto"/>
        <w:ind w:left="0" w:right="0" w:firstLine="0"/>
        <w:jc w:val="both"/>
      </w:pPr>
      <w:bookmarkStart w:id="66" w:name="bookmark66"/>
      <w:bookmarkStart w:id="67" w:name="bookmark67"/>
      <w:r>
        <w:rPr>
          <w:color w:val="000000"/>
          <w:spacing w:val="0"/>
          <w:w w:val="100"/>
          <w:position w:val="0"/>
          <w:u w:val="none"/>
          <w:shd w:val="clear" w:color="auto" w:fill="auto"/>
          <w:lang w:val="cs-CZ" w:eastAsia="cs-CZ" w:bidi="cs-CZ"/>
        </w:rPr>
        <w:t>Za podstatné porušení Smlouvy se považuje zejména:</w:t>
      </w:r>
      <w:bookmarkEnd w:id="66"/>
      <w:bookmarkEnd w:id="67"/>
    </w:p>
    <w:p>
      <w:pPr>
        <w:pStyle w:val="Style2"/>
        <w:keepNext w:val="0"/>
        <w:keepLines w:val="0"/>
        <w:widowControl w:val="0"/>
        <w:numPr>
          <w:ilvl w:val="0"/>
          <w:numId w:val="193"/>
        </w:numPr>
        <w:shd w:val="clear" w:color="auto" w:fill="auto"/>
        <w:tabs>
          <w:tab w:pos="32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2"/>
        <w:keepNext w:val="0"/>
        <w:keepLines w:val="0"/>
        <w:widowControl w:val="0"/>
        <w:numPr>
          <w:ilvl w:val="0"/>
          <w:numId w:val="193"/>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2"/>
        <w:keepNext w:val="0"/>
        <w:keepLines w:val="0"/>
        <w:widowControl w:val="0"/>
        <w:numPr>
          <w:ilvl w:val="0"/>
          <w:numId w:val="193"/>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z w:val="22"/>
          <w:szCs w:val="22"/>
          <w:shd w:val="clear" w:color="auto" w:fill="auto"/>
          <w:lang w:val="cs-CZ" w:eastAsia="cs-CZ" w:bidi="cs-CZ"/>
        </w:rPr>
        <w:t>; a/nebo</w:t>
      </w:r>
    </w:p>
    <w:p>
      <w:pPr>
        <w:pStyle w:val="Style2"/>
        <w:keepNext w:val="0"/>
        <w:keepLines w:val="0"/>
        <w:widowControl w:val="0"/>
        <w:numPr>
          <w:ilvl w:val="0"/>
          <w:numId w:val="193"/>
        </w:numPr>
        <w:shd w:val="clear" w:color="auto" w:fill="auto"/>
        <w:tabs>
          <w:tab w:pos="32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neplacení dohodnutých faktur Objednatelem déle než 2 měsíce po uplynutí doby splatnosti; a/nebo</w:t>
      </w:r>
    </w:p>
    <w:p>
      <w:pPr>
        <w:pStyle w:val="Style2"/>
        <w:keepNext w:val="0"/>
        <w:keepLines w:val="0"/>
        <w:widowControl w:val="0"/>
        <w:numPr>
          <w:ilvl w:val="0"/>
          <w:numId w:val="193"/>
        </w:numPr>
        <w:shd w:val="clear" w:color="auto" w:fill="auto"/>
        <w:tabs>
          <w:tab w:pos="32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2"/>
        <w:keepNext w:val="0"/>
        <w:keepLines w:val="0"/>
        <w:widowControl w:val="0"/>
        <w:numPr>
          <w:ilvl w:val="0"/>
          <w:numId w:val="193"/>
        </w:numPr>
        <w:shd w:val="clear" w:color="auto" w:fill="auto"/>
        <w:tabs>
          <w:tab w:pos="26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z w:val="22"/>
          <w:szCs w:val="22"/>
          <w:shd w:val="clear" w:color="auto" w:fill="auto"/>
          <w:lang w:val="cs-CZ" w:eastAsia="cs-CZ" w:bidi="cs-CZ"/>
        </w:rPr>
        <w:t>; a/nebo</w:t>
      </w:r>
    </w:p>
    <w:p>
      <w:pPr>
        <w:pStyle w:val="Style2"/>
        <w:keepNext w:val="0"/>
        <w:keepLines w:val="0"/>
        <w:widowControl w:val="0"/>
        <w:numPr>
          <w:ilvl w:val="0"/>
          <w:numId w:val="193"/>
        </w:numPr>
        <w:shd w:val="clear" w:color="auto" w:fill="auto"/>
        <w:tabs>
          <w:tab w:pos="29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z w:val="22"/>
          <w:szCs w:val="22"/>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z w:val="22"/>
          <w:szCs w:val="22"/>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2"/>
        <w:keepNext w:val="0"/>
        <w:keepLines w:val="0"/>
        <w:widowControl w:val="0"/>
        <w:numPr>
          <w:ilvl w:val="0"/>
          <w:numId w:val="193"/>
        </w:numPr>
        <w:shd w:val="clear" w:color="auto" w:fill="auto"/>
        <w:tabs>
          <w:tab w:pos="3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z w:val="22"/>
          <w:szCs w:val="22"/>
          <w:shd w:val="clear" w:color="auto" w:fill="auto"/>
          <w:lang w:val="cs-CZ" w:eastAsia="cs-CZ" w:bidi="cs-CZ"/>
        </w:rPr>
        <w:t>po dobu delší než 30 kalendářních dnů.</w:t>
      </w:r>
    </w:p>
    <w:p>
      <w:pPr>
        <w:pStyle w:val="Style2"/>
        <w:keepNext w:val="0"/>
        <w:keepLines w:val="0"/>
        <w:widowControl w:val="0"/>
        <w:numPr>
          <w:ilvl w:val="0"/>
          <w:numId w:val="193"/>
        </w:numPr>
        <w:shd w:val="clear" w:color="auto" w:fill="auto"/>
        <w:tabs>
          <w:tab w:pos="3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z w:val="22"/>
          <w:szCs w:val="22"/>
          <w:shd w:val="clear" w:color="auto" w:fill="auto"/>
          <w:lang w:val="cs-CZ" w:eastAsia="cs-CZ" w:bidi="cs-CZ"/>
        </w:rPr>
        <w:t>je Objednatel oprávněn od Smlouvy bez dalšího odstoupit.</w:t>
      </w:r>
    </w:p>
    <w:p>
      <w:pPr>
        <w:pStyle w:val="Style2"/>
        <w:keepNext w:val="0"/>
        <w:keepLines w:val="0"/>
        <w:widowControl w:val="0"/>
        <w:numPr>
          <w:ilvl w:val="0"/>
          <w:numId w:val="19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
        <w:keepNext w:val="0"/>
        <w:keepLines w:val="0"/>
        <w:widowControl w:val="0"/>
        <w:numPr>
          <w:ilvl w:val="0"/>
          <w:numId w:val="191"/>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z w:val="22"/>
          <w:szCs w:val="22"/>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2"/>
        <w:keepNext w:val="0"/>
        <w:keepLines w:val="0"/>
        <w:widowControl w:val="0"/>
        <w:numPr>
          <w:ilvl w:val="0"/>
          <w:numId w:val="191"/>
        </w:numPr>
        <w:shd w:val="clear" w:color="auto" w:fill="auto"/>
        <w:tabs>
          <w:tab w:pos="740" w:val="left"/>
        </w:tabs>
        <w:bidi w:val="0"/>
        <w:spacing w:before="0" w:after="38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73"/>
        <w:keepNext/>
        <w:keepLines/>
        <w:widowControl w:val="0"/>
        <w:numPr>
          <w:ilvl w:val="0"/>
          <w:numId w:val="189"/>
        </w:numPr>
        <w:shd w:val="clear" w:color="auto" w:fill="auto"/>
        <w:tabs>
          <w:tab w:pos="730" w:val="left"/>
        </w:tabs>
        <w:bidi w:val="0"/>
        <w:spacing w:before="0" w:after="0" w:line="240" w:lineRule="auto"/>
        <w:ind w:left="0" w:right="0" w:firstLine="0"/>
        <w:jc w:val="both"/>
      </w:pPr>
      <w:bookmarkStart w:id="68" w:name="bookmark68"/>
      <w:bookmarkStart w:id="69" w:name="bookmark69"/>
      <w:r>
        <w:rPr>
          <w:color w:val="000000"/>
          <w:spacing w:val="0"/>
          <w:w w:val="100"/>
          <w:position w:val="0"/>
          <w:u w:val="none"/>
          <w:shd w:val="clear" w:color="auto" w:fill="auto"/>
          <w:lang w:val="cs-CZ" w:eastAsia="cs-CZ" w:bidi="cs-CZ"/>
        </w:rPr>
        <w:t>Následná nemožnost plnění</w:t>
      </w:r>
      <w:bookmarkEnd w:id="68"/>
      <w:bookmarkEnd w:id="69"/>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z w:val="22"/>
          <w:szCs w:val="22"/>
          <w:shd w:val="clear" w:color="auto" w:fill="auto"/>
          <w:lang w:val="cs-CZ" w:eastAsia="cs-CZ" w:bidi="cs-CZ"/>
        </w:rPr>
        <w:t>např. v důsledku vyšší moci.</w:t>
      </w:r>
    </w:p>
    <w:p>
      <w:pPr>
        <w:pStyle w:val="Style73"/>
        <w:keepNext/>
        <w:keepLines/>
        <w:widowControl w:val="0"/>
        <w:numPr>
          <w:ilvl w:val="0"/>
          <w:numId w:val="189"/>
        </w:numPr>
        <w:shd w:val="clear" w:color="auto" w:fill="auto"/>
        <w:tabs>
          <w:tab w:pos="558" w:val="left"/>
        </w:tabs>
        <w:bidi w:val="0"/>
        <w:spacing w:before="0" w:after="0" w:line="240" w:lineRule="auto"/>
        <w:ind w:left="0" w:right="0" w:firstLine="0"/>
        <w:jc w:val="both"/>
      </w:pPr>
      <w:bookmarkStart w:id="70" w:name="bookmark70"/>
      <w:bookmarkStart w:id="71" w:name="bookmark71"/>
      <w:r>
        <w:rPr>
          <w:color w:val="000000"/>
          <w:spacing w:val="0"/>
          <w:w w:val="100"/>
          <w:position w:val="0"/>
          <w:u w:val="none"/>
          <w:shd w:val="clear" w:color="auto" w:fill="auto"/>
          <w:lang w:val="cs-CZ" w:eastAsia="cs-CZ" w:bidi="cs-CZ"/>
        </w:rPr>
        <w:t>Skončením účinnosti Smlouvy nebo jejím zánikem</w:t>
      </w:r>
      <w:bookmarkEnd w:id="70"/>
      <w:bookmarkEnd w:id="71"/>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
        <w:keepNext w:val="0"/>
        <w:keepLines w:val="0"/>
        <w:widowControl w:val="0"/>
        <w:numPr>
          <w:ilvl w:val="0"/>
          <w:numId w:val="189"/>
        </w:numPr>
        <w:shd w:val="clear" w:color="auto" w:fill="auto"/>
        <w:tabs>
          <w:tab w:pos="562" w:val="left"/>
        </w:tabs>
        <w:bidi w:val="0"/>
        <w:spacing w:before="0" w:after="480" w:line="240" w:lineRule="auto"/>
        <w:ind w:left="0" w:right="0" w:firstLine="0"/>
        <w:jc w:val="both"/>
        <w:rPr>
          <w:sz w:val="22"/>
          <w:szCs w:val="22"/>
        </w:rPr>
      </w:pPr>
      <w:bookmarkStart w:id="72" w:name="bookmark72"/>
      <w:r>
        <w:rPr>
          <w:color w:val="000000"/>
          <w:spacing w:val="0"/>
          <w:w w:val="100"/>
          <w:position w:val="0"/>
          <w:sz w:val="22"/>
          <w:szCs w:val="22"/>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z w:val="22"/>
          <w:szCs w:val="22"/>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72"/>
    </w:p>
    <w:p>
      <w:pPr>
        <w:pStyle w:val="Style2"/>
        <w:keepNext w:val="0"/>
        <w:keepLines w:val="0"/>
        <w:widowControl w:val="0"/>
        <w:shd w:val="clear" w:color="auto" w:fill="auto"/>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XVIII. Vyšší moc</w:t>
      </w:r>
    </w:p>
    <w:p>
      <w:pPr>
        <w:pStyle w:val="Style2"/>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z w:val="22"/>
          <w:szCs w:val="22"/>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2"/>
        <w:keepNext w:val="0"/>
        <w:keepLines w:val="0"/>
        <w:widowControl w:val="0"/>
        <w:numPr>
          <w:ilvl w:val="0"/>
          <w:numId w:val="195"/>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z w:val="22"/>
          <w:szCs w:val="22"/>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z w:val="22"/>
          <w:szCs w:val="22"/>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
        <w:keepNext w:val="0"/>
        <w:keepLines w:val="0"/>
        <w:widowControl w:val="0"/>
        <w:numPr>
          <w:ilvl w:val="0"/>
          <w:numId w:val="195"/>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z w:val="22"/>
          <w:szCs w:val="22"/>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z w:val="22"/>
          <w:szCs w:val="22"/>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2"/>
        <w:keepNext w:val="0"/>
        <w:keepLines w:val="0"/>
        <w:widowControl w:val="0"/>
        <w:numPr>
          <w:ilvl w:val="0"/>
          <w:numId w:val="195"/>
        </w:numPr>
        <w:shd w:val="clear" w:color="auto" w:fill="auto"/>
        <w:tabs>
          <w:tab w:pos="572" w:val="left"/>
        </w:tabs>
        <w:bidi w:val="0"/>
        <w:spacing w:before="0" w:after="480" w:line="240" w:lineRule="auto"/>
        <w:ind w:left="0" w:right="0" w:firstLine="0"/>
        <w:jc w:val="both"/>
        <w:rPr>
          <w:sz w:val="22"/>
          <w:szCs w:val="22"/>
        </w:rPr>
      </w:pPr>
      <w:bookmarkStart w:id="73" w:name="bookmark73"/>
      <w:r>
        <w:rPr>
          <w:color w:val="000000"/>
          <w:spacing w:val="0"/>
          <w:w w:val="100"/>
          <w:position w:val="0"/>
          <w:sz w:val="22"/>
          <w:szCs w:val="22"/>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3"/>
    </w:p>
    <w:p>
      <w:pPr>
        <w:pStyle w:val="Style2"/>
        <w:keepNext w:val="0"/>
        <w:keepLines w:val="0"/>
        <w:widowControl w:val="0"/>
        <w:numPr>
          <w:ilvl w:val="0"/>
          <w:numId w:val="197"/>
        </w:numPr>
        <w:shd w:val="clear" w:color="auto" w:fill="auto"/>
        <w:tabs>
          <w:tab w:pos="514"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73"/>
        <w:keepNext/>
        <w:keepLines/>
        <w:widowControl w:val="0"/>
        <w:numPr>
          <w:ilvl w:val="0"/>
          <w:numId w:val="199"/>
        </w:numPr>
        <w:shd w:val="clear" w:color="auto" w:fill="auto"/>
        <w:tabs>
          <w:tab w:pos="562" w:val="left"/>
        </w:tabs>
        <w:bidi w:val="0"/>
        <w:spacing w:before="0" w:after="0" w:line="240" w:lineRule="auto"/>
        <w:ind w:left="0" w:right="0" w:firstLine="0"/>
        <w:jc w:val="both"/>
      </w:pPr>
      <w:bookmarkStart w:id="74" w:name="bookmark74"/>
      <w:bookmarkStart w:id="75" w:name="bookmark75"/>
      <w:r>
        <w:rPr>
          <w:color w:val="000000"/>
          <w:spacing w:val="0"/>
          <w:w w:val="100"/>
          <w:position w:val="0"/>
          <w:shd w:val="clear" w:color="auto" w:fill="auto"/>
          <w:lang w:val="cs-CZ" w:eastAsia="cs-CZ" w:bidi="cs-CZ"/>
        </w:rPr>
        <w:t>Pojištění odpovědnosti za škodu způsobenou Zhotovitelem třetí osobě</w:t>
      </w:r>
      <w:bookmarkEnd w:id="74"/>
      <w:bookmarkEnd w:id="75"/>
    </w:p>
    <w:p>
      <w:pPr>
        <w:pStyle w:val="Style2"/>
        <w:keepNext w:val="0"/>
        <w:keepLines w:val="0"/>
        <w:widowControl w:val="0"/>
        <w:numPr>
          <w:ilvl w:val="0"/>
          <w:numId w:val="20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2"/>
        <w:keepNext w:val="0"/>
        <w:keepLines w:val="0"/>
        <w:widowControl w:val="0"/>
        <w:numPr>
          <w:ilvl w:val="0"/>
          <w:numId w:val="203"/>
        </w:numPr>
        <w:shd w:val="clear" w:color="auto" w:fill="auto"/>
        <w:tabs>
          <w:tab w:pos="98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z w:val="22"/>
          <w:szCs w:val="22"/>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
        <w:keepNext w:val="0"/>
        <w:keepLines w:val="0"/>
        <w:widowControl w:val="0"/>
        <w:numPr>
          <w:ilvl w:val="0"/>
          <w:numId w:val="203"/>
        </w:numPr>
        <w:shd w:val="clear" w:color="auto" w:fill="auto"/>
        <w:tabs>
          <w:tab w:pos="97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z w:val="22"/>
          <w:szCs w:val="22"/>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
        <w:keepNext w:val="0"/>
        <w:keepLines w:val="0"/>
        <w:widowControl w:val="0"/>
        <w:numPr>
          <w:ilvl w:val="0"/>
          <w:numId w:val="20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w:t>
      </w:r>
    </w:p>
    <w:p>
      <w:pPr>
        <w:pStyle w:val="Style73"/>
        <w:keepNext/>
        <w:keepLines/>
        <w:widowControl w:val="0"/>
        <w:numPr>
          <w:ilvl w:val="0"/>
          <w:numId w:val="199"/>
        </w:numPr>
        <w:shd w:val="clear" w:color="auto" w:fill="auto"/>
        <w:tabs>
          <w:tab w:pos="726" w:val="left"/>
        </w:tabs>
        <w:bidi w:val="0"/>
        <w:spacing w:before="0" w:after="0" w:line="240" w:lineRule="auto"/>
        <w:ind w:left="0" w:right="0" w:firstLine="0"/>
        <w:jc w:val="both"/>
      </w:pPr>
      <w:bookmarkStart w:id="76" w:name="bookmark76"/>
      <w:bookmarkStart w:id="77" w:name="bookmark77"/>
      <w:r>
        <w:rPr>
          <w:color w:val="000000"/>
          <w:spacing w:val="0"/>
          <w:w w:val="100"/>
          <w:position w:val="0"/>
          <w:shd w:val="clear" w:color="auto" w:fill="auto"/>
          <w:lang w:val="cs-CZ" w:eastAsia="cs-CZ" w:bidi="cs-CZ"/>
        </w:rPr>
        <w:t>Stavebně montážní pojištění</w:t>
      </w:r>
      <w:bookmarkEnd w:id="76"/>
      <w:bookmarkEnd w:id="77"/>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z w:val="22"/>
          <w:szCs w:val="22"/>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z w:val="22"/>
          <w:szCs w:val="22"/>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z w:val="22"/>
          <w:szCs w:val="22"/>
          <w:shd w:val="clear" w:color="auto" w:fill="auto"/>
          <w:lang w:val="cs-CZ" w:eastAsia="cs-CZ" w:bidi="cs-CZ"/>
        </w:rPr>
        <w:t xml:space="preserve">Pro podmínky </w:t>
      </w:r>
      <w:r>
        <w:rPr>
          <w:color w:val="000000"/>
          <w:spacing w:val="0"/>
          <w:w w:val="100"/>
          <w:position w:val="0"/>
          <w:sz w:val="22"/>
          <w:szCs w:val="22"/>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73"/>
        <w:keepNext/>
        <w:keepLines/>
        <w:widowControl w:val="0"/>
        <w:numPr>
          <w:ilvl w:val="0"/>
          <w:numId w:val="199"/>
        </w:numPr>
        <w:shd w:val="clear" w:color="auto" w:fill="auto"/>
        <w:tabs>
          <w:tab w:pos="558" w:val="left"/>
        </w:tabs>
        <w:bidi w:val="0"/>
        <w:spacing w:before="0" w:after="0" w:line="240" w:lineRule="auto"/>
        <w:ind w:left="0" w:right="0" w:firstLine="0"/>
        <w:jc w:val="both"/>
      </w:pPr>
      <w:bookmarkStart w:id="78" w:name="bookmark78"/>
      <w:bookmarkStart w:id="79" w:name="bookmark79"/>
      <w:r>
        <w:rPr>
          <w:color w:val="000000"/>
          <w:spacing w:val="0"/>
          <w:w w:val="100"/>
          <w:position w:val="0"/>
          <w:shd w:val="clear" w:color="auto" w:fill="auto"/>
          <w:lang w:val="cs-CZ" w:eastAsia="cs-CZ" w:bidi="cs-CZ"/>
        </w:rPr>
        <w:t>Zajištění kvalifikace po dobu realizace díla</w:t>
      </w:r>
      <w:bookmarkEnd w:id="78"/>
      <w:bookmarkEnd w:id="79"/>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z w:val="22"/>
          <w:szCs w:val="22"/>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z w:val="22"/>
          <w:szCs w:val="22"/>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2"/>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73"/>
        <w:keepNext/>
        <w:keepLines/>
        <w:widowControl w:val="0"/>
        <w:numPr>
          <w:ilvl w:val="0"/>
          <w:numId w:val="199"/>
        </w:numPr>
        <w:shd w:val="clear" w:color="auto" w:fill="auto"/>
        <w:tabs>
          <w:tab w:pos="558" w:val="left"/>
        </w:tabs>
        <w:bidi w:val="0"/>
        <w:spacing w:before="0" w:after="0" w:line="240" w:lineRule="auto"/>
        <w:ind w:left="0" w:right="0" w:firstLine="0"/>
        <w:jc w:val="both"/>
      </w:pPr>
      <w:bookmarkStart w:id="80" w:name="bookmark80"/>
      <w:bookmarkStart w:id="81" w:name="bookmark81"/>
      <w:r>
        <w:rPr>
          <w:color w:val="000000"/>
          <w:spacing w:val="0"/>
          <w:w w:val="100"/>
          <w:position w:val="0"/>
          <w:shd w:val="clear" w:color="auto" w:fill="auto"/>
          <w:lang w:val="cs-CZ" w:eastAsia="cs-CZ" w:bidi="cs-CZ"/>
        </w:rPr>
        <w:t>Zajištění závazku za řádné splnění díla</w:t>
      </w:r>
      <w:bookmarkEnd w:id="80"/>
      <w:bookmarkEnd w:id="81"/>
    </w:p>
    <w:p>
      <w:pPr>
        <w:pStyle w:val="Style2"/>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2"/>
        <w:keepNext w:val="0"/>
        <w:keepLines w:val="0"/>
        <w:widowControl w:val="0"/>
        <w:numPr>
          <w:ilvl w:val="0"/>
          <w:numId w:val="19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73"/>
        <w:keepNext/>
        <w:keepLines/>
        <w:widowControl w:val="0"/>
        <w:numPr>
          <w:ilvl w:val="0"/>
          <w:numId w:val="199"/>
        </w:numPr>
        <w:shd w:val="clear" w:color="auto" w:fill="auto"/>
        <w:tabs>
          <w:tab w:pos="558" w:val="left"/>
        </w:tabs>
        <w:bidi w:val="0"/>
        <w:spacing w:before="0" w:after="0" w:line="240" w:lineRule="auto"/>
        <w:ind w:left="0" w:right="0" w:firstLine="0"/>
        <w:jc w:val="both"/>
      </w:pPr>
      <w:bookmarkStart w:id="82" w:name="bookmark82"/>
      <w:bookmarkStart w:id="83" w:name="bookmark83"/>
      <w:r>
        <w:rPr>
          <w:color w:val="000000"/>
          <w:spacing w:val="0"/>
          <w:w w:val="100"/>
          <w:position w:val="0"/>
          <w:shd w:val="clear" w:color="auto" w:fill="auto"/>
          <w:lang w:val="cs-CZ" w:eastAsia="cs-CZ" w:bidi="cs-CZ"/>
        </w:rPr>
        <w:t>Zajištění závazku za řádné splnění díla - Bankovní záruka za řádné plnění díla</w:t>
      </w:r>
      <w:bookmarkEnd w:id="82"/>
      <w:bookmarkEnd w:id="83"/>
    </w:p>
    <w:p>
      <w:pPr>
        <w:pStyle w:val="Style2"/>
        <w:keepNext w:val="0"/>
        <w:keepLines w:val="0"/>
        <w:widowControl w:val="0"/>
        <w:numPr>
          <w:ilvl w:val="0"/>
          <w:numId w:val="205"/>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
        <w:keepNext w:val="0"/>
        <w:keepLines w:val="0"/>
        <w:widowControl w:val="0"/>
        <w:numPr>
          <w:ilvl w:val="0"/>
          <w:numId w:val="20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zaokrouhleno na celé tisíce směrem nahoru, ve prospěch Objednatele.</w:t>
      </w:r>
    </w:p>
    <w:p>
      <w:pPr>
        <w:pStyle w:val="Style2"/>
        <w:keepNext w:val="0"/>
        <w:keepLines w:val="0"/>
        <w:widowControl w:val="0"/>
        <w:numPr>
          <w:ilvl w:val="0"/>
          <w:numId w:val="20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2"/>
        <w:keepNext w:val="0"/>
        <w:keepLines w:val="0"/>
        <w:widowControl w:val="0"/>
        <w:numPr>
          <w:ilvl w:val="0"/>
          <w:numId w:val="205"/>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plnění díla musí být neodvolatelná a udržovaná v platnosti po celou dobu </w:t>
      </w:r>
      <w:r>
        <w:rPr>
          <w:color w:val="000000"/>
          <w:spacing w:val="0"/>
          <w:w w:val="100"/>
          <w:position w:val="0"/>
          <w:sz w:val="22"/>
          <w:szCs w:val="22"/>
          <w:shd w:val="clear" w:color="auto" w:fill="auto"/>
          <w:lang w:val="cs-CZ" w:eastAsia="cs-CZ" w:bidi="cs-CZ"/>
        </w:rPr>
        <w:t>realizace díla až do jeho předání bez vad.</w:t>
      </w:r>
    </w:p>
    <w:p>
      <w:pPr>
        <w:pStyle w:val="Style2"/>
        <w:keepNext w:val="0"/>
        <w:keepLines w:val="0"/>
        <w:widowControl w:val="0"/>
        <w:numPr>
          <w:ilvl w:val="0"/>
          <w:numId w:val="20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
        <w:keepNext w:val="0"/>
        <w:keepLines w:val="0"/>
        <w:widowControl w:val="0"/>
        <w:numPr>
          <w:ilvl w:val="0"/>
          <w:numId w:val="205"/>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
        <w:keepNext w:val="0"/>
        <w:keepLines w:val="0"/>
        <w:widowControl w:val="0"/>
        <w:numPr>
          <w:ilvl w:val="0"/>
          <w:numId w:val="20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2"/>
        <w:keepNext w:val="0"/>
        <w:keepLines w:val="0"/>
        <w:widowControl w:val="0"/>
        <w:numPr>
          <w:ilvl w:val="0"/>
          <w:numId w:val="20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2"/>
        <w:keepNext w:val="0"/>
        <w:keepLines w:val="0"/>
        <w:widowControl w:val="0"/>
        <w:numPr>
          <w:ilvl w:val="0"/>
          <w:numId w:val="205"/>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
        <w:keepNext w:val="0"/>
        <w:keepLines w:val="0"/>
        <w:widowControl w:val="0"/>
        <w:numPr>
          <w:ilvl w:val="0"/>
          <w:numId w:val="205"/>
        </w:numPr>
        <w:shd w:val="clear" w:color="auto" w:fill="auto"/>
        <w:tabs>
          <w:tab w:pos="859" w:val="left"/>
        </w:tabs>
        <w:bidi w:val="0"/>
        <w:spacing w:before="0" w:after="480" w:line="240" w:lineRule="auto"/>
        <w:ind w:left="0" w:right="0" w:firstLine="0"/>
        <w:jc w:val="both"/>
        <w:rPr>
          <w:sz w:val="22"/>
          <w:szCs w:val="22"/>
        </w:rPr>
      </w:pPr>
      <w:bookmarkStart w:id="84" w:name="bookmark84"/>
      <w:r>
        <w:rPr>
          <w:color w:val="000000"/>
          <w:spacing w:val="0"/>
          <w:w w:val="100"/>
          <w:position w:val="0"/>
          <w:sz w:val="22"/>
          <w:szCs w:val="22"/>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na bankovní účet Objednatele.</w:t>
      </w:r>
      <w:bookmarkEnd w:id="84"/>
    </w:p>
    <w:p>
      <w:pPr>
        <w:pStyle w:val="Style2"/>
        <w:keepNext w:val="0"/>
        <w:keepLines w:val="0"/>
        <w:widowControl w:val="0"/>
        <w:numPr>
          <w:ilvl w:val="0"/>
          <w:numId w:val="197"/>
        </w:numPr>
        <w:shd w:val="clear" w:color="auto" w:fill="auto"/>
        <w:tabs>
          <w:tab w:pos="484"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Odkazy na obchodní firmy</w:t>
      </w:r>
    </w:p>
    <w:p>
      <w:pPr>
        <w:pStyle w:val="Style2"/>
        <w:keepNext w:val="0"/>
        <w:keepLines w:val="0"/>
        <w:widowControl w:val="0"/>
        <w:numPr>
          <w:ilvl w:val="0"/>
          <w:numId w:val="20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
        <w:keepNext w:val="0"/>
        <w:keepLines w:val="0"/>
        <w:widowControl w:val="0"/>
        <w:numPr>
          <w:ilvl w:val="0"/>
          <w:numId w:val="207"/>
        </w:numPr>
        <w:shd w:val="clear" w:color="auto" w:fill="auto"/>
        <w:tabs>
          <w:tab w:pos="577" w:val="left"/>
        </w:tabs>
        <w:bidi w:val="0"/>
        <w:spacing w:before="0" w:after="480" w:line="240" w:lineRule="auto"/>
        <w:ind w:left="0" w:right="0" w:firstLine="0"/>
        <w:jc w:val="both"/>
        <w:rPr>
          <w:sz w:val="22"/>
          <w:szCs w:val="22"/>
        </w:rPr>
      </w:pPr>
      <w:bookmarkStart w:id="85" w:name="bookmark85"/>
      <w:r>
        <w:rPr>
          <w:color w:val="000000"/>
          <w:spacing w:val="0"/>
          <w:w w:val="100"/>
          <w:position w:val="0"/>
          <w:sz w:val="22"/>
          <w:szCs w:val="22"/>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5"/>
    </w:p>
    <w:p>
      <w:pPr>
        <w:pStyle w:val="Style2"/>
        <w:keepNext w:val="0"/>
        <w:keepLines w:val="0"/>
        <w:widowControl w:val="0"/>
        <w:numPr>
          <w:ilvl w:val="0"/>
          <w:numId w:val="197"/>
        </w:numPr>
        <w:shd w:val="clear" w:color="auto" w:fill="auto"/>
        <w:tabs>
          <w:tab w:pos="510"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Závěrečná ustanovení</w:t>
      </w:r>
    </w:p>
    <w:p>
      <w:pPr>
        <w:pStyle w:val="Style2"/>
        <w:keepNext w:val="0"/>
        <w:keepLines w:val="0"/>
        <w:widowControl w:val="0"/>
        <w:numPr>
          <w:ilvl w:val="0"/>
          <w:numId w:val="20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Jakákoliv ústní ujednání při provádění díla, která nejsou písemně potvrzena oprávněnými zástupci obou smluvních stran, jsou právně neúčinná.</w:t>
      </w:r>
    </w:p>
    <w:p>
      <w:pPr>
        <w:pStyle w:val="Style2"/>
        <w:keepNext w:val="0"/>
        <w:keepLines w:val="0"/>
        <w:widowControl w:val="0"/>
        <w:numPr>
          <w:ilvl w:val="0"/>
          <w:numId w:val="20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Smlouvu lze měnit pouze písemnými, vzestupně číslovanými dodatky, podepsanými oprávněnými zástupci obou smluvních stran.</w:t>
      </w:r>
    </w:p>
    <w:p>
      <w:pPr>
        <w:pStyle w:val="Style2"/>
        <w:keepNext w:val="0"/>
        <w:keepLines w:val="0"/>
        <w:widowControl w:val="0"/>
        <w:numPr>
          <w:ilvl w:val="0"/>
          <w:numId w:val="20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2"/>
        <w:keepNext w:val="0"/>
        <w:keepLines w:val="0"/>
        <w:widowControl w:val="0"/>
        <w:numPr>
          <w:ilvl w:val="0"/>
          <w:numId w:val="20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výpočet smluvních pokut dle těchto OP je rozhodná cena díla, nebo jeho poměrná část, vždy bez DPH.</w:t>
      </w:r>
    </w:p>
    <w:p>
      <w:pPr>
        <w:pStyle w:val="Style2"/>
        <w:keepNext w:val="0"/>
        <w:keepLines w:val="0"/>
        <w:widowControl w:val="0"/>
        <w:numPr>
          <w:ilvl w:val="0"/>
          <w:numId w:val="20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
        <w:keepNext w:val="0"/>
        <w:keepLines w:val="0"/>
        <w:widowControl w:val="0"/>
        <w:numPr>
          <w:ilvl w:val="0"/>
          <w:numId w:val="20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
        <w:keepNext w:val="0"/>
        <w:keepLines w:val="0"/>
        <w:widowControl w:val="0"/>
        <w:numPr>
          <w:ilvl w:val="0"/>
          <w:numId w:val="209"/>
        </w:numPr>
        <w:shd w:val="clear" w:color="auto" w:fill="auto"/>
        <w:tabs>
          <w:tab w:pos="577" w:val="left"/>
        </w:tabs>
        <w:bidi w:val="0"/>
        <w:spacing w:before="0" w:after="260" w:line="240" w:lineRule="auto"/>
        <w:ind w:left="0" w:right="0" w:firstLine="0"/>
        <w:jc w:val="both"/>
        <w:rPr>
          <w:sz w:val="22"/>
          <w:szCs w:val="22"/>
        </w:rPr>
        <w:sectPr>
          <w:headerReference w:type="default" r:id="rId49"/>
          <w:footerReference w:type="default" r:id="rId50"/>
          <w:headerReference w:type="even" r:id="rId51"/>
          <w:footerReference w:type="even" r:id="rId52"/>
          <w:footnotePr>
            <w:pos w:val="pageBottom"/>
            <w:numFmt w:val="decimal"/>
            <w:numRestart w:val="continuous"/>
          </w:footnotePr>
          <w:pgSz w:w="11900" w:h="16840"/>
          <w:pgMar w:top="1079" w:left="947" w:right="945" w:bottom="1011"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tbl>
      <w:tblPr>
        <w:tblOverlap w:val="never"/>
        <w:jc w:val="center"/>
        <w:tblLayout w:type="fixed"/>
      </w:tblPr>
      <w:tblGrid>
        <w:gridCol w:w="3725"/>
        <w:gridCol w:w="5966"/>
      </w:tblGrid>
      <w:tr>
        <w:trPr>
          <w:trHeight w:val="504" w:hRule="exact"/>
        </w:trPr>
        <w:tc>
          <w:tcPr>
            <w:tcBorders>
              <w:bottom w:val="single" w:sz="4"/>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II/112 Rynárec most 112-052</w:t>
            </w:r>
          </w:p>
        </w:tc>
        <w:tc>
          <w:tcPr>
            <w:tcBorders>
              <w:bottom w:val="single" w:sz="4"/>
            </w:tcBorders>
            <w:shd w:val="clear" w:color="auto" w:fill="FFFFFF"/>
            <w:vAlign w:val="bottom"/>
          </w:tcPr>
          <w:p>
            <w:pPr>
              <w:pStyle w:val="Style20"/>
              <w:keepNext w:val="0"/>
              <w:keepLines w:val="0"/>
              <w:widowControl w:val="0"/>
              <w:shd w:val="clear" w:color="auto" w:fill="auto"/>
              <w:bidi w:val="0"/>
              <w:spacing w:before="0" w:after="0" w:line="240" w:lineRule="auto"/>
              <w:ind w:left="122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p>
            <w:pPr>
              <w:pStyle w:val="Style20"/>
              <w:keepNext w:val="0"/>
              <w:keepLines w:val="0"/>
              <w:widowControl w:val="0"/>
              <w:shd w:val="clear" w:color="auto" w:fill="auto"/>
              <w:bidi w:val="0"/>
              <w:spacing w:before="0" w:after="0" w:line="240" w:lineRule="auto"/>
              <w:ind w:left="122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30/SaM/CL/2021</w:t>
            </w:r>
          </w:p>
        </w:tc>
      </w:tr>
    </w:tbl>
    <w:p>
      <w:pPr>
        <w:widowControl w:val="0"/>
        <w:spacing w:after="579" w:line="1" w:lineRule="exact"/>
      </w:pPr>
    </w:p>
    <w:p>
      <w:pPr>
        <w:pStyle w:val="Style82"/>
        <w:keepNext/>
        <w:keepLines/>
        <w:widowControl w:val="0"/>
        <w:shd w:val="clear" w:color="auto" w:fill="auto"/>
        <w:bidi w:val="0"/>
        <w:spacing w:before="0" w:line="240" w:lineRule="auto"/>
        <w:ind w:left="0" w:right="0" w:firstLine="0"/>
        <w:jc w:val="center"/>
      </w:pPr>
      <w:bookmarkStart w:id="86" w:name="bookmark86"/>
      <w:bookmarkStart w:id="87" w:name="bookmark87"/>
      <w:r>
        <w:rPr>
          <w:color w:val="000000"/>
          <w:spacing w:val="0"/>
          <w:w w:val="100"/>
          <w:position w:val="0"/>
          <w:shd w:val="clear" w:color="auto" w:fill="auto"/>
          <w:lang w:val="cs-CZ" w:eastAsia="cs-CZ" w:bidi="cs-CZ"/>
        </w:rPr>
        <w:t>Údaje, které jsou součástí ujednání a nebudou zveřejněny v Registru smluv</w:t>
      </w:r>
      <w:bookmarkEnd w:id="86"/>
      <w:bookmarkEnd w:id="87"/>
    </w:p>
    <w:p>
      <w:pPr>
        <w:pStyle w:val="Style2"/>
        <w:keepNext w:val="0"/>
        <w:keepLines w:val="0"/>
        <w:widowControl w:val="0"/>
        <w:shd w:val="clear" w:color="auto" w:fill="auto"/>
        <w:bidi w:val="0"/>
        <w:spacing w:before="0" w:after="0" w:line="240" w:lineRule="auto"/>
        <w:ind w:left="0" w:right="0" w:firstLine="26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26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Osoby pověřené jednat jménem objednatele ve věcech</w:t>
      </w:r>
    </w:p>
    <w:p>
      <w:pPr>
        <w:pStyle w:val="Style2"/>
        <w:keepNext w:val="0"/>
        <w:keepLines w:val="0"/>
        <w:widowControl w:val="0"/>
        <w:shd w:val="clear" w:color="auto" w:fill="auto"/>
        <w:bidi w:val="0"/>
        <w:spacing w:before="0" w:after="5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Technických:</w:t>
      </w:r>
    </w:p>
    <w:p>
      <w:pPr>
        <w:pStyle w:val="Style2"/>
        <w:keepNext w:val="0"/>
        <w:keepLines w:val="0"/>
        <w:widowControl w:val="0"/>
        <w:shd w:val="clear" w:color="auto" w:fill="auto"/>
        <w:bidi w:val="0"/>
        <w:spacing w:before="0" w:after="5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Technický dozor:</w:t>
      </w:r>
    </w:p>
    <w:p>
      <w:pPr>
        <w:pStyle w:val="Style2"/>
        <w:keepNext w:val="0"/>
        <w:keepLines w:val="0"/>
        <w:widowControl w:val="0"/>
        <w:shd w:val="clear" w:color="auto" w:fill="auto"/>
        <w:bidi w:val="0"/>
        <w:spacing w:before="0" w:after="17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Koordinátor BOZP:</w:t>
      </w:r>
    </w:p>
    <w:p>
      <w:pPr>
        <w:pStyle w:val="Style2"/>
        <w:keepNext w:val="0"/>
        <w:keepLines w:val="0"/>
        <w:widowControl w:val="0"/>
        <w:shd w:val="clear" w:color="auto" w:fill="auto"/>
        <w:bidi w:val="0"/>
        <w:spacing w:before="0" w:after="0" w:line="240" w:lineRule="auto"/>
        <w:ind w:left="0" w:right="0" w:firstLine="26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260"/>
        <w:jc w:val="left"/>
        <w:rPr>
          <w:sz w:val="24"/>
          <w:szCs w:val="24"/>
        </w:rPr>
      </w:pPr>
      <w:r>
        <w:rPr>
          <w:b/>
          <w:bCs/>
          <w:color w:val="000000"/>
          <w:spacing w:val="0"/>
          <w:w w:val="100"/>
          <w:position w:val="0"/>
          <w:sz w:val="24"/>
          <w:szCs w:val="24"/>
          <w:shd w:val="clear" w:color="auto" w:fill="auto"/>
          <w:lang w:val="cs-CZ" w:eastAsia="cs-CZ" w:bidi="cs-CZ"/>
        </w:rPr>
        <w:t>SaM silnice a mosty a.s.</w:t>
      </w:r>
    </w:p>
    <w:p>
      <w:pPr>
        <w:pStyle w:val="Style2"/>
        <w:keepNext w:val="0"/>
        <w:keepLines w:val="0"/>
        <w:widowControl w:val="0"/>
        <w:shd w:val="clear" w:color="auto" w:fill="auto"/>
        <w:bidi w:val="0"/>
        <w:spacing w:before="0" w:after="5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2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w:t>
      </w:r>
    </w:p>
    <w:p>
      <w:pPr>
        <w:pStyle w:val="Style2"/>
        <w:keepNext w:val="0"/>
        <w:keepLines w:val="0"/>
        <w:widowControl w:val="0"/>
        <w:shd w:val="clear" w:color="auto" w:fill="auto"/>
        <w:bidi w:val="0"/>
        <w:spacing w:before="0" w:after="5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Stavbyvedoucí:</w:t>
      </w:r>
    </w:p>
    <w:p>
      <w:pPr>
        <w:pStyle w:val="Style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Autorizovaná osoba:</w:t>
      </w:r>
    </w:p>
    <w:sectPr>
      <w:headerReference w:type="default" r:id="rId53"/>
      <w:footerReference w:type="default" r:id="rId54"/>
      <w:headerReference w:type="even" r:id="rId55"/>
      <w:footerReference w:type="even" r:id="rId56"/>
      <w:footnotePr>
        <w:pos w:val="pageBottom"/>
        <w:numFmt w:val="decimal"/>
        <w:numRestart w:val="continuous"/>
      </w:footnotePr>
      <w:pgSz w:w="11900" w:h="16840"/>
      <w:pgMar w:top="951" w:left="951" w:right="941" w:bottom="951" w:header="523" w:footer="3" w:gutter="0"/>
      <w:pgNumType w:start="58"/>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3484880</wp:posOffset>
              </wp:positionH>
              <wp:positionV relativeFrom="page">
                <wp:posOffset>10078720</wp:posOffset>
              </wp:positionV>
              <wp:extent cx="655320" cy="115570"/>
              <wp:wrapNone/>
              <wp:docPr id="5" name="Shape 5"/>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1" type="#_x0000_t202" style="position:absolute;margin-left:274.39999999999998pt;margin-top:793.60000000000002pt;width:51.600000000000001pt;height:9.0999999999999996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805180</wp:posOffset>
              </wp:positionH>
              <wp:positionV relativeFrom="page">
                <wp:posOffset>10037445</wp:posOffset>
              </wp:positionV>
              <wp:extent cx="6016625" cy="0"/>
              <wp:wrapNone/>
              <wp:docPr id="7" name="Shape 7"/>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3.399999999999999pt;margin-top:790.35000000000002pt;width:473.7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2018030</wp:posOffset>
              </wp:positionH>
              <wp:positionV relativeFrom="page">
                <wp:posOffset>6745605</wp:posOffset>
              </wp:positionV>
              <wp:extent cx="2334895" cy="463550"/>
              <wp:wrapNone/>
              <wp:docPr id="158" name="Shape 158"/>
              <a:graphic xmlns:a="http://schemas.openxmlformats.org/drawingml/2006/main">
                <a:graphicData uri="http://schemas.microsoft.com/office/word/2010/wordprocessingShape">
                  <wps:wsp>
                    <wps:cNvSpPr txBox="1"/>
                    <wps:spPr>
                      <a:xfrm>
                        <a:ext cx="2334895" cy="4635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podél říms (33+24)*0,02*0,02</w:t>
                          </w:r>
                        </w:p>
                        <w:p>
                          <w:pPr>
                            <w:pStyle w:val="Style7"/>
                            <w:keepNext w:val="0"/>
                            <w:keepLines w:val="0"/>
                            <w:widowControl w:val="0"/>
                            <w:shd w:val="clear" w:color="auto" w:fill="auto"/>
                            <w:tabs>
                              <w:tab w:pos="3677" w:val="right"/>
                            </w:tabs>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u w:val="single"/>
                              <w:shd w:val="clear" w:color="auto" w:fill="auto"/>
                              <w:lang w:val="cs-CZ" w:eastAsia="cs-CZ" w:bidi="cs-CZ"/>
                            </w:rPr>
                            <w:t>napojení vozovky 15*0,02*0,025</w:t>
                          </w:r>
                          <w:r>
                            <w:rPr>
                              <w:rFonts w:ascii="Arial" w:eastAsia="Arial" w:hAnsi="Arial" w:cs="Arial"/>
                              <w:i/>
                              <w:iCs/>
                              <w:color w:val="000000"/>
                              <w:spacing w:val="0"/>
                              <w:w w:val="100"/>
                              <w:position w:val="0"/>
                              <w:sz w:val="10"/>
                              <w:szCs w:val="1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proříznutí vozovky - podél římsy na mostě</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těsnění spar napojení vozovky</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dodávku a osazení předepsaného materiálu, očištění ploch spáry před</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úpravou, očištění okolí spáry po úpravě</w:t>
                          </w:r>
                        </w:p>
                      </w:txbxContent>
                    </wps:txbx>
                    <wps:bodyPr lIns="0" tIns="0" rIns="0" bIns="0">
                      <a:spAutoFit/>
                    </wps:bodyPr>
                  </wps:wsp>
                </a:graphicData>
              </a:graphic>
            </wp:anchor>
          </w:drawing>
        </mc:Choice>
        <mc:Fallback>
          <w:pict>
            <v:shape id="_x0000_s1184" type="#_x0000_t202" style="position:absolute;margin-left:158.90000000000001pt;margin-top:531.14999999999998pt;width:183.84999999999999pt;height:36.5pt;z-index:-188744022;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podél říms (33+24)*0,02*0,02</w:t>
                    </w:r>
                  </w:p>
                  <w:p>
                    <w:pPr>
                      <w:pStyle w:val="Style7"/>
                      <w:keepNext w:val="0"/>
                      <w:keepLines w:val="0"/>
                      <w:widowControl w:val="0"/>
                      <w:shd w:val="clear" w:color="auto" w:fill="auto"/>
                      <w:tabs>
                        <w:tab w:pos="3677" w:val="right"/>
                      </w:tabs>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u w:val="single"/>
                        <w:shd w:val="clear" w:color="auto" w:fill="auto"/>
                        <w:lang w:val="cs-CZ" w:eastAsia="cs-CZ" w:bidi="cs-CZ"/>
                      </w:rPr>
                      <w:t>napojení vozovky 15*0,02*0,025</w:t>
                    </w:r>
                    <w:r>
                      <w:rPr>
                        <w:rFonts w:ascii="Arial" w:eastAsia="Arial" w:hAnsi="Arial" w:cs="Arial"/>
                        <w:i/>
                        <w:iCs/>
                        <w:color w:val="000000"/>
                        <w:spacing w:val="0"/>
                        <w:w w:val="100"/>
                        <w:position w:val="0"/>
                        <w:sz w:val="10"/>
                        <w:szCs w:val="1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proříznutí vozovky - podél římsy na mostě</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těsnění spar napojení vozovky</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dodávku a osazení předepsaného materiálu, očištění ploch spáry před</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úpravou, očištění okolí spáry po úpravě</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683260</wp:posOffset>
              </wp:positionH>
              <wp:positionV relativeFrom="page">
                <wp:posOffset>6643370</wp:posOffset>
              </wp:positionV>
              <wp:extent cx="6150610" cy="0"/>
              <wp:wrapNone/>
              <wp:docPr id="160" name="Shape 160"/>
              <a:graphic xmlns:a="http://schemas.openxmlformats.org/drawingml/2006/main">
                <a:graphicData uri="http://schemas.microsoft.com/office/word/2010/wordprocessingShape">
                  <wps:wsp>
                    <wps:cNvCnPr/>
                    <wps:spPr>
                      <a:xfrm>
                        <a:ext cx="6150610" cy="0"/>
                      </a:xfrm>
                      <a:prstGeom prst="straightConnector1"/>
                      <a:ln w="12700">
                        <a:solidFill/>
                      </a:ln>
                    </wps:spPr>
                    <wps:bodyPr/>
                  </wps:wsp>
                </a:graphicData>
              </a:graphic>
            </wp:anchor>
          </w:drawing>
        </mc:Choice>
        <mc:Fallback>
          <w:pict>
            <v:shape o:spt="32" o:oned="true" path="m,l21600,21600e" style="position:absolute;margin-left:53.799999999999997pt;margin-top:523.10000000000002pt;width:484.30000000000001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5196840</wp:posOffset>
              </wp:positionH>
              <wp:positionV relativeFrom="page">
                <wp:posOffset>9107805</wp:posOffset>
              </wp:positionV>
              <wp:extent cx="1637030" cy="82550"/>
              <wp:wrapNone/>
              <wp:docPr id="166" name="Shape 166"/>
              <a:graphic xmlns:a="http://schemas.openxmlformats.org/drawingml/2006/main">
                <a:graphicData uri="http://schemas.microsoft.com/office/word/2010/wordprocessingShape">
                  <wps:wsp>
                    <wps:cNvSpPr txBox="1"/>
                    <wps:spPr>
                      <a:xfrm>
                        <a:ext cx="1637030" cy="82550"/>
                      </a:xfrm>
                      <a:prstGeom prst="rect"/>
                      <a:noFill/>
                    </wps:spPr>
                    <wps:txbx>
                      <w:txbxContent>
                        <w:p>
                          <w:pPr>
                            <w:pStyle w:val="Style7"/>
                            <w:keepNext w:val="0"/>
                            <w:keepLines w:val="0"/>
                            <w:widowControl w:val="0"/>
                            <w:shd w:val="clear" w:color="auto" w:fill="auto"/>
                            <w:tabs>
                              <w:tab w:pos="667" w:val="right"/>
                              <w:tab w:pos="1464" w:val="right"/>
                              <w:tab w:pos="1627" w:val="right"/>
                              <w:tab w:pos="2386" w:val="right"/>
                              <w:tab w:pos="2578"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0,03200</w:t>
                            <w:tab/>
                            <w:t>|</w:t>
                            <w:tab/>
                            <w:t>400 000,0000</w:t>
                            <w:tab/>
                            <w:t>|</w:t>
                            <w:tab/>
                            <w:t>12 800,0000</w:t>
                            <w:tab/>
                            <w:t>|</w:t>
                          </w:r>
                        </w:p>
                      </w:txbxContent>
                    </wps:txbx>
                    <wps:bodyPr lIns="0" tIns="0" rIns="0" bIns="0">
                      <a:spAutoFit/>
                    </wps:bodyPr>
                  </wps:wsp>
                </a:graphicData>
              </a:graphic>
            </wp:anchor>
          </w:drawing>
        </mc:Choice>
        <mc:Fallback>
          <w:pict>
            <v:shape id="_x0000_s1192" type="#_x0000_t202" style="position:absolute;margin-left:409.19999999999999pt;margin-top:717.14999999999998pt;width:128.90000000000001pt;height:6.5pt;z-index:-188744016;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667" w:val="right"/>
                        <w:tab w:pos="1464" w:val="right"/>
                        <w:tab w:pos="1627" w:val="right"/>
                        <w:tab w:pos="2386" w:val="right"/>
                        <w:tab w:pos="2578"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0,03200</w:t>
                      <w:tab/>
                      <w:t>|</w:t>
                      <w:tab/>
                      <w:t>400 000,0000</w:t>
                      <w:tab/>
                      <w:t>|</w:t>
                      <w:tab/>
                      <w:t>12 800,0000</w:t>
                      <w:tab/>
                      <w:t>|</w:t>
                    </w:r>
                  </w:p>
                </w:txbxContent>
              </v:textbox>
              <w10:wrap anchorx="page" anchory="page"/>
            </v:shape>
          </w:pict>
        </mc:Fallback>
      </mc:AlternateContent>
    </w:r>
    <w:r>
      <mc:AlternateContent>
        <mc:Choice Requires="wps">
          <w:drawing>
            <wp:anchor distT="0" distB="0" distL="0" distR="0" simplePos="0" relativeHeight="62914739" behindDoc="1" locked="0" layoutInCell="1" allowOverlap="1">
              <wp:simplePos x="0" y="0"/>
              <wp:positionH relativeFrom="page">
                <wp:posOffset>1029970</wp:posOffset>
              </wp:positionH>
              <wp:positionV relativeFrom="page">
                <wp:posOffset>9119870</wp:posOffset>
              </wp:positionV>
              <wp:extent cx="624840" cy="67310"/>
              <wp:wrapNone/>
              <wp:docPr id="168" name="Shape 168"/>
              <a:graphic xmlns:a="http://schemas.openxmlformats.org/drawingml/2006/main">
                <a:graphicData uri="http://schemas.microsoft.com/office/word/2010/wordprocessingShape">
                  <wps:wsp>
                    <wps:cNvSpPr txBox="1"/>
                    <wps:spPr>
                      <a:xfrm>
                        <a:ext cx="624840" cy="67310"/>
                      </a:xfrm>
                      <a:prstGeom prst="rect"/>
                      <a:noFill/>
                    </wps:spPr>
                    <wps:txbx>
                      <w:txbxContent>
                        <w:p>
                          <w:pPr>
                            <w:pStyle w:val="Style7"/>
                            <w:keepNext w:val="0"/>
                            <w:keepLines w:val="0"/>
                            <w:widowControl w:val="0"/>
                            <w:shd w:val="clear" w:color="auto" w:fill="auto"/>
                            <w:tabs>
                              <w:tab w:pos="955"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56|</w:t>
                            <w:tab/>
                            <w:t>931381</w:t>
                          </w:r>
                        </w:p>
                      </w:txbxContent>
                    </wps:txbx>
                    <wps:bodyPr lIns="0" tIns="0" rIns="0" bIns="0">
                      <a:spAutoFit/>
                    </wps:bodyPr>
                  </wps:wsp>
                </a:graphicData>
              </a:graphic>
            </wp:anchor>
          </w:drawing>
        </mc:Choice>
        <mc:Fallback>
          <w:pict>
            <v:shape id="_x0000_s1194" type="#_x0000_t202" style="position:absolute;margin-left:81.099999999999994pt;margin-top:718.10000000000002pt;width:49.200000000000003pt;height:5.2999999999999998pt;z-index:-188744014;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55"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56|</w:t>
                      <w:tab/>
                      <w:t>931381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682625</wp:posOffset>
              </wp:positionH>
              <wp:positionV relativeFrom="page">
                <wp:posOffset>9112250</wp:posOffset>
              </wp:positionV>
              <wp:extent cx="6150610" cy="0"/>
              <wp:wrapNone/>
              <wp:docPr id="170" name="Shape 170"/>
              <a:graphic xmlns:a="http://schemas.openxmlformats.org/drawingml/2006/main">
                <a:graphicData uri="http://schemas.microsoft.com/office/word/2010/wordprocessingShape">
                  <wps:wsp>
                    <wps:cNvCnPr/>
                    <wps:spPr>
                      <a:xfrm>
                        <a:ext cx="6150610" cy="0"/>
                      </a:xfrm>
                      <a:prstGeom prst="straightConnector1"/>
                      <a:ln w="12700">
                        <a:solidFill/>
                      </a:ln>
                    </wps:spPr>
                    <wps:bodyPr/>
                  </wps:wsp>
                </a:graphicData>
              </a:graphic>
            </wp:anchor>
          </w:drawing>
        </mc:Choice>
        <mc:Fallback>
          <w:pict>
            <v:shape o:spt="32" o:oned="true" path="m,l21600,21600e" style="position:absolute;margin-left:53.75pt;margin-top:717.5pt;width:484.30000000000001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3385820</wp:posOffset>
              </wp:positionH>
              <wp:positionV relativeFrom="page">
                <wp:posOffset>10114915</wp:posOffset>
              </wp:positionV>
              <wp:extent cx="786130" cy="115570"/>
              <wp:wrapNone/>
              <wp:docPr id="174" name="Shape 174"/>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wps:txbx>
                    <wps:bodyPr wrap="none" lIns="0" tIns="0" rIns="0" bIns="0">
                      <a:spAutoFit/>
                    </wps:bodyPr>
                  </wps:wsp>
                </a:graphicData>
              </a:graphic>
            </wp:anchor>
          </w:drawing>
        </mc:Choice>
        <mc:Fallback>
          <w:pict>
            <v:shape id="_x0000_s1200" type="#_x0000_t202" style="position:absolute;margin-left:266.60000000000002pt;margin-top:796.45000000000005pt;width:61.899999999999999pt;height:9.0999999999999996pt;z-index:-188744010;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10067925</wp:posOffset>
              </wp:positionV>
              <wp:extent cx="6343015" cy="0"/>
              <wp:wrapNone/>
              <wp:docPr id="176" name="Shape 176"/>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792.75pt;width:499.44999999999999pt;height:0;z-index:-251658240;mso-position-horizontal-relative:page;mso-position-vertical-relative:page">
              <v:stroke weight="1.pt"/>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3385820</wp:posOffset>
              </wp:positionH>
              <wp:positionV relativeFrom="page">
                <wp:posOffset>10114915</wp:posOffset>
              </wp:positionV>
              <wp:extent cx="786130" cy="115570"/>
              <wp:wrapNone/>
              <wp:docPr id="180" name="Shape 180"/>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wps:txbx>
                    <wps:bodyPr wrap="none" lIns="0" tIns="0" rIns="0" bIns="0">
                      <a:spAutoFit/>
                    </wps:bodyPr>
                  </wps:wsp>
                </a:graphicData>
              </a:graphic>
            </wp:anchor>
          </w:drawing>
        </mc:Choice>
        <mc:Fallback>
          <w:pict>
            <v:shape id="_x0000_s1206" type="#_x0000_t202" style="position:absolute;margin-left:266.60000000000002pt;margin-top:796.45000000000005pt;width:61.899999999999999pt;height:9.0999999999999996pt;z-index:-188744006;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10067925</wp:posOffset>
              </wp:positionV>
              <wp:extent cx="6343015" cy="0"/>
              <wp:wrapNone/>
              <wp:docPr id="182" name="Shape 18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792.75pt;width:499.44999999999999pt;height:0;z-index:-251658240;mso-position-horizontal-relative:page;mso-position-vertical-relative:page">
              <v:stroke weight="1.pt"/>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3450590</wp:posOffset>
              </wp:positionH>
              <wp:positionV relativeFrom="page">
                <wp:posOffset>10113645</wp:posOffset>
              </wp:positionV>
              <wp:extent cx="655320" cy="115570"/>
              <wp:wrapNone/>
              <wp:docPr id="183" name="Shape 183"/>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209" type="#_x0000_t202" style="position:absolute;margin-left:271.69999999999999pt;margin-top:796.35000000000002pt;width:51.600000000000001pt;height:9.0999999999999996pt;z-index:-188744004;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10072370</wp:posOffset>
              </wp:positionV>
              <wp:extent cx="6016625" cy="0"/>
              <wp:wrapNone/>
              <wp:docPr id="185" name="Shape 185"/>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3.10000000000002pt;width:473.75pt;height:0;z-index:-251658240;mso-position-horizontal-relative:page;mso-position-vertical-relative:page">
              <v:stroke weight="1.pt"/>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3450590</wp:posOffset>
              </wp:positionH>
              <wp:positionV relativeFrom="page">
                <wp:posOffset>10113645</wp:posOffset>
              </wp:positionV>
              <wp:extent cx="655320" cy="115570"/>
              <wp:wrapNone/>
              <wp:docPr id="186" name="Shape 186"/>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212" type="#_x0000_t202" style="position:absolute;margin-left:271.69999999999999pt;margin-top:796.35000000000002pt;width:51.600000000000001pt;height:9.0999999999999996pt;z-index:-188744002;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10072370</wp:posOffset>
              </wp:positionV>
              <wp:extent cx="6016625" cy="0"/>
              <wp:wrapNone/>
              <wp:docPr id="188" name="Shape 188"/>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3.10000000000002pt;width:47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3484880</wp:posOffset>
              </wp:positionH>
              <wp:positionV relativeFrom="page">
                <wp:posOffset>10078720</wp:posOffset>
              </wp:positionV>
              <wp:extent cx="655320" cy="115570"/>
              <wp:wrapNone/>
              <wp:docPr id="12" name="Shape 12"/>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8" type="#_x0000_t202" style="position:absolute;margin-left:274.39999999999998pt;margin-top:793.60000000000002pt;width:51.600000000000001pt;height:9.0999999999999996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805180</wp:posOffset>
              </wp:positionH>
              <wp:positionV relativeFrom="page">
                <wp:posOffset>10037445</wp:posOffset>
              </wp:positionV>
              <wp:extent cx="6016625" cy="0"/>
              <wp:wrapNone/>
              <wp:docPr id="14" name="Shape 14"/>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3.399999999999999pt;margin-top:790.35000000000002pt;width:473.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3444875</wp:posOffset>
              </wp:positionH>
              <wp:positionV relativeFrom="page">
                <wp:posOffset>10306685</wp:posOffset>
              </wp:positionV>
              <wp:extent cx="655320" cy="115570"/>
              <wp:wrapNone/>
              <wp:docPr id="21" name="Shape 21"/>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7" type="#_x0000_t202" style="position:absolute;margin-left:271.25pt;margin-top:811.54999999999995pt;width:51.600000000000001pt;height:9.0999999999999996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765810</wp:posOffset>
              </wp:positionH>
              <wp:positionV relativeFrom="page">
                <wp:posOffset>10201910</wp:posOffset>
              </wp:positionV>
              <wp:extent cx="6016625" cy="0"/>
              <wp:wrapNone/>
              <wp:docPr id="23" name="Shape 23"/>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299999999999997pt;margin-top:803.29999999999995pt;width:473.7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3444875</wp:posOffset>
              </wp:positionH>
              <wp:positionV relativeFrom="page">
                <wp:posOffset>10306685</wp:posOffset>
              </wp:positionV>
              <wp:extent cx="655320" cy="115570"/>
              <wp:wrapNone/>
              <wp:docPr id="26" name="Shape 26"/>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2" type="#_x0000_t202" style="position:absolute;margin-left:271.25pt;margin-top:811.54999999999995pt;width:51.600000000000001pt;height:9.0999999999999996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765810</wp:posOffset>
              </wp:positionH>
              <wp:positionV relativeFrom="page">
                <wp:posOffset>10201910</wp:posOffset>
              </wp:positionV>
              <wp:extent cx="6016625" cy="0"/>
              <wp:wrapNone/>
              <wp:docPr id="28" name="Shape 28"/>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299999999999997pt;margin-top:803.29999999999995pt;width:473.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3444875</wp:posOffset>
              </wp:positionH>
              <wp:positionV relativeFrom="page">
                <wp:posOffset>9962515</wp:posOffset>
              </wp:positionV>
              <wp:extent cx="655320" cy="115570"/>
              <wp:wrapNone/>
              <wp:docPr id="38" name="Shape 38"/>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64" type="#_x0000_t202" style="position:absolute;margin-left:271.25pt;margin-top:784.45000000000005pt;width:51.600000000000001pt;height:9.0999999999999996pt;z-index:-1887440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765810</wp:posOffset>
              </wp:positionH>
              <wp:positionV relativeFrom="page">
                <wp:posOffset>9921240</wp:posOffset>
              </wp:positionV>
              <wp:extent cx="6016625" cy="0"/>
              <wp:wrapNone/>
              <wp:docPr id="40" name="Shape 40"/>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299999999999997pt;margin-top:781.20000000000005pt;width:473.75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3444875</wp:posOffset>
              </wp:positionH>
              <wp:positionV relativeFrom="page">
                <wp:posOffset>9962515</wp:posOffset>
              </wp:positionV>
              <wp:extent cx="655320" cy="115570"/>
              <wp:wrapNone/>
              <wp:docPr id="44" name="Shape 44"/>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70" type="#_x0000_t202" style="position:absolute;margin-left:271.25pt;margin-top:784.45000000000005pt;width:51.600000000000001pt;height:9.0999999999999996pt;z-index:-18874403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765810</wp:posOffset>
              </wp:positionH>
              <wp:positionV relativeFrom="page">
                <wp:posOffset>9921240</wp:posOffset>
              </wp:positionV>
              <wp:extent cx="6016625" cy="0"/>
              <wp:wrapNone/>
              <wp:docPr id="46" name="Shape 46"/>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299999999999997pt;margin-top:781.20000000000005pt;width:473.75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2018030</wp:posOffset>
              </wp:positionH>
              <wp:positionV relativeFrom="page">
                <wp:posOffset>6745605</wp:posOffset>
              </wp:positionV>
              <wp:extent cx="2334895" cy="463550"/>
              <wp:wrapNone/>
              <wp:docPr id="152" name="Shape 152"/>
              <a:graphic xmlns:a="http://schemas.openxmlformats.org/drawingml/2006/main">
                <a:graphicData uri="http://schemas.microsoft.com/office/word/2010/wordprocessingShape">
                  <wps:wsp>
                    <wps:cNvSpPr txBox="1"/>
                    <wps:spPr>
                      <a:xfrm>
                        <a:ext cx="2334895" cy="4635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podél říms (33+24)*0,02*0,02</w:t>
                          </w:r>
                        </w:p>
                        <w:p>
                          <w:pPr>
                            <w:pStyle w:val="Style7"/>
                            <w:keepNext w:val="0"/>
                            <w:keepLines w:val="0"/>
                            <w:widowControl w:val="0"/>
                            <w:shd w:val="clear" w:color="auto" w:fill="auto"/>
                            <w:tabs>
                              <w:tab w:pos="3677" w:val="right"/>
                            </w:tabs>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u w:val="single"/>
                              <w:shd w:val="clear" w:color="auto" w:fill="auto"/>
                              <w:lang w:val="cs-CZ" w:eastAsia="cs-CZ" w:bidi="cs-CZ"/>
                            </w:rPr>
                            <w:t>napojení vozovky 15*0,02*0,025</w:t>
                          </w:r>
                          <w:r>
                            <w:rPr>
                              <w:rFonts w:ascii="Arial" w:eastAsia="Arial" w:hAnsi="Arial" w:cs="Arial"/>
                              <w:i/>
                              <w:iCs/>
                              <w:color w:val="000000"/>
                              <w:spacing w:val="0"/>
                              <w:w w:val="100"/>
                              <w:position w:val="0"/>
                              <w:sz w:val="10"/>
                              <w:szCs w:val="1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proříznutí vozovky - podél římsy na mostě</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těsnění spar napojení vozovky</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dodávku a osazení předepsaného materiálu, očištění ploch spáry před</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úpravou, očištění okolí spáry po úpravě</w:t>
                          </w:r>
                        </w:p>
                      </w:txbxContent>
                    </wps:txbx>
                    <wps:bodyPr lIns="0" tIns="0" rIns="0" bIns="0">
                      <a:spAutoFit/>
                    </wps:bodyPr>
                  </wps:wsp>
                </a:graphicData>
              </a:graphic>
            </wp:anchor>
          </w:drawing>
        </mc:Choice>
        <mc:Fallback>
          <w:pict>
            <v:shape id="_x0000_s1178" type="#_x0000_t202" style="position:absolute;margin-left:158.90000000000001pt;margin-top:531.14999999999998pt;width:183.84999999999999pt;height:36.5pt;z-index:-188744026;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podél říms (33+24)*0,02*0,02</w:t>
                    </w:r>
                  </w:p>
                  <w:p>
                    <w:pPr>
                      <w:pStyle w:val="Style7"/>
                      <w:keepNext w:val="0"/>
                      <w:keepLines w:val="0"/>
                      <w:widowControl w:val="0"/>
                      <w:shd w:val="clear" w:color="auto" w:fill="auto"/>
                      <w:tabs>
                        <w:tab w:pos="3677" w:val="right"/>
                      </w:tabs>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u w:val="single"/>
                        <w:shd w:val="clear" w:color="auto" w:fill="auto"/>
                        <w:lang w:val="cs-CZ" w:eastAsia="cs-CZ" w:bidi="cs-CZ"/>
                      </w:rPr>
                      <w:t>napojení vozovky 15*0,02*0,025</w:t>
                    </w:r>
                    <w:r>
                      <w:rPr>
                        <w:rFonts w:ascii="Arial" w:eastAsia="Arial" w:hAnsi="Arial" w:cs="Arial"/>
                        <w:i/>
                        <w:iCs/>
                        <w:color w:val="000000"/>
                        <w:spacing w:val="0"/>
                        <w:w w:val="100"/>
                        <w:position w:val="0"/>
                        <w:sz w:val="10"/>
                        <w:szCs w:val="1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proříznutí vozovky - podél římsy na mostě</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těsnění spar napojení vozovky</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dodávku a osazení předepsaného materiálu, očištění ploch spáry před</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úpravou, očištění okolí spáry po úpravě</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683260</wp:posOffset>
              </wp:positionH>
              <wp:positionV relativeFrom="page">
                <wp:posOffset>6643370</wp:posOffset>
              </wp:positionV>
              <wp:extent cx="6150610" cy="0"/>
              <wp:wrapNone/>
              <wp:docPr id="154" name="Shape 154"/>
              <a:graphic xmlns:a="http://schemas.openxmlformats.org/drawingml/2006/main">
                <a:graphicData uri="http://schemas.microsoft.com/office/word/2010/wordprocessingShape">
                  <wps:wsp>
                    <wps:cNvCnPr/>
                    <wps:spPr>
                      <a:xfrm>
                        <a:ext cx="6150610" cy="0"/>
                      </a:xfrm>
                      <a:prstGeom prst="straightConnector1"/>
                      <a:ln w="12700">
                        <a:solidFill/>
                      </a:ln>
                    </wps:spPr>
                    <wps:bodyPr/>
                  </wps:wsp>
                </a:graphicData>
              </a:graphic>
            </wp:anchor>
          </w:drawing>
        </mc:Choice>
        <mc:Fallback>
          <w:pict>
            <v:shape o:spt="32" o:oned="true" path="m,l21600,21600e" style="position:absolute;margin-left:53.799999999999997pt;margin-top:523.10000000000002pt;width:484.3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3051810</wp:posOffset>
              </wp:positionH>
              <wp:positionV relativeFrom="page">
                <wp:posOffset>285115</wp:posOffset>
              </wp:positionV>
              <wp:extent cx="1136650" cy="429895"/>
              <wp:wrapNone/>
              <wp:docPr id="1" name="Shape 1"/>
              <a:graphic xmlns:a="http://schemas.openxmlformats.org/drawingml/2006/main">
                <a:graphicData uri="http://schemas.microsoft.com/office/word/2010/wordprocessingShape">
                  <wps:wsp>
                    <wps:cNvSpPr txBox="1"/>
                    <wps:spPr>
                      <a:xfrm>
                        <a:ext cx="1136650" cy="4298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DOPRAVNÍ</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0.30000000000001pt;margin-top:22.449999999999999pt;width:89.5pt;height:33.850000000000001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DOPRAVNÍ</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823595</wp:posOffset>
              </wp:positionH>
              <wp:positionV relativeFrom="page">
                <wp:posOffset>742315</wp:posOffset>
              </wp:positionV>
              <wp:extent cx="5584190" cy="137160"/>
              <wp:wrapNone/>
              <wp:docPr id="3" name="Shape 3"/>
              <a:graphic xmlns:a="http://schemas.openxmlformats.org/drawingml/2006/main">
                <a:graphicData uri="http://schemas.microsoft.com/office/word/2010/wordprocessingShape">
                  <wps:wsp>
                    <wps:cNvSpPr txBox="1"/>
                    <wps:spPr>
                      <a:xfrm>
                        <a:ext cx="5584190" cy="137160"/>
                      </a:xfrm>
                      <a:prstGeom prst="rect"/>
                      <a:noFill/>
                    </wps:spPr>
                    <wps:txbx>
                      <w:txbxContent>
                        <w:p>
                          <w:pPr>
                            <w:pStyle w:val="Style7"/>
                            <w:keepNext w:val="0"/>
                            <w:keepLines w:val="0"/>
                            <w:widowControl w:val="0"/>
                            <w:shd w:val="clear" w:color="auto" w:fill="auto"/>
                            <w:tabs>
                              <w:tab w:pos="879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II/112 Rynárec most 112-052</w:t>
                            <w:tab/>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txbxContent>
                    </wps:txbx>
                    <wps:bodyPr lIns="0" tIns="0" rIns="0" bIns="0">
                      <a:spAutoFit/>
                    </wps:bodyPr>
                  </wps:wsp>
                </a:graphicData>
              </a:graphic>
            </wp:anchor>
          </w:drawing>
        </mc:Choice>
        <mc:Fallback>
          <w:pict>
            <v:shape id="_x0000_s1029" type="#_x0000_t202" style="position:absolute;margin-left:64.849999999999994pt;margin-top:58.450000000000003pt;width:439.69999999999999pt;height:10.800000000000001pt;z-index:-18874406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79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II/112 Rynárec most 112-052</w:t>
                      <w:tab/>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4758055</wp:posOffset>
              </wp:positionH>
              <wp:positionV relativeFrom="page">
                <wp:posOffset>1990725</wp:posOffset>
              </wp:positionV>
              <wp:extent cx="2075815" cy="67310"/>
              <wp:wrapNone/>
              <wp:docPr id="155" name="Shape 155"/>
              <a:graphic xmlns:a="http://schemas.openxmlformats.org/drawingml/2006/main">
                <a:graphicData uri="http://schemas.microsoft.com/office/word/2010/wordprocessingShape">
                  <wps:wsp>
                    <wps:cNvSpPr txBox="1"/>
                    <wps:spPr>
                      <a:xfrm>
                        <a:ext cx="2075815" cy="67310"/>
                      </a:xfrm>
                      <a:prstGeom prst="rect"/>
                      <a:noFill/>
                    </wps:spPr>
                    <wps:txbx>
                      <w:txbxContent>
                        <w:p>
                          <w:pPr>
                            <w:pStyle w:val="Style7"/>
                            <w:keepNext w:val="0"/>
                            <w:keepLines w:val="0"/>
                            <w:widowControl w:val="0"/>
                            <w:shd w:val="clear" w:color="auto" w:fill="auto"/>
                            <w:tabs>
                              <w:tab w:pos="1118" w:val="right"/>
                              <w:tab w:pos="1358" w:val="right"/>
                              <w:tab w:pos="2050" w:val="right"/>
                              <w:tab w:pos="2314" w:val="right"/>
                              <w:tab w:pos="3106" w:val="right"/>
                              <w:tab w:pos="3269"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 |</w:t>
                            <w:tab/>
                            <w:t>560,00000</w:t>
                            <w:tab/>
                            <w:t>|</w:t>
                            <w:tab/>
                            <w:t>290,0000</w:t>
                            <w:tab/>
                            <w:t>|</w:t>
                            <w:tab/>
                            <w:t>162 400,0000</w:t>
                            <w:tab/>
                            <w:t>|</w:t>
                          </w:r>
                        </w:p>
                      </w:txbxContent>
                    </wps:txbx>
                    <wps:bodyPr lIns="0" tIns="0" rIns="0" bIns="0">
                      <a:spAutoFit/>
                    </wps:bodyPr>
                  </wps:wsp>
                </a:graphicData>
              </a:graphic>
            </wp:anchor>
          </w:drawing>
        </mc:Choice>
        <mc:Fallback>
          <w:pict>
            <v:shape id="_x0000_s1181" type="#_x0000_t202" style="position:absolute;margin-left:374.64999999999998pt;margin-top:156.75pt;width:163.44999999999999pt;height:5.2999999999999998pt;z-index:-188744024;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118" w:val="right"/>
                        <w:tab w:pos="1358" w:val="right"/>
                        <w:tab w:pos="2050" w:val="right"/>
                        <w:tab w:pos="2314" w:val="right"/>
                        <w:tab w:pos="3106" w:val="right"/>
                        <w:tab w:pos="3269"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 |</w:t>
                      <w:tab/>
                      <w:t>560,00000</w:t>
                      <w:tab/>
                      <w:t>|</w:t>
                      <w:tab/>
                      <w:t>290,0000</w:t>
                      <w:tab/>
                      <w:t>|</w:t>
                      <w:tab/>
                      <w:t>162 400,0000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683260</wp:posOffset>
              </wp:positionH>
              <wp:positionV relativeFrom="page">
                <wp:posOffset>2065655</wp:posOffset>
              </wp:positionV>
              <wp:extent cx="6150610" cy="0"/>
              <wp:wrapNone/>
              <wp:docPr id="157" name="Shape 157"/>
              <a:graphic xmlns:a="http://schemas.openxmlformats.org/drawingml/2006/main">
                <a:graphicData uri="http://schemas.microsoft.com/office/word/2010/wordprocessingShape">
                  <wps:wsp>
                    <wps:cNvCnPr/>
                    <wps:spPr>
                      <a:xfrm>
                        <a:ext cx="6150610" cy="0"/>
                      </a:xfrm>
                      <a:prstGeom prst="straightConnector1"/>
                      <a:ln w="12700">
                        <a:solidFill/>
                      </a:ln>
                    </wps:spPr>
                    <wps:bodyPr/>
                  </wps:wsp>
                </a:graphicData>
              </a:graphic>
            </wp:anchor>
          </w:drawing>
        </mc:Choice>
        <mc:Fallback>
          <w:pict>
            <v:shape o:spt="32" o:oned="true" path="m,l21600,21600e" style="position:absolute;margin-left:53.799999999999997pt;margin-top:162.65000000000001pt;width:484.30000000000001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5178425</wp:posOffset>
              </wp:positionH>
              <wp:positionV relativeFrom="page">
                <wp:posOffset>2305050</wp:posOffset>
              </wp:positionV>
              <wp:extent cx="1654810" cy="79375"/>
              <wp:wrapNone/>
              <wp:docPr id="161" name="Shape 161"/>
              <a:graphic xmlns:a="http://schemas.openxmlformats.org/drawingml/2006/main">
                <a:graphicData uri="http://schemas.microsoft.com/office/word/2010/wordprocessingShape">
                  <wps:wsp>
                    <wps:cNvSpPr txBox="1"/>
                    <wps:spPr>
                      <a:xfrm>
                        <a:ext cx="1654810" cy="79375"/>
                      </a:xfrm>
                      <a:prstGeom prst="rect"/>
                      <a:noFill/>
                    </wps:spPr>
                    <wps:txbx>
                      <w:txbxContent>
                        <w:p>
                          <w:pPr>
                            <w:pStyle w:val="Style7"/>
                            <w:keepNext w:val="0"/>
                            <w:keepLines w:val="0"/>
                            <w:widowControl w:val="0"/>
                            <w:shd w:val="clear" w:color="auto" w:fill="auto"/>
                            <w:tabs>
                              <w:tab w:pos="696" w:val="right"/>
                              <w:tab w:pos="1387" w:val="right"/>
                              <w:tab w:pos="1651" w:val="right"/>
                              <w:tab w:pos="2414" w:val="right"/>
                              <w:tab w:pos="2606"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32,00000</w:t>
                            <w:tab/>
                            <w:t>|</w:t>
                            <w:tab/>
                            <w:t>350,0000</w:t>
                            <w:tab/>
                            <w:t>|</w:t>
                            <w:tab/>
                            <w:t>11 200,0000</w:t>
                            <w:tab/>
                            <w:t>|</w:t>
                          </w:r>
                        </w:p>
                      </w:txbxContent>
                    </wps:txbx>
                    <wps:bodyPr lIns="0" tIns="0" rIns="0" bIns="0">
                      <a:spAutoFit/>
                    </wps:bodyPr>
                  </wps:wsp>
                </a:graphicData>
              </a:graphic>
            </wp:anchor>
          </w:drawing>
        </mc:Choice>
        <mc:Fallback>
          <w:pict>
            <v:shape id="_x0000_s1187" type="#_x0000_t202" style="position:absolute;margin-left:407.75pt;margin-top:181.5pt;width:130.30000000000001pt;height:6.25pt;z-index:-188744020;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696" w:val="right"/>
                        <w:tab w:pos="1387" w:val="right"/>
                        <w:tab w:pos="1651" w:val="right"/>
                        <w:tab w:pos="2414" w:val="right"/>
                        <w:tab w:pos="2606"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32,00000</w:t>
                      <w:tab/>
                      <w:t>|</w:t>
                      <w:tab/>
                      <w:t>350,0000</w:t>
                      <w:tab/>
                      <w:t>|</w:t>
                      <w:tab/>
                      <w:t>11 200,0000</w:t>
                      <w:tab/>
                      <w:t>|</w:t>
                    </w:r>
                  </w:p>
                </w:txbxContent>
              </v:textbox>
              <w10:wrap anchorx="page" anchory="page"/>
            </v:shape>
          </w:pict>
        </mc:Fallback>
      </mc:AlternateContent>
    </w:r>
    <w:r>
      <mc:AlternateContent>
        <mc:Choice Requires="wps">
          <w:drawing>
            <wp:anchor distT="0" distB="0" distL="0" distR="0" simplePos="0" relativeHeight="62914735" behindDoc="1" locked="0" layoutInCell="1" allowOverlap="1">
              <wp:simplePos x="0" y="0"/>
              <wp:positionH relativeFrom="page">
                <wp:posOffset>1029970</wp:posOffset>
              </wp:positionH>
              <wp:positionV relativeFrom="page">
                <wp:posOffset>2317115</wp:posOffset>
              </wp:positionV>
              <wp:extent cx="624840" cy="67310"/>
              <wp:wrapNone/>
              <wp:docPr id="163" name="Shape 163"/>
              <a:graphic xmlns:a="http://schemas.openxmlformats.org/drawingml/2006/main">
                <a:graphicData uri="http://schemas.microsoft.com/office/word/2010/wordprocessingShape">
                  <wps:wsp>
                    <wps:cNvSpPr txBox="1"/>
                    <wps:spPr>
                      <a:xfrm>
                        <a:ext cx="624840" cy="67310"/>
                      </a:xfrm>
                      <a:prstGeom prst="rect"/>
                      <a:noFill/>
                    </wps:spPr>
                    <wps:txbx>
                      <w:txbxContent>
                        <w:p>
                          <w:pPr>
                            <w:pStyle w:val="Style7"/>
                            <w:keepNext w:val="0"/>
                            <w:keepLines w:val="0"/>
                            <w:widowControl w:val="0"/>
                            <w:shd w:val="clear" w:color="auto" w:fill="auto"/>
                            <w:tabs>
                              <w:tab w:pos="950"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73</w:t>
                            <w:tab/>
                            <w:t>783121</w:t>
                          </w:r>
                        </w:p>
                      </w:txbxContent>
                    </wps:txbx>
                    <wps:bodyPr lIns="0" tIns="0" rIns="0" bIns="0">
                      <a:spAutoFit/>
                    </wps:bodyPr>
                  </wps:wsp>
                </a:graphicData>
              </a:graphic>
            </wp:anchor>
          </w:drawing>
        </mc:Choice>
        <mc:Fallback>
          <w:pict>
            <v:shape id="_x0000_s1189" type="#_x0000_t202" style="position:absolute;margin-left:81.099999999999994pt;margin-top:182.44999999999999pt;width:49.200000000000003pt;height:5.2999999999999998pt;z-index:-188744018;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50"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73</w:t>
                      <w:tab/>
                      <w:t>783121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682625</wp:posOffset>
              </wp:positionH>
              <wp:positionV relativeFrom="page">
                <wp:posOffset>2391410</wp:posOffset>
              </wp:positionV>
              <wp:extent cx="6150610" cy="0"/>
              <wp:wrapNone/>
              <wp:docPr id="165" name="Shape 165"/>
              <a:graphic xmlns:a="http://schemas.openxmlformats.org/drawingml/2006/main">
                <a:graphicData uri="http://schemas.microsoft.com/office/word/2010/wordprocessingShape">
                  <wps:wsp>
                    <wps:cNvCnPr/>
                    <wps:spPr>
                      <a:xfrm>
                        <a:ext cx="6150610" cy="0"/>
                      </a:xfrm>
                      <a:prstGeom prst="straightConnector1"/>
                      <a:ln w="12700">
                        <a:solidFill/>
                      </a:ln>
                    </wps:spPr>
                    <wps:bodyPr/>
                  </wps:wsp>
                </a:graphicData>
              </a:graphic>
            </wp:anchor>
          </w:drawing>
        </mc:Choice>
        <mc:Fallback>
          <w:pict>
            <v:shape o:spt="32" o:oned="true" path="m,l21600,21600e" style="position:absolute;margin-left:53.75pt;margin-top:188.30000000000001pt;width:484.30000000000001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627380</wp:posOffset>
              </wp:positionH>
              <wp:positionV relativeFrom="page">
                <wp:posOffset>471805</wp:posOffset>
              </wp:positionV>
              <wp:extent cx="4251960" cy="128270"/>
              <wp:wrapNone/>
              <wp:docPr id="171" name="Shape 171"/>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197" type="#_x0000_t202" style="position:absolute;margin-left:49.399999999999999pt;margin-top:37.149999999999999pt;width:334.80000000000001pt;height:10.1pt;z-index:-188744012;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624840</wp:posOffset>
              </wp:positionV>
              <wp:extent cx="6343015" cy="0"/>
              <wp:wrapNone/>
              <wp:docPr id="173" name="Shape 173"/>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200000000000003pt;width:499.44999999999999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627380</wp:posOffset>
              </wp:positionH>
              <wp:positionV relativeFrom="page">
                <wp:posOffset>471805</wp:posOffset>
              </wp:positionV>
              <wp:extent cx="4251960" cy="128270"/>
              <wp:wrapNone/>
              <wp:docPr id="177" name="Shape 17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203" type="#_x0000_t202" style="position:absolute;margin-left:49.399999999999999pt;margin-top:37.149999999999999pt;width:334.80000000000001pt;height:10.1pt;z-index:-188744008;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624840</wp:posOffset>
              </wp:positionV>
              <wp:extent cx="6343015" cy="0"/>
              <wp:wrapNone/>
              <wp:docPr id="179" name="Shape 17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200000000000003pt;width:499.44999999999999pt;height:0;z-index:-251658240;mso-position-horizontal-relative:page;mso-position-vertical-relative:page">
              <v:stroke weight="1.pt"/>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3051810</wp:posOffset>
              </wp:positionH>
              <wp:positionV relativeFrom="page">
                <wp:posOffset>285115</wp:posOffset>
              </wp:positionV>
              <wp:extent cx="1136650" cy="429895"/>
              <wp:wrapNone/>
              <wp:docPr id="8" name="Shape 8"/>
              <a:graphic xmlns:a="http://schemas.openxmlformats.org/drawingml/2006/main">
                <a:graphicData uri="http://schemas.microsoft.com/office/word/2010/wordprocessingShape">
                  <wps:wsp>
                    <wps:cNvSpPr txBox="1"/>
                    <wps:spPr>
                      <a:xfrm>
                        <a:ext cx="1136650" cy="4298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DOPRAVNÍ</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34" type="#_x0000_t202" style="position:absolute;margin-left:240.30000000000001pt;margin-top:22.449999999999999pt;width:89.5pt;height:33.850000000000001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DOPRAVNÍ</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823595</wp:posOffset>
              </wp:positionH>
              <wp:positionV relativeFrom="page">
                <wp:posOffset>742315</wp:posOffset>
              </wp:positionV>
              <wp:extent cx="5584190" cy="137160"/>
              <wp:wrapNone/>
              <wp:docPr id="10" name="Shape 10"/>
              <a:graphic xmlns:a="http://schemas.openxmlformats.org/drawingml/2006/main">
                <a:graphicData uri="http://schemas.microsoft.com/office/word/2010/wordprocessingShape">
                  <wps:wsp>
                    <wps:cNvSpPr txBox="1"/>
                    <wps:spPr>
                      <a:xfrm>
                        <a:ext cx="5584190" cy="137160"/>
                      </a:xfrm>
                      <a:prstGeom prst="rect"/>
                      <a:noFill/>
                    </wps:spPr>
                    <wps:txbx>
                      <w:txbxContent>
                        <w:p>
                          <w:pPr>
                            <w:pStyle w:val="Style7"/>
                            <w:keepNext w:val="0"/>
                            <w:keepLines w:val="0"/>
                            <w:widowControl w:val="0"/>
                            <w:shd w:val="clear" w:color="auto" w:fill="auto"/>
                            <w:tabs>
                              <w:tab w:pos="879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II/112 Rynárec most 112-052</w:t>
                            <w:tab/>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txbxContent>
                    </wps:txbx>
                    <wps:bodyPr lIns="0" tIns="0" rIns="0" bIns="0">
                      <a:spAutoFit/>
                    </wps:bodyPr>
                  </wps:wsp>
                </a:graphicData>
              </a:graphic>
            </wp:anchor>
          </w:drawing>
        </mc:Choice>
        <mc:Fallback>
          <w:pict>
            <v:shape id="_x0000_s1036" type="#_x0000_t202" style="position:absolute;margin-left:64.849999999999994pt;margin-top:58.450000000000003pt;width:439.69999999999999pt;height:10.800000000000001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79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II/112 Rynárec most 112-052</w:t>
                      <w:tab/>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3012440</wp:posOffset>
              </wp:positionH>
              <wp:positionV relativeFrom="page">
                <wp:posOffset>450215</wp:posOffset>
              </wp:positionV>
              <wp:extent cx="1136650" cy="429895"/>
              <wp:wrapNone/>
              <wp:docPr id="19" name="Shape 19"/>
              <a:graphic xmlns:a="http://schemas.openxmlformats.org/drawingml/2006/main">
                <a:graphicData uri="http://schemas.microsoft.com/office/word/2010/wordprocessingShape">
                  <wps:wsp>
                    <wps:cNvSpPr txBox="1"/>
                    <wps:spPr>
                      <a:xfrm>
                        <a:ext cx="1136650" cy="4298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OORRAVNI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45" type="#_x0000_t202" style="position:absolute;margin-left:237.19999999999999pt;margin-top:35.450000000000003pt;width:89.5pt;height:33.850000000000001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OORRAVNI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3012440</wp:posOffset>
              </wp:positionH>
              <wp:positionV relativeFrom="page">
                <wp:posOffset>450215</wp:posOffset>
              </wp:positionV>
              <wp:extent cx="1136650" cy="429895"/>
              <wp:wrapNone/>
              <wp:docPr id="24" name="Shape 24"/>
              <a:graphic xmlns:a="http://schemas.openxmlformats.org/drawingml/2006/main">
                <a:graphicData uri="http://schemas.microsoft.com/office/word/2010/wordprocessingShape">
                  <wps:wsp>
                    <wps:cNvSpPr txBox="1"/>
                    <wps:spPr>
                      <a:xfrm>
                        <a:ext cx="1136650" cy="4298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OORRAVNI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50" type="#_x0000_t202" style="position:absolute;margin-left:237.19999999999999pt;margin-top:35.450000000000003pt;width:89.5pt;height:33.850000000000001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color w:val="383161"/>
                        <w:spacing w:val="0"/>
                        <w:w w:val="100"/>
                        <w:position w:val="0"/>
                        <w:sz w:val="56"/>
                        <w:szCs w:val="56"/>
                        <w:shd w:val="clear" w:color="auto" w:fill="auto"/>
                        <w:lang w:val="cs-CZ" w:eastAsia="cs-CZ" w:bidi="cs-CZ"/>
                      </w:rPr>
                      <w:t xml:space="preserve">Q </w:t>
                    </w:r>
                    <w:r>
                      <w:rPr>
                        <w:rFonts w:ascii="Arial" w:eastAsia="Arial" w:hAnsi="Arial" w:cs="Arial"/>
                        <w:color w:val="0F3B65"/>
                        <w:spacing w:val="0"/>
                        <w:w w:val="100"/>
                        <w:position w:val="0"/>
                        <w:sz w:val="56"/>
                        <w:szCs w:val="56"/>
                        <w:shd w:val="clear" w:color="auto" w:fill="auto"/>
                        <w:lang w:val="cs-CZ" w:eastAsia="cs-CZ" w:bidi="cs-CZ"/>
                      </w:rPr>
                      <w:t>sfdi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STATNI FOND OORRAVNI</w:t>
                    </w:r>
                  </w:p>
                  <w:p>
                    <w:pPr>
                      <w:pStyle w:val="Style7"/>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38A92"/>
                        <w:spacing w:val="0"/>
                        <w:w w:val="100"/>
                        <w:position w:val="0"/>
                        <w:sz w:val="8"/>
                        <w:szCs w:val="8"/>
                        <w:shd w:val="clear" w:color="auto" w:fill="auto"/>
                        <w:lang w:val="cs-CZ" w:eastAsia="cs-CZ" w:bidi="cs-CZ"/>
                      </w:rPr>
                      <w:t>INFRASTRUKTURY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4271010</wp:posOffset>
              </wp:positionH>
              <wp:positionV relativeFrom="page">
                <wp:posOffset>635635</wp:posOffset>
              </wp:positionV>
              <wp:extent cx="2322830" cy="271145"/>
              <wp:wrapNone/>
              <wp:docPr id="35" name="Shape 35"/>
              <a:graphic xmlns:a="http://schemas.openxmlformats.org/drawingml/2006/main">
                <a:graphicData uri="http://schemas.microsoft.com/office/word/2010/wordprocessingShape">
                  <wps:wsp>
                    <wps:cNvSpPr txBox="1"/>
                    <wps:spPr>
                      <a:xfrm>
                        <a:ext cx="2322830" cy="2711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30/SaM/CL/2021</w:t>
                          </w:r>
                        </w:p>
                      </w:txbxContent>
                    </wps:txbx>
                    <wps:bodyPr wrap="none" lIns="0" tIns="0" rIns="0" bIns="0">
                      <a:spAutoFit/>
                    </wps:bodyPr>
                  </wps:wsp>
                </a:graphicData>
              </a:graphic>
            </wp:anchor>
          </w:drawing>
        </mc:Choice>
        <mc:Fallback>
          <w:pict>
            <v:shape id="_x0000_s1061" type="#_x0000_t202" style="position:absolute;margin-left:336.30000000000001pt;margin-top:50.049999999999997pt;width:182.90000000000001pt;height:21.350000000000001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30/SaM/CL/2021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713740</wp:posOffset>
              </wp:positionH>
              <wp:positionV relativeFrom="page">
                <wp:posOffset>923290</wp:posOffset>
              </wp:positionV>
              <wp:extent cx="6117590" cy="0"/>
              <wp:wrapNone/>
              <wp:docPr id="37" name="Shape 37"/>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200000000000003pt;margin-top:72.700000000000003pt;width:481.69999999999999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4271010</wp:posOffset>
              </wp:positionH>
              <wp:positionV relativeFrom="page">
                <wp:posOffset>635635</wp:posOffset>
              </wp:positionV>
              <wp:extent cx="2322830" cy="271145"/>
              <wp:wrapNone/>
              <wp:docPr id="41" name="Shape 41"/>
              <a:graphic xmlns:a="http://schemas.openxmlformats.org/drawingml/2006/main">
                <a:graphicData uri="http://schemas.microsoft.com/office/word/2010/wordprocessingShape">
                  <wps:wsp>
                    <wps:cNvSpPr txBox="1"/>
                    <wps:spPr>
                      <a:xfrm>
                        <a:ext cx="2322830" cy="2711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30/SaM/CL/2021</w:t>
                          </w:r>
                        </w:p>
                      </w:txbxContent>
                    </wps:txbx>
                    <wps:bodyPr wrap="none" lIns="0" tIns="0" rIns="0" bIns="0">
                      <a:spAutoFit/>
                    </wps:bodyPr>
                  </wps:wsp>
                </a:graphicData>
              </a:graphic>
            </wp:anchor>
          </w:drawing>
        </mc:Choice>
        <mc:Fallback>
          <w:pict>
            <v:shape id="_x0000_s1067" type="#_x0000_t202" style="position:absolute;margin-left:336.30000000000001pt;margin-top:50.049999999999997pt;width:182.90000000000001pt;height:21.350000000000001pt;z-index:-18874403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P-ST-15-2021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zhotovitele: </w:t>
                    </w:r>
                    <w:r>
                      <w:rPr>
                        <w:rFonts w:ascii="Calibri" w:eastAsia="Calibri" w:hAnsi="Calibri" w:cs="Calibri"/>
                        <w:b/>
                        <w:bCs/>
                        <w:color w:val="000000"/>
                        <w:spacing w:val="0"/>
                        <w:w w:val="100"/>
                        <w:position w:val="0"/>
                        <w:sz w:val="20"/>
                        <w:szCs w:val="20"/>
                        <w:shd w:val="clear" w:color="auto" w:fill="auto"/>
                        <w:lang w:val="cs-CZ" w:eastAsia="cs-CZ" w:bidi="cs-CZ"/>
                      </w:rPr>
                      <w:t>30/SaM/CL/2021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713740</wp:posOffset>
              </wp:positionH>
              <wp:positionV relativeFrom="page">
                <wp:posOffset>923290</wp:posOffset>
              </wp:positionV>
              <wp:extent cx="6117590" cy="0"/>
              <wp:wrapNone/>
              <wp:docPr id="43" name="Shape 43"/>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200000000000003pt;margin-top:72.700000000000003pt;width:481.69999999999999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4758055</wp:posOffset>
              </wp:positionH>
              <wp:positionV relativeFrom="page">
                <wp:posOffset>1990725</wp:posOffset>
              </wp:positionV>
              <wp:extent cx="2075815" cy="67310"/>
              <wp:wrapNone/>
              <wp:docPr id="149" name="Shape 149"/>
              <a:graphic xmlns:a="http://schemas.openxmlformats.org/drawingml/2006/main">
                <a:graphicData uri="http://schemas.microsoft.com/office/word/2010/wordprocessingShape">
                  <wps:wsp>
                    <wps:cNvSpPr txBox="1"/>
                    <wps:spPr>
                      <a:xfrm>
                        <a:ext cx="2075815" cy="67310"/>
                      </a:xfrm>
                      <a:prstGeom prst="rect"/>
                      <a:noFill/>
                    </wps:spPr>
                    <wps:txbx>
                      <w:txbxContent>
                        <w:p>
                          <w:pPr>
                            <w:pStyle w:val="Style7"/>
                            <w:keepNext w:val="0"/>
                            <w:keepLines w:val="0"/>
                            <w:widowControl w:val="0"/>
                            <w:shd w:val="clear" w:color="auto" w:fill="auto"/>
                            <w:tabs>
                              <w:tab w:pos="1118" w:val="right"/>
                              <w:tab w:pos="1358" w:val="right"/>
                              <w:tab w:pos="2050" w:val="right"/>
                              <w:tab w:pos="2314" w:val="right"/>
                              <w:tab w:pos="3106" w:val="right"/>
                              <w:tab w:pos="3269"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 |</w:t>
                            <w:tab/>
                            <w:t>560,00000</w:t>
                            <w:tab/>
                            <w:t>|</w:t>
                            <w:tab/>
                            <w:t>290,0000</w:t>
                            <w:tab/>
                            <w:t>|</w:t>
                            <w:tab/>
                            <w:t>162 400,0000</w:t>
                            <w:tab/>
                            <w:t>|</w:t>
                          </w:r>
                        </w:p>
                      </w:txbxContent>
                    </wps:txbx>
                    <wps:bodyPr lIns="0" tIns="0" rIns="0" bIns="0">
                      <a:spAutoFit/>
                    </wps:bodyPr>
                  </wps:wsp>
                </a:graphicData>
              </a:graphic>
            </wp:anchor>
          </w:drawing>
        </mc:Choice>
        <mc:Fallback>
          <w:pict>
            <v:shape id="_x0000_s1175" type="#_x0000_t202" style="position:absolute;margin-left:374.64999999999998pt;margin-top:156.75pt;width:163.44999999999999pt;height:5.2999999999999998pt;z-index:-188744028;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118" w:val="right"/>
                        <w:tab w:pos="1358" w:val="right"/>
                        <w:tab w:pos="2050" w:val="right"/>
                        <w:tab w:pos="2314" w:val="right"/>
                        <w:tab w:pos="3106" w:val="right"/>
                        <w:tab w:pos="3269" w:val="righ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 |</w:t>
                      <w:tab/>
                      <w:t>560,00000</w:t>
                      <w:tab/>
                      <w:t>|</w:t>
                      <w:tab/>
                      <w:t>290,0000</w:t>
                      <w:tab/>
                      <w:t>|</w:t>
                      <w:tab/>
                      <w:t>162 400,0000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683260</wp:posOffset>
              </wp:positionH>
              <wp:positionV relativeFrom="page">
                <wp:posOffset>2065655</wp:posOffset>
              </wp:positionV>
              <wp:extent cx="6150610" cy="0"/>
              <wp:wrapNone/>
              <wp:docPr id="151" name="Shape 151"/>
              <a:graphic xmlns:a="http://schemas.openxmlformats.org/drawingml/2006/main">
                <a:graphicData uri="http://schemas.microsoft.com/office/word/2010/wordprocessingShape">
                  <wps:wsp>
                    <wps:cNvCnPr/>
                    <wps:spPr>
                      <a:xfrm>
                        <a:ext cx="6150610" cy="0"/>
                      </a:xfrm>
                      <a:prstGeom prst="straightConnector1"/>
                      <a:ln w="12700">
                        <a:solidFill/>
                      </a:ln>
                    </wps:spPr>
                    <wps:bodyPr/>
                  </wps:wsp>
                </a:graphicData>
              </a:graphic>
            </wp:anchor>
          </w:drawing>
        </mc:Choice>
        <mc:Fallback>
          <w:pict>
            <v:shape o:spt="32" o:oned="true" path="m,l21600,21600e" style="position:absolute;margin-left:53.799999999999997pt;margin-top:162.65000000000001pt;width:484.3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66">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8">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70">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86">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5"/>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0">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3"/>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6">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2">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6"/>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7"/>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88">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98">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00">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2">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4">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6">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8">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5">
    <w:name w:val="Základní text (2)_"/>
    <w:basedOn w:val="DefaultParagraphFont"/>
    <w:link w:val="Style4"/>
    <w:rPr>
      <w:rFonts w:ascii="Calibri" w:eastAsia="Calibri" w:hAnsi="Calibri" w:cs="Calibri"/>
      <w:b w:val="0"/>
      <w:bCs w:val="0"/>
      <w:i w:val="0"/>
      <w:iCs w:val="0"/>
      <w:smallCaps w:val="0"/>
      <w:strike w:val="0"/>
      <w:sz w:val="24"/>
      <w:szCs w:val="24"/>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Nadpis #1_"/>
    <w:basedOn w:val="DefaultParagraphFont"/>
    <w:link w:val="Style14"/>
    <w:rPr>
      <w:rFonts w:ascii="Calibri" w:eastAsia="Calibri" w:hAnsi="Calibri" w:cs="Calibri"/>
      <w:b/>
      <w:bCs/>
      <w:i w:val="0"/>
      <w:iCs w:val="0"/>
      <w:smallCaps w:val="0"/>
      <w:strike w:val="0"/>
      <w:sz w:val="44"/>
      <w:szCs w:val="44"/>
      <w:u w:val="none"/>
    </w:rPr>
  </w:style>
  <w:style w:type="character" w:customStyle="1" w:styleId="CharStyle18">
    <w:name w:val="Titulek tabulky_"/>
    <w:basedOn w:val="DefaultParagraphFont"/>
    <w:link w:val="Style17"/>
    <w:rPr>
      <w:rFonts w:ascii="Arial" w:eastAsia="Arial" w:hAnsi="Arial" w:cs="Arial"/>
      <w:b w:val="0"/>
      <w:bCs w:val="0"/>
      <w:i w:val="0"/>
      <w:iCs w:val="0"/>
      <w:smallCaps w:val="0"/>
      <w:strike w:val="0"/>
      <w:sz w:val="10"/>
      <w:szCs w:val="10"/>
      <w:u w:val="none"/>
    </w:rPr>
  </w:style>
  <w:style w:type="character" w:customStyle="1" w:styleId="CharStyle21">
    <w:name w:val="Jiné_"/>
    <w:basedOn w:val="DefaultParagraphFont"/>
    <w:link w:val="Style20"/>
    <w:rPr>
      <w:rFonts w:ascii="Arial" w:eastAsia="Arial" w:hAnsi="Arial" w:cs="Arial"/>
      <w:b w:val="0"/>
      <w:bCs w:val="0"/>
      <w:i w:val="0"/>
      <w:iCs w:val="0"/>
      <w:smallCaps w:val="0"/>
      <w:strike w:val="0"/>
      <w:sz w:val="10"/>
      <w:szCs w:val="10"/>
      <w:u w:val="none"/>
    </w:rPr>
  </w:style>
  <w:style w:type="character" w:customStyle="1" w:styleId="CharStyle27">
    <w:name w:val="Základní text_"/>
    <w:basedOn w:val="DefaultParagraphFont"/>
    <w:link w:val="Style26"/>
    <w:rPr>
      <w:rFonts w:ascii="Arial" w:eastAsia="Arial" w:hAnsi="Arial" w:cs="Arial"/>
      <w:b w:val="0"/>
      <w:bCs w:val="0"/>
      <w:i w:val="0"/>
      <w:iCs w:val="0"/>
      <w:smallCaps w:val="0"/>
      <w:strike w:val="0"/>
      <w:sz w:val="10"/>
      <w:szCs w:val="10"/>
      <w:u w:val="none"/>
    </w:rPr>
  </w:style>
  <w:style w:type="character" w:customStyle="1" w:styleId="CharStyle30">
    <w:name w:val="Základní text (4)_"/>
    <w:basedOn w:val="DefaultParagraphFont"/>
    <w:link w:val="Style29"/>
    <w:rPr>
      <w:rFonts w:ascii="Arial" w:eastAsia="Arial" w:hAnsi="Arial" w:cs="Arial"/>
      <w:b/>
      <w:bCs/>
      <w:i w:val="0"/>
      <w:iCs w:val="0"/>
      <w:smallCaps w:val="0"/>
      <w:strike w:val="0"/>
      <w:sz w:val="18"/>
      <w:szCs w:val="18"/>
      <w:u w:val="none"/>
    </w:rPr>
  </w:style>
  <w:style w:type="character" w:customStyle="1" w:styleId="CharStyle35">
    <w:name w:val="Základní text (5)_"/>
    <w:basedOn w:val="DefaultParagraphFont"/>
    <w:link w:val="Style34"/>
    <w:rPr>
      <w:rFonts w:ascii="Arial" w:eastAsia="Arial" w:hAnsi="Arial" w:cs="Arial"/>
      <w:b/>
      <w:bCs/>
      <w:i w:val="0"/>
      <w:iCs w:val="0"/>
      <w:smallCaps w:val="0"/>
      <w:strike w:val="0"/>
      <w:sz w:val="16"/>
      <w:szCs w:val="16"/>
      <w:u w:val="none"/>
    </w:rPr>
  </w:style>
  <w:style w:type="character" w:customStyle="1" w:styleId="CharStyle49">
    <w:name w:val="Titulek obrázku_"/>
    <w:basedOn w:val="DefaultParagraphFont"/>
    <w:link w:val="Style48"/>
    <w:rPr>
      <w:rFonts w:ascii="Arial" w:eastAsia="Arial" w:hAnsi="Arial" w:cs="Arial"/>
      <w:b w:val="0"/>
      <w:bCs w:val="0"/>
      <w:i w:val="0"/>
      <w:iCs w:val="0"/>
      <w:smallCaps w:val="0"/>
      <w:strike w:val="0"/>
      <w:sz w:val="10"/>
      <w:szCs w:val="10"/>
      <w:u w:val="none"/>
    </w:rPr>
  </w:style>
  <w:style w:type="character" w:customStyle="1" w:styleId="CharStyle63">
    <w:name w:val="Záhlaví nebo zápatí_"/>
    <w:basedOn w:val="DefaultParagraphFont"/>
    <w:link w:val="Style62"/>
    <w:rPr>
      <w:rFonts w:ascii="Calibri" w:eastAsia="Calibri" w:hAnsi="Calibri" w:cs="Calibri"/>
      <w:b w:val="0"/>
      <w:bCs w:val="0"/>
      <w:i w:val="0"/>
      <w:iCs w:val="0"/>
      <w:smallCaps w:val="0"/>
      <w:strike w:val="0"/>
      <w:sz w:val="20"/>
      <w:szCs w:val="20"/>
      <w:u w:val="none"/>
    </w:rPr>
  </w:style>
  <w:style w:type="character" w:customStyle="1" w:styleId="CharStyle66">
    <w:name w:val="Obsah_"/>
    <w:basedOn w:val="DefaultParagraphFont"/>
    <w:link w:val="Style65"/>
    <w:rPr>
      <w:rFonts w:ascii="Calibri" w:eastAsia="Calibri" w:hAnsi="Calibri" w:cs="Calibri"/>
      <w:b w:val="0"/>
      <w:bCs w:val="0"/>
      <w:i w:val="0"/>
      <w:iCs w:val="0"/>
      <w:smallCaps w:val="0"/>
      <w:strike w:val="0"/>
      <w:sz w:val="20"/>
      <w:szCs w:val="20"/>
      <w:u w:val="none"/>
    </w:rPr>
  </w:style>
  <w:style w:type="character" w:customStyle="1" w:styleId="CharStyle74">
    <w:name w:val="Nadpis #3_"/>
    <w:basedOn w:val="DefaultParagraphFont"/>
    <w:link w:val="Style73"/>
    <w:rPr>
      <w:rFonts w:ascii="Calibri" w:eastAsia="Calibri" w:hAnsi="Calibri" w:cs="Calibri"/>
      <w:b/>
      <w:bCs/>
      <w:i w:val="0"/>
      <w:iCs w:val="0"/>
      <w:smallCaps w:val="0"/>
      <w:strike w:val="0"/>
      <w:sz w:val="22"/>
      <w:szCs w:val="22"/>
      <w:u w:val="single"/>
    </w:rPr>
  </w:style>
  <w:style w:type="character" w:customStyle="1" w:styleId="CharStyle83">
    <w:name w:val="Nadpis #2_"/>
    <w:basedOn w:val="DefaultParagraphFont"/>
    <w:link w:val="Style82"/>
    <w:rPr>
      <w:rFonts w:ascii="Calibri" w:eastAsia="Calibri" w:hAnsi="Calibri" w:cs="Calibri"/>
      <w:b/>
      <w:bCs/>
      <w:i w:val="0"/>
      <w:iCs w:val="0"/>
      <w:smallCaps w:val="0"/>
      <w:strike w:val="0"/>
      <w:sz w:val="28"/>
      <w:szCs w:val="28"/>
      <w:u w:val="none"/>
    </w:rPr>
  </w:style>
  <w:style w:type="paragraph" w:customStyle="1" w:styleId="Style2">
    <w:name w:val="Základní text (3)"/>
    <w:basedOn w:val="Normal"/>
    <w:link w:val="CharStyle3"/>
    <w:pPr>
      <w:widowControl w:val="0"/>
      <w:shd w:val="clear" w:color="auto" w:fill="FFFFFF"/>
      <w:spacing w:after="240" w:line="230" w:lineRule="auto"/>
      <w:ind w:left="4210"/>
    </w:pPr>
    <w:rPr>
      <w:rFonts w:ascii="Calibri" w:eastAsia="Calibri" w:hAnsi="Calibri" w:cs="Calibri"/>
      <w:b w:val="0"/>
      <w:bCs w:val="0"/>
      <w:i w:val="0"/>
      <w:iCs w:val="0"/>
      <w:smallCaps w:val="0"/>
      <w:strike w:val="0"/>
      <w:sz w:val="20"/>
      <w:szCs w:val="20"/>
      <w:u w:val="none"/>
    </w:rPr>
  </w:style>
  <w:style w:type="paragraph" w:customStyle="1" w:styleId="Style4">
    <w:name w:val="Základní text (2)"/>
    <w:basedOn w:val="Normal"/>
    <w:link w:val="CharStyle5"/>
    <w:pPr>
      <w:widowControl w:val="0"/>
      <w:shd w:val="clear" w:color="auto" w:fill="FFFFFF"/>
      <w:spacing w:after="280"/>
    </w:pPr>
    <w:rPr>
      <w:rFonts w:ascii="Calibri" w:eastAsia="Calibri" w:hAnsi="Calibri" w:cs="Calibri"/>
      <w:b w:val="0"/>
      <w:bCs w:val="0"/>
      <w:i w:val="0"/>
      <w:iCs w:val="0"/>
      <w:smallCaps w:val="0"/>
      <w:strike w:val="0"/>
      <w:sz w:val="24"/>
      <w:szCs w:val="24"/>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Nadpis #1"/>
    <w:basedOn w:val="Normal"/>
    <w:link w:val="CharStyle15"/>
    <w:pPr>
      <w:widowControl w:val="0"/>
      <w:shd w:val="clear" w:color="auto" w:fill="FFFFFF"/>
      <w:spacing w:after="240"/>
      <w:jc w:val="center"/>
      <w:outlineLvl w:val="0"/>
    </w:pPr>
    <w:rPr>
      <w:rFonts w:ascii="Calibri" w:eastAsia="Calibri" w:hAnsi="Calibri" w:cs="Calibri"/>
      <w:b/>
      <w:bCs/>
      <w:i w:val="0"/>
      <w:iCs w:val="0"/>
      <w:smallCaps w:val="0"/>
      <w:strike w:val="0"/>
      <w:sz w:val="44"/>
      <w:szCs w:val="44"/>
      <w:u w:val="none"/>
    </w:rPr>
  </w:style>
  <w:style w:type="paragraph" w:customStyle="1" w:styleId="Style17">
    <w:name w:val="Titulek tabulky"/>
    <w:basedOn w:val="Normal"/>
    <w:link w:val="CharStyle18"/>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20">
    <w:name w:val="Jiné"/>
    <w:basedOn w:val="Normal"/>
    <w:link w:val="CharStyle21"/>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26">
    <w:name w:val="Základní text"/>
    <w:basedOn w:val="Normal"/>
    <w:link w:val="CharStyle27"/>
    <w:pPr>
      <w:widowControl w:val="0"/>
      <w:shd w:val="clear" w:color="auto" w:fill="FFFFFF"/>
      <w:spacing w:line="271" w:lineRule="auto"/>
    </w:pPr>
    <w:rPr>
      <w:rFonts w:ascii="Arial" w:eastAsia="Arial" w:hAnsi="Arial" w:cs="Arial"/>
      <w:b w:val="0"/>
      <w:bCs w:val="0"/>
      <w:i w:val="0"/>
      <w:iCs w:val="0"/>
      <w:smallCaps w:val="0"/>
      <w:strike w:val="0"/>
      <w:sz w:val="10"/>
      <w:szCs w:val="10"/>
      <w:u w:val="none"/>
    </w:rPr>
  </w:style>
  <w:style w:type="paragraph" w:customStyle="1" w:styleId="Style29">
    <w:name w:val="Základní text (4)"/>
    <w:basedOn w:val="Normal"/>
    <w:link w:val="CharStyle30"/>
    <w:pPr>
      <w:widowControl w:val="0"/>
      <w:shd w:val="clear" w:color="auto" w:fill="FFFFFF"/>
      <w:spacing w:line="230" w:lineRule="auto"/>
    </w:pPr>
    <w:rPr>
      <w:rFonts w:ascii="Arial" w:eastAsia="Arial" w:hAnsi="Arial" w:cs="Arial"/>
      <w:b/>
      <w:bCs/>
      <w:i w:val="0"/>
      <w:iCs w:val="0"/>
      <w:smallCaps w:val="0"/>
      <w:strike w:val="0"/>
      <w:sz w:val="18"/>
      <w:szCs w:val="18"/>
      <w:u w:val="none"/>
    </w:rPr>
  </w:style>
  <w:style w:type="paragraph" w:customStyle="1" w:styleId="Style34">
    <w:name w:val="Základní text (5)"/>
    <w:basedOn w:val="Normal"/>
    <w:link w:val="CharStyle35"/>
    <w:pPr>
      <w:widowControl w:val="0"/>
      <w:shd w:val="clear" w:color="auto" w:fill="FFFFFF"/>
      <w:jc w:val="center"/>
    </w:pPr>
    <w:rPr>
      <w:rFonts w:ascii="Arial" w:eastAsia="Arial" w:hAnsi="Arial" w:cs="Arial"/>
      <w:b/>
      <w:bCs/>
      <w:i w:val="0"/>
      <w:iCs w:val="0"/>
      <w:smallCaps w:val="0"/>
      <w:strike w:val="0"/>
      <w:sz w:val="16"/>
      <w:szCs w:val="16"/>
      <w:u w:val="none"/>
    </w:rPr>
  </w:style>
  <w:style w:type="paragraph" w:customStyle="1" w:styleId="Style48">
    <w:name w:val="Titulek obrázku"/>
    <w:basedOn w:val="Normal"/>
    <w:link w:val="CharStyle49"/>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62">
    <w:name w:val="Záhlaví nebo zápatí"/>
    <w:basedOn w:val="Normal"/>
    <w:link w:val="CharStyle63"/>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65">
    <w:name w:val="Obsah"/>
    <w:basedOn w:val="Normal"/>
    <w:link w:val="CharStyle66"/>
    <w:pPr>
      <w:widowControl w:val="0"/>
      <w:shd w:val="clear" w:color="auto" w:fill="FFFFFF"/>
      <w:spacing w:after="100"/>
      <w:ind w:firstLine="220"/>
    </w:pPr>
    <w:rPr>
      <w:rFonts w:ascii="Calibri" w:eastAsia="Calibri" w:hAnsi="Calibri" w:cs="Calibri"/>
      <w:b w:val="0"/>
      <w:bCs w:val="0"/>
      <w:i w:val="0"/>
      <w:iCs w:val="0"/>
      <w:smallCaps w:val="0"/>
      <w:strike w:val="0"/>
      <w:sz w:val="20"/>
      <w:szCs w:val="20"/>
      <w:u w:val="none"/>
    </w:rPr>
  </w:style>
  <w:style w:type="paragraph" w:customStyle="1" w:styleId="Style73">
    <w:name w:val="Nadpis #3"/>
    <w:basedOn w:val="Normal"/>
    <w:link w:val="CharStyle74"/>
    <w:pPr>
      <w:widowControl w:val="0"/>
      <w:shd w:val="clear" w:color="auto" w:fill="FFFFFF"/>
      <w:outlineLvl w:val="2"/>
    </w:pPr>
    <w:rPr>
      <w:rFonts w:ascii="Calibri" w:eastAsia="Calibri" w:hAnsi="Calibri" w:cs="Calibri"/>
      <w:b/>
      <w:bCs/>
      <w:i w:val="0"/>
      <w:iCs w:val="0"/>
      <w:smallCaps w:val="0"/>
      <w:strike w:val="0"/>
      <w:sz w:val="22"/>
      <w:szCs w:val="22"/>
      <w:u w:val="single"/>
    </w:rPr>
  </w:style>
  <w:style w:type="paragraph" w:customStyle="1" w:styleId="Style82">
    <w:name w:val="Nadpis #2"/>
    <w:basedOn w:val="Normal"/>
    <w:link w:val="CharStyle83"/>
    <w:pPr>
      <w:widowControl w:val="0"/>
      <w:shd w:val="clear" w:color="auto" w:fill="FFFFFF"/>
      <w:spacing w:after="580"/>
      <w:jc w:val="center"/>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jpeg"/><Relationship Id="rId14" Type="http://schemas.openxmlformats.org/officeDocument/2006/relationships/image" Target="media/image1.jpeg" TargetMode="Externa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image" Target="media/image2.jpeg"/><Relationship Id="rId20" Type="http://schemas.openxmlformats.org/officeDocument/2006/relationships/image" Target="media/image2.jpeg" TargetMode="Externa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image" Target="media/image3.jpeg"/><Relationship Id="rId26" Type="http://schemas.openxmlformats.org/officeDocument/2006/relationships/image" Target="media/image3.jpeg" TargetMode="External"/><Relationship Id="rId27" Type="http://schemas.openxmlformats.org/officeDocument/2006/relationships/image" Target="media/image4.png"/><Relationship Id="rId28" Type="http://schemas.openxmlformats.org/officeDocument/2006/relationships/image" Target="media/image4.png" TargetMode="External"/><Relationship Id="rId29" Type="http://schemas.openxmlformats.org/officeDocument/2006/relationships/image" Target="media/image5.jpeg"/><Relationship Id="rId30" Type="http://schemas.openxmlformats.org/officeDocument/2006/relationships/image" Target="media/image5.jpeg" TargetMode="External"/><Relationship Id="rId31" Type="http://schemas.openxmlformats.org/officeDocument/2006/relationships/image" Target="media/image6.png"/><Relationship Id="rId32" Type="http://schemas.openxmlformats.org/officeDocument/2006/relationships/image" Target="media/image6.png" TargetMode="External"/><Relationship Id="rId33" Type="http://schemas.openxmlformats.org/officeDocument/2006/relationships/image" Target="media/image7.jpeg"/><Relationship Id="rId34" Type="http://schemas.openxmlformats.org/officeDocument/2006/relationships/image" Target="media/image7.jpeg" TargetMode="External"/><Relationship Id="rId35" Type="http://schemas.openxmlformats.org/officeDocument/2006/relationships/image" Target="media/image8.jpeg"/><Relationship Id="rId36" Type="http://schemas.openxmlformats.org/officeDocument/2006/relationships/image" Target="media/image8.jpeg" TargetMode="External"/><Relationship Id="rId37" Type="http://schemas.openxmlformats.org/officeDocument/2006/relationships/header" Target="header9.xml"/><Relationship Id="rId38" Type="http://schemas.openxmlformats.org/officeDocument/2006/relationships/footer" Target="footer9.xml"/><Relationship Id="rId39" Type="http://schemas.openxmlformats.org/officeDocument/2006/relationships/header" Target="header10.xml"/><Relationship Id="rId40" Type="http://schemas.openxmlformats.org/officeDocument/2006/relationships/footer" Target="footer10.xml"/><Relationship Id="rId41" Type="http://schemas.openxmlformats.org/officeDocument/2006/relationships/header" Target="header11.xml"/><Relationship Id="rId42" Type="http://schemas.openxmlformats.org/officeDocument/2006/relationships/footer" Target="footer11.xml"/><Relationship Id="rId43" Type="http://schemas.openxmlformats.org/officeDocument/2006/relationships/header" Target="header12.xml"/><Relationship Id="rId44" Type="http://schemas.openxmlformats.org/officeDocument/2006/relationships/footer" Target="footer12.xml"/><Relationship Id="rId45" Type="http://schemas.openxmlformats.org/officeDocument/2006/relationships/header" Target="header13.xml"/><Relationship Id="rId46" Type="http://schemas.openxmlformats.org/officeDocument/2006/relationships/footer" Target="footer13.xml"/><Relationship Id="rId47" Type="http://schemas.openxmlformats.org/officeDocument/2006/relationships/header" Target="header14.xml"/><Relationship Id="rId48" Type="http://schemas.openxmlformats.org/officeDocument/2006/relationships/footer" Target="footer14.xml"/><Relationship Id="rId49" Type="http://schemas.openxmlformats.org/officeDocument/2006/relationships/header" Target="header15.xml"/><Relationship Id="rId50" Type="http://schemas.openxmlformats.org/officeDocument/2006/relationships/footer" Target="footer15.xml"/><Relationship Id="rId51" Type="http://schemas.openxmlformats.org/officeDocument/2006/relationships/header" Target="header16.xml"/><Relationship Id="rId52" Type="http://schemas.openxmlformats.org/officeDocument/2006/relationships/footer" Target="footer16.xml"/><Relationship Id="rId53" Type="http://schemas.openxmlformats.org/officeDocument/2006/relationships/header" Target="header17.xml"/><Relationship Id="rId54" Type="http://schemas.openxmlformats.org/officeDocument/2006/relationships/footer" Target="footer17.xml"/><Relationship Id="rId55" Type="http://schemas.openxmlformats.org/officeDocument/2006/relationships/header" Target="header18.xml"/><Relationship Id="rId56" Type="http://schemas.openxmlformats.org/officeDocument/2006/relationships/footer" Target="footer18.xml"/></Relationships>
</file>