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5.800000pt;margin-top:0.000000pt;width:191.350000pt;height:7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696" w:lineRule="atLeast"/>
                    <w:ind w:left="225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200"/>
                      <w:sz w:val="10"/>
                      <w:szCs w:val="10"/>
                      <w:lang w:val="cs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w w:val="200"/>
                      <w:sz w:val="89"/>
                      <w:szCs w:val="89"/>
                      <w:lang w:val="cs"/>
                    </w:rPr>
                    <w:t xml:space="preserve">'</w:t>
                  </w:r>
                </w:p>
                <w:p>
                  <w:pPr>
                    <w:pStyle w:val="Style"/>
                    <w:spacing w:before="0" w:after="0" w:line="192" w:lineRule="atLeast"/>
                    <w:ind w:left="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i/>
                      <w:iCs/>
                      <w:sz w:val="65"/>
                      <w:szCs w:val="65"/>
                      <w:lang w:val="cs"/>
                    </w:rPr>
                    <w:t xml:space="preserve">tEL1SA</w:t>
                  </w:r>
                </w:p>
                <w:p>
                  <w:pPr>
                    <w:pStyle w:val="Style"/>
                    <w:spacing w:before="0" w:after="0" w:line="360" w:lineRule="atLeast"/>
                    <w:ind w:left="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30"/>
                      <w:szCs w:val="30"/>
                      <w:lang w:val="cs"/>
                    </w:rPr>
                    <w:t xml:space="preserve">-~ 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sz w:val="30"/>
                      <w:szCs w:val="30"/>
                      <w:lang w:val="cs"/>
                    </w:rPr>
                    <w:t xml:space="preserve">COMPUTER 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w w:val="87"/>
                      <w:sz w:val="25"/>
                      <w:szCs w:val="25"/>
                      <w:lang w:val="cs"/>
                    </w:rPr>
                    <w:t xml:space="preserve">s.r.o.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253.450000pt;margin-top:7.950000pt;width:75.450000pt;height:53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ul. </w:t>
                  </w: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5.května </w:t>
                  </w: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112</w:t>
                  </w:r>
                </w:p>
                <w:p>
                  <w:pPr>
                    <w:pStyle w:val="Style"/>
                    <w:spacing w:before="0" w:after="0" w:line="172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339 </w:t>
                  </w: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Klatovy </w:t>
                  </w: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IV.</w:t>
                  </w:r>
                </w:p>
                <w:p>
                  <w:pPr>
                    <w:pStyle w:val="Style"/>
                    <w:spacing w:before="0" w:after="0" w:line="273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IČO: </w:t>
                  </w: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26380617</w:t>
                  </w:r>
                </w:p>
                <w:p>
                  <w:pPr>
                    <w:pStyle w:val="Style"/>
                    <w:spacing w:before="0" w:after="0" w:line="172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DIČ: </w:t>
                  </w: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CZ26380617 </w:t>
                  </w:r>
                  <w:r>
                    <w:rPr>
                      <w:w w:val="92"/>
                      <w:sz w:val="17"/>
                      <w:szCs w:val="17"/>
                      <w:lang w:val="cs"/>
                    </w:rPr>
                    <w:t xml:space="preserve">č.ú.: </w:t>
                  </w: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193549488/0300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346.600000pt;margin-top:30.500000pt;width:102.800000pt;height:31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mobil: </w:t>
                  </w: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608 </w:t>
                  </w: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480 </w:t>
                  </w: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590</w:t>
                  </w:r>
                </w:p>
                <w:p>
                  <w:pPr>
                    <w:pStyle w:val="Style"/>
                    <w:spacing w:before="0" w:after="0" w:line="172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e-mail: </w:t>
                  </w:r>
                  <w:hyperlink r:id="rId6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w w:val="91"/>
                        <w:sz w:val="16"/>
                        <w:szCs w:val="16"/>
                        <w:u w:val="single"/>
                        <w:lang w:val="cs"/>
                      </w:rPr>
                      <w:t xml:space="preserve">info@elisacomputer.cz</w:t>
                    </w:r>
                  </w:hyperlink>
                  <w:hyperlink r:id="rId7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w w:val="91"/>
                        <w:sz w:val="16"/>
                        <w:szCs w:val="16"/>
                        <w:u w:val="single"/>
                        <w:lang w:val="cs"/>
                      </w:rPr>
                      <w:t xml:space="preserve">www.elisacomputer.cz</w:t>
                    </w:r>
                  </w:hyperlink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253.450000pt;margin-top:64.800000pt;width:168.10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Zapsána </w:t>
                  </w: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OR </w:t>
                  </w: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u </w:t>
                  </w: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KS </w:t>
                  </w: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Plzni </w:t>
                  </w: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oddíl </w:t>
                  </w: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C. </w:t>
                  </w: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vložka </w:t>
                  </w:r>
                  <w:r>
                    <w:rPr>
                      <w:rFonts w:ascii="Arial" w:eastAsia="Arial" w:hAnsi="Arial" w:cs="Arial"/>
                      <w:w w:val="91"/>
                      <w:sz w:val="16"/>
                      <w:szCs w:val="16"/>
                      <w:lang w:val="cs"/>
                    </w:rPr>
                    <w:t xml:space="preserve">16725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97790</wp:posOffset>
            </wp:positionH>
            <wp:positionV relativeFrom="margin">
              <wp:posOffset>1503045</wp:posOffset>
            </wp:positionV>
            <wp:extent cx="5778500" cy="304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0.250000pt;margin-top:151.700000pt;width:460.150000pt;height:147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507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75"/>
                      <w:sz w:val="23"/>
                      <w:szCs w:val="23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w w:val="84"/>
                      <w:sz w:val="23"/>
                      <w:szCs w:val="23"/>
                      <w:lang w:val="cs"/>
                    </w:rPr>
                    <w:t xml:space="preserve">I.</w:t>
                  </w:r>
                </w:p>
                <w:p>
                  <w:pPr>
                    <w:pStyle w:val="Style"/>
                    <w:spacing w:before="8" w:after="0" w:line="259" w:lineRule="atLeast"/>
                    <w:ind w:left="139" w:right="3278" w:firstLine="4089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75"/>
                      <w:sz w:val="23"/>
                      <w:szCs w:val="23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b/>
                      <w:w w:val="75"/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b/>
                      <w:sz w:val="21"/>
                      <w:szCs w:val="21"/>
                      <w:lang w:val="cs"/>
                    </w:rPr>
                    <w:t xml:space="preserve">Mateřská </w:t>
                  </w:r>
                  <w:r>
                    <w:rPr>
                      <w:b/>
                      <w:sz w:val="21"/>
                      <w:szCs w:val="21"/>
                      <w:lang w:val="cs"/>
                    </w:rPr>
                    <w:t xml:space="preserve">škola, </w:t>
                  </w:r>
                  <w:r>
                    <w:rPr>
                      <w:b/>
                      <w:sz w:val="21"/>
                      <w:szCs w:val="21"/>
                      <w:lang w:val="cs"/>
                    </w:rPr>
                    <w:t xml:space="preserve">Základní </w:t>
                  </w:r>
                  <w:r>
                    <w:rPr>
                      <w:b/>
                      <w:sz w:val="21"/>
                      <w:szCs w:val="21"/>
                      <w:lang w:val="cs"/>
                    </w:rPr>
                    <w:t xml:space="preserve">škola </w:t>
                  </w:r>
                  <w:r>
                    <w:rPr>
                      <w:b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b/>
                      <w:sz w:val="21"/>
                      <w:szCs w:val="21"/>
                      <w:lang w:val="cs"/>
                    </w:rPr>
                    <w:t xml:space="preserve">Praktická </w:t>
                  </w:r>
                  <w:r>
                    <w:rPr>
                      <w:b/>
                      <w:sz w:val="21"/>
                      <w:szCs w:val="21"/>
                      <w:lang w:val="cs"/>
                    </w:rPr>
                    <w:t xml:space="preserve">škola </w:t>
                  </w:r>
                  <w:r>
                    <w:rPr>
                      <w:b/>
                      <w:sz w:val="21"/>
                      <w:szCs w:val="21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tabs>
                      <w:tab w:val="left" w:leader="none" w:pos="124"/>
                      <w:tab w:val="left" w:leader="none" w:pos="2966"/>
                    </w:tabs>
                    <w:spacing w:before="0" w:after="0" w:line="254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na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adrese: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Plánkova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430,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386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01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Strakonice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20"/>
                      <w:tab w:val="left" w:leader="none" w:pos="2966"/>
                    </w:tabs>
                    <w:spacing w:before="0" w:after="0" w:line="249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zastoupený: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Mgr.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Martinou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Košťálovou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24"/>
                      <w:tab w:val="left" w:leader="none" w:pos="2956"/>
                    </w:tabs>
                    <w:spacing w:before="0" w:after="0" w:line="259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IČ: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632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89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920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20"/>
                      <w:tab w:val="left" w:leader="none" w:pos="2956"/>
                    </w:tabs>
                    <w:spacing w:before="0" w:after="0" w:line="249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Bankovní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spojení: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ČSOB,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Strakonice,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Lidická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514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10"/>
                      <w:tab w:val="left" w:leader="none" w:pos="2951"/>
                    </w:tabs>
                    <w:spacing w:before="0" w:after="0" w:line="249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Číslo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účtu: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214529727/0300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10"/>
                      <w:tab w:val="left" w:leader="none" w:pos="2947"/>
                    </w:tabs>
                    <w:spacing w:before="0" w:after="0" w:line="254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kontaktní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osoby: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Mgr.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Helena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Mašková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00"/>
                      <w:tab w:val="left" w:leader="none" w:pos="2947"/>
                    </w:tabs>
                    <w:spacing w:before="0" w:after="0" w:line="254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telefon,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email: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383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333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465,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hyperlink r:id="rId9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w w:val="80"/>
                        <w:sz w:val="21"/>
                        <w:szCs w:val="21"/>
                        <w:u w:val="single"/>
                        <w:lang w:val="cs"/>
                      </w:rPr>
                      <w:t xml:space="preserve">info@zmskolast.cz</w:t>
                    </w:r>
                  </w:hyperlink>
                  <w:hyperlink r:id="rId9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w w:val="80"/>
                        <w:sz w:val="21"/>
                        <w:szCs w:val="21"/>
                        <w:u w:val="single"/>
                        <w:lang w:val="cs"/>
                      </w:rPr>
                      <w:t xml:space="preserve"> </w:t>
                    </w:r>
                  </w:hyperlink>
                </w:p>
                <w:p>
                  <w:pPr>
                    <w:pStyle w:val="Style"/>
                    <w:spacing w:before="0" w:after="0" w:line="254" w:lineRule="atLeast"/>
                    <w:ind w:left="115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79"/>
                      <w:sz w:val="22"/>
                      <w:szCs w:val="22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b/>
                      <w:w w:val="79"/>
                      <w:sz w:val="22"/>
                      <w:szCs w:val="22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b/>
                      <w:w w:val="79"/>
                      <w:sz w:val="22"/>
                      <w:szCs w:val="22"/>
                      <w:lang w:val="cs"/>
                    </w:rPr>
                    <w:t xml:space="preserve">„kupující")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3.400000pt;margin-top:317.550000pt;width:102.100000pt;height:133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33" w:right="6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79"/>
                      <w:sz w:val="22"/>
                      <w:szCs w:val="22"/>
                      <w:lang w:val="cs"/>
                    </w:rPr>
                    <w:t xml:space="preserve">Obchodní </w:t>
                  </w:r>
                  <w:r>
                    <w:rPr>
                      <w:rFonts w:ascii="Arial" w:eastAsia="Arial" w:hAnsi="Arial" w:cs="Arial"/>
                      <w:b/>
                      <w:w w:val="79"/>
                      <w:sz w:val="22"/>
                      <w:szCs w:val="22"/>
                      <w:lang w:val="cs"/>
                    </w:rPr>
                    <w:t xml:space="preserve">firma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adrese: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zastoupený:</w:t>
                  </w:r>
                </w:p>
                <w:p>
                  <w:pPr>
                    <w:pStyle w:val="Style"/>
                    <w:spacing w:before="0" w:after="0" w:line="254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IČ:</w:t>
                  </w:r>
                </w:p>
                <w:p>
                  <w:pPr>
                    <w:pStyle w:val="Style"/>
                    <w:spacing w:before="0" w:after="0" w:line="254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DIČ:</w:t>
                  </w:r>
                </w:p>
                <w:p>
                  <w:pPr>
                    <w:pStyle w:val="Style"/>
                    <w:spacing w:before="0" w:after="0" w:line="254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Bankovní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spojení:</w:t>
                  </w:r>
                </w:p>
                <w:p>
                  <w:pPr>
                    <w:pStyle w:val="Style"/>
                    <w:spacing w:before="3" w:after="0" w:line="249" w:lineRule="atLeast"/>
                    <w:ind w:left="14" w:right="523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Číslo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účtu: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kontaktní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osoby: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telefon,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fax,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email:</w:t>
                  </w:r>
                </w:p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79"/>
                      <w:sz w:val="22"/>
                      <w:szCs w:val="22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b/>
                      <w:w w:val="79"/>
                      <w:sz w:val="22"/>
                      <w:szCs w:val="22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b/>
                      <w:w w:val="79"/>
                      <w:sz w:val="22"/>
                      <w:szCs w:val="22"/>
                      <w:lang w:val="cs"/>
                    </w:rPr>
                    <w:t xml:space="preserve">„prodávající")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145.950000pt;margin-top:317.550000pt;width:150.100000pt;height:120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79"/>
                      <w:sz w:val="22"/>
                      <w:szCs w:val="22"/>
                      <w:lang w:val="cs"/>
                    </w:rPr>
                    <w:t xml:space="preserve">ELISA </w:t>
                  </w:r>
                  <w:r>
                    <w:rPr>
                      <w:rFonts w:ascii="Arial" w:eastAsia="Arial" w:hAnsi="Arial" w:cs="Arial"/>
                      <w:b/>
                      <w:w w:val="79"/>
                      <w:sz w:val="22"/>
                      <w:szCs w:val="22"/>
                      <w:lang w:val="cs"/>
                    </w:rPr>
                    <w:t xml:space="preserve">Computer </w:t>
                  </w:r>
                  <w:r>
                    <w:rPr>
                      <w:rFonts w:ascii="Arial" w:eastAsia="Arial" w:hAnsi="Arial" w:cs="Arial"/>
                      <w:b/>
                      <w:w w:val="79"/>
                      <w:sz w:val="22"/>
                      <w:szCs w:val="22"/>
                      <w:lang w:val="cs"/>
                    </w:rPr>
                    <w:t xml:space="preserve">s.r.o.</w:t>
                  </w:r>
                </w:p>
                <w:p>
                  <w:pPr>
                    <w:pStyle w:val="Style"/>
                    <w:spacing w:before="8" w:after="0" w:line="244" w:lineRule="atLeast"/>
                    <w:ind w:left="33" w:right="292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ul.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S.května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112,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339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Klatovy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Romanem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Dvořákem</w:t>
                  </w:r>
                </w:p>
                <w:p>
                  <w:pPr>
                    <w:pStyle w:val="Style"/>
                    <w:spacing w:before="0" w:after="0" w:line="254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26380617</w:t>
                  </w:r>
                </w:p>
                <w:p>
                  <w:pPr>
                    <w:pStyle w:val="Style"/>
                    <w:spacing w:before="0" w:after="0" w:line="254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CZ26380617</w:t>
                  </w:r>
                </w:p>
                <w:p>
                  <w:pPr>
                    <w:pStyle w:val="Style"/>
                    <w:spacing w:before="0" w:after="0" w:line="254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ČSOB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a.s.</w:t>
                  </w:r>
                </w:p>
                <w:p>
                  <w:pPr>
                    <w:pStyle w:val="Style"/>
                    <w:spacing w:before="0" w:after="0" w:line="254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193549488/0300</w:t>
                  </w:r>
                </w:p>
                <w:p>
                  <w:pPr>
                    <w:pStyle w:val="Style"/>
                    <w:spacing w:before="0" w:after="0" w:line="254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Roman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Dvořák</w:t>
                  </w:r>
                </w:p>
                <w:p>
                  <w:pPr>
                    <w:pStyle w:val="Style"/>
                    <w:spacing w:before="0" w:after="0" w:line="254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608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480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590, </w:t>
                  </w:r>
                  <w:hyperlink r:id="rId10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w w:val="80"/>
                        <w:sz w:val="21"/>
                        <w:szCs w:val="21"/>
                        <w:u w:val="single"/>
                        <w:lang w:val="cs"/>
                      </w:rPr>
                      <w:t xml:space="preserve">info@elisacomputer.cz</w:t>
                    </w:r>
                  </w:hyperlink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0.000000pt;margin-top:462.500000pt;width:461.350000pt;height:258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4425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79"/>
                      <w:sz w:val="22"/>
                      <w:szCs w:val="22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w w:val="79"/>
                      <w:sz w:val="22"/>
                      <w:szCs w:val="22"/>
                      <w:lang w:val="cs"/>
                    </w:rPr>
                    <w:t xml:space="preserve">li.</w:t>
                  </w:r>
                </w:p>
                <w:p>
                  <w:pPr>
                    <w:pStyle w:val="Style"/>
                    <w:spacing w:before="0" w:after="0" w:line="240" w:lineRule="atLeast"/>
                    <w:ind w:left="396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79"/>
                      <w:sz w:val="22"/>
                      <w:szCs w:val="22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b/>
                      <w:w w:val="79"/>
                      <w:sz w:val="22"/>
                      <w:szCs w:val="22"/>
                      <w:lang w:val="cs"/>
                    </w:rPr>
                    <w:t xml:space="preserve">ustanovení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13" w:after="0" w:line="225" w:lineRule="atLeast"/>
                    <w:ind w:left="436" w:right="0" w:hanging="38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ustanovením§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2079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odst.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zák.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89/2012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Sb.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občanského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zákoníku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OZ),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dohodly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uzavření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kupujícímu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dodá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prodávajicího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převezme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zaplatí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prodávajicimu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touto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stanovenou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cenu.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13" w:after="0" w:line="225" w:lineRule="atLeast"/>
                    <w:ind w:left="436" w:right="0" w:hanging="398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prohlašují,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údaje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uvedené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taktéž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oprávnění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podnikání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právní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skutečností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době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uzavření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smlouvy.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zavazují,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změny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dotčených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údajů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oznámí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druhé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straně.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prohlašují,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osoby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podepisující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tomuto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úkonu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oprávněny.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230" w:lineRule="atLeast"/>
                    <w:ind w:left="427" w:right="0" w:hanging="403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odborně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způsobilý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zajištění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spacing w:before="0" w:after="0" w:line="475" w:lineRule="atLeast"/>
                    <w:ind w:left="4190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79"/>
                      <w:sz w:val="22"/>
                      <w:szCs w:val="22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w w:val="79"/>
                      <w:sz w:val="22"/>
                      <w:szCs w:val="22"/>
                      <w:lang w:val="cs"/>
                    </w:rPr>
                    <w:t xml:space="preserve">Ill.</w:t>
                  </w:r>
                </w:p>
                <w:p>
                  <w:pPr>
                    <w:pStyle w:val="Style"/>
                    <w:spacing w:before="0" w:after="0" w:line="244" w:lineRule="atLeast"/>
                    <w:ind w:left="3873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79"/>
                      <w:sz w:val="22"/>
                      <w:szCs w:val="22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b/>
                      <w:w w:val="79"/>
                      <w:sz w:val="22"/>
                      <w:szCs w:val="22"/>
                      <w:lang w:val="cs"/>
                    </w:rPr>
                    <w:t xml:space="preserve">smlouvy</w:t>
                  </w:r>
                </w:p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13" w:after="0" w:line="225" w:lineRule="atLeast"/>
                    <w:ind w:left="436" w:right="0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Předmětem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dodávka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poptávaného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místa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plnění,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rozsahu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ceně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technické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specifikace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cenové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nabídky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prodávajícího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dané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části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zakázky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tablety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technické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specifikace,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která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příloha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součástí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smlouvy.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Výše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uvedeným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rozumí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úplné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standardní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dodání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zařízeni,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montážních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činností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spojených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plněním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nezbytných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uvedení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užívání.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smluvně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sjednané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době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převzít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zaplatit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něj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prodávajícímu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cenu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sjednanou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touto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touto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stanovených.</w:t>
                  </w:r>
                </w:p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0" w:after="0" w:line="230" w:lineRule="atLeast"/>
                    <w:ind w:left="427" w:right="0" w:hanging="403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dodá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vlastním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jménem,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vlastní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odpovědnost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své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nebezpečí.</w:t>
                  </w:r>
                </w:p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0" w:after="0" w:line="244" w:lineRule="atLeast"/>
                    <w:ind w:left="393" w:right="72" w:hanging="403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prohlašují,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plněním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nemožným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uzavírají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pečlivém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zvážení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možných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důsledků.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97" w:right="1205" w:bottom="360" w:left="1156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_0" coordsize="21600,21600" o:spt="202" path="m,l,21600r21600,l21600,xe"/>
          <v:shape id="sh_1_0" type="st_1_0" stroked="f" filled="f" style="position:absolute;margin-left:468.700000pt;margin-top:0.000000pt;width:8.000000pt;height:1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34"/>
                      <w:szCs w:val="34"/>
                      <w:lang w:val="cs"/>
                    </w:rPr>
                    <w:t xml:space="preserve">•.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13.650000pt;margin-top:40.350000pt;width:178.150000pt;height:56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667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i/>
                      <w:iCs/>
                      <w:w w:val="108"/>
                      <w:sz w:val="65"/>
                      <w:szCs w:val="65"/>
                      <w:lang w:val="cs"/>
                    </w:rPr>
                    <w:t xml:space="preserve">ELÍSA</w:t>
                  </w:r>
                </w:p>
                <w:p>
                  <w:pPr>
                    <w:pStyle w:val="Style"/>
                    <w:spacing w:before="0" w:after="0" w:line="340" w:lineRule="atLeast"/>
                    <w:ind w:left="1123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i/>
                      <w:iCs/>
                      <w:sz w:val="29"/>
                      <w:szCs w:val="29"/>
                      <w:lang w:val="cs"/>
                    </w:rPr>
                    <w:t xml:space="preserve">COMPUTER </w:t>
                  </w:r>
                  <w:r>
                    <w:rPr>
                      <w:i/>
                      <w:iCs/>
                      <w:w w:val="92"/>
                      <w:sz w:val="28"/>
                      <w:szCs w:val="28"/>
                      <w:lang w:val="cs"/>
                    </w:rPr>
                    <w:t xml:space="preserve">s.r.o.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246.250000pt;margin-top:35.550000pt;width:76.150000pt;height:53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ul.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S.května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112</w:t>
                  </w:r>
                </w:p>
                <w:p>
                  <w:pPr>
                    <w:pStyle w:val="Style"/>
                    <w:spacing w:before="0" w:after="0" w:line="17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339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Klatovy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IV.</w:t>
                  </w:r>
                </w:p>
                <w:p>
                  <w:pPr>
                    <w:pStyle w:val="Style"/>
                    <w:spacing w:before="0" w:after="0" w:line="268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ICO: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26380617</w:t>
                  </w:r>
                </w:p>
                <w:p>
                  <w:pPr>
                    <w:pStyle w:val="Style"/>
                    <w:spacing w:before="0" w:after="0" w:line="17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DIC: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CZ26380617 </w:t>
                  </w:r>
                  <w:r>
                    <w:rPr>
                      <w:w w:val="67"/>
                      <w:sz w:val="17"/>
                      <w:szCs w:val="17"/>
                      <w:lang w:val="cs"/>
                    </w:rPr>
                    <w:t xml:space="preserve">ě.ú.: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193549488/0300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339.850000pt;margin-top:57.150000pt;width:102.800000pt;height:31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mobil: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608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480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590</w:t>
                  </w:r>
                </w:p>
                <w:p>
                  <w:pPr>
                    <w:pStyle w:val="Style"/>
                    <w:spacing w:before="0" w:after="0" w:line="17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e-mail: </w:t>
                  </w:r>
                  <w:hyperlink r:id="rId12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w w:val="89"/>
                        <w:sz w:val="16"/>
                        <w:szCs w:val="16"/>
                        <w:u w:val="single"/>
                        <w:lang w:val="cs"/>
                      </w:rPr>
                      <w:t xml:space="preserve">info@elisacomputer.cz</w:t>
                    </w:r>
                  </w:hyperlink>
                  <w:hyperlink r:id="rId13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w w:val="89"/>
                        <w:sz w:val="16"/>
                        <w:szCs w:val="16"/>
                        <w:u w:val="single"/>
                        <w:lang w:val="cs"/>
                      </w:rPr>
                      <w:t xml:space="preserve">www.elisacomputer.cz</w:t>
                    </w:r>
                  </w:hyperlink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173355</wp:posOffset>
            </wp:positionH>
            <wp:positionV relativeFrom="margin">
              <wp:posOffset>993775</wp:posOffset>
            </wp:positionV>
            <wp:extent cx="657860" cy="3048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246.700000pt;margin-top:91.450000pt;width:168.550000pt;height:1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Zapsána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OR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u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KS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Plzni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oddíl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C.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vložka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16725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6" coordsize="21600,21600" o:spt="202" path="m,l,21600r21600,l21600,xe"/>
          <v:shape id="sh_1_6" type="st_1_6" stroked="f" filled="f" style="position:absolute;margin-left:1.200000pt;margin-top:118.800000pt;width:458.700000pt;height:15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161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IV.</w:t>
                  </w:r>
                </w:p>
                <w:p>
                  <w:pPr>
                    <w:pStyle w:val="Style"/>
                    <w:spacing w:before="0" w:after="0" w:line="240" w:lineRule="atLeast"/>
                    <w:ind w:left="408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Místo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plnění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451"/>
                    </w:tabs>
                    <w:spacing w:before="0" w:after="0" w:line="249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ab/>
                    <w:t xml:space="preserve">1.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ab/>
                    <w:t xml:space="preserve">Místem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plnění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je: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Mateřská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škola,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Základní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škola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a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Praktická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škola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Strakonice,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Plánkova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430,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386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01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Strakonice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489" w:lineRule="atLeast"/>
                    <w:ind w:left="419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V.</w:t>
                  </w:r>
                </w:p>
                <w:p>
                  <w:pPr>
                    <w:pStyle w:val="Style"/>
                    <w:spacing w:before="0" w:after="0" w:line="240" w:lineRule="atLeast"/>
                    <w:ind w:left="408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2"/>
                      <w:szCs w:val="22"/>
                      <w:lang w:val="cs"/>
                    </w:rPr>
                    <w:t xml:space="preserve">Doba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plnění</w:t>
                  </w:r>
                </w:p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0" w:after="0" w:line="264" w:lineRule="atLeast"/>
                    <w:ind w:left="364" w:right="0" w:hanging="393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zahájeno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podpisu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0" w:after="0" w:line="264" w:lineRule="atLeast"/>
                    <w:ind w:left="364" w:right="0" w:hanging="403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dodat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kupujícímu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14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podpisu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oběma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stranami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však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3.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7.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2021.</w:t>
                  </w:r>
                </w:p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0" w:after="0" w:line="244" w:lineRule="atLeast"/>
                    <w:ind w:left="379" w:right="33" w:hanging="40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splní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svou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povinnost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dodáním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řádným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předáním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kupujícímu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nedodělků. 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zařízeni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sepsán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protokol,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jehož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závěru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prohlásí,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zda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dodané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přijímá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nepřijímá,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ne,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jakých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důvodů.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7" coordsize="21600,21600" o:spt="202" path="m,l,21600r21600,l21600,xe"/>
          <v:shape id="sh_1_7" type="st_1_7" stroked="f" filled="f" style="position:absolute;margin-left:1.200000pt;margin-top:277.000000pt;width:458.250000pt;height:67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118" w:right="4080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VI.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cena</w:t>
                  </w:r>
                </w:p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0" w:after="0" w:line="264" w:lineRule="atLeast"/>
                    <w:ind w:left="364" w:right="0" w:hanging="388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stanovena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dohodou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stran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platná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až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doby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ukončení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platnosti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0" w:after="0" w:line="264" w:lineRule="atLeast"/>
                    <w:ind w:left="364" w:right="0" w:hanging="403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nepřipouští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překročení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nabídkové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vyjma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změny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sazeb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DPH.</w:t>
                  </w:r>
                </w:p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0" w:after="0" w:line="264" w:lineRule="atLeast"/>
                    <w:ind w:left="364" w:right="0" w:hanging="398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celkem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stanovena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takto: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22.300000pt;margin-top:349.950000pt;width:101.85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celkem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DPH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9" coordsize="21600,21600" o:spt="202" path="m,l,21600r21600,l21600,xe"/>
          <v:shape id="sh_1_9" type="st_1_9" stroked="f" filled="f" style="position:absolute;margin-left:144.250000pt;margin-top:349.450000pt;width:41.350000pt;height:1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79.618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0" coordsize="21600,21600" o:spt="202" path="m,l,21600r21600,l21600,xe"/>
          <v:shape id="sh_1_10" type="st_1_10" stroked="f" filled="f" style="position:absolute;margin-left:1.200000pt;margin-top:372.000000pt;width:458.500000pt;height:56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0" w:after="0" w:line="264" w:lineRule="atLeast"/>
                    <w:ind w:left="364" w:right="0" w:hanging="408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DPH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rozumí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peněžní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částka,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jejíž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výše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odpovídat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daně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přidané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hodnoty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vyčíslené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příslušného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právního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předpisu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(zákon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235/2004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Sb.,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dani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přidané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hodnoty,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znění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pozdějších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předpisů).</w:t>
                  </w:r>
                </w:p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0" w:after="0" w:line="244" w:lineRule="atLeast"/>
                    <w:ind w:left="379" w:right="33" w:hanging="393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ceně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zahrnuty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zejména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náklady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prodávajícího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nutné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nezbytné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dodávky,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náklady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nezbytné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řádné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úplné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dodání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instalaci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zařízení,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doprava,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montáž,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uvedení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provozu.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zaškolení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obsluhy.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1" coordsize="21600,21600" o:spt="202" path="m,l,21600r21600,l21600,xe"/>
          <v:shape id="sh_1_11" type="st_1_11" stroked="f" filled="f" style="position:absolute;margin-left:1.200000pt;margin-top:433.450000pt;width:458.250000pt;height:30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433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VII.</w:t>
                  </w:r>
                </w:p>
                <w:p>
                  <w:pPr>
                    <w:pStyle w:val="Style"/>
                    <w:spacing w:before="0" w:after="0" w:line="240" w:lineRule="atLeast"/>
                    <w:ind w:left="400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Platební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podmínky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2" coordsize="21600,21600" o:spt="202" path="m,l,21600r21600,l21600,xe"/>
          <v:shape id="sh_1_12" type="st_1_12" stroked="f" filled="f" style="position:absolute;margin-left:0.950000pt;margin-top:458.900000pt;width:458.500000pt;height:235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220" w:lineRule="atLeast"/>
                    <w:ind w:left="388" w:right="0" w:hanging="345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Zálohy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nejsou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sjednány.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264" w:lineRule="atLeast"/>
                    <w:ind w:left="364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Podkladem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úhradu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dodaného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faktura,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která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mít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náležitosti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daňového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dokladu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platného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zákona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DPH.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244" w:lineRule="atLeast"/>
                    <w:ind w:left="379" w:right="33" w:hanging="36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může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vzájemné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dohodě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kupujícím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řádném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předáni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části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zařízeni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vystavit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daňový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doklad,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kde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datum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části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datem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zdanitelného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plnění.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daňovém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dokladu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podrobně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rozepsány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jednotlivé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fakturované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položky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množství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ceny.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daňovému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dokladu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dolož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další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související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dokumenty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přílohy.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264" w:lineRule="atLeast"/>
                    <w:ind w:left="364" w:right="0" w:hanging="374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Lhůta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splatnosti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daňového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dokladu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činí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14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jejího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prokazatelného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doručeni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kupujícímu.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264" w:lineRule="atLeast"/>
                    <w:ind w:left="364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Doručeni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provede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osobně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sekretariát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kupujícího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doporučeně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prostřednictvím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držitele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poštovní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licence.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244" w:lineRule="atLeast"/>
                    <w:ind w:left="379" w:right="33" w:hanging="36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případě,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vyúčtuje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dodávky,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neprovedl,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vyúčtuje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chybně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cenu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faktura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nebude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obsahovat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některou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náležitost.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vadnou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fakturu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uplynutím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lhůty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splatnosti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vrátit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prodávajícímu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zaplacení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opravy.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vrácené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faktuře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vyznačí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důvod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vrácení.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provede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opravu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vystavením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nové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faktury.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264" w:lineRule="atLeast"/>
                    <w:ind w:left="364" w:right="0" w:hanging="36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Vrátí-li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vadnou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fakturu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prodávajícímu,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přestává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běžet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původní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lhůta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splatností.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Celá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lhůta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splatnosti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běží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opět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doručení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opravené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faktury,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264" w:lineRule="atLeast"/>
                    <w:ind w:left="364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Povinnost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zaplatit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splněna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dnem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odepsání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příslušné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částky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účtu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strany,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která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provádí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platbu.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264" w:lineRule="atLeast"/>
                    <w:ind w:left="364" w:right="0" w:hanging="36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cenu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lze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změnit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případě,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kdy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dojde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změnám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právních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předpisů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majících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vliv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změnu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ceny,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změny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sazeb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DPH.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změně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sepsán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dodatek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smlouvě.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3" coordsize="21600,21600" o:spt="202" path="m,l,21600r21600,l21600,xe"/>
          <v:shape id="sh_1_13" type="st_1_13" stroked="f" filled="f" style="position:absolute;margin-left:0.000000pt;margin-top:724.100000pt;width:459.450000pt;height:8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08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VIII.</w:t>
                  </w:r>
                </w:p>
                <w:p>
                  <w:pPr>
                    <w:pStyle w:val="Style"/>
                    <w:spacing w:before="0" w:after="0" w:line="235" w:lineRule="atLeast"/>
                    <w:ind w:left="3902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Jakost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dodávky</w:t>
                  </w:r>
                </w:p>
                <w:p>
                  <w:pPr>
                    <w:pStyle w:val="Style"/>
                    <w:numPr>
                      <w:ilvl w:val="0"/>
                      <w:numId w:val="7"/>
                    </w:numPr>
                    <w:spacing w:before="0" w:after="0" w:line="244" w:lineRule="atLeast"/>
                    <w:ind w:left="379" w:right="33" w:hanging="355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zavazuje,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celkový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souhrn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dodaného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odpovídat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platné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právní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úpravě,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českým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technickým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normám.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tomu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použít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výhradně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komponenty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zařízení,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vyhovující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požadavkům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kladeným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jakost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mající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prohlášení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shodě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příslušného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zákona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technických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požadavcích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1"/>
                      <w:sz w:val="21"/>
                      <w:szCs w:val="21"/>
                      <w:lang w:val="cs"/>
                    </w:rPr>
                    <w:t xml:space="preserve">výrobky.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4" coordsize="21600,21600" o:spt="202" path="m,l,21600r21600,l21600,xe"/>
          <v:shape id="sh_1_14" type="st_1_14" stroked="f" filled="f" style="position:absolute;margin-left:1.200000pt;margin-top:799.200000pt;width:458.250000pt;height:12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48" w:lineRule="atLeast"/>
                    <w:ind w:left="8995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16"/>
                      <w:szCs w:val="16"/>
                      <w:lang w:val="cs"/>
                    </w:rPr>
                    <w:t xml:space="preserve">2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2240" w:h="20160"/>
          <w:pgMar w:top="360" w:right="1416" w:bottom="360" w:left="979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2_0" coordsize="21600,21600" o:spt="202" path="m,l,21600r21600,l21600,xe"/>
          <v:shape id="sh_2_0" type="st_2_0" stroked="f" filled="f" style="position:absolute;margin-left:0.000000pt;margin-top:0.000000pt;width:7.050000pt;height:14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9" w:firstLine="0"/>
                    <w:textAlignment w:val="baseline"/>
                  </w:pPr>
                  <w:r>
                    <w:rPr>
                      <w:w w:val="124"/>
                      <w:sz w:val="22"/>
                      <w:szCs w:val="22"/>
                      <w:lang w:val="cs"/>
                    </w:rPr>
                    <w:t xml:space="preserve">•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" coordsize="21600,21600" o:spt="202" path="m,l,21600r21600,l21600,xe"/>
          <v:shape id="sh_2_1" type="st_2_1" stroked="f" filled="f" style="position:absolute;margin-left:13.700000pt;margin-top:29.250000pt;width:190.900000pt;height:72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729" w:lineRule="atLeast"/>
                    <w:ind w:left="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i/>
                      <w:iCs/>
                      <w:w w:val="90"/>
                      <w:sz w:val="65"/>
                      <w:szCs w:val="65"/>
                      <w:lang w:val="cs"/>
                    </w:rPr>
                    <w:t xml:space="preserve">ť/ELfSA</w:t>
                  </w:r>
                </w:p>
                <w:p>
                  <w:pPr>
                    <w:pStyle w:val="Style"/>
                    <w:spacing w:before="0" w:after="0" w:line="254" w:lineRule="atLeast"/>
                    <w:ind w:left="52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8"/>
                      <w:sz w:val="22"/>
                      <w:szCs w:val="22"/>
                      <w:lang w:val="cs"/>
                    </w:rPr>
                    <w:t xml:space="preserve">\</w:t>
                  </w:r>
                </w:p>
                <w:p>
                  <w:pPr>
                    <w:pStyle w:val="Style"/>
                    <w:spacing w:before="0" w:after="0" w:line="177" w:lineRule="atLeast"/>
                    <w:ind w:left="10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1"/>
                      <w:sz w:val="32"/>
                      <w:szCs w:val="32"/>
                      <w:lang w:val="cs"/>
                    </w:rPr>
                    <w:t xml:space="preserve">~ 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w w:val="91"/>
                      <w:sz w:val="32"/>
                      <w:szCs w:val="32"/>
                      <w:lang w:val="cs"/>
                    </w:rPr>
                    <w:t xml:space="preserve">COMPUTER 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w w:val="88"/>
                      <w:sz w:val="25"/>
                      <w:szCs w:val="25"/>
                      <w:lang w:val="cs"/>
                    </w:rPr>
                    <w:t xml:space="preserve">s.r.o.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2" coordsize="21600,21600" o:spt="202" path="m,l,21600r21600,l21600,xe"/>
          <v:shape id="sh_2_2" type="st_2_2" stroked="f" filled="f" style="position:absolute;margin-left:260.900000pt;margin-top:31.450000pt;width:75.700000pt;height:53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ul.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S.května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112</w:t>
                  </w:r>
                </w:p>
                <w:p>
                  <w:pPr>
                    <w:pStyle w:val="Style"/>
                    <w:spacing w:before="0" w:after="0" w:line="172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339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Klatovy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IV.</w:t>
                  </w:r>
                </w:p>
                <w:p>
                  <w:pPr>
                    <w:pStyle w:val="Style"/>
                    <w:spacing w:before="0" w:after="0" w:line="278" w:lineRule="atLeast"/>
                    <w:ind w:left="19" w:firstLine="0"/>
                    <w:textAlignment w:val="baseline"/>
                  </w:pPr>
                  <w:r>
                    <w:rPr>
                      <w:w w:val="81"/>
                      <w:sz w:val="18"/>
                      <w:szCs w:val="18"/>
                      <w:lang w:val="cs"/>
                    </w:rPr>
                    <w:t xml:space="preserve">ICO: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26380617</w:t>
                  </w:r>
                </w:p>
                <w:p>
                  <w:pPr>
                    <w:pStyle w:val="Style"/>
                    <w:spacing w:before="0" w:after="0" w:line="172" w:lineRule="atLeast"/>
                    <w:ind w:left="0" w:firstLine="0"/>
                    <w:textAlignment w:val="baseline"/>
                  </w:pPr>
                  <w:r>
                    <w:rPr>
                      <w:w w:val="81"/>
                      <w:sz w:val="18"/>
                      <w:szCs w:val="18"/>
                      <w:lang w:val="cs"/>
                    </w:rPr>
                    <w:t xml:space="preserve">DIC: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CZ26380617 </w:t>
                  </w:r>
                  <w:r>
                    <w:rPr>
                      <w:w w:val="90"/>
                      <w:sz w:val="18"/>
                      <w:szCs w:val="18"/>
                      <w:lang w:val="cs"/>
                    </w:rPr>
                    <w:t xml:space="preserve">č.ů.: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193549488/0300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3" coordsize="21600,21600" o:spt="202" path="m,l,21600r21600,l21600,xe"/>
          <v:shape id="sh_2_3" type="st_2_3" stroked="f" filled="f" style="position:absolute;margin-left:354.000000pt;margin-top:53.750000pt;width:103.050000pt;height:32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mobil: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608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480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590</w:t>
                  </w:r>
                </w:p>
                <w:p>
                  <w:pPr>
                    <w:pStyle w:val="Style"/>
                    <w:spacing w:before="0" w:after="0" w:line="172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e-mail: </w:t>
                  </w:r>
                  <w:hyperlink r:id="rId15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w w:val="92"/>
                        <w:sz w:val="15"/>
                        <w:szCs w:val="15"/>
                        <w:u w:val="single"/>
                        <w:lang w:val="cs"/>
                      </w:rPr>
                      <w:t xml:space="preserve">info@elisacomputer.cz</w:t>
                    </w:r>
                  </w:hyperlink>
                  <w:hyperlink r:id="rId16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w w:val="92"/>
                        <w:sz w:val="15"/>
                        <w:szCs w:val="15"/>
                        <w:u w:val="single"/>
                        <w:lang w:val="cs"/>
                      </w:rPr>
                      <w:t xml:space="preserve">www.elisacomputer.cz</w:t>
                    </w:r>
                  </w:hyperlink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4" coordsize="21600,21600" o:spt="202" path="m,l,21600r21600,l21600,xe"/>
          <v:shape id="sh_2_4" type="st_2_4" stroked="f" filled="f" style="position:absolute;margin-left:261.150000pt;margin-top:88.050000pt;width:168.1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Zapsána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OR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u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KS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Plzni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oddíl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C,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vložka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16725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5" coordsize="21600,21600" o:spt="202" path="m,l,21600r21600,l21600,xe"/>
          <v:shape id="sh_2_5" type="st_2_5" stroked="f" filled="f" style="position:absolute;margin-left:6.950000pt;margin-top:115.200000pt;width:466.650000pt;height:212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0" w:after="0" w:line="240" w:lineRule="atLeast"/>
                    <w:ind w:left="523" w:right="0" w:hanging="369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realizaci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postupovat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veškerými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podmínkami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zadávacího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řízení,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platnými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právními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předpisy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souvisejícími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předmětem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dodávky,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schválených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technologických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postupů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stanovených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platnými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doporučenými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českými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evropskými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technickými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normami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bezpečnostními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předpisy,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současným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standardem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používaných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technologií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postupů,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tak,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aby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dodržel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smluvenou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kvalitu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dodávaného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zařízení.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Dodržení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kvality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dodávek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sjednaných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smlouvě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závaznou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povinností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prodávajícího.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Zjištěné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nedodělky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odstranit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své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náklady.</w:t>
                  </w:r>
                </w:p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0" w:after="0" w:line="240" w:lineRule="atLeast"/>
                    <w:ind w:left="523" w:right="0" w:hanging="36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vykazovat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parametry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stanovené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zadávací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dokumentací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zejména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technickou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specifikací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nesmí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odchýlit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w w:val="75"/>
                      <w:sz w:val="22"/>
                      <w:szCs w:val="22"/>
                      <w:lang w:val="cs"/>
                    </w:rPr>
                    <w:t xml:space="preserve">ČSN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technických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požadavků,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kterých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zadávací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dokumentace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zpracovaná.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Parametry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dokumentace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prodávajícího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závazné.</w:t>
                  </w:r>
                </w:p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0" w:after="0" w:line="240" w:lineRule="atLeast"/>
                    <w:ind w:left="523" w:right="0" w:hanging="36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případě,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nutno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použít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postupy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dodávky,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nejsou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uvedeny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zadávací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dokumentaci,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lze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použít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takových,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době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realizace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platnými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doporučenými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českými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evropskými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technickými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normami.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Jakékoliv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změny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oproti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zadávací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dokumentaci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předem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odsouhlaseny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kupujícím.</w:t>
                  </w:r>
                </w:p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8" w:after="0" w:line="240" w:lineRule="atLeast"/>
                    <w:ind w:left="504" w:right="0" w:hanging="360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Věc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vadná,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nemá-li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vlastnosti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stanovené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ustanovení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§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2095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§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2096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OZ,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když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považují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dokladech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nutných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užívání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věci.</w:t>
                  </w:r>
                </w:p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8" w:after="0" w:line="240" w:lineRule="atLeast"/>
                    <w:ind w:left="504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Dodávka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realizována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splnění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všeobecných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dodacích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smyslu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ust.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§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2079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násl.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zák. </w:t>
                  </w:r>
                  <w:r>
                    <w:rPr>
                      <w:w w:val="89"/>
                      <w:sz w:val="22"/>
                      <w:szCs w:val="22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89/2012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Sb.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OZ.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6" coordsize="21600,21600" o:spt="202" path="m,l,21600r21600,l21600,xe"/>
          <v:shape id="sh_2_6" type="st_2_6" stroked="f" filled="f" style="position:absolute;margin-left:6.950000pt;margin-top:334.550000pt;width:466.150000pt;height:117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444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IX.</w:t>
                  </w:r>
                </w:p>
                <w:p>
                  <w:pPr>
                    <w:pStyle w:val="Style"/>
                    <w:spacing w:before="0" w:after="0" w:line="244" w:lineRule="atLeast"/>
                    <w:ind w:left="4075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dodávky</w:t>
                  </w:r>
                </w:p>
                <w:p>
                  <w:pPr>
                    <w:pStyle w:val="Style"/>
                    <w:numPr>
                      <w:ilvl w:val="0"/>
                      <w:numId w:val="9"/>
                    </w:numPr>
                    <w:spacing w:before="8" w:after="0" w:line="240" w:lineRule="atLeast"/>
                    <w:ind w:left="504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zavazuje,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provede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svým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jménem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vlastní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zodpovědnost.</w:t>
                  </w:r>
                </w:p>
                <w:p>
                  <w:pPr>
                    <w:pStyle w:val="Style"/>
                    <w:numPr>
                      <w:ilvl w:val="0"/>
                      <w:numId w:val="9"/>
                    </w:numPr>
                    <w:spacing w:before="8" w:after="0" w:line="240" w:lineRule="atLeast"/>
                    <w:ind w:left="504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realizovat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adrese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kupujícího.</w:t>
                  </w:r>
                </w:p>
                <w:p>
                  <w:pPr>
                    <w:pStyle w:val="Style"/>
                    <w:numPr>
                      <w:ilvl w:val="0"/>
                      <w:numId w:val="9"/>
                    </w:numPr>
                    <w:spacing w:before="8" w:after="0" w:line="240" w:lineRule="atLeast"/>
                    <w:ind w:left="504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Věci,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potřebné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dodávky,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zajistit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prodávající.</w:t>
                  </w:r>
                </w:p>
                <w:p>
                  <w:pPr>
                    <w:pStyle w:val="Style"/>
                    <w:numPr>
                      <w:ilvl w:val="0"/>
                      <w:numId w:val="9"/>
                    </w:numPr>
                    <w:spacing w:before="8" w:after="0" w:line="240" w:lineRule="atLeast"/>
                    <w:ind w:left="504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zajistit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financovat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subdodavatelské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nese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ně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odpovědnost,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by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prováděl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sám.</w:t>
                  </w:r>
                </w:p>
                <w:p>
                  <w:pPr>
                    <w:pStyle w:val="Style"/>
                    <w:numPr>
                      <w:ilvl w:val="0"/>
                      <w:numId w:val="9"/>
                    </w:numPr>
                    <w:spacing w:before="8" w:after="0" w:line="240" w:lineRule="atLeast"/>
                    <w:ind w:left="504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Vícepráce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či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provedené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prodávajícím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písemného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souhlasu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kupujícího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nebudou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prodávajícímu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uhrazeny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vyjma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případu,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kdy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takových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víceprací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dodatečně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schválí.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7" coordsize="21600,21600" o:spt="202" path="m,l,21600r21600,l21600,xe"/>
          <v:shape id="sh_2_7" type="st_2_7" stroked="f" filled="f" style="position:absolute;margin-left:6.950000pt;margin-top:457.450000pt;width:466.150000pt;height:5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444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Článek </w:t>
                  </w:r>
                  <w:r>
                    <w:rPr>
                      <w:w w:val="74"/>
                      <w:sz w:val="23"/>
                      <w:szCs w:val="23"/>
                      <w:lang w:val="cs"/>
                    </w:rPr>
                    <w:t xml:space="preserve">X.</w:t>
                  </w:r>
                </w:p>
                <w:p>
                  <w:pPr>
                    <w:pStyle w:val="Style"/>
                    <w:spacing w:before="0" w:after="0" w:line="240" w:lineRule="atLeast"/>
                    <w:ind w:left="420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zařízení</w:t>
                  </w:r>
                </w:p>
                <w:p>
                  <w:pPr>
                    <w:pStyle w:val="Style"/>
                    <w:numPr>
                      <w:ilvl w:val="0"/>
                      <w:numId w:val="10"/>
                    </w:numPr>
                    <w:spacing w:before="8" w:after="0" w:line="240" w:lineRule="atLeast"/>
                    <w:ind w:left="504" w:right="0" w:hanging="412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předáno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zápisem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.Předávacím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protokolem".</w:t>
                  </w:r>
                </w:p>
                <w:p>
                  <w:pPr>
                    <w:pStyle w:val="Style"/>
                    <w:numPr>
                      <w:ilvl w:val="0"/>
                      <w:numId w:val="10"/>
                    </w:numPr>
                    <w:spacing w:before="8" w:after="0" w:line="240" w:lineRule="atLeast"/>
                    <w:ind w:left="504" w:right="0" w:hanging="436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dále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oprávněni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uvést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zápise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cokoliv,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co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považovat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nutné.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8" coordsize="21600,21600" o:spt="202" path="m,l,21600r21600,l21600,xe"/>
          <v:shape id="sh_2_8" type="st_2_8" stroked="f" filled="f" style="position:absolute;margin-left:6.950000pt;margin-top:517.650000pt;width:466.150000pt;height:89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20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XI.</w:t>
                  </w:r>
                </w:p>
                <w:p>
                  <w:pPr>
                    <w:pStyle w:val="Style"/>
                    <w:spacing w:before="0" w:after="0" w:line="220" w:lineRule="atLeast"/>
                    <w:ind w:left="3576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podmínky </w:t>
                  </w:r>
                  <w:r>
                    <w:rPr>
                      <w:rFonts w:ascii="Arial" w:eastAsia="Arial" w:hAnsi="Arial" w:cs="Arial"/>
                      <w:w w:val="84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4"/>
                      <w:sz w:val="20"/>
                      <w:szCs w:val="20"/>
                      <w:lang w:val="cs"/>
                    </w:rPr>
                    <w:t xml:space="preserve">vady</w:t>
                  </w:r>
                </w:p>
                <w:p>
                  <w:pPr>
                    <w:pStyle w:val="Style"/>
                    <w:numPr>
                      <w:ilvl w:val="0"/>
                      <w:numId w:val="11"/>
                    </w:numPr>
                    <w:spacing w:before="13" w:after="0" w:line="230" w:lineRule="atLeast"/>
                    <w:ind w:left="427" w:right="110" w:hanging="345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má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vadu,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jestliže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neodpovídá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požadavkům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uvedeným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smlouvě,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příslušným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právním </w:t>
                  </w:r>
                  <w:r>
                    <w:rPr>
                      <w:rFonts w:ascii="Arial" w:eastAsia="Arial" w:hAnsi="Arial" w:cs="Arial"/>
                      <w:w w:val="89"/>
                      <w:sz w:val="18"/>
                      <w:szCs w:val="18"/>
                      <w:lang w:val="cs"/>
                    </w:rPr>
                    <w:t xml:space="preserve">předpisům,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normám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jiné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dokumentaci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vztahující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dodávce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zařízení, </w:t>
                  </w:r>
                  <w:r>
                    <w:rPr>
                      <w:w w:val="81"/>
                      <w:sz w:val="22"/>
                      <w:szCs w:val="22"/>
                      <w:lang w:val="cs"/>
                    </w:rPr>
                    <w:t xml:space="preserve">pop].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neumožňuje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užívání,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němuž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bylo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určeno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zhotoveno.</w:t>
                  </w:r>
                </w:p>
                <w:p>
                  <w:pPr>
                    <w:pStyle w:val="Style"/>
                    <w:numPr>
                      <w:ilvl w:val="0"/>
                      <w:numId w:val="11"/>
                    </w:numPr>
                    <w:spacing w:before="23" w:after="0" w:line="230" w:lineRule="atLeast"/>
                    <w:ind w:left="379" w:right="168" w:hanging="360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odpovídá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vady,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projeví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době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zařízení.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vady,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projeví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době,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odpovídá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tehdy,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jestliže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byly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prokazatelně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způsobeny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porušením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povinností.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9" coordsize="21600,21600" o:spt="202" path="m,l,21600r21600,l21600,xe"/>
          <v:shape id="sh_2_9" type="st_2_9" stroked="f" filled="f" style="position:absolute;margin-left:6.250000pt;margin-top:612.700000pt;width:466.900000pt;height:180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2"/>
                    </w:numPr>
                    <w:spacing w:before="0" w:after="0" w:line="254" w:lineRule="atLeast"/>
                    <w:ind w:left="393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poskytuje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kupujícímu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záruku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jakost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smyslu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§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2113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násl.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zák.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89/2012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Sb.</w:t>
                  </w:r>
                </w:p>
                <w:p>
                  <w:pPr>
                    <w:pStyle w:val="Style"/>
                    <w:spacing w:before="8" w:after="0" w:line="230" w:lineRule="atLeast"/>
                    <w:ind w:left="408" w:right="13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OZ,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znění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pozdějších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předpisů, </w:t>
                  </w:r>
                  <w:r>
                    <w:rPr>
                      <w:rFonts w:ascii="Arial" w:eastAsia="Arial" w:hAnsi="Arial" w:cs="Arial"/>
                      <w:w w:val="85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5"/>
                      <w:sz w:val="21"/>
                      <w:szCs w:val="21"/>
                      <w:lang w:val="cs"/>
                    </w:rPr>
                    <w:t xml:space="preserve">délce </w:t>
                  </w:r>
                  <w:r>
                    <w:rPr>
                      <w:rFonts w:ascii="Arial" w:eastAsia="Arial" w:hAnsi="Arial" w:cs="Arial"/>
                      <w:w w:val="85"/>
                      <w:sz w:val="21"/>
                      <w:szCs w:val="21"/>
                      <w:lang w:val="cs"/>
                    </w:rPr>
                    <w:t xml:space="preserve">minimálně </w:t>
                  </w:r>
                  <w:r>
                    <w:rPr>
                      <w:rFonts w:ascii="Arial" w:eastAsia="Arial" w:hAnsi="Arial" w:cs="Arial"/>
                      <w:w w:val="85"/>
                      <w:sz w:val="21"/>
                      <w:szCs w:val="21"/>
                      <w:lang w:val="cs"/>
                    </w:rPr>
                    <w:t xml:space="preserve">36 </w:t>
                  </w:r>
                  <w:r>
                    <w:rPr>
                      <w:rFonts w:ascii="Arial" w:eastAsia="Arial" w:hAnsi="Arial" w:cs="Arial"/>
                      <w:w w:val="85"/>
                      <w:sz w:val="21"/>
                      <w:szCs w:val="21"/>
                      <w:lang w:val="cs"/>
                    </w:rPr>
                    <w:t xml:space="preserve">měsíců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kompletní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dodávku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specifikací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veřejné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zakázky.</w:t>
                  </w:r>
                </w:p>
                <w:p>
                  <w:pPr>
                    <w:pStyle w:val="Style"/>
                    <w:numPr>
                      <w:ilvl w:val="0"/>
                      <w:numId w:val="13"/>
                    </w:numPr>
                    <w:spacing w:before="23" w:after="0" w:line="230" w:lineRule="atLeast"/>
                    <w:ind w:left="379" w:right="168" w:hanging="408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uplynutím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sjednané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lhůty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odstranit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případné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vady,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vyskytnou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rámci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níže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uvedených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lhůtách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sjednaných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vady.</w:t>
                  </w:r>
                </w:p>
                <w:p>
                  <w:pPr>
                    <w:pStyle w:val="Style"/>
                    <w:numPr>
                      <w:ilvl w:val="0"/>
                      <w:numId w:val="13"/>
                    </w:numPr>
                    <w:spacing w:before="0" w:after="0" w:line="254" w:lineRule="atLeast"/>
                    <w:ind w:left="393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doba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začíná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plynout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nedodělků.</w:t>
                  </w:r>
                </w:p>
                <w:p>
                  <w:pPr>
                    <w:pStyle w:val="Style"/>
                    <w:numPr>
                      <w:ilvl w:val="0"/>
                      <w:numId w:val="13"/>
                    </w:numPr>
                    <w:spacing w:before="0" w:after="0" w:line="254" w:lineRule="atLeast"/>
                    <w:ind w:left="393" w:right="0" w:hanging="398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Vyskytne-li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vada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průběhu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doby,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oznámí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prodávajícímu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její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výskyt,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vadu</w:t>
                  </w:r>
                </w:p>
                <w:p>
                  <w:pPr>
                    <w:pStyle w:val="Style"/>
                    <w:spacing w:before="0" w:after="0" w:line="235" w:lineRule="atLeast"/>
                    <w:ind w:left="427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popíše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uvede,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jak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projevuje.</w:t>
                  </w:r>
                </w:p>
                <w:p>
                  <w:pPr>
                    <w:pStyle w:val="Style"/>
                    <w:numPr>
                      <w:ilvl w:val="0"/>
                      <w:numId w:val="14"/>
                    </w:numPr>
                    <w:spacing w:before="0" w:after="0" w:line="254" w:lineRule="atLeast"/>
                    <w:ind w:left="393" w:right="0" w:hanging="369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30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obdržení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reklamace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závadu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opravit.</w:t>
                  </w:r>
                </w:p>
                <w:p>
                  <w:pPr>
                    <w:pStyle w:val="Style"/>
                    <w:numPr>
                      <w:ilvl w:val="0"/>
                      <w:numId w:val="14"/>
                    </w:numPr>
                    <w:spacing w:before="0" w:after="0" w:line="254" w:lineRule="atLeast"/>
                    <w:ind w:left="393" w:right="0" w:hanging="369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Provedenou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opravu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předá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kupujícímu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formou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předávacího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protokolu.</w:t>
                  </w:r>
                </w:p>
                <w:p>
                  <w:pPr>
                    <w:pStyle w:val="Style"/>
                    <w:numPr>
                      <w:ilvl w:val="0"/>
                      <w:numId w:val="14"/>
                    </w:numPr>
                    <w:spacing w:before="23" w:after="0" w:line="230" w:lineRule="atLeast"/>
                    <w:ind w:left="379" w:right="168" w:hanging="360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době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může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uplatnit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svá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práva </w:t>
                  </w:r>
                  <w:r>
                    <w:rPr>
                      <w:w w:val="73"/>
                      <w:sz w:val="28"/>
                      <w:szCs w:val="28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uvedených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§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2113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násl.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zák.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89/2012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OZ.</w:t>
                  </w:r>
                </w:p>
                <w:p>
                  <w:pPr>
                    <w:pStyle w:val="Style"/>
                    <w:numPr>
                      <w:ilvl w:val="0"/>
                      <w:numId w:val="14"/>
                    </w:numPr>
                    <w:spacing w:before="23" w:after="0" w:line="230" w:lineRule="atLeast"/>
                    <w:ind w:left="379" w:right="168" w:hanging="355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Reklamaci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lze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uplatnit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posledního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lhůty,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přičemž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reklamace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odeslaná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poslední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lhůty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považuje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včas </w:t>
                  </w:r>
                  <w:r>
                    <w:rPr>
                      <w:rFonts w:ascii="Arial" w:eastAsia="Arial" w:hAnsi="Arial" w:cs="Arial"/>
                      <w:w w:val="78"/>
                      <w:sz w:val="21"/>
                      <w:szCs w:val="21"/>
                      <w:lang w:val="cs"/>
                    </w:rPr>
                    <w:t xml:space="preserve">uplatněnou.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0" coordsize="21600,21600" o:spt="202" path="m,l,21600r21600,l21600,xe"/>
          <v:shape id="sh_2_10" type="st_2_10" stroked="f" filled="f" style="position:absolute;margin-left:6.950000pt;margin-top:794.850000pt;width:466.150000pt;height:13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8" w:lineRule="atLeast"/>
                    <w:ind w:left="9028" w:firstLine="0"/>
                    <w:textAlignment w:val="baseline"/>
                  </w:pPr>
                  <w:r>
                    <w:rPr>
                      <w:sz w:val="16"/>
                      <w:szCs w:val="16"/>
                      <w:lang w:val="cs"/>
                    </w:rPr>
                    <w:t xml:space="preserve">3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2240" w:h="20160"/>
          <w:pgMar w:top="360" w:right="1416" w:bottom="360" w:left="1041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3_0" coordsize="21600,21600" o:spt="202" path="m,l,21600r21600,l21600,xe"/>
          <v:shape id="sh_3_0" type="st_3_0" stroked="f" filled="f" style="position:absolute;margin-left:470.150000pt;margin-top:0.000000pt;width:7.3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9" w:firstLine="0"/>
                    <w:textAlignment w:val="baseline"/>
                  </w:pPr>
                  <w:r>
                    <w:rPr>
                      <w:w w:val="123"/>
                      <w:sz w:val="24"/>
                      <w:szCs w:val="24"/>
                      <w:lang w:val="cs"/>
                    </w:rPr>
                    <w:t xml:space="preserve">•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1" coordsize="21600,21600" o:spt="202" path="m,l,21600r21600,l21600,xe"/>
          <v:shape id="sh_3_1" type="st_3_1" stroked="f" filled="f" style="position:absolute;margin-left:15.100000pt;margin-top:30.950000pt;width:177.200000pt;height:62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792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i/>
                      <w:iCs/>
                      <w:w w:val="107"/>
                      <w:sz w:val="65"/>
                      <w:szCs w:val="65"/>
                      <w:lang w:val="cs"/>
                    </w:rPr>
                    <w:t xml:space="preserve">ELfSA</w:t>
                  </w:r>
                </w:p>
                <w:p>
                  <w:pPr>
                    <w:pStyle w:val="Style"/>
                    <w:spacing w:before="0" w:after="0" w:line="326" w:lineRule="atLeast"/>
                    <w:ind w:left="950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sz w:val="29"/>
                      <w:szCs w:val="29"/>
                      <w:lang w:val="cs"/>
                    </w:rPr>
                    <w:t xml:space="preserve">~ 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sz w:val="29"/>
                      <w:szCs w:val="29"/>
                      <w:lang w:val="cs"/>
                    </w:rPr>
                    <w:t xml:space="preserve">COMPUTER 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w w:val="89"/>
                      <w:sz w:val="24"/>
                      <w:szCs w:val="24"/>
                      <w:lang w:val="cs"/>
                    </w:rPr>
                    <w:t xml:space="preserve">s.r.o.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2" coordsize="21600,21600" o:spt="202" path="m,l,21600r21600,l21600,xe"/>
          <v:shape id="sh_3_2" type="st_3_2" stroked="f" filled="f" style="position:absolute;margin-left:248.150000pt;margin-top:33.150000pt;width:75.700000pt;height:53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ul.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S.května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112</w:t>
                  </w:r>
                </w:p>
                <w:p>
                  <w:pPr>
                    <w:pStyle w:val="Style"/>
                    <w:spacing w:before="0" w:after="0" w:line="17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339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Klatovy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IV.</w:t>
                  </w:r>
                </w:p>
                <w:p>
                  <w:pPr>
                    <w:pStyle w:val="Style"/>
                    <w:spacing w:before="0" w:after="0" w:line="278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IČO: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26380617</w:t>
                  </w:r>
                </w:p>
                <w:p>
                  <w:pPr>
                    <w:pStyle w:val="Style"/>
                    <w:spacing w:before="0" w:after="0" w:line="17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DIČ: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CZ26380617 </w:t>
                  </w:r>
                  <w:r>
                    <w:rPr>
                      <w:sz w:val="16"/>
                      <w:szCs w:val="16"/>
                      <w:lang w:val="cs"/>
                    </w:rPr>
                    <w:t xml:space="preserve">č.ú.: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193549488/0300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3" coordsize="21600,21600" o:spt="202" path="m,l,21600r21600,l21600,xe"/>
          <v:shape id="sh_3_3" type="st_3_3" stroked="f" filled="f" style="position:absolute;margin-left:341.250000pt;margin-top:55.450000pt;width:102.800000pt;height:31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mobil: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608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480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590</w:t>
                  </w:r>
                </w:p>
                <w:p>
                  <w:pPr>
                    <w:pStyle w:val="Style"/>
                    <w:spacing w:before="0" w:after="0" w:line="17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e-mail: </w:t>
                  </w:r>
                  <w:hyperlink r:id="rId17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4"/>
                        <w:szCs w:val="14"/>
                        <w:u w:val="single"/>
                        <w:lang w:val="cs"/>
                      </w:rPr>
                      <w:t xml:space="preserve">info@elisacomputer.cz</w:t>
                    </w:r>
                  </w:hyperlink>
                  <w:hyperlink r:id="rId18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4"/>
                        <w:szCs w:val="14"/>
                        <w:u w:val="single"/>
                        <w:lang w:val="cs"/>
                      </w:rPr>
                      <w:t xml:space="preserve">www.elisacomputer.cz</w:t>
                    </w:r>
                  </w:hyperlink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194945</wp:posOffset>
            </wp:positionH>
            <wp:positionV relativeFrom="margin">
              <wp:posOffset>969645</wp:posOffset>
            </wp:positionV>
            <wp:extent cx="657860" cy="28003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28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3_5" coordsize="21600,21600" o:spt="202" path="m,l,21600r21600,l21600,xe"/>
          <v:shape id="sh_3_5" type="st_3_5" stroked="f" filled="f" style="position:absolute;margin-left:248.400000pt;margin-top:89.050000pt;width:168.1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Zapsána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OR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u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KS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Plzni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oddil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C.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vložka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16725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6" coordsize="21600,21600" o:spt="202" path="m,l,21600r21600,l21600,xe"/>
          <v:shape id="sh_3_6" type="st_3_6" stroked="f" filled="f" style="position:absolute;margin-left:1.650000pt;margin-top:114.950000pt;width:458.950000pt;height:4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5"/>
                    </w:numPr>
                    <w:spacing w:before="0" w:after="0" w:line="254" w:lineRule="atLeast"/>
                    <w:ind w:left="374" w:right="52" w:hanging="355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Pozáruční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servis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předmětem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nebyl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předmětem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ani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zadávacího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řízení.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Uzavření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servisní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pozáruční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servis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plně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kompetenci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kupujícího.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Dodávka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nesmí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podmíněna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uzavřením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servisní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pozáruční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servis.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7" coordsize="21600,21600" o:spt="202" path="m,l,21600r21600,l21600,xe"/>
          <v:shape id="sh_3_7" type="st_3_7" stroked="f" filled="f" style="position:absolute;margin-left:1.650000pt;margin-top:164.900000pt;width:458.950000pt;height:224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4156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78"/>
                      <w:sz w:val="21"/>
                      <w:szCs w:val="21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XII.</w:t>
                  </w:r>
                </w:p>
                <w:p>
                  <w:pPr>
                    <w:pStyle w:val="Style"/>
                    <w:spacing w:before="0" w:after="0" w:line="244" w:lineRule="atLeast"/>
                    <w:ind w:left="3945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78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b/>
                      <w:w w:val="78"/>
                      <w:sz w:val="21"/>
                      <w:szCs w:val="21"/>
                      <w:lang w:val="cs"/>
                    </w:rPr>
                    <w:t xml:space="preserve">pokuty</w:t>
                  </w:r>
                </w:p>
                <w:p>
                  <w:pPr>
                    <w:pStyle w:val="Style"/>
                    <w:numPr>
                      <w:ilvl w:val="0"/>
                      <w:numId w:val="16"/>
                    </w:numPr>
                    <w:spacing w:before="3" w:after="0" w:line="244" w:lineRule="atLeast"/>
                    <w:ind w:left="379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pokuta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dobou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veřejné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zakázky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sjednává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0,05%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započatý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předáním.</w:t>
                  </w:r>
                </w:p>
                <w:p>
                  <w:pPr>
                    <w:pStyle w:val="Style"/>
                    <w:numPr>
                      <w:ilvl w:val="0"/>
                      <w:numId w:val="16"/>
                    </w:numPr>
                    <w:spacing w:before="3" w:after="0" w:line="244" w:lineRule="atLeast"/>
                    <w:ind w:left="379" w:right="0" w:hanging="36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odstraněním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specifikovaných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zápisech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pokuta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0,05%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plněni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sjednané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lhůtě.</w:t>
                  </w:r>
                </w:p>
                <w:p>
                  <w:pPr>
                    <w:pStyle w:val="Style"/>
                    <w:numPr>
                      <w:ilvl w:val="0"/>
                      <w:numId w:val="16"/>
                    </w:numPr>
                    <w:spacing w:before="3" w:after="0" w:line="244" w:lineRule="atLeast"/>
                    <w:ind w:left="379" w:right="0" w:hanging="36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nedodržení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termínu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vady,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která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projevila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době,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účtovat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prodávajícímu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pokutu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0,05%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plněni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započatý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prodlení.</w:t>
                  </w:r>
                </w:p>
                <w:p>
                  <w:pPr>
                    <w:pStyle w:val="Style"/>
                    <w:numPr>
                      <w:ilvl w:val="0"/>
                      <w:numId w:val="16"/>
                    </w:numPr>
                    <w:spacing w:before="3" w:after="0" w:line="244" w:lineRule="atLeast"/>
                    <w:ind w:left="379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nedodrženi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stanoveného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termínu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nástupu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době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účtovat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prodávajícímu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pokutu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0,05%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plněni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vadu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den.</w:t>
                  </w:r>
                </w:p>
                <w:p>
                  <w:pPr>
                    <w:pStyle w:val="Style"/>
                    <w:numPr>
                      <w:ilvl w:val="0"/>
                      <w:numId w:val="16"/>
                    </w:numPr>
                    <w:spacing w:before="3" w:after="0" w:line="244" w:lineRule="atLeast"/>
                    <w:ind w:left="379" w:right="0" w:hanging="36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kupujícího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úhradou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oprávněně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vystavené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může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požadovat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kupujícím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úhradu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pokuty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0,05%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započatý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prodlení.</w:t>
                  </w:r>
                </w:p>
                <w:p>
                  <w:pPr>
                    <w:pStyle w:val="Style"/>
                    <w:numPr>
                      <w:ilvl w:val="0"/>
                      <w:numId w:val="16"/>
                    </w:numPr>
                    <w:spacing w:before="3" w:after="0" w:line="244" w:lineRule="atLeast"/>
                    <w:ind w:left="379" w:right="0" w:hanging="36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případě,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závazek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dodávku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zanikne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řádným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ukončením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nezaniká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nárok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pokutu.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vznikl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dřívějším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porušením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povinnosti.</w:t>
                  </w:r>
                </w:p>
                <w:p>
                  <w:pPr>
                    <w:pStyle w:val="Style"/>
                    <w:numPr>
                      <w:ilvl w:val="0"/>
                      <w:numId w:val="16"/>
                    </w:numPr>
                    <w:spacing w:before="3" w:after="0" w:line="244" w:lineRule="atLeast"/>
                    <w:ind w:left="379" w:right="0" w:hanging="36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Zánik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závazku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pozdním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plněním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neznamená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zánik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nároku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pokutu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plněním.</w:t>
                  </w:r>
                </w:p>
                <w:p>
                  <w:pPr>
                    <w:pStyle w:val="Style"/>
                    <w:numPr>
                      <w:ilvl w:val="0"/>
                      <w:numId w:val="17"/>
                    </w:numPr>
                    <w:tabs>
                      <w:tab w:val="left" w:leader="none" w:pos="1"/>
                      <w:tab w:val="left" w:leader="none" w:pos="1281"/>
                      <w:tab w:val="left" w:leader="none" w:pos="2044"/>
                      <w:tab w:val="left" w:leader="none" w:pos="3000"/>
                      <w:tab w:val="left" w:leader="none" w:pos="3648"/>
                      <w:tab w:val="left" w:leader="none" w:pos="4646"/>
                      <w:tab w:val="left" w:leader="none" w:pos="5433"/>
                      <w:tab w:val="left" w:leader="none" w:pos="6292"/>
                      <w:tab w:val="left" w:leader="none" w:pos="7041"/>
                      <w:tab w:val="left" w:leader="none" w:pos="8015"/>
                      <w:tab w:val="left" w:leader="none" w:pos="8467"/>
                    </w:tabs>
                    <w:spacing w:before="0" w:after="0" w:line="235" w:lineRule="atLeast"/>
                    <w:ind w:left="360" w:right="0" w:hanging="36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Smluvní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pokuty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sjednané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touto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smlouvou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zaplatí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povinná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strana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nezávisle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na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zavinění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44" w:lineRule="atLeast"/>
                    <w:ind w:left="39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tom.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zda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jaké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vznikne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druhé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straně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škoda,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kterou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lze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vymáhat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samostatně.</w:t>
                  </w:r>
                </w:p>
                <w:p>
                  <w:pPr>
                    <w:pStyle w:val="Style"/>
                    <w:numPr>
                      <w:ilvl w:val="0"/>
                      <w:numId w:val="18"/>
                    </w:numPr>
                    <w:spacing w:before="3" w:after="0" w:line="244" w:lineRule="atLeast"/>
                    <w:ind w:left="379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pokuty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nezapočítávají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náhradu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případně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vzniklé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škody.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8" coordsize="21600,21600" o:spt="202" path="m,l,21600r21600,l21600,xe"/>
          <v:shape id="sh_3_8" type="st_3_8" stroked="f" filled="f" style="position:absolute;margin-left:1.200000pt;margin-top:394.550000pt;width:459.450000pt;height:305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4305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78"/>
                      <w:sz w:val="21"/>
                      <w:szCs w:val="21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XIII.</w:t>
                  </w:r>
                </w:p>
                <w:p>
                  <w:pPr>
                    <w:pStyle w:val="Style"/>
                    <w:spacing w:before="0" w:after="0" w:line="244" w:lineRule="atLeast"/>
                    <w:ind w:left="3945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78"/>
                      <w:sz w:val="21"/>
                      <w:szCs w:val="21"/>
                      <w:lang w:val="cs"/>
                    </w:rPr>
                    <w:t xml:space="preserve">Závěrečná </w:t>
                  </w:r>
                  <w:r>
                    <w:rPr>
                      <w:rFonts w:ascii="Arial" w:eastAsia="Arial" w:hAnsi="Arial" w:cs="Arial"/>
                      <w:b/>
                      <w:w w:val="78"/>
                      <w:sz w:val="21"/>
                      <w:szCs w:val="21"/>
                      <w:lang w:val="cs"/>
                    </w:rPr>
                    <w:t xml:space="preserve">ujednání</w:t>
                  </w:r>
                </w:p>
                <w:p>
                  <w:pPr>
                    <w:pStyle w:val="Style"/>
                    <w:numPr>
                      <w:ilvl w:val="0"/>
                      <w:numId w:val="19"/>
                    </w:numPr>
                    <w:spacing w:before="3" w:after="0" w:line="244" w:lineRule="atLeast"/>
                    <w:ind w:left="379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nabývá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platnosti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dnem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podpisu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obou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stran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účinnosti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dnem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podepsané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prodávajícím.</w:t>
                  </w:r>
                </w:p>
                <w:p>
                  <w:pPr>
                    <w:pStyle w:val="Style"/>
                    <w:numPr>
                      <w:ilvl w:val="0"/>
                      <w:numId w:val="19"/>
                    </w:numPr>
                    <w:spacing w:before="0" w:after="0" w:line="254" w:lineRule="atLeast"/>
                    <w:ind w:left="374" w:right="52" w:hanging="355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Změnit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doplnit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mohou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případě,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tím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nebudou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porušeny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podmínky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zadání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Veřejné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zakázky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Zákona </w:t>
                  </w:r>
                  <w:r>
                    <w:rPr>
                      <w:w w:val="200"/>
                      <w:sz w:val="6"/>
                      <w:szCs w:val="6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137/2006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Sb.,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veřejných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zakázkách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platném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znění,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formou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písemných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dodatků,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vzestupně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číslovány,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výslovně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prohlášeny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dodatek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podepsány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oprávněnými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zástupci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stran.</w:t>
                  </w:r>
                </w:p>
                <w:p>
                  <w:pPr>
                    <w:pStyle w:val="Style"/>
                    <w:numPr>
                      <w:ilvl w:val="0"/>
                      <w:numId w:val="19"/>
                    </w:numPr>
                    <w:spacing w:before="3" w:after="0" w:line="244" w:lineRule="atLeast"/>
                    <w:ind w:left="379" w:right="0" w:hanging="36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odstoupeni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zadavatele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má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vybraný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dodavatel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nárok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vyplacení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finanční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částky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odpovídající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rozsahu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realizovaného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dni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odstoupení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vymáhat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vzniklé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škody.</w:t>
                  </w:r>
                </w:p>
                <w:p>
                  <w:pPr>
                    <w:pStyle w:val="Style"/>
                    <w:numPr>
                      <w:ilvl w:val="0"/>
                      <w:numId w:val="19"/>
                    </w:numPr>
                    <w:spacing w:before="3" w:after="0" w:line="244" w:lineRule="atLeast"/>
                    <w:ind w:left="379" w:right="0" w:hanging="369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vztah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lze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ukončit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také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písemnou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dohodou.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oprávněni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odstoupit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případně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vypovědět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stanovených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občanském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zákoníku.</w:t>
                  </w:r>
                </w:p>
                <w:p>
                  <w:pPr>
                    <w:pStyle w:val="Style"/>
                    <w:numPr>
                      <w:ilvl w:val="0"/>
                      <w:numId w:val="19"/>
                    </w:numPr>
                    <w:spacing w:before="0" w:after="0" w:line="254" w:lineRule="atLeast"/>
                    <w:ind w:left="374" w:right="52" w:hanging="36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uchovávat,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archivovat,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veškerou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originální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dokumentaci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související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realizací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zařízeni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vztahující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zadávacím/výběrovým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řízením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veškerých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souvisejících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originálů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účetnich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dokladů,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90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obecného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nařízení.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českých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právních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předpisech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stanovena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lhůta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delší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než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evropských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předpisech,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použita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úschovu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tato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delší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lhůta.</w:t>
                  </w:r>
                </w:p>
                <w:p>
                  <w:pPr>
                    <w:pStyle w:val="Style"/>
                    <w:numPr>
                      <w:ilvl w:val="0"/>
                      <w:numId w:val="19"/>
                    </w:numPr>
                    <w:spacing w:before="0" w:after="0" w:line="254" w:lineRule="atLeast"/>
                    <w:ind w:left="374" w:right="52" w:hanging="369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prohlašuje,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umožní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výkon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veřejnosprávní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kontroly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poskytne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veškerou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potřebnou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součinnost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poskytovateli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dotace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všem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příslušným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orgánům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ČR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EU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výkonu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kontrolních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činnosti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vyplývajících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pravidel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právních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předpisů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ČR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EU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rovněž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umožní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souvislosti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veřejnosprávní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kontrolou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přístup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veškerým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dokladům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dokumentům,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účetních,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souvisejících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předmětem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dobu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minimálně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deseti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let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dodáni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boží.</w:t>
                  </w:r>
                </w:p>
                <w:p>
                  <w:pPr>
                    <w:pStyle w:val="Style"/>
                    <w:numPr>
                      <w:ilvl w:val="0"/>
                      <w:numId w:val="19"/>
                    </w:numPr>
                    <w:spacing w:before="0" w:after="0" w:line="254" w:lineRule="atLeast"/>
                    <w:ind w:left="374" w:right="52" w:hanging="36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zajistit,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aby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veškerá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dokumentace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mající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vztah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realizaci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dodávky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byla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dostupná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fyzickou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kontrolu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oprávněných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kontrolních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subjektů,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příslušného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územního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finančního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orgánu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dalších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oprávněných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orgánů),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českých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právních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předpisech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stanovena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lhůta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delší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než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evropských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předpisech,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použita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úschovu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tato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delší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lhůta.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9" coordsize="21600,21600" o:spt="202" path="m,l,21600r21600,l21600,xe"/>
          <v:shape id="sh_3_9" type="st_3_9" stroked="f" filled="f" style="position:absolute;margin-left:0.000000pt;margin-top:705.350000pt;width:460.650000pt;height:7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20"/>
                    </w:numPr>
                    <w:spacing w:before="3" w:after="0" w:line="244" w:lineRule="atLeast"/>
                    <w:ind w:left="379" w:right="0" w:hanging="369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ani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nemohou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vzájemného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souhlasu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postoupit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svá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práva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povinnosti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plynoucí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třetí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osobě.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Vzájemné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finanční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zápočty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lze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provádět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rámci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předchozí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dohodě.</w:t>
                  </w:r>
                </w:p>
                <w:p>
                  <w:pPr>
                    <w:pStyle w:val="Style"/>
                    <w:numPr>
                      <w:ilvl w:val="0"/>
                      <w:numId w:val="20"/>
                    </w:numPr>
                    <w:spacing w:before="0" w:after="0" w:line="254" w:lineRule="atLeast"/>
                    <w:ind w:left="374" w:right="52" w:hanging="36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Případná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neplatnost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některého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ustanovení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nemá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následek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neplatnost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ostatních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ustanovení.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případ,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kterékoliv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ustanovení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stane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neúčinným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neplatným,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zavazují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zbytečných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odkladů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nahradit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takové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ustanovení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novým.</w:t>
                  </w:r>
                </w:p>
                <w:p>
                  <w:pPr>
                    <w:pStyle w:val="Style"/>
                    <w:numPr>
                      <w:ilvl w:val="0"/>
                      <w:numId w:val="20"/>
                    </w:numPr>
                    <w:spacing w:before="3" w:after="0" w:line="244" w:lineRule="atLeast"/>
                    <w:ind w:left="379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Osoby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podepisující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svými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podpisy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stvrzují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platnost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svých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jednatelských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oprávnění.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10" coordsize="21600,21600" o:spt="202" path="m,l,21600r21600,l21600,xe"/>
          <v:shape id="sh_3_10" type="st_3_10" stroked="f" filled="f" style="position:absolute;margin-left:1.650000pt;margin-top:794.150000pt;width:458.950000pt;height:13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7" w:lineRule="atLeast"/>
                    <w:ind w:left="898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16"/>
                      <w:szCs w:val="16"/>
                      <w:lang w:val="cs"/>
                    </w:rPr>
                    <w:t xml:space="preserve">4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2240" w:h="20160"/>
          <w:pgMar w:top="360" w:right="1377" w:bottom="360" w:left="1003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4_0" coordsize="21600,21600" o:spt="202" path="m,l,21600r21600,l21600,xe"/>
          <v:shape id="sh_4_0" type="st_4_0" stroked="f" filled="f" style="position:absolute;margin-left:38.150000pt;margin-top:0.000000pt;width:7.300000pt;height:14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31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79"/>
                      <w:sz w:val="31"/>
                      <w:szCs w:val="31"/>
                      <w:lang w:val="cs"/>
                    </w:rPr>
                    <w:t xml:space="preserve">"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1" coordsize="21600,21600" o:spt="202" path="m,l,21600r21600,l21600,xe"/>
          <v:shape id="sh_4_1" type="st_4_1" stroked="f" filled="f" style="position:absolute;margin-left:52.800000pt;margin-top:28.550000pt;width:191.100000pt;height:72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816" w:lineRule="atLeast"/>
                    <w:ind w:left="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i/>
                      <w:iCs/>
                      <w:w w:val="107"/>
                      <w:sz w:val="66"/>
                      <w:szCs w:val="66"/>
                      <w:lang w:val="cs"/>
                    </w:rPr>
                    <w:t xml:space="preserve">(EL!SA</w:t>
                  </w:r>
                </w:p>
                <w:p>
                  <w:pPr>
                    <w:pStyle w:val="Style"/>
                    <w:spacing w:before="0" w:after="0" w:line="408" w:lineRule="atLeast"/>
                    <w:ind w:left="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32"/>
                      <w:szCs w:val="32"/>
                      <w:lang w:val="cs"/>
                    </w:rPr>
                    <w:t xml:space="preserve">"-./ 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w w:val="92"/>
                      <w:sz w:val="32"/>
                      <w:szCs w:val="32"/>
                      <w:lang w:val="cs"/>
                    </w:rPr>
                    <w:t xml:space="preserve">COMPUTER 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w w:val="89"/>
                      <w:sz w:val="25"/>
                      <w:szCs w:val="25"/>
                      <w:lang w:val="cs"/>
                    </w:rPr>
                    <w:t xml:space="preserve">s.r.o.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2" coordsize="21600,21600" o:spt="202" path="m,l,21600r21600,l21600,xe"/>
          <v:shape id="sh_4_2" type="st_4_2" stroked="f" filled="f" style="position:absolute;margin-left:300.000000pt;margin-top:31.200000pt;width:75.900000pt;height:53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8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ul.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5.května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112</w:t>
                  </w:r>
                </w:p>
                <w:p>
                  <w:pPr>
                    <w:pStyle w:val="Style"/>
                    <w:spacing w:before="0" w:after="0" w:line="168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339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Klatovy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IV.</w:t>
                  </w:r>
                </w:p>
                <w:p>
                  <w:pPr>
                    <w:pStyle w:val="Style"/>
                    <w:spacing w:before="0" w:after="0" w:line="273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IČO: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26380617</w:t>
                  </w:r>
                </w:p>
                <w:p>
                  <w:pPr>
                    <w:pStyle w:val="Style"/>
                    <w:spacing w:before="0" w:after="0" w:line="168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DIČ: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CZ26380617 </w:t>
                  </w:r>
                  <w:r>
                    <w:rPr>
                      <w:sz w:val="16"/>
                      <w:szCs w:val="16"/>
                      <w:lang w:val="cs"/>
                    </w:rPr>
                    <w:t xml:space="preserve">č.ů.: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193549488/0300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3" coordsize="21600,21600" o:spt="202" path="m,l,21600r21600,l21600,xe"/>
          <v:shape id="sh_4_3" type="st_4_3" stroked="f" filled="f" style="position:absolute;margin-left:393.350000pt;margin-top:53.300000pt;width:102.800000pt;height:32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8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mobil: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608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480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590</w:t>
                  </w:r>
                </w:p>
                <w:p>
                  <w:pPr>
                    <w:pStyle w:val="Style"/>
                    <w:spacing w:before="0" w:after="0" w:line="168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e-mail: </w:t>
                  </w:r>
                  <w:hyperlink r:id="rId20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w w:val="92"/>
                        <w:sz w:val="15"/>
                        <w:szCs w:val="15"/>
                        <w:u w:val="single"/>
                        <w:lang w:val="cs"/>
                      </w:rPr>
                      <w:t xml:space="preserve">info@elisacomputer.cz</w:t>
                    </w:r>
                  </w:hyperlink>
                  <w:hyperlink r:id="rId21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w w:val="92"/>
                        <w:sz w:val="15"/>
                        <w:szCs w:val="15"/>
                        <w:u w:val="single"/>
                        <w:lang w:val="cs"/>
                      </w:rPr>
                      <w:t xml:space="preserve">www.elisacomputer.cz</w:t>
                    </w:r>
                  </w:hyperlink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4" coordsize="21600,21600" o:spt="202" path="m,l,21600r21600,l21600,xe"/>
          <v:shape id="sh_4_4" type="st_4_4" stroked="f" filled="f" style="position:absolute;margin-left:300.450000pt;margin-top:87.850000pt;width:168.1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8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Zapsána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OR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u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KS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Plzni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oddíl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C,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vložka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16725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5" coordsize="21600,21600" o:spt="202" path="m,l,21600r21600,l21600,xe"/>
          <v:shape id="sh_4_5" type="st_4_5" stroked="f" filled="f" style="position:absolute;margin-left:54.000000pt;margin-top:114.500000pt;width:458.700000pt;height:89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21"/>
                    </w:numPr>
                    <w:spacing w:before="0" w:after="0" w:line="240" w:lineRule="atLeast"/>
                    <w:ind w:left="379" w:right="0" w:hanging="355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shodně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prohlašují,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jejím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podpisem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přečetly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byla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uzavřena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vzájemném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projednání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pravé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svobodné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vůle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určitě,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vážně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srozumitelně,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nikoliv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tísni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nápadně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nevýhodných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podmínek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dohodly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celém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jejím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obsahu,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což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stvrzují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svými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podpisy.</w:t>
                  </w:r>
                </w:p>
                <w:p>
                  <w:pPr>
                    <w:pStyle w:val="Style"/>
                    <w:numPr>
                      <w:ilvl w:val="0"/>
                      <w:numId w:val="21"/>
                    </w:numPr>
                    <w:spacing w:before="0" w:after="0" w:line="244" w:lineRule="atLeast"/>
                    <w:ind w:left="364" w:right="0" w:hanging="35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vyhotovena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dvou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stejnopisech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platností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originálu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podepsaných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oprávněnými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zástupci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stran,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přičemž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obdrží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jedno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vyhotovení.</w:t>
                  </w:r>
                </w:p>
                <w:p>
                  <w:pPr>
                    <w:pStyle w:val="Style"/>
                    <w:numPr>
                      <w:ilvl w:val="0"/>
                      <w:numId w:val="21"/>
                    </w:numPr>
                    <w:spacing w:before="0" w:after="0" w:line="244" w:lineRule="atLeast"/>
                    <w:ind w:left="364" w:right="0" w:hanging="35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Vše,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co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bylo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dohodnuto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uzavřením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právně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irelevantní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mezi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stranami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platí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to,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co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dohodnuto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smlouvě.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6" coordsize="21600,21600" o:spt="202" path="m,l,21600r21600,l21600,xe"/>
          <v:shape id="sh_4_6" type="st_4_6" stroked="f" filled="f" style="position:absolute;margin-left:71.750000pt;margin-top:222.950000pt;width:173.100000pt;height:29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80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..... </w:t>
                  </w:r>
                  <w:r>
                    <w:rPr>
                      <w:rFonts w:ascii="Arial" w:eastAsia="Arial" w:hAnsi="Arial" w:cs="Arial"/>
                      <w:w w:val="71"/>
                      <w:sz w:val="51"/>
                      <w:szCs w:val="51"/>
                      <w:lang w:val="cs"/>
                    </w:rPr>
                    <w:t xml:space="preserve">&lt;~ </w:t>
                  </w:r>
                  <w:r>
                    <w:rPr>
                      <w:rFonts w:ascii="Arial" w:eastAsia="Arial" w:hAnsi="Arial" w:cs="Arial"/>
                      <w:w w:val="71"/>
                      <w:sz w:val="51"/>
                      <w:szCs w:val="51"/>
                      <w:lang w:val="cs"/>
                    </w:rPr>
                    <w:t xml:space="preserve">..... </w:t>
                  </w:r>
                  <w:r>
                    <w:rPr>
                      <w:rFonts w:ascii="Arial" w:eastAsia="Arial" w:hAnsi="Arial" w:cs="Arial"/>
                      <w:w w:val="50"/>
                      <w:sz w:val="41"/>
                      <w:szCs w:val="41"/>
                      <w:lang w:val="cs"/>
                    </w:rPr>
                    <w:t xml:space="preserve">&lt;.':.&lt; </w:t>
                  </w:r>
                  <w:r>
                    <w:rPr>
                      <w:rFonts w:ascii="Arial" w:eastAsia="Arial" w:hAnsi="Arial" w:cs="Arial"/>
                      <w:w w:val="50"/>
                      <w:sz w:val="41"/>
                      <w:szCs w:val="41"/>
                      <w:lang w:val="cs"/>
                    </w:rPr>
                    <w:t xml:space="preserve">.. </w:t>
                  </w:r>
                  <w:r>
                    <w:rPr>
                      <w:rFonts w:ascii="Arial" w:eastAsia="Arial" w:hAnsi="Arial" w:cs="Arial"/>
                      <w:w w:val="50"/>
                      <w:sz w:val="41"/>
                      <w:szCs w:val="41"/>
                      <w:lang w:val="cs"/>
                    </w:rPr>
                    <w:t xml:space="preserve">'.'.:.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...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:.~: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.. </w:t>
                  </w:r>
                  <w:r>
                    <w:rPr>
                      <w:w w:val="175"/>
                      <w:sz w:val="21"/>
                      <w:szCs w:val="21"/>
                      <w:vertAlign w:val="superscript"/>
                      <w:lang w:val="cs"/>
                    </w:rPr>
                    <w:t xml:space="preserve">0</w:t>
                  </w:r>
                  <w:r>
                    <w:rPr>
                      <w:w w:val="175"/>
                      <w:sz w:val="6"/>
                      <w:szCs w:val="6"/>
                      <w:lang w:val="cs"/>
                    </w:rPr>
                    <w:t xml:space="preserve">: </w:t>
                  </w:r>
                  <w:r>
                    <w:rPr>
                      <w:w w:val="175"/>
                      <w:sz w:val="6"/>
                      <w:szCs w:val="6"/>
                      <w:lang w:val="cs"/>
                    </w:rPr>
                    <w:t xml:space="preserve">•• </w:t>
                  </w:r>
                  <w:r>
                    <w:rPr>
                      <w:w w:val="163"/>
                      <w:sz w:val="9"/>
                      <w:szCs w:val="9"/>
                      <w:lang w:val="cs"/>
                    </w:rPr>
                    <w:t xml:space="preserve">,.c:_.1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7" coordsize="21600,21600" o:spt="202" path="m,l,21600r21600,l21600,xe"/>
          <v:shape id="sh_4_7" type="st_4_7" stroked="f" filled="f" style="position:absolute;margin-left:357.600000pt;margin-top:235.950000pt;width:150.300000pt;height:1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dot" w:pos="1872"/>
                      <w:tab w:val="left" w:leader="dot" w:pos="2908"/>
                    </w:tabs>
                    <w:spacing w:before="0" w:after="0" w:line="230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V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dne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ab/>
                    <w:t xml:space="preserve">.</w:t>
                  </w: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8" coordsize="21600,21600" o:spt="202" path="m,l,21600r21600,l21600,xe"/>
          <v:shape id="sh_4_8" type="st_4_8" stroked="f" filled="f" style="position:absolute;margin-left:0.000000pt;margin-top:276.000000pt;width:118.650000pt;height:4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" w:after="0" w:line="168" w:lineRule="atLeast"/>
                    <w:ind w:left="0" w:firstLine="0"/>
                    <w:jc w:val="center"/>
                    <w:textAlignment w:val="baseline"/>
                  </w:pPr>
                  <w:r>
                    <w:rPr>
                      <w:w w:val="89"/>
                      <w:sz w:val="17"/>
                      <w:szCs w:val="17"/>
                      <w:lang w:val="cs"/>
                    </w:rPr>
                    <w:t xml:space="preserve">Mat;,r-:,.,,·' </w:t>
                  </w:r>
                  <w:r>
                    <w:rPr>
                      <w:w w:val="114"/>
                      <w:sz w:val="17"/>
                      <w:szCs w:val="17"/>
                      <w:lang w:val="cs"/>
                    </w:rPr>
                    <w:t xml:space="preserve">r,,;~.ti, </w:t>
                  </w:r>
                  <w:r>
                    <w:rPr>
                      <w:rFonts w:ascii="Arial" w:eastAsia="Arial" w:hAnsi="Arial" w:cs="Arial"/>
                      <w:w w:val="84"/>
                      <w:sz w:val="16"/>
                      <w:szCs w:val="16"/>
                      <w:lang w:val="cs"/>
                    </w:rPr>
                    <w:t xml:space="preserve">::'.{',::;:idní </w:t>
                  </w:r>
                  <w:r>
                    <w:rPr>
                      <w:w w:val="89"/>
                      <w:sz w:val="17"/>
                      <w:szCs w:val="17"/>
                      <w:lang w:val="cs"/>
                    </w:rPr>
                    <w:t xml:space="preserve">škola </w:t>
                  </w:r>
                  <w:r>
                    <w:rPr>
                      <w:sz w:val="13"/>
                      <w:szCs w:val="13"/>
                      <w:lang w:val="cs"/>
                    </w:rPr>
                    <w:t xml:space="preserve">., </w:t>
                  </w:r>
                  <w:r>
                    <w:rPr>
                      <w:sz w:val="13"/>
                      <w:szCs w:val="13"/>
                      <w:lang w:val="cs"/>
                    </w:rPr>
                    <w:t xml:space="preserve">:,\'.,. </w:t>
                  </w:r>
                  <w:r>
                    <w:rPr>
                      <w:sz w:val="13"/>
                      <w:szCs w:val="13"/>
                      <w:lang w:val="cs"/>
                    </w:rPr>
                    <w:t xml:space="preserve">,,.' </w:t>
                  </w:r>
                  <w:r>
                    <w:rPr>
                      <w:i/>
                      <w:iCs/>
                      <w:sz w:val="13"/>
                      <w:szCs w:val="13"/>
                      <w:lang w:val="cs"/>
                    </w:rPr>
                    <w:t xml:space="preserve">rť· </w:t>
                  </w:r>
                  <w:r>
                    <w:rPr>
                      <w:w w:val="53"/>
                      <w:sz w:val="14"/>
                      <w:szCs w:val="14"/>
                      <w:lang w:val="cs"/>
                    </w:rPr>
                    <w:t xml:space="preserve">:'o </w:t>
                  </w:r>
                  <w:r>
                    <w:rPr>
                      <w:rFonts w:ascii="Arial" w:eastAsia="Arial" w:hAnsi="Arial" w:cs="Arial"/>
                      <w:w w:val="90"/>
                      <w:sz w:val="17"/>
                      <w:szCs w:val="17"/>
                      <w:lang w:val="cs"/>
                    </w:rPr>
                    <w:t xml:space="preserve">?.lwla,</w:t>
                  </w:r>
                </w:p>
                <w:p>
                  <w:pPr>
                    <w:pStyle w:val="Style"/>
                    <w:spacing w:before="0" w:after="0" w:line="211" w:lineRule="atLeast"/>
                    <w:ind w:left="153" w:firstLine="0"/>
                    <w:textAlignment w:val="baseline"/>
                  </w:pPr>
                  <w:r>
                    <w:rPr>
                      <w:w w:val="105"/>
                      <w:sz w:val="17"/>
                      <w:szCs w:val="17"/>
                      <w:lang w:val="cs"/>
                    </w:rPr>
                    <w:t xml:space="preserve">Str,,k </w:t>
                  </w:r>
                  <w:r>
                    <w:rPr>
                      <w:w w:val="80"/>
                      <w:sz w:val="13"/>
                      <w:szCs w:val="13"/>
                      <w:lang w:val="cs"/>
                    </w:rPr>
                    <w:t xml:space="preserve">::C&gt;iCL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+\nkova </w:t>
                  </w:r>
                  <w:r>
                    <w:rPr>
                      <w:w w:val="105"/>
                      <w:sz w:val="17"/>
                      <w:szCs w:val="17"/>
                      <w:lang w:val="cs"/>
                    </w:rPr>
                    <w:t xml:space="preserve">430</w:t>
                  </w:r>
                </w:p>
                <w:p>
                  <w:pPr>
                    <w:pStyle w:val="Style"/>
                    <w:tabs>
                      <w:tab w:val="left" w:leader="none" w:pos="580"/>
                      <w:tab w:val="left" w:leader="none" w:pos="2049"/>
                    </w:tabs>
                    <w:spacing w:before="0" w:after="0" w:line="192" w:lineRule="atLeast"/>
                    <w:ind w:left="0" w:hanging="0"/>
                    <w:textAlignment w:val="baseline"/>
                  </w:pPr>
                  <w:r>
                    <w:rPr>
                      <w:i/>
                      <w:iCs/>
                      <w:w w:val="72"/>
                      <w:sz w:val="15"/>
                      <w:szCs w:val="15"/>
                      <w:lang w:val="cs"/>
                    </w:rPr>
                    <w:tab/>
                    <w:t xml:space="preserve">;(</w:t>
                  </w:r>
                  <w:r>
                    <w:rPr>
                      <w:i/>
                      <w:iCs/>
                      <w:w w:val="72"/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w w:val="72"/>
                      <w:sz w:val="15"/>
                      <w:szCs w:val="15"/>
                      <w:lang w:val="cs"/>
                    </w:rPr>
                    <w:t xml:space="preserve">G'.:12</w:t>
                  </w:r>
                  <w:r>
                    <w:rPr>
                      <w:w w:val="72"/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89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920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3"/>
                      <w:sz w:val="18"/>
                      <w:szCs w:val="18"/>
                      <w:lang w:val="cs"/>
                    </w:rPr>
                    <w:tab/>
                    <w:t xml:space="preserve">[gj</w:t>
                  </w:r>
                  <w:r>
                    <w:rPr>
                      <w:rFonts w:ascii="Arial" w:eastAsia="Arial" w:hAnsi="Arial" w:cs="Arial"/>
                      <w:w w:val="83"/>
                      <w:sz w:val="18"/>
                      <w:szCs w:val="18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2087880</wp:posOffset>
            </wp:positionH>
            <wp:positionV relativeFrom="margin">
              <wp:posOffset>3789045</wp:posOffset>
            </wp:positionV>
            <wp:extent cx="207010" cy="64579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64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4_10" coordsize="21600,21600" o:spt="202" path="m,l,21600r21600,l21600,xe"/>
          <v:shape id="sh_4_10" type="st_4_10" stroked="f" filled="f" style="position:absolute;margin-left:408.200000pt;margin-top:335.550000pt;width:45.200000pt;height:18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Prodávající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11" coordsize="21600,21600" o:spt="202" path="m,l,21600r21600,l21600,xe"/>
          <v:shape id="sh_4_11" type="st_4_11" stroked="f" filled="f" style="position:absolute;margin-left:128.400000pt;margin-top:336.750000pt;width:38.95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0"/>
                      <w:sz w:val="21"/>
                      <w:szCs w:val="21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i/>
                      <w:iCs/>
                      <w:w w:val="106"/>
                      <w:sz w:val="21"/>
                      <w:szCs w:val="21"/>
                      <w:lang w:val="cs"/>
                    </w:rPr>
                    <w:t xml:space="preserve">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12" coordsize="21600,21600" o:spt="202" path="m,l,21600r21600,l21600,xe"/>
          <v:shape id="sh_4_12" type="st_4_12" stroked="f" filled="f" style="position:absolute;margin-left:170.850000pt;margin-top:349.200000pt;width:8.700000pt;height:23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19"/>
                      <w:sz w:val="25"/>
                      <w:szCs w:val="25"/>
                      <w:lang w:val="cs"/>
                    </w:rPr>
                    <w:t xml:space="preserve">I</w:t>
                  </w:r>
                </w:p>
                <w:p>
                  <w:pPr>
                    <w:pStyle w:val="Style"/>
                    <w:spacing w:before="0" w:after="0" w:line="115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11"/>
                      <w:sz w:val="13"/>
                      <w:szCs w:val="13"/>
                      <w:lang w:val="cs"/>
                    </w:rPr>
                    <w:t xml:space="preserve">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13" coordsize="21600,21600" o:spt="202" path="m,l,21600r21600,l21600,xe"/>
          <v:shape id="sh_4_13" type="st_4_13" stroked="f" filled="f" style="position:absolute;margin-left:498.000000pt;margin-top:793.700000pt;width:6.550000pt;height:13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7" w:lineRule="atLeast"/>
                    <w:ind w:left="4" w:firstLine="0"/>
                    <w:textAlignment w:val="baseline"/>
                  </w:pPr>
                  <w:r>
                    <w:rPr>
                      <w:sz w:val="16"/>
                      <w:szCs w:val="16"/>
                      <w:lang w:val="cs"/>
                    </w:rPr>
                    <w:t xml:space="preserve">5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2240" w:h="20160"/>
          <w:pgMar w:top="360" w:right="931" w:bottom="360" w:left="743" w:header="708" w:footer="708" w:gutter="0"/>
          <w:cols w:space="708"/>
          <w:docGrid w:linePitch="0"/>
        </w:sectPr>
      </w:pPr>
      <w:r>
        <w:br w:type="page"/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85725</wp:posOffset>
            </wp:positionH>
            <wp:positionV relativeFrom="margin">
              <wp:posOffset>472440</wp:posOffset>
            </wp:positionV>
            <wp:extent cx="2303780" cy="74358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5_1" coordsize="21600,21600" o:spt="202" path="m,l,21600r21600,l21600,xe"/>
          <v:shape id="sh_5_1" type="st_5_1" stroked="f" filled="f" style="position:absolute;margin-left:246.500000pt;margin-top:30.450000pt;width:75.450000pt;height:53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ul.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5.května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112</w:t>
                  </w:r>
                </w:p>
                <w:p>
                  <w:pPr>
                    <w:pStyle w:val="Style"/>
                    <w:spacing w:before="0" w:after="0" w:line="16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339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Klatovy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IV.</w:t>
                  </w:r>
                </w:p>
                <w:p>
                  <w:pPr>
                    <w:pStyle w:val="Style"/>
                    <w:spacing w:before="0" w:after="0" w:line="283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IČO: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26380617</w:t>
                  </w:r>
                </w:p>
                <w:p>
                  <w:pPr>
                    <w:pStyle w:val="Style"/>
                    <w:spacing w:before="0" w:after="0" w:line="16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DIČ: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CZ26380617 </w:t>
                  </w:r>
                  <w:r>
                    <w:rPr>
                      <w:sz w:val="16"/>
                      <w:szCs w:val="16"/>
                      <w:lang w:val="cs"/>
                    </w:rPr>
                    <w:t xml:space="preserve">č.ú.: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193549488/0300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5_2" coordsize="21600,21600" o:spt="202" path="m,l,21600r21600,l21600,xe"/>
          <v:shape id="sh_5_2" type="st_5_2" stroked="f" filled="f" style="position:absolute;margin-left:339.600000pt;margin-top:52.800000pt;width:102.550000pt;height:31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mobil: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608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480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590</w:t>
                  </w:r>
                </w:p>
                <w:p>
                  <w:pPr>
                    <w:pStyle w:val="Style"/>
                    <w:spacing w:before="0" w:after="0" w:line="16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e-mail: </w:t>
                  </w:r>
                  <w:hyperlink r:id="rId24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w w:val="92"/>
                        <w:sz w:val="15"/>
                        <w:szCs w:val="15"/>
                        <w:u w:val="single"/>
                        <w:lang w:val="cs"/>
                      </w:rPr>
                      <w:t xml:space="preserve">info@elisacomputer.cz</w:t>
                    </w:r>
                  </w:hyperlink>
                  <w:hyperlink r:id="rId25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w w:val="92"/>
                        <w:sz w:val="15"/>
                        <w:szCs w:val="15"/>
                        <w:u w:val="single"/>
                        <w:lang w:val="cs"/>
                      </w:rPr>
                      <w:t xml:space="preserve">www.elisacomputer.cz</w:t>
                    </w:r>
                  </w:hyperlink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5_3" coordsize="21600,21600" o:spt="202" path="m,l,21600r21600,l21600,xe"/>
          <v:shape id="sh_5_3" type="st_5_3" stroked="f" filled="f" style="position:absolute;margin-left:246.750000pt;margin-top:87.100000pt;width:167.60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Zapsána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OR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u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KS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Plzni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oddíl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C.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vložka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16725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5_4" coordsize="21600,21600" o:spt="202" path="m,l,21600r21600,l21600,xe"/>
          <v:shape id="sh_5_4" type="st_5_4" stroked="f" filled="f" style="position:absolute;margin-left:0.250000pt;margin-top:112.550000pt;width:266.950000pt;height:19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03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79"/>
                      <w:sz w:val="21"/>
                      <w:szCs w:val="21"/>
                      <w:lang w:val="cs"/>
                    </w:rPr>
                    <w:t xml:space="preserve">Příloha </w:t>
                  </w:r>
                  <w:r>
                    <w:rPr>
                      <w:w w:val="85"/>
                      <w:sz w:val="23"/>
                      <w:szCs w:val="23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w w:val="79"/>
                      <w:sz w:val="21"/>
                      <w:szCs w:val="21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w w:val="79"/>
                      <w:sz w:val="21"/>
                      <w:szCs w:val="21"/>
                      <w:lang w:val="cs"/>
                    </w:rPr>
                    <w:t xml:space="preserve">smlouvy- </w:t>
                  </w:r>
                  <w:r>
                    <w:rPr>
                      <w:rFonts w:ascii="Arial" w:eastAsia="Arial" w:hAnsi="Arial" w:cs="Arial"/>
                      <w:w w:val="79"/>
                      <w:sz w:val="21"/>
                      <w:szCs w:val="21"/>
                      <w:lang w:val="cs"/>
                    </w:rPr>
                    <w:t xml:space="preserve">Technická </w:t>
                  </w:r>
                  <w:r>
                    <w:rPr>
                      <w:rFonts w:ascii="Arial" w:eastAsia="Arial" w:hAnsi="Arial" w:cs="Arial"/>
                      <w:w w:val="79"/>
                      <w:sz w:val="21"/>
                      <w:szCs w:val="21"/>
                      <w:lang w:val="cs"/>
                    </w:rPr>
                    <w:t xml:space="preserve">specifikace </w:t>
                  </w:r>
                  <w:r>
                    <w:rPr>
                      <w:rFonts w:ascii="Arial" w:eastAsia="Arial" w:hAnsi="Arial" w:cs="Arial"/>
                      <w:w w:val="79"/>
                      <w:sz w:val="21"/>
                      <w:szCs w:val="21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79"/>
                      <w:sz w:val="21"/>
                      <w:szCs w:val="21"/>
                      <w:lang w:val="cs"/>
                    </w:rPr>
                    <w:t xml:space="preserve">dodávky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5_5" coordsize="21600,21600" o:spt="202" path="m,l,21600r21600,l21600,xe"/>
          <v:shape id="sh_5_5" type="st_5_5" stroked="f" filled="f" style="position:absolute;margin-left:0.250000pt;margin-top:150.450000pt;width:417.200000pt;height:32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38" w:firstLine="0"/>
                    <w:textAlignment w:val="baseline"/>
                  </w:pPr>
                  <w:r>
                    <w:rPr>
                      <w:b/>
                      <w:w w:val="91"/>
                      <w:sz w:val="21"/>
                      <w:szCs w:val="21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w w:val="91"/>
                      <w:sz w:val="20"/>
                      <w:szCs w:val="20"/>
                      <w:lang w:val="cs"/>
                    </w:rPr>
                    <w:t xml:space="preserve">ks </w:t>
                  </w:r>
                  <w:r>
                    <w:rPr>
                      <w:rFonts w:ascii="Arial" w:eastAsia="Arial" w:hAnsi="Arial" w:cs="Arial"/>
                      <w:w w:val="91"/>
                      <w:sz w:val="20"/>
                      <w:szCs w:val="20"/>
                      <w:lang w:val="cs"/>
                    </w:rPr>
                    <w:t xml:space="preserve">- </w:t>
                  </w:r>
                  <w:r>
                    <w:rPr>
                      <w:b/>
                      <w:w w:val="91"/>
                      <w:sz w:val="21"/>
                      <w:szCs w:val="21"/>
                      <w:lang w:val="cs"/>
                    </w:rPr>
                    <w:t xml:space="preserve">HPE </w:t>
                  </w:r>
                  <w:r>
                    <w:rPr>
                      <w:b/>
                      <w:w w:val="91"/>
                      <w:sz w:val="21"/>
                      <w:szCs w:val="21"/>
                      <w:lang w:val="cs"/>
                    </w:rPr>
                    <w:t xml:space="preserve">PL </w:t>
                  </w:r>
                  <w:r>
                    <w:rPr>
                      <w:b/>
                      <w:w w:val="91"/>
                      <w:sz w:val="21"/>
                      <w:szCs w:val="21"/>
                      <w:lang w:val="cs"/>
                    </w:rPr>
                    <w:t xml:space="preserve">ML110g10 </w:t>
                  </w:r>
                  <w:r>
                    <w:rPr>
                      <w:b/>
                      <w:w w:val="91"/>
                      <w:sz w:val="21"/>
                      <w:szCs w:val="21"/>
                      <w:lang w:val="cs"/>
                    </w:rPr>
                    <w:t xml:space="preserve">4208 </w:t>
                  </w:r>
                  <w:r>
                    <w:rPr>
                      <w:b/>
                      <w:w w:val="91"/>
                      <w:sz w:val="21"/>
                      <w:szCs w:val="21"/>
                      <w:lang w:val="cs"/>
                    </w:rPr>
                    <w:t xml:space="preserve">(2.2G/8C/11M) </w:t>
                  </w:r>
                  <w:r>
                    <w:rPr>
                      <w:b/>
                      <w:w w:val="91"/>
                      <w:sz w:val="21"/>
                      <w:szCs w:val="21"/>
                      <w:lang w:val="cs"/>
                    </w:rPr>
                    <w:t xml:space="preserve">1x16G </w:t>
                  </w:r>
                  <w:r>
                    <w:rPr>
                      <w:b/>
                      <w:w w:val="91"/>
                      <w:sz w:val="21"/>
                      <w:szCs w:val="21"/>
                      <w:lang w:val="cs"/>
                    </w:rPr>
                    <w:t xml:space="preserve">SlOOi </w:t>
                  </w:r>
                  <w:r>
                    <w:rPr>
                      <w:b/>
                      <w:w w:val="91"/>
                      <w:sz w:val="21"/>
                      <w:szCs w:val="21"/>
                      <w:lang w:val="cs"/>
                    </w:rPr>
                    <w:t xml:space="preserve">SSFF </w:t>
                  </w:r>
                  <w:r>
                    <w:rPr>
                      <w:b/>
                      <w:w w:val="91"/>
                      <w:sz w:val="21"/>
                      <w:szCs w:val="21"/>
                      <w:lang w:val="cs"/>
                    </w:rPr>
                    <w:t xml:space="preserve">HP </w:t>
                  </w:r>
                  <w:r>
                    <w:rPr>
                      <w:b/>
                      <w:w w:val="91"/>
                      <w:sz w:val="21"/>
                      <w:szCs w:val="21"/>
                      <w:lang w:val="cs"/>
                    </w:rPr>
                    <w:t xml:space="preserve">SOOWl/2, </w:t>
                  </w:r>
                  <w:r>
                    <w:rPr>
                      <w:b/>
                      <w:w w:val="91"/>
                      <w:sz w:val="21"/>
                      <w:szCs w:val="21"/>
                      <w:lang w:val="cs"/>
                    </w:rPr>
                    <w:t xml:space="preserve">2x </w:t>
                  </w:r>
                  <w:r>
                    <w:rPr>
                      <w:b/>
                      <w:w w:val="91"/>
                      <w:sz w:val="21"/>
                      <w:szCs w:val="21"/>
                      <w:lang w:val="cs"/>
                    </w:rPr>
                    <w:t xml:space="preserve">lTB </w:t>
                  </w:r>
                  <w:r>
                    <w:rPr>
                      <w:b/>
                      <w:w w:val="91"/>
                      <w:sz w:val="21"/>
                      <w:szCs w:val="21"/>
                      <w:lang w:val="cs"/>
                    </w:rPr>
                    <w:t xml:space="preserve">SATA,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záruka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NBD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20"/>
                      <w:szCs w:val="20"/>
                      <w:lang w:val="cs"/>
                    </w:rPr>
                    <w:t xml:space="preserve">3,3,3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5_6" coordsize="21600,21600" o:spt="202" path="m,l,21600r21600,l21600,xe"/>
          <v:shape id="sh_5_6" type="st_5_6" stroked="f" filled="f" style="position:absolute;margin-left:0.000000pt;margin-top:193.450000pt;width:220.900000pt;height:213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i/>
                      <w:iCs/>
                      <w:w w:val="89"/>
                      <w:sz w:val="20"/>
                      <w:szCs w:val="20"/>
                      <w:lang w:val="cs"/>
                    </w:rPr>
                    <w:t xml:space="preserve">Technické </w:t>
                  </w:r>
                  <w:r>
                    <w:rPr>
                      <w:rFonts w:ascii="Arial" w:eastAsia="Arial" w:hAnsi="Arial" w:cs="Arial"/>
                      <w:b/>
                      <w:i/>
                      <w:iCs/>
                      <w:w w:val="89"/>
                      <w:sz w:val="20"/>
                      <w:szCs w:val="20"/>
                      <w:lang w:val="cs"/>
                    </w:rPr>
                    <w:t xml:space="preserve">parametry</w:t>
                  </w:r>
                </w:p>
                <w:p>
                  <w:pPr>
                    <w:pStyle w:val="Style"/>
                    <w:spacing w:before="0" w:after="0" w:line="211" w:lineRule="atLeast"/>
                    <w:ind w:left="3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serveru: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Tower</w:t>
                  </w:r>
                </w:p>
                <w:p>
                  <w:pPr>
                    <w:pStyle w:val="Style"/>
                    <w:spacing w:before="0" w:after="0" w:line="16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Počet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instalovaných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procesorů: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1</w:t>
                  </w:r>
                </w:p>
                <w:p>
                  <w:pPr>
                    <w:pStyle w:val="Style"/>
                    <w:spacing w:before="0" w:after="0" w:line="16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Maximální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počet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procesorů: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1</w:t>
                  </w:r>
                </w:p>
                <w:p>
                  <w:pPr>
                    <w:pStyle w:val="Style"/>
                    <w:spacing w:before="0" w:after="0" w:line="16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Řada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procesoru: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Intel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8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Cere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Xeon</w:t>
                  </w:r>
                </w:p>
                <w:p>
                  <w:pPr>
                    <w:pStyle w:val="Style"/>
                    <w:spacing w:before="0" w:after="0" w:line="16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Kapacita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paměti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RAM: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16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GB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instalovaná</w:t>
                  </w:r>
                </w:p>
                <w:p>
                  <w:pPr>
                    <w:pStyle w:val="Style"/>
                    <w:spacing w:before="0" w:after="0" w:line="196" w:lineRule="atLeast"/>
                    <w:ind w:left="24" w:right="38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Maximální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paměťová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kapacita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serveru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(v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GB):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384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Technologie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serverového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řadiče: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SATA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SSD,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2x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TB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SATA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2,5"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RAID: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10,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5,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1,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50</w:t>
                  </w:r>
                </w:p>
                <w:p>
                  <w:pPr>
                    <w:pStyle w:val="Style"/>
                    <w:spacing w:before="0" w:after="0" w:line="192" w:lineRule="atLeast"/>
                    <w:ind w:left="14" w:right="2136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Maximální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počet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HDD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serveru: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8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Hot-plug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cage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HDD: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2.5"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SFF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Velikost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L2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cache: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12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MB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Redundantní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zdroj: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Volitelně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Redundantní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větráčky: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Volitelně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Výška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serveru: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4U</w:t>
                  </w:r>
                </w:p>
                <w:p>
                  <w:pPr>
                    <w:pStyle w:val="Style"/>
                    <w:spacing w:before="0" w:after="0" w:line="16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Počet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slotů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PCle: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5</w:t>
                  </w:r>
                </w:p>
                <w:p>
                  <w:pPr>
                    <w:pStyle w:val="Style"/>
                    <w:spacing w:before="0" w:after="0" w:line="16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lx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Windows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SRV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Std.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Cere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2019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SNGL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OLP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16Lic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NL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Acdmc</w:t>
                  </w:r>
                </w:p>
                <w:p>
                  <w:pPr>
                    <w:pStyle w:val="Style"/>
                    <w:spacing w:before="0" w:after="0" w:line="16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5x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Windows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Remote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Desktop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Svcs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CAL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2019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OLP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NL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Acdmc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UsrCAL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Instalace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serveru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+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nastavení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OS</w:t>
                  </w:r>
                </w:p>
                <w:p>
                  <w:pPr>
                    <w:pStyle w:val="Style"/>
                    <w:spacing w:before="0" w:after="0" w:line="16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Instalace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místě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aplikací,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doprava</w:t>
                  </w:r>
                </w:p>
                <w:p>
                  <w:pPr>
                    <w:pStyle w:val="Style"/>
                    <w:spacing w:before="0" w:after="0" w:line="168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Záruka: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36 </w:t>
                  </w:r>
                  <w:r>
                    <w:rPr>
                      <w:rFonts w:ascii="Arial" w:eastAsia="Arial" w:hAnsi="Arial" w:cs="Arial"/>
                      <w:w w:val="92"/>
                      <w:sz w:val="15"/>
                      <w:szCs w:val="15"/>
                      <w:lang w:val="cs"/>
                    </w:rPr>
                    <w:t xml:space="preserve">měsíců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5_7" coordsize="21600,21600" o:spt="202" path="m,l,21600r21600,l21600,xe"/>
          <v:shape id="sh_5_7" type="st_5_7" stroked="f" filled="f" style="position:absolute;margin-left:0.000000pt;margin-top:415.900000pt;width:225.70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dopravy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adresu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místa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(dle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článku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IV.)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5_8" coordsize="21600,21600" o:spt="202" path="m,l,21600r21600,l21600,xe"/>
          <v:shape id="sh_5_8" type="st_5_8" stroked="f" filled="f" style="position:absolute;margin-left:469.450000pt;margin-top:0.000000pt;width:6.800000pt;height:13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9"/>
                      <w:sz w:val="27"/>
                      <w:szCs w:val="27"/>
                      <w:lang w:val="cs"/>
                    </w:rPr>
                    <w:t xml:space="preserve">"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5_9" coordsize="21600,21600" o:spt="202" path="m,l,21600r21600,l21600,xe"/>
          <v:shape id="sh_5_9" type="st_5_9" stroked="f" filled="f" style="position:absolute;margin-left:444.250000pt;margin-top:794.650000pt;width:6.100000pt;height:14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87" w:lineRule="atLeast"/>
                    <w:ind w:left="4" w:firstLine="0"/>
                    <w:textAlignment w:val="baseline"/>
                  </w:pPr>
                  <w:r>
                    <w:rPr>
                      <w:w w:val="81"/>
                      <w:sz w:val="17"/>
                      <w:szCs w:val="17"/>
                      <w:lang w:val="cs"/>
                    </w:rPr>
                    <w:t xml:space="preserve">6</w:t>
                  </w:r>
                </w:p>
              </w:txbxContent>
            </v:textbox>
          </v:shape>
        </w:pict>
      </w:r>
    </w:p>
    <w:sectPr>
      <w:type w:val="continuous"/>
      <w:pgSz w:w="12240" w:h="20160"/>
      <w:pgMar w:top="360" w:right="1248" w:bottom="360" w:left="1156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2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3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1"/>
        <w:szCs w:val="21"/>
      </w:rPr>
    </w:lvl>
  </w:abstractNum>
  <w:abstractNum w:abstractNumId="4">
    <w:multiLevelType w:val="singleLevel"/>
    <w:lvl w:ilvl="0">
      <w:start w:val="4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5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6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7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8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9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0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1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abstractNum w:abstractNumId="12">
    <w:multiLevelType w:val="singleLevel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abstractNum w:abstractNumId="13">
    <w:multiLevelType w:val="singleLevel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abstractNum w:abstractNumId="14">
    <w:multiLevelType w:val="singleLevel"/>
    <w:lvl w:ilvl="0">
      <w:start w:val="1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5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6">
    <w:multiLevelType w:val="singleLevel"/>
    <w:lvl w:ilvl="0">
      <w:start w:val="8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7">
    <w:multiLevelType w:val="singleLevel"/>
    <w:lvl w:ilvl="0">
      <w:start w:val="9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8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9">
    <w:multiLevelType w:val="singleLevel"/>
    <w:lvl w:ilvl="0">
      <w:start w:val="8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20">
    <w:multiLevelType w:val="singleLevel"/>
    <w:lvl w:ilvl="0">
      <w:start w:val="1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hyperlink" Target="mailto:info@elisacomputer.cz" TargetMode="External"/>
<Relationship Id="rId7" Type="http://schemas.openxmlformats.org/officeDocument/2006/relationships/hyperlink" Target="http://www.elisacomputer.cz" TargetMode="External"/>
<Relationship Id="rId8" Type="http://schemas.openxmlformats.org/officeDocument/2006/relationships/image" Target="media/image3.png"/><Relationship Id="rId9" Type="http://schemas.openxmlformats.org/officeDocument/2006/relationships/hyperlink" Target="mailto:info@zmskolast.cz" TargetMode="External"/>
<Relationship Id="rId10" Type="http://schemas.openxmlformats.org/officeDocument/2006/relationships/hyperlink" Target="mailto:info@elisacomputer.cz" TargetMode="External"/>
<Relationship Id="rId11" Type="http://schemas.openxmlformats.org/officeDocument/2006/relationships/numbering" Target="numbering.xml"/><Relationship Id="rId12" Type="http://schemas.openxmlformats.org/officeDocument/2006/relationships/hyperlink" Target="mailto:info@elisacomputer.cz" TargetMode="External"/>
<Relationship Id="rId13" Type="http://schemas.openxmlformats.org/officeDocument/2006/relationships/hyperlink" Target="http://www.elisacomputer.cz" TargetMode="External"/>
<Relationship Id="rId14" Type="http://schemas.openxmlformats.org/officeDocument/2006/relationships/image" Target="media/image9.png"/><Relationship Id="rId15" Type="http://schemas.openxmlformats.org/officeDocument/2006/relationships/hyperlink" Target="mailto:info@elisacomputer.cz" TargetMode="External"/>
<Relationship Id="rId16" Type="http://schemas.openxmlformats.org/officeDocument/2006/relationships/hyperlink" Target="http://www.elisacomputer.cz" TargetMode="External"/>
<Relationship Id="rId17" Type="http://schemas.openxmlformats.org/officeDocument/2006/relationships/hyperlink" Target="mailto:info@elisacomputer.cz" TargetMode="External"/>
<Relationship Id="rId18" Type="http://schemas.openxmlformats.org/officeDocument/2006/relationships/hyperlink" Target="http://www.elisacomputer.cz" TargetMode="External"/>
<Relationship Id="rId19" Type="http://schemas.openxmlformats.org/officeDocument/2006/relationships/image" Target="media/image14.png"/><Relationship Id="rId20" Type="http://schemas.openxmlformats.org/officeDocument/2006/relationships/hyperlink" Target="mailto:info@elisacomputer.cz" TargetMode="External"/>
<Relationship Id="rId21" Type="http://schemas.openxmlformats.org/officeDocument/2006/relationships/hyperlink" Target="http://www.elisacomputer.cz" TargetMode="External"/>
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hyperlink" Target="mailto:info@elisacomputer.cz" TargetMode="External"/>
<Relationship Id="rId25" Type="http://schemas.openxmlformats.org/officeDocument/2006/relationships/hyperlink" Target="http://www.elisacomputer.cz" TargetMode="External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2021-06-22T08:50:29Z</dcterms:created>
  <dcterms:modified xsi:type="dcterms:W3CDTF">2021-06-22T08:50:29Z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