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840"/>
        <w:gridCol w:w="3756"/>
        <w:gridCol w:w="560"/>
        <w:gridCol w:w="1260"/>
        <w:gridCol w:w="699"/>
        <w:gridCol w:w="1051"/>
        <w:gridCol w:w="1878"/>
      </w:tblGrid>
      <w:tr w:rsidR="00085D5C" w:rsidRPr="00085D5C" w14:paraId="210369E3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C1E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6F4B" w14:textId="2B77DF51" w:rsidR="00085D5C" w:rsidRPr="00085D5C" w:rsidRDefault="00085D5C" w:rsidP="00085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5D5C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353F960" wp14:editId="287855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38350" cy="428625"/>
                  <wp:effectExtent l="0" t="0" r="0" b="9525"/>
                  <wp:wrapNone/>
                  <wp:docPr id="5234" name="Obrázek 5234" descr="V:\PUBLICITA\OBDOBÍ _2014+\VIZUALNI_IDENTITA\logo\OPZ_CB_cern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84B865-3DE0-4320-9F16-CACB988219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" name="Obrázek 1" descr="V:\PUBLICITA\OBDOBÍ _2014+\VIZUALNI_IDENTITA\logo\OPZ_CB_cerne.jpg">
                            <a:extLst>
                              <a:ext uri="{FF2B5EF4-FFF2-40B4-BE49-F238E27FC236}">
                                <a16:creationId xmlns:a16="http://schemas.microsoft.com/office/drawing/2014/main" id="{0F84B865-3DE0-4320-9F16-CACB988219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085D5C" w:rsidRPr="00085D5C" w14:paraId="0B63A1BD" w14:textId="77777777">
              <w:trPr>
                <w:trHeight w:val="255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B68E3" w14:textId="77777777" w:rsidR="00085D5C" w:rsidRPr="00085D5C" w:rsidRDefault="00085D5C" w:rsidP="00085D5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84077E6" w14:textId="77777777" w:rsidR="00085D5C" w:rsidRPr="00085D5C" w:rsidRDefault="00085D5C" w:rsidP="00085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7AC9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4EC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24D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41E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DC70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F7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0B6EAC64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FFA3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BF5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7679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E230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2A4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7DCE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F34B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6B9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56B4248F" w14:textId="77777777" w:rsidTr="00085D5C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1E9E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6646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3ADC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E2F0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2E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CB2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942E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4D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2324AA49" w14:textId="77777777" w:rsidTr="00085D5C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749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9B3F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Objednávka</w:t>
            </w:r>
          </w:p>
        </w:tc>
      </w:tr>
      <w:tr w:rsidR="00085D5C" w:rsidRPr="00085D5C" w14:paraId="632CC90B" w14:textId="77777777" w:rsidTr="00085D5C">
        <w:trPr>
          <w:trHeight w:val="4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89A9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EFBBF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rámci projektu Pečujeme společně, číslo: CZ.03.2.63/0.0/0.0/19_098/0015074</w:t>
            </w:r>
          </w:p>
        </w:tc>
      </w:tr>
      <w:tr w:rsidR="00085D5C" w:rsidRPr="00085D5C" w14:paraId="16BC8CA9" w14:textId="77777777" w:rsidTr="00085D5C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922C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064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Číslo objednávky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7770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15074/3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C7F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AF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0683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085D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červen - říjen</w:t>
            </w:r>
            <w:proofErr w:type="gramEnd"/>
            <w:r w:rsidRPr="00085D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2021</w:t>
            </w:r>
          </w:p>
        </w:tc>
      </w:tr>
      <w:tr w:rsidR="00085D5C" w:rsidRPr="00085D5C" w14:paraId="2D2FA309" w14:textId="77777777" w:rsidTr="00085D5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44B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43B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Datum vystavení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2CE4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11.05.2021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D5C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3BC4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B8A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085D5C" w:rsidRPr="00085D5C" w14:paraId="29F3A430" w14:textId="77777777" w:rsidTr="00085D5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501C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12B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00CD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77C9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468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1064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AF6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164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6660A1C5" w14:textId="77777777" w:rsidTr="00085D5C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9B6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BBF3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44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A9C7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</w:tr>
      <w:tr w:rsidR="00085D5C" w:rsidRPr="00085D5C" w14:paraId="782970B2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F309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C66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Organizace: 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4D8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Domov důchodců Dvůr Králové nad Labem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66D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293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Firma:</w:t>
            </w:r>
          </w:p>
        </w:tc>
        <w:tc>
          <w:tcPr>
            <w:tcW w:w="362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0ED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PhDr. Eva Procházková PhD.</w:t>
            </w:r>
          </w:p>
        </w:tc>
      </w:tr>
      <w:tr w:rsidR="00085D5C" w:rsidRPr="00085D5C" w14:paraId="602BA1E8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632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78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4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FBD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Roháčova 2968, 544 01 Dvůr Králové nad Labem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36D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6D3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138, 463 42 Hodkovice nad Mohelkou</w:t>
            </w:r>
          </w:p>
        </w:tc>
      </w:tr>
      <w:tr w:rsidR="00085D5C" w:rsidRPr="00085D5C" w14:paraId="6AE710EF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33B3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1B83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IČO: 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675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00194964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BDB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DD0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IČO: 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8E0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86736817</w:t>
            </w:r>
          </w:p>
        </w:tc>
      </w:tr>
      <w:tr w:rsidR="00085D5C" w:rsidRPr="00085D5C" w14:paraId="7B80FBB6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86B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689C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F6B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E19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4BE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705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CZ6053020303</w:t>
            </w:r>
          </w:p>
        </w:tc>
      </w:tr>
      <w:tr w:rsidR="00085D5C" w:rsidRPr="00085D5C" w14:paraId="72A25DB0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741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9E9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75E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Ing. Ludmilou Lorencovou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FCD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EEF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72C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PhDr. Eva Procházková, PhD.</w:t>
            </w:r>
          </w:p>
        </w:tc>
      </w:tr>
      <w:tr w:rsidR="00085D5C" w:rsidRPr="00085D5C" w14:paraId="0B1A54FA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0CA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CCF9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1F8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728 409 501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862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011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024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737 702 953</w:t>
            </w:r>
          </w:p>
        </w:tc>
      </w:tr>
      <w:tr w:rsidR="00085D5C" w:rsidRPr="00085D5C" w14:paraId="74B40EF3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BAB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95D0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2C6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cs-CZ"/>
              </w:rPr>
            </w:pPr>
            <w:hyperlink r:id="rId7" w:history="1">
              <w:r w:rsidRPr="00085D5C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cs-CZ"/>
                </w:rPr>
                <w:t>reditel@domovdknl.cz</w:t>
              </w:r>
            </w:hyperlink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04BE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D600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83D4" w14:textId="77777777" w:rsidR="00085D5C" w:rsidRPr="00085D5C" w:rsidRDefault="00085D5C" w:rsidP="00085D5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8" w:history="1">
              <w:r w:rsidRPr="00085D5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ebinbio@gmail.cz</w:t>
              </w:r>
            </w:hyperlink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674E" w14:textId="77777777" w:rsidR="00085D5C" w:rsidRPr="00085D5C" w:rsidRDefault="00085D5C" w:rsidP="00085D5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85D5C" w:rsidRPr="00085D5C" w14:paraId="744C83CC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649B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708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3CFE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B47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0B0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D90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8DC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0520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2C4E2404" w14:textId="77777777" w:rsidTr="00085D5C">
        <w:trPr>
          <w:trHeight w:val="48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2DE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8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p.č</w:t>
            </w:r>
            <w:proofErr w:type="spellEnd"/>
            <w:r w:rsidRPr="00085D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0BD8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4804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A6AF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cena ks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4A43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B923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7AE2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Celkem Kč celkem</w:t>
            </w:r>
          </w:p>
        </w:tc>
      </w:tr>
      <w:tr w:rsidR="00085D5C" w:rsidRPr="00085D5C" w14:paraId="131E25C3" w14:textId="77777777" w:rsidTr="00085D5C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74B" w14:textId="77777777" w:rsidR="00085D5C" w:rsidRPr="00085D5C" w:rsidRDefault="00085D5C" w:rsidP="00085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85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19EB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objednáváme u Vás níže uvedený akreditovaný vzdělávací kurz </w:t>
            </w:r>
          </w:p>
        </w:tc>
      </w:tr>
      <w:tr w:rsidR="00085D5C" w:rsidRPr="00085D5C" w14:paraId="08622299" w14:textId="77777777" w:rsidTr="00085D5C">
        <w:trPr>
          <w:trHeight w:val="112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781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EFEE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akreditovaný vzdělávací kurz A2017/0238-SP/PC/VP Biografie a plány péče o seniory v rozsahu 42 vyučovacích hodin (3x2 dny); místo konání kurzu v sídle odběratele v termínech: 1. -2. 6.; 7. - 8. 9.; 5.-</w:t>
            </w:r>
            <w:proofErr w:type="gramStart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6 .</w:t>
            </w:r>
            <w:proofErr w:type="gramEnd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10. 2021  pro celkem 16 účastníků odběratele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970" w14:textId="77777777" w:rsidR="00085D5C" w:rsidRPr="00085D5C" w:rsidRDefault="00085D5C" w:rsidP="00085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2E92" w14:textId="77777777" w:rsidR="00085D5C" w:rsidRPr="00085D5C" w:rsidRDefault="00085D5C" w:rsidP="00085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6B8F" w14:textId="77777777" w:rsidR="00085D5C" w:rsidRPr="00085D5C" w:rsidRDefault="00085D5C" w:rsidP="00085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128 000,00</w:t>
            </w:r>
          </w:p>
        </w:tc>
      </w:tr>
      <w:tr w:rsidR="00085D5C" w:rsidRPr="00085D5C" w14:paraId="312222F3" w14:textId="77777777" w:rsidTr="00085D5C">
        <w:trPr>
          <w:trHeight w:val="8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EC4C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F99A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Výše uvedené služby /dodávky jsou poskytování v rámci projektu: </w:t>
            </w: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 w:rsidRPr="00085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Pečujeme společně CZ.03.2.63/0.0/0.0/19_098/0015074</w:t>
            </w: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 w:rsidRPr="00085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cs-CZ"/>
              </w:rPr>
              <w:t>(název projektu a číslo uvádějte na faktuře)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4230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85D5C" w:rsidRPr="00085D5C" w14:paraId="526B7958" w14:textId="77777777" w:rsidTr="00085D5C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934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95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DE49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54C9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7AAF" w14:textId="77777777" w:rsidR="00085D5C" w:rsidRPr="00085D5C" w:rsidRDefault="00085D5C" w:rsidP="00085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128 000,00</w:t>
            </w:r>
          </w:p>
        </w:tc>
      </w:tr>
      <w:tr w:rsidR="00085D5C" w:rsidRPr="00085D5C" w14:paraId="0D38F616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02DC" w14:textId="77777777" w:rsidR="00085D5C" w:rsidRPr="00085D5C" w:rsidRDefault="00085D5C" w:rsidP="00085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55E4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  <w:lang w:eastAsia="cs-CZ"/>
              </w:rPr>
              <w:t>prosíme dodavatele o písemné potvrzení převzetí objednávky/smlouvy (postačující je emailem s naskenovaným podepsaným dokumentem)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C680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E6F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3CB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669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C9BB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3E83103F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53B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9E714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C24E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149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87B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34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14E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416547A2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B2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6627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564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F27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02C4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DCB6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53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38B3B962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E28C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06C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D12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E553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4E2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414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49A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3081076A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B359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59D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48C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DCC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BD5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917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5A6C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30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7D108E1A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337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23546" w14:textId="77777777" w:rsidR="00085D5C" w:rsidRPr="00085D5C" w:rsidRDefault="00085D5C" w:rsidP="00085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85D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Smluvní podmínky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A9B9" w14:textId="77777777" w:rsidR="00085D5C" w:rsidRPr="00085D5C" w:rsidRDefault="00085D5C" w:rsidP="00085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229B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6CA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FC0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D10C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114965A1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65F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DA680" w14:textId="77777777" w:rsidR="00085D5C" w:rsidRPr="00085D5C" w:rsidRDefault="00085D5C" w:rsidP="0008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Jednotková cena včetně DPH je stanovena jako výsledná a konečná. Cena zahrnuje i případné další náklady dodavatele.</w:t>
            </w:r>
          </w:p>
        </w:tc>
      </w:tr>
      <w:tr w:rsidR="00085D5C" w:rsidRPr="00085D5C" w14:paraId="5694CCAA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7EE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F3E2" w14:textId="77777777" w:rsidR="00085D5C" w:rsidRPr="00085D5C" w:rsidRDefault="00085D5C" w:rsidP="0008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Odběratel nebude poskytovat žádnou zálohu.</w:t>
            </w:r>
          </w:p>
        </w:tc>
      </w:tr>
      <w:tr w:rsidR="00085D5C" w:rsidRPr="00085D5C" w14:paraId="35DF4640" w14:textId="77777777" w:rsidTr="00085D5C">
        <w:trPr>
          <w:trHeight w:val="4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6C0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81876" w14:textId="77777777" w:rsidR="00085D5C" w:rsidRPr="00085D5C" w:rsidRDefault="00085D5C" w:rsidP="0008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Dodavetel</w:t>
            </w:r>
            <w:proofErr w:type="spellEnd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po řádném předání služby (tj. bez vad a nedodělků) vystaví fakturu (daňový doklad), která musí obsahovat všechny náležitosti podle platných obecně </w:t>
            </w:r>
            <w:proofErr w:type="spellStart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záavazných</w:t>
            </w:r>
            <w:proofErr w:type="spellEnd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předpisů a údaje, které identifikují souvislost předmětu plnění s projektem.</w:t>
            </w:r>
          </w:p>
        </w:tc>
      </w:tr>
      <w:tr w:rsidR="00085D5C" w:rsidRPr="00085D5C" w14:paraId="423F36C6" w14:textId="77777777" w:rsidTr="00085D5C">
        <w:trPr>
          <w:trHeight w:val="10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E7DB" w14:textId="77777777" w:rsidR="00085D5C" w:rsidRPr="00085D5C" w:rsidRDefault="00085D5C" w:rsidP="0008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97E6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5162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Faktura musí obsahovat:</w:t>
            </w: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- identifikace jednotlivé položky (slovní popis), počet ks/položka, jednotková cena/položka, cena celkem</w:t>
            </w: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- jednoznačnou identifikaci k projektu: Služby/dodávky byly poskytnuty k projektu Pečujeme společně CZ.03.2.63/0.0/0.0/19_098/0015074</w:t>
            </w:r>
          </w:p>
        </w:tc>
      </w:tr>
      <w:tr w:rsidR="00085D5C" w:rsidRPr="00085D5C" w14:paraId="34405390" w14:textId="77777777" w:rsidTr="00085D5C">
        <w:trPr>
          <w:trHeight w:val="6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1FA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BF55A" w14:textId="77777777" w:rsidR="00085D5C" w:rsidRPr="00085D5C" w:rsidRDefault="00085D5C" w:rsidP="0008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Platba bude splatná v české měně do 14 dnů od doby doručení faktury </w:t>
            </w:r>
            <w:proofErr w:type="gramStart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odběrateli</w:t>
            </w:r>
            <w:proofErr w:type="gramEnd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a to na dodavatelem uvedený bankovní účet. Odběratel si vyhrazuje upravit termín úhrady dle termínů </w:t>
            </w:r>
            <w:proofErr w:type="spellStart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platbe</w:t>
            </w:r>
            <w:proofErr w:type="spellEnd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poskytovatele dotace (MPSV) nejpozději však do </w:t>
            </w:r>
            <w:proofErr w:type="gramStart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90ti</w:t>
            </w:r>
            <w:proofErr w:type="gramEnd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pracovníků dnů od předání služby a náležitého bezchybného dokladu.</w:t>
            </w:r>
          </w:p>
        </w:tc>
      </w:tr>
      <w:tr w:rsidR="00085D5C" w:rsidRPr="00085D5C" w14:paraId="02F05E89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9B4C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C803D" w14:textId="77777777" w:rsidR="00085D5C" w:rsidRPr="00085D5C" w:rsidRDefault="00085D5C" w:rsidP="0008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Dodavatel se zavazuje neuplatňovat vůči objednateli žádné další náhrady.</w:t>
            </w:r>
          </w:p>
        </w:tc>
      </w:tr>
      <w:tr w:rsidR="00085D5C" w:rsidRPr="00085D5C" w14:paraId="381C3371" w14:textId="77777777" w:rsidTr="00085D5C">
        <w:trPr>
          <w:trHeight w:val="76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4DF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7C0CC" w14:textId="77777777" w:rsidR="00085D5C" w:rsidRPr="00085D5C" w:rsidRDefault="00085D5C" w:rsidP="0008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Dodavatel souhlasí se zpracováním poskytnutých osobních a citlivých údajů v </w:t>
            </w:r>
            <w:proofErr w:type="spellStart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nezbyteném</w:t>
            </w:r>
            <w:proofErr w:type="spellEnd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rozsahu, době a účelu vyplývajícími z tohoto smluvního vztahu a pro účely realizace, hodnocení a kontroly výše zmíněného projektu, a to ještě po dobu 10 let od ukončení projektu. Dodavatel bere na vědomí a souhlasí, že tyto údaje (organizace, IČ, adresu apod.) mohou být využívány i třetí osobu pověřenou poskytovatelem podpory (MSPV), a to pouze za účelem kontroly.</w:t>
            </w:r>
          </w:p>
        </w:tc>
      </w:tr>
      <w:tr w:rsidR="00085D5C" w:rsidRPr="00085D5C" w14:paraId="5828439F" w14:textId="77777777" w:rsidTr="00085D5C">
        <w:trPr>
          <w:trHeight w:val="85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4E0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3D2BC" w14:textId="77777777" w:rsidR="00085D5C" w:rsidRPr="00085D5C" w:rsidRDefault="00085D5C" w:rsidP="0008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Dodavatel souhlasí s povinností umožnit oprávněným osobám kontrolu projektu, z něhož je zakázka hrazena, provést kontrolu dokladů souvisejících s plněním zakázky, a to po dobu danou právními předpisy ČR k jejich </w:t>
            </w:r>
            <w:proofErr w:type="spellStart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archivati</w:t>
            </w:r>
            <w:proofErr w:type="spellEnd"/>
            <w:r w:rsidRPr="00085D5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(zákon č. 563/1991 Sb., o účetnictví, a zákon č. 253/2004 Sb., o daní z přidané hodnoty) </w:t>
            </w:r>
          </w:p>
        </w:tc>
      </w:tr>
      <w:tr w:rsidR="00085D5C" w:rsidRPr="00085D5C" w14:paraId="1BC0DA60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15FD" w14:textId="77777777" w:rsidR="00085D5C" w:rsidRPr="00085D5C" w:rsidRDefault="00085D5C" w:rsidP="0008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3B9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D26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51A6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340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1D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BF1F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CA34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1A4F4512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522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056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FD3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FFEB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CB83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Za dodavatele </w:t>
            </w:r>
            <w:proofErr w:type="gramStart"/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převzal - podpis</w:t>
            </w:r>
            <w:proofErr w:type="gramEnd"/>
            <w:r w:rsidRPr="00085D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razítko</w:t>
            </w:r>
          </w:p>
        </w:tc>
      </w:tr>
      <w:tr w:rsidR="00085D5C" w:rsidRPr="00085D5C" w14:paraId="2E17F5D4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8D57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3F9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366E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0B1B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BC8E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6D5F3828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A120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440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C6F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C654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43AC3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6FF22456" w14:textId="77777777" w:rsidTr="00085D5C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574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5B37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178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B259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FB010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2EC83C3F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DEDE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C94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331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C835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8FF0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DF9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E2B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902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546843D4" w14:textId="77777777" w:rsidTr="00085D5C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116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986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58AD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BED6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F75A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08D8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157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B21" w14:textId="77777777" w:rsidR="00085D5C" w:rsidRPr="00085D5C" w:rsidRDefault="00085D5C" w:rsidP="0008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5D5C" w:rsidRPr="00085D5C" w14:paraId="58D3E594" w14:textId="77777777" w:rsidTr="00085D5C">
        <w:trPr>
          <w:trHeight w:val="255"/>
        </w:trPr>
        <w:tc>
          <w:tcPr>
            <w:tcW w:w="11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079D" w14:textId="77777777" w:rsidR="00085D5C" w:rsidRPr="00085D5C" w:rsidRDefault="00085D5C" w:rsidP="000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85D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Domov důchodců Dvůr Králové nad Labem, Roháčova 2968, 544 01 Dvůr Králové n. L., IČO: 00194964</w:t>
            </w:r>
          </w:p>
        </w:tc>
      </w:tr>
    </w:tbl>
    <w:p w14:paraId="5192AE36" w14:textId="77777777" w:rsidR="00531B7E" w:rsidRDefault="00531B7E"/>
    <w:sectPr w:rsidR="00531B7E" w:rsidSect="00085D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36FC" w14:textId="77777777" w:rsidR="00A61F05" w:rsidRDefault="00A61F05" w:rsidP="00A61F05">
      <w:pPr>
        <w:spacing w:after="0" w:line="240" w:lineRule="auto"/>
      </w:pPr>
      <w:r>
        <w:separator/>
      </w:r>
    </w:p>
  </w:endnote>
  <w:endnote w:type="continuationSeparator" w:id="0">
    <w:p w14:paraId="7370FADA" w14:textId="77777777" w:rsidR="00A61F05" w:rsidRDefault="00A61F05" w:rsidP="00A6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85D2" w14:textId="77777777" w:rsidR="00A61F05" w:rsidRDefault="00A61F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EC01" w14:textId="77777777" w:rsidR="00A61F05" w:rsidRDefault="00A61F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D267" w14:textId="77777777" w:rsidR="00A61F05" w:rsidRDefault="00A61F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4427" w14:textId="77777777" w:rsidR="00A61F05" w:rsidRDefault="00A61F05" w:rsidP="00A61F05">
      <w:pPr>
        <w:spacing w:after="0" w:line="240" w:lineRule="auto"/>
      </w:pPr>
      <w:r>
        <w:separator/>
      </w:r>
    </w:p>
  </w:footnote>
  <w:footnote w:type="continuationSeparator" w:id="0">
    <w:p w14:paraId="7FF43A85" w14:textId="77777777" w:rsidR="00A61F05" w:rsidRDefault="00A61F05" w:rsidP="00A6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7B86" w14:textId="77777777" w:rsidR="00A61F05" w:rsidRDefault="00A61F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D576" w14:textId="77777777" w:rsidR="00A61F05" w:rsidRDefault="00A61F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23B4" w14:textId="77777777" w:rsidR="00A61F05" w:rsidRDefault="00A61F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5C"/>
    <w:rsid w:val="00085D5C"/>
    <w:rsid w:val="00531B7E"/>
    <w:rsid w:val="00A6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95DD58"/>
  <w15:chartTrackingRefBased/>
  <w15:docId w15:val="{DE83080D-16AE-4D78-A9B2-2AABEDA6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5D5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6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F05"/>
  </w:style>
  <w:style w:type="paragraph" w:styleId="Zpat">
    <w:name w:val="footer"/>
    <w:basedOn w:val="Normln"/>
    <w:link w:val="ZpatChar"/>
    <w:uiPriority w:val="99"/>
    <w:unhideWhenUsed/>
    <w:rsid w:val="00A6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nbio@gmail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reditel@domovdknl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marketa.bilinova@domovdknl.cz</dc:creator>
  <cp:keywords/>
  <dc:description/>
  <cp:lastModifiedBy>marketa.bilinova@domovdknl.cz</cp:lastModifiedBy>
  <cp:revision>2</cp:revision>
  <dcterms:created xsi:type="dcterms:W3CDTF">2021-06-22T05:00:00Z</dcterms:created>
  <dcterms:modified xsi:type="dcterms:W3CDTF">2021-06-22T05:01:00Z</dcterms:modified>
</cp:coreProperties>
</file>