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158176F0" w:rsidR="00BB0A91" w:rsidRPr="00AD0DA8" w:rsidRDefault="00CF1B40">
                            <w:pPr>
                              <w:pStyle w:val="Nzev"/>
                            </w:pPr>
                            <w:r>
                              <w:rPr>
                                <w:lang w:val="cs-CZ"/>
                              </w:rPr>
                              <w:t>Auto klub Markéta při PSK Olymp Praha</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158176F0" w:rsidR="00BB0A91" w:rsidRPr="00AD0DA8" w:rsidRDefault="00CF1B40">
                      <w:pPr>
                        <w:pStyle w:val="Nzev"/>
                      </w:pPr>
                      <w:r>
                        <w:rPr>
                          <w:lang w:val="cs-CZ"/>
                        </w:rPr>
                        <w:t>Auto klub Markéta při PSK Olymp Praha</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3DA5C2BB" w:rsidR="00BB0A91" w:rsidRPr="00AD0DA8" w:rsidRDefault="00F7527C">
                            <w:pPr>
                              <w:pStyle w:val="Obsahrmce"/>
                            </w:pPr>
                            <w:r w:rsidRPr="00AD0DA8">
                              <w:rPr>
                                <w:color w:val="000000"/>
                              </w:rPr>
                              <w:t>číslo smlouvy Objednatele: 2</w:t>
                            </w:r>
                            <w:r w:rsidR="005F2A63">
                              <w:rPr>
                                <w:color w:val="000000"/>
                              </w:rPr>
                              <w:t>02</w:t>
                            </w:r>
                            <w:r w:rsidRPr="00AD0DA8">
                              <w:rPr>
                                <w:color w:val="000000"/>
                              </w:rPr>
                              <w:t>1/S/</w:t>
                            </w:r>
                            <w:r w:rsidR="005F2A63">
                              <w:rPr>
                                <w:color w:val="000000"/>
                              </w:rPr>
                              <w:t>400/0145</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3DA5C2BB" w:rsidR="00BB0A91" w:rsidRPr="00AD0DA8" w:rsidRDefault="00F7527C">
                      <w:pPr>
                        <w:pStyle w:val="Obsahrmce"/>
                      </w:pPr>
                      <w:r w:rsidRPr="00AD0DA8">
                        <w:rPr>
                          <w:color w:val="000000"/>
                        </w:rPr>
                        <w:t>číslo smlouvy Objednatele: 2</w:t>
                      </w:r>
                      <w:r w:rsidR="005F2A63">
                        <w:rPr>
                          <w:color w:val="000000"/>
                        </w:rPr>
                        <w:t>02</w:t>
                      </w:r>
                      <w:r w:rsidRPr="00AD0DA8">
                        <w:rPr>
                          <w:color w:val="000000"/>
                        </w:rPr>
                        <w:t>1/S/</w:t>
                      </w:r>
                      <w:r w:rsidR="005F2A63">
                        <w:rPr>
                          <w:color w:val="000000"/>
                        </w:rPr>
                        <w:t>400/0145</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 xml:space="preserve">Česká centrála cestovního ruchu – </w:t>
      </w:r>
      <w:proofErr w:type="spellStart"/>
      <w:r w:rsidRPr="00AD0DA8">
        <w:rPr>
          <w:rFonts w:cs="Arial"/>
        </w:rPr>
        <w:t>CzechTourism</w:t>
      </w:r>
      <w:proofErr w:type="spellEnd"/>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77777777" w:rsidR="00BB0A91" w:rsidRPr="00AD0DA8" w:rsidRDefault="00F7527C">
            <w:pPr>
              <w:pStyle w:val="TableTextCzechTourism"/>
              <w:jc w:val="both"/>
              <w:rPr>
                <w:rFonts w:ascii="Georgia" w:hAnsi="Georgia"/>
              </w:rPr>
            </w:pPr>
            <w:r w:rsidRPr="00AD0DA8">
              <w:rPr>
                <w:rFonts w:ascii="Georgia" w:hAnsi="Georgia"/>
              </w:rPr>
              <w:t>Vinohradská 46, 120 41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 xml:space="preserve">Janem </w:t>
            </w:r>
            <w:proofErr w:type="spellStart"/>
            <w:r w:rsidRPr="00AD0DA8">
              <w:rPr>
                <w:rFonts w:ascii="Georgia" w:hAnsi="Georgia"/>
              </w:rPr>
              <w:t>Hergetem</w:t>
            </w:r>
            <w:proofErr w:type="spellEnd"/>
            <w:r w:rsidRPr="00AD0DA8">
              <w:rPr>
                <w:rFonts w:ascii="Georgia" w:hAnsi="Georgia"/>
              </w:rPr>
              <w:t xml:space="preserve">, ředitelem ČCCR – </w:t>
            </w:r>
            <w:proofErr w:type="spellStart"/>
            <w:r w:rsidRPr="00AD0DA8">
              <w:rPr>
                <w:rFonts w:ascii="Georgia" w:hAnsi="Georgia"/>
              </w:rPr>
              <w:t>CzechTourism</w:t>
            </w:r>
            <w:proofErr w:type="spellEnd"/>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60922E61" w:rsidR="00BB0A91" w:rsidRPr="00AD0DA8" w:rsidRDefault="00CF1B40">
      <w:pPr>
        <w:jc w:val="both"/>
        <w:rPr>
          <w:rStyle w:val="Siln"/>
          <w:szCs w:val="22"/>
        </w:rPr>
      </w:pPr>
      <w:r>
        <w:rPr>
          <w:rStyle w:val="Siln"/>
          <w:szCs w:val="22"/>
        </w:rPr>
        <w:t>Auto klub Markéta při PSK Olymp Praha</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224" w:type="dxa"/>
            <w:tcBorders>
              <w:bottom w:val="single" w:sz="2" w:space="0" w:color="00000A"/>
            </w:tcBorders>
            <w:shd w:val="clear" w:color="auto" w:fill="auto"/>
          </w:tcPr>
          <w:p w14:paraId="0AC548B8" w14:textId="75CCE218" w:rsidR="00BB0A91" w:rsidRPr="001E5A57" w:rsidRDefault="00CF1B40">
            <w:pPr>
              <w:spacing w:line="276" w:lineRule="auto"/>
              <w:jc w:val="both"/>
              <w:rPr>
                <w:sz w:val="20"/>
              </w:rPr>
            </w:pPr>
            <w:r>
              <w:rPr>
                <w:sz w:val="20"/>
              </w:rPr>
              <w:t xml:space="preserve">U Vojtěšky </w:t>
            </w:r>
            <w:proofErr w:type="spellStart"/>
            <w:r>
              <w:rPr>
                <w:sz w:val="20"/>
              </w:rPr>
              <w:t>č.ev</w:t>
            </w:r>
            <w:proofErr w:type="spellEnd"/>
            <w:r>
              <w:rPr>
                <w:sz w:val="20"/>
              </w:rPr>
              <w:t>. 11, Břevnov, 162 00 Praha</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224" w:type="dxa"/>
            <w:tcBorders>
              <w:top w:val="single" w:sz="2" w:space="0" w:color="00000A"/>
              <w:bottom w:val="single" w:sz="2" w:space="0" w:color="00000A"/>
            </w:tcBorders>
            <w:shd w:val="clear" w:color="auto" w:fill="auto"/>
          </w:tcPr>
          <w:p w14:paraId="7C65C0E8" w14:textId="4340AA2F" w:rsidR="00BB0A91" w:rsidRPr="00E01E1B" w:rsidRDefault="00CF1B40"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266 75 013</w:t>
            </w:r>
          </w:p>
        </w:tc>
      </w:tr>
      <w:tr w:rsidR="00BB0A91" w:rsidRPr="00AD0DA8" w14:paraId="64C5B739" w14:textId="77777777" w:rsidTr="00A56F86">
        <w:trPr>
          <w:trHeight w:val="380"/>
        </w:trPr>
        <w:tc>
          <w:tcPr>
            <w:tcW w:w="4223"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15AB5A86"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CF1B40">
              <w:rPr>
                <w:color w:val="000000" w:themeColor="text1"/>
                <w:sz w:val="20"/>
                <w:shd w:val="clear" w:color="auto" w:fill="FFFFFF"/>
              </w:rPr>
              <w:t>266 75 013</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224" w:type="dxa"/>
            <w:tcBorders>
              <w:top w:val="single" w:sz="4" w:space="0" w:color="00000A"/>
              <w:bottom w:val="single" w:sz="2" w:space="0" w:color="00000A"/>
            </w:tcBorders>
            <w:shd w:val="clear" w:color="auto" w:fill="auto"/>
          </w:tcPr>
          <w:p w14:paraId="10847F41" w14:textId="15D5790F" w:rsidR="00BB0A91" w:rsidRPr="00AD0DA8" w:rsidRDefault="00B10CF5">
            <w:pPr>
              <w:pStyle w:val="TableTextCzechTourism"/>
              <w:jc w:val="both"/>
              <w:rPr>
                <w:rFonts w:ascii="Georgia" w:hAnsi="Georgia"/>
              </w:rPr>
            </w:pPr>
            <w:r>
              <w:rPr>
                <w:rFonts w:ascii="Georgia" w:hAnsi="Georgia"/>
              </w:rPr>
              <w:t>XXX,</w:t>
            </w:r>
            <w:r w:rsidR="00CF1B40">
              <w:rPr>
                <w:rFonts w:ascii="Georgia" w:hAnsi="Georgia"/>
              </w:rPr>
              <w:t xml:space="preserve"> předsedou výkonného výboru</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4CF5D30" w14:textId="7CCC7CA7" w:rsidR="00BB0A91" w:rsidRPr="00AD0DA8" w:rsidRDefault="00BB0A91" w:rsidP="00A56F86">
      <w:pPr>
        <w:tabs>
          <w:tab w:val="left" w:pos="4860"/>
        </w:tabs>
        <w:spacing w:line="280" w:lineRule="atLeast"/>
        <w:ind w:left="360"/>
        <w:jc w:val="both"/>
        <w:rPr>
          <w:color w:val="000000"/>
          <w:szCs w:val="22"/>
        </w:rPr>
      </w:pPr>
    </w:p>
    <w:p w14:paraId="0236EA03" w14:textId="7DB38F6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CF1B40">
        <w:rPr>
          <w:b/>
          <w:bCs/>
          <w:color w:val="000000"/>
          <w:szCs w:val="22"/>
        </w:rPr>
        <w:t xml:space="preserve">Mistrovství světa na ploché dráze 2021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79AF0D76" w14:textId="55F2A63C" w:rsidR="00353D52" w:rsidRDefault="00353D52">
      <w:pPr>
        <w:tabs>
          <w:tab w:val="left" w:pos="4860"/>
        </w:tabs>
        <w:spacing w:line="280" w:lineRule="atLeast"/>
        <w:jc w:val="both"/>
      </w:pPr>
    </w:p>
    <w:p w14:paraId="58E021F7" w14:textId="2983D63A" w:rsidR="00A56F86" w:rsidRDefault="00A56F86">
      <w:pPr>
        <w:tabs>
          <w:tab w:val="left" w:pos="4860"/>
        </w:tabs>
        <w:spacing w:line="280" w:lineRule="atLeast"/>
        <w:jc w:val="both"/>
      </w:pPr>
    </w:p>
    <w:p w14:paraId="41BE2C36" w14:textId="37B2F5D9" w:rsidR="00A56F86" w:rsidRDefault="00A56F86">
      <w:pPr>
        <w:tabs>
          <w:tab w:val="left" w:pos="4860"/>
        </w:tabs>
        <w:spacing w:line="280" w:lineRule="atLeast"/>
        <w:jc w:val="both"/>
      </w:pPr>
    </w:p>
    <w:p w14:paraId="5B015D98" w14:textId="77777777" w:rsidR="00A56F86" w:rsidRPr="00AD0DA8" w:rsidRDefault="00A56F86">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07BEF423" w14:textId="7CCAAF0F" w:rsidR="00BB0A91" w:rsidRPr="00AD0DA8" w:rsidRDefault="00AD0DA8" w:rsidP="00E83B26">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372B5B">
        <w:rPr>
          <w:b/>
          <w:bCs/>
          <w:color w:val="000000"/>
          <w:szCs w:val="22"/>
        </w:rPr>
        <w:t>Mistrovství světa na ploché dráze 2021</w:t>
      </w:r>
      <w:r w:rsidR="00F7527C" w:rsidRPr="00AD0DA8">
        <w:rPr>
          <w:b/>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A502DF">
        <w:rPr>
          <w:b/>
          <w:color w:val="000000"/>
          <w:szCs w:val="22"/>
        </w:rPr>
        <w:t>16</w:t>
      </w:r>
      <w:r w:rsidR="008F2E24">
        <w:rPr>
          <w:b/>
          <w:color w:val="000000"/>
          <w:szCs w:val="22"/>
        </w:rPr>
        <w:t xml:space="preserve">. – </w:t>
      </w:r>
      <w:r w:rsidR="00A502DF">
        <w:rPr>
          <w:b/>
          <w:color w:val="000000"/>
          <w:szCs w:val="22"/>
        </w:rPr>
        <w:t>1</w:t>
      </w:r>
      <w:r w:rsidR="00140D63">
        <w:rPr>
          <w:b/>
          <w:color w:val="000000"/>
          <w:szCs w:val="22"/>
        </w:rPr>
        <w:t>7</w:t>
      </w:r>
      <w:r w:rsidR="008F2E24">
        <w:rPr>
          <w:b/>
          <w:color w:val="000000"/>
          <w:szCs w:val="22"/>
        </w:rPr>
        <w:t>.</w:t>
      </w:r>
      <w:r w:rsidR="00A502DF">
        <w:rPr>
          <w:b/>
          <w:color w:val="000000"/>
          <w:szCs w:val="22"/>
        </w:rPr>
        <w:t xml:space="preserve"> 7</w:t>
      </w:r>
      <w:r w:rsidR="008F2E24">
        <w:rPr>
          <w:b/>
          <w:color w:val="000000"/>
          <w:szCs w:val="22"/>
        </w:rPr>
        <w:t>. 2021</w:t>
      </w:r>
      <w:r w:rsidR="00F7527C" w:rsidRPr="00AD0DA8">
        <w:rPr>
          <w:color w:val="000000"/>
          <w:szCs w:val="22"/>
        </w:rPr>
        <w:t xml:space="preserve"> </w:t>
      </w:r>
      <w:r w:rsidR="00F7527C" w:rsidRPr="00AD0DA8">
        <w:rPr>
          <w:b/>
          <w:color w:val="000000"/>
          <w:szCs w:val="22"/>
        </w:rPr>
        <w:t>(dále jen „Akce“).</w:t>
      </w:r>
    </w:p>
    <w:p w14:paraId="43A8888E" w14:textId="714B2EE9" w:rsidR="00BB0A91" w:rsidRDefault="00BB0A91">
      <w:pPr>
        <w:pStyle w:val="ListNumber-ContinueHeadingCzechTourism"/>
        <w:jc w:val="both"/>
      </w:pPr>
    </w:p>
    <w:p w14:paraId="6C539B87" w14:textId="77777777" w:rsidR="00E83B26" w:rsidRPr="00AD0DA8" w:rsidRDefault="00E83B26">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03D15B01" w:rsidR="00BB0A91" w:rsidRPr="00AD0DA8" w:rsidRDefault="00F7527C">
      <w:pPr>
        <w:pStyle w:val="Odstavecseseznamem"/>
        <w:numPr>
          <w:ilvl w:val="0"/>
          <w:numId w:val="6"/>
        </w:numPr>
        <w:jc w:val="both"/>
        <w:outlineLvl w:val="0"/>
      </w:pPr>
      <w:r w:rsidRPr="00AD0DA8">
        <w:t xml:space="preserve">    Oficiální logo </w:t>
      </w:r>
      <w:r w:rsidRPr="00AD0DA8">
        <w:rPr>
          <w:b/>
        </w:rPr>
        <w:t>České republiky</w:t>
      </w:r>
      <w:r w:rsidRPr="00AD0DA8">
        <w:t xml:space="preserve"> užívané Objednatelem a jeho anglická varianta </w:t>
      </w:r>
      <w:r w:rsidRPr="00AD0DA8">
        <w:rPr>
          <w:b/>
        </w:rPr>
        <w:t xml:space="preserve">Czech Republic </w:t>
      </w:r>
      <w:r w:rsidRPr="00AD0DA8">
        <w:t>(využití v případě zahraniční kampaně) budou Dodavateli dodána Objednatelem.</w:t>
      </w:r>
    </w:p>
    <w:p w14:paraId="43F7FE4E" w14:textId="15CB3D6D"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r w:rsidRPr="00AD0DA8">
        <w:rPr>
          <w:rStyle w:val="Internetovodkaz"/>
        </w:rPr>
        <w:t xml:space="preserve">        http://www.mmr.cz/getmedia/46863e42-d89c-4ab4-bffe-e3bfa6a32937/Manual-    </w:t>
      </w:r>
      <w:hyperlink>
        <w:r w:rsidRPr="00AD0DA8">
          <w:rPr>
            <w:rStyle w:val="Internetovodkaz"/>
          </w:rPr>
          <w:t>jednotneho-vizualniho-stylu-MMR.pdf</w:t>
        </w:r>
      </w:hyperlink>
    </w:p>
    <w:p w14:paraId="1BE3DFB0" w14:textId="4A0E435F" w:rsidR="00BB0A91" w:rsidRPr="00AD0DA8" w:rsidRDefault="00F7527C">
      <w:pPr>
        <w:pStyle w:val="Odstavecseseznamem"/>
        <w:numPr>
          <w:ilvl w:val="0"/>
          <w:numId w:val="6"/>
        </w:numPr>
        <w:jc w:val="both"/>
        <w:outlineLvl w:val="0"/>
      </w:pPr>
      <w:r w:rsidRPr="00AD0DA8">
        <w:t xml:space="preserve">   </w:t>
      </w:r>
      <w:r w:rsidR="00AD0DA8">
        <w:t xml:space="preserve"> </w:t>
      </w:r>
      <w:r w:rsidRPr="00AD0DA8">
        <w:t xml:space="preserve"> Veškeré grafické návrhy, které obsahují logo Objednatele, případně MMR podléhají schválení ze strany Objednatele.</w:t>
      </w:r>
    </w:p>
    <w:p w14:paraId="10092541" w14:textId="605AB9B1"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372B5B">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1D10404E" w:rsidR="00BB0A91"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 xml:space="preserve">celkový mediální zásah, </w:t>
      </w:r>
      <w:r w:rsidR="00F7527C" w:rsidRPr="00AD0DA8">
        <w:t xml:space="preserve">počet návštěvníků akce, u </w:t>
      </w:r>
      <w:proofErr w:type="spellStart"/>
      <w:r w:rsidR="00F7527C" w:rsidRPr="00AD0DA8">
        <w:t>printových</w:t>
      </w:r>
      <w:proofErr w:type="spellEnd"/>
      <w:r w:rsidR="00F7527C" w:rsidRPr="00AD0DA8">
        <w:t xml:space="preserve"> nosičů a billboardů – ukazatel net </w:t>
      </w:r>
      <w:proofErr w:type="spellStart"/>
      <w:r w:rsidR="00F7527C" w:rsidRPr="00AD0DA8">
        <w:t>reach</w:t>
      </w:r>
      <w:proofErr w:type="spellEnd"/>
      <w:r w:rsidR="00F7527C" w:rsidRPr="00AD0DA8">
        <w:t xml:space="preserve"> / OTS, u online propagace – ukazatel celkové návštěvnosti stránek, počet shlédnutých stránek, průměrná doba návštěvy, </w:t>
      </w:r>
      <w:proofErr w:type="spellStart"/>
      <w:r w:rsidR="00F7527C" w:rsidRPr="00AD0DA8">
        <w:t>bounce</w:t>
      </w:r>
      <w:proofErr w:type="spellEnd"/>
      <w:r w:rsidR="00F7527C" w:rsidRPr="00AD0DA8">
        <w:t xml:space="preserve"> </w:t>
      </w:r>
      <w:proofErr w:type="spellStart"/>
      <w:r w:rsidR="00F7527C" w:rsidRPr="00AD0DA8">
        <w:t>race</w:t>
      </w:r>
      <w:proofErr w:type="spellEnd"/>
      <w:r w:rsidR="00F7527C" w:rsidRPr="00AD0DA8">
        <w:t xml:space="preserve"> a podobně).</w:t>
      </w:r>
    </w:p>
    <w:p w14:paraId="137FAD1B" w14:textId="77777777" w:rsidR="00E83B26" w:rsidRPr="00AD0DA8" w:rsidRDefault="00E83B26" w:rsidP="00E83B26">
      <w:pPr>
        <w:pStyle w:val="ListNumber-ContinueHeadingCzechTourism"/>
        <w:ind w:left="680"/>
        <w:jc w:val="both"/>
      </w:pP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Default="00BB0A91">
      <w:pPr>
        <w:jc w:val="both"/>
        <w:outlineLvl w:val="0"/>
        <w:rPr>
          <w:szCs w:val="22"/>
        </w:rPr>
      </w:pPr>
    </w:p>
    <w:p w14:paraId="4CB45609" w14:textId="77777777" w:rsidR="00E83B26" w:rsidRPr="00AD0DA8" w:rsidRDefault="00E83B26">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7B24C8A4"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372B5B">
        <w:rPr>
          <w:b/>
        </w:rPr>
        <w:t>413 223</w:t>
      </w:r>
      <w:r w:rsidR="00F7527C" w:rsidRPr="00AD0DA8">
        <w:rPr>
          <w:b/>
        </w:rPr>
        <w:t xml:space="preserve"> 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3D5578FA" w:rsidR="00BB0A91" w:rsidRDefault="00BB0A91"/>
    <w:p w14:paraId="130EE344" w14:textId="3D317661" w:rsidR="00E83B26" w:rsidRDefault="00E83B26"/>
    <w:p w14:paraId="2D973670" w14:textId="2420A433" w:rsidR="00E83B26" w:rsidRDefault="00E83B26"/>
    <w:p w14:paraId="134805A2" w14:textId="77777777" w:rsidR="00E83B26" w:rsidRPr="00AD0DA8" w:rsidRDefault="00E83B26"/>
    <w:p w14:paraId="3FA901D7" w14:textId="795B3E55"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 xml:space="preserve">Faktura odpovídající 100% Odměny bude vystavena po řádném dokončení propagace a po schválení závěrečné zprávy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013306D9"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B10CF5">
        <w:rPr>
          <w:b/>
          <w:bCs/>
        </w:rPr>
        <w:t>XXX</w:t>
      </w:r>
      <w:r w:rsidR="00F7527C" w:rsidRPr="00AD0DA8">
        <w:rPr>
          <w:b/>
          <w:bCs/>
        </w:rPr>
        <w:t>@czechtourism.cz</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39CBEB06" w14:textId="5FBBC4F7" w:rsidR="00BB0A91" w:rsidRDefault="00BB0A91">
      <w:pPr>
        <w:pStyle w:val="ListNumber-ContinueHeadingCzechTourism"/>
        <w:jc w:val="both"/>
      </w:pPr>
    </w:p>
    <w:p w14:paraId="41801ADC" w14:textId="77777777" w:rsidR="00E83B26" w:rsidRPr="00AD0DA8" w:rsidRDefault="00E83B26">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D0CC7CE" w:rsidR="004A4634" w:rsidRDefault="004A4634" w:rsidP="00AD0DA8">
      <w:pPr>
        <w:pStyle w:val="ListNumber-ContinueHeadingCzechTourism"/>
        <w:ind w:left="680"/>
        <w:jc w:val="both"/>
      </w:pPr>
    </w:p>
    <w:p w14:paraId="7E5A0D43" w14:textId="77777777" w:rsidR="00E83B26" w:rsidRDefault="00E83B26"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015DA311" w:rsidR="00EE7164" w:rsidRPr="00E83B26"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3777D9">
        <w:rPr>
          <w:b/>
          <w:bCs/>
          <w:color w:val="201F1E"/>
          <w:shd w:val="clear" w:color="auto" w:fill="FFFFFF"/>
        </w:rPr>
        <w:t>31</w:t>
      </w:r>
      <w:r w:rsidR="007F0ED3" w:rsidRPr="007F0ED3">
        <w:rPr>
          <w:b/>
          <w:bCs/>
          <w:color w:val="201F1E"/>
          <w:shd w:val="clear" w:color="auto" w:fill="FFFFFF"/>
        </w:rPr>
        <w:t xml:space="preserve">. </w:t>
      </w:r>
      <w:r w:rsidR="00372B5B">
        <w:rPr>
          <w:b/>
          <w:bCs/>
          <w:color w:val="201F1E"/>
          <w:shd w:val="clear" w:color="auto" w:fill="FFFFFF"/>
        </w:rPr>
        <w:t>7</w:t>
      </w:r>
      <w:r w:rsidR="007F0ED3" w:rsidRPr="007F0ED3">
        <w:rPr>
          <w:b/>
          <w:bCs/>
          <w:color w:val="201F1E"/>
          <w:shd w:val="clear" w:color="auto" w:fill="FFFFFF"/>
        </w:rPr>
        <w:t>. 2021</w:t>
      </w:r>
      <w:r w:rsidR="007F0ED3" w:rsidRPr="007F0ED3">
        <w:rPr>
          <w:color w:val="201F1E"/>
          <w:shd w:val="clear" w:color="auto" w:fill="FFFFFF"/>
        </w:rPr>
        <w:t> nebo do konce všech propagačních aktivit a jejich vyhodnocení. </w:t>
      </w:r>
    </w:p>
    <w:p w14:paraId="021CB6A7" w14:textId="489CC879" w:rsidR="00E83B26" w:rsidRDefault="00E83B26" w:rsidP="00E83B26">
      <w:pPr>
        <w:pStyle w:val="ListNumber-ContinueHeadingCzechTourism"/>
        <w:keepLines/>
        <w:spacing w:before="120" w:line="240" w:lineRule="auto"/>
        <w:ind w:left="680"/>
        <w:contextualSpacing/>
        <w:jc w:val="both"/>
        <w:rPr>
          <w:color w:val="201F1E"/>
          <w:shd w:val="clear" w:color="auto" w:fill="FFFFFF"/>
        </w:rPr>
      </w:pPr>
    </w:p>
    <w:p w14:paraId="41C3A059" w14:textId="77777777" w:rsidR="00E83B26" w:rsidRPr="00125BFC" w:rsidRDefault="00E83B26" w:rsidP="00E83B26">
      <w:pPr>
        <w:pStyle w:val="ListNumber-ContinueHeadingCzechTourism"/>
        <w:keepLines/>
        <w:spacing w:before="120" w:line="240" w:lineRule="auto"/>
        <w:ind w:left="680"/>
        <w:contextualSpacing/>
        <w:jc w:val="both"/>
      </w:pPr>
    </w:p>
    <w:p w14:paraId="33CD38DE" w14:textId="2028FF32" w:rsidR="00BB0A91" w:rsidRDefault="00AD0DA8" w:rsidP="00E83B26">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E83B26">
      <w:pPr>
        <w:pStyle w:val="slolnku"/>
        <w:keepLines/>
        <w:spacing w:before="120" w:after="0"/>
        <w:contextualSpacing/>
        <w:jc w:val="both"/>
        <w:rPr>
          <w:rFonts w:ascii="Georgia" w:hAnsi="Georgia" w:cs="Georgia"/>
          <w:b w:val="0"/>
          <w:sz w:val="22"/>
          <w:szCs w:val="22"/>
        </w:rPr>
      </w:pPr>
    </w:p>
    <w:p w14:paraId="7FCCB907" w14:textId="18481FF0" w:rsidR="00E83B26" w:rsidRDefault="00AD0DA8" w:rsidP="00E83B26">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0516B3E7" w14:textId="77777777" w:rsidR="00E83B26" w:rsidRPr="00AD0DA8" w:rsidRDefault="00E83B26" w:rsidP="00E83B26">
      <w:pPr>
        <w:pStyle w:val="ListNumber-ContinueHeadingCzechTourism"/>
        <w:spacing w:line="240" w:lineRule="auto"/>
        <w:ind w:left="680"/>
        <w:jc w:val="both"/>
      </w:pPr>
    </w:p>
    <w:p w14:paraId="6CDC1A92" w14:textId="726E1CC9" w:rsidR="00BB0A91" w:rsidRPr="00AD0DA8" w:rsidRDefault="00AD0DA8" w:rsidP="00E83B26">
      <w:pPr>
        <w:pStyle w:val="ListNumber-ContinueHeadingCzechTourism"/>
        <w:numPr>
          <w:ilvl w:val="1"/>
          <w:numId w:val="5"/>
        </w:numPr>
        <w:spacing w:line="240" w:lineRule="auto"/>
        <w:jc w:val="both"/>
      </w:pPr>
      <w:r>
        <w:t xml:space="preserve">    </w:t>
      </w:r>
      <w:r w:rsidR="00F7527C" w:rsidRPr="00AD0DA8">
        <w:t xml:space="preserve">Objednatel může kdykoli odstoupit od této Smlouvy, pokud Dodavatel neplní některou ze zásadních podmínek stanovených v článku II. a přílohy č. 1 této Smlouvy. </w:t>
      </w:r>
    </w:p>
    <w:p w14:paraId="52F44DEC" w14:textId="77777777" w:rsidR="00BB0A91" w:rsidRPr="00AD0DA8" w:rsidRDefault="00BB0A91" w:rsidP="00E83B26">
      <w:pPr>
        <w:pStyle w:val="ListNumber-ContinueHeadingCzechTourism"/>
        <w:spacing w:line="240" w:lineRule="auto"/>
        <w:jc w:val="both"/>
      </w:pPr>
    </w:p>
    <w:p w14:paraId="14D95052" w14:textId="0FAE7F26" w:rsidR="00BB0A91" w:rsidRPr="00E83B26" w:rsidRDefault="00AD0DA8" w:rsidP="00E83B26">
      <w:pPr>
        <w:pStyle w:val="ListNumber-ContinueHeadingCzechTourism"/>
        <w:numPr>
          <w:ilvl w:val="1"/>
          <w:numId w:val="5"/>
        </w:numPr>
        <w:spacing w:line="240" w:lineRule="auto"/>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5EA234A6" w:rsidR="00BB0A91" w:rsidRPr="00AD0DA8" w:rsidRDefault="00AD0DA8" w:rsidP="00E83B26">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3777D9">
        <w:rPr>
          <w:rFonts w:ascii="Georgia" w:hAnsi="Georgia" w:cs="Georgia"/>
          <w:b w:val="0"/>
          <w:sz w:val="22"/>
          <w:szCs w:val="22"/>
        </w:rPr>
        <w:t>Dodava</w:t>
      </w:r>
      <w:r w:rsidR="00F7527C" w:rsidRPr="00AD0DA8">
        <w:rPr>
          <w:rFonts w:ascii="Georgia" w:hAnsi="Georgia" w:cs="Georgia"/>
          <w:b w:val="0"/>
          <w:sz w:val="22"/>
          <w:szCs w:val="22"/>
        </w:rPr>
        <w:t>tel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rsidP="00E83B26">
      <w:pPr>
        <w:pStyle w:val="ListNumber-ContinueHeadingCzechTourism"/>
        <w:spacing w:line="240" w:lineRule="auto"/>
        <w:jc w:val="both"/>
      </w:pPr>
    </w:p>
    <w:p w14:paraId="0A36F348" w14:textId="10A1A9F8" w:rsidR="00AD0DA8" w:rsidRDefault="00AD0DA8" w:rsidP="00E83B26">
      <w:pPr>
        <w:pStyle w:val="ListNumber-ContinueHeadingCzechTourism"/>
        <w:numPr>
          <w:ilvl w:val="1"/>
          <w:numId w:val="5"/>
        </w:numPr>
        <w:spacing w:line="240" w:lineRule="auto"/>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AD0DA8" w:rsidRDefault="00E83B26" w:rsidP="00E83B26">
      <w:pPr>
        <w:pStyle w:val="ListNumber-ContinueHeadingCzechTourism"/>
        <w:spacing w:line="240" w:lineRule="auto"/>
        <w:jc w:val="both"/>
      </w:pPr>
    </w:p>
    <w:p w14:paraId="3AB77A06" w14:textId="2D526E9A" w:rsidR="00BB0A91" w:rsidRPr="00AD0DA8" w:rsidRDefault="00AD0DA8" w:rsidP="00E83B26">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6960AF21"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3A6D6B02" w14:textId="740110B7" w:rsidR="00DC4C4E" w:rsidRPr="00AD0DA8" w:rsidRDefault="00F7527C" w:rsidP="00140D63">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proofErr w:type="spellStart"/>
      <w:r w:rsidR="00F7527C" w:rsidRPr="00AD0DA8">
        <w:rPr>
          <w:rFonts w:cs="Arial"/>
          <w:sz w:val="24"/>
        </w:rPr>
        <w:t>mlouvy</w:t>
      </w:r>
      <w:proofErr w:type="spellEnd"/>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77777777" w:rsidR="00353D52" w:rsidRDefault="00353D52" w:rsidP="00353D52">
      <w:pPr>
        <w:pStyle w:val="ListNumber-ContinueHeadingCzechTourism"/>
        <w:spacing w:line="240" w:lineRule="auto"/>
        <w:contextualSpacing/>
        <w:jc w:val="both"/>
      </w:pPr>
      <w:r>
        <w:t xml:space="preserve">             </w:t>
      </w:r>
      <w:r w:rsidRPr="00AD0DA8">
        <w:t xml:space="preserve">plnění uvedeného v čl. II. a příloze č. 1 této Smlouvy, s výjimkou uvedenou v čl. </w:t>
      </w:r>
    </w:p>
    <w:p w14:paraId="1E502275" w14:textId="22069113" w:rsidR="00353D52" w:rsidRDefault="00353D52" w:rsidP="00353D52">
      <w:pPr>
        <w:pStyle w:val="ListNumber-ContinueHeadingCzechTourism"/>
        <w:spacing w:line="240" w:lineRule="auto"/>
        <w:contextualSpacing/>
        <w:jc w:val="both"/>
      </w:pPr>
      <w:r>
        <w:t xml:space="preserve">             </w:t>
      </w:r>
      <w:r w:rsidRPr="00AD0DA8">
        <w:t>III., odst.</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2BEC8426"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684A29">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684A29">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67EB3EC7" w:rsidR="00353D52" w:rsidRDefault="00353D52" w:rsidP="00353D52">
      <w:pPr>
        <w:pStyle w:val="ListNumber-ContinueHeadingCzechTourism"/>
        <w:spacing w:line="240" w:lineRule="auto"/>
        <w:ind w:left="680" w:hanging="680"/>
        <w:contextualSpacing/>
        <w:jc w:val="both"/>
        <w:rPr>
          <w:szCs w:val="22"/>
        </w:rPr>
      </w:pPr>
    </w:p>
    <w:p w14:paraId="46D453B3" w14:textId="77777777" w:rsidR="00140D63" w:rsidRDefault="00140D63"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lastRenderedPageBreak/>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w:t>
      </w:r>
      <w:proofErr w:type="spellStart"/>
      <w:r w:rsidR="00353D52">
        <w:rPr>
          <w:szCs w:val="22"/>
        </w:rPr>
        <w:t>onsite</w:t>
      </w:r>
      <w:proofErr w:type="spellEnd"/>
      <w:r w:rsidR="00353D52">
        <w:rPr>
          <w:szCs w:val="22"/>
        </w:rPr>
        <w:t xml:space="preserv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444A758A"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dodrží/naplní veškeré uvedené hodnoty v </w:t>
      </w:r>
      <w:r w:rsidR="00684A29">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70F84896" w:rsidR="00AD0DA8" w:rsidRDefault="00AD0DA8">
      <w:pPr>
        <w:pStyle w:val="ListNumber-ContinueHeadingCzechTourism"/>
        <w:ind w:left="680" w:hanging="680"/>
        <w:jc w:val="both"/>
      </w:pPr>
    </w:p>
    <w:p w14:paraId="000595A9" w14:textId="77777777" w:rsidR="00E83B26" w:rsidRDefault="00E83B26">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3772EF5A" w:rsidR="00BB0A91" w:rsidRDefault="00AD0DA8">
      <w:pPr>
        <w:pStyle w:val="ListNumber-ContinueHeadingCzechTourism"/>
        <w:ind w:left="680" w:hanging="680"/>
        <w:jc w:val="both"/>
        <w:rPr>
          <w:szCs w:val="22"/>
        </w:rPr>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4F552AE2" w14:textId="115AFC1E" w:rsidR="00D344EF" w:rsidRDefault="00D344EF">
      <w:pPr>
        <w:pStyle w:val="ListNumber-ContinueHeadingCzechTourism"/>
        <w:ind w:left="680" w:hanging="680"/>
        <w:jc w:val="both"/>
        <w:rPr>
          <w:szCs w:val="22"/>
        </w:rPr>
      </w:pPr>
    </w:p>
    <w:p w14:paraId="6A86C078" w14:textId="4E92B6ED" w:rsidR="00D344EF" w:rsidRDefault="00D344EF">
      <w:pPr>
        <w:pStyle w:val="ListNumber-ContinueHeadingCzechTourism"/>
        <w:ind w:left="680" w:hanging="680"/>
        <w:jc w:val="both"/>
        <w:rPr>
          <w:szCs w:val="22"/>
        </w:rPr>
      </w:pPr>
    </w:p>
    <w:p w14:paraId="6D807B2F" w14:textId="7502B926" w:rsidR="00D344EF" w:rsidRDefault="00D344EF">
      <w:pPr>
        <w:pStyle w:val="ListNumber-ContinueHeadingCzechTourism"/>
        <w:ind w:left="680" w:hanging="680"/>
        <w:jc w:val="both"/>
        <w:rPr>
          <w:szCs w:val="22"/>
        </w:rPr>
      </w:pPr>
    </w:p>
    <w:p w14:paraId="0485E969" w14:textId="77777777" w:rsidR="00D344EF" w:rsidRPr="00AD0DA8" w:rsidRDefault="00D344EF">
      <w:pPr>
        <w:pStyle w:val="ListNumber-ContinueHeadingCzechTourism"/>
        <w:ind w:left="680" w:hanging="680"/>
        <w:jc w:val="both"/>
      </w:pPr>
    </w:p>
    <w:p w14:paraId="338667EC" w14:textId="44D2E933" w:rsidR="00BB0A91" w:rsidRDefault="00BB0A91">
      <w:pPr>
        <w:pStyle w:val="ListNumber-ContinueHeadingCzechTourism"/>
        <w:ind w:left="680"/>
        <w:jc w:val="both"/>
      </w:pPr>
    </w:p>
    <w:p w14:paraId="6A491FD8" w14:textId="77777777" w:rsidR="004A6B73" w:rsidRPr="00AD0DA8" w:rsidRDefault="004A6B73">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3064BDB3" w14:textId="6BD183D0" w:rsidR="00EE7164" w:rsidRPr="00D344EF" w:rsidRDefault="00EE7164" w:rsidP="00D344E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3CC9C271"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dobu trvání majetkových práv, to vše v původní či zpracované nebo jinak změněné podobě,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0CE0A4CD"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26DD24FC"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souhlas objednateli, aby sám nebo prostřednictvím třetí osoby </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díla (jejich části) měnil, upravoval, zpracovával,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125784E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67D761A" w14:textId="77777777" w:rsidR="004A6B73" w:rsidRPr="00396D68" w:rsidRDefault="004A6B73"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5FBABF04" w:rsidR="00EE7164" w:rsidRDefault="00EE7164" w:rsidP="00D344E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lastRenderedPageBreak/>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D42CD64" w14:textId="586AC9E0"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XII.9  </w:t>
      </w:r>
      <w:r w:rsidR="00A56F86">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6A8AEAE9"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B10CF5">
        <w:rPr>
          <w:rFonts w:eastAsia="Calibri" w:cs="Georgia"/>
        </w:rPr>
        <w:t>XXX</w:t>
      </w:r>
      <w:r w:rsidR="00F7527C" w:rsidRPr="00AD0DA8">
        <w:rPr>
          <w:rFonts w:eastAsia="Calibri" w:cs="Georgia"/>
        </w:rPr>
        <w:t>, e-mail</w:t>
      </w:r>
      <w:r>
        <w:rPr>
          <w:rFonts w:eastAsia="Calibri" w:cs="Georgia"/>
        </w:rPr>
        <w:t xml:space="preserve">: </w:t>
      </w:r>
      <w:hyperlink r:id="rId10" w:history="1">
        <w:r w:rsidR="00B10CF5">
          <w:rPr>
            <w:rStyle w:val="Hypertextovodkaz"/>
            <w:rFonts w:eastAsia="Calibri" w:cs="Georgia"/>
          </w:rPr>
          <w:t>XXX</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B10CF5">
        <w:rPr>
          <w:rFonts w:eastAsia="Calibri" w:cs="Georgia"/>
        </w:rPr>
        <w:t>XXX</w:t>
      </w:r>
      <w:r>
        <w:rPr>
          <w:rFonts w:eastAsia="Calibri" w:cs="Georgia"/>
        </w:rPr>
        <w:t xml:space="preserve">, </w:t>
      </w:r>
      <w:r w:rsidR="00F7527C" w:rsidRPr="00AD0DA8">
        <w:rPr>
          <w:rFonts w:eastAsia="Calibri" w:cs="Georgia"/>
        </w:rPr>
        <w:t>e-mail</w:t>
      </w:r>
      <w:r>
        <w:rPr>
          <w:rFonts w:eastAsia="Calibri" w:cs="Georgia"/>
        </w:rPr>
        <w:t>:</w:t>
      </w:r>
      <w:r w:rsidR="00140D63">
        <w:rPr>
          <w:rFonts w:eastAsia="Calibri" w:cs="Georgia"/>
        </w:rPr>
        <w:t xml:space="preserve"> </w:t>
      </w:r>
      <w:r w:rsidR="00B10CF5">
        <w:t>XXX</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10DA893B" w14:textId="77777777" w:rsidR="00750437" w:rsidRPr="00AD0DA8" w:rsidRDefault="00750437" w:rsidP="00750437"/>
    <w:p w14:paraId="2850E8FE" w14:textId="2ACF4E1D" w:rsidR="00EE7164" w:rsidRDefault="00AD0DA8" w:rsidP="00D344EF">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6DF4726B" w14:textId="77777777" w:rsidR="00750437" w:rsidRPr="00AD0DA8" w:rsidRDefault="00750437" w:rsidP="00D344EF">
      <w:pPr>
        <w:pStyle w:val="ListNumber-ContinueHeadingCzechTourism"/>
        <w:ind w:left="680" w:hanging="680"/>
        <w:jc w:val="both"/>
      </w:pPr>
    </w:p>
    <w:p w14:paraId="76D24E9D" w14:textId="77777777" w:rsidR="00D344EF" w:rsidRPr="00823666" w:rsidRDefault="00D344EF" w:rsidP="00D344EF">
      <w:pPr>
        <w:pStyle w:val="ListNumber-ContinueHeadingCzechTourism"/>
        <w:ind w:left="680" w:hanging="680"/>
        <w:jc w:val="both"/>
        <w:rPr>
          <w:color w:val="000000" w:themeColor="text1"/>
          <w:szCs w:val="22"/>
        </w:rPr>
      </w:pPr>
      <w:bookmarkStart w:id="19" w:name="_Ref379210483"/>
      <w:r>
        <w:lastRenderedPageBreak/>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 xml:space="preserve">mlouvu uzavírají v době trvání účinných opatření orgánů veřejné moci za účelem omezení šíření tzv. </w:t>
      </w:r>
      <w:proofErr w:type="spellStart"/>
      <w:r w:rsidRPr="00823666">
        <w:rPr>
          <w:color w:val="000000" w:themeColor="text1"/>
          <w:szCs w:val="22"/>
        </w:rPr>
        <w:t>koronavirové</w:t>
      </w:r>
      <w:proofErr w:type="spellEnd"/>
      <w:r w:rsidRPr="00823666">
        <w:rPr>
          <w:color w:val="000000" w:themeColor="text1"/>
          <w:szCs w:val="22"/>
        </w:rPr>
        <w:t xml:space="preserve">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1"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7D1ECF26" w14:textId="77777777" w:rsidR="00D344EF" w:rsidRPr="00823666" w:rsidRDefault="00D344EF" w:rsidP="00D344EF">
      <w:pPr>
        <w:pStyle w:val="ListNumber-ContinueHeadingCzechTourism"/>
        <w:ind w:left="680" w:hanging="680"/>
        <w:jc w:val="both"/>
        <w:rPr>
          <w:color w:val="000000" w:themeColor="text1"/>
          <w:szCs w:val="22"/>
        </w:rPr>
      </w:pPr>
    </w:p>
    <w:p w14:paraId="21FDD739" w14:textId="77777777" w:rsidR="00D344EF" w:rsidRPr="00823666" w:rsidRDefault="00D344EF" w:rsidP="00D344EF">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22366745" w14:textId="77777777" w:rsidR="00D344EF" w:rsidRPr="00823666" w:rsidRDefault="00D344EF" w:rsidP="00D344EF">
      <w:pPr>
        <w:pStyle w:val="ListNumber-ContinueHeadingCzechTourism"/>
        <w:ind w:left="680" w:hanging="680"/>
        <w:jc w:val="both"/>
        <w:rPr>
          <w:color w:val="000000" w:themeColor="text1"/>
          <w:szCs w:val="22"/>
        </w:rPr>
      </w:pPr>
    </w:p>
    <w:p w14:paraId="1C24996F" w14:textId="77777777" w:rsidR="00D344EF" w:rsidRPr="00823666" w:rsidRDefault="00D344EF" w:rsidP="00D344EF">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431F0939" w14:textId="77777777" w:rsidR="00D344EF" w:rsidRPr="00823666" w:rsidRDefault="00D344EF" w:rsidP="00D344EF">
      <w:pPr>
        <w:pStyle w:val="ListNumber-ContinueHeadingCzechTourism"/>
        <w:ind w:left="680" w:hanging="680"/>
        <w:jc w:val="both"/>
        <w:rPr>
          <w:color w:val="000000" w:themeColor="text1"/>
          <w:szCs w:val="22"/>
        </w:rPr>
      </w:pPr>
    </w:p>
    <w:p w14:paraId="18B197A4" w14:textId="77777777" w:rsidR="00D344EF" w:rsidRPr="00823666" w:rsidRDefault="00D344EF" w:rsidP="00D344EF">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70133070" w14:textId="77777777" w:rsidR="00D344EF" w:rsidRPr="00823666" w:rsidRDefault="00D344EF" w:rsidP="00D344EF">
      <w:pPr>
        <w:pStyle w:val="ListNumber-ContinueHeadingCzechTourism"/>
        <w:ind w:left="680" w:hanging="680"/>
        <w:jc w:val="both"/>
        <w:rPr>
          <w:color w:val="000000" w:themeColor="text1"/>
          <w:szCs w:val="22"/>
        </w:rPr>
      </w:pPr>
    </w:p>
    <w:p w14:paraId="2B362BEE" w14:textId="77777777" w:rsidR="00D344EF" w:rsidRPr="00823666" w:rsidRDefault="00D344EF" w:rsidP="00D344EF">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58400B06" w14:textId="77777777" w:rsidR="00D344EF" w:rsidRPr="00D43B76" w:rsidRDefault="00D344EF" w:rsidP="00D344EF">
      <w:pPr>
        <w:pStyle w:val="ListNumber-ContinueHeadingCzechTourism"/>
        <w:ind w:left="680" w:hanging="680"/>
        <w:jc w:val="both"/>
      </w:pPr>
    </w:p>
    <w:p w14:paraId="2BF3BC8C" w14:textId="77777777" w:rsidR="00D344EF" w:rsidRPr="00AD0DA8" w:rsidRDefault="00D344EF" w:rsidP="00D344EF">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070B38DD"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372B5B">
        <w:rPr>
          <w:b/>
          <w:bCs/>
          <w:color w:val="000000"/>
          <w:szCs w:val="22"/>
        </w:rPr>
        <w:t>Mistrovství světa na ploché dráze 2021</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541B54CA" w14:textId="3790AD6A" w:rsidR="00684A29" w:rsidRPr="00AD0DA8" w:rsidRDefault="00125BFC" w:rsidP="00684A29">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91BD2D0" w14:textId="77777777" w:rsidR="00BB0A91" w:rsidRPr="00AD0DA8" w:rsidRDefault="00BB0A91" w:rsidP="00D344EF">
      <w:pPr>
        <w:pStyle w:val="ListNumber-ContinueHeadingCzechTourism"/>
      </w:pPr>
    </w:p>
    <w:tbl>
      <w:tblPr>
        <w:tblW w:w="8080" w:type="dxa"/>
        <w:tblCellMar>
          <w:top w:w="85" w:type="dxa"/>
          <w:left w:w="0" w:type="dxa"/>
          <w:bottom w:w="57" w:type="dxa"/>
          <w:right w:w="0" w:type="dxa"/>
        </w:tblCellMar>
        <w:tblLook w:val="0600" w:firstRow="0" w:lastRow="0" w:firstColumn="0" w:lastColumn="0" w:noHBand="1" w:noVBand="1"/>
      </w:tblPr>
      <w:tblGrid>
        <w:gridCol w:w="3683"/>
        <w:gridCol w:w="995"/>
        <w:gridCol w:w="3402"/>
      </w:tblGrid>
      <w:tr w:rsidR="00BB0A91" w:rsidRPr="00AD0DA8" w14:paraId="07DF3EF5" w14:textId="77777777" w:rsidTr="00D344EF">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995" w:type="dxa"/>
            <w:shd w:val="clear" w:color="auto" w:fill="auto"/>
          </w:tcPr>
          <w:p w14:paraId="1FDCC98F" w14:textId="77777777" w:rsidR="00BB0A91" w:rsidRPr="00AD0DA8" w:rsidRDefault="00BB0A91">
            <w:pPr>
              <w:jc w:val="both"/>
            </w:pPr>
          </w:p>
        </w:tc>
        <w:tc>
          <w:tcPr>
            <w:tcW w:w="3402" w:type="dxa"/>
            <w:shd w:val="clear" w:color="auto" w:fill="auto"/>
          </w:tcPr>
          <w:p w14:paraId="742D45E4" w14:textId="152FA831" w:rsidR="00BB0A91" w:rsidRPr="00AD0DA8" w:rsidRDefault="00F7527C">
            <w:pPr>
              <w:jc w:val="both"/>
            </w:pPr>
            <w:r w:rsidRPr="00AD0DA8">
              <w:t xml:space="preserve">V </w:t>
            </w:r>
            <w:r w:rsidR="007D57AB">
              <w:t>Praze</w:t>
            </w:r>
            <w:r w:rsidRPr="00AD0DA8">
              <w:t xml:space="preserve"> dne </w:t>
            </w:r>
            <w:r w:rsidR="007D57AB">
              <w:t>_____</w:t>
            </w:r>
            <w:r w:rsidRPr="00AD0DA8">
              <w:t>______</w:t>
            </w:r>
          </w:p>
        </w:tc>
      </w:tr>
      <w:tr w:rsidR="00BB0A91" w:rsidRPr="00AD0DA8" w14:paraId="2CD4F907" w14:textId="77777777" w:rsidTr="00D344EF">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995" w:type="dxa"/>
            <w:shd w:val="clear" w:color="auto" w:fill="auto"/>
          </w:tcPr>
          <w:p w14:paraId="122478A3" w14:textId="77777777" w:rsidR="00BB0A91" w:rsidRPr="00AD0DA8" w:rsidRDefault="00BB0A91">
            <w:pPr>
              <w:pStyle w:val="Podpis"/>
              <w:jc w:val="both"/>
              <w:rPr>
                <w:rFonts w:cs="Arial"/>
                <w:lang w:val="cs-CZ"/>
              </w:rPr>
            </w:pPr>
          </w:p>
        </w:tc>
        <w:tc>
          <w:tcPr>
            <w:tcW w:w="3402"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rsidTr="00D344EF">
        <w:tc>
          <w:tcPr>
            <w:tcW w:w="3683" w:type="dxa"/>
            <w:shd w:val="clear" w:color="auto" w:fill="auto"/>
          </w:tcPr>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995" w:type="dxa"/>
            <w:shd w:val="clear" w:color="auto" w:fill="auto"/>
          </w:tcPr>
          <w:p w14:paraId="5F24ACEB" w14:textId="77777777" w:rsidR="00BB0A91" w:rsidRPr="00AD0DA8" w:rsidRDefault="00BB0A91">
            <w:pPr>
              <w:pStyle w:val="Podpis"/>
              <w:spacing w:before="0"/>
              <w:jc w:val="both"/>
              <w:rPr>
                <w:rFonts w:cs="Arial"/>
                <w:lang w:val="cs-CZ"/>
              </w:rPr>
            </w:pPr>
          </w:p>
        </w:tc>
        <w:tc>
          <w:tcPr>
            <w:tcW w:w="3402" w:type="dxa"/>
            <w:shd w:val="clear" w:color="auto" w:fill="auto"/>
          </w:tcPr>
          <w:p w14:paraId="39B12890" w14:textId="77777777" w:rsidR="00BB0A91" w:rsidRPr="00AD0DA8" w:rsidRDefault="00BB0A91">
            <w:pPr>
              <w:pStyle w:val="Podpis"/>
              <w:spacing w:before="0"/>
              <w:jc w:val="both"/>
              <w:rPr>
                <w:rFonts w:cs="Arial"/>
                <w:b w:val="0"/>
                <w:lang w:val="cs-CZ"/>
              </w:rPr>
            </w:pPr>
          </w:p>
          <w:p w14:paraId="5C6DF4F4" w14:textId="2F227A98"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w:t>
            </w:r>
          </w:p>
        </w:tc>
      </w:tr>
    </w:tbl>
    <w:p w14:paraId="1C97FE3F" w14:textId="77777777" w:rsidR="00BB0A91" w:rsidRPr="00AD0DA8" w:rsidRDefault="00BB0A91"/>
    <w:p w14:paraId="0E017F1F" w14:textId="32492D49" w:rsidR="00BB0A91" w:rsidRDefault="00B10CF5" w:rsidP="00C96239">
      <w:pPr>
        <w:tabs>
          <w:tab w:val="clear" w:pos="2041"/>
          <w:tab w:val="clear" w:pos="2268"/>
          <w:tab w:val="left" w:pos="4810"/>
        </w:tabs>
      </w:pPr>
      <w:r>
        <w:t>XXX</w:t>
      </w:r>
      <w:r w:rsidR="00C96239">
        <w:t xml:space="preserve">            </w:t>
      </w:r>
      <w:r w:rsidR="00C96239">
        <w:tab/>
      </w:r>
      <w:r w:rsidR="00C96239">
        <w:tab/>
      </w:r>
      <w:r>
        <w:t xml:space="preserve">                                                                XXX</w:t>
      </w:r>
    </w:p>
    <w:p w14:paraId="2B2D2829" w14:textId="68AF6C74" w:rsidR="00AD0DA8" w:rsidRPr="00AD0DA8" w:rsidRDefault="00AD0DA8" w:rsidP="00C96239">
      <w:pPr>
        <w:tabs>
          <w:tab w:val="left" w:pos="4810"/>
        </w:tabs>
      </w:pPr>
      <w:r>
        <w:t xml:space="preserve">ředitel ČCCR </w:t>
      </w:r>
      <w:r w:rsidR="00B10CF5">
        <w:t>–</w:t>
      </w:r>
      <w:r>
        <w:t xml:space="preserve"> </w:t>
      </w:r>
      <w:proofErr w:type="spellStart"/>
      <w:r>
        <w:t>CzechTourism</w:t>
      </w:r>
      <w:proofErr w:type="spellEnd"/>
      <w:r w:rsidR="00B10CF5">
        <w:t xml:space="preserve">                                   </w:t>
      </w:r>
      <w:r w:rsidR="00372B5B">
        <w:t>předseda výkonného výboru</w:t>
      </w:r>
    </w:p>
    <w:sectPr w:rsidR="00AD0DA8" w:rsidRPr="00AD0DA8">
      <w:footerReference w:type="even" r:id="rId12"/>
      <w:footerReference w:type="default" r:id="rId13"/>
      <w:headerReference w:type="first" r:id="rId14"/>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6B37" w14:textId="77777777" w:rsidR="007F258D" w:rsidRDefault="007F258D">
      <w:pPr>
        <w:spacing w:line="240" w:lineRule="auto"/>
      </w:pPr>
      <w:r>
        <w:separator/>
      </w:r>
    </w:p>
  </w:endnote>
  <w:endnote w:type="continuationSeparator" w:id="0">
    <w:p w14:paraId="57BF4FBC" w14:textId="77777777" w:rsidR="007F258D" w:rsidRDefault="007F2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charset w:val="EE"/>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D397" w14:textId="77777777" w:rsidR="007F258D" w:rsidRDefault="007F258D">
      <w:pPr>
        <w:spacing w:line="240" w:lineRule="auto"/>
      </w:pPr>
      <w:r>
        <w:separator/>
      </w:r>
    </w:p>
  </w:footnote>
  <w:footnote w:type="continuationSeparator" w:id="0">
    <w:p w14:paraId="3BE54260" w14:textId="77777777" w:rsidR="007F258D" w:rsidRDefault="007F2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2831"/>
    <w:rsid w:val="0009550E"/>
    <w:rsid w:val="00125BFC"/>
    <w:rsid w:val="00140D63"/>
    <w:rsid w:val="00182FA4"/>
    <w:rsid w:val="001C7A4F"/>
    <w:rsid w:val="001E5A57"/>
    <w:rsid w:val="00206962"/>
    <w:rsid w:val="002105B8"/>
    <w:rsid w:val="0025303C"/>
    <w:rsid w:val="00313933"/>
    <w:rsid w:val="00353D52"/>
    <w:rsid w:val="00372B5B"/>
    <w:rsid w:val="003777D9"/>
    <w:rsid w:val="00411238"/>
    <w:rsid w:val="00467BB1"/>
    <w:rsid w:val="004A4634"/>
    <w:rsid w:val="004A6B73"/>
    <w:rsid w:val="004B73C2"/>
    <w:rsid w:val="00507596"/>
    <w:rsid w:val="00594EE8"/>
    <w:rsid w:val="005F2A63"/>
    <w:rsid w:val="00662FD5"/>
    <w:rsid w:val="00684A29"/>
    <w:rsid w:val="006F2534"/>
    <w:rsid w:val="00715BA1"/>
    <w:rsid w:val="00750437"/>
    <w:rsid w:val="007D57AB"/>
    <w:rsid w:val="007F0ED3"/>
    <w:rsid w:val="007F258D"/>
    <w:rsid w:val="008B0A16"/>
    <w:rsid w:val="008F2E24"/>
    <w:rsid w:val="0090552C"/>
    <w:rsid w:val="00934250"/>
    <w:rsid w:val="009E3554"/>
    <w:rsid w:val="009F1200"/>
    <w:rsid w:val="009F7BC4"/>
    <w:rsid w:val="00A43A28"/>
    <w:rsid w:val="00A502DF"/>
    <w:rsid w:val="00A56F86"/>
    <w:rsid w:val="00AD0DA8"/>
    <w:rsid w:val="00AE28CC"/>
    <w:rsid w:val="00B10CF5"/>
    <w:rsid w:val="00B36E56"/>
    <w:rsid w:val="00B65221"/>
    <w:rsid w:val="00B94A01"/>
    <w:rsid w:val="00BB0A91"/>
    <w:rsid w:val="00C30700"/>
    <w:rsid w:val="00C96239"/>
    <w:rsid w:val="00CE3C3F"/>
    <w:rsid w:val="00CF1B40"/>
    <w:rsid w:val="00D344EF"/>
    <w:rsid w:val="00D77AF9"/>
    <w:rsid w:val="00DC4C4E"/>
    <w:rsid w:val="00E01E1B"/>
    <w:rsid w:val="00E73484"/>
    <w:rsid w:val="00E83B26"/>
    <w:rsid w:val="00EE7164"/>
    <w:rsid w:val="00F7527C"/>
    <w:rsid w:val="00F917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akonyprolidi.cz/cs/1998-110/zneni-2000120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ajer@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3336</Words>
  <Characters>19689</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17</cp:revision>
  <cp:lastPrinted>2021-02-10T12:02:00Z</cp:lastPrinted>
  <dcterms:created xsi:type="dcterms:W3CDTF">2021-02-19T08:46:00Z</dcterms:created>
  <dcterms:modified xsi:type="dcterms:W3CDTF">2021-06-21T13:40:00Z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