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1F" w:rsidRPr="00BA60CF" w:rsidRDefault="000B46EF" w:rsidP="00451CB5">
      <w:pPr>
        <w:pStyle w:val="Nadpis3"/>
        <w:spacing w:before="100" w:beforeAutospacing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0B46E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Dodatek č. </w:t>
      </w:r>
      <w:r w:rsidR="00806E76">
        <w:rPr>
          <w:rFonts w:ascii="Times New Roman" w:hAnsi="Times New Roman" w:cs="Times New Roman"/>
          <w:color w:val="auto"/>
          <w:sz w:val="32"/>
          <w:szCs w:val="32"/>
        </w:rPr>
        <w:t>1</w:t>
      </w:r>
    </w:p>
    <w:p w:rsidR="00567F1F" w:rsidRPr="000B46EF" w:rsidRDefault="000B46EF" w:rsidP="000B46EF">
      <w:pPr>
        <w:pStyle w:val="Nadpis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ke Smlouvě </w:t>
      </w:r>
      <w:r w:rsidR="00567F1F" w:rsidRPr="000B46EF">
        <w:rPr>
          <w:rFonts w:ascii="Times New Roman" w:hAnsi="Times New Roman" w:cs="Times New Roman"/>
          <w:color w:val="000000" w:themeColor="text1"/>
          <w:sz w:val="28"/>
          <w:szCs w:val="28"/>
        </w:rPr>
        <w:t>o dodávce prací a služeb v oblasti automatizovaného zpracování dat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001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č. NB </w:t>
      </w:r>
      <w:r w:rsidR="00806E76">
        <w:rPr>
          <w:rFonts w:ascii="Times New Roman" w:hAnsi="Times New Roman" w:cs="Times New Roman"/>
          <w:color w:val="000000" w:themeColor="text1"/>
          <w:sz w:val="28"/>
          <w:szCs w:val="28"/>
        </w:rPr>
        <w:t>524/17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(dále jen 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Dodatek</w:t>
      </w:r>
      <w:r w:rsidR="00556DE5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EB14CA" w:rsidRDefault="00EB14CA" w:rsidP="008B11A4">
      <w:pPr>
        <w:pStyle w:val="Import4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600" w:line="280" w:lineRule="exact"/>
        <w:ind w:left="567" w:right="539" w:hanging="567"/>
        <w:rPr>
          <w:b/>
          <w:bCs/>
        </w:rPr>
      </w:pPr>
      <w:r>
        <w:rPr>
          <w:b/>
          <w:bCs/>
        </w:rPr>
        <w:t>Česká pošta, s.p.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>
        <w:rPr>
          <w:bCs/>
        </w:rPr>
        <w:t>se sídlem:</w:t>
      </w:r>
      <w:r>
        <w:rPr>
          <w:bCs/>
        </w:rPr>
        <w:tab/>
      </w:r>
      <w:r w:rsidR="00EB14CA" w:rsidRPr="007D64F8">
        <w:rPr>
          <w:bCs/>
        </w:rPr>
        <w:t>Politických vězňů 909/4, 225 99</w:t>
      </w:r>
      <w:r w:rsidR="00F44C47">
        <w:rPr>
          <w:bCs/>
        </w:rPr>
        <w:t xml:space="preserve"> Praha 1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IČO: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Cs/>
        </w:rPr>
      </w:pPr>
      <w:r w:rsidRPr="007D64F8">
        <w:rPr>
          <w:bCs/>
        </w:rPr>
        <w:t>DIČ:</w:t>
      </w:r>
      <w:r w:rsidR="00451CB5">
        <w:rPr>
          <w:b/>
          <w:bCs/>
        </w:rPr>
        <w:t xml:space="preserve"> </w:t>
      </w:r>
      <w:r w:rsidR="00451CB5">
        <w:rPr>
          <w:b/>
          <w:bCs/>
        </w:rPr>
        <w:tab/>
      </w:r>
      <w:r>
        <w:rPr>
          <w:bCs/>
        </w:rPr>
        <w:t>CZ47114983</w:t>
      </w:r>
    </w:p>
    <w:p w:rsidR="00EB14CA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7D64F8">
        <w:rPr>
          <w:bCs/>
        </w:rPr>
        <w:t>zastoupen:</w:t>
      </w:r>
      <w:r w:rsidR="00045F34">
        <w:rPr>
          <w:bCs/>
        </w:rPr>
        <w:tab/>
      </w:r>
      <w:r w:rsidR="00225524">
        <w:rPr>
          <w:b/>
          <w:bCs/>
        </w:rPr>
        <w:t>Eliškou Marečkovou</w:t>
      </w:r>
      <w:r w:rsidRPr="002E1BF3">
        <w:rPr>
          <w:b/>
          <w:bCs/>
        </w:rPr>
        <w:t xml:space="preserve">, </w:t>
      </w:r>
      <w:r w:rsidR="00C17557">
        <w:rPr>
          <w:b/>
          <w:bCs/>
        </w:rPr>
        <w:t>manažerem specializovaného</w:t>
      </w:r>
    </w:p>
    <w:p w:rsidR="00EB14CA" w:rsidRPr="002E1BF3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="00C17557" w:rsidRPr="00C17557">
        <w:rPr>
          <w:b/>
          <w:bCs/>
        </w:rPr>
        <w:t xml:space="preserve">útvaru </w:t>
      </w:r>
      <w:r w:rsidRPr="002E1BF3">
        <w:rPr>
          <w:b/>
          <w:bCs/>
        </w:rPr>
        <w:t>zpracování peněžních služeb</w:t>
      </w:r>
    </w:p>
    <w:p w:rsidR="00EB14CA" w:rsidRPr="0069268C" w:rsidRDefault="00EB14CA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left="567" w:hanging="567"/>
        <w:rPr>
          <w:bCs/>
        </w:rPr>
      </w:pPr>
      <w:r w:rsidRPr="0069268C">
        <w:rPr>
          <w:bCs/>
        </w:rPr>
        <w:t>zaps</w:t>
      </w:r>
      <w:r>
        <w:rPr>
          <w:bCs/>
        </w:rPr>
        <w:t>án</w:t>
      </w:r>
      <w:r w:rsidRPr="0069268C">
        <w:rPr>
          <w:bCs/>
        </w:rPr>
        <w:t xml:space="preserve"> v </w:t>
      </w:r>
      <w:r>
        <w:rPr>
          <w:bCs/>
        </w:rPr>
        <w:t>o</w:t>
      </w:r>
      <w:r w:rsidRPr="0069268C">
        <w:rPr>
          <w:bCs/>
        </w:rPr>
        <w:t>bchodním rejstříku</w:t>
      </w:r>
      <w:r w:rsidR="00451CB5">
        <w:rPr>
          <w:bCs/>
        </w:rPr>
        <w:tab/>
      </w:r>
      <w:r w:rsidRPr="0069268C">
        <w:rPr>
          <w:bCs/>
        </w:rPr>
        <w:t>Městského soudu v Praze,</w:t>
      </w:r>
      <w:r>
        <w:rPr>
          <w:bCs/>
        </w:rPr>
        <w:t xml:space="preserve"> oddíl A, vložka 7565</w:t>
      </w:r>
    </w:p>
    <w:p w:rsidR="00EB14CA" w:rsidRPr="007D64F8" w:rsidRDefault="00451CB5" w:rsidP="00BA60CF">
      <w:pPr>
        <w:pStyle w:val="Import4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bankovní spojení:</w:t>
      </w:r>
      <w:r>
        <w:tab/>
      </w:r>
      <w:r w:rsidR="003C0EBD">
        <w:rPr>
          <w:bCs/>
        </w:rPr>
        <w:t>XXXXXXXXXX</w:t>
      </w:r>
    </w:p>
    <w:p w:rsidR="00EB14CA" w:rsidRDefault="00451CB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  <w:bCs/>
        </w:rPr>
      </w:pPr>
      <w:r>
        <w:t>číslo účtu:</w:t>
      </w:r>
      <w:r>
        <w:tab/>
      </w:r>
      <w:r w:rsidR="003C0EBD">
        <w:rPr>
          <w:bCs/>
        </w:rPr>
        <w:t>XXXXXXXXXX</w:t>
      </w:r>
    </w:p>
    <w:p w:rsidR="00EB14CA" w:rsidRDefault="00EB14CA" w:rsidP="007240B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right="-142" w:firstLine="0"/>
      </w:pPr>
      <w:r w:rsidRPr="00BA60CF">
        <w:t>korespondenční adresa:</w:t>
      </w:r>
      <w:r w:rsidR="00BA60CF">
        <w:tab/>
        <w:t>Česká pošta, s.p.</w:t>
      </w:r>
      <w:r w:rsidR="0014203B">
        <w:t>,</w:t>
      </w:r>
      <w:r w:rsidR="00BA60CF">
        <w:t xml:space="preserve"> RZPS Ostrava, Dr. Martínka 1406/12</w:t>
      </w:r>
      <w:r w:rsidR="007240BF">
        <w:t>,</w:t>
      </w:r>
    </w:p>
    <w:p w:rsidR="00BA60CF" w:rsidRPr="00BA60CF" w:rsidRDefault="00BA60C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700 90 Ostrava - Hrabůvka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dále jen „Zhotovitel“</w:t>
      </w:r>
    </w:p>
    <w:p w:rsidR="00EB14CA" w:rsidRDefault="00EB14CA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240" w:after="240" w:line="280" w:lineRule="exact"/>
        <w:ind w:firstLine="0"/>
      </w:pPr>
      <w:r>
        <w:t>a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t>ID: 225311114</w:t>
      </w:r>
    </w:p>
    <w:p w:rsidR="00F26E20" w:rsidRDefault="00F26E20" w:rsidP="00F26E20">
      <w:pPr>
        <w:pStyle w:val="Import6"/>
        <w:tabs>
          <w:tab w:val="clear" w:pos="720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</w:tabs>
        <w:spacing w:before="120" w:line="280" w:lineRule="exact"/>
        <w:ind w:firstLine="0"/>
      </w:pPr>
      <w:r>
        <w:rPr>
          <w:b/>
        </w:rPr>
        <w:t>Česká republika – Úřad práce České republiky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se sídlem:</w:t>
      </w:r>
      <w:r>
        <w:tab/>
        <w:t>170 00 Praha – Holešovice, Dobrovského 1278/25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IČO:</w:t>
      </w:r>
      <w:r>
        <w:tab/>
        <w:t>72496991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t>zastoupen:</w:t>
      </w:r>
      <w:r>
        <w:tab/>
      </w:r>
      <w:r>
        <w:rPr>
          <w:b/>
        </w:rPr>
        <w:t>PhDr. Kateřinou Sadílkovou, MBA, ředitelkou</w:t>
      </w:r>
    </w:p>
    <w:p w:rsidR="00F26E20" w:rsidRPr="002E1BF3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  <w:rPr>
          <w:b/>
        </w:rPr>
      </w:pPr>
      <w:r>
        <w:rPr>
          <w:b/>
        </w:rPr>
        <w:tab/>
        <w:t>Krajské pobočky Úřadu práce ČR v Liberci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bankovní spojení:</w:t>
      </w:r>
      <w:r>
        <w:tab/>
      </w:r>
      <w:r w:rsidR="003C0EBD">
        <w:rPr>
          <w:bCs/>
        </w:rPr>
        <w:t>XXXXXXXXXX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>číslo účtu:</w:t>
      </w:r>
      <w:r>
        <w:tab/>
      </w:r>
      <w:r w:rsidR="003C0EBD">
        <w:rPr>
          <w:bCs/>
        </w:rPr>
        <w:t>XXXXXXXXXX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 w:rsidRPr="00BA60CF">
        <w:t>korespondenční adresa:</w:t>
      </w:r>
      <w:r>
        <w:tab/>
        <w:t>Úřad práce ČR, Krajská pobočka v Liberci,</w:t>
      </w:r>
    </w:p>
    <w:p w:rsidR="00F26E20" w:rsidRPr="00BA60CF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line="280" w:lineRule="exact"/>
        <w:ind w:firstLine="0"/>
      </w:pPr>
      <w:r>
        <w:tab/>
        <w:t>Dr. Milady Horákové 632/5, 460 01 Liberec</w:t>
      </w:r>
    </w:p>
    <w:p w:rsidR="00F26E20" w:rsidRDefault="00F26E20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line="280" w:lineRule="exact"/>
        <w:ind w:firstLine="0"/>
      </w:pPr>
      <w:r>
        <w:t>dále jen „Objednatel“</w:t>
      </w:r>
    </w:p>
    <w:p w:rsidR="00743475" w:rsidRDefault="00743475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60" w:line="280" w:lineRule="exact"/>
        <w:ind w:firstLine="0"/>
      </w:pPr>
    </w:p>
    <w:p w:rsidR="00360DCA" w:rsidRDefault="00360DCA" w:rsidP="00F26E20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686"/>
        </w:tabs>
        <w:spacing w:before="360" w:after="360" w:line="280" w:lineRule="exact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číslo odesílatele:</w:t>
      </w:r>
      <w:r>
        <w:rPr>
          <w:b/>
          <w:sz w:val="26"/>
          <w:szCs w:val="26"/>
        </w:rPr>
        <w:tab/>
      </w:r>
      <w:r w:rsidR="00F26E20">
        <w:rPr>
          <w:b/>
          <w:sz w:val="26"/>
          <w:szCs w:val="26"/>
        </w:rPr>
        <w:t>050909</w:t>
      </w:r>
    </w:p>
    <w:p w:rsidR="00556DE5" w:rsidRPr="00F26E20" w:rsidRDefault="009377BF" w:rsidP="00BA60CF">
      <w:pPr>
        <w:pStyle w:val="Import6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left" w:pos="3402"/>
        </w:tabs>
        <w:spacing w:before="360" w:after="600" w:line="280" w:lineRule="exact"/>
        <w:ind w:firstLine="0"/>
      </w:pPr>
      <w:r w:rsidRPr="00F26E20">
        <w:t xml:space="preserve">dále jednotlivě i jako „Smluvní strana“ nebo společně jako </w:t>
      </w:r>
      <w:r w:rsidR="00C10351" w:rsidRPr="00F26E20">
        <w:t>„Smluvní strany“</w:t>
      </w:r>
    </w:p>
    <w:p w:rsidR="00DE4AF2" w:rsidRPr="008B1D8C" w:rsidRDefault="005E572F" w:rsidP="00BA60CF">
      <w:pPr>
        <w:tabs>
          <w:tab w:val="left" w:pos="1276"/>
          <w:tab w:val="left" w:pos="4395"/>
        </w:tabs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DE4AF2" w:rsidRPr="008B1D8C">
        <w:rPr>
          <w:rFonts w:ascii="Times New Roman" w:hAnsi="Times New Roman"/>
          <w:b/>
          <w:sz w:val="28"/>
          <w:szCs w:val="28"/>
        </w:rPr>
        <w:t>.</w:t>
      </w:r>
      <w:r w:rsidR="00C10351">
        <w:rPr>
          <w:rFonts w:ascii="Times New Roman" w:hAnsi="Times New Roman"/>
          <w:b/>
          <w:sz w:val="28"/>
          <w:szCs w:val="28"/>
        </w:rPr>
        <w:t xml:space="preserve"> </w:t>
      </w:r>
      <w:r w:rsidR="00C10351">
        <w:rPr>
          <w:rFonts w:ascii="Times New Roman" w:hAnsi="Times New Roman" w:cs="Times New Roman"/>
          <w:b/>
          <w:sz w:val="28"/>
          <w:szCs w:val="28"/>
        </w:rPr>
        <w:t>Ujednání</w:t>
      </w:r>
    </w:p>
    <w:p w:rsidR="00293005" w:rsidRPr="00F26E20" w:rsidRDefault="00C10351" w:rsidP="00C10351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se dohodly na změně obsahu Smlouvy o dodávce prací a služeb v oblasti automatizovaného zpracování dat uzavřené dne </w:t>
      </w:r>
      <w:r w:rsidR="00F26E20">
        <w:rPr>
          <w:rFonts w:ascii="Times New Roman" w:hAnsi="Times New Roman" w:cs="Times New Roman"/>
          <w:sz w:val="24"/>
          <w:szCs w:val="24"/>
        </w:rPr>
        <w:t>30.11.2017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ABE">
        <w:rPr>
          <w:rFonts w:ascii="Times New Roman" w:hAnsi="Times New Roman" w:cs="Times New Roman"/>
          <w:sz w:val="24"/>
          <w:szCs w:val="24"/>
        </w:rPr>
        <w:t xml:space="preserve">(dále jen „Smlouva“), </w:t>
      </w:r>
      <w:r w:rsidR="00293005">
        <w:rPr>
          <w:rFonts w:ascii="Times New Roman" w:hAnsi="Times New Roman" w:cs="Times New Roman"/>
          <w:sz w:val="24"/>
          <w:szCs w:val="24"/>
        </w:rPr>
        <w:t xml:space="preserve">a to </w:t>
      </w:r>
      <w:r w:rsidR="005E572F">
        <w:rPr>
          <w:rFonts w:ascii="Times New Roman" w:hAnsi="Times New Roman" w:cs="Times New Roman"/>
          <w:sz w:val="24"/>
          <w:szCs w:val="24"/>
        </w:rPr>
        <w:t>následujícím způsobem:</w:t>
      </w:r>
    </w:p>
    <w:p w:rsidR="00F26E20" w:rsidRPr="007D100C" w:rsidRDefault="00F26E20" w:rsidP="00F26E20">
      <w:pPr>
        <w:pStyle w:val="Odstavecseseznamem"/>
        <w:numPr>
          <w:ilvl w:val="1"/>
          <w:numId w:val="5"/>
        </w:numPr>
        <w:spacing w:before="240" w:after="0" w:line="280" w:lineRule="exact"/>
        <w:ind w:left="85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Zhotovitel bere na vědomí, že od 1.7.2021 dochází </w:t>
      </w:r>
      <w:r w:rsidRPr="000B2024">
        <w:rPr>
          <w:rFonts w:ascii="Times New Roman" w:hAnsi="Times New Roman" w:cs="Times New Roman"/>
          <w:b/>
          <w:sz w:val="24"/>
          <w:szCs w:val="24"/>
        </w:rPr>
        <w:t>ke změně korespondenční adresy</w:t>
      </w:r>
      <w:r>
        <w:rPr>
          <w:rFonts w:ascii="Times New Roman" w:hAnsi="Times New Roman" w:cs="Times New Roman"/>
          <w:sz w:val="24"/>
          <w:szCs w:val="24"/>
        </w:rPr>
        <w:t xml:space="preserve"> Objednatele.</w:t>
      </w:r>
    </w:p>
    <w:p w:rsidR="005E572F" w:rsidRDefault="00421867" w:rsidP="003F6E24">
      <w:pPr>
        <w:tabs>
          <w:tab w:val="left" w:pos="5103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26E20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stávajícího textu Čl. II. odst. </w:t>
      </w:r>
      <w:r w:rsidR="0091210A" w:rsidRPr="0091210A">
        <w:rPr>
          <w:rFonts w:ascii="Times New Roman" w:eastAsia="Calibri" w:hAnsi="Times New Roman" w:cs="Times New Roman"/>
          <w:sz w:val="24"/>
          <w:szCs w:val="24"/>
        </w:rPr>
        <w:t>2.4.</w:t>
      </w:r>
      <w:r w:rsidR="005E572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0736" w:rsidRDefault="00D364D3" w:rsidP="005E572F">
      <w:pPr>
        <w:tabs>
          <w:tab w:val="left" w:pos="5103"/>
        </w:tabs>
        <w:spacing w:before="12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="005E572F" w:rsidRPr="005E572F">
        <w:rPr>
          <w:rFonts w:ascii="Times New Roman" w:eastAsia="Calibri" w:hAnsi="Times New Roman" w:cs="Times New Roman"/>
          <w:b/>
          <w:sz w:val="24"/>
          <w:szCs w:val="24"/>
        </w:rPr>
        <w:t>2.4.</w:t>
      </w:r>
      <w:r w:rsidR="0091210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 xml:space="preserve">Kontaktní osoby na straně </w:t>
      </w:r>
      <w:r w:rsidR="00782985" w:rsidRPr="0091210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742EFC" w:rsidRPr="0091210A">
        <w:rPr>
          <w:rFonts w:ascii="Times New Roman" w:eastAsia="Calibri" w:hAnsi="Times New Roman" w:cs="Times New Roman"/>
          <w:b/>
          <w:sz w:val="24"/>
          <w:szCs w:val="24"/>
        </w:rPr>
        <w:t>hotovitele:</w:t>
      </w:r>
    </w:p>
    <w:p w:rsidR="00742EFC" w:rsidRDefault="003C0EBD" w:rsidP="003F6E24">
      <w:pPr>
        <w:tabs>
          <w:tab w:val="left" w:pos="5103"/>
        </w:tabs>
        <w:spacing w:before="60" w:after="0" w:line="280" w:lineRule="exact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bCs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>
        <w:rPr>
          <w:bCs/>
        </w:rPr>
        <w:t>XXXXXXXXXX</w:t>
      </w:r>
    </w:p>
    <w:p w:rsidR="003C0EBD" w:rsidRDefault="003C0EBD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bCs/>
        </w:rPr>
      </w:pPr>
      <w:r>
        <w:rPr>
          <w:bCs/>
        </w:rPr>
        <w:tab/>
      </w:r>
      <w:r>
        <w:rPr>
          <w:bCs/>
        </w:rPr>
        <w:t>XXXXXXXXXX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0EBD">
        <w:rPr>
          <w:bCs/>
        </w:rPr>
        <w:t>XXXXXXXXXX</w:t>
      </w:r>
      <w:r w:rsidR="0091210A">
        <w:rPr>
          <w:rFonts w:ascii="Times New Roman" w:eastAsia="Calibri" w:hAnsi="Times New Roman" w:cs="Times New Roman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sz w:val="24"/>
          <w:szCs w:val="24"/>
        </w:rPr>
        <w:t xml:space="preserve">tel.: </w:t>
      </w:r>
      <w:r w:rsidR="003C0EBD">
        <w:rPr>
          <w:bCs/>
        </w:rPr>
        <w:t>XXXXXXXXXX</w:t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tab/>
      </w:r>
      <w:r w:rsidR="003C0EBD">
        <w:rPr>
          <w:bCs/>
        </w:rPr>
        <w:t>XXXXXXXXXX</w:t>
      </w:r>
      <w:bookmarkStart w:id="0" w:name="_GoBack"/>
      <w:bookmarkEnd w:id="0"/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742EFC" w:rsidRDefault="003C0736" w:rsidP="003F6E24">
      <w:pPr>
        <w:tabs>
          <w:tab w:val="left" w:pos="5103"/>
        </w:tabs>
        <w:spacing w:after="0" w:line="280" w:lineRule="exact"/>
        <w:ind w:left="851" w:hanging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3C0EBD">
        <w:rPr>
          <w:bCs/>
        </w:rPr>
        <w:t>XXXXXXXXXX</w:t>
      </w:r>
      <w:r w:rsidR="009121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742EF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tel.: </w:t>
      </w:r>
      <w:r w:rsidR="003C0EBD">
        <w:rPr>
          <w:bCs/>
        </w:rPr>
        <w:t>XXXXXXXXXX</w:t>
      </w:r>
    </w:p>
    <w:p w:rsidR="00DC43DE" w:rsidRDefault="003C0736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  <w:r>
        <w:tab/>
      </w:r>
      <w:r w:rsidR="003C0EBD">
        <w:rPr>
          <w:bCs/>
        </w:rPr>
        <w:t>XXXXXXXXXX</w:t>
      </w:r>
      <w:r w:rsidR="00A477F0" w:rsidRPr="00A477F0"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  <w:t>“</w:t>
      </w:r>
    </w:p>
    <w:p w:rsidR="00AA3018" w:rsidRDefault="00AA3018" w:rsidP="003F6E24">
      <w:pPr>
        <w:tabs>
          <w:tab w:val="left" w:pos="4395"/>
          <w:tab w:val="left" w:pos="5103"/>
        </w:tabs>
        <w:spacing w:after="0" w:line="280" w:lineRule="exact"/>
        <w:ind w:left="851" w:hanging="851"/>
        <w:contextualSpacing/>
        <w:jc w:val="both"/>
        <w:rPr>
          <w:rStyle w:val="Hypertextovodkaz"/>
          <w:rFonts w:ascii="Times New Roman" w:eastAsia="Calibri" w:hAnsi="Times New Roman" w:cs="Times New Roman"/>
          <w:color w:val="000000" w:themeColor="text1"/>
          <w:sz w:val="24"/>
          <w:szCs w:val="24"/>
          <w:u w:val="none"/>
        </w:rPr>
      </w:pPr>
    </w:p>
    <w:p w:rsidR="00AA3018" w:rsidRDefault="00AA3018" w:rsidP="00AA3018">
      <w:pPr>
        <w:tabs>
          <w:tab w:val="left" w:pos="4395"/>
          <w:tab w:val="left" w:pos="5103"/>
        </w:tabs>
        <w:spacing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</w:t>
      </w:r>
      <w:r w:rsidR="00F26E2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Smluvní strany se dohodly na 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úplném nahrazení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stávajícího textu Čl. IV odst. 4.2.:</w:t>
      </w:r>
    </w:p>
    <w:p w:rsidR="00AA3018" w:rsidRDefault="00AA3018" w:rsidP="00AA3018">
      <w:pPr>
        <w:tabs>
          <w:tab w:val="left" w:pos="426"/>
          <w:tab w:val="left" w:pos="4395"/>
        </w:tabs>
        <w:spacing w:before="120" w:after="0" w:line="30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4.2.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Závazek založený touto Smlouvou lze ukončit písemnou dohodou Smluvních stran nebo písemnou výpovědí i bez udání důvodu. Výpovědní doba v takovém případě činí jeden měsíc a počíná běžet následujícím dnem po doručení výpovědi druhé Smluvní straně.</w:t>
      </w:r>
    </w:p>
    <w:p w:rsidR="00AA3018" w:rsidRDefault="00AA3018" w:rsidP="002F6B7A">
      <w:pPr>
        <w:tabs>
          <w:tab w:val="left" w:pos="4395"/>
          <w:tab w:val="left" w:pos="5103"/>
        </w:tabs>
        <w:spacing w:before="240" w:after="24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B02285">
        <w:rPr>
          <w:rFonts w:ascii="Times New Roman" w:eastAsia="Calibri" w:hAnsi="Times New Roman" w:cs="Times New Roman"/>
          <w:sz w:val="24"/>
          <w:szCs w:val="24"/>
        </w:rPr>
        <w:t>Pokud O</w:t>
      </w:r>
      <w:r>
        <w:rPr>
          <w:rFonts w:ascii="Times New Roman" w:eastAsia="Calibri" w:hAnsi="Times New Roman" w:cs="Times New Roman"/>
          <w:sz w:val="24"/>
          <w:szCs w:val="24"/>
        </w:rPr>
        <w:t>bjedn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atel písemně odmítne změnu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čl. 5 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„Podmínek pro předávání datových souborů pro odesílatele poštovních poukázek B“, současně s tímto oznámením o odmítnutí změn vypovídá tuto </w:t>
      </w:r>
      <w:r>
        <w:rPr>
          <w:rFonts w:ascii="Times New Roman" w:eastAsia="Calibri" w:hAnsi="Times New Roman" w:cs="Times New Roman"/>
          <w:sz w:val="24"/>
          <w:szCs w:val="24"/>
        </w:rPr>
        <w:t>Smlouvu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. Výpovědní doba počíná běžet dnem doručení výpovědi ČP, přičemž skončí ke dni účinnosti změny </w:t>
      </w:r>
      <w:r>
        <w:rPr>
          <w:rFonts w:ascii="Times New Roman" w:eastAsia="Calibri" w:hAnsi="Times New Roman" w:cs="Times New Roman"/>
          <w:sz w:val="24"/>
          <w:szCs w:val="24"/>
        </w:rPr>
        <w:t xml:space="preserve">čl. 5 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„Podmínek pro předávání datových souborů pro odesílatele poštovních poukázek B“. Výpověď musí být doručena </w:t>
      </w:r>
      <w:r>
        <w:rPr>
          <w:rFonts w:ascii="Times New Roman" w:eastAsia="Calibri" w:hAnsi="Times New Roman" w:cs="Times New Roman"/>
          <w:sz w:val="24"/>
          <w:szCs w:val="24"/>
        </w:rPr>
        <w:t>Zhotoviteli</w:t>
      </w:r>
      <w:r w:rsidRPr="00B02285">
        <w:rPr>
          <w:rFonts w:ascii="Times New Roman" w:eastAsia="Calibri" w:hAnsi="Times New Roman" w:cs="Times New Roman"/>
          <w:sz w:val="24"/>
          <w:szCs w:val="24"/>
        </w:rPr>
        <w:t xml:space="preserve"> přede dnem, kdy má změna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podmínek </w:t>
      </w:r>
      <w:r w:rsidRPr="00B02285">
        <w:rPr>
          <w:rFonts w:ascii="Times New Roman" w:eastAsia="Calibri" w:hAnsi="Times New Roman" w:cs="Times New Roman"/>
          <w:sz w:val="24"/>
          <w:szCs w:val="24"/>
        </w:rPr>
        <w:t>nabýt účinnosti.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2F6B7A" w:rsidRDefault="002F6B7A" w:rsidP="002F6B7A">
      <w:pPr>
        <w:tabs>
          <w:tab w:val="left" w:pos="4395"/>
          <w:tab w:val="left" w:pos="5103"/>
        </w:tabs>
        <w:spacing w:before="240" w:after="24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3018" w:rsidRDefault="00AA3018" w:rsidP="002F6B7A">
      <w:pPr>
        <w:tabs>
          <w:tab w:val="left" w:pos="4395"/>
          <w:tab w:val="left" w:pos="5103"/>
        </w:tabs>
        <w:spacing w:before="24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F26E2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Smluvní strany se dohodly na vložení nového ustanovení Čl. IV, odst. 4.16, které zní:</w:t>
      </w:r>
    </w:p>
    <w:p w:rsidR="00AA3018" w:rsidRPr="00946710" w:rsidRDefault="00AA3018" w:rsidP="001F7C89">
      <w:pPr>
        <w:spacing w:before="120" w:after="120" w:line="300" w:lineRule="exact"/>
        <w:ind w:left="851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AA3018">
        <w:rPr>
          <w:rFonts w:ascii="Times New Roman" w:eastAsia="Calibri" w:hAnsi="Times New Roman" w:cs="Times New Roman"/>
          <w:b/>
          <w:sz w:val="24"/>
          <w:szCs w:val="24"/>
        </w:rPr>
        <w:t>4.16.</w:t>
      </w:r>
      <w:r w:rsidR="001F7C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46710">
        <w:rPr>
          <w:rFonts w:ascii="Times New Roman" w:eastAsia="Calibri" w:hAnsi="Times New Roman" w:cs="Times New Roman"/>
          <w:sz w:val="24"/>
          <w:szCs w:val="24"/>
        </w:rPr>
        <w:t>Práva a povinnosti Smluvních stran při zpracování osobních údajů v souvislosti s touto Smlouvou vyplývají z článku 5 „Podmínek pro předávání datových souborů pro odesílatele poštovních poukázek B„ v platném znění, který je nedílnou součástí této Smlouvy. Objednatel potvrzuje, že se seznámil s obsahem a významem čl. 5 „Podmínek pro předávání datových souborů pro odesílatele poštovních poukázek B“, že mu byl text tohoto dokumentu dostatečně vysvětlen a že výslovně s jeho zněním souhlasí. Zhotovitel je oprávněn „Podmínky pro předávání datových souborů pro odesílatele poštovních poukázek B“ měnit. Zhotovitel Objednateli poskytne informace o změně čl. 5 „Podmínek pro předávání datových souborů pro odesílatele poštovních poukázek B“, včetně informace o dni účinnosti změn, nejméně 30 dní před dnem účinnosti změn</w:t>
      </w:r>
      <w:r w:rsidR="004D02BD">
        <w:rPr>
          <w:rFonts w:ascii="Times New Roman" w:eastAsia="Calibri" w:hAnsi="Times New Roman" w:cs="Times New Roman"/>
          <w:sz w:val="24"/>
          <w:szCs w:val="24"/>
        </w:rPr>
        <w:t xml:space="preserve"> emailem</w:t>
      </w:r>
      <w:r w:rsidRPr="00946710">
        <w:rPr>
          <w:rFonts w:ascii="Times New Roman" w:eastAsia="Calibri" w:hAnsi="Times New Roman" w:cs="Times New Roman"/>
          <w:sz w:val="24"/>
          <w:szCs w:val="24"/>
        </w:rPr>
        <w:t>; Objednatel je povinen se s novým zněním čl. 5 „Podmínek pro předávání datových souborů pro odesílatele poštovních poukázek B“ seznámit.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AA3018" w:rsidRPr="00AA3018" w:rsidRDefault="00AA3018" w:rsidP="00AA3018">
      <w:pPr>
        <w:tabs>
          <w:tab w:val="left" w:pos="4395"/>
          <w:tab w:val="left" w:pos="5103"/>
        </w:tabs>
        <w:spacing w:before="120" w:after="0" w:line="280" w:lineRule="exact"/>
        <w:ind w:left="851" w:hanging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Původní ustanovení Čl. IV, odst. 4.16</w:t>
      </w:r>
      <w:r w:rsidR="006D720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se přečísluje na odst. 4.17.</w:t>
      </w:r>
    </w:p>
    <w:p w:rsidR="00086D55" w:rsidRPr="00436E43" w:rsidRDefault="005E572F" w:rsidP="003F6E24">
      <w:pPr>
        <w:spacing w:before="360"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9C4F99" w:rsidRPr="00436E4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Závěrečná ustanovení</w:t>
      </w:r>
    </w:p>
    <w:p w:rsidR="005E572F" w:rsidRDefault="005E572F" w:rsidP="002F6B7A">
      <w:pPr>
        <w:tabs>
          <w:tab w:val="left" w:pos="426"/>
          <w:tab w:val="left" w:pos="4395"/>
        </w:tabs>
        <w:spacing w:before="36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05B82" w:rsidRPr="00F05B82">
        <w:rPr>
          <w:rFonts w:ascii="Times New Roman" w:hAnsi="Times New Roman" w:cs="Times New Roman"/>
          <w:sz w:val="24"/>
          <w:szCs w:val="24"/>
        </w:rPr>
        <w:t>.1.</w:t>
      </w:r>
      <w:r w:rsidR="00F05B82">
        <w:rPr>
          <w:rFonts w:ascii="Times New Roman" w:hAnsi="Times New Roman" w:cs="Times New Roman"/>
          <w:sz w:val="24"/>
          <w:szCs w:val="24"/>
        </w:rPr>
        <w:t xml:space="preserve"> </w:t>
      </w:r>
      <w:r w:rsidR="00751B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Ostatní ujednání Smlouvy se nemění a zůstávají nadále v platnosti. </w:t>
      </w:r>
    </w:p>
    <w:p w:rsidR="00DC43DE" w:rsidRPr="00F26E20" w:rsidRDefault="005E572F" w:rsidP="003F6E24">
      <w:pPr>
        <w:tabs>
          <w:tab w:val="left" w:pos="426"/>
          <w:tab w:val="left" w:pos="4395"/>
        </w:tabs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="00F05B82">
        <w:rPr>
          <w:rFonts w:ascii="Times New Roman" w:eastAsia="Calibri" w:hAnsi="Times New Roman" w:cs="Times New Roman"/>
          <w:sz w:val="24"/>
          <w:szCs w:val="24"/>
        </w:rPr>
        <w:t>.2.</w:t>
      </w:r>
      <w:r w:rsidR="00BE53E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Tento Dodatek je </w:t>
      </w:r>
      <w:r w:rsidR="005079E7">
        <w:rPr>
          <w:rFonts w:ascii="Times New Roman" w:eastAsia="Calibri" w:hAnsi="Times New Roman" w:cs="Times New Roman"/>
          <w:sz w:val="24"/>
          <w:szCs w:val="24"/>
        </w:rPr>
        <w:t>uzavřen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dnem podpisu oběma </w:t>
      </w:r>
      <w:r w:rsidR="009D1C7B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>mluvními stranami</w:t>
      </w:r>
      <w:r w:rsidR="00F26E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6E20" w:rsidRPr="00F26E20">
        <w:rPr>
          <w:rFonts w:ascii="Times New Roman" w:eastAsia="Calibri" w:hAnsi="Times New Roman" w:cs="Times New Roman"/>
          <w:b/>
          <w:sz w:val="24"/>
          <w:szCs w:val="24"/>
          <w:u w:val="single"/>
        </w:rPr>
        <w:t>a účinný od 1.7.2021</w:t>
      </w:r>
      <w:r w:rsidRPr="00F26E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</w:t>
      </w:r>
    </w:p>
    <w:p w:rsidR="00381AAE" w:rsidRDefault="005E572F" w:rsidP="005E572F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E37A4">
        <w:rPr>
          <w:rFonts w:ascii="Times New Roman" w:eastAsia="Calibri" w:hAnsi="Times New Roman" w:cs="Times New Roman"/>
          <w:sz w:val="24"/>
          <w:szCs w:val="24"/>
        </w:rPr>
        <w:t>.3.</w:t>
      </w:r>
      <w:r w:rsidR="000E37A4">
        <w:rPr>
          <w:rFonts w:ascii="Times New Roman" w:eastAsia="Calibri" w:hAnsi="Times New Roman" w:cs="Times New Roman"/>
          <w:sz w:val="24"/>
          <w:szCs w:val="24"/>
        </w:rPr>
        <w:tab/>
      </w:r>
      <w:r w:rsidR="001F7C89">
        <w:rPr>
          <w:rFonts w:ascii="Times New Roman" w:eastAsia="Calibri" w:hAnsi="Times New Roman" w:cs="Times New Roman"/>
          <w:sz w:val="24"/>
          <w:szCs w:val="24"/>
        </w:rPr>
        <w:t xml:space="preserve">Dodatek </w:t>
      </w:r>
      <w:r>
        <w:rPr>
          <w:rFonts w:ascii="Times New Roman" w:eastAsia="Calibri" w:hAnsi="Times New Roman" w:cs="Times New Roman"/>
          <w:sz w:val="24"/>
          <w:szCs w:val="24"/>
        </w:rPr>
        <w:t xml:space="preserve">je sepsán ve </w:t>
      </w:r>
      <w:r w:rsidR="002F6B7A">
        <w:rPr>
          <w:rFonts w:ascii="Times New Roman" w:eastAsia="Calibri" w:hAnsi="Times New Roman" w:cs="Times New Roman"/>
          <w:sz w:val="24"/>
          <w:szCs w:val="24"/>
        </w:rPr>
        <w:t xml:space="preserve">2 (slovy: dvou) stejnopisech </w:t>
      </w:r>
      <w:r>
        <w:rPr>
          <w:rFonts w:ascii="Times New Roman" w:eastAsia="Calibri" w:hAnsi="Times New Roman" w:cs="Times New Roman"/>
          <w:sz w:val="24"/>
          <w:szCs w:val="24"/>
        </w:rPr>
        <w:t>s platností originálu, z nichž každá ze Smluvních stran obdrží po jednom</w:t>
      </w:r>
      <w:r w:rsidR="002F6B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7C89" w:rsidRPr="00F26E20" w:rsidRDefault="001F7C89" w:rsidP="00F26E20">
      <w:pPr>
        <w:spacing w:before="240" w:after="0" w:line="280" w:lineRule="exact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26E20">
        <w:rPr>
          <w:rFonts w:ascii="Times New Roman" w:hAnsi="Times New Roman" w:cs="Times New Roman"/>
          <w:sz w:val="24"/>
          <w:szCs w:val="24"/>
        </w:rPr>
        <w:t xml:space="preserve">2.4. </w:t>
      </w:r>
      <w:r w:rsidRPr="00F26E20">
        <w:rPr>
          <w:rFonts w:ascii="Times New Roman" w:hAnsi="Times New Roman" w:cs="Times New Roman"/>
          <w:sz w:val="24"/>
          <w:szCs w:val="24"/>
        </w:rPr>
        <w:tab/>
        <w:t xml:space="preserve">Tento Dodatek bude uveřejněn v registru smluv dle zákona č. 340/2015 Sb., </w:t>
      </w:r>
      <w:r w:rsidR="00FF3D69">
        <w:rPr>
          <w:rFonts w:ascii="Times New Roman" w:hAnsi="Times New Roman" w:cs="Times New Roman"/>
          <w:sz w:val="24"/>
          <w:szCs w:val="24"/>
        </w:rPr>
        <w:br/>
      </w:r>
      <w:r w:rsidRPr="00F26E20">
        <w:rPr>
          <w:rFonts w:ascii="Times New Roman" w:hAnsi="Times New Roman" w:cs="Times New Roman"/>
          <w:sz w:val="24"/>
          <w:szCs w:val="24"/>
        </w:rPr>
        <w:t xml:space="preserve">o zvláštních podmínkách účinnosti některých smluv, uveřejňování těchto smluv </w:t>
      </w:r>
      <w:r w:rsidR="00FF3D69">
        <w:rPr>
          <w:rFonts w:ascii="Times New Roman" w:hAnsi="Times New Roman" w:cs="Times New Roman"/>
          <w:sz w:val="24"/>
          <w:szCs w:val="24"/>
        </w:rPr>
        <w:br/>
      </w:r>
      <w:r w:rsidRPr="00F26E20">
        <w:rPr>
          <w:rFonts w:ascii="Times New Roman" w:hAnsi="Times New Roman" w:cs="Times New Roman"/>
          <w:sz w:val="24"/>
          <w:szCs w:val="24"/>
        </w:rPr>
        <w:t>a o registru smluv (zákon o registru smluv). Dle dohody Smluvních stran zajistí odeslání tohoto Dodatku správci registru smluv Zhotovitel. Zhotovitel je oprávněn před odesláním Dodatku správci registru smluv v Dodatku znečitelnit informace, na něž se nevztahuje uveřejňovací povinnost podle zákona o registru smluv.</w:t>
      </w:r>
    </w:p>
    <w:p w:rsidR="00E66845" w:rsidRDefault="005E572F" w:rsidP="003F6E24">
      <w:pPr>
        <w:spacing w:before="240" w:after="0" w:line="280" w:lineRule="exact"/>
        <w:ind w:left="851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F26E20">
        <w:rPr>
          <w:rFonts w:ascii="Times New Roman" w:eastAsia="Calibri" w:hAnsi="Times New Roman" w:cs="Times New Roman"/>
          <w:sz w:val="24"/>
          <w:szCs w:val="24"/>
        </w:rPr>
        <w:t>5</w:t>
      </w:r>
      <w:r w:rsidR="008B11A4">
        <w:rPr>
          <w:rFonts w:ascii="Times New Roman" w:eastAsia="Calibri" w:hAnsi="Times New Roman" w:cs="Times New Roman"/>
          <w:sz w:val="24"/>
          <w:szCs w:val="24"/>
        </w:rPr>
        <w:t>.</w:t>
      </w:r>
      <w:r w:rsidR="008B11A4">
        <w:rPr>
          <w:rFonts w:ascii="Times New Roman" w:eastAsia="Calibri" w:hAnsi="Times New Roman" w:cs="Times New Roman"/>
          <w:sz w:val="24"/>
          <w:szCs w:val="24"/>
        </w:rPr>
        <w:tab/>
      </w:r>
      <w:r w:rsidR="005A4A2F">
        <w:rPr>
          <w:rFonts w:ascii="Times New Roman" w:eastAsia="Calibri" w:hAnsi="Times New Roman" w:cs="Times New Roman"/>
          <w:sz w:val="24"/>
          <w:szCs w:val="24"/>
        </w:rPr>
        <w:t>Zhotovitel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jako správce zpracovává osobní údaje O</w:t>
      </w:r>
      <w:r w:rsidR="005A4A2F">
        <w:rPr>
          <w:rFonts w:ascii="Times New Roman" w:eastAsia="Calibri" w:hAnsi="Times New Roman" w:cs="Times New Roman"/>
          <w:sz w:val="24"/>
          <w:szCs w:val="24"/>
        </w:rPr>
        <w:t>bjednatele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je-li O</w:t>
      </w:r>
      <w:r w:rsidR="003D3D74">
        <w:rPr>
          <w:rFonts w:ascii="Times New Roman" w:eastAsia="Calibri" w:hAnsi="Times New Roman" w:cs="Times New Roman"/>
          <w:sz w:val="24"/>
          <w:szCs w:val="24"/>
        </w:rPr>
        <w:t>bjedna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telem fyzická osoba, a</w:t>
      </w:r>
      <w:r w:rsidR="008D5E3B">
        <w:rPr>
          <w:rFonts w:ascii="Times New Roman" w:eastAsia="Calibri" w:hAnsi="Times New Roman" w:cs="Times New Roman"/>
          <w:sz w:val="24"/>
          <w:szCs w:val="24"/>
        </w:rPr>
        <w:t>/nebo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osobní údaje jeho kontaktních osob poskytnuté v tomto </w:t>
      </w:r>
      <w:r w:rsidR="0049270F">
        <w:rPr>
          <w:rFonts w:ascii="Times New Roman" w:eastAsia="Calibri" w:hAnsi="Times New Roman" w:cs="Times New Roman"/>
          <w:sz w:val="24"/>
          <w:szCs w:val="24"/>
        </w:rPr>
        <w:t>D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odatku nebo v rámci plnění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výhradně pro účely související s plněním </w:t>
      </w:r>
      <w:r w:rsidR="0049270F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, a to po dobu trvání </w:t>
      </w:r>
      <w:r w:rsidR="003D6FA7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>, resp. pro účely vyplývající z právních předpisů, a to po dobu delší, je-li odůvodněna dle platných právních předpisů. O</w:t>
      </w:r>
      <w:r w:rsidR="00762F5D">
        <w:rPr>
          <w:rFonts w:ascii="Times New Roman" w:eastAsia="Calibri" w:hAnsi="Times New Roman" w:cs="Times New Roman"/>
          <w:sz w:val="24"/>
          <w:szCs w:val="24"/>
        </w:rPr>
        <w:t>bjedn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atel je povinen informovat obdobně fyzické osoby, jejichž osobní údaje pro účely související s plněním </w:t>
      </w:r>
      <w:r w:rsidR="00762F5D">
        <w:rPr>
          <w:rFonts w:ascii="Times New Roman" w:eastAsia="Calibri" w:hAnsi="Times New Roman" w:cs="Times New Roman"/>
          <w:sz w:val="24"/>
          <w:szCs w:val="24"/>
        </w:rPr>
        <w:t>Smlouvy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2E63">
        <w:rPr>
          <w:rFonts w:ascii="Times New Roman" w:eastAsia="Calibri" w:hAnsi="Times New Roman" w:cs="Times New Roman"/>
          <w:sz w:val="24"/>
          <w:szCs w:val="24"/>
        </w:rPr>
        <w:t>Zhotoviteli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předává. Další informace související se zpracováním osobních údajů včetně práv s tímto zpracováním souvisejících jsou k dispozici v aktuální verzi dokumentu „Informace o zpracování osobních údajů“ na webových stránkách </w:t>
      </w:r>
      <w:r w:rsidR="00340902">
        <w:rPr>
          <w:rFonts w:ascii="Times New Roman" w:eastAsia="Calibri" w:hAnsi="Times New Roman" w:cs="Times New Roman"/>
          <w:sz w:val="24"/>
          <w:szCs w:val="24"/>
        </w:rPr>
        <w:t>Zhotovitele</w:t>
      </w:r>
      <w:r w:rsidR="00E66845" w:rsidRPr="00E66845">
        <w:rPr>
          <w:rFonts w:ascii="Times New Roman" w:eastAsia="Calibri" w:hAnsi="Times New Roman" w:cs="Times New Roman"/>
          <w:sz w:val="24"/>
          <w:szCs w:val="24"/>
        </w:rPr>
        <w:t xml:space="preserve"> na adrese www.ceskaposta.cz.</w:t>
      </w:r>
    </w:p>
    <w:p w:rsidR="00431938" w:rsidRDefault="00431938" w:rsidP="003F6E24">
      <w:pPr>
        <w:tabs>
          <w:tab w:val="left" w:pos="426"/>
          <w:tab w:val="left" w:pos="5245"/>
        </w:tabs>
        <w:spacing w:before="480" w:after="0" w:line="280" w:lineRule="exact"/>
        <w:ind w:left="708" w:hanging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O</w:t>
      </w:r>
      <w:r w:rsidR="00A6499A">
        <w:rPr>
          <w:rFonts w:ascii="Times New Roman" w:eastAsia="Calibri" w:hAnsi="Times New Roman" w:cs="Times New Roman"/>
          <w:sz w:val="24"/>
          <w:szCs w:val="24"/>
        </w:rPr>
        <w:t>bjednatele: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0E5D39">
        <w:rPr>
          <w:rFonts w:ascii="Times New Roman" w:eastAsia="Calibri" w:hAnsi="Times New Roman" w:cs="Times New Roman"/>
          <w:sz w:val="24"/>
          <w:szCs w:val="24"/>
        </w:rPr>
        <w:t>Z</w:t>
      </w:r>
      <w:r>
        <w:rPr>
          <w:rFonts w:ascii="Times New Roman" w:eastAsia="Calibri" w:hAnsi="Times New Roman" w:cs="Times New Roman"/>
          <w:sz w:val="24"/>
          <w:szCs w:val="24"/>
        </w:rPr>
        <w:t>hotovitele:</w:t>
      </w:r>
    </w:p>
    <w:p w:rsidR="00021AAC" w:rsidRPr="00A6499A" w:rsidRDefault="00F26E20" w:rsidP="003F6E24">
      <w:pPr>
        <w:tabs>
          <w:tab w:val="left" w:leader="dot" w:pos="3402"/>
          <w:tab w:val="left" w:pos="5245"/>
          <w:tab w:val="left" w:leader="dot" w:pos="8647"/>
        </w:tabs>
        <w:spacing w:before="240" w:after="0" w:line="28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 Liberci</w:t>
      </w:r>
      <w:r w:rsidR="00A6499A">
        <w:rPr>
          <w:rFonts w:ascii="Times New Roman" w:eastAsia="Calibri" w:hAnsi="Times New Roman" w:cs="Times New Roman"/>
          <w:sz w:val="24"/>
          <w:szCs w:val="24"/>
        </w:rPr>
        <w:t>, dne</w:t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A6499A">
        <w:rPr>
          <w:rFonts w:ascii="Times New Roman" w:eastAsia="Calibri" w:hAnsi="Times New Roman" w:cs="Times New Roman"/>
          <w:sz w:val="24"/>
          <w:szCs w:val="24"/>
        </w:rPr>
        <w:tab/>
      </w:r>
      <w:r w:rsidR="00C35515">
        <w:rPr>
          <w:rFonts w:ascii="Times New Roman" w:eastAsia="Calibri" w:hAnsi="Times New Roman" w:cs="Times New Roman"/>
          <w:sz w:val="24"/>
          <w:szCs w:val="24"/>
        </w:rPr>
        <w:t>V Ostravě, dne</w:t>
      </w:r>
      <w:r w:rsidR="00C35515">
        <w:rPr>
          <w:rFonts w:ascii="Times New Roman" w:eastAsia="Calibri" w:hAnsi="Times New Roman" w:cs="Times New Roman"/>
          <w:sz w:val="24"/>
          <w:szCs w:val="24"/>
        </w:rPr>
        <w:tab/>
      </w:r>
    </w:p>
    <w:p w:rsidR="005A7225" w:rsidRDefault="00431938" w:rsidP="003F6E24">
      <w:pPr>
        <w:tabs>
          <w:tab w:val="left" w:leader="dot" w:pos="3402"/>
          <w:tab w:val="left" w:pos="5245"/>
          <w:tab w:val="left" w:leader="dot" w:pos="8647"/>
        </w:tabs>
        <w:spacing w:before="84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31938" w:rsidRDefault="00F26E20" w:rsidP="003F6E24">
      <w:pPr>
        <w:tabs>
          <w:tab w:val="left" w:pos="3686"/>
          <w:tab w:val="left" w:pos="5245"/>
          <w:tab w:val="left" w:leader="dot" w:pos="8789"/>
        </w:tabs>
        <w:spacing w:before="60"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PhDr. Kateřina Sadílková, MBA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225524">
        <w:rPr>
          <w:rFonts w:ascii="Times New Roman" w:hAnsi="Times New Roman" w:cs="Times New Roman"/>
          <w:sz w:val="24"/>
          <w:szCs w:val="24"/>
        </w:rPr>
        <w:t>Eliška Marečková</w:t>
      </w:r>
    </w:p>
    <w:p w:rsidR="00431938" w:rsidRDefault="00F26E20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Krajské pobočky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>manažer specializovaného útvaru</w:t>
      </w:r>
    </w:p>
    <w:p w:rsidR="00431938" w:rsidRDefault="00F26E20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Úřadu práce ČR v Liberci</w:t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431938">
        <w:rPr>
          <w:rFonts w:ascii="Times New Roman" w:hAnsi="Times New Roman" w:cs="Times New Roman"/>
          <w:sz w:val="24"/>
          <w:szCs w:val="24"/>
        </w:rPr>
        <w:tab/>
      </w:r>
      <w:r w:rsidR="00C17557">
        <w:rPr>
          <w:rFonts w:ascii="Times New Roman" w:hAnsi="Times New Roman" w:cs="Times New Roman"/>
          <w:sz w:val="24"/>
          <w:szCs w:val="24"/>
        </w:rPr>
        <w:t xml:space="preserve">zpracování </w:t>
      </w:r>
      <w:r w:rsidR="00431938">
        <w:rPr>
          <w:rFonts w:ascii="Times New Roman" w:hAnsi="Times New Roman" w:cs="Times New Roman"/>
          <w:sz w:val="24"/>
          <w:szCs w:val="24"/>
        </w:rPr>
        <w:t>peněžních služeb</w:t>
      </w:r>
    </w:p>
    <w:p w:rsidR="00DC43DE" w:rsidRDefault="00431938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Česká pošta, s.p.</w:t>
      </w:r>
    </w:p>
    <w:p w:rsidR="00360DCA" w:rsidRDefault="00360DCA" w:rsidP="003F6E24">
      <w:pPr>
        <w:tabs>
          <w:tab w:val="left" w:pos="3686"/>
          <w:tab w:val="left" w:pos="5245"/>
          <w:tab w:val="left" w:leader="dot" w:pos="8789"/>
        </w:tabs>
        <w:spacing w:after="0"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477F0" w:rsidRDefault="00A477F0">
      <w:pPr>
        <w:rPr>
          <w:rFonts w:ascii="Times New Roman" w:hAnsi="Times New Roman"/>
          <w:b/>
          <w:sz w:val="24"/>
          <w:szCs w:val="24"/>
        </w:rPr>
      </w:pPr>
    </w:p>
    <w:sectPr w:rsidR="00A477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C7" w:rsidRDefault="005529C7" w:rsidP="00DE4AF2">
      <w:pPr>
        <w:spacing w:after="0" w:line="240" w:lineRule="auto"/>
      </w:pPr>
      <w:r>
        <w:separator/>
      </w:r>
    </w:p>
  </w:endnote>
  <w:end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436E96" w:rsidRDefault="00BA60CF" w:rsidP="00BA60CF">
    <w:pPr>
      <w:tabs>
        <w:tab w:val="center" w:pos="4550"/>
        <w:tab w:val="left" w:pos="5818"/>
      </w:tabs>
      <w:ind w:right="260"/>
      <w:jc w:val="center"/>
    </w:pPr>
    <w:r w:rsidRPr="00436E96">
      <w:t>Str</w:t>
    </w:r>
    <w:r>
      <w:t>a</w:t>
    </w:r>
    <w:r w:rsidRPr="00436E96">
      <w:t xml:space="preserve">na </w:t>
    </w:r>
    <w:r w:rsidRPr="00436E96">
      <w:fldChar w:fldCharType="begin"/>
    </w:r>
    <w:r w:rsidRPr="00436E96">
      <w:instrText>PAGE   \* MERGEFORMAT</w:instrText>
    </w:r>
    <w:r w:rsidRPr="00436E96">
      <w:fldChar w:fldCharType="separate"/>
    </w:r>
    <w:r w:rsidR="003C0EBD">
      <w:rPr>
        <w:noProof/>
      </w:rPr>
      <w:t>3</w:t>
    </w:r>
    <w:r w:rsidRPr="00436E96">
      <w:fldChar w:fldCharType="end"/>
    </w:r>
    <w:r w:rsidRPr="00436E96">
      <w:t xml:space="preserve"> </w:t>
    </w:r>
    <w:r>
      <w:t>(celkem</w:t>
    </w:r>
    <w:r w:rsidRPr="00436E96">
      <w:t xml:space="preserve"> </w:t>
    </w:r>
    <w:r w:rsidR="003C0EBD">
      <w:fldChar w:fldCharType="begin"/>
    </w:r>
    <w:r w:rsidR="003C0EBD">
      <w:instrText>NUMPAGES  \* Arabic  \* MERGEFORMAT</w:instrText>
    </w:r>
    <w:r w:rsidR="003C0EBD">
      <w:fldChar w:fldCharType="separate"/>
    </w:r>
    <w:r w:rsidR="003C0EBD">
      <w:rPr>
        <w:noProof/>
      </w:rPr>
      <w:t>3</w:t>
    </w:r>
    <w:r w:rsidR="003C0EB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C7" w:rsidRDefault="005529C7" w:rsidP="00DE4AF2">
      <w:pPr>
        <w:spacing w:after="0" w:line="240" w:lineRule="auto"/>
      </w:pPr>
      <w:r>
        <w:separator/>
      </w:r>
    </w:p>
  </w:footnote>
  <w:footnote w:type="continuationSeparator" w:id="0">
    <w:p w:rsidR="005529C7" w:rsidRDefault="005529C7" w:rsidP="00DE4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0CF" w:rsidRPr="00E6080F" w:rsidRDefault="00BA60CF" w:rsidP="00BA60C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1725160B" wp14:editId="04CB5A06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B01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hzeACB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BA60CF" w:rsidRPr="00BB2C84" w:rsidRDefault="00BA60CF" w:rsidP="00BA60CF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494A3C" wp14:editId="7EB1A028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cs-CZ"/>
      </w:rPr>
      <w:t xml:space="preserve">Dodatek č. </w:t>
    </w:r>
    <w:r w:rsidR="00806E76">
      <w:rPr>
        <w:rFonts w:ascii="Arial" w:hAnsi="Arial" w:cs="Arial"/>
        <w:noProof/>
        <w:lang w:eastAsia="cs-CZ"/>
      </w:rPr>
      <w:t>1</w:t>
    </w:r>
    <w:r>
      <w:rPr>
        <w:rFonts w:ascii="Arial" w:hAnsi="Arial" w:cs="Arial"/>
        <w:noProof/>
        <w:lang w:eastAsia="cs-CZ"/>
      </w:rPr>
      <w:t xml:space="preserve">. Ke Smlouvě o dodávce prací a služeb v oblasti automatizovaného zpracování dat č. NB </w: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7F5A1FDB" wp14:editId="3F85022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E76">
      <w:rPr>
        <w:rFonts w:ascii="Arial" w:hAnsi="Arial" w:cs="Arial"/>
        <w:noProof/>
        <w:lang w:eastAsia="cs-CZ"/>
      </w:rPr>
      <w:t>524/17</w:t>
    </w: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  <w:p w:rsidR="00BA60CF" w:rsidRDefault="00BA60CF" w:rsidP="00BA60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7F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740E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4E0F24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34E6B"/>
    <w:multiLevelType w:val="hybridMultilevel"/>
    <w:tmpl w:val="2B6408AA"/>
    <w:lvl w:ilvl="0" w:tplc="853002F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714"/>
    <w:multiLevelType w:val="multilevel"/>
    <w:tmpl w:val="0E0E8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192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60753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435E6B"/>
    <w:multiLevelType w:val="hybridMultilevel"/>
    <w:tmpl w:val="847891BA"/>
    <w:lvl w:ilvl="0" w:tplc="F20C79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344F47"/>
    <w:multiLevelType w:val="hybridMultilevel"/>
    <w:tmpl w:val="C456B07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97582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615B08"/>
    <w:multiLevelType w:val="hybridMultilevel"/>
    <w:tmpl w:val="8DCE89C2"/>
    <w:lvl w:ilvl="0" w:tplc="853002FA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3493B"/>
    <w:multiLevelType w:val="hybridMultilevel"/>
    <w:tmpl w:val="09069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C051B"/>
    <w:multiLevelType w:val="hybridMultilevel"/>
    <w:tmpl w:val="2E281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50B1"/>
    <w:multiLevelType w:val="multilevel"/>
    <w:tmpl w:val="7CEE15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BD08D2"/>
    <w:multiLevelType w:val="hybridMultilevel"/>
    <w:tmpl w:val="33CC93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A57E5"/>
    <w:multiLevelType w:val="hybridMultilevel"/>
    <w:tmpl w:val="488E0208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9F757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0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F"/>
    <w:rsid w:val="00001B2A"/>
    <w:rsid w:val="00007268"/>
    <w:rsid w:val="00012A7B"/>
    <w:rsid w:val="00013880"/>
    <w:rsid w:val="00016CF6"/>
    <w:rsid w:val="00021AAC"/>
    <w:rsid w:val="000456D5"/>
    <w:rsid w:val="00045F34"/>
    <w:rsid w:val="00053F8E"/>
    <w:rsid w:val="000649B0"/>
    <w:rsid w:val="0008090E"/>
    <w:rsid w:val="000854A3"/>
    <w:rsid w:val="00086D55"/>
    <w:rsid w:val="000905B9"/>
    <w:rsid w:val="00092CCB"/>
    <w:rsid w:val="00095194"/>
    <w:rsid w:val="0009584F"/>
    <w:rsid w:val="000B46EF"/>
    <w:rsid w:val="000E37A4"/>
    <w:rsid w:val="000E5D39"/>
    <w:rsid w:val="001032D0"/>
    <w:rsid w:val="00104523"/>
    <w:rsid w:val="001129D8"/>
    <w:rsid w:val="001225E8"/>
    <w:rsid w:val="00126E1E"/>
    <w:rsid w:val="00130F9F"/>
    <w:rsid w:val="00140F87"/>
    <w:rsid w:val="00141643"/>
    <w:rsid w:val="0014203B"/>
    <w:rsid w:val="00142F34"/>
    <w:rsid w:val="001567BF"/>
    <w:rsid w:val="00161FEA"/>
    <w:rsid w:val="00184180"/>
    <w:rsid w:val="001A0018"/>
    <w:rsid w:val="001B5128"/>
    <w:rsid w:val="001E13CA"/>
    <w:rsid w:val="001E3295"/>
    <w:rsid w:val="001F14AF"/>
    <w:rsid w:val="001F1F58"/>
    <w:rsid w:val="001F7C89"/>
    <w:rsid w:val="00223A7B"/>
    <w:rsid w:val="00225524"/>
    <w:rsid w:val="00232BB5"/>
    <w:rsid w:val="00240E18"/>
    <w:rsid w:val="00246254"/>
    <w:rsid w:val="00261FD6"/>
    <w:rsid w:val="0027199A"/>
    <w:rsid w:val="00293005"/>
    <w:rsid w:val="002E1BF3"/>
    <w:rsid w:val="002E22F3"/>
    <w:rsid w:val="002F6B7A"/>
    <w:rsid w:val="00307583"/>
    <w:rsid w:val="00314FBA"/>
    <w:rsid w:val="003304C1"/>
    <w:rsid w:val="00332273"/>
    <w:rsid w:val="00340902"/>
    <w:rsid w:val="00345D3E"/>
    <w:rsid w:val="003473E9"/>
    <w:rsid w:val="00360DCA"/>
    <w:rsid w:val="00381AAE"/>
    <w:rsid w:val="003833DD"/>
    <w:rsid w:val="003B25D0"/>
    <w:rsid w:val="003B5709"/>
    <w:rsid w:val="003C0736"/>
    <w:rsid w:val="003C0EBD"/>
    <w:rsid w:val="003D3D74"/>
    <w:rsid w:val="003D6FA7"/>
    <w:rsid w:val="003D7CC5"/>
    <w:rsid w:val="003E6810"/>
    <w:rsid w:val="003F0D87"/>
    <w:rsid w:val="003F6E24"/>
    <w:rsid w:val="00411ABE"/>
    <w:rsid w:val="00412EAC"/>
    <w:rsid w:val="0041434D"/>
    <w:rsid w:val="00421867"/>
    <w:rsid w:val="00431938"/>
    <w:rsid w:val="00432587"/>
    <w:rsid w:val="00436E43"/>
    <w:rsid w:val="00446521"/>
    <w:rsid w:val="00451B06"/>
    <w:rsid w:val="00451CB5"/>
    <w:rsid w:val="004729A1"/>
    <w:rsid w:val="00475CCA"/>
    <w:rsid w:val="0049270F"/>
    <w:rsid w:val="004A64FF"/>
    <w:rsid w:val="004C5935"/>
    <w:rsid w:val="004D02BD"/>
    <w:rsid w:val="004D39DE"/>
    <w:rsid w:val="004F5748"/>
    <w:rsid w:val="005079E7"/>
    <w:rsid w:val="00512D34"/>
    <w:rsid w:val="005138A1"/>
    <w:rsid w:val="005346A2"/>
    <w:rsid w:val="00540596"/>
    <w:rsid w:val="00542A28"/>
    <w:rsid w:val="005529C7"/>
    <w:rsid w:val="00555747"/>
    <w:rsid w:val="005560C5"/>
    <w:rsid w:val="00556DE5"/>
    <w:rsid w:val="00567F1F"/>
    <w:rsid w:val="00586B85"/>
    <w:rsid w:val="00592E63"/>
    <w:rsid w:val="005A023B"/>
    <w:rsid w:val="005A2C7F"/>
    <w:rsid w:val="005A4A2F"/>
    <w:rsid w:val="005A7225"/>
    <w:rsid w:val="005C7E2D"/>
    <w:rsid w:val="005D6FAC"/>
    <w:rsid w:val="005E572F"/>
    <w:rsid w:val="005E6DF7"/>
    <w:rsid w:val="005F7986"/>
    <w:rsid w:val="00604BDD"/>
    <w:rsid w:val="00614B3A"/>
    <w:rsid w:val="00614E63"/>
    <w:rsid w:val="0064119C"/>
    <w:rsid w:val="00651B46"/>
    <w:rsid w:val="00652F18"/>
    <w:rsid w:val="006739A7"/>
    <w:rsid w:val="006827DD"/>
    <w:rsid w:val="00684666"/>
    <w:rsid w:val="006A0CAD"/>
    <w:rsid w:val="006C36F9"/>
    <w:rsid w:val="006D7204"/>
    <w:rsid w:val="00715D5E"/>
    <w:rsid w:val="0071664A"/>
    <w:rsid w:val="007240BF"/>
    <w:rsid w:val="007261A6"/>
    <w:rsid w:val="00737E71"/>
    <w:rsid w:val="00742EFC"/>
    <w:rsid w:val="00743475"/>
    <w:rsid w:val="00751B83"/>
    <w:rsid w:val="00754A68"/>
    <w:rsid w:val="00760859"/>
    <w:rsid w:val="00762F5D"/>
    <w:rsid w:val="007646CF"/>
    <w:rsid w:val="007677AD"/>
    <w:rsid w:val="007760AC"/>
    <w:rsid w:val="00782985"/>
    <w:rsid w:val="007901BA"/>
    <w:rsid w:val="0079339F"/>
    <w:rsid w:val="007A24C4"/>
    <w:rsid w:val="007C59DB"/>
    <w:rsid w:val="007D100C"/>
    <w:rsid w:val="007D4B6A"/>
    <w:rsid w:val="007E1A3C"/>
    <w:rsid w:val="007E3AA8"/>
    <w:rsid w:val="007E5F33"/>
    <w:rsid w:val="00806E76"/>
    <w:rsid w:val="0081122F"/>
    <w:rsid w:val="008216AC"/>
    <w:rsid w:val="00832930"/>
    <w:rsid w:val="00834544"/>
    <w:rsid w:val="008369B7"/>
    <w:rsid w:val="00867DBA"/>
    <w:rsid w:val="00872E0F"/>
    <w:rsid w:val="00886BBD"/>
    <w:rsid w:val="00894897"/>
    <w:rsid w:val="008B11A4"/>
    <w:rsid w:val="008B1D8C"/>
    <w:rsid w:val="008C2DCD"/>
    <w:rsid w:val="008C2F4A"/>
    <w:rsid w:val="008C5BF5"/>
    <w:rsid w:val="008D5E3B"/>
    <w:rsid w:val="008E3298"/>
    <w:rsid w:val="008F5864"/>
    <w:rsid w:val="009032E2"/>
    <w:rsid w:val="0091210A"/>
    <w:rsid w:val="0093117B"/>
    <w:rsid w:val="009377BF"/>
    <w:rsid w:val="00940666"/>
    <w:rsid w:val="00956372"/>
    <w:rsid w:val="0097388E"/>
    <w:rsid w:val="00975FA6"/>
    <w:rsid w:val="00985F82"/>
    <w:rsid w:val="009C33ED"/>
    <w:rsid w:val="009C4F99"/>
    <w:rsid w:val="009C5065"/>
    <w:rsid w:val="009D1C7B"/>
    <w:rsid w:val="009D29C3"/>
    <w:rsid w:val="009D6296"/>
    <w:rsid w:val="00A2604A"/>
    <w:rsid w:val="00A315BD"/>
    <w:rsid w:val="00A34372"/>
    <w:rsid w:val="00A477F0"/>
    <w:rsid w:val="00A6499A"/>
    <w:rsid w:val="00A70838"/>
    <w:rsid w:val="00A86735"/>
    <w:rsid w:val="00A9009B"/>
    <w:rsid w:val="00AA3018"/>
    <w:rsid w:val="00AB3466"/>
    <w:rsid w:val="00AD3CE4"/>
    <w:rsid w:val="00AE0215"/>
    <w:rsid w:val="00AE4020"/>
    <w:rsid w:val="00AF1B1F"/>
    <w:rsid w:val="00AF37D9"/>
    <w:rsid w:val="00B36BBD"/>
    <w:rsid w:val="00B70932"/>
    <w:rsid w:val="00B8485E"/>
    <w:rsid w:val="00BA0E5E"/>
    <w:rsid w:val="00BA4454"/>
    <w:rsid w:val="00BA60CF"/>
    <w:rsid w:val="00BA62EA"/>
    <w:rsid w:val="00BD175A"/>
    <w:rsid w:val="00BE53E9"/>
    <w:rsid w:val="00BF576F"/>
    <w:rsid w:val="00C10351"/>
    <w:rsid w:val="00C113C8"/>
    <w:rsid w:val="00C17557"/>
    <w:rsid w:val="00C31D42"/>
    <w:rsid w:val="00C35515"/>
    <w:rsid w:val="00C37C88"/>
    <w:rsid w:val="00C40698"/>
    <w:rsid w:val="00C465E9"/>
    <w:rsid w:val="00C57009"/>
    <w:rsid w:val="00C92806"/>
    <w:rsid w:val="00CA2276"/>
    <w:rsid w:val="00CA5DE3"/>
    <w:rsid w:val="00CA5F7D"/>
    <w:rsid w:val="00CC04D5"/>
    <w:rsid w:val="00CC724C"/>
    <w:rsid w:val="00CE7AB0"/>
    <w:rsid w:val="00CF0E2D"/>
    <w:rsid w:val="00D051D0"/>
    <w:rsid w:val="00D12AA9"/>
    <w:rsid w:val="00D364D3"/>
    <w:rsid w:val="00D40E5F"/>
    <w:rsid w:val="00D6517D"/>
    <w:rsid w:val="00DB0F0E"/>
    <w:rsid w:val="00DC43DE"/>
    <w:rsid w:val="00DE4AF2"/>
    <w:rsid w:val="00DF2712"/>
    <w:rsid w:val="00DF4061"/>
    <w:rsid w:val="00E15AFA"/>
    <w:rsid w:val="00E36055"/>
    <w:rsid w:val="00E543EA"/>
    <w:rsid w:val="00E61E02"/>
    <w:rsid w:val="00E66845"/>
    <w:rsid w:val="00E679B5"/>
    <w:rsid w:val="00E70D95"/>
    <w:rsid w:val="00E75B87"/>
    <w:rsid w:val="00E87242"/>
    <w:rsid w:val="00E9508E"/>
    <w:rsid w:val="00EB14CA"/>
    <w:rsid w:val="00ED1F7F"/>
    <w:rsid w:val="00F001A6"/>
    <w:rsid w:val="00F036B9"/>
    <w:rsid w:val="00F05B82"/>
    <w:rsid w:val="00F26E20"/>
    <w:rsid w:val="00F277CB"/>
    <w:rsid w:val="00F44C47"/>
    <w:rsid w:val="00F4596C"/>
    <w:rsid w:val="00F5691F"/>
    <w:rsid w:val="00F74726"/>
    <w:rsid w:val="00F919DB"/>
    <w:rsid w:val="00FB45AC"/>
    <w:rsid w:val="00FB64BA"/>
    <w:rsid w:val="00FE5C17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AFD414C"/>
  <w15:docId w15:val="{F0CF6B74-0B91-474E-98F1-9C5417CE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7F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67F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7F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67F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67F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67F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DE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567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67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567F1F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uiPriority w:val="9"/>
    <w:rsid w:val="0056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67F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567F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567F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567F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67F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67F1F"/>
    <w:pPr>
      <w:spacing w:after="0" w:line="240" w:lineRule="auto"/>
    </w:pPr>
  </w:style>
  <w:style w:type="character" w:customStyle="1" w:styleId="Nadpis8Char">
    <w:name w:val="Nadpis 8 Char"/>
    <w:basedOn w:val="Standardnpsmoodstavce"/>
    <w:link w:val="Nadpis8"/>
    <w:uiPriority w:val="9"/>
    <w:rsid w:val="00DE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E4A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AF2"/>
  </w:style>
  <w:style w:type="paragraph" w:styleId="Zpat">
    <w:name w:val="footer"/>
    <w:basedOn w:val="Normln"/>
    <w:link w:val="ZpatChar"/>
    <w:uiPriority w:val="99"/>
    <w:unhideWhenUsed/>
    <w:rsid w:val="00DE4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AF2"/>
  </w:style>
  <w:style w:type="character" w:styleId="Hypertextovodkaz">
    <w:name w:val="Hyperlink"/>
    <w:basedOn w:val="Standardnpsmoodstavce"/>
    <w:uiPriority w:val="99"/>
    <w:unhideWhenUsed/>
    <w:rsid w:val="00742EFC"/>
    <w:rPr>
      <w:color w:val="0000FF" w:themeColor="hyperlink"/>
      <w:u w:val="single"/>
    </w:rPr>
  </w:style>
  <w:style w:type="paragraph" w:customStyle="1" w:styleId="Import4">
    <w:name w:val="Import 4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6">
    <w:name w:val="Import 6"/>
    <w:basedOn w:val="Normln"/>
    <w:rsid w:val="00EB14C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3352-331B-4F91-ADF8-837A2A571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Folvarčná Pavlína</dc:creator>
  <cp:lastModifiedBy>Rozmarinová Eliška</cp:lastModifiedBy>
  <cp:revision>2</cp:revision>
  <cp:lastPrinted>2017-12-27T12:26:00Z</cp:lastPrinted>
  <dcterms:created xsi:type="dcterms:W3CDTF">2021-06-21T13:10:00Z</dcterms:created>
  <dcterms:modified xsi:type="dcterms:W3CDTF">2021-06-21T13:10:00Z</dcterms:modified>
</cp:coreProperties>
</file>