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E016C" w14:textId="40095058" w:rsidR="0026171B" w:rsidRDefault="0026171B" w:rsidP="0026171B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6F5906">
        <w:rPr>
          <w:rFonts w:asciiTheme="majorHAnsi" w:hAnsiTheme="majorHAnsi" w:cstheme="majorHAnsi"/>
          <w:b/>
          <w:bCs/>
          <w:sz w:val="24"/>
          <w:szCs w:val="24"/>
        </w:rPr>
        <w:t xml:space="preserve">Příloha </w:t>
      </w:r>
      <w:r>
        <w:rPr>
          <w:rFonts w:asciiTheme="majorHAnsi" w:hAnsiTheme="majorHAnsi" w:cstheme="majorHAnsi"/>
          <w:b/>
          <w:bCs/>
          <w:sz w:val="24"/>
          <w:szCs w:val="24"/>
        </w:rPr>
        <w:t>č. 8A</w:t>
      </w:r>
      <w:r w:rsidRPr="006F590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C9E520C" w14:textId="6956DEF9" w:rsidR="0026171B" w:rsidRPr="006F5906" w:rsidRDefault="0026171B" w:rsidP="0026171B">
      <w:pPr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>D</w:t>
      </w:r>
      <w:r w:rsidRPr="006F59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ispozice umístění sporto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vního zázemí </w:t>
      </w:r>
      <w:r w:rsidRPr="006F5906">
        <w:rPr>
          <w:rFonts w:asciiTheme="majorHAnsi" w:hAnsiTheme="majorHAnsi" w:cstheme="majorHAnsi"/>
          <w:b/>
          <w:bCs/>
          <w:color w:val="000000"/>
          <w:sz w:val="24"/>
          <w:szCs w:val="24"/>
        </w:rPr>
        <w:t>v parkovacím domě</w:t>
      </w:r>
    </w:p>
    <w:p w14:paraId="20BE7898" w14:textId="77777777" w:rsidR="0026171B" w:rsidRDefault="0026171B" w:rsidP="0026171B">
      <w:pPr>
        <w:rPr>
          <w:rFonts w:asciiTheme="majorHAnsi" w:hAnsiTheme="majorHAnsi" w:cstheme="majorHAnsi"/>
          <w:sz w:val="24"/>
          <w:szCs w:val="24"/>
        </w:rPr>
      </w:pPr>
    </w:p>
    <w:p w14:paraId="462517B7" w14:textId="77777777" w:rsidR="0026171B" w:rsidRDefault="0026171B" w:rsidP="0026171B">
      <w:pPr>
        <w:rPr>
          <w:rFonts w:asciiTheme="majorHAnsi" w:hAnsiTheme="majorHAnsi" w:cstheme="majorHAnsi"/>
          <w:sz w:val="24"/>
          <w:szCs w:val="24"/>
        </w:rPr>
      </w:pPr>
    </w:p>
    <w:p w14:paraId="180B9FAD" w14:textId="388C4B63" w:rsidR="0026171B" w:rsidRDefault="0026171B" w:rsidP="0026171B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Využitelná plocha minimálně 800 m2, výška stropu cca 4 m.</w:t>
      </w:r>
    </w:p>
    <w:p w14:paraId="30BB37DF" w14:textId="77777777" w:rsidR="0026171B" w:rsidRDefault="0026171B">
      <w:pPr>
        <w:rPr>
          <w:rFonts w:asciiTheme="majorHAnsi" w:hAnsiTheme="majorHAnsi" w:cstheme="majorHAnsi"/>
          <w:noProof/>
          <w:sz w:val="24"/>
          <w:szCs w:val="24"/>
        </w:rPr>
      </w:pPr>
    </w:p>
    <w:p w14:paraId="5BBECA9A" w14:textId="77777777" w:rsidR="0026171B" w:rsidRDefault="0026171B">
      <w:pPr>
        <w:rPr>
          <w:rFonts w:asciiTheme="majorHAnsi" w:hAnsiTheme="majorHAnsi" w:cstheme="majorHAnsi"/>
          <w:noProof/>
          <w:sz w:val="24"/>
          <w:szCs w:val="24"/>
        </w:rPr>
      </w:pPr>
    </w:p>
    <w:p w14:paraId="65C7CA07" w14:textId="77777777" w:rsidR="0026171B" w:rsidRDefault="0026171B">
      <w:pPr>
        <w:rPr>
          <w:rFonts w:asciiTheme="majorHAnsi" w:hAnsiTheme="majorHAnsi" w:cstheme="majorHAnsi"/>
          <w:noProof/>
          <w:sz w:val="24"/>
          <w:szCs w:val="24"/>
        </w:rPr>
      </w:pPr>
    </w:p>
    <w:p w14:paraId="2F27BCBA" w14:textId="416F4C1D" w:rsidR="00CE37C1" w:rsidRDefault="0026171B">
      <w:r w:rsidRPr="006F5906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05EDFB1D" wp14:editId="471AB42C">
            <wp:extent cx="5760720" cy="52908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9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1B"/>
    <w:rsid w:val="00237146"/>
    <w:rsid w:val="0026171B"/>
    <w:rsid w:val="00C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727A"/>
  <w15:chartTrackingRefBased/>
  <w15:docId w15:val="{228A62EA-2190-4D71-AD5C-995FDD46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6171B"/>
    <w:pPr>
      <w:spacing w:after="0" w:line="240" w:lineRule="auto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117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Žižka</dc:creator>
  <cp:keywords/>
  <dc:description/>
  <cp:lastModifiedBy>Holeková Michaela</cp:lastModifiedBy>
  <cp:revision>2</cp:revision>
  <dcterms:created xsi:type="dcterms:W3CDTF">2021-06-21T12:09:00Z</dcterms:created>
  <dcterms:modified xsi:type="dcterms:W3CDTF">2021-06-21T12:09:00Z</dcterms:modified>
</cp:coreProperties>
</file>