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3896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29CABD32" w14:textId="56A1FD94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4B2CCD">
        <w:rPr>
          <w:rFonts w:asciiTheme="minorHAnsi" w:hAnsiTheme="minorHAnsi"/>
          <w:b/>
          <w:sz w:val="28"/>
          <w:szCs w:val="28"/>
        </w:rPr>
        <w:t>00161</w:t>
      </w:r>
      <w:r w:rsidR="00B7536D">
        <w:rPr>
          <w:rFonts w:asciiTheme="minorHAnsi" w:hAnsiTheme="minorHAnsi"/>
          <w:b/>
          <w:sz w:val="28"/>
          <w:szCs w:val="28"/>
        </w:rPr>
        <w:t>/</w:t>
      </w:r>
      <w:r w:rsidR="006917AC">
        <w:rPr>
          <w:rFonts w:asciiTheme="minorHAnsi" w:hAnsiTheme="minorHAnsi"/>
          <w:b/>
          <w:sz w:val="28"/>
          <w:szCs w:val="28"/>
        </w:rPr>
        <w:t>2</w:t>
      </w:r>
      <w:r w:rsidR="008D2316">
        <w:rPr>
          <w:rFonts w:asciiTheme="minorHAnsi" w:hAnsiTheme="minorHAnsi"/>
          <w:b/>
          <w:sz w:val="28"/>
          <w:szCs w:val="28"/>
        </w:rPr>
        <w:t>1</w:t>
      </w:r>
    </w:p>
    <w:p w14:paraId="61C8E474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72F1264E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28577B51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16FD908" w14:textId="77777777" w:rsidR="007C7F6A" w:rsidRDefault="007C7F6A" w:rsidP="007C7F6A">
      <w:pPr>
        <w:tabs>
          <w:tab w:val="left" w:pos="426"/>
        </w:tabs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Poskytovatel dotace:</w:t>
      </w:r>
    </w:p>
    <w:p w14:paraId="6AE5F2FA" w14:textId="77777777" w:rsidR="007C7F6A" w:rsidRDefault="007C7F6A" w:rsidP="007C7F6A">
      <w:p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Statutární město Pardubice,</w:t>
      </w:r>
    </w:p>
    <w:p w14:paraId="12A75064" w14:textId="77777777" w:rsidR="007C7F6A" w:rsidRDefault="007C7F6A" w:rsidP="007C7F6A">
      <w:p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sídlo: Pernštýnské nám. 1, Staré Město, 530 21 Pardubice,</w:t>
      </w:r>
    </w:p>
    <w:p w14:paraId="37C3D1A3" w14:textId="77777777" w:rsidR="007C7F6A" w:rsidRDefault="007C7F6A" w:rsidP="007C7F6A">
      <w:p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IČO: 00274046,</w:t>
      </w:r>
    </w:p>
    <w:p w14:paraId="6E4E34BA" w14:textId="77777777" w:rsidR="007C7F6A" w:rsidRDefault="007C7F6A" w:rsidP="007C7F6A">
      <w:p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číslo bankovního účtu: 326561/0100, Komerční banka, a.s., pobočka Pardubice,</w:t>
      </w:r>
    </w:p>
    <w:p w14:paraId="4949AD98" w14:textId="77777777" w:rsidR="007C7F6A" w:rsidRDefault="007C7F6A" w:rsidP="007C7F6A">
      <w:pPr>
        <w:tabs>
          <w:tab w:val="left" w:pos="1701"/>
        </w:tabs>
        <w:ind w:left="1701" w:hanging="127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zastoupené:  </w:t>
      </w:r>
      <w:r>
        <w:rPr>
          <w:rFonts w:ascii="Calibri" w:hAnsi="Calibri"/>
          <w:sz w:val="22"/>
          <w:szCs w:val="22"/>
        </w:rPr>
        <w:tab/>
        <w:t>Mgr. Ivanou Liedermanovou, vedoucí odboru školství, kultury a sportu Magistrátu města Pardubic</w:t>
      </w:r>
    </w:p>
    <w:p w14:paraId="2A957AF5" w14:textId="77777777" w:rsidR="007C7F6A" w:rsidRDefault="007C7F6A" w:rsidP="007C7F6A">
      <w:pPr>
        <w:tabs>
          <w:tab w:val="left" w:pos="426"/>
        </w:tabs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(dále jen „poskytovatel“),</w:t>
      </w:r>
    </w:p>
    <w:p w14:paraId="3C352FE8" w14:textId="77777777" w:rsidR="000A0147" w:rsidRPr="00C36C43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DF8E35F" w14:textId="77777777" w:rsidR="00075CC3" w:rsidRPr="00634164" w:rsidRDefault="00075CC3" w:rsidP="00075CC3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70377C31" w14:textId="77777777" w:rsidR="00075CC3" w:rsidRPr="008867EA" w:rsidRDefault="00075CC3" w:rsidP="00075CC3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867EA">
        <w:rPr>
          <w:rFonts w:ascii="Calibri" w:hAnsi="Calibri"/>
          <w:color w:val="000000" w:themeColor="text1"/>
          <w:sz w:val="22"/>
          <w:szCs w:val="22"/>
        </w:rPr>
        <w:t>Sport Club Plavecký areál Pardubice, z.s.,</w:t>
      </w:r>
    </w:p>
    <w:p w14:paraId="1BA444FC" w14:textId="77777777" w:rsidR="00075CC3" w:rsidRPr="008867EA" w:rsidRDefault="00075CC3" w:rsidP="00075CC3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867EA">
        <w:rPr>
          <w:rFonts w:ascii="Calibri" w:hAnsi="Calibri"/>
          <w:color w:val="000000" w:themeColor="text1"/>
          <w:sz w:val="22"/>
          <w:szCs w:val="22"/>
        </w:rPr>
        <w:t>sídlo: Jiráskova 2664, Zelené Předměstí, 530 02 Pardubice,</w:t>
      </w:r>
    </w:p>
    <w:p w14:paraId="07F741A8" w14:textId="77777777" w:rsidR="00075CC3" w:rsidRPr="008867EA" w:rsidRDefault="00075CC3" w:rsidP="00075CC3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867EA">
        <w:rPr>
          <w:rFonts w:ascii="Calibri" w:hAnsi="Calibri"/>
          <w:color w:val="000000" w:themeColor="text1"/>
          <w:sz w:val="22"/>
          <w:szCs w:val="22"/>
        </w:rPr>
        <w:t>IČO: 15049949,</w:t>
      </w:r>
      <w:r w:rsidRPr="008867EA">
        <w:rPr>
          <w:rFonts w:ascii="Calibri" w:hAnsi="Calibri"/>
          <w:color w:val="000000" w:themeColor="text1"/>
          <w:sz w:val="22"/>
          <w:szCs w:val="22"/>
        </w:rPr>
        <w:tab/>
      </w:r>
    </w:p>
    <w:p w14:paraId="339E6FCC" w14:textId="77777777" w:rsidR="00075CC3" w:rsidRPr="008867EA" w:rsidRDefault="00075CC3" w:rsidP="00075CC3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867EA">
        <w:rPr>
          <w:rFonts w:ascii="Calibri" w:hAnsi="Calibri"/>
          <w:color w:val="000000" w:themeColor="text1"/>
          <w:sz w:val="22"/>
          <w:szCs w:val="22"/>
        </w:rPr>
        <w:t>číslo bankovního účtu: 1202967329/0800,</w:t>
      </w:r>
    </w:p>
    <w:p w14:paraId="6033AD90" w14:textId="77777777" w:rsidR="00075CC3" w:rsidRPr="00320AC5" w:rsidRDefault="00075CC3" w:rsidP="00075CC3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867EA">
        <w:rPr>
          <w:rFonts w:ascii="Calibri" w:hAnsi="Calibri"/>
          <w:color w:val="000000" w:themeColor="text1"/>
          <w:sz w:val="22"/>
          <w:szCs w:val="22"/>
        </w:rPr>
        <w:t>zastoupený: Mgr. Luďkem Burianem, předsedou</w:t>
      </w:r>
    </w:p>
    <w:p w14:paraId="39965FF4" w14:textId="77777777" w:rsidR="00075CC3" w:rsidRPr="000F7E7A" w:rsidRDefault="00075CC3" w:rsidP="00075CC3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648BF900" w14:textId="1DF4C34A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1F4AE9F" w14:textId="77777777" w:rsidR="00075CC3" w:rsidRPr="00515D12" w:rsidRDefault="00075CC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68DC6E9B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6B8C28F1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B0B9052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05AC93DA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B0C1A0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8D2316">
        <w:rPr>
          <w:rFonts w:asciiTheme="minorHAnsi" w:hAnsiTheme="minorHAnsi"/>
          <w:sz w:val="22"/>
          <w:szCs w:val="22"/>
        </w:rPr>
        <w:t xml:space="preserve"> </w:t>
      </w:r>
      <w:r w:rsidR="008D2316">
        <w:rPr>
          <w:rFonts w:ascii="Calibri" w:hAnsi="Calibri"/>
          <w:sz w:val="22"/>
          <w:szCs w:val="22"/>
        </w:rPr>
        <w:t>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4000F024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0966D2" w14:textId="77777777" w:rsidR="00CD3B0A" w:rsidRDefault="006917AC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</w:t>
      </w:r>
      <w:r w:rsidR="008D2316">
        <w:rPr>
          <w:rFonts w:asciiTheme="minorHAnsi" w:hAnsiTheme="minorHAnsi"/>
          <w:sz w:val="22"/>
          <w:szCs w:val="22"/>
        </w:rPr>
        <w:t xml:space="preserve">2021 </w:t>
      </w:r>
      <w:r>
        <w:rPr>
          <w:rFonts w:asciiTheme="minorHAnsi" w:hAnsiTheme="minorHAnsi"/>
          <w:sz w:val="22"/>
          <w:szCs w:val="22"/>
        </w:rPr>
        <w:t xml:space="preserve">schválená Zastupitelstvem města Pardubic na jednání dne </w:t>
      </w:r>
      <w:r w:rsidR="008D2316">
        <w:rPr>
          <w:rFonts w:asciiTheme="minorHAnsi" w:hAnsiTheme="minorHAnsi"/>
          <w:sz w:val="22"/>
          <w:szCs w:val="22"/>
        </w:rPr>
        <w:t>17.12.2020</w:t>
      </w:r>
      <w:r>
        <w:rPr>
          <w:rFonts w:asciiTheme="minorHAnsi" w:hAnsiTheme="minorHAnsi"/>
          <w:sz w:val="22"/>
          <w:szCs w:val="22"/>
        </w:rPr>
        <w:t xml:space="preserve"> usnesením č. </w:t>
      </w:r>
      <w:r w:rsidR="008D2316" w:rsidRPr="008D2316">
        <w:rPr>
          <w:rFonts w:asciiTheme="minorHAnsi" w:hAnsiTheme="minorHAnsi"/>
          <w:sz w:val="22"/>
          <w:szCs w:val="22"/>
        </w:rPr>
        <w:t xml:space="preserve">Z/1850/2020 </w:t>
      </w:r>
      <w:r>
        <w:rPr>
          <w:rFonts w:asciiTheme="minorHAnsi" w:hAnsiTheme="minorHAnsi"/>
          <w:sz w:val="22"/>
          <w:szCs w:val="22"/>
        </w:rPr>
        <w:t xml:space="preserve">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</w:t>
      </w:r>
      <w:r w:rsidR="008D2316">
        <w:rPr>
          <w:rFonts w:asciiTheme="minorHAnsi" w:hAnsiTheme="minorHAnsi"/>
          <w:sz w:val="22"/>
          <w:szCs w:val="22"/>
        </w:rPr>
        <w:t>17.12.2020</w:t>
      </w:r>
      <w:r>
        <w:rPr>
          <w:rFonts w:asciiTheme="minorHAnsi" w:hAnsiTheme="minorHAnsi"/>
          <w:sz w:val="22"/>
          <w:szCs w:val="22"/>
        </w:rPr>
        <w:t xml:space="preserve"> usnesením č. </w:t>
      </w:r>
      <w:r w:rsidR="008D2316" w:rsidRPr="008D2316">
        <w:rPr>
          <w:rFonts w:asciiTheme="minorHAnsi" w:hAnsiTheme="minorHAnsi"/>
          <w:sz w:val="22"/>
          <w:szCs w:val="22"/>
        </w:rPr>
        <w:t>Z/1845/2020</w:t>
      </w:r>
      <w:r w:rsidR="008D2316" w:rsidRPr="008D2316" w:rsidDel="008D231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(Směrnice č. </w:t>
      </w:r>
      <w:r w:rsidR="008D2316">
        <w:rPr>
          <w:rFonts w:asciiTheme="minorHAnsi" w:hAnsiTheme="minorHAnsi"/>
          <w:sz w:val="22"/>
          <w:szCs w:val="22"/>
        </w:rPr>
        <w:t>6/2020</w:t>
      </w:r>
      <w:r>
        <w:rPr>
          <w:rFonts w:asciiTheme="minorHAnsi" w:hAnsiTheme="minorHAnsi"/>
          <w:sz w:val="22"/>
          <w:szCs w:val="22"/>
        </w:rPr>
        <w:t xml:space="preserve"> – dále jen „Zásady“). Pravidla a 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26BA8D03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DC07658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B88E808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0E3A617D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70BA9F12" w14:textId="23A38DC6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D00357">
        <w:rPr>
          <w:rFonts w:asciiTheme="minorHAnsi" w:hAnsiTheme="minorHAnsi"/>
          <w:sz w:val="22"/>
          <w:szCs w:val="22"/>
        </w:rPr>
        <w:t xml:space="preserve"> </w:t>
      </w:r>
      <w:r w:rsidRPr="00A54C85">
        <w:rPr>
          <w:rFonts w:asciiTheme="minorHAnsi" w:hAnsiTheme="minorHAnsi"/>
          <w:sz w:val="22"/>
          <w:szCs w:val="22"/>
        </w:rPr>
        <w:t>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42756B40" w14:textId="77777777" w:rsidR="00CD3B0A" w:rsidRPr="000C6615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0C6615">
        <w:rPr>
          <w:rFonts w:asciiTheme="minorHAnsi" w:hAnsiTheme="minorHAnsi"/>
          <w:b/>
        </w:rPr>
        <w:lastRenderedPageBreak/>
        <w:t>IV. Výše, účel a způsob poskytnutí dotace</w:t>
      </w:r>
    </w:p>
    <w:p w14:paraId="2DA05DE1" w14:textId="77777777" w:rsidR="00CD3B0A" w:rsidRPr="000C6615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D424994" w14:textId="50FA99D1" w:rsidR="00817B37" w:rsidRPr="000C6615" w:rsidRDefault="00817B37" w:rsidP="00F64A37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C6615">
        <w:rPr>
          <w:rFonts w:asciiTheme="minorHAnsi" w:hAnsiTheme="minorHAnsi"/>
          <w:sz w:val="22"/>
          <w:szCs w:val="22"/>
        </w:rPr>
        <w:t>Poskytovatel touto smlouvou poskytuje příjemci dotaci z Programu podpory sportu pro rok 2021 ve výši</w:t>
      </w:r>
      <w:r w:rsidRPr="000C6615">
        <w:rPr>
          <w:rFonts w:asciiTheme="minorHAnsi" w:hAnsiTheme="minorHAnsi"/>
          <w:b/>
          <w:sz w:val="22"/>
          <w:szCs w:val="22"/>
        </w:rPr>
        <w:t xml:space="preserve"> </w:t>
      </w:r>
      <w:r w:rsidR="000C6615" w:rsidRPr="000C6615">
        <w:rPr>
          <w:rFonts w:asciiTheme="minorHAnsi" w:hAnsiTheme="minorHAnsi"/>
          <w:b/>
          <w:sz w:val="22"/>
          <w:szCs w:val="22"/>
        </w:rPr>
        <w:t>631.900</w:t>
      </w:r>
      <w:r w:rsidRPr="000C6615">
        <w:rPr>
          <w:rFonts w:asciiTheme="minorHAnsi" w:hAnsiTheme="minorHAnsi"/>
          <w:b/>
          <w:sz w:val="22"/>
          <w:szCs w:val="22"/>
        </w:rPr>
        <w:t xml:space="preserve">,- Kč </w:t>
      </w:r>
      <w:r w:rsidRPr="000C6615">
        <w:rPr>
          <w:rFonts w:asciiTheme="minorHAnsi" w:hAnsiTheme="minorHAnsi"/>
          <w:sz w:val="22"/>
          <w:szCs w:val="22"/>
        </w:rPr>
        <w:t xml:space="preserve">(slovy: </w:t>
      </w:r>
      <w:r w:rsidR="000C6615" w:rsidRPr="000C6615">
        <w:rPr>
          <w:rFonts w:asciiTheme="minorHAnsi" w:hAnsiTheme="minorHAnsi"/>
          <w:sz w:val="22"/>
          <w:szCs w:val="22"/>
        </w:rPr>
        <w:t>šest set třicet jeden tisíc devět set</w:t>
      </w:r>
      <w:r w:rsidRPr="000C6615">
        <w:rPr>
          <w:rFonts w:asciiTheme="minorHAnsi" w:hAnsiTheme="minorHAnsi"/>
          <w:sz w:val="22"/>
          <w:szCs w:val="22"/>
        </w:rPr>
        <w:t xml:space="preserve"> korun českých) na realizaci projektu „</w:t>
      </w:r>
      <w:r w:rsidR="00A42828" w:rsidRPr="000C6615">
        <w:rPr>
          <w:rFonts w:asciiTheme="minorHAnsi" w:hAnsiTheme="minorHAnsi"/>
          <w:b/>
          <w:sz w:val="22"/>
          <w:szCs w:val="22"/>
        </w:rPr>
        <w:t>výkonnostní sport</w:t>
      </w:r>
      <w:r w:rsidRPr="000C6615">
        <w:rPr>
          <w:rFonts w:asciiTheme="minorHAnsi" w:hAnsiTheme="minorHAnsi"/>
          <w:sz w:val="22"/>
          <w:szCs w:val="22"/>
        </w:rPr>
        <w:t xml:space="preserve">“ (dále jen </w:t>
      </w:r>
      <w:r w:rsidRPr="000C6615">
        <w:rPr>
          <w:rFonts w:asciiTheme="minorHAnsi" w:hAnsiTheme="minorHAnsi"/>
          <w:i/>
          <w:sz w:val="22"/>
          <w:szCs w:val="22"/>
        </w:rPr>
        <w:t>„projekt“</w:t>
      </w:r>
      <w:r w:rsidRPr="000C6615">
        <w:rPr>
          <w:rFonts w:asciiTheme="minorHAnsi" w:hAnsiTheme="minorHAnsi"/>
          <w:sz w:val="22"/>
          <w:szCs w:val="22"/>
        </w:rPr>
        <w:t>).</w:t>
      </w:r>
    </w:p>
    <w:p w14:paraId="04BE3460" w14:textId="77777777" w:rsidR="002C6474" w:rsidRPr="000C6615" w:rsidRDefault="002C6474" w:rsidP="00D802F6">
      <w:pPr>
        <w:pStyle w:val="Odstavecseseznamem"/>
        <w:ind w:left="568" w:firstLine="283"/>
        <w:jc w:val="both"/>
        <w:rPr>
          <w:rFonts w:asciiTheme="minorHAnsi" w:hAnsiTheme="minorHAnsi"/>
          <w:sz w:val="22"/>
          <w:szCs w:val="22"/>
        </w:rPr>
      </w:pPr>
    </w:p>
    <w:p w14:paraId="6EAF696E" w14:textId="77777777" w:rsidR="00CD3B0A" w:rsidRPr="000C6615" w:rsidRDefault="00CD3B0A" w:rsidP="00F64A37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C6615"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 w:rsidRPr="000C6615">
        <w:rPr>
          <w:rFonts w:asciiTheme="minorHAnsi" w:hAnsiTheme="minorHAnsi"/>
          <w:sz w:val="22"/>
          <w:szCs w:val="22"/>
        </w:rPr>
        <w:t>emce uvedený v záhlaví smlouvy.</w:t>
      </w:r>
    </w:p>
    <w:p w14:paraId="5A6C9E51" w14:textId="6B4BC7B9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14025EEC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A0040E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36C5B39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988202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Účelu dotace</w:t>
      </w:r>
      <w:r w:rsidR="00177473">
        <w:rPr>
          <w:rFonts w:asciiTheme="minorHAnsi" w:hAnsiTheme="minorHAnsi"/>
          <w:sz w:val="22"/>
          <w:szCs w:val="22"/>
        </w:rPr>
        <w:t xml:space="preserve"> a realizace projektu</w:t>
      </w:r>
      <w:r>
        <w:rPr>
          <w:rFonts w:asciiTheme="minorHAnsi" w:hAnsiTheme="minorHAnsi"/>
          <w:sz w:val="22"/>
          <w:szCs w:val="22"/>
        </w:rPr>
        <w:t xml:space="preserve"> musí být dosaženo nejpozději do </w:t>
      </w:r>
      <w:r w:rsidR="00811AF4">
        <w:rPr>
          <w:rFonts w:asciiTheme="minorHAnsi" w:hAnsiTheme="minorHAnsi"/>
          <w:b/>
          <w:sz w:val="22"/>
          <w:szCs w:val="22"/>
        </w:rPr>
        <w:t>31.12.</w:t>
      </w:r>
      <w:r w:rsidR="009973F1">
        <w:rPr>
          <w:rFonts w:asciiTheme="minorHAnsi" w:hAnsiTheme="minorHAnsi"/>
          <w:b/>
          <w:sz w:val="22"/>
          <w:szCs w:val="22"/>
        </w:rPr>
        <w:t>2021</w:t>
      </w:r>
      <w:r>
        <w:rPr>
          <w:rFonts w:asciiTheme="minorHAnsi" w:hAnsiTheme="minorHAnsi"/>
          <w:sz w:val="22"/>
          <w:szCs w:val="22"/>
        </w:rPr>
        <w:t>.</w:t>
      </w:r>
    </w:p>
    <w:p w14:paraId="5646E9D0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984A262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05670ED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3F37208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0E761DD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07A22312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2281D7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07FF335A" w14:textId="27D198F6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2EE5ED69" w14:textId="1C1737C8" w:rsidR="00252624" w:rsidRPr="00075CC3" w:rsidRDefault="00252624" w:rsidP="00252624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75CC3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075CC3" w:rsidRPr="00075CC3">
        <w:rPr>
          <w:rFonts w:asciiTheme="minorHAnsi" w:hAnsiTheme="minorHAnsi"/>
          <w:sz w:val="22"/>
          <w:szCs w:val="22"/>
        </w:rPr>
        <w:t>09.04.</w:t>
      </w:r>
      <w:r w:rsidRPr="00075CC3">
        <w:rPr>
          <w:rFonts w:asciiTheme="minorHAnsi" w:hAnsiTheme="minorHAnsi"/>
          <w:sz w:val="22"/>
          <w:szCs w:val="22"/>
        </w:rPr>
        <w:t xml:space="preserve">2021 a zaevidované poskytovatelem pod č. j. MmP </w:t>
      </w:r>
      <w:r w:rsidR="00075CC3" w:rsidRPr="00075CC3">
        <w:rPr>
          <w:rFonts w:asciiTheme="minorHAnsi" w:hAnsiTheme="minorHAnsi"/>
          <w:sz w:val="22"/>
          <w:szCs w:val="22"/>
        </w:rPr>
        <w:t>36575</w:t>
      </w:r>
      <w:r w:rsidRPr="00075CC3">
        <w:rPr>
          <w:rFonts w:asciiTheme="minorHAnsi" w:hAnsiTheme="minorHAnsi"/>
          <w:sz w:val="22"/>
          <w:szCs w:val="22"/>
        </w:rPr>
        <w:t>/2021,</w:t>
      </w:r>
    </w:p>
    <w:p w14:paraId="15B6CDE6" w14:textId="77777777" w:rsidR="00CD3B0A" w:rsidRPr="0085259B" w:rsidRDefault="00177473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5259B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="00CD3B0A" w:rsidRPr="0085259B">
        <w:rPr>
          <w:rFonts w:asciiTheme="minorHAnsi" w:hAnsiTheme="minorHAnsi"/>
          <w:sz w:val="22"/>
          <w:szCs w:val="22"/>
        </w:rPr>
        <w:t xml:space="preserve"> </w:t>
      </w:r>
    </w:p>
    <w:p w14:paraId="2105A72E" w14:textId="21BC06FD" w:rsidR="00CD3B0A" w:rsidRPr="00571C32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 do </w:t>
      </w:r>
      <w:r w:rsidR="002C6474">
        <w:rPr>
          <w:rFonts w:ascii="Calibri" w:hAnsi="Calibri"/>
          <w:b/>
          <w:sz w:val="22"/>
          <w:szCs w:val="22"/>
        </w:rPr>
        <w:t>15</w:t>
      </w:r>
      <w:r>
        <w:rPr>
          <w:rFonts w:ascii="Calibri" w:hAnsi="Calibri"/>
          <w:b/>
          <w:sz w:val="22"/>
          <w:szCs w:val="22"/>
        </w:rPr>
        <w:t>.01.</w:t>
      </w:r>
      <w:r w:rsidR="00177473">
        <w:rPr>
          <w:rFonts w:ascii="Calibri" w:hAnsi="Calibri"/>
          <w:b/>
          <w:sz w:val="22"/>
          <w:szCs w:val="22"/>
        </w:rPr>
        <w:t>2022</w:t>
      </w:r>
      <w:r w:rsidR="00177473" w:rsidRPr="00571C32">
        <w:rPr>
          <w:rFonts w:ascii="Calibri" w:hAnsi="Calibri"/>
          <w:sz w:val="22"/>
          <w:szCs w:val="22"/>
        </w:rPr>
        <w:t xml:space="preserve"> </w:t>
      </w:r>
      <w:r w:rsidRPr="00571C32">
        <w:rPr>
          <w:rFonts w:ascii="Calibri" w:hAnsi="Calibri"/>
          <w:sz w:val="22"/>
          <w:szCs w:val="22"/>
        </w:rPr>
        <w:t>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70EB5325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0EE19E91" w14:textId="77777777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08CD85A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3654A699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lastRenderedPageBreak/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6888145F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47826F2E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71F01C69" w14:textId="77777777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237EED25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</w:t>
      </w:r>
      <w:r w:rsidR="00177473">
        <w:rPr>
          <w:rFonts w:ascii="Calibri" w:hAnsi="Calibri"/>
          <w:sz w:val="22"/>
          <w:szCs w:val="22"/>
        </w:rPr>
        <w:t xml:space="preserve"> </w:t>
      </w:r>
      <w:r w:rsidRPr="00662BD3">
        <w:rPr>
          <w:rFonts w:ascii="Calibri" w:hAnsi="Calibri"/>
          <w:sz w:val="22"/>
          <w:szCs w:val="22"/>
        </w:rPr>
        <w:t>čase konání akcí realizovaných v rámci dotovaného projektu.</w:t>
      </w:r>
    </w:p>
    <w:p w14:paraId="575C67C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0F0708A1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1BE2C435" w14:textId="77777777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658DF62D" w14:textId="77777777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1229FCC9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6FD355BA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198CAEF1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45201C75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BF0843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550D8919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35170CF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666157D0" w14:textId="77777777" w:rsidR="00CD3B0A" w:rsidRPr="00515D12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3F72C39F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177473">
        <w:rPr>
          <w:rFonts w:asciiTheme="minorHAnsi" w:hAnsiTheme="minorHAnsi"/>
          <w:b/>
          <w:sz w:val="22"/>
          <w:szCs w:val="22"/>
        </w:rPr>
        <w:t>15.01.2022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30C77B50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FD269A7" w14:textId="320FE2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4F7826">
        <w:rPr>
          <w:rFonts w:asciiTheme="minorHAnsi" w:hAnsiTheme="minorHAnsi"/>
          <w:b/>
          <w:sz w:val="22"/>
          <w:szCs w:val="22"/>
        </w:rPr>
        <w:t xml:space="preserve"> </w:t>
      </w:r>
      <w:r w:rsidR="002C6474">
        <w:rPr>
          <w:rFonts w:asciiTheme="minorHAnsi" w:hAnsiTheme="minorHAnsi"/>
          <w:b/>
          <w:sz w:val="22"/>
          <w:szCs w:val="22"/>
        </w:rPr>
        <w:t>15</w:t>
      </w:r>
      <w:r w:rsidR="004F7826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>01.</w:t>
      </w:r>
      <w:r w:rsidR="00094CFE">
        <w:rPr>
          <w:rFonts w:asciiTheme="minorHAnsi" w:hAnsiTheme="minorHAnsi"/>
          <w:b/>
          <w:sz w:val="22"/>
          <w:szCs w:val="22"/>
        </w:rPr>
        <w:t>2022</w:t>
      </w:r>
      <w:r>
        <w:rPr>
          <w:rFonts w:asciiTheme="minorHAnsi" w:hAnsiTheme="minorHAnsi"/>
          <w:b/>
          <w:sz w:val="22"/>
          <w:szCs w:val="22"/>
        </w:rPr>
        <w:t>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14:paraId="762C1158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3A2498B" w14:textId="59E53E2C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4F7826">
        <w:rPr>
          <w:rFonts w:asciiTheme="minorHAnsi" w:hAnsiTheme="minorHAnsi"/>
          <w:b/>
          <w:sz w:val="22"/>
          <w:szCs w:val="22"/>
        </w:rPr>
        <w:t xml:space="preserve"> </w:t>
      </w:r>
      <w:r w:rsidR="002C6474">
        <w:rPr>
          <w:rFonts w:asciiTheme="minorHAnsi" w:hAnsiTheme="minorHAnsi"/>
          <w:b/>
          <w:sz w:val="22"/>
          <w:szCs w:val="22"/>
        </w:rPr>
        <w:t>15</w:t>
      </w:r>
      <w:r w:rsidR="004F7826">
        <w:rPr>
          <w:rFonts w:asciiTheme="minorHAnsi" w:hAnsiTheme="minorHAnsi"/>
          <w:b/>
          <w:sz w:val="22"/>
          <w:szCs w:val="22"/>
        </w:rPr>
        <w:t>.01.</w:t>
      </w:r>
      <w:r w:rsidR="00094CFE">
        <w:rPr>
          <w:rFonts w:asciiTheme="minorHAnsi" w:hAnsiTheme="minorHAnsi"/>
          <w:b/>
          <w:sz w:val="22"/>
          <w:szCs w:val="22"/>
        </w:rPr>
        <w:t>2022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53EC149D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22DFB0F1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A93C239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18EF926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4F8E4C5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4B6D3BB9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8990019" w14:textId="77777777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60A59B64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4C474323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64E78090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vznikl v období realizace projektu</w:t>
      </w:r>
      <w:r w:rsidR="00536010" w:rsidRPr="00536010">
        <w:rPr>
          <w:rFonts w:asciiTheme="minorHAnsi" w:hAnsiTheme="minorHAnsi" w:cs="Tahoma"/>
          <w:sz w:val="22"/>
          <w:szCs w:val="22"/>
        </w:rPr>
        <w:t xml:space="preserve"> </w:t>
      </w:r>
      <w:r w:rsidR="00536010" w:rsidRPr="00E52AC4">
        <w:rPr>
          <w:rFonts w:asciiTheme="minorHAnsi" w:hAnsiTheme="minorHAnsi" w:cs="Tahoma"/>
          <w:sz w:val="22"/>
          <w:szCs w:val="22"/>
        </w:rPr>
        <w:t>a byl příjemcem uhrazen</w:t>
      </w:r>
      <w:r w:rsidR="00536010">
        <w:rPr>
          <w:rFonts w:asciiTheme="minorHAnsi" w:hAnsiTheme="minorHAnsi" w:cs="Tahoma"/>
          <w:sz w:val="22"/>
          <w:szCs w:val="22"/>
        </w:rPr>
        <w:t xml:space="preserve"> </w:t>
      </w:r>
      <w:r w:rsidR="00CD7C7F" w:rsidRPr="00E52AC4">
        <w:rPr>
          <w:rFonts w:asciiTheme="minorHAnsi" w:hAnsiTheme="minorHAnsi" w:cs="Tahoma"/>
          <w:sz w:val="22"/>
          <w:szCs w:val="22"/>
        </w:rPr>
        <w:t>v souladu</w:t>
      </w:r>
      <w:r w:rsidR="00CD7C7F">
        <w:rPr>
          <w:rFonts w:asciiTheme="minorHAnsi" w:hAnsiTheme="minorHAnsi" w:cs="Tahoma"/>
          <w:sz w:val="22"/>
          <w:szCs w:val="22"/>
        </w:rPr>
        <w:t xml:space="preserve"> s</w:t>
      </w:r>
      <w:r w:rsidR="00536010">
        <w:rPr>
          <w:rFonts w:asciiTheme="minorHAnsi" w:hAnsiTheme="minorHAnsi" w:cs="Tahoma"/>
          <w:sz w:val="22"/>
          <w:szCs w:val="22"/>
        </w:rPr>
        <w:t> č</w:t>
      </w:r>
      <w:r w:rsidR="00CD7C7F">
        <w:rPr>
          <w:rFonts w:asciiTheme="minorHAnsi" w:hAnsiTheme="minorHAnsi" w:cs="Tahoma"/>
          <w:sz w:val="22"/>
          <w:szCs w:val="22"/>
        </w:rPr>
        <w:t>l</w:t>
      </w:r>
      <w:r w:rsidR="00536010">
        <w:rPr>
          <w:rFonts w:asciiTheme="minorHAnsi" w:hAnsiTheme="minorHAnsi" w:cs="Tahoma"/>
          <w:sz w:val="22"/>
          <w:szCs w:val="22"/>
        </w:rPr>
        <w:t>. VII. odst. 2</w:t>
      </w:r>
      <w:r w:rsidR="00E12558">
        <w:rPr>
          <w:rFonts w:asciiTheme="minorHAnsi" w:hAnsiTheme="minorHAnsi" w:cs="Tahoma"/>
          <w:sz w:val="22"/>
          <w:szCs w:val="22"/>
        </w:rPr>
        <w:t xml:space="preserve"> této smlouvy</w:t>
      </w:r>
      <w:r w:rsidRPr="00E52AC4">
        <w:rPr>
          <w:rFonts w:asciiTheme="minorHAnsi" w:hAnsiTheme="minorHAnsi" w:cs="Tahoma"/>
          <w:sz w:val="22"/>
          <w:szCs w:val="22"/>
        </w:rPr>
        <w:t xml:space="preserve">, </w:t>
      </w:r>
    </w:p>
    <w:p w14:paraId="203BEEE7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3648DE8C" w14:textId="6A92067C" w:rsidR="00536010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82147E">
        <w:rPr>
          <w:rFonts w:asciiTheme="minorHAnsi" w:hAnsiTheme="minorHAnsi" w:cs="Tahoma"/>
          <w:sz w:val="22"/>
          <w:szCs w:val="22"/>
        </w:rPr>
        <w:t xml:space="preserve"> a</w:t>
      </w:r>
    </w:p>
    <w:p w14:paraId="08877C65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50BBD73A" w14:textId="77777777" w:rsidR="00CD3B0A" w:rsidRDefault="00CD3B0A" w:rsidP="00536010">
      <w:pPr>
        <w:suppressAutoHyphens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14:paraId="513CB02C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203F7B9A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3E7580D6" w14:textId="0E1D49FD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</w:t>
      </w:r>
      <w:r w:rsidR="0082147E">
        <w:rPr>
          <w:rFonts w:asciiTheme="minorHAnsi" w:hAnsiTheme="minorHAnsi" w:cs="Tahoma"/>
          <w:sz w:val="22"/>
          <w:szCs w:val="22"/>
        </w:rPr>
        <w:t xml:space="preserve"> a</w:t>
      </w:r>
    </w:p>
    <w:p w14:paraId="3CDC6CEE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6F4BC27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7077E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DB4613D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2C031ADB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E2A1828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7FED6CC7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5272FB9D" w14:textId="77777777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202B907A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42525503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6B9432DF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2F708C99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0BCE9F87" w14:textId="77777777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10CABEA2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D00165B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1766822B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předložení vyúčtování dotace v termínu do 15 kalendářních dnů po stanovené lhůtě; v tomto případě činí odvod za porušení rozpočtové kázně 10 % z poskytnuté dotace,  </w:t>
      </w:r>
    </w:p>
    <w:p w14:paraId="529C6EAE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lastRenderedPageBreak/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564EF8DA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e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14:paraId="2EADB5C3" w14:textId="77777777" w:rsidR="00CD3B0A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k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14:paraId="5922C94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68FFDDC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D0AB7AF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1F35C1D1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6C593189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34CE40F8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679F28A8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5FE7A892" w14:textId="5D3D0625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4AAD4A14" w14:textId="77777777" w:rsidR="000C6615" w:rsidRPr="000C6615" w:rsidRDefault="000C6615" w:rsidP="00CD3B0A">
      <w:pPr>
        <w:jc w:val="center"/>
        <w:rPr>
          <w:rFonts w:asciiTheme="minorHAnsi" w:hAnsiTheme="minorHAnsi"/>
          <w:b/>
          <w:bCs/>
          <w:color w:val="FF0000"/>
          <w:sz w:val="22"/>
          <w:szCs w:val="22"/>
        </w:rPr>
      </w:pPr>
    </w:p>
    <w:p w14:paraId="4AD73D76" w14:textId="38EBD73E" w:rsidR="00CD3B0A" w:rsidRPr="000C6615" w:rsidRDefault="00CD3B0A" w:rsidP="00CD3B0A">
      <w:pPr>
        <w:jc w:val="center"/>
        <w:rPr>
          <w:rFonts w:asciiTheme="minorHAnsi" w:hAnsiTheme="minorHAnsi"/>
          <w:b/>
        </w:rPr>
      </w:pPr>
      <w:r w:rsidRPr="000C6615">
        <w:rPr>
          <w:rFonts w:asciiTheme="minorHAnsi" w:hAnsiTheme="minorHAnsi"/>
          <w:b/>
        </w:rPr>
        <w:t>XI. Závěrečná ustanovení</w:t>
      </w:r>
    </w:p>
    <w:p w14:paraId="3E5DB381" w14:textId="77777777" w:rsidR="00CD3B0A" w:rsidRPr="000C6615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2BBC3B53" w14:textId="77777777" w:rsidR="00DE6083" w:rsidRPr="000C6615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0C6615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6F3CA25C" w14:textId="77777777" w:rsidR="00DE6083" w:rsidRPr="000C6615" w:rsidRDefault="00DE6083" w:rsidP="00577DE3">
      <w:pPr>
        <w:ind w:left="426" w:hanging="426"/>
      </w:pPr>
    </w:p>
    <w:p w14:paraId="042DA101" w14:textId="77777777" w:rsidR="00DE6083" w:rsidRPr="000C6615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6615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65866752" w14:textId="77777777" w:rsidR="00DE6083" w:rsidRPr="000C6615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036AB53" w14:textId="77777777" w:rsidR="00DE6083" w:rsidRPr="000C6615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6615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7C5776A0" w14:textId="77777777" w:rsidR="00DE6083" w:rsidRPr="000C6615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26ED27C" w14:textId="77777777" w:rsidR="00DE6083" w:rsidRPr="000C6615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6615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308DAA5A" w14:textId="77777777" w:rsidR="00DE6083" w:rsidRPr="000C6615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5CD073A" w14:textId="77777777" w:rsidR="00DE6083" w:rsidRPr="000C6615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C6615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659B0F50" w14:textId="77777777" w:rsidR="00DE6083" w:rsidRPr="000C6615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8A768B3" w14:textId="77777777" w:rsidR="00DE6083" w:rsidRPr="000C6615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6615">
        <w:rPr>
          <w:rFonts w:asciiTheme="minorHAnsi" w:hAnsiTheme="minorHAnsi" w:cs="Arial"/>
          <w:sz w:val="22"/>
        </w:rPr>
        <w:t xml:space="preserve">Osobní údaje příjemce poskytnuté v souvislosti s poskytnutím dotace je poskytovatel povinen zpracovávat v souladu s ust. čl. 6 Nařízení Evropského </w:t>
      </w:r>
      <w:r w:rsidRPr="000C6615">
        <w:rPr>
          <w:rFonts w:asciiTheme="minorHAnsi" w:hAnsiTheme="minorHAnsi" w:cstheme="minorHAnsi"/>
          <w:sz w:val="22"/>
          <w:szCs w:val="22"/>
        </w:rPr>
        <w:t>parlamentu a Rady (EU) 2016/679 ze dne 27. dubna 2016 o ochraně fyzických osob v souvislosti se zpracováním osobních údajů a o volném pohybu těchto údajů a o zrušení směrnice 95/46/ES (</w:t>
      </w:r>
      <w:r w:rsidRPr="000C6615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údajů - </w:t>
      </w:r>
      <w:r w:rsidRPr="000C6615">
        <w:rPr>
          <w:rFonts w:asciiTheme="minorHAnsi" w:hAnsiTheme="minorHAnsi" w:cstheme="minorHAnsi"/>
          <w:sz w:val="22"/>
          <w:szCs w:val="22"/>
        </w:rPr>
        <w:t>GDPR).</w:t>
      </w:r>
    </w:p>
    <w:p w14:paraId="19685F71" w14:textId="77777777" w:rsidR="00DE6083" w:rsidRPr="000C6615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4221F4E" w14:textId="77777777" w:rsidR="00DE6083" w:rsidRPr="000C6615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C6615">
        <w:rPr>
          <w:rFonts w:asciiTheme="minorHAnsi" w:hAnsiTheme="minorHAnsi" w:cstheme="minorHAnsi"/>
          <w:color w:val="000000"/>
          <w:sz w:val="22"/>
          <w:szCs w:val="22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</w:t>
      </w:r>
      <w:r w:rsidRPr="000C6615">
        <w:rPr>
          <w:rFonts w:asciiTheme="minorHAnsi" w:hAnsiTheme="minorHAnsi" w:cstheme="minorHAnsi"/>
          <w:color w:val="000000"/>
          <w:sz w:val="22"/>
          <w:szCs w:val="22"/>
        </w:rPr>
        <w:lastRenderedPageBreak/>
        <w:t>této smlouvy nesmí být vykládán v rozporu s výslovnými ustanoveními této smlouvy a nezakládá žádný závazek žádné ze stran.</w:t>
      </w:r>
    </w:p>
    <w:p w14:paraId="3C17E873" w14:textId="77777777" w:rsidR="00DE6083" w:rsidRPr="000C6615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C3D59F1" w14:textId="77777777" w:rsidR="00DE6083" w:rsidRPr="000C6615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C6615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58B06E68" w14:textId="77777777" w:rsidR="00DE6083" w:rsidRPr="000C6615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3886F5D" w14:textId="77777777" w:rsidR="00DE6083" w:rsidRPr="000C6615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C6615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242505A0" w14:textId="77777777" w:rsidR="00DE6083" w:rsidRPr="000C6615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B557F80" w14:textId="77777777" w:rsidR="00DE6083" w:rsidRPr="000C6615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C6615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5A092A10" w14:textId="77777777" w:rsidR="00CD3B0A" w:rsidRPr="000C6615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C9F9C7A" w14:textId="77777777" w:rsidR="00CD3B0A" w:rsidRPr="000C6615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FF26475" w14:textId="77777777" w:rsidR="00CD3B0A" w:rsidRPr="000C6615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1049E24" w14:textId="6FFA756D" w:rsidR="00CD3B0A" w:rsidRPr="000C661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0C6615">
        <w:rPr>
          <w:rFonts w:asciiTheme="minorHAnsi" w:hAnsiTheme="minorHAnsi"/>
          <w:sz w:val="22"/>
          <w:szCs w:val="22"/>
        </w:rPr>
        <w:t xml:space="preserve">V Pardubicích dne: </w:t>
      </w:r>
      <w:r w:rsidR="00F46DAC">
        <w:rPr>
          <w:rFonts w:asciiTheme="minorHAnsi" w:hAnsiTheme="minorHAnsi"/>
          <w:sz w:val="22"/>
          <w:szCs w:val="22"/>
        </w:rPr>
        <w:t>21.06.2021</w:t>
      </w:r>
    </w:p>
    <w:p w14:paraId="1933A96A" w14:textId="77777777" w:rsidR="00CD3B0A" w:rsidRPr="000C6615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6DF71548" w14:textId="77777777" w:rsidR="00CD3B0A" w:rsidRPr="000C6615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3AF859D3" w14:textId="77777777" w:rsidR="00CD3B0A" w:rsidRPr="000C6615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649AD86E" w14:textId="77777777" w:rsidR="00CD3B0A" w:rsidRPr="000C6615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0C6615">
        <w:rPr>
          <w:rFonts w:asciiTheme="minorHAnsi" w:hAnsiTheme="minorHAnsi"/>
          <w:sz w:val="22"/>
          <w:szCs w:val="22"/>
        </w:rPr>
        <w:t>Za poskytovatele:</w:t>
      </w:r>
      <w:r w:rsidRPr="000C6615">
        <w:rPr>
          <w:rFonts w:asciiTheme="minorHAnsi" w:hAnsiTheme="minorHAnsi"/>
          <w:sz w:val="22"/>
          <w:szCs w:val="22"/>
        </w:rPr>
        <w:tab/>
        <w:t>Za příjemce:</w:t>
      </w:r>
    </w:p>
    <w:p w14:paraId="236DD991" w14:textId="77777777" w:rsidR="00CD3B0A" w:rsidRPr="000C6615" w:rsidRDefault="00CD3B0A" w:rsidP="00CD3B0A">
      <w:pPr>
        <w:rPr>
          <w:rFonts w:asciiTheme="minorHAnsi" w:hAnsiTheme="minorHAnsi"/>
          <w:sz w:val="22"/>
          <w:szCs w:val="22"/>
        </w:rPr>
      </w:pPr>
    </w:p>
    <w:p w14:paraId="48404ED7" w14:textId="77777777" w:rsidR="00CD3B0A" w:rsidRPr="000C6615" w:rsidRDefault="00CD3B0A" w:rsidP="00CD3B0A">
      <w:pPr>
        <w:rPr>
          <w:rFonts w:asciiTheme="minorHAnsi" w:hAnsiTheme="minorHAnsi"/>
          <w:sz w:val="22"/>
          <w:szCs w:val="22"/>
        </w:rPr>
      </w:pPr>
    </w:p>
    <w:p w14:paraId="661D6CAA" w14:textId="77777777" w:rsidR="00CD3B0A" w:rsidRPr="000C6615" w:rsidRDefault="00CD3B0A" w:rsidP="00CD3B0A">
      <w:pPr>
        <w:rPr>
          <w:rFonts w:asciiTheme="minorHAnsi" w:hAnsiTheme="minorHAnsi"/>
          <w:sz w:val="22"/>
          <w:szCs w:val="22"/>
        </w:rPr>
      </w:pPr>
    </w:p>
    <w:p w14:paraId="11DE9871" w14:textId="77777777" w:rsidR="00CD3B0A" w:rsidRPr="000C6615" w:rsidRDefault="00CD3B0A" w:rsidP="00CD3B0A">
      <w:pPr>
        <w:rPr>
          <w:rFonts w:asciiTheme="minorHAnsi" w:hAnsiTheme="minorHAnsi"/>
          <w:sz w:val="22"/>
          <w:szCs w:val="22"/>
        </w:rPr>
      </w:pPr>
    </w:p>
    <w:p w14:paraId="238AE2FF" w14:textId="77777777" w:rsidR="00CD3B0A" w:rsidRPr="000C6615" w:rsidRDefault="00CD3B0A" w:rsidP="00CD3B0A">
      <w:pPr>
        <w:rPr>
          <w:rFonts w:asciiTheme="minorHAnsi" w:hAnsiTheme="minorHAnsi"/>
          <w:sz w:val="22"/>
          <w:szCs w:val="22"/>
        </w:rPr>
      </w:pPr>
    </w:p>
    <w:p w14:paraId="2233101A" w14:textId="77777777" w:rsidR="000F7E7A" w:rsidRPr="000C6615" w:rsidRDefault="000F7E7A" w:rsidP="00CD3B0A">
      <w:pPr>
        <w:rPr>
          <w:rFonts w:asciiTheme="minorHAnsi" w:hAnsiTheme="minorHAnsi"/>
          <w:sz w:val="22"/>
          <w:szCs w:val="22"/>
        </w:rPr>
      </w:pPr>
    </w:p>
    <w:p w14:paraId="1BFD8984" w14:textId="77777777" w:rsidR="000F7E7A" w:rsidRPr="000C6615" w:rsidRDefault="000F7E7A" w:rsidP="00CD3B0A">
      <w:pPr>
        <w:rPr>
          <w:rFonts w:asciiTheme="minorHAnsi" w:hAnsiTheme="minorHAnsi"/>
          <w:sz w:val="22"/>
          <w:szCs w:val="22"/>
        </w:rPr>
      </w:pPr>
    </w:p>
    <w:p w14:paraId="68915F26" w14:textId="77777777" w:rsidR="000F7E7A" w:rsidRPr="000C6615" w:rsidRDefault="000F7E7A" w:rsidP="00CD3B0A">
      <w:pPr>
        <w:rPr>
          <w:rFonts w:asciiTheme="minorHAnsi" w:hAnsiTheme="minorHAnsi"/>
          <w:sz w:val="22"/>
          <w:szCs w:val="22"/>
        </w:rPr>
      </w:pPr>
    </w:p>
    <w:p w14:paraId="2BFC189C" w14:textId="77777777" w:rsidR="000F7E7A" w:rsidRPr="000C6615" w:rsidRDefault="000F7E7A" w:rsidP="00CD3B0A">
      <w:pPr>
        <w:rPr>
          <w:rFonts w:asciiTheme="minorHAnsi" w:hAnsiTheme="minorHAnsi"/>
          <w:sz w:val="22"/>
          <w:szCs w:val="22"/>
        </w:rPr>
      </w:pPr>
    </w:p>
    <w:p w14:paraId="0148F06B" w14:textId="77777777" w:rsidR="000F7E7A" w:rsidRPr="000C6615" w:rsidRDefault="000F7E7A" w:rsidP="00CD3B0A">
      <w:pPr>
        <w:rPr>
          <w:rFonts w:asciiTheme="minorHAnsi" w:hAnsiTheme="minorHAnsi"/>
          <w:sz w:val="22"/>
          <w:szCs w:val="22"/>
        </w:rPr>
      </w:pPr>
    </w:p>
    <w:p w14:paraId="663BE0E1" w14:textId="77777777" w:rsidR="000F7E7A" w:rsidRPr="000C6615" w:rsidRDefault="000F7E7A" w:rsidP="00CD3B0A">
      <w:pPr>
        <w:rPr>
          <w:rFonts w:asciiTheme="minorHAnsi" w:hAnsiTheme="minorHAnsi"/>
          <w:sz w:val="22"/>
          <w:szCs w:val="22"/>
        </w:rPr>
      </w:pPr>
    </w:p>
    <w:p w14:paraId="222F17CB" w14:textId="77777777" w:rsidR="000F7E7A" w:rsidRPr="000C6615" w:rsidRDefault="000F7E7A" w:rsidP="00CD3B0A">
      <w:pPr>
        <w:rPr>
          <w:rFonts w:asciiTheme="minorHAnsi" w:hAnsiTheme="minorHAnsi"/>
          <w:sz w:val="22"/>
          <w:szCs w:val="22"/>
        </w:rPr>
      </w:pPr>
    </w:p>
    <w:p w14:paraId="03B095F3" w14:textId="77777777" w:rsidR="00CD3B0A" w:rsidRPr="000C6615" w:rsidRDefault="00CD3B0A" w:rsidP="00CD3B0A">
      <w:pPr>
        <w:rPr>
          <w:rFonts w:asciiTheme="minorHAnsi" w:hAnsiTheme="minorHAnsi"/>
          <w:sz w:val="22"/>
          <w:szCs w:val="22"/>
        </w:rPr>
      </w:pPr>
    </w:p>
    <w:p w14:paraId="28753E88" w14:textId="77777777" w:rsidR="00CD3B0A" w:rsidRPr="000C6615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 w:rsidRPr="000C6615">
        <w:rPr>
          <w:rFonts w:asciiTheme="minorHAnsi" w:hAnsiTheme="minorHAnsi"/>
          <w:sz w:val="22"/>
          <w:szCs w:val="22"/>
        </w:rPr>
        <w:t>……</w:t>
      </w:r>
      <w:r w:rsidR="00CD3B0A" w:rsidRPr="000C6615">
        <w:rPr>
          <w:rFonts w:asciiTheme="minorHAnsi" w:hAnsiTheme="minorHAnsi"/>
          <w:sz w:val="22"/>
          <w:szCs w:val="22"/>
        </w:rPr>
        <w:t>........................................</w:t>
      </w:r>
      <w:r w:rsidRPr="000C6615">
        <w:rPr>
          <w:rFonts w:asciiTheme="minorHAnsi" w:hAnsiTheme="minorHAnsi"/>
          <w:sz w:val="22"/>
          <w:szCs w:val="22"/>
        </w:rPr>
        <w:t>....................</w:t>
      </w:r>
      <w:r w:rsidR="00CD3B0A" w:rsidRPr="000C6615">
        <w:rPr>
          <w:rFonts w:asciiTheme="minorHAnsi" w:hAnsiTheme="minorHAnsi"/>
          <w:sz w:val="22"/>
          <w:szCs w:val="22"/>
        </w:rPr>
        <w:tab/>
      </w:r>
      <w:r w:rsidRPr="000C6615">
        <w:rPr>
          <w:rFonts w:asciiTheme="minorHAnsi" w:hAnsiTheme="minorHAnsi"/>
          <w:sz w:val="22"/>
          <w:szCs w:val="22"/>
        </w:rPr>
        <w:t>……............................................................</w:t>
      </w:r>
    </w:p>
    <w:p w14:paraId="34ECA42D" w14:textId="54125CB1" w:rsidR="00536010" w:rsidRPr="000C6615" w:rsidRDefault="00577DE3" w:rsidP="00536010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 w:rsidRPr="000C6615">
        <w:rPr>
          <w:rFonts w:asciiTheme="minorHAnsi" w:hAnsiTheme="minorHAnsi"/>
          <w:sz w:val="22"/>
          <w:szCs w:val="22"/>
        </w:rPr>
        <w:tab/>
      </w:r>
      <w:r w:rsidR="00CD3B0A" w:rsidRPr="000C6615">
        <w:rPr>
          <w:rFonts w:asciiTheme="minorHAnsi" w:hAnsiTheme="minorHAnsi"/>
          <w:sz w:val="22"/>
          <w:szCs w:val="22"/>
        </w:rPr>
        <w:t>Mgr. Ivana Liedermanová</w:t>
      </w:r>
      <w:r w:rsidR="00CD3B0A" w:rsidRPr="000C6615">
        <w:rPr>
          <w:rFonts w:asciiTheme="minorHAnsi" w:hAnsiTheme="minorHAnsi"/>
          <w:sz w:val="22"/>
          <w:szCs w:val="22"/>
        </w:rPr>
        <w:tab/>
      </w:r>
      <w:r w:rsidR="00075CC3" w:rsidRPr="000C6615">
        <w:rPr>
          <w:rFonts w:asciiTheme="minorHAnsi" w:hAnsiTheme="minorHAnsi"/>
          <w:sz w:val="22"/>
          <w:szCs w:val="22"/>
        </w:rPr>
        <w:t>Mgr. Luděk Burian</w:t>
      </w:r>
    </w:p>
    <w:p w14:paraId="756311BC" w14:textId="77777777" w:rsidR="00CD3B0A" w:rsidRPr="000C6615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74AC4CC2" w14:textId="77777777" w:rsidR="00577DE3" w:rsidRPr="000C6615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228EC0B1" w14:textId="77777777" w:rsidR="001D5645" w:rsidRPr="000C6615" w:rsidRDefault="001D5645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3AFAE0E8" w14:textId="6655D750" w:rsidR="00CD3B0A" w:rsidRPr="000C6615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0C6615">
        <w:rPr>
          <w:rFonts w:asciiTheme="minorHAnsi" w:hAnsiTheme="minorHAnsi"/>
          <w:sz w:val="20"/>
          <w:szCs w:val="20"/>
        </w:rPr>
        <w:t xml:space="preserve">Předmět této smlouvy byl schválen usnesením Zastupitelstva </w:t>
      </w:r>
      <w:r w:rsidRPr="000C6615">
        <w:rPr>
          <w:rFonts w:asciiTheme="minorHAnsi" w:hAnsiTheme="minorHAnsi"/>
          <w:sz w:val="20"/>
          <w:szCs w:val="20"/>
        </w:rPr>
        <w:fldChar w:fldCharType="begin"/>
      </w:r>
      <w:r w:rsidRPr="000C6615">
        <w:rPr>
          <w:rFonts w:asciiTheme="minorHAnsi" w:hAnsiTheme="minorHAnsi"/>
          <w:sz w:val="20"/>
          <w:szCs w:val="20"/>
        </w:rPr>
        <w:instrText xml:space="preserve"> Schvaleno </w:instrText>
      </w:r>
      <w:r w:rsidRPr="000C6615">
        <w:rPr>
          <w:rFonts w:asciiTheme="minorHAnsi" w:hAnsiTheme="minorHAnsi"/>
          <w:sz w:val="20"/>
          <w:szCs w:val="20"/>
        </w:rPr>
        <w:fldChar w:fldCharType="separate"/>
      </w:r>
      <w:r w:rsidRPr="000C6615">
        <w:rPr>
          <w:rFonts w:ascii="Calibri" w:hAnsi="Calibri"/>
          <w:sz w:val="20"/>
          <w:szCs w:val="20"/>
        </w:rPr>
        <w:t>města Pardubic</w:t>
      </w:r>
      <w:r w:rsidRPr="000C6615">
        <w:rPr>
          <w:rFonts w:asciiTheme="minorHAnsi" w:hAnsiTheme="minorHAnsi"/>
          <w:sz w:val="20"/>
          <w:szCs w:val="20"/>
        </w:rPr>
        <w:fldChar w:fldCharType="end"/>
      </w:r>
      <w:r w:rsidRPr="000C6615">
        <w:rPr>
          <w:rFonts w:asciiTheme="minorHAnsi" w:hAnsiTheme="minorHAnsi"/>
          <w:sz w:val="20"/>
          <w:szCs w:val="20"/>
        </w:rPr>
        <w:t xml:space="preserve"> č</w:t>
      </w:r>
      <w:r w:rsidR="00577DE3" w:rsidRPr="000C6615">
        <w:rPr>
          <w:rFonts w:asciiTheme="minorHAnsi" w:hAnsiTheme="minorHAnsi"/>
          <w:sz w:val="20"/>
          <w:szCs w:val="20"/>
        </w:rPr>
        <w:t>. Z/</w:t>
      </w:r>
      <w:r w:rsidR="004B2CCD">
        <w:rPr>
          <w:rFonts w:asciiTheme="minorHAnsi" w:hAnsiTheme="minorHAnsi"/>
          <w:sz w:val="20"/>
          <w:szCs w:val="20"/>
        </w:rPr>
        <w:t>2190</w:t>
      </w:r>
      <w:r w:rsidRPr="000C6615">
        <w:rPr>
          <w:rFonts w:asciiTheme="minorHAnsi" w:hAnsiTheme="minorHAnsi"/>
          <w:sz w:val="20"/>
          <w:szCs w:val="20"/>
        </w:rPr>
        <w:t>/20</w:t>
      </w:r>
      <w:r w:rsidR="006917AC" w:rsidRPr="000C6615">
        <w:rPr>
          <w:rFonts w:asciiTheme="minorHAnsi" w:hAnsiTheme="minorHAnsi"/>
          <w:sz w:val="20"/>
          <w:szCs w:val="20"/>
        </w:rPr>
        <w:t>2</w:t>
      </w:r>
      <w:r w:rsidR="00A838EE" w:rsidRPr="000C6615">
        <w:rPr>
          <w:rFonts w:asciiTheme="minorHAnsi" w:hAnsiTheme="minorHAnsi"/>
          <w:sz w:val="20"/>
          <w:szCs w:val="20"/>
        </w:rPr>
        <w:t>1</w:t>
      </w:r>
      <w:r w:rsidRPr="000C6615">
        <w:rPr>
          <w:rFonts w:asciiTheme="minorHAnsi" w:hAnsiTheme="minorHAnsi"/>
          <w:sz w:val="20"/>
          <w:szCs w:val="20"/>
        </w:rPr>
        <w:t xml:space="preserve"> ze dne </w:t>
      </w:r>
      <w:r w:rsidR="00872320" w:rsidRPr="000C6615">
        <w:rPr>
          <w:rFonts w:asciiTheme="minorHAnsi" w:hAnsiTheme="minorHAnsi"/>
          <w:sz w:val="20"/>
          <w:szCs w:val="20"/>
        </w:rPr>
        <w:t>2</w:t>
      </w:r>
      <w:r w:rsidR="002C6474" w:rsidRPr="000C6615">
        <w:rPr>
          <w:rFonts w:asciiTheme="minorHAnsi" w:hAnsiTheme="minorHAnsi"/>
          <w:sz w:val="20"/>
          <w:szCs w:val="20"/>
        </w:rPr>
        <w:t>9</w:t>
      </w:r>
      <w:r w:rsidRPr="000C6615">
        <w:rPr>
          <w:rFonts w:asciiTheme="minorHAnsi" w:hAnsiTheme="minorHAnsi"/>
          <w:sz w:val="20"/>
          <w:szCs w:val="20"/>
        </w:rPr>
        <w:t>.</w:t>
      </w:r>
      <w:r w:rsidR="00872320" w:rsidRPr="000C6615">
        <w:rPr>
          <w:rFonts w:asciiTheme="minorHAnsi" w:hAnsiTheme="minorHAnsi"/>
          <w:sz w:val="20"/>
          <w:szCs w:val="20"/>
        </w:rPr>
        <w:t>0</w:t>
      </w:r>
      <w:r w:rsidR="002C6474" w:rsidRPr="000C6615">
        <w:rPr>
          <w:rFonts w:asciiTheme="minorHAnsi" w:hAnsiTheme="minorHAnsi"/>
          <w:sz w:val="20"/>
          <w:szCs w:val="20"/>
        </w:rPr>
        <w:t>4</w:t>
      </w:r>
      <w:r w:rsidR="004F7826" w:rsidRPr="000C6615">
        <w:rPr>
          <w:rFonts w:asciiTheme="minorHAnsi" w:hAnsiTheme="minorHAnsi"/>
          <w:sz w:val="20"/>
          <w:szCs w:val="20"/>
        </w:rPr>
        <w:t>.</w:t>
      </w:r>
      <w:r w:rsidRPr="000C6615">
        <w:rPr>
          <w:rFonts w:asciiTheme="minorHAnsi" w:hAnsiTheme="minorHAnsi"/>
          <w:sz w:val="20"/>
          <w:szCs w:val="20"/>
        </w:rPr>
        <w:t>20</w:t>
      </w:r>
      <w:r w:rsidR="006917AC" w:rsidRPr="000C6615">
        <w:rPr>
          <w:rFonts w:asciiTheme="minorHAnsi" w:hAnsiTheme="minorHAnsi"/>
          <w:sz w:val="20"/>
          <w:szCs w:val="20"/>
        </w:rPr>
        <w:t>2</w:t>
      </w:r>
      <w:r w:rsidR="00872320" w:rsidRPr="000C6615">
        <w:rPr>
          <w:rFonts w:asciiTheme="minorHAnsi" w:hAnsiTheme="minorHAnsi"/>
          <w:sz w:val="20"/>
          <w:szCs w:val="20"/>
        </w:rPr>
        <w:t>1</w:t>
      </w:r>
      <w:r w:rsidRPr="000C6615">
        <w:rPr>
          <w:rFonts w:asciiTheme="minorHAnsi" w:hAnsiTheme="minorHAnsi"/>
          <w:sz w:val="20"/>
          <w:szCs w:val="20"/>
        </w:rPr>
        <w:t>.</w:t>
      </w:r>
    </w:p>
    <w:p w14:paraId="33CF9590" w14:textId="1497FABD" w:rsidR="00CD3B0A" w:rsidRDefault="001D5645" w:rsidP="00CD3B0A">
      <w:pPr>
        <w:jc w:val="center"/>
        <w:rPr>
          <w:rFonts w:asciiTheme="minorHAnsi" w:hAnsiTheme="minorHAnsi"/>
          <w:sz w:val="20"/>
          <w:szCs w:val="20"/>
        </w:rPr>
      </w:pPr>
      <w:r w:rsidRPr="000C6615">
        <w:rPr>
          <w:rFonts w:asciiTheme="minorHAnsi" w:hAnsiTheme="minorHAnsi"/>
          <w:sz w:val="20"/>
          <w:szCs w:val="20"/>
        </w:rPr>
        <w:t>Ing.</w:t>
      </w:r>
      <w:r w:rsidR="00CD3B0A" w:rsidRPr="000C6615">
        <w:rPr>
          <w:rFonts w:asciiTheme="minorHAnsi" w:hAnsiTheme="minorHAnsi"/>
          <w:sz w:val="20"/>
          <w:szCs w:val="20"/>
        </w:rPr>
        <w:t xml:space="preserve"> </w:t>
      </w:r>
      <w:r w:rsidRPr="000C6615">
        <w:rPr>
          <w:rFonts w:asciiTheme="minorHAnsi" w:hAnsiTheme="minorHAnsi"/>
          <w:sz w:val="20"/>
          <w:szCs w:val="20"/>
        </w:rPr>
        <w:t>Jana Hurychová</w:t>
      </w:r>
      <w:r w:rsidR="00CD3B0A" w:rsidRPr="000C6615">
        <w:rPr>
          <w:rFonts w:asciiTheme="minorHAnsi" w:hAnsiTheme="minorHAnsi"/>
          <w:sz w:val="20"/>
          <w:szCs w:val="20"/>
        </w:rPr>
        <w:t>, ekonomické</w:t>
      </w:r>
      <w:r w:rsidR="00CD3B0A" w:rsidRPr="009840BC">
        <w:rPr>
          <w:rFonts w:asciiTheme="minorHAnsi" w:hAnsiTheme="minorHAnsi"/>
          <w:sz w:val="20"/>
          <w:szCs w:val="20"/>
        </w:rPr>
        <w:t xml:space="preserve"> odd. </w:t>
      </w:r>
      <w:r w:rsidR="00CD3B0A">
        <w:rPr>
          <w:rFonts w:asciiTheme="minorHAnsi" w:hAnsiTheme="minorHAnsi"/>
          <w:sz w:val="20"/>
          <w:szCs w:val="20"/>
        </w:rPr>
        <w:t>o</w:t>
      </w:r>
      <w:r w:rsidR="00CD3B0A" w:rsidRPr="009840BC">
        <w:rPr>
          <w:rFonts w:asciiTheme="minorHAnsi" w:hAnsiTheme="minorHAnsi"/>
          <w:sz w:val="20"/>
          <w:szCs w:val="20"/>
        </w:rPr>
        <w:t>dboru školství, kultury a sportu Magistrátu města Pardubic</w:t>
      </w:r>
    </w:p>
    <w:sectPr w:rsidR="00CD3B0A" w:rsidSect="004F7826">
      <w:headerReference w:type="first" r:id="rId13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D215" w14:textId="77777777" w:rsidR="00980E62" w:rsidRDefault="00980E62">
      <w:r>
        <w:separator/>
      </w:r>
    </w:p>
  </w:endnote>
  <w:endnote w:type="continuationSeparator" w:id="0">
    <w:p w14:paraId="3C62A823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989FB" w14:textId="77777777" w:rsidR="00980E62" w:rsidRDefault="00980E62">
      <w:r>
        <w:separator/>
      </w:r>
    </w:p>
  </w:footnote>
  <w:footnote w:type="continuationSeparator" w:id="0">
    <w:p w14:paraId="46C4330A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E76C" w14:textId="77777777" w:rsidR="00872320" w:rsidRDefault="00872320">
    <w:pPr>
      <w:pStyle w:val="Zhlav"/>
    </w:pPr>
  </w:p>
  <w:p w14:paraId="4D6F1D0F" w14:textId="6A6FEB6F" w:rsidR="00872320" w:rsidRDefault="00872320">
    <w:pPr>
      <w:pStyle w:val="Zhlav"/>
    </w:pPr>
  </w:p>
  <w:p w14:paraId="62A7FA42" w14:textId="77777777" w:rsidR="002C6474" w:rsidRDefault="002C64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B47A4384"/>
    <w:lvl w:ilvl="0" w:tplc="F1E20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0"/>
  </w:num>
  <w:num w:numId="5">
    <w:abstractNumId w:val="7"/>
  </w:num>
  <w:num w:numId="6">
    <w:abstractNumId w:val="10"/>
  </w:num>
  <w:num w:numId="7">
    <w:abstractNumId w:val="18"/>
  </w:num>
  <w:num w:numId="8">
    <w:abstractNumId w:val="9"/>
  </w:num>
  <w:num w:numId="9">
    <w:abstractNumId w:val="13"/>
  </w:num>
  <w:num w:numId="10">
    <w:abstractNumId w:val="0"/>
  </w:num>
  <w:num w:numId="11">
    <w:abstractNumId w:val="15"/>
  </w:num>
  <w:num w:numId="12">
    <w:abstractNumId w:val="17"/>
  </w:num>
  <w:num w:numId="13">
    <w:abstractNumId w:val="21"/>
  </w:num>
  <w:num w:numId="14">
    <w:abstractNumId w:val="5"/>
  </w:num>
  <w:num w:numId="15">
    <w:abstractNumId w:val="6"/>
  </w:num>
  <w:num w:numId="16">
    <w:abstractNumId w:val="11"/>
  </w:num>
  <w:num w:numId="17">
    <w:abstractNumId w:val="8"/>
  </w:num>
  <w:num w:numId="18">
    <w:abstractNumId w:val="12"/>
  </w:num>
  <w:num w:numId="19">
    <w:abstractNumId w:val="2"/>
  </w:num>
  <w:num w:numId="20">
    <w:abstractNumId w:val="4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44007"/>
    <w:rsid w:val="00050899"/>
    <w:rsid w:val="0005457C"/>
    <w:rsid w:val="00075CC3"/>
    <w:rsid w:val="00080349"/>
    <w:rsid w:val="00094CFE"/>
    <w:rsid w:val="000A0147"/>
    <w:rsid w:val="000A5AED"/>
    <w:rsid w:val="000B79C0"/>
    <w:rsid w:val="000C5054"/>
    <w:rsid w:val="000C6615"/>
    <w:rsid w:val="000C7287"/>
    <w:rsid w:val="000F7E7A"/>
    <w:rsid w:val="001001C1"/>
    <w:rsid w:val="00107834"/>
    <w:rsid w:val="00113C3D"/>
    <w:rsid w:val="00126D25"/>
    <w:rsid w:val="00156F3F"/>
    <w:rsid w:val="00161C77"/>
    <w:rsid w:val="00164740"/>
    <w:rsid w:val="00177473"/>
    <w:rsid w:val="00177B9D"/>
    <w:rsid w:val="0019135A"/>
    <w:rsid w:val="00196C43"/>
    <w:rsid w:val="001A1C9A"/>
    <w:rsid w:val="001A7479"/>
    <w:rsid w:val="001B1447"/>
    <w:rsid w:val="001C42DC"/>
    <w:rsid w:val="001C4966"/>
    <w:rsid w:val="001D4FD4"/>
    <w:rsid w:val="001D5645"/>
    <w:rsid w:val="001E5D57"/>
    <w:rsid w:val="00252624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C6474"/>
    <w:rsid w:val="002E0237"/>
    <w:rsid w:val="002E3288"/>
    <w:rsid w:val="002E6D8D"/>
    <w:rsid w:val="002F00F9"/>
    <w:rsid w:val="002F455B"/>
    <w:rsid w:val="0030161D"/>
    <w:rsid w:val="00310AEF"/>
    <w:rsid w:val="00311EE6"/>
    <w:rsid w:val="003140A4"/>
    <w:rsid w:val="00320AC5"/>
    <w:rsid w:val="00322DD6"/>
    <w:rsid w:val="00346869"/>
    <w:rsid w:val="00347987"/>
    <w:rsid w:val="0038224A"/>
    <w:rsid w:val="003B5C4F"/>
    <w:rsid w:val="003C153B"/>
    <w:rsid w:val="003C25DC"/>
    <w:rsid w:val="003E591D"/>
    <w:rsid w:val="003F7AC8"/>
    <w:rsid w:val="00420D16"/>
    <w:rsid w:val="004243B0"/>
    <w:rsid w:val="00427888"/>
    <w:rsid w:val="00443056"/>
    <w:rsid w:val="0045368D"/>
    <w:rsid w:val="0046517B"/>
    <w:rsid w:val="00484E8E"/>
    <w:rsid w:val="0049429F"/>
    <w:rsid w:val="004B190A"/>
    <w:rsid w:val="004B2CCD"/>
    <w:rsid w:val="004B7B70"/>
    <w:rsid w:val="004C2811"/>
    <w:rsid w:val="004D6DFC"/>
    <w:rsid w:val="004E3C79"/>
    <w:rsid w:val="004F7826"/>
    <w:rsid w:val="00535813"/>
    <w:rsid w:val="00536010"/>
    <w:rsid w:val="005501FD"/>
    <w:rsid w:val="005629B3"/>
    <w:rsid w:val="00565984"/>
    <w:rsid w:val="00571C32"/>
    <w:rsid w:val="00577DE3"/>
    <w:rsid w:val="00581417"/>
    <w:rsid w:val="00581980"/>
    <w:rsid w:val="005920F0"/>
    <w:rsid w:val="005A0A3E"/>
    <w:rsid w:val="005A0E57"/>
    <w:rsid w:val="005F7BF3"/>
    <w:rsid w:val="006021C0"/>
    <w:rsid w:val="00604D57"/>
    <w:rsid w:val="006051CC"/>
    <w:rsid w:val="00621543"/>
    <w:rsid w:val="00637F66"/>
    <w:rsid w:val="006564E0"/>
    <w:rsid w:val="00662BD3"/>
    <w:rsid w:val="0067290F"/>
    <w:rsid w:val="00691486"/>
    <w:rsid w:val="006917AC"/>
    <w:rsid w:val="00696A0E"/>
    <w:rsid w:val="006A2D31"/>
    <w:rsid w:val="006B11B7"/>
    <w:rsid w:val="006B1844"/>
    <w:rsid w:val="006C40A3"/>
    <w:rsid w:val="006C6432"/>
    <w:rsid w:val="006D3843"/>
    <w:rsid w:val="006D5456"/>
    <w:rsid w:val="007109EF"/>
    <w:rsid w:val="00714C9F"/>
    <w:rsid w:val="00721330"/>
    <w:rsid w:val="00724CAC"/>
    <w:rsid w:val="00727761"/>
    <w:rsid w:val="00771CB6"/>
    <w:rsid w:val="00772A39"/>
    <w:rsid w:val="00775EB1"/>
    <w:rsid w:val="007A01F4"/>
    <w:rsid w:val="007A696D"/>
    <w:rsid w:val="007B70EC"/>
    <w:rsid w:val="007C648F"/>
    <w:rsid w:val="007C7F6A"/>
    <w:rsid w:val="007D718D"/>
    <w:rsid w:val="007D7290"/>
    <w:rsid w:val="007E4E0F"/>
    <w:rsid w:val="007E75D0"/>
    <w:rsid w:val="007F765A"/>
    <w:rsid w:val="00807C10"/>
    <w:rsid w:val="00811AF4"/>
    <w:rsid w:val="008149BC"/>
    <w:rsid w:val="00817B37"/>
    <w:rsid w:val="0082147E"/>
    <w:rsid w:val="00822EFA"/>
    <w:rsid w:val="00844BB2"/>
    <w:rsid w:val="00854F06"/>
    <w:rsid w:val="00861368"/>
    <w:rsid w:val="00872320"/>
    <w:rsid w:val="00877910"/>
    <w:rsid w:val="008B131C"/>
    <w:rsid w:val="008B3F83"/>
    <w:rsid w:val="008C22A2"/>
    <w:rsid w:val="008D2316"/>
    <w:rsid w:val="008D53F1"/>
    <w:rsid w:val="008D6A1C"/>
    <w:rsid w:val="008D7FF1"/>
    <w:rsid w:val="008E7E19"/>
    <w:rsid w:val="008F2248"/>
    <w:rsid w:val="0091741F"/>
    <w:rsid w:val="00932B78"/>
    <w:rsid w:val="0093642C"/>
    <w:rsid w:val="00937B73"/>
    <w:rsid w:val="00947F9C"/>
    <w:rsid w:val="00954C4C"/>
    <w:rsid w:val="00962465"/>
    <w:rsid w:val="00980E62"/>
    <w:rsid w:val="009810E7"/>
    <w:rsid w:val="00985DDF"/>
    <w:rsid w:val="00992208"/>
    <w:rsid w:val="009973F1"/>
    <w:rsid w:val="009A5052"/>
    <w:rsid w:val="009C3343"/>
    <w:rsid w:val="009D60BC"/>
    <w:rsid w:val="009D694E"/>
    <w:rsid w:val="009E06D5"/>
    <w:rsid w:val="009E3FC7"/>
    <w:rsid w:val="009F0EE2"/>
    <w:rsid w:val="009F6DCB"/>
    <w:rsid w:val="00A15097"/>
    <w:rsid w:val="00A16F26"/>
    <w:rsid w:val="00A2236F"/>
    <w:rsid w:val="00A24FD7"/>
    <w:rsid w:val="00A373EF"/>
    <w:rsid w:val="00A375BD"/>
    <w:rsid w:val="00A42828"/>
    <w:rsid w:val="00A434C6"/>
    <w:rsid w:val="00A505FC"/>
    <w:rsid w:val="00A525D4"/>
    <w:rsid w:val="00A57B05"/>
    <w:rsid w:val="00A60F23"/>
    <w:rsid w:val="00A7301F"/>
    <w:rsid w:val="00A838EE"/>
    <w:rsid w:val="00A973F6"/>
    <w:rsid w:val="00AA2AD7"/>
    <w:rsid w:val="00AA6D13"/>
    <w:rsid w:val="00AB00FB"/>
    <w:rsid w:val="00AB1762"/>
    <w:rsid w:val="00AC65E8"/>
    <w:rsid w:val="00AE1E26"/>
    <w:rsid w:val="00AE5AEE"/>
    <w:rsid w:val="00AE6FDF"/>
    <w:rsid w:val="00AF77E4"/>
    <w:rsid w:val="00B075D7"/>
    <w:rsid w:val="00B10BC8"/>
    <w:rsid w:val="00B26217"/>
    <w:rsid w:val="00B426A5"/>
    <w:rsid w:val="00B46E3A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BF06DB"/>
    <w:rsid w:val="00C32895"/>
    <w:rsid w:val="00C33003"/>
    <w:rsid w:val="00C36C43"/>
    <w:rsid w:val="00C46811"/>
    <w:rsid w:val="00C64BA1"/>
    <w:rsid w:val="00C67142"/>
    <w:rsid w:val="00C8265D"/>
    <w:rsid w:val="00CD34B4"/>
    <w:rsid w:val="00CD3B0A"/>
    <w:rsid w:val="00CD5864"/>
    <w:rsid w:val="00CD7C7F"/>
    <w:rsid w:val="00CE582C"/>
    <w:rsid w:val="00CF2BB9"/>
    <w:rsid w:val="00CF7F90"/>
    <w:rsid w:val="00D00357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2F6"/>
    <w:rsid w:val="00D80C38"/>
    <w:rsid w:val="00D8688F"/>
    <w:rsid w:val="00DA3B85"/>
    <w:rsid w:val="00DA58BC"/>
    <w:rsid w:val="00DB16DF"/>
    <w:rsid w:val="00DD6E14"/>
    <w:rsid w:val="00DE6083"/>
    <w:rsid w:val="00DE74F5"/>
    <w:rsid w:val="00E10816"/>
    <w:rsid w:val="00E12558"/>
    <w:rsid w:val="00E21A6E"/>
    <w:rsid w:val="00E22236"/>
    <w:rsid w:val="00E31367"/>
    <w:rsid w:val="00E440A1"/>
    <w:rsid w:val="00E522E8"/>
    <w:rsid w:val="00E57D96"/>
    <w:rsid w:val="00E67506"/>
    <w:rsid w:val="00E76FEF"/>
    <w:rsid w:val="00E77A44"/>
    <w:rsid w:val="00E82600"/>
    <w:rsid w:val="00E85EBF"/>
    <w:rsid w:val="00EA598B"/>
    <w:rsid w:val="00EB5E74"/>
    <w:rsid w:val="00EC510D"/>
    <w:rsid w:val="00ED26A2"/>
    <w:rsid w:val="00ED2D4B"/>
    <w:rsid w:val="00EE1818"/>
    <w:rsid w:val="00EF353F"/>
    <w:rsid w:val="00EF4BE6"/>
    <w:rsid w:val="00F032F8"/>
    <w:rsid w:val="00F230FE"/>
    <w:rsid w:val="00F46DAC"/>
    <w:rsid w:val="00F53D8A"/>
    <w:rsid w:val="00F5783E"/>
    <w:rsid w:val="00F63730"/>
    <w:rsid w:val="00F64832"/>
    <w:rsid w:val="00F64A37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FFE8327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Props1.xml><?xml version="1.0" encoding="utf-8"?>
<ds:datastoreItem xmlns:ds="http://schemas.openxmlformats.org/officeDocument/2006/customXml" ds:itemID="{8EA6DCC0-1B29-474E-8316-1C9F497AA2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FAFC4B-DC2E-48EE-A9F7-60D4A8BF98DF}">
  <ds:schemaRefs>
    <ds:schemaRef ds:uri="http://purl.org/dc/elements/1.1/"/>
    <ds:schemaRef ds:uri="http://schemas.microsoft.com/office/infopath/2007/PartnerControls"/>
    <ds:schemaRef ds:uri="http://purl.org/dc/terms/"/>
    <ds:schemaRef ds:uri="f94004b3-5c85-4b6f-b2cb-b6e165aced0d"/>
    <ds:schemaRef ds:uri="http://schemas.openxmlformats.org/package/2006/metadata/core-properties"/>
    <ds:schemaRef ds:uri="http://schemas.microsoft.com/office/2006/documentManagement/types"/>
    <ds:schemaRef ds:uri="df30a891-99dc-44a0-9782-3a4c8c525d8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2169</Words>
  <Characters>12801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Hurychová Jana</dc:creator>
  <cp:lastModifiedBy>Hurychová Jana</cp:lastModifiedBy>
  <cp:revision>9</cp:revision>
  <cp:lastPrinted>2021-05-14T19:05:00Z</cp:lastPrinted>
  <dcterms:created xsi:type="dcterms:W3CDTF">2021-04-13T19:43:00Z</dcterms:created>
  <dcterms:modified xsi:type="dcterms:W3CDTF">2021-06-21T12:19:00Z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