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667693">
        <w:rPr>
          <w:rFonts w:ascii="Arial" w:hAnsi="Arial" w:cs="Arial"/>
          <w:b/>
          <w:sz w:val="36"/>
          <w:szCs w:val="36"/>
        </w:rPr>
        <w:t>2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B353C0">
        <w:rPr>
          <w:rFonts w:ascii="Arial" w:hAnsi="Arial" w:cs="Arial"/>
          <w:b/>
          <w:sz w:val="22"/>
          <w:szCs w:val="22"/>
        </w:rPr>
        <w:t>04-2020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B353C0">
        <w:rPr>
          <w:rFonts w:ascii="Arial" w:hAnsi="Arial" w:cs="Arial"/>
          <w:b/>
          <w:sz w:val="22"/>
          <w:szCs w:val="22"/>
        </w:rPr>
        <w:t>966</w:t>
      </w:r>
      <w:r w:rsidR="0037134D" w:rsidRPr="00C0093B">
        <w:rPr>
          <w:rFonts w:ascii="Arial" w:hAnsi="Arial" w:cs="Arial"/>
          <w:b/>
          <w:sz w:val="22"/>
          <w:szCs w:val="22"/>
        </w:rPr>
        <w:t>/2020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Pr="00C0093B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B353C0" w:rsidRPr="00BB6B7C" w:rsidRDefault="00B353C0" w:rsidP="00B353C0">
      <w:pPr>
        <w:jc w:val="center"/>
        <w:rPr>
          <w:rFonts w:ascii="Arial" w:hAnsi="Arial" w:cs="Arial"/>
        </w:rPr>
      </w:pPr>
      <w:r w:rsidRPr="00887E63">
        <w:rPr>
          <w:rFonts w:ascii="Arial" w:hAnsi="Arial" w:cs="Arial"/>
          <w:b/>
        </w:rPr>
        <w:t xml:space="preserve">MVE </w:t>
      </w:r>
      <w:proofErr w:type="gramStart"/>
      <w:r w:rsidRPr="00887E63">
        <w:rPr>
          <w:rFonts w:ascii="Arial" w:hAnsi="Arial" w:cs="Arial"/>
          <w:b/>
        </w:rPr>
        <w:t>Loket - betonové</w:t>
      </w:r>
      <w:proofErr w:type="gramEnd"/>
      <w:r w:rsidRPr="00887E63">
        <w:rPr>
          <w:rFonts w:ascii="Arial" w:hAnsi="Arial" w:cs="Arial"/>
          <w:b/>
        </w:rPr>
        <w:t xml:space="preserve"> konstrukce MVE a fasáda</w:t>
      </w:r>
      <w:r>
        <w:rPr>
          <w:rFonts w:ascii="Arial" w:hAnsi="Arial" w:cs="Arial"/>
          <w:b/>
        </w:rPr>
        <w:t xml:space="preserve"> </w:t>
      </w:r>
      <w:r w:rsidRPr="00BB6B7C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PD DSJ</w:t>
      </w:r>
    </w:p>
    <w:p w:rsidR="008E3236" w:rsidRPr="0037134D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B353C0" w:rsidRPr="00E3123B" w:rsidRDefault="00B353C0" w:rsidP="00B353C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E3123B">
        <w:rPr>
          <w:rFonts w:ascii="Arial CE" w:hAnsi="Arial CE" w:cs="Arial"/>
          <w:b/>
          <w:sz w:val="22"/>
          <w:szCs w:val="22"/>
        </w:rPr>
        <w:t>Objednatel:</w:t>
      </w:r>
      <w:r w:rsidRPr="00E3123B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sídlo:</w:t>
      </w:r>
      <w:r w:rsidRPr="00E3123B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statutární orgán:</w:t>
      </w:r>
      <w:r w:rsidRPr="00E3123B">
        <w:rPr>
          <w:rFonts w:ascii="Arial CE" w:hAnsi="Arial CE" w:cs="Arial"/>
          <w:b/>
          <w:sz w:val="22"/>
          <w:szCs w:val="22"/>
        </w:rPr>
        <w:tab/>
      </w:r>
      <w:r w:rsidRPr="00E3123B">
        <w:rPr>
          <w:rFonts w:ascii="Arial CE" w:hAnsi="Arial CE" w:cs="Arial"/>
          <w:sz w:val="22"/>
          <w:szCs w:val="22"/>
        </w:rPr>
        <w:t xml:space="preserve"> </w:t>
      </w:r>
    </w:p>
    <w:p w:rsidR="0041106A" w:rsidRDefault="00B353C0" w:rsidP="00B353C0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zástupce ve věcech smluvních:</w:t>
      </w:r>
      <w:r w:rsidRPr="00E3123B">
        <w:rPr>
          <w:rFonts w:ascii="Arial CE" w:hAnsi="Arial CE" w:cs="Arial"/>
          <w:sz w:val="22"/>
          <w:szCs w:val="22"/>
        </w:rPr>
        <w:tab/>
      </w:r>
    </w:p>
    <w:p w:rsidR="00B353C0" w:rsidRPr="00E3123B" w:rsidRDefault="00B353C0" w:rsidP="00B353C0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zástupce ve věcech technických:</w:t>
      </w:r>
      <w:r w:rsidRPr="00E3123B">
        <w:rPr>
          <w:rFonts w:ascii="Arial CE" w:hAnsi="Arial CE" w:cs="Arial"/>
          <w:sz w:val="22"/>
          <w:szCs w:val="22"/>
        </w:rPr>
        <w:tab/>
      </w:r>
    </w:p>
    <w:p w:rsidR="00B353C0" w:rsidRDefault="00B353C0" w:rsidP="0041106A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41106A" w:rsidRDefault="0041106A" w:rsidP="0041106A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106A" w:rsidRDefault="0041106A" w:rsidP="0041106A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106A" w:rsidRDefault="0041106A" w:rsidP="0041106A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IČO:</w:t>
      </w:r>
      <w:r w:rsidRPr="00E3123B">
        <w:rPr>
          <w:rFonts w:ascii="Arial CE" w:hAnsi="Arial CE" w:cs="Arial"/>
          <w:b/>
          <w:sz w:val="22"/>
          <w:szCs w:val="22"/>
        </w:rPr>
        <w:tab/>
      </w:r>
      <w:r w:rsidRPr="00E3123B">
        <w:rPr>
          <w:rFonts w:ascii="Arial CE" w:hAnsi="Arial CE" w:cs="Arial"/>
          <w:sz w:val="22"/>
          <w:szCs w:val="22"/>
        </w:rPr>
        <w:t>70889988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DIČ:</w:t>
      </w:r>
      <w:r w:rsidRPr="00E3123B">
        <w:rPr>
          <w:rFonts w:ascii="Arial CE" w:hAnsi="Arial CE" w:cs="Arial"/>
          <w:b/>
          <w:sz w:val="22"/>
          <w:szCs w:val="22"/>
        </w:rPr>
        <w:tab/>
      </w:r>
      <w:r w:rsidRPr="00E3123B">
        <w:rPr>
          <w:rFonts w:ascii="Arial CE" w:hAnsi="Arial CE" w:cs="Arial"/>
          <w:sz w:val="22"/>
          <w:szCs w:val="22"/>
        </w:rPr>
        <w:t>CZ70889988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bankovní spojení:</w:t>
      </w:r>
      <w:r w:rsidRPr="00E3123B">
        <w:rPr>
          <w:rFonts w:ascii="Arial CE" w:hAnsi="Arial CE" w:cs="Arial"/>
          <w:b/>
          <w:sz w:val="22"/>
          <w:szCs w:val="22"/>
        </w:rPr>
        <w:tab/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číslo účtu:</w:t>
      </w:r>
      <w:r w:rsidRPr="00E3123B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41106A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zápis v obchodním rejstříku:</w:t>
      </w:r>
      <w:r w:rsidRPr="00E3123B">
        <w:rPr>
          <w:rFonts w:ascii="Arial CE" w:hAnsi="Arial CE" w:cs="Arial"/>
          <w:sz w:val="22"/>
          <w:szCs w:val="22"/>
        </w:rPr>
        <w:tab/>
      </w:r>
      <w:r w:rsidRPr="00E3123B">
        <w:rPr>
          <w:rFonts w:ascii="Arial CE" w:hAnsi="Arial CE" w:cs="Arial"/>
          <w:sz w:val="22"/>
          <w:szCs w:val="22"/>
        </w:rPr>
        <w:tab/>
      </w:r>
    </w:p>
    <w:p w:rsidR="0041106A" w:rsidRDefault="0041106A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B353C0" w:rsidRPr="00E3123B" w:rsidRDefault="0041106A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 xml:space="preserve"> </w:t>
      </w:r>
      <w:r w:rsidR="00B353C0" w:rsidRPr="00E3123B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a</w:t>
      </w:r>
    </w:p>
    <w:p w:rsidR="00B353C0" w:rsidRPr="00D74A50" w:rsidRDefault="00B353C0" w:rsidP="00B353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353C0" w:rsidRPr="009528BE" w:rsidRDefault="00B353C0" w:rsidP="00B353C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9528BE">
        <w:rPr>
          <w:rFonts w:ascii="Arial CE" w:hAnsi="Arial CE" w:cs="Arial"/>
          <w:b/>
          <w:sz w:val="22"/>
          <w:szCs w:val="22"/>
        </w:rPr>
        <w:t xml:space="preserve">Zhotovitel: </w:t>
      </w:r>
      <w:r w:rsidRPr="009528BE">
        <w:rPr>
          <w:rFonts w:ascii="Arial CE" w:hAnsi="Arial CE" w:cs="Arial"/>
          <w:b/>
          <w:sz w:val="22"/>
          <w:szCs w:val="22"/>
        </w:rPr>
        <w:tab/>
      </w:r>
      <w:bookmarkStart w:id="0" w:name="_Hlk51576849"/>
      <w:r w:rsidRPr="009528BE">
        <w:rPr>
          <w:rFonts w:ascii="Arial CE" w:hAnsi="Arial CE" w:cs="Arial"/>
          <w:b/>
          <w:sz w:val="22"/>
          <w:szCs w:val="22"/>
        </w:rPr>
        <w:t>MÜRABELL s. r. o.</w:t>
      </w:r>
      <w:bookmarkEnd w:id="0"/>
      <w:r w:rsidRPr="009528BE">
        <w:rPr>
          <w:rFonts w:ascii="Arial CE" w:hAnsi="Arial CE" w:cs="Arial"/>
          <w:b/>
          <w:sz w:val="22"/>
          <w:szCs w:val="22"/>
        </w:rPr>
        <w:tab/>
      </w: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sídlo:</w:t>
      </w:r>
      <w:r w:rsidRPr="009528BE">
        <w:rPr>
          <w:rFonts w:ascii="Arial CE" w:hAnsi="Arial CE" w:cs="Arial"/>
          <w:sz w:val="22"/>
          <w:szCs w:val="22"/>
        </w:rPr>
        <w:tab/>
      </w:r>
      <w:bookmarkStart w:id="1" w:name="_Hlk51576858"/>
      <w:r w:rsidRPr="009528BE">
        <w:rPr>
          <w:rFonts w:ascii="Arial CE" w:hAnsi="Arial CE" w:cs="Arial"/>
          <w:sz w:val="22"/>
          <w:szCs w:val="22"/>
        </w:rPr>
        <w:t>Hořejší 116, 267 03 Hudlice</w:t>
      </w:r>
      <w:bookmarkEnd w:id="1"/>
    </w:p>
    <w:p w:rsidR="00B353C0" w:rsidRPr="009528BE" w:rsidRDefault="00B353C0" w:rsidP="00B353C0">
      <w:pPr>
        <w:tabs>
          <w:tab w:val="left" w:pos="3960"/>
        </w:tabs>
        <w:ind w:left="3960" w:hanging="3960"/>
        <w:rPr>
          <w:rFonts w:ascii="Arial CE" w:hAnsi="Arial CE" w:cs="Arial"/>
          <w:sz w:val="22"/>
          <w:szCs w:val="22"/>
        </w:rPr>
      </w:pPr>
      <w:bookmarkStart w:id="2" w:name="_Hlk51576935"/>
      <w:r>
        <w:rPr>
          <w:rFonts w:ascii="Arial CE" w:hAnsi="Arial CE" w:cs="Arial"/>
          <w:sz w:val="22"/>
          <w:szCs w:val="22"/>
        </w:rPr>
        <w:t>d</w:t>
      </w:r>
      <w:r w:rsidRPr="009528BE">
        <w:rPr>
          <w:rFonts w:ascii="Arial CE" w:hAnsi="Arial CE" w:cs="Arial"/>
          <w:sz w:val="22"/>
          <w:szCs w:val="22"/>
        </w:rPr>
        <w:t>oručovací adresa:</w:t>
      </w:r>
      <w:r w:rsidRPr="009528BE">
        <w:rPr>
          <w:rFonts w:ascii="Arial CE" w:hAnsi="Arial CE" w:cs="Arial"/>
          <w:sz w:val="22"/>
          <w:szCs w:val="22"/>
        </w:rPr>
        <w:tab/>
      </w:r>
      <w:bookmarkEnd w:id="2"/>
      <w:r w:rsidRPr="009528BE">
        <w:rPr>
          <w:rFonts w:ascii="Arial CE" w:hAnsi="Arial CE" w:cs="Arial"/>
          <w:sz w:val="22"/>
          <w:szCs w:val="22"/>
        </w:rPr>
        <w:tab/>
      </w:r>
    </w:p>
    <w:p w:rsidR="00B353C0" w:rsidRPr="00AB2044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AB2044">
        <w:rPr>
          <w:rFonts w:ascii="Arial CE" w:hAnsi="Arial CE" w:cs="Arial"/>
          <w:sz w:val="22"/>
          <w:szCs w:val="22"/>
        </w:rPr>
        <w:t>statutární orgán:</w:t>
      </w:r>
      <w:r w:rsidRPr="009528BE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</w:r>
      <w:r w:rsidRPr="009528BE">
        <w:rPr>
          <w:rFonts w:ascii="Arial CE" w:hAnsi="Arial CE" w:cs="Arial"/>
          <w:sz w:val="22"/>
          <w:szCs w:val="22"/>
        </w:rPr>
        <w:tab/>
      </w:r>
    </w:p>
    <w:p w:rsidR="0041106A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zástupce ve věcech smluvních:</w:t>
      </w:r>
      <w:r w:rsidRPr="009528BE">
        <w:rPr>
          <w:rFonts w:ascii="Arial CE" w:hAnsi="Arial CE" w:cs="Arial"/>
          <w:sz w:val="22"/>
          <w:szCs w:val="22"/>
        </w:rPr>
        <w:tab/>
      </w:r>
    </w:p>
    <w:p w:rsidR="0041106A" w:rsidRDefault="00B353C0" w:rsidP="0041106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zástupce ve věcech technických:</w:t>
      </w:r>
      <w:r w:rsidRPr="009528BE">
        <w:rPr>
          <w:rFonts w:ascii="Arial CE" w:hAnsi="Arial CE" w:cs="Arial"/>
          <w:sz w:val="22"/>
          <w:szCs w:val="22"/>
        </w:rPr>
        <w:tab/>
      </w:r>
    </w:p>
    <w:p w:rsidR="0041106A" w:rsidRDefault="0041106A" w:rsidP="0041106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41106A" w:rsidRDefault="0041106A" w:rsidP="0041106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41106A" w:rsidRPr="009528BE" w:rsidRDefault="0041106A" w:rsidP="0041106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ab/>
      </w:r>
      <w:r w:rsidRPr="009528BE">
        <w:rPr>
          <w:rFonts w:ascii="Arial CE" w:hAnsi="Arial CE" w:cs="Arial"/>
          <w:sz w:val="22"/>
          <w:szCs w:val="22"/>
        </w:rPr>
        <w:tab/>
      </w:r>
      <w:r w:rsidRPr="009528BE">
        <w:rPr>
          <w:rFonts w:ascii="Arial CE" w:hAnsi="Arial CE" w:cs="Arial"/>
          <w:sz w:val="22"/>
          <w:szCs w:val="22"/>
        </w:rPr>
        <w:tab/>
      </w:r>
    </w:p>
    <w:p w:rsidR="00B353C0" w:rsidRPr="009528BE" w:rsidRDefault="00B353C0" w:rsidP="00B353C0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IČO:</w:t>
      </w:r>
      <w:r w:rsidRPr="009528BE">
        <w:rPr>
          <w:rFonts w:ascii="Arial CE" w:hAnsi="Arial CE" w:cs="Arial"/>
          <w:sz w:val="22"/>
          <w:szCs w:val="22"/>
        </w:rPr>
        <w:tab/>
        <w:t>28387767</w:t>
      </w:r>
    </w:p>
    <w:p w:rsidR="00B353C0" w:rsidRPr="009528BE" w:rsidRDefault="00B353C0" w:rsidP="00B353C0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DIČ:</w:t>
      </w:r>
      <w:r w:rsidRPr="009528BE">
        <w:rPr>
          <w:rFonts w:ascii="Arial CE" w:hAnsi="Arial CE" w:cs="Arial"/>
          <w:sz w:val="22"/>
          <w:szCs w:val="22"/>
        </w:rPr>
        <w:tab/>
        <w:t>CZ28387767</w:t>
      </w: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bankovní spojení:</w:t>
      </w:r>
      <w:r w:rsidRPr="009528BE">
        <w:rPr>
          <w:rFonts w:ascii="Arial CE" w:hAnsi="Arial CE" w:cs="Arial"/>
          <w:sz w:val="22"/>
          <w:szCs w:val="22"/>
        </w:rPr>
        <w:tab/>
        <w:t xml:space="preserve"> </w:t>
      </w:r>
    </w:p>
    <w:p w:rsidR="0041106A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číslo účtu:</w:t>
      </w:r>
      <w:r w:rsidRPr="009528BE">
        <w:rPr>
          <w:rFonts w:ascii="Arial CE" w:hAnsi="Arial CE" w:cs="Arial"/>
          <w:sz w:val="22"/>
          <w:szCs w:val="22"/>
        </w:rPr>
        <w:tab/>
      </w:r>
    </w:p>
    <w:p w:rsidR="0041106A" w:rsidRDefault="0041106A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zápis v obchodním rejstříku:</w:t>
      </w:r>
      <w:r w:rsidRPr="009528BE">
        <w:rPr>
          <w:rFonts w:ascii="Arial CE" w:hAnsi="Arial CE" w:cs="Arial"/>
          <w:sz w:val="22"/>
          <w:szCs w:val="22"/>
        </w:rPr>
        <w:tab/>
        <w:t>Městský soud v Praze, oddíl C, vložka 137995</w:t>
      </w:r>
    </w:p>
    <w:p w:rsidR="00B353C0" w:rsidRPr="00AB2044" w:rsidRDefault="00B353C0" w:rsidP="00B353C0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color w:val="000000"/>
          <w:sz w:val="22"/>
          <w:szCs w:val="22"/>
        </w:rPr>
      </w:pPr>
      <w:r w:rsidRPr="00AB2044">
        <w:rPr>
          <w:rFonts w:ascii="Arial CE" w:hAnsi="Arial CE" w:cs="Arial"/>
          <w:color w:val="000000"/>
          <w:sz w:val="22"/>
          <w:szCs w:val="22"/>
        </w:rPr>
        <w:t>(dále jen „zhotovitel“)</w:t>
      </w:r>
    </w:p>
    <w:p w:rsidR="006D119B" w:rsidRDefault="006D119B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B353C0" w:rsidRDefault="00B353C0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E6D" w:rsidRPr="00E57C2C" w:rsidRDefault="007D3E6D" w:rsidP="00F815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012">
        <w:rPr>
          <w:rFonts w:ascii="Arial" w:hAnsi="Arial" w:cs="Arial"/>
          <w:b/>
          <w:sz w:val="22"/>
          <w:szCs w:val="22"/>
        </w:rPr>
        <w:t>Tento dodatek je uzavírán z</w:t>
      </w:r>
      <w:r>
        <w:rPr>
          <w:rFonts w:ascii="Arial" w:hAnsi="Arial" w:cs="Arial"/>
          <w:b/>
          <w:sz w:val="22"/>
          <w:szCs w:val="22"/>
        </w:rPr>
        <w:t> </w:t>
      </w:r>
      <w:r w:rsidRPr="004A7012">
        <w:rPr>
          <w:rFonts w:ascii="Arial" w:hAnsi="Arial" w:cs="Arial"/>
          <w:b/>
          <w:sz w:val="22"/>
          <w:szCs w:val="22"/>
        </w:rPr>
        <w:t>důvodu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8F6A85">
        <w:rPr>
          <w:rFonts w:ascii="Arial" w:hAnsi="Arial" w:cs="Arial"/>
          <w:sz w:val="22"/>
          <w:szCs w:val="22"/>
        </w:rPr>
        <w:t xml:space="preserve">časové prodlevy při realizaci a vyhodnocení stavebně technického průzkumu v důsledku pandemických omezení a tím i nemožnosti zpracovat </w:t>
      </w:r>
      <w:r w:rsidRPr="00E57C2C">
        <w:rPr>
          <w:rFonts w:ascii="Arial" w:hAnsi="Arial" w:cs="Arial"/>
          <w:sz w:val="22"/>
          <w:szCs w:val="22"/>
        </w:rPr>
        <w:t>definitivní návrh možného řešení opravy zdi. Prodlužují se tak i termíny k vyjádření DOSS a ostatních účastníků správního řízení.</w:t>
      </w:r>
    </w:p>
    <w:p w:rsidR="007D3E6D" w:rsidRPr="00E57C2C" w:rsidRDefault="007D3E6D" w:rsidP="00F8151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57C2C">
        <w:rPr>
          <w:rFonts w:ascii="Arial" w:hAnsi="Arial" w:cs="Arial"/>
          <w:sz w:val="22"/>
          <w:szCs w:val="22"/>
        </w:rPr>
        <w:t xml:space="preserve">Důvodem uzavření dodatku je též redukce rozsahu projekčních prací. </w:t>
      </w:r>
      <w:r w:rsidR="002D0089" w:rsidRPr="00E57C2C">
        <w:rPr>
          <w:rFonts w:ascii="Arial" w:hAnsi="Arial" w:cs="Arial"/>
          <w:sz w:val="22"/>
          <w:szCs w:val="22"/>
        </w:rPr>
        <w:t xml:space="preserve">Na základě domluvy objednatele a zhotovitele bude z projektové dokumentace vyjmuta část řešící </w:t>
      </w:r>
      <w:r w:rsidRPr="00E57C2C">
        <w:rPr>
          <w:rFonts w:ascii="Arial" w:hAnsi="Arial" w:cs="Arial"/>
          <w:sz w:val="22"/>
          <w:szCs w:val="22"/>
        </w:rPr>
        <w:t>konstrukc</w:t>
      </w:r>
      <w:r w:rsidR="002D0089" w:rsidRPr="00E57C2C">
        <w:rPr>
          <w:rFonts w:ascii="Arial" w:hAnsi="Arial" w:cs="Arial"/>
          <w:sz w:val="22"/>
          <w:szCs w:val="22"/>
        </w:rPr>
        <w:t>i</w:t>
      </w:r>
      <w:r w:rsidRPr="00E57C2C">
        <w:rPr>
          <w:rFonts w:ascii="Arial" w:hAnsi="Arial" w:cs="Arial"/>
          <w:sz w:val="22"/>
          <w:szCs w:val="22"/>
        </w:rPr>
        <w:t xml:space="preserve"> provizorního hrazení na hrubých česlích.</w:t>
      </w:r>
    </w:p>
    <w:p w:rsidR="00E67658" w:rsidRPr="00E57C2C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57C2C">
        <w:rPr>
          <w:rFonts w:ascii="Arial" w:hAnsi="Arial" w:cs="Arial"/>
          <w:sz w:val="22"/>
          <w:szCs w:val="22"/>
        </w:rPr>
        <w:t xml:space="preserve"> </w:t>
      </w:r>
    </w:p>
    <w:p w:rsidR="00A6523F" w:rsidRDefault="008B18B1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plnění, Čl. IV. Cena a Čl. V. Platební podmínky: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Pr="005150EB" w:rsidRDefault="00680069" w:rsidP="005150EB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8B18B1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353C0" w:rsidRPr="00E3123B" w:rsidRDefault="00B353C0" w:rsidP="00B353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>zahájení díla:</w:t>
      </w:r>
    </w:p>
    <w:p w:rsidR="00B353C0" w:rsidRPr="00765C45" w:rsidRDefault="00B353C0" w:rsidP="00B353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65C45">
        <w:rPr>
          <w:rFonts w:ascii="Arial" w:hAnsi="Arial" w:cs="Arial"/>
          <w:sz w:val="22"/>
          <w:szCs w:val="22"/>
        </w:rPr>
        <w:t>bez zbytečného odkladu po uzavření smlouvy.</w:t>
      </w:r>
    </w:p>
    <w:p w:rsidR="00B353C0" w:rsidRPr="00E3123B" w:rsidRDefault="00B353C0" w:rsidP="00B353C0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B353C0" w:rsidRPr="00E3123B" w:rsidRDefault="00B353C0" w:rsidP="00B353C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3123B">
        <w:rPr>
          <w:rFonts w:ascii="Arial" w:hAnsi="Arial" w:cs="Arial"/>
          <w:sz w:val="22"/>
          <w:szCs w:val="22"/>
        </w:rPr>
        <w:t>b)</w:t>
      </w:r>
      <w:r w:rsidRPr="00E312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E3123B">
        <w:rPr>
          <w:rFonts w:ascii="Arial" w:hAnsi="Arial" w:cs="Arial"/>
          <w:sz w:val="22"/>
          <w:szCs w:val="22"/>
        </w:rPr>
        <w:t xml:space="preserve">ílčí termín - předání kompletní PD (2 x tištěné + 1 x elektronicky) po projednání </w:t>
      </w:r>
      <w:r w:rsidRPr="00CC6BA4">
        <w:rPr>
          <w:rFonts w:ascii="Arial" w:hAnsi="Arial" w:cs="Arial"/>
          <w:sz w:val="22"/>
          <w:szCs w:val="22"/>
        </w:rPr>
        <w:t>na </w:t>
      </w:r>
      <w:proofErr w:type="gramStart"/>
      <w:r w:rsidRPr="00CC6BA4">
        <w:rPr>
          <w:rFonts w:ascii="Arial" w:hAnsi="Arial" w:cs="Arial"/>
          <w:sz w:val="22"/>
          <w:szCs w:val="22"/>
        </w:rPr>
        <w:t>ZVV</w:t>
      </w:r>
      <w:r w:rsidRPr="00E3123B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E3123B">
        <w:rPr>
          <w:rFonts w:ascii="Arial" w:hAnsi="Arial" w:cs="Arial"/>
          <w:sz w:val="22"/>
          <w:szCs w:val="22"/>
        </w:rPr>
        <w:t xml:space="preserve"> </w:t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  <w:t xml:space="preserve"> </w:t>
      </w:r>
      <w:r w:rsidRPr="00E312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5C45">
        <w:rPr>
          <w:rFonts w:ascii="Arial" w:hAnsi="Arial" w:cs="Arial"/>
          <w:sz w:val="22"/>
          <w:szCs w:val="22"/>
        </w:rPr>
        <w:t>30.0</w:t>
      </w:r>
      <w:r w:rsidR="007D3E6D">
        <w:rPr>
          <w:rFonts w:ascii="Arial" w:hAnsi="Arial" w:cs="Arial"/>
          <w:sz w:val="22"/>
          <w:szCs w:val="22"/>
        </w:rPr>
        <w:t>6</w:t>
      </w:r>
      <w:r w:rsidRPr="00765C45">
        <w:rPr>
          <w:rFonts w:ascii="Arial" w:hAnsi="Arial" w:cs="Arial"/>
          <w:sz w:val="22"/>
          <w:szCs w:val="22"/>
        </w:rPr>
        <w:t>.2021</w:t>
      </w:r>
    </w:p>
    <w:p w:rsidR="00B353C0" w:rsidRPr="00E3123B" w:rsidRDefault="00B353C0" w:rsidP="00B353C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353C0" w:rsidRDefault="00B353C0" w:rsidP="00B353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>předání a převzetí kompletní PD (4 x tištěné + 2 x elektronicky) po schválení v </w:t>
      </w:r>
      <w:r>
        <w:rPr>
          <w:rFonts w:ascii="Arial" w:hAnsi="Arial" w:cs="Arial"/>
          <w:sz w:val="22"/>
          <w:szCs w:val="22"/>
        </w:rPr>
        <w:t>D</w:t>
      </w:r>
      <w:r w:rsidRPr="00680069">
        <w:rPr>
          <w:rFonts w:ascii="Arial" w:hAnsi="Arial" w:cs="Arial"/>
          <w:sz w:val="22"/>
          <w:szCs w:val="22"/>
        </w:rPr>
        <w:t>K PŘ:</w:t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="007D3E6D" w:rsidRPr="007D3E6D">
        <w:rPr>
          <w:rFonts w:ascii="Arial" w:hAnsi="Arial" w:cs="Arial"/>
          <w:color w:val="000000"/>
          <w:sz w:val="22"/>
          <w:szCs w:val="22"/>
        </w:rPr>
        <w:t>1 měsíc po schválení v dokumentační komisi</w:t>
      </w:r>
    </w:p>
    <w:p w:rsidR="000B3894" w:rsidRDefault="000B3894" w:rsidP="00FF76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B18B1" w:rsidRDefault="008B18B1" w:rsidP="00FF76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B18B1" w:rsidRPr="006E708B" w:rsidRDefault="008B18B1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</w:t>
      </w:r>
      <w:r w:rsidRPr="00FF76D5">
        <w:rPr>
          <w:rFonts w:ascii="Arial" w:hAnsi="Arial" w:cs="Arial"/>
          <w:b/>
          <w:sz w:val="22"/>
          <w:szCs w:val="22"/>
        </w:rPr>
        <w:t xml:space="preserve"> znění:</w:t>
      </w:r>
    </w:p>
    <w:p w:rsidR="008B18B1" w:rsidRDefault="008B18B1" w:rsidP="008B18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5C45" w:rsidRPr="00E3123B" w:rsidRDefault="00765C45" w:rsidP="00765C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>zahájení díla:</w:t>
      </w:r>
    </w:p>
    <w:p w:rsidR="00765C45" w:rsidRPr="00765C45" w:rsidRDefault="00765C45" w:rsidP="00765C4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65C45">
        <w:rPr>
          <w:rFonts w:ascii="Arial" w:hAnsi="Arial" w:cs="Arial"/>
          <w:sz w:val="22"/>
          <w:szCs w:val="22"/>
        </w:rPr>
        <w:t>bez zbytečného odkladu po uzavření smlouvy.</w:t>
      </w:r>
    </w:p>
    <w:p w:rsidR="00765C45" w:rsidRPr="00E3123B" w:rsidRDefault="00765C45" w:rsidP="00765C4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765C45" w:rsidRPr="00E3123B" w:rsidRDefault="00765C45" w:rsidP="00765C4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3123B">
        <w:rPr>
          <w:rFonts w:ascii="Arial" w:hAnsi="Arial" w:cs="Arial"/>
          <w:sz w:val="22"/>
          <w:szCs w:val="22"/>
        </w:rPr>
        <w:t>b)</w:t>
      </w:r>
      <w:r w:rsidRPr="00E312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E3123B">
        <w:rPr>
          <w:rFonts w:ascii="Arial" w:hAnsi="Arial" w:cs="Arial"/>
          <w:sz w:val="22"/>
          <w:szCs w:val="22"/>
        </w:rPr>
        <w:t xml:space="preserve">ílčí termín - předání kompletní PD (2 x tištěné + 1 x elektronicky) po projednání </w:t>
      </w:r>
      <w:r w:rsidRPr="00CC6BA4">
        <w:rPr>
          <w:rFonts w:ascii="Arial" w:hAnsi="Arial" w:cs="Arial"/>
          <w:sz w:val="22"/>
          <w:szCs w:val="22"/>
        </w:rPr>
        <w:t>na </w:t>
      </w:r>
      <w:proofErr w:type="gramStart"/>
      <w:r w:rsidRPr="00CC6BA4">
        <w:rPr>
          <w:rFonts w:ascii="Arial" w:hAnsi="Arial" w:cs="Arial"/>
          <w:sz w:val="22"/>
          <w:szCs w:val="22"/>
        </w:rPr>
        <w:t>ZVV</w:t>
      </w:r>
      <w:r w:rsidRPr="00E3123B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E3123B">
        <w:rPr>
          <w:rFonts w:ascii="Arial" w:hAnsi="Arial" w:cs="Arial"/>
          <w:sz w:val="22"/>
          <w:szCs w:val="22"/>
        </w:rPr>
        <w:t xml:space="preserve"> </w:t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  <w:t xml:space="preserve"> </w:t>
      </w:r>
      <w:r w:rsidRPr="00E312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b/>
          <w:sz w:val="22"/>
          <w:szCs w:val="22"/>
        </w:rPr>
        <w:t>3</w:t>
      </w:r>
      <w:r w:rsidR="00A81902">
        <w:rPr>
          <w:rFonts w:ascii="Arial" w:hAnsi="Arial" w:cs="Arial"/>
          <w:b/>
          <w:sz w:val="22"/>
          <w:szCs w:val="22"/>
        </w:rPr>
        <w:t>0</w:t>
      </w:r>
      <w:r w:rsidRPr="00E3123B">
        <w:rPr>
          <w:rFonts w:ascii="Arial" w:hAnsi="Arial" w:cs="Arial"/>
          <w:b/>
          <w:sz w:val="22"/>
          <w:szCs w:val="22"/>
        </w:rPr>
        <w:t>.0</w:t>
      </w:r>
      <w:r w:rsidR="007D3E6D">
        <w:rPr>
          <w:rFonts w:ascii="Arial" w:hAnsi="Arial" w:cs="Arial"/>
          <w:b/>
          <w:sz w:val="22"/>
          <w:szCs w:val="22"/>
        </w:rPr>
        <w:t>7</w:t>
      </w:r>
      <w:r w:rsidRPr="00E3123B">
        <w:rPr>
          <w:rFonts w:ascii="Arial" w:hAnsi="Arial" w:cs="Arial"/>
          <w:b/>
          <w:sz w:val="22"/>
          <w:szCs w:val="22"/>
        </w:rPr>
        <w:t>.2021</w:t>
      </w:r>
    </w:p>
    <w:p w:rsidR="00765C45" w:rsidRPr="00E3123B" w:rsidRDefault="00765C45" w:rsidP="00765C4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B18B1" w:rsidRPr="00765C45" w:rsidRDefault="00765C45" w:rsidP="00765C4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>předání a převzetí kompletní PD (4 x tištěné + 2 x elektronicky) po schválení v </w:t>
      </w:r>
      <w:r>
        <w:rPr>
          <w:rFonts w:ascii="Arial" w:hAnsi="Arial" w:cs="Arial"/>
          <w:sz w:val="22"/>
          <w:szCs w:val="22"/>
        </w:rPr>
        <w:t>D</w:t>
      </w:r>
      <w:r w:rsidRPr="00680069">
        <w:rPr>
          <w:rFonts w:ascii="Arial" w:hAnsi="Arial" w:cs="Arial"/>
          <w:sz w:val="22"/>
          <w:szCs w:val="22"/>
        </w:rPr>
        <w:t>K PŘ:</w:t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="008B18B1" w:rsidRPr="002D5B1D">
        <w:rPr>
          <w:rFonts w:ascii="Arial" w:hAnsi="Arial" w:cs="Arial"/>
          <w:color w:val="000000"/>
          <w:sz w:val="22"/>
          <w:szCs w:val="22"/>
        </w:rPr>
        <w:t>1 měsíc po schválení v dokumentační komisi</w:t>
      </w:r>
      <w:r w:rsidR="008B18B1" w:rsidRPr="00DE6C1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B18B1" w:rsidRDefault="008B18B1" w:rsidP="008B18B1">
      <w:pPr>
        <w:jc w:val="both"/>
        <w:rPr>
          <w:rFonts w:ascii="Arial CE" w:hAnsi="Arial CE" w:cs="Arial"/>
          <w:b/>
          <w:sz w:val="22"/>
          <w:szCs w:val="22"/>
        </w:rPr>
      </w:pPr>
    </w:p>
    <w:p w:rsidR="008B18B1" w:rsidRDefault="008B18B1" w:rsidP="00FF76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560D2" w:rsidRPr="006E708B" w:rsidRDefault="008560D2" w:rsidP="008560D2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IV. CENA </w:t>
      </w:r>
    </w:p>
    <w:p w:rsidR="008560D2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560D2" w:rsidRPr="006E708B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Původní znění:</w:t>
      </w:r>
    </w:p>
    <w:p w:rsidR="008560D2" w:rsidRPr="006E708B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3FF" w:rsidRPr="009743FF" w:rsidRDefault="009743FF" w:rsidP="009743FF">
      <w:pPr>
        <w:jc w:val="both"/>
        <w:rPr>
          <w:rFonts w:ascii="Arial CE" w:hAnsi="Arial CE" w:cs="Arial"/>
          <w:sz w:val="22"/>
          <w:szCs w:val="22"/>
        </w:rPr>
      </w:pPr>
      <w:r w:rsidRPr="009743FF">
        <w:rPr>
          <w:rFonts w:ascii="Arial CE" w:hAnsi="Arial CE" w:cs="Arial"/>
          <w:sz w:val="22"/>
          <w:szCs w:val="22"/>
        </w:rPr>
        <w:t xml:space="preserve">Cena díla zahrnuje veškeré náklady zhotovitele související s realizací díla a činí celkem: </w:t>
      </w:r>
    </w:p>
    <w:p w:rsidR="00B353C0" w:rsidRPr="00765C45" w:rsidRDefault="007D3E6D" w:rsidP="0003087C">
      <w:pPr>
        <w:ind w:left="5664" w:firstLine="708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5</w:t>
      </w:r>
      <w:r w:rsidR="00B353C0" w:rsidRPr="00765C45">
        <w:rPr>
          <w:rFonts w:ascii="Arial CE" w:hAnsi="Arial CE" w:cs="Arial"/>
          <w:sz w:val="22"/>
          <w:szCs w:val="22"/>
        </w:rPr>
        <w:t>30 </w:t>
      </w:r>
      <w:r>
        <w:rPr>
          <w:rFonts w:ascii="Arial CE" w:hAnsi="Arial CE" w:cs="Arial"/>
          <w:sz w:val="22"/>
          <w:szCs w:val="22"/>
        </w:rPr>
        <w:t>23</w:t>
      </w:r>
      <w:r w:rsidR="00B353C0" w:rsidRPr="00765C45">
        <w:rPr>
          <w:rFonts w:ascii="Arial CE" w:hAnsi="Arial CE" w:cs="Arial"/>
          <w:sz w:val="22"/>
          <w:szCs w:val="22"/>
        </w:rPr>
        <w:t>0,- Kč bez DPH.</w:t>
      </w:r>
    </w:p>
    <w:p w:rsidR="008560D2" w:rsidRPr="006E708B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560D2" w:rsidRPr="006E708B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t>Nové znění:</w:t>
      </w:r>
    </w:p>
    <w:p w:rsidR="008560D2" w:rsidRPr="006E708B" w:rsidRDefault="008560D2" w:rsidP="008560D2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70C0"/>
        </w:rPr>
      </w:pPr>
    </w:p>
    <w:p w:rsidR="008560D2" w:rsidRPr="006E708B" w:rsidRDefault="008560D2" w:rsidP="008560D2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533EA4">
        <w:rPr>
          <w:rFonts w:ascii="Arial CE" w:hAnsi="Arial CE" w:cs="Arial"/>
          <w:sz w:val="22"/>
          <w:szCs w:val="22"/>
        </w:rPr>
        <w:t>Cena díla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 w:rsidRPr="006E708B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díla, </w:t>
      </w:r>
      <w:r w:rsidR="007D3E6D">
        <w:rPr>
          <w:rFonts w:ascii="Arial CE" w:hAnsi="Arial CE" w:cs="Arial"/>
          <w:b/>
          <w:color w:val="000000"/>
          <w:sz w:val="22"/>
          <w:szCs w:val="22"/>
        </w:rPr>
        <w:t>snižuje se</w:t>
      </w:r>
      <w:r w:rsidR="00DE3558">
        <w:rPr>
          <w:rFonts w:ascii="Arial CE" w:hAnsi="Arial CE" w:cs="Arial"/>
          <w:b/>
          <w:color w:val="000000"/>
          <w:sz w:val="22"/>
          <w:szCs w:val="22"/>
        </w:rPr>
        <w:t> 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o </w:t>
      </w:r>
      <w:r w:rsidR="007D3E6D">
        <w:rPr>
          <w:rFonts w:ascii="Arial CE" w:hAnsi="Arial CE" w:cs="Arial"/>
          <w:b/>
          <w:color w:val="000000"/>
          <w:sz w:val="22"/>
          <w:szCs w:val="22"/>
        </w:rPr>
        <w:t>25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 </w:t>
      </w:r>
      <w:r w:rsidR="007D3E6D">
        <w:rPr>
          <w:rFonts w:ascii="Arial CE" w:hAnsi="Arial CE" w:cs="Arial"/>
          <w:b/>
          <w:color w:val="000000"/>
          <w:sz w:val="22"/>
          <w:szCs w:val="22"/>
        </w:rPr>
        <w:t>00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 xml:space="preserve">0,00 Kč bez DPH a činí celkem: </w:t>
      </w:r>
    </w:p>
    <w:p w:rsidR="008560D2" w:rsidRDefault="008560D2" w:rsidP="008560D2">
      <w:pPr>
        <w:jc w:val="both"/>
        <w:rPr>
          <w:rFonts w:ascii="Arial CE" w:hAnsi="Arial CE" w:cs="Arial"/>
          <w:b/>
          <w:sz w:val="22"/>
          <w:szCs w:val="22"/>
        </w:rPr>
      </w:pP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="00765C45">
        <w:rPr>
          <w:rFonts w:ascii="Arial CE" w:hAnsi="Arial CE" w:cs="Arial"/>
          <w:b/>
          <w:sz w:val="22"/>
          <w:szCs w:val="22"/>
        </w:rPr>
        <w:t>5</w:t>
      </w:r>
      <w:r w:rsidR="007D3E6D">
        <w:rPr>
          <w:rFonts w:ascii="Arial CE" w:hAnsi="Arial CE" w:cs="Arial"/>
          <w:b/>
          <w:sz w:val="22"/>
          <w:szCs w:val="22"/>
        </w:rPr>
        <w:t>05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 w:rsidR="00765C45">
        <w:rPr>
          <w:rFonts w:ascii="Arial CE" w:hAnsi="Arial CE" w:cs="Arial"/>
          <w:b/>
          <w:sz w:val="22"/>
          <w:szCs w:val="22"/>
        </w:rPr>
        <w:t>230</w:t>
      </w:r>
      <w:r w:rsidRPr="006E708B">
        <w:rPr>
          <w:rFonts w:ascii="Arial CE" w:hAnsi="Arial CE" w:cs="Arial"/>
          <w:b/>
          <w:sz w:val="22"/>
          <w:szCs w:val="22"/>
        </w:rPr>
        <w:t>,- Kč bez DPH</w:t>
      </w:r>
    </w:p>
    <w:p w:rsidR="006B2A0C" w:rsidRDefault="006B2A0C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41106A" w:rsidRDefault="0041106A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41106A" w:rsidRDefault="0041106A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41106A" w:rsidRDefault="0041106A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41106A" w:rsidRDefault="0041106A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9743FF" w:rsidRPr="006E708B" w:rsidRDefault="009743FF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lastRenderedPageBreak/>
        <w:t>Čl. V. PLATEBNÍ PODMÍNKY</w:t>
      </w:r>
    </w:p>
    <w:p w:rsidR="009743FF" w:rsidRPr="006E708B" w:rsidRDefault="009743FF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9743FF" w:rsidRDefault="009743FF" w:rsidP="009743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t>Původní znění:</w:t>
      </w:r>
    </w:p>
    <w:p w:rsidR="009743FF" w:rsidRPr="006E708B" w:rsidRDefault="009743FF" w:rsidP="009743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D3E6D" w:rsidRDefault="007D3E6D" w:rsidP="007D3E6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  <w:r w:rsidRPr="007901CA">
        <w:rPr>
          <w:rFonts w:ascii="Arial CE" w:hAnsi="Arial CE" w:cs="Arial"/>
          <w:szCs w:val="22"/>
        </w:rPr>
        <w:t>Fakturace bude provedena následovně:</w:t>
      </w:r>
    </w:p>
    <w:p w:rsidR="007D3E6D" w:rsidRPr="00F325BA" w:rsidRDefault="007D3E6D" w:rsidP="007D3E6D">
      <w:pPr>
        <w:pStyle w:val="Odstavecseseznamem"/>
        <w:numPr>
          <w:ilvl w:val="0"/>
          <w:numId w:val="47"/>
        </w:numPr>
        <w:suppressAutoHyphens/>
        <w:jc w:val="both"/>
        <w:rPr>
          <w:rFonts w:ascii="Arial CE" w:hAnsi="Arial CE" w:cs="Arial"/>
          <w:szCs w:val="22"/>
        </w:rPr>
      </w:pPr>
      <w:r w:rsidRPr="00F325BA">
        <w:rPr>
          <w:rFonts w:ascii="Arial CE" w:hAnsi="Arial CE" w:cs="Arial"/>
          <w:szCs w:val="22"/>
        </w:rPr>
        <w:t>Předání Stavebně technického průzkumu, geodetického zaměření, inženýrsko-geologick</w:t>
      </w:r>
      <w:r>
        <w:rPr>
          <w:rFonts w:ascii="Arial CE" w:hAnsi="Arial CE" w:cs="Arial"/>
          <w:szCs w:val="22"/>
        </w:rPr>
        <w:t>ého</w:t>
      </w:r>
      <w:r w:rsidRPr="00F325BA">
        <w:rPr>
          <w:rFonts w:ascii="Arial CE" w:hAnsi="Arial CE" w:cs="Arial"/>
          <w:szCs w:val="22"/>
        </w:rPr>
        <w:t xml:space="preserve"> průzkum</w:t>
      </w:r>
      <w:r>
        <w:rPr>
          <w:rFonts w:ascii="Arial CE" w:hAnsi="Arial CE" w:cs="Arial"/>
          <w:szCs w:val="22"/>
        </w:rPr>
        <w:t>u</w:t>
      </w:r>
      <w:r w:rsidRPr="00F325BA">
        <w:rPr>
          <w:rFonts w:ascii="Arial CE" w:hAnsi="Arial CE" w:cs="Arial"/>
          <w:szCs w:val="22"/>
        </w:rPr>
        <w:t xml:space="preserve"> ve výši 100 % ceny, tj. </w:t>
      </w:r>
      <w:r w:rsidRPr="007D3E6D">
        <w:rPr>
          <w:rFonts w:ascii="Arial CE" w:hAnsi="Arial CE" w:cs="Arial"/>
          <w:szCs w:val="22"/>
        </w:rPr>
        <w:t>145 230,00 Kč bez DPH.</w:t>
      </w:r>
    </w:p>
    <w:p w:rsidR="007D3E6D" w:rsidRPr="00E33DA7" w:rsidRDefault="007D3E6D" w:rsidP="007D3E6D">
      <w:pPr>
        <w:pStyle w:val="Odstavecseseznamem"/>
        <w:numPr>
          <w:ilvl w:val="0"/>
          <w:numId w:val="47"/>
        </w:numPr>
        <w:suppressAutoHyphens/>
        <w:jc w:val="both"/>
        <w:rPr>
          <w:rFonts w:ascii="Arial CE" w:hAnsi="Arial CE" w:cs="Arial"/>
          <w:szCs w:val="22"/>
        </w:rPr>
      </w:pPr>
      <w:r w:rsidRPr="00A87606">
        <w:rPr>
          <w:rFonts w:ascii="Arial CE" w:hAnsi="Arial CE" w:cs="Arial"/>
          <w:szCs w:val="22"/>
        </w:rPr>
        <w:t xml:space="preserve">V případě </w:t>
      </w:r>
      <w:r>
        <w:rPr>
          <w:rFonts w:ascii="Arial CE" w:hAnsi="Arial CE" w:cs="Arial"/>
          <w:szCs w:val="22"/>
        </w:rPr>
        <w:t xml:space="preserve">prvního </w:t>
      </w:r>
      <w:r w:rsidRPr="00A87606">
        <w:rPr>
          <w:rFonts w:ascii="Arial CE" w:hAnsi="Arial CE" w:cs="Arial"/>
          <w:szCs w:val="22"/>
        </w:rPr>
        <w:t xml:space="preserve">dílčího plnění dnem protokolárního předání a převzetí kompletní </w:t>
      </w:r>
      <w:r w:rsidRPr="00E33DA7">
        <w:rPr>
          <w:rFonts w:ascii="Arial CE" w:hAnsi="Arial CE" w:cs="Arial"/>
          <w:szCs w:val="22"/>
        </w:rPr>
        <w:t>PD ve výši 80</w:t>
      </w:r>
      <w:r>
        <w:rPr>
          <w:rFonts w:ascii="Arial CE" w:hAnsi="Arial CE" w:cs="Arial"/>
          <w:szCs w:val="22"/>
        </w:rPr>
        <w:t xml:space="preserve"> </w:t>
      </w:r>
      <w:r w:rsidRPr="00E33DA7">
        <w:rPr>
          <w:rFonts w:ascii="Arial CE" w:hAnsi="Arial CE" w:cs="Arial"/>
          <w:szCs w:val="22"/>
        </w:rPr>
        <w:t>% ceny</w:t>
      </w:r>
      <w:r w:rsidRPr="00D576C9">
        <w:rPr>
          <w:rFonts w:ascii="Arial CE" w:hAnsi="Arial CE" w:cs="Arial"/>
          <w:szCs w:val="22"/>
        </w:rPr>
        <w:t xml:space="preserve">, tj. </w:t>
      </w:r>
      <w:r w:rsidRPr="007D3E6D">
        <w:rPr>
          <w:rFonts w:ascii="Arial CE" w:hAnsi="Arial CE" w:cs="Arial"/>
          <w:szCs w:val="22"/>
        </w:rPr>
        <w:t>308 000,00 Kč bez DPH</w:t>
      </w:r>
      <w:r w:rsidRPr="009743FF">
        <w:rPr>
          <w:rFonts w:ascii="Arial CE" w:hAnsi="Arial CE" w:cs="Arial"/>
          <w:szCs w:val="22"/>
        </w:rPr>
        <w:t>.</w:t>
      </w:r>
    </w:p>
    <w:p w:rsidR="007D3E6D" w:rsidRPr="007D3E6D" w:rsidRDefault="007D3E6D" w:rsidP="007D3E6D">
      <w:pPr>
        <w:pStyle w:val="Odstavecseseznamem"/>
        <w:numPr>
          <w:ilvl w:val="0"/>
          <w:numId w:val="47"/>
        </w:numPr>
        <w:suppressAutoHyphens/>
        <w:jc w:val="both"/>
        <w:rPr>
          <w:rFonts w:ascii="Arial CE" w:hAnsi="Arial CE" w:cs="Arial"/>
          <w:szCs w:val="22"/>
        </w:rPr>
      </w:pPr>
      <w:r w:rsidRPr="00F325BA">
        <w:rPr>
          <w:rFonts w:ascii="Arial CE" w:hAnsi="Arial CE" w:cs="Arial"/>
          <w:szCs w:val="22"/>
        </w:rPr>
        <w:t xml:space="preserve">V případě celkového plnění dnem podpisu „Rozhodnutí“ o schválení PD generálním ředitelem Povodí Ohře, s. p., po předchozím projednání v dokumentační komisi ve výši zbývajících 20 % ceny, tj. </w:t>
      </w:r>
      <w:r w:rsidRPr="007D3E6D">
        <w:rPr>
          <w:rFonts w:ascii="Arial CE" w:hAnsi="Arial CE" w:cs="Arial"/>
          <w:szCs w:val="22"/>
        </w:rPr>
        <w:t xml:space="preserve">77 000,00 Kč bez DPH. </w:t>
      </w: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</w:t>
      </w:r>
      <w:r w:rsidRPr="009E0FCE">
        <w:rPr>
          <w:rFonts w:ascii="Arial" w:hAnsi="Arial" w:cs="Arial"/>
          <w:b/>
          <w:sz w:val="22"/>
          <w:szCs w:val="22"/>
        </w:rPr>
        <w:t xml:space="preserve"> znění:</w:t>
      </w:r>
    </w:p>
    <w:p w:rsidR="009743FF" w:rsidRPr="006E708B" w:rsidRDefault="009743FF" w:rsidP="009743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3FF" w:rsidRDefault="009743FF" w:rsidP="009743FF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  <w:r w:rsidRPr="007901CA">
        <w:rPr>
          <w:rFonts w:ascii="Arial CE" w:hAnsi="Arial CE" w:cs="Arial"/>
          <w:szCs w:val="22"/>
        </w:rPr>
        <w:t>Fakturace bude provedena následovně:</w:t>
      </w:r>
    </w:p>
    <w:p w:rsidR="00022693" w:rsidRPr="00F325BA" w:rsidRDefault="00F325BA" w:rsidP="00F325BA">
      <w:pPr>
        <w:pStyle w:val="Odstavecseseznamem"/>
        <w:numPr>
          <w:ilvl w:val="0"/>
          <w:numId w:val="47"/>
        </w:numPr>
        <w:suppressAutoHyphens/>
        <w:jc w:val="both"/>
        <w:rPr>
          <w:rFonts w:ascii="Arial CE" w:hAnsi="Arial CE" w:cs="Arial"/>
          <w:szCs w:val="22"/>
        </w:rPr>
      </w:pPr>
      <w:r w:rsidRPr="00F325BA">
        <w:rPr>
          <w:rFonts w:ascii="Arial CE" w:hAnsi="Arial CE" w:cs="Arial"/>
          <w:szCs w:val="22"/>
        </w:rPr>
        <w:t>Předání Stavebně technického průzkumu, geodetického zaměření, inženýrsko-geologick</w:t>
      </w:r>
      <w:r>
        <w:rPr>
          <w:rFonts w:ascii="Arial CE" w:hAnsi="Arial CE" w:cs="Arial"/>
          <w:szCs w:val="22"/>
        </w:rPr>
        <w:t>ého</w:t>
      </w:r>
      <w:r w:rsidRPr="00F325BA">
        <w:rPr>
          <w:rFonts w:ascii="Arial CE" w:hAnsi="Arial CE" w:cs="Arial"/>
          <w:szCs w:val="22"/>
        </w:rPr>
        <w:t xml:space="preserve"> průzkum</w:t>
      </w:r>
      <w:r>
        <w:rPr>
          <w:rFonts w:ascii="Arial CE" w:hAnsi="Arial CE" w:cs="Arial"/>
          <w:szCs w:val="22"/>
        </w:rPr>
        <w:t>u</w:t>
      </w:r>
      <w:r w:rsidRPr="00F325BA">
        <w:rPr>
          <w:rFonts w:ascii="Arial CE" w:hAnsi="Arial CE" w:cs="Arial"/>
          <w:szCs w:val="22"/>
        </w:rPr>
        <w:t xml:space="preserve"> ve výši 100 % ceny, tj. </w:t>
      </w:r>
      <w:r w:rsidRPr="00F325BA">
        <w:rPr>
          <w:rFonts w:ascii="Arial CE" w:hAnsi="Arial CE" w:cs="Arial"/>
          <w:b/>
          <w:szCs w:val="22"/>
        </w:rPr>
        <w:t>145 230,00 Kč bez DPH</w:t>
      </w:r>
      <w:r w:rsidRPr="00F325BA">
        <w:rPr>
          <w:rFonts w:ascii="Arial CE" w:hAnsi="Arial CE" w:cs="Arial"/>
          <w:szCs w:val="22"/>
        </w:rPr>
        <w:t>.</w:t>
      </w:r>
    </w:p>
    <w:p w:rsidR="009743FF" w:rsidRPr="00E33DA7" w:rsidRDefault="009743FF" w:rsidP="00F325BA">
      <w:pPr>
        <w:pStyle w:val="Odstavecseseznamem"/>
        <w:numPr>
          <w:ilvl w:val="0"/>
          <w:numId w:val="47"/>
        </w:numPr>
        <w:suppressAutoHyphens/>
        <w:jc w:val="both"/>
        <w:rPr>
          <w:rFonts w:ascii="Arial CE" w:hAnsi="Arial CE" w:cs="Arial"/>
          <w:szCs w:val="22"/>
        </w:rPr>
      </w:pPr>
      <w:r w:rsidRPr="00A87606">
        <w:rPr>
          <w:rFonts w:ascii="Arial CE" w:hAnsi="Arial CE" w:cs="Arial"/>
          <w:szCs w:val="22"/>
        </w:rPr>
        <w:t xml:space="preserve">V případě </w:t>
      </w:r>
      <w:r>
        <w:rPr>
          <w:rFonts w:ascii="Arial CE" w:hAnsi="Arial CE" w:cs="Arial"/>
          <w:szCs w:val="22"/>
        </w:rPr>
        <w:t xml:space="preserve">prvního </w:t>
      </w:r>
      <w:r w:rsidRPr="00A87606">
        <w:rPr>
          <w:rFonts w:ascii="Arial CE" w:hAnsi="Arial CE" w:cs="Arial"/>
          <w:szCs w:val="22"/>
        </w:rPr>
        <w:t xml:space="preserve">dílčího plnění dnem protokolárního předání a převzetí kompletní </w:t>
      </w:r>
      <w:r w:rsidRPr="00E33DA7">
        <w:rPr>
          <w:rFonts w:ascii="Arial CE" w:hAnsi="Arial CE" w:cs="Arial"/>
          <w:szCs w:val="22"/>
        </w:rPr>
        <w:t>PD ve výši 80</w:t>
      </w:r>
      <w:r w:rsidR="006B2A0C">
        <w:rPr>
          <w:rFonts w:ascii="Arial CE" w:hAnsi="Arial CE" w:cs="Arial"/>
          <w:szCs w:val="22"/>
        </w:rPr>
        <w:t xml:space="preserve"> </w:t>
      </w:r>
      <w:r w:rsidRPr="00E33DA7">
        <w:rPr>
          <w:rFonts w:ascii="Arial CE" w:hAnsi="Arial CE" w:cs="Arial"/>
          <w:szCs w:val="22"/>
        </w:rPr>
        <w:t xml:space="preserve">% </w:t>
      </w:r>
      <w:r w:rsidR="001867B2">
        <w:rPr>
          <w:rFonts w:ascii="Arial CE" w:hAnsi="Arial CE" w:cs="Arial"/>
          <w:szCs w:val="22"/>
        </w:rPr>
        <w:t>z částky 360 000 Kč</w:t>
      </w:r>
      <w:r w:rsidRPr="00D576C9">
        <w:rPr>
          <w:rFonts w:ascii="Arial CE" w:hAnsi="Arial CE" w:cs="Arial"/>
          <w:szCs w:val="22"/>
        </w:rPr>
        <w:t xml:space="preserve">, tj. </w:t>
      </w:r>
      <w:r w:rsidR="005150EB">
        <w:rPr>
          <w:rFonts w:ascii="Arial CE" w:hAnsi="Arial CE" w:cs="Arial"/>
          <w:b/>
          <w:szCs w:val="22"/>
        </w:rPr>
        <w:t>288</w:t>
      </w:r>
      <w:r w:rsidR="00957001" w:rsidRPr="005C6887">
        <w:rPr>
          <w:rFonts w:ascii="Arial CE" w:hAnsi="Arial CE" w:cs="Arial"/>
          <w:b/>
          <w:szCs w:val="22"/>
        </w:rPr>
        <w:t xml:space="preserve"> </w:t>
      </w:r>
      <w:r w:rsidR="005C6887">
        <w:rPr>
          <w:rFonts w:ascii="Arial CE" w:hAnsi="Arial CE" w:cs="Arial"/>
          <w:b/>
          <w:szCs w:val="22"/>
        </w:rPr>
        <w:t>000</w:t>
      </w:r>
      <w:r w:rsidRPr="005C6887">
        <w:rPr>
          <w:rFonts w:ascii="Arial CE" w:hAnsi="Arial CE" w:cs="Arial"/>
          <w:b/>
          <w:szCs w:val="22"/>
        </w:rPr>
        <w:t>,00 Kč bez DPH</w:t>
      </w:r>
      <w:r w:rsidRPr="009743FF">
        <w:rPr>
          <w:rFonts w:ascii="Arial CE" w:hAnsi="Arial CE" w:cs="Arial"/>
          <w:szCs w:val="22"/>
        </w:rPr>
        <w:t>.</w:t>
      </w:r>
    </w:p>
    <w:p w:rsidR="009743FF" w:rsidRPr="00F325BA" w:rsidRDefault="009743FF" w:rsidP="00F325BA">
      <w:pPr>
        <w:pStyle w:val="Odstavecseseznamem"/>
        <w:numPr>
          <w:ilvl w:val="0"/>
          <w:numId w:val="47"/>
        </w:numPr>
        <w:suppressAutoHyphens/>
        <w:jc w:val="both"/>
        <w:rPr>
          <w:rFonts w:ascii="Arial CE" w:hAnsi="Arial CE" w:cs="Arial"/>
          <w:szCs w:val="22"/>
        </w:rPr>
      </w:pPr>
      <w:r w:rsidRPr="00F325BA">
        <w:rPr>
          <w:rFonts w:ascii="Arial CE" w:hAnsi="Arial CE" w:cs="Arial"/>
          <w:szCs w:val="22"/>
        </w:rPr>
        <w:t>V případě celkového plnění dnem podpisu „Rozhodnutí“ o schválení PD generálním ředitelem Povodí Ohře, s. p., po předchozím projednání v</w:t>
      </w:r>
      <w:r w:rsidR="000E478E" w:rsidRPr="00F325BA">
        <w:rPr>
          <w:rFonts w:ascii="Arial CE" w:hAnsi="Arial CE" w:cs="Arial"/>
          <w:szCs w:val="22"/>
        </w:rPr>
        <w:t xml:space="preserve"> dokumentační </w:t>
      </w:r>
      <w:r w:rsidRPr="00F325BA">
        <w:rPr>
          <w:rFonts w:ascii="Arial CE" w:hAnsi="Arial CE" w:cs="Arial"/>
          <w:szCs w:val="22"/>
        </w:rPr>
        <w:t>komisi ve výši zbývajících 20</w:t>
      </w:r>
      <w:r w:rsidR="006B2A0C" w:rsidRPr="00F325BA">
        <w:rPr>
          <w:rFonts w:ascii="Arial CE" w:hAnsi="Arial CE" w:cs="Arial"/>
          <w:szCs w:val="22"/>
        </w:rPr>
        <w:t xml:space="preserve"> </w:t>
      </w:r>
      <w:r w:rsidRPr="00F325BA">
        <w:rPr>
          <w:rFonts w:ascii="Arial CE" w:hAnsi="Arial CE" w:cs="Arial"/>
          <w:szCs w:val="22"/>
        </w:rPr>
        <w:t xml:space="preserve">% </w:t>
      </w:r>
      <w:r w:rsidR="001867B2">
        <w:rPr>
          <w:rFonts w:ascii="Arial CE" w:hAnsi="Arial CE" w:cs="Arial"/>
          <w:szCs w:val="22"/>
        </w:rPr>
        <w:t>z částky 360 000 Kč</w:t>
      </w:r>
      <w:r w:rsidRPr="00F325BA">
        <w:rPr>
          <w:rFonts w:ascii="Arial CE" w:hAnsi="Arial CE" w:cs="Arial"/>
          <w:szCs w:val="22"/>
        </w:rPr>
        <w:t xml:space="preserve">, tj. </w:t>
      </w:r>
      <w:r w:rsidR="005C6887">
        <w:rPr>
          <w:rFonts w:ascii="Arial CE" w:hAnsi="Arial CE" w:cs="Arial"/>
          <w:b/>
          <w:szCs w:val="22"/>
        </w:rPr>
        <w:t>7</w:t>
      </w:r>
      <w:r w:rsidR="005150EB">
        <w:rPr>
          <w:rFonts w:ascii="Arial CE" w:hAnsi="Arial CE" w:cs="Arial"/>
          <w:b/>
          <w:szCs w:val="22"/>
        </w:rPr>
        <w:t>2</w:t>
      </w:r>
      <w:r w:rsidR="003A02FD" w:rsidRPr="005C6887">
        <w:rPr>
          <w:rFonts w:ascii="Arial CE" w:hAnsi="Arial CE" w:cs="Arial"/>
          <w:b/>
          <w:szCs w:val="22"/>
        </w:rPr>
        <w:t> </w:t>
      </w:r>
      <w:r w:rsidR="003D3894" w:rsidRPr="005C6887">
        <w:rPr>
          <w:rFonts w:ascii="Arial CE" w:hAnsi="Arial CE" w:cs="Arial"/>
          <w:b/>
          <w:szCs w:val="22"/>
        </w:rPr>
        <w:t>0</w:t>
      </w:r>
      <w:r w:rsidR="005C6887">
        <w:rPr>
          <w:rFonts w:ascii="Arial CE" w:hAnsi="Arial CE" w:cs="Arial"/>
          <w:b/>
          <w:szCs w:val="22"/>
        </w:rPr>
        <w:t>00</w:t>
      </w:r>
      <w:r w:rsidRPr="005C6887">
        <w:rPr>
          <w:rFonts w:ascii="Arial CE" w:hAnsi="Arial CE" w:cs="Arial"/>
          <w:b/>
          <w:szCs w:val="22"/>
        </w:rPr>
        <w:t>,00 Kč bez</w:t>
      </w:r>
      <w:r w:rsidR="003A02FD" w:rsidRPr="005C6887">
        <w:rPr>
          <w:rFonts w:ascii="Arial CE" w:hAnsi="Arial CE" w:cs="Arial"/>
          <w:b/>
          <w:szCs w:val="22"/>
        </w:rPr>
        <w:t> </w:t>
      </w:r>
      <w:r w:rsidRPr="005C6887">
        <w:rPr>
          <w:rFonts w:ascii="Arial CE" w:hAnsi="Arial CE" w:cs="Arial"/>
          <w:b/>
          <w:szCs w:val="22"/>
        </w:rPr>
        <w:t>DPH</w:t>
      </w:r>
      <w:r w:rsidRPr="00F325BA">
        <w:rPr>
          <w:rFonts w:ascii="Arial CE" w:hAnsi="Arial CE" w:cs="Arial"/>
          <w:szCs w:val="22"/>
        </w:rPr>
        <w:t xml:space="preserve">. </w:t>
      </w:r>
    </w:p>
    <w:p w:rsidR="00D02765" w:rsidRDefault="00D02765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A02FD" w:rsidRDefault="003A02FD" w:rsidP="003A02FD">
      <w:pPr>
        <w:suppressAutoHyphens/>
        <w:ind w:left="1080" w:hanging="1080"/>
        <w:jc w:val="both"/>
        <w:rPr>
          <w:rFonts w:ascii="Arial CE" w:eastAsia="Arial CE" w:hAnsi="Arial CE" w:cs="Arial CE"/>
          <w:b/>
        </w:rPr>
      </w:pPr>
      <w:r w:rsidRPr="00754379">
        <w:rPr>
          <w:rFonts w:ascii="Arial CE" w:eastAsia="Arial CE" w:hAnsi="Arial CE" w:cs="Arial CE"/>
          <w:b/>
        </w:rPr>
        <w:t>Každá faktura bude povinně obsahovat příslušné č</w:t>
      </w:r>
      <w:r>
        <w:rPr>
          <w:rFonts w:ascii="Arial CE" w:eastAsia="Arial CE" w:hAnsi="Arial CE" w:cs="Arial CE"/>
          <w:b/>
        </w:rPr>
        <w:t>íslo</w:t>
      </w:r>
      <w:r w:rsidRPr="00754379">
        <w:rPr>
          <w:rFonts w:ascii="Arial CE" w:eastAsia="Arial CE" w:hAnsi="Arial CE" w:cs="Arial CE"/>
          <w:b/>
        </w:rPr>
        <w:t xml:space="preserve"> akce: </w:t>
      </w:r>
      <w:r>
        <w:rPr>
          <w:rFonts w:ascii="Arial CE" w:eastAsia="Arial CE" w:hAnsi="Arial CE" w:cs="Arial CE"/>
          <w:b/>
        </w:rPr>
        <w:t>1</w:t>
      </w:r>
      <w:r w:rsidR="00480B51">
        <w:rPr>
          <w:rFonts w:ascii="Arial CE" w:eastAsia="Arial CE" w:hAnsi="Arial CE" w:cs="Arial CE"/>
          <w:b/>
        </w:rPr>
        <w:t>17 673</w:t>
      </w:r>
    </w:p>
    <w:p w:rsidR="003A02FD" w:rsidRDefault="003A02FD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D02765" w:rsidRPr="009743FF" w:rsidRDefault="00D02765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 smlouvy o dílo se nemění.</w:t>
      </w:r>
    </w:p>
    <w:p w:rsidR="009743FF" w:rsidRPr="009743FF" w:rsidRDefault="009743FF" w:rsidP="005150EB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5150EB">
        <w:rPr>
          <w:rFonts w:ascii="Arial CE" w:hAnsi="Arial CE"/>
          <w:b/>
          <w:color w:val="000000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480B51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C36E39">
        <w:rPr>
          <w:rFonts w:ascii="Arial" w:hAnsi="Arial"/>
          <w:sz w:val="22"/>
          <w:szCs w:val="22"/>
        </w:rPr>
        <w:t> </w:t>
      </w:r>
      <w:r w:rsidR="00480B51">
        <w:rPr>
          <w:rFonts w:ascii="Arial" w:hAnsi="Arial"/>
          <w:sz w:val="22"/>
          <w:szCs w:val="22"/>
        </w:rPr>
        <w:t>Praze</w:t>
      </w:r>
      <w:r w:rsidR="00C36E39">
        <w:rPr>
          <w:rFonts w:ascii="Arial" w:hAnsi="Arial"/>
          <w:sz w:val="22"/>
          <w:szCs w:val="22"/>
        </w:rPr>
        <w:t xml:space="preserve"> </w:t>
      </w:r>
      <w:r w:rsidR="00B7669F">
        <w:rPr>
          <w:rFonts w:ascii="Arial" w:hAnsi="Arial"/>
          <w:sz w:val="22"/>
          <w:szCs w:val="22"/>
        </w:rPr>
        <w:t>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E57C2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480B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480B51" w:rsidRPr="000C5921" w:rsidRDefault="00480B51" w:rsidP="00480B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highlight w:val="yellow"/>
        </w:rPr>
      </w:pPr>
      <w:bookmarkStart w:id="3" w:name="_GoBack"/>
      <w:bookmarkEnd w:id="3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</w:t>
      </w:r>
    </w:p>
    <w:p w:rsidR="00480B51" w:rsidRDefault="00480B51" w:rsidP="00480B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investiční ředitel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jednatel</w:t>
      </w:r>
    </w:p>
    <w:p w:rsidR="00480B51" w:rsidRPr="000C5921" w:rsidRDefault="00480B51" w:rsidP="00480B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Povodí Ohře, státní podnik</w:t>
      </w:r>
      <w:r w:rsidRPr="000C5921">
        <w:rPr>
          <w:rFonts w:ascii="Arial" w:hAnsi="Arial"/>
          <w:sz w:val="22"/>
          <w:szCs w:val="22"/>
        </w:rPr>
        <w:tab/>
        <w:t xml:space="preserve"> 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7A4624">
        <w:rPr>
          <w:rFonts w:ascii="Arial CE" w:hAnsi="Arial CE" w:cs="Arial"/>
          <w:sz w:val="22"/>
          <w:szCs w:val="22"/>
        </w:rPr>
        <w:t>MÜRABELL s. r. o.</w:t>
      </w:r>
    </w:p>
    <w:p w:rsidR="00730F98" w:rsidRPr="00DE3558" w:rsidRDefault="00480B51" w:rsidP="00480B51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objednatel</w:t>
      </w:r>
      <w:r w:rsidRPr="000C5921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zh</w:t>
      </w:r>
      <w:r w:rsidR="00E57C2C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tovitel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D44" w:rsidRDefault="00915D44">
      <w:r>
        <w:separator/>
      </w:r>
    </w:p>
  </w:endnote>
  <w:endnote w:type="continuationSeparator" w:id="0">
    <w:p w:rsidR="00915D44" w:rsidRDefault="0091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D44" w:rsidRDefault="00915D44">
      <w:r>
        <w:separator/>
      </w:r>
    </w:p>
  </w:footnote>
  <w:footnote w:type="continuationSeparator" w:id="0">
    <w:p w:rsidR="00915D44" w:rsidRDefault="0091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667693">
      <w:rPr>
        <w:rFonts w:ascii="Arial" w:hAnsi="Arial" w:cs="Arial"/>
        <w:sz w:val="22"/>
        <w:szCs w:val="22"/>
      </w:rPr>
      <w:t>2</w:t>
    </w:r>
    <w:r w:rsidRPr="000B3894">
      <w:rPr>
        <w:rFonts w:ascii="Arial" w:hAnsi="Arial" w:cs="Arial"/>
        <w:sz w:val="22"/>
        <w:szCs w:val="22"/>
      </w:rPr>
      <w:t xml:space="preserve"> k SOD </w:t>
    </w:r>
    <w:r w:rsidR="00AF44F5">
      <w:rPr>
        <w:rFonts w:ascii="Arial" w:hAnsi="Arial" w:cs="Arial"/>
        <w:sz w:val="22"/>
        <w:szCs w:val="22"/>
      </w:rPr>
      <w:t>966</w:t>
    </w:r>
    <w:r w:rsidRPr="000B3894">
      <w:rPr>
        <w:rFonts w:ascii="Arial" w:hAnsi="Arial" w:cs="Arial"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3B8"/>
    <w:multiLevelType w:val="hybridMultilevel"/>
    <w:tmpl w:val="8E5CF3E4"/>
    <w:lvl w:ilvl="0" w:tplc="477256AC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A26058"/>
    <w:multiLevelType w:val="hybridMultilevel"/>
    <w:tmpl w:val="8E5CF3E4"/>
    <w:lvl w:ilvl="0" w:tplc="477256A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61BF1"/>
    <w:multiLevelType w:val="hybridMultilevel"/>
    <w:tmpl w:val="5ADE5208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3B5C5F"/>
    <w:multiLevelType w:val="hybridMultilevel"/>
    <w:tmpl w:val="CCA671C6"/>
    <w:lvl w:ilvl="0" w:tplc="FA669D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33" w:hanging="360"/>
      </w:p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</w:lvl>
    <w:lvl w:ilvl="3" w:tplc="0405000F" w:tentative="1">
      <w:start w:val="1"/>
      <w:numFmt w:val="decimal"/>
      <w:lvlText w:val="%4."/>
      <w:lvlJc w:val="left"/>
      <w:pPr>
        <w:ind w:left="2673" w:hanging="360"/>
      </w:p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</w:lvl>
    <w:lvl w:ilvl="6" w:tplc="0405000F" w:tentative="1">
      <w:start w:val="1"/>
      <w:numFmt w:val="decimal"/>
      <w:lvlText w:val="%7."/>
      <w:lvlJc w:val="left"/>
      <w:pPr>
        <w:ind w:left="4833" w:hanging="360"/>
      </w:p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31A428A"/>
    <w:multiLevelType w:val="hybridMultilevel"/>
    <w:tmpl w:val="EC342894"/>
    <w:lvl w:ilvl="0" w:tplc="477256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6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0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9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1CEB"/>
    <w:multiLevelType w:val="hybridMultilevel"/>
    <w:tmpl w:val="EC342894"/>
    <w:lvl w:ilvl="0" w:tplc="477256A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"/>
  </w:num>
  <w:num w:numId="4">
    <w:abstractNumId w:val="32"/>
  </w:num>
  <w:num w:numId="5">
    <w:abstractNumId w:val="7"/>
  </w:num>
  <w:num w:numId="6">
    <w:abstractNumId w:val="36"/>
  </w:num>
  <w:num w:numId="7">
    <w:abstractNumId w:val="37"/>
  </w:num>
  <w:num w:numId="8">
    <w:abstractNumId w:val="3"/>
  </w:num>
  <w:num w:numId="9">
    <w:abstractNumId w:val="2"/>
  </w:num>
  <w:num w:numId="10">
    <w:abstractNumId w:val="42"/>
  </w:num>
  <w:num w:numId="11">
    <w:abstractNumId w:val="33"/>
  </w:num>
  <w:num w:numId="12">
    <w:abstractNumId w:val="38"/>
  </w:num>
  <w:num w:numId="13">
    <w:abstractNumId w:val="13"/>
  </w:num>
  <w:num w:numId="14">
    <w:abstractNumId w:val="34"/>
  </w:num>
  <w:num w:numId="15">
    <w:abstractNumId w:val="2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7"/>
  </w:num>
  <w:num w:numId="25">
    <w:abstractNumId w:val="35"/>
  </w:num>
  <w:num w:numId="26">
    <w:abstractNumId w:val="21"/>
  </w:num>
  <w:num w:numId="27">
    <w:abstractNumId w:val="11"/>
  </w:num>
  <w:num w:numId="28">
    <w:abstractNumId w:val="40"/>
  </w:num>
  <w:num w:numId="29">
    <w:abstractNumId w:val="26"/>
  </w:num>
  <w:num w:numId="30">
    <w:abstractNumId w:val="30"/>
  </w:num>
  <w:num w:numId="31">
    <w:abstractNumId w:val="41"/>
  </w:num>
  <w:num w:numId="32">
    <w:abstractNumId w:val="39"/>
  </w:num>
  <w:num w:numId="33">
    <w:abstractNumId w:val="6"/>
  </w:num>
  <w:num w:numId="34">
    <w:abstractNumId w:val="4"/>
  </w:num>
  <w:num w:numId="35">
    <w:abstractNumId w:val="1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7"/>
  </w:num>
  <w:num w:numId="43">
    <w:abstractNumId w:val="20"/>
  </w:num>
  <w:num w:numId="44">
    <w:abstractNumId w:val="8"/>
  </w:num>
  <w:num w:numId="45">
    <w:abstractNumId w:val="0"/>
  </w:num>
  <w:num w:numId="46">
    <w:abstractNumId w:val="16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22693"/>
    <w:rsid w:val="0003087C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21D7"/>
    <w:rsid w:val="00073185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187C"/>
    <w:rsid w:val="000D2A9F"/>
    <w:rsid w:val="000E478E"/>
    <w:rsid w:val="000E7EE2"/>
    <w:rsid w:val="000F749A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867B2"/>
    <w:rsid w:val="001A1BF6"/>
    <w:rsid w:val="001A47CD"/>
    <w:rsid w:val="001B20E9"/>
    <w:rsid w:val="001B402B"/>
    <w:rsid w:val="001B76AD"/>
    <w:rsid w:val="001C12D3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5CB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3DDE"/>
    <w:rsid w:val="002C4574"/>
    <w:rsid w:val="002D0089"/>
    <w:rsid w:val="002D0328"/>
    <w:rsid w:val="002D192B"/>
    <w:rsid w:val="002D5B1D"/>
    <w:rsid w:val="002E335C"/>
    <w:rsid w:val="002E66D4"/>
    <w:rsid w:val="002E7B0A"/>
    <w:rsid w:val="002F1369"/>
    <w:rsid w:val="002F6AB0"/>
    <w:rsid w:val="002F77ED"/>
    <w:rsid w:val="0030041A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3894"/>
    <w:rsid w:val="003D6285"/>
    <w:rsid w:val="003D75A6"/>
    <w:rsid w:val="003E4F48"/>
    <w:rsid w:val="003F4441"/>
    <w:rsid w:val="00401BC1"/>
    <w:rsid w:val="004039BD"/>
    <w:rsid w:val="00404FA3"/>
    <w:rsid w:val="004100F6"/>
    <w:rsid w:val="0041106A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0B51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50EB"/>
    <w:rsid w:val="00522A27"/>
    <w:rsid w:val="0052371F"/>
    <w:rsid w:val="005257D4"/>
    <w:rsid w:val="005368F8"/>
    <w:rsid w:val="005614E7"/>
    <w:rsid w:val="0058265B"/>
    <w:rsid w:val="0058552C"/>
    <w:rsid w:val="00590B52"/>
    <w:rsid w:val="00590FCA"/>
    <w:rsid w:val="00594B1E"/>
    <w:rsid w:val="005A6E12"/>
    <w:rsid w:val="005C11F3"/>
    <w:rsid w:val="005C3E55"/>
    <w:rsid w:val="005C6887"/>
    <w:rsid w:val="005D5110"/>
    <w:rsid w:val="005E2FD1"/>
    <w:rsid w:val="005E6DEC"/>
    <w:rsid w:val="005F18F6"/>
    <w:rsid w:val="005F5468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549B2"/>
    <w:rsid w:val="00665EC1"/>
    <w:rsid w:val="00667693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3590"/>
    <w:rsid w:val="00765C45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3E6D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350C0"/>
    <w:rsid w:val="00840DA5"/>
    <w:rsid w:val="00841258"/>
    <w:rsid w:val="008415E5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8B1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15D44"/>
    <w:rsid w:val="00936D58"/>
    <w:rsid w:val="00957001"/>
    <w:rsid w:val="009577CF"/>
    <w:rsid w:val="009613FA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1902"/>
    <w:rsid w:val="00A867C8"/>
    <w:rsid w:val="00AB4509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4F5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353C0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749B"/>
    <w:rsid w:val="00D57650"/>
    <w:rsid w:val="00D671C0"/>
    <w:rsid w:val="00D74A50"/>
    <w:rsid w:val="00D76881"/>
    <w:rsid w:val="00D9042E"/>
    <w:rsid w:val="00D95F6D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2C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1D90"/>
    <w:rsid w:val="00E94CF3"/>
    <w:rsid w:val="00EA2209"/>
    <w:rsid w:val="00EA36D5"/>
    <w:rsid w:val="00EA48DF"/>
    <w:rsid w:val="00EB40F3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325BA"/>
    <w:rsid w:val="00F416ED"/>
    <w:rsid w:val="00F445B7"/>
    <w:rsid w:val="00F4556D"/>
    <w:rsid w:val="00F53267"/>
    <w:rsid w:val="00F746C6"/>
    <w:rsid w:val="00F755FC"/>
    <w:rsid w:val="00F757DA"/>
    <w:rsid w:val="00F75BC1"/>
    <w:rsid w:val="00F8151A"/>
    <w:rsid w:val="00F860CB"/>
    <w:rsid w:val="00F92EAC"/>
    <w:rsid w:val="00F93590"/>
    <w:rsid w:val="00F93FDB"/>
    <w:rsid w:val="00FA145F"/>
    <w:rsid w:val="00FA2FB8"/>
    <w:rsid w:val="00FA5661"/>
    <w:rsid w:val="00FB604D"/>
    <w:rsid w:val="00FB6921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FB868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Veselá Klára</cp:lastModifiedBy>
  <cp:revision>3</cp:revision>
  <cp:lastPrinted>2020-06-17T05:40:00Z</cp:lastPrinted>
  <dcterms:created xsi:type="dcterms:W3CDTF">2021-06-18T07:31:00Z</dcterms:created>
  <dcterms:modified xsi:type="dcterms:W3CDTF">2021-06-18T07:32:00Z</dcterms:modified>
</cp:coreProperties>
</file>