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89C17" w14:textId="77777777" w:rsidR="005243AA" w:rsidRDefault="00A74F37" w:rsidP="00A74F3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SMLOUVA</w:t>
      </w:r>
    </w:p>
    <w:p w14:paraId="11F911E6" w14:textId="77777777" w:rsidR="00A74F37" w:rsidRDefault="00A74F37" w:rsidP="00A74F3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zajišťování servisní činnosti</w:t>
      </w:r>
    </w:p>
    <w:p w14:paraId="1B305B7B" w14:textId="77777777" w:rsidR="00A74F37" w:rsidRDefault="00A74F37" w:rsidP="00A74F37">
      <w:pPr>
        <w:jc w:val="center"/>
        <w:rPr>
          <w:b/>
          <w:bCs/>
          <w:sz w:val="28"/>
          <w:szCs w:val="28"/>
        </w:rPr>
      </w:pPr>
    </w:p>
    <w:p w14:paraId="293236A1" w14:textId="77777777" w:rsidR="00A74F37" w:rsidRDefault="00A74F37" w:rsidP="00A74F37">
      <w:pPr>
        <w:jc w:val="center"/>
        <w:rPr>
          <w:b/>
          <w:bCs/>
          <w:sz w:val="28"/>
          <w:szCs w:val="28"/>
        </w:rPr>
      </w:pPr>
    </w:p>
    <w:p w14:paraId="06669A21" w14:textId="77777777" w:rsidR="00A74F37" w:rsidRDefault="00A74F37" w:rsidP="00A74F3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I.</w:t>
      </w:r>
    </w:p>
    <w:p w14:paraId="29339D16" w14:textId="77777777" w:rsidR="00A74F37" w:rsidRDefault="00A74F37" w:rsidP="00A74F3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Smluvní strany</w:t>
      </w:r>
    </w:p>
    <w:p w14:paraId="3C1E1834" w14:textId="77777777" w:rsidR="00A74F37" w:rsidRPr="00A74F37" w:rsidRDefault="00A74F37" w:rsidP="00A74F37">
      <w:pPr>
        <w:pStyle w:val="Bezmezer"/>
        <w:rPr>
          <w:b/>
          <w:bCs/>
        </w:rPr>
      </w:pPr>
      <w:r w:rsidRPr="00A74F37">
        <w:rPr>
          <w:b/>
          <w:bCs/>
        </w:rPr>
        <w:t>1.  Mgr. Zdeněk Kučera</w:t>
      </w:r>
    </w:p>
    <w:p w14:paraId="69935A1B" w14:textId="77777777" w:rsidR="00A74F37" w:rsidRDefault="00A74F37" w:rsidP="00A74F37">
      <w:pPr>
        <w:pStyle w:val="Bezmezer"/>
      </w:pPr>
      <w:r>
        <w:t>se sídlem: Praha 9, Miroslava Hajna 740/4, PSČ 199 00</w:t>
      </w:r>
    </w:p>
    <w:p w14:paraId="54F4A822" w14:textId="77777777" w:rsidR="00A74F37" w:rsidRDefault="00A74F37" w:rsidP="00A74F37">
      <w:pPr>
        <w:pStyle w:val="Bezmezer"/>
      </w:pPr>
      <w:r>
        <w:t>IČ: 765 03 372</w:t>
      </w:r>
    </w:p>
    <w:p w14:paraId="48E2F086" w14:textId="78C49B08" w:rsidR="00A74F37" w:rsidRDefault="00A74F37" w:rsidP="00A74F37">
      <w:pPr>
        <w:pStyle w:val="Bezmezer"/>
      </w:pPr>
      <w:r>
        <w:t>DIČ: CZ7907</w:t>
      </w:r>
      <w:r w:rsidR="00C450D0">
        <w:t>1</w:t>
      </w:r>
      <w:r>
        <w:t>7</w:t>
      </w:r>
      <w:r w:rsidR="00C450D0">
        <w:t>0</w:t>
      </w:r>
      <w:r>
        <w:t>161</w:t>
      </w:r>
    </w:p>
    <w:p w14:paraId="45322C28" w14:textId="77777777" w:rsidR="00A74F37" w:rsidRDefault="00A74F37" w:rsidP="00A74F37">
      <w:pPr>
        <w:pStyle w:val="Bezmezer"/>
      </w:pPr>
      <w:r>
        <w:t>Jednající: Mgr. Zdeněk Kučera, jednatelem</w:t>
      </w:r>
    </w:p>
    <w:p w14:paraId="30D4CE74" w14:textId="27BCD9D7" w:rsidR="00A74F37" w:rsidRDefault="00A74F37" w:rsidP="00A74F37">
      <w:pPr>
        <w:pStyle w:val="Bezmezer"/>
      </w:pPr>
      <w:r>
        <w:t xml:space="preserve">Tel.: </w:t>
      </w:r>
    </w:p>
    <w:p w14:paraId="6F00FC66" w14:textId="556F3E7B" w:rsidR="00A74F37" w:rsidRDefault="00A74F37" w:rsidP="00A74F37">
      <w:pPr>
        <w:pStyle w:val="Bezmezer"/>
      </w:pPr>
      <w:r>
        <w:t xml:space="preserve">e-mail: </w:t>
      </w:r>
    </w:p>
    <w:p w14:paraId="13DFC11B" w14:textId="27C897AB" w:rsidR="00A74F37" w:rsidRDefault="00A74F37" w:rsidP="00A74F37">
      <w:pPr>
        <w:pStyle w:val="Bezmezer"/>
      </w:pPr>
      <w:r>
        <w:t>bankovní spojení:</w:t>
      </w:r>
      <w:r w:rsidR="003D21DB">
        <w:t xml:space="preserve"> </w:t>
      </w:r>
    </w:p>
    <w:p w14:paraId="09FFD997" w14:textId="77777777" w:rsidR="00A74F37" w:rsidRDefault="00A74F37" w:rsidP="00A74F37">
      <w:pPr>
        <w:pStyle w:val="Bezmezer"/>
      </w:pPr>
    </w:p>
    <w:p w14:paraId="374B32D9" w14:textId="77777777" w:rsidR="00A74F37" w:rsidRDefault="00A74F37" w:rsidP="00A74F37">
      <w:pPr>
        <w:pStyle w:val="Bezmezer"/>
      </w:pPr>
      <w:r>
        <w:t>dále jen „zhotovitel“ na straně jedné</w:t>
      </w:r>
    </w:p>
    <w:p w14:paraId="5AEA8320" w14:textId="77777777" w:rsidR="00A74F37" w:rsidRDefault="00A74F37" w:rsidP="00A74F37">
      <w:pPr>
        <w:pStyle w:val="Bezmezer"/>
      </w:pPr>
    </w:p>
    <w:p w14:paraId="71B549B9" w14:textId="77777777" w:rsidR="00A74F37" w:rsidRDefault="00A74F37" w:rsidP="00A74F37">
      <w:pPr>
        <w:pStyle w:val="Bezmezer"/>
      </w:pPr>
    </w:p>
    <w:p w14:paraId="52DA3C03" w14:textId="77777777" w:rsidR="00A74F37" w:rsidRDefault="00A74F37" w:rsidP="00A74F37">
      <w:pPr>
        <w:pStyle w:val="Bezmezer"/>
      </w:pPr>
      <w:r>
        <w:t>a</w:t>
      </w:r>
    </w:p>
    <w:p w14:paraId="193D1808" w14:textId="77777777" w:rsidR="00A74F37" w:rsidRDefault="00A74F37" w:rsidP="00A74F37">
      <w:pPr>
        <w:pStyle w:val="Bezmezer"/>
      </w:pPr>
    </w:p>
    <w:p w14:paraId="57CFB5AF" w14:textId="77777777" w:rsidR="00A74F37" w:rsidRDefault="00A74F37" w:rsidP="00A74F37">
      <w:pPr>
        <w:pStyle w:val="Bezmezer"/>
      </w:pPr>
    </w:p>
    <w:p w14:paraId="5679DF0D" w14:textId="77777777" w:rsidR="00A74F37" w:rsidRPr="00CD58D0" w:rsidRDefault="00A74F37" w:rsidP="00A74F37">
      <w:pPr>
        <w:pStyle w:val="Bezmezer"/>
        <w:rPr>
          <w:b/>
          <w:bCs/>
        </w:rPr>
      </w:pPr>
      <w:r w:rsidRPr="00A74F37">
        <w:rPr>
          <w:b/>
          <w:bCs/>
        </w:rPr>
        <w:t xml:space="preserve">2. </w:t>
      </w:r>
      <w:r>
        <w:rPr>
          <w:b/>
          <w:bCs/>
        </w:rPr>
        <w:t xml:space="preserve"> Domov pro seniory Hortenzie</w:t>
      </w:r>
      <w:r w:rsidRPr="00CD58D0">
        <w:rPr>
          <w:b/>
          <w:bCs/>
        </w:rPr>
        <w:t>, poskytovatel sociálních služeb</w:t>
      </w:r>
    </w:p>
    <w:p w14:paraId="1C6EE5D1" w14:textId="65B6D03E" w:rsidR="00A74F37" w:rsidRPr="00CD58D0" w:rsidRDefault="00A74F37" w:rsidP="00A74F37">
      <w:pPr>
        <w:pStyle w:val="Bezmezer"/>
      </w:pPr>
      <w:r w:rsidRPr="00CD58D0">
        <w:t>se sídlem: K Ubytovně 65, Bořanovice</w:t>
      </w:r>
      <w:r w:rsidR="002946D0">
        <w:t xml:space="preserve"> – </w:t>
      </w:r>
      <w:r w:rsidRPr="00CD58D0">
        <w:t>Pakoměřice, PSČ 250 65</w:t>
      </w:r>
    </w:p>
    <w:p w14:paraId="65735293" w14:textId="77777777" w:rsidR="00A74F37" w:rsidRDefault="00A74F37" w:rsidP="00A74F37">
      <w:pPr>
        <w:pStyle w:val="Bezmezer"/>
      </w:pPr>
      <w:r>
        <w:t>IČ: 708 76 886</w:t>
      </w:r>
    </w:p>
    <w:p w14:paraId="1433AE77" w14:textId="77777777" w:rsidR="00A74F37" w:rsidRDefault="003D21DB" w:rsidP="00A74F37">
      <w:pPr>
        <w:pStyle w:val="Bezmezer"/>
      </w:pPr>
      <w:r>
        <w:t>Zastoupený: Mgr. Hana Pavlíková, ředitelka DS</w:t>
      </w:r>
    </w:p>
    <w:p w14:paraId="1DB8D5A3" w14:textId="77777777" w:rsidR="003D21DB" w:rsidRDefault="003D21DB" w:rsidP="00A74F37">
      <w:pPr>
        <w:pStyle w:val="Bezmezer"/>
      </w:pPr>
      <w:r>
        <w:t>Tel.: +420 283 981 100</w:t>
      </w:r>
    </w:p>
    <w:p w14:paraId="56E88FDA" w14:textId="2D0E1794" w:rsidR="003D21DB" w:rsidRDefault="003D21DB" w:rsidP="00A74F37">
      <w:pPr>
        <w:pStyle w:val="Bezmezer"/>
      </w:pPr>
      <w:r>
        <w:t xml:space="preserve">e-mail: </w:t>
      </w:r>
    </w:p>
    <w:p w14:paraId="32E37C88" w14:textId="12FDC8D4" w:rsidR="003D21DB" w:rsidRDefault="003D21DB" w:rsidP="00A74F37">
      <w:pPr>
        <w:pStyle w:val="Bezmezer"/>
      </w:pPr>
      <w:r>
        <w:t xml:space="preserve">bankovní spojení: </w:t>
      </w:r>
    </w:p>
    <w:p w14:paraId="5C2D3B2E" w14:textId="77777777" w:rsidR="003D21DB" w:rsidRDefault="003D21DB" w:rsidP="00A74F37">
      <w:pPr>
        <w:pStyle w:val="Bezmezer"/>
      </w:pPr>
    </w:p>
    <w:p w14:paraId="4E444261" w14:textId="77777777" w:rsidR="003D21DB" w:rsidRDefault="003D21DB" w:rsidP="00A74F37">
      <w:pPr>
        <w:pStyle w:val="Bezmezer"/>
      </w:pPr>
      <w:r>
        <w:t>dále jen „objednavatel“ na straně druhé</w:t>
      </w:r>
    </w:p>
    <w:p w14:paraId="2BB367F2" w14:textId="77777777" w:rsidR="003D21DB" w:rsidRDefault="003D21DB" w:rsidP="00A74F37">
      <w:pPr>
        <w:pStyle w:val="Bezmezer"/>
      </w:pPr>
    </w:p>
    <w:p w14:paraId="1CA76730" w14:textId="77777777" w:rsidR="003D21DB" w:rsidRDefault="003D21DB" w:rsidP="00A74F37">
      <w:pPr>
        <w:pStyle w:val="Bezmezer"/>
      </w:pPr>
    </w:p>
    <w:p w14:paraId="5D2E5FB9" w14:textId="77777777" w:rsidR="003D21DB" w:rsidRPr="003D21DB" w:rsidRDefault="003D21DB" w:rsidP="00541CB0">
      <w:pPr>
        <w:jc w:val="center"/>
        <w:rPr>
          <w:b/>
          <w:bCs/>
          <w:sz w:val="28"/>
          <w:szCs w:val="28"/>
        </w:rPr>
      </w:pPr>
      <w:r w:rsidRPr="003D21DB">
        <w:rPr>
          <w:b/>
          <w:bCs/>
          <w:sz w:val="28"/>
          <w:szCs w:val="28"/>
        </w:rPr>
        <w:t>II.</w:t>
      </w:r>
    </w:p>
    <w:p w14:paraId="571B1A64" w14:textId="77777777" w:rsidR="003D21DB" w:rsidRDefault="003D21DB" w:rsidP="00541CB0">
      <w:pPr>
        <w:jc w:val="center"/>
        <w:rPr>
          <w:b/>
          <w:bCs/>
          <w:sz w:val="28"/>
          <w:szCs w:val="28"/>
        </w:rPr>
      </w:pPr>
      <w:r w:rsidRPr="003D21DB">
        <w:rPr>
          <w:b/>
          <w:bCs/>
          <w:sz w:val="28"/>
          <w:szCs w:val="28"/>
        </w:rPr>
        <w:t>Předmět smlouvy</w:t>
      </w:r>
    </w:p>
    <w:p w14:paraId="45D05488" w14:textId="77777777" w:rsidR="003D21DB" w:rsidRDefault="003D21DB" w:rsidP="00541CB0">
      <w:pPr>
        <w:jc w:val="both"/>
      </w:pPr>
      <w:r>
        <w:t>Předmětem této smlouvy je závazek zhotovitele vykonávat pro objednavatele komplexní servisní činnost v oblasti výpočetní a kancelářské techniky, především pak technickou a systémovou podporu, týkající se údržby lokální počítačové sítě, údržby serverů a datových rozvodů, firewallu a klientských PC, podporu SW produktů, zprostředkování reklamačních řízení, oprav a nákup</w:t>
      </w:r>
      <w:r w:rsidR="00157501">
        <w:t>u</w:t>
      </w:r>
      <w:r>
        <w:t xml:space="preserve"> nového materiálu.</w:t>
      </w:r>
    </w:p>
    <w:p w14:paraId="6447B5F4" w14:textId="77777777" w:rsidR="003D21DB" w:rsidRDefault="003D21DB" w:rsidP="00541CB0">
      <w:pPr>
        <w:jc w:val="both"/>
      </w:pPr>
    </w:p>
    <w:p w14:paraId="2E1C3599" w14:textId="77777777" w:rsidR="003D21DB" w:rsidRDefault="003D21DB" w:rsidP="00541CB0">
      <w:pPr>
        <w:jc w:val="both"/>
      </w:pPr>
    </w:p>
    <w:p w14:paraId="0B40EDE6" w14:textId="77777777" w:rsidR="003D21DB" w:rsidRDefault="003D21DB" w:rsidP="00541CB0">
      <w:pPr>
        <w:jc w:val="both"/>
      </w:pPr>
    </w:p>
    <w:p w14:paraId="54F356B0" w14:textId="77777777" w:rsidR="003D21DB" w:rsidRDefault="003D21DB" w:rsidP="00541CB0">
      <w:pPr>
        <w:pStyle w:val="Odstavecseseznamem"/>
        <w:numPr>
          <w:ilvl w:val="0"/>
          <w:numId w:val="3"/>
        </w:numPr>
        <w:jc w:val="both"/>
      </w:pPr>
      <w:r>
        <w:lastRenderedPageBreak/>
        <w:t>Správa počítačové sítě (servery, klientské počítače), správa a údržba datových rozvodů</w:t>
      </w:r>
      <w:r w:rsidR="00157501">
        <w:t>,</w:t>
      </w:r>
      <w:r>
        <w:t xml:space="preserve"> konfigurace zabezpečení aktivních prvků vnitřní sítě;</w:t>
      </w:r>
    </w:p>
    <w:p w14:paraId="16517861" w14:textId="77777777" w:rsidR="003D21DB" w:rsidRDefault="003D21DB" w:rsidP="00541CB0">
      <w:pPr>
        <w:pStyle w:val="Odstavecseseznamem"/>
        <w:jc w:val="both"/>
      </w:pPr>
    </w:p>
    <w:p w14:paraId="4E83DDEE" w14:textId="77777777" w:rsidR="00460DF5" w:rsidRDefault="00460DF5" w:rsidP="00541CB0">
      <w:pPr>
        <w:pStyle w:val="Odstavecseseznamem"/>
        <w:numPr>
          <w:ilvl w:val="0"/>
          <w:numId w:val="3"/>
        </w:numPr>
        <w:jc w:val="both"/>
      </w:pPr>
      <w:r>
        <w:t>Správa sítě (servery, vzdálená konfigurace instalovaných aktivních prvků sítě);</w:t>
      </w:r>
    </w:p>
    <w:p w14:paraId="33E5D23F" w14:textId="77777777" w:rsidR="00460DF5" w:rsidRDefault="00460DF5" w:rsidP="00541CB0">
      <w:pPr>
        <w:pStyle w:val="Odstavecseseznamem"/>
        <w:jc w:val="both"/>
      </w:pPr>
    </w:p>
    <w:p w14:paraId="12BF8C1D" w14:textId="77777777" w:rsidR="00460DF5" w:rsidRDefault="00460DF5" w:rsidP="00541CB0">
      <w:pPr>
        <w:pStyle w:val="Odstavecseseznamem"/>
        <w:numPr>
          <w:ilvl w:val="0"/>
          <w:numId w:val="3"/>
        </w:numPr>
        <w:jc w:val="both"/>
      </w:pPr>
      <w:r>
        <w:t>Správa počítačové sítě pracovníkem firmy v prostorách objednavatele dle harmonogramu schváleného objednavatelem;</w:t>
      </w:r>
    </w:p>
    <w:p w14:paraId="596EE41D" w14:textId="77777777" w:rsidR="00460DF5" w:rsidRDefault="00460DF5" w:rsidP="00541CB0">
      <w:pPr>
        <w:pStyle w:val="Odstavecseseznamem"/>
        <w:jc w:val="both"/>
      </w:pPr>
    </w:p>
    <w:p w14:paraId="0E32137D" w14:textId="77777777" w:rsidR="00460DF5" w:rsidRDefault="00460DF5" w:rsidP="00541CB0">
      <w:pPr>
        <w:pStyle w:val="Odstavecseseznamem"/>
        <w:numPr>
          <w:ilvl w:val="0"/>
          <w:numId w:val="3"/>
        </w:numPr>
        <w:jc w:val="both"/>
      </w:pPr>
      <w:r>
        <w:t>Činnost v oblasti prevence (proaktivní technické podpory provozu a rozvoje sítě) a v oblasti řešení problémových stavů sítě (vlastní provozní technické podpory);</w:t>
      </w:r>
    </w:p>
    <w:p w14:paraId="32226BEA" w14:textId="77777777" w:rsidR="00460DF5" w:rsidRDefault="00460DF5" w:rsidP="00541CB0">
      <w:pPr>
        <w:pStyle w:val="Odstavecseseznamem"/>
        <w:jc w:val="both"/>
      </w:pPr>
    </w:p>
    <w:p w14:paraId="6D92D11D" w14:textId="77777777" w:rsidR="00460DF5" w:rsidRDefault="00460DF5" w:rsidP="00541CB0">
      <w:pPr>
        <w:pStyle w:val="Odstavecseseznamem"/>
        <w:numPr>
          <w:ilvl w:val="0"/>
          <w:numId w:val="3"/>
        </w:numPr>
        <w:jc w:val="both"/>
      </w:pPr>
      <w:r>
        <w:t>Poskytování podpory uživatelům;</w:t>
      </w:r>
    </w:p>
    <w:p w14:paraId="346D2EF6" w14:textId="77777777" w:rsidR="00460DF5" w:rsidRDefault="00460DF5" w:rsidP="00541CB0">
      <w:pPr>
        <w:pStyle w:val="Odstavecseseznamem"/>
        <w:jc w:val="both"/>
      </w:pPr>
    </w:p>
    <w:p w14:paraId="5BAF5CB8" w14:textId="77777777" w:rsidR="00460DF5" w:rsidRDefault="00460DF5" w:rsidP="00541CB0">
      <w:pPr>
        <w:pStyle w:val="Odstavecseseznamem"/>
        <w:numPr>
          <w:ilvl w:val="0"/>
          <w:numId w:val="3"/>
        </w:numPr>
        <w:jc w:val="both"/>
      </w:pPr>
      <w:r>
        <w:t xml:space="preserve">Spolupráce při vyhledávání problémů a úzkých míst </w:t>
      </w:r>
      <w:r w:rsidR="00C31EF2">
        <w:t>n</w:t>
      </w:r>
      <w:r>
        <w:t>a vnitřní datové síti objednavatele, konzultace plánovaných změn fyzické topologie, či logické architektury sítě;</w:t>
      </w:r>
    </w:p>
    <w:p w14:paraId="7184F860" w14:textId="77777777" w:rsidR="00460DF5" w:rsidRDefault="00460DF5" w:rsidP="00541CB0">
      <w:pPr>
        <w:pStyle w:val="Odstavecseseznamem"/>
        <w:jc w:val="both"/>
      </w:pPr>
    </w:p>
    <w:p w14:paraId="15396C8B" w14:textId="77777777" w:rsidR="00460DF5" w:rsidRDefault="00460DF5" w:rsidP="00541CB0">
      <w:pPr>
        <w:pStyle w:val="Odstavecseseznamem"/>
        <w:numPr>
          <w:ilvl w:val="0"/>
          <w:numId w:val="3"/>
        </w:numPr>
        <w:jc w:val="both"/>
      </w:pPr>
      <w:r>
        <w:t>Poskytování konzultací podle požadavků objednavatele (plánování dalšího rozvoje sítě, problematik zjištění vysoké dostupnosti, bezpečnosti apod.);</w:t>
      </w:r>
    </w:p>
    <w:p w14:paraId="5705D91A" w14:textId="77777777" w:rsidR="00460DF5" w:rsidRDefault="00460DF5" w:rsidP="00541CB0">
      <w:pPr>
        <w:pStyle w:val="Odstavecseseznamem"/>
        <w:jc w:val="both"/>
      </w:pPr>
    </w:p>
    <w:p w14:paraId="166694A9" w14:textId="77777777" w:rsidR="00460DF5" w:rsidRDefault="00460DF5" w:rsidP="00541CB0">
      <w:pPr>
        <w:pStyle w:val="Odstavecseseznamem"/>
        <w:numPr>
          <w:ilvl w:val="0"/>
          <w:numId w:val="3"/>
        </w:numPr>
        <w:jc w:val="both"/>
      </w:pPr>
      <w:r>
        <w:t>Provádění drobných oprav vnitřní datové sítě, rekonfigurace aktivních prvků podle požadavků objednavatele;</w:t>
      </w:r>
    </w:p>
    <w:p w14:paraId="7861E58B" w14:textId="77777777" w:rsidR="00460DF5" w:rsidRDefault="00460DF5" w:rsidP="00541CB0">
      <w:pPr>
        <w:pStyle w:val="Odstavecseseznamem"/>
        <w:jc w:val="both"/>
      </w:pPr>
    </w:p>
    <w:p w14:paraId="5EAFF0A4" w14:textId="77777777" w:rsidR="00460DF5" w:rsidRDefault="00460DF5" w:rsidP="00541CB0">
      <w:pPr>
        <w:pStyle w:val="Odstavecseseznamem"/>
        <w:numPr>
          <w:ilvl w:val="0"/>
          <w:numId w:val="3"/>
        </w:numPr>
        <w:jc w:val="both"/>
      </w:pPr>
      <w:r>
        <w:t>Provádění částečného bezpečnostního síťového auditu (podle požadavků objednavatele);</w:t>
      </w:r>
    </w:p>
    <w:p w14:paraId="1EAFBA31" w14:textId="77777777" w:rsidR="00460DF5" w:rsidRDefault="00460DF5" w:rsidP="00541CB0">
      <w:pPr>
        <w:pStyle w:val="Odstavecseseznamem"/>
        <w:jc w:val="both"/>
      </w:pPr>
    </w:p>
    <w:p w14:paraId="5686B1E1" w14:textId="77777777" w:rsidR="00460DF5" w:rsidRDefault="00460DF5" w:rsidP="00541CB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III.</w:t>
      </w:r>
    </w:p>
    <w:p w14:paraId="0862FAE7" w14:textId="77777777" w:rsidR="00460DF5" w:rsidRDefault="00460DF5" w:rsidP="00541CB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Trvání smlouvy</w:t>
      </w:r>
    </w:p>
    <w:p w14:paraId="5840348D" w14:textId="77777777" w:rsidR="006F7FF3" w:rsidRDefault="006F7FF3" w:rsidP="00541CB0">
      <w:pPr>
        <w:jc w:val="both"/>
      </w:pPr>
      <w:r>
        <w:t>1. Tato smlouva se uzavírá na dobu neurčitou.</w:t>
      </w:r>
    </w:p>
    <w:p w14:paraId="322CEDC0" w14:textId="77777777" w:rsidR="00012F19" w:rsidRDefault="00012F19" w:rsidP="00541CB0">
      <w:pPr>
        <w:jc w:val="both"/>
      </w:pPr>
      <w:r>
        <w:t>2. Před uplynutí</w:t>
      </w:r>
      <w:r w:rsidR="00491E1D">
        <w:t>m</w:t>
      </w:r>
      <w:r>
        <w:t xml:space="preserve"> doby, stanovené v odst. 1</w:t>
      </w:r>
      <w:r w:rsidR="00491E1D">
        <w:t>.</w:t>
      </w:r>
      <w:r>
        <w:t xml:space="preserve"> tohoto článku, lze smlouvu ukončit písemnou výpovědí, a to i bez udání důvodu. Výpovědní doba je 2 měsíce a počíná běžet prvního dne měsíce následujícího po měsíci, ve kterém byl</w:t>
      </w:r>
      <w:r w:rsidR="00491E1D">
        <w:t>a</w:t>
      </w:r>
      <w:r>
        <w:t xml:space="preserve"> na druhé smluvní straně výpověď doručena.</w:t>
      </w:r>
    </w:p>
    <w:p w14:paraId="00A9A124" w14:textId="77777777" w:rsidR="00012F19" w:rsidRDefault="00012F19" w:rsidP="00541CB0">
      <w:pPr>
        <w:jc w:val="both"/>
      </w:pPr>
    </w:p>
    <w:p w14:paraId="06979303" w14:textId="77777777" w:rsidR="00012F19" w:rsidRDefault="00012F19" w:rsidP="00541CB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IV.</w:t>
      </w:r>
    </w:p>
    <w:p w14:paraId="7FEF7EA7" w14:textId="77777777" w:rsidR="00012F19" w:rsidRPr="0012225F" w:rsidRDefault="00012F19" w:rsidP="00541CB0">
      <w:pPr>
        <w:jc w:val="center"/>
        <w:rPr>
          <w:b/>
          <w:bCs/>
          <w:sz w:val="28"/>
          <w:szCs w:val="28"/>
        </w:rPr>
      </w:pPr>
      <w:r w:rsidRPr="0012225F">
        <w:rPr>
          <w:b/>
          <w:bCs/>
          <w:sz w:val="28"/>
          <w:szCs w:val="28"/>
        </w:rPr>
        <w:t>Odměna</w:t>
      </w:r>
    </w:p>
    <w:p w14:paraId="21DACA95" w14:textId="77777777" w:rsidR="00012F19" w:rsidRPr="00172BCB" w:rsidRDefault="0012225F" w:rsidP="00541CB0">
      <w:pPr>
        <w:jc w:val="both"/>
        <w:rPr>
          <w:color w:val="000000" w:themeColor="text1"/>
        </w:rPr>
      </w:pPr>
      <w:r w:rsidRPr="00172BCB">
        <w:rPr>
          <w:color w:val="000000" w:themeColor="text1"/>
        </w:rPr>
        <w:t xml:space="preserve">1. </w:t>
      </w:r>
      <w:r w:rsidR="00012F19" w:rsidRPr="00172BCB">
        <w:rPr>
          <w:color w:val="000000" w:themeColor="text1"/>
        </w:rPr>
        <w:t>Odměna je stanovena dohodou a je specifikována v příloze č. 1</w:t>
      </w:r>
      <w:r w:rsidR="00491E1D" w:rsidRPr="00172BCB">
        <w:rPr>
          <w:color w:val="000000" w:themeColor="text1"/>
        </w:rPr>
        <w:t>.</w:t>
      </w:r>
      <w:r w:rsidR="00012F19" w:rsidRPr="00172BCB">
        <w:rPr>
          <w:color w:val="000000" w:themeColor="text1"/>
        </w:rPr>
        <w:t xml:space="preserve"> této smlouvy.</w:t>
      </w:r>
    </w:p>
    <w:p w14:paraId="619A7EBC" w14:textId="395D4434" w:rsidR="00012F19" w:rsidRDefault="0012225F" w:rsidP="00541CB0">
      <w:pPr>
        <w:jc w:val="both"/>
      </w:pPr>
      <w:r>
        <w:t xml:space="preserve">2. </w:t>
      </w:r>
      <w:r w:rsidR="00012F19">
        <w:t>Zhotovitel vystaví objedn</w:t>
      </w:r>
      <w:r w:rsidR="00F02CC1">
        <w:t>a</w:t>
      </w:r>
      <w:r w:rsidR="00012F19">
        <w:t>vateli f</w:t>
      </w:r>
      <w:r w:rsidR="00F02CC1">
        <w:t>a</w:t>
      </w:r>
      <w:r w:rsidR="00012F19">
        <w:t xml:space="preserve">kturu vždy do </w:t>
      </w:r>
      <w:r>
        <w:t>15. dne kalendářního měsíce za</w:t>
      </w:r>
      <w:r w:rsidR="00157501">
        <w:t xml:space="preserve"> </w:t>
      </w:r>
      <w:r>
        <w:t>předcházející</w:t>
      </w:r>
      <w:r w:rsidR="00804F84">
        <w:t xml:space="preserve"> </w:t>
      </w:r>
      <w:r>
        <w:t>měsíc. Splatnost faktur činí 15 dní od jejího doručení objednavateli.</w:t>
      </w:r>
    </w:p>
    <w:p w14:paraId="7EFCCC82" w14:textId="0098C7AF" w:rsidR="0012225F" w:rsidRDefault="0012225F" w:rsidP="00541CB0">
      <w:pPr>
        <w:jc w:val="both"/>
      </w:pPr>
      <w:r>
        <w:t xml:space="preserve">3. V případě, že faktura nebude obsahovat všechny zákonem a touto smlouvou stanovené náležitosti, je objednavatel oprávněn ji </w:t>
      </w:r>
      <w:r w:rsidR="00157501">
        <w:t>d</w:t>
      </w:r>
      <w:r>
        <w:t>o dat</w:t>
      </w:r>
      <w:r w:rsidR="00157501">
        <w:t>a</w:t>
      </w:r>
      <w:r>
        <w:t xml:space="preserve"> splatnosti vrátit s tím, že zhotovitel je povinen vy</w:t>
      </w:r>
      <w:r w:rsidR="00B1167B">
        <w:t>s</w:t>
      </w:r>
      <w:r>
        <w:t>tavit novou fakturu s novým termínem splatnosti. V takovém případě není objednavatel v prodlení s úhradou.</w:t>
      </w:r>
    </w:p>
    <w:p w14:paraId="433E8BBD" w14:textId="77777777" w:rsidR="0012225F" w:rsidRDefault="0012225F" w:rsidP="00541CB0">
      <w:pPr>
        <w:ind w:left="360"/>
        <w:jc w:val="both"/>
      </w:pPr>
    </w:p>
    <w:p w14:paraId="5183BCE2" w14:textId="77777777" w:rsidR="0012225F" w:rsidRDefault="0012225F" w:rsidP="00541CB0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V.</w:t>
      </w:r>
    </w:p>
    <w:p w14:paraId="45F2012B" w14:textId="77777777" w:rsidR="0012225F" w:rsidRDefault="0012225F" w:rsidP="00541CB0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Práva a povinnosti smluvních stran</w:t>
      </w:r>
    </w:p>
    <w:p w14:paraId="7023AB01" w14:textId="77777777" w:rsidR="00887026" w:rsidRDefault="00887026" w:rsidP="00541CB0">
      <w:pPr>
        <w:ind w:left="360"/>
        <w:jc w:val="both"/>
        <w:rPr>
          <w:b/>
          <w:bCs/>
        </w:rPr>
      </w:pPr>
      <w:r>
        <w:rPr>
          <w:b/>
          <w:bCs/>
        </w:rPr>
        <w:t>1. Zhotovitel se zavazuje:</w:t>
      </w:r>
    </w:p>
    <w:p w14:paraId="23644425" w14:textId="77777777" w:rsidR="00887026" w:rsidRDefault="00887026" w:rsidP="00541CB0">
      <w:pPr>
        <w:pStyle w:val="Odstavecseseznamem"/>
        <w:numPr>
          <w:ilvl w:val="0"/>
          <w:numId w:val="10"/>
        </w:numPr>
        <w:jc w:val="both"/>
      </w:pPr>
      <w:r>
        <w:t>p</w:t>
      </w:r>
      <w:r w:rsidRPr="00887026">
        <w:t>oskytov</w:t>
      </w:r>
      <w:r>
        <w:t>a</w:t>
      </w:r>
      <w:r w:rsidRPr="00887026">
        <w:t>t objednav</w:t>
      </w:r>
      <w:r>
        <w:t>a</w:t>
      </w:r>
      <w:r w:rsidRPr="00887026">
        <w:t>teli systémovou podporu</w:t>
      </w:r>
      <w:r>
        <w:t xml:space="preserve">, </w:t>
      </w:r>
      <w:r w:rsidRPr="00887026">
        <w:t>tj. reagovat na požadavky</w:t>
      </w:r>
      <w:r>
        <w:t xml:space="preserve"> objednavatele, týkající se správy a údržby IT systému a lokání počítačové sítě neprodleně, nejpozději do 4 hodin po nahlášení</w:t>
      </w:r>
    </w:p>
    <w:p w14:paraId="5896FFCE" w14:textId="77777777" w:rsidR="00887026" w:rsidRDefault="00887026" w:rsidP="00541CB0">
      <w:pPr>
        <w:pStyle w:val="Odstavecseseznamem"/>
        <w:numPr>
          <w:ilvl w:val="0"/>
          <w:numId w:val="10"/>
        </w:numPr>
        <w:jc w:val="both"/>
      </w:pPr>
      <w:r>
        <w:t>poskytovat objednavateli telefonickou podporu</w:t>
      </w:r>
    </w:p>
    <w:p w14:paraId="33E05CCD" w14:textId="77777777" w:rsidR="00887026" w:rsidRDefault="00157501" w:rsidP="00541CB0">
      <w:pPr>
        <w:pStyle w:val="Odstavecseseznamem"/>
        <w:numPr>
          <w:ilvl w:val="0"/>
          <w:numId w:val="10"/>
        </w:numPr>
        <w:jc w:val="both"/>
      </w:pPr>
      <w:r>
        <w:t>r</w:t>
      </w:r>
      <w:r w:rsidR="00887026">
        <w:t>eagovat a řešit požadavky na odstranění závad na servisovaném zařízení, s výjimkou serveru objednavatele, a to do 1 dne</w:t>
      </w:r>
    </w:p>
    <w:p w14:paraId="4154EB94" w14:textId="77777777" w:rsidR="00887026" w:rsidRDefault="00887026" w:rsidP="00541CB0">
      <w:pPr>
        <w:pStyle w:val="Odstavecseseznamem"/>
        <w:numPr>
          <w:ilvl w:val="0"/>
          <w:numId w:val="10"/>
        </w:numPr>
        <w:jc w:val="both"/>
      </w:pPr>
      <w:r>
        <w:t>trvale monitorovat stav a provoz serveru a v případě poruchy reagovat do 4 hodin</w:t>
      </w:r>
    </w:p>
    <w:p w14:paraId="71DE7510" w14:textId="77777777" w:rsidR="00887026" w:rsidRDefault="00887026" w:rsidP="00541CB0">
      <w:pPr>
        <w:pStyle w:val="Odstavecseseznamem"/>
        <w:numPr>
          <w:ilvl w:val="0"/>
          <w:numId w:val="10"/>
        </w:numPr>
        <w:jc w:val="both"/>
      </w:pPr>
      <w:r>
        <w:t xml:space="preserve">po oznámení závady provádět </w:t>
      </w:r>
      <w:r w:rsidRPr="00172BCB">
        <w:rPr>
          <w:color w:val="000000" w:themeColor="text1"/>
        </w:rPr>
        <w:t>zprostředkovatel</w:t>
      </w:r>
      <w:r w:rsidR="00684353" w:rsidRPr="00172BCB">
        <w:rPr>
          <w:color w:val="000000" w:themeColor="text1"/>
        </w:rPr>
        <w:t>s</w:t>
      </w:r>
      <w:r w:rsidRPr="00172BCB">
        <w:rPr>
          <w:color w:val="000000" w:themeColor="text1"/>
        </w:rPr>
        <w:t>kou</w:t>
      </w:r>
      <w:r>
        <w:t xml:space="preserve"> činnost v oblasti nákupu a oprav kancelářské a výpočetní techniky</w:t>
      </w:r>
    </w:p>
    <w:p w14:paraId="7E3DE104" w14:textId="77777777" w:rsidR="00887026" w:rsidRDefault="00887026" w:rsidP="00541CB0">
      <w:pPr>
        <w:pStyle w:val="Odstavecseseznamem"/>
        <w:numPr>
          <w:ilvl w:val="0"/>
          <w:numId w:val="10"/>
        </w:numPr>
        <w:jc w:val="both"/>
      </w:pPr>
      <w:r>
        <w:t>navrhovat objednavateli řešení při odstraňování závad a dodržovat lhůtu reakce a</w:t>
      </w:r>
      <w:r w:rsidR="00684353">
        <w:t> </w:t>
      </w:r>
      <w:r>
        <w:t>smluvený termín nápravy</w:t>
      </w:r>
    </w:p>
    <w:p w14:paraId="26EE608C" w14:textId="77777777" w:rsidR="00887026" w:rsidRDefault="00887026" w:rsidP="00541CB0">
      <w:pPr>
        <w:pStyle w:val="Odstavecseseznamem"/>
        <w:numPr>
          <w:ilvl w:val="0"/>
          <w:numId w:val="10"/>
        </w:numPr>
        <w:jc w:val="both"/>
      </w:pPr>
      <w:r>
        <w:t>informovat objednavatele o vývoji nových trendů v oblasti informačních technologií</w:t>
      </w:r>
    </w:p>
    <w:p w14:paraId="21FAABB6" w14:textId="77777777" w:rsidR="006171BB" w:rsidRDefault="006171BB" w:rsidP="00541CB0">
      <w:pPr>
        <w:jc w:val="both"/>
      </w:pPr>
    </w:p>
    <w:p w14:paraId="289A1838" w14:textId="77777777" w:rsidR="006171BB" w:rsidRDefault="006171BB" w:rsidP="00541CB0">
      <w:pPr>
        <w:jc w:val="both"/>
        <w:rPr>
          <w:b/>
          <w:bCs/>
        </w:rPr>
      </w:pPr>
      <w:r w:rsidRPr="006171BB">
        <w:rPr>
          <w:b/>
          <w:bCs/>
        </w:rPr>
        <w:t>2.</w:t>
      </w:r>
      <w:r>
        <w:rPr>
          <w:b/>
          <w:bCs/>
        </w:rPr>
        <w:t xml:space="preserve"> Objednavatel se zavazuje:</w:t>
      </w:r>
    </w:p>
    <w:p w14:paraId="3A9FF18A" w14:textId="77777777" w:rsidR="006171BB" w:rsidRDefault="006171BB" w:rsidP="00541CB0">
      <w:pPr>
        <w:pStyle w:val="Odstavecseseznamem"/>
        <w:numPr>
          <w:ilvl w:val="0"/>
          <w:numId w:val="11"/>
        </w:numPr>
        <w:jc w:val="both"/>
      </w:pPr>
      <w:r>
        <w:t>poskytnout zhotoviteli n</w:t>
      </w:r>
      <w:r w:rsidR="00157501">
        <w:t>a</w:t>
      </w:r>
      <w:r>
        <w:t xml:space="preserve"> jeho požádání veškeré podklady, konzultace a informace, potřebné pro úspěšné vykonávání činnosti d</w:t>
      </w:r>
      <w:r w:rsidR="00157501">
        <w:t>l</w:t>
      </w:r>
      <w:r>
        <w:t>e této smlouvy</w:t>
      </w:r>
    </w:p>
    <w:p w14:paraId="250202C4" w14:textId="77777777" w:rsidR="006171BB" w:rsidRDefault="006171BB" w:rsidP="00541CB0">
      <w:pPr>
        <w:pStyle w:val="Odstavecseseznamem"/>
        <w:numPr>
          <w:ilvl w:val="0"/>
          <w:numId w:val="11"/>
        </w:numPr>
        <w:jc w:val="both"/>
      </w:pPr>
      <w:r>
        <w:t>poskytnout zhotoviteli n</w:t>
      </w:r>
      <w:r w:rsidR="00157501">
        <w:t>a</w:t>
      </w:r>
      <w:r>
        <w:t xml:space="preserve"> jeho požádání přístup ke všem PC, které souvisí s předmětem smlouvy</w:t>
      </w:r>
    </w:p>
    <w:p w14:paraId="5930E58E" w14:textId="77777777" w:rsidR="006171BB" w:rsidRDefault="006171BB" w:rsidP="00541CB0">
      <w:pPr>
        <w:pStyle w:val="Odstavecseseznamem"/>
        <w:numPr>
          <w:ilvl w:val="0"/>
          <w:numId w:val="11"/>
        </w:numPr>
        <w:jc w:val="both"/>
      </w:pPr>
      <w:r>
        <w:t>neodkladně informovat zhotovitele o případných změnách, které by mohly mít vliv na plnění předmětu této smlouvy</w:t>
      </w:r>
    </w:p>
    <w:p w14:paraId="43E355F2" w14:textId="77777777" w:rsidR="006171BB" w:rsidRDefault="006171BB" w:rsidP="00541CB0">
      <w:pPr>
        <w:jc w:val="both"/>
      </w:pPr>
      <w:r>
        <w:t>3. Zhotovitel je povinen při výkonu své činnosti upozornit objednavatele na případnou nevhodnost jeho pokynů, činnosti či jiné skutečnosti, které by mohly mít za následek vznik škody v oblasti výpočetní a kancelářské techniky.</w:t>
      </w:r>
    </w:p>
    <w:p w14:paraId="03650B32" w14:textId="77777777" w:rsidR="006171BB" w:rsidRDefault="006171BB" w:rsidP="00541CB0">
      <w:pPr>
        <w:jc w:val="both"/>
      </w:pPr>
      <w:r>
        <w:t>4. Zhotovitel se zavazuje přistupovat k plnění předmětu zodpovědně, zachovávat mlčenlivost o</w:t>
      </w:r>
      <w:r w:rsidR="00684353">
        <w:t> </w:t>
      </w:r>
      <w:r>
        <w:t>informacích, zpracovávaných v počítačové síti a lokálních PC objednavatele a neposkytovat bez souhlasu objednavatele žádné jiné informace, získané při plnění předmětu této smlouvy třetí osobě.</w:t>
      </w:r>
    </w:p>
    <w:p w14:paraId="566B2E51" w14:textId="77777777" w:rsidR="0011609F" w:rsidRDefault="006171BB" w:rsidP="00541CB0">
      <w:pPr>
        <w:jc w:val="both"/>
      </w:pPr>
      <w:r>
        <w:t>5. Zhotovitel se zavazuje během plnění smlouvy a po ukončení smlouvy zachovávat mlčenlivost</w:t>
      </w:r>
      <w:r w:rsidR="0011609F">
        <w:t xml:space="preserve"> o </w:t>
      </w:r>
      <w:r>
        <w:t>všech skutečnostech, o kterých se dozví od objednavatele, nebo od jiných osob v</w:t>
      </w:r>
      <w:r w:rsidR="0011609F">
        <w:t> </w:t>
      </w:r>
      <w:r>
        <w:t>s</w:t>
      </w:r>
      <w:r w:rsidR="0011609F">
        <w:t>ouvislosti s plněním smlouvy. V případě, že zhotovitel poruší povinnost mlčenlivosti, specifikované v této smlouvě, je povinen uhradit objednavateli smluvní pokutu ve výši 5.000,- Kč, a to za každý jednotlivý případ porušení povinnosti mlčenlivosti.</w:t>
      </w:r>
    </w:p>
    <w:p w14:paraId="68DCB942" w14:textId="77777777" w:rsidR="0011609F" w:rsidRDefault="0011609F" w:rsidP="00541CB0">
      <w:pPr>
        <w:jc w:val="both"/>
      </w:pPr>
      <w:r>
        <w:t>6. Zhotovitel se zavazuje vytvářet v síti objednavatele a klientských PC dostatečně účinnou ochranu proti případným únikům informací, dat a zavirování.</w:t>
      </w:r>
    </w:p>
    <w:p w14:paraId="76BBFF07" w14:textId="77777777" w:rsidR="006171BB" w:rsidRDefault="0011609F" w:rsidP="00541CB0">
      <w:pPr>
        <w:jc w:val="both"/>
      </w:pPr>
      <w:r>
        <w:t xml:space="preserve"> </w:t>
      </w:r>
    </w:p>
    <w:p w14:paraId="25339885" w14:textId="77777777" w:rsidR="0011609F" w:rsidRDefault="0011609F" w:rsidP="00541CB0">
      <w:pPr>
        <w:jc w:val="both"/>
      </w:pPr>
    </w:p>
    <w:p w14:paraId="476EEC39" w14:textId="77777777" w:rsidR="0011609F" w:rsidRDefault="0011609F" w:rsidP="00541CB0">
      <w:pPr>
        <w:jc w:val="both"/>
      </w:pPr>
    </w:p>
    <w:p w14:paraId="0569329C" w14:textId="77777777" w:rsidR="0011609F" w:rsidRDefault="0011609F" w:rsidP="00541CB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VI.</w:t>
      </w:r>
    </w:p>
    <w:p w14:paraId="2FC72D5D" w14:textId="77777777" w:rsidR="0011609F" w:rsidRDefault="0011609F" w:rsidP="00541CB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Závěrečná ustanovení</w:t>
      </w:r>
    </w:p>
    <w:p w14:paraId="07242673" w14:textId="77777777" w:rsidR="0011609F" w:rsidRDefault="0011609F" w:rsidP="00541CB0">
      <w:pPr>
        <w:jc w:val="both"/>
      </w:pPr>
    </w:p>
    <w:p w14:paraId="10E3BF34" w14:textId="77777777" w:rsidR="0011609F" w:rsidRDefault="0011609F" w:rsidP="00541CB0">
      <w:pPr>
        <w:jc w:val="both"/>
      </w:pPr>
      <w:r>
        <w:t>1. Písemnosti dle této smlouvy se doručují doporučeným dopisem/datovou schránkou, nebo osobně</w:t>
      </w:r>
      <w:r w:rsidR="001654EF">
        <w:t>.</w:t>
      </w:r>
    </w:p>
    <w:p w14:paraId="0C2AF4ED" w14:textId="77777777" w:rsidR="0011609F" w:rsidRDefault="0011609F" w:rsidP="00541CB0">
      <w:pPr>
        <w:jc w:val="both"/>
      </w:pPr>
      <w:r>
        <w:t>2. Vztahy zhotovitele a objednavatele, neupravené touto smlouvou, se řídí zákonem číslo 89/2012 Sb., občanský zákoníkem v platném znění</w:t>
      </w:r>
      <w:r w:rsidR="001654EF">
        <w:t>.</w:t>
      </w:r>
    </w:p>
    <w:p w14:paraId="6702E310" w14:textId="77777777" w:rsidR="0011609F" w:rsidRDefault="0011609F" w:rsidP="00541CB0">
      <w:pPr>
        <w:jc w:val="both"/>
      </w:pPr>
      <w:r>
        <w:t>3. Všechny změny a dodatky ke smlouvě vyžadují dohodu smluvních stran a písemnou podobu</w:t>
      </w:r>
      <w:r w:rsidR="001654EF">
        <w:t>.</w:t>
      </w:r>
    </w:p>
    <w:p w14:paraId="74CDDB24" w14:textId="77777777" w:rsidR="0011609F" w:rsidRDefault="0011609F" w:rsidP="00541CB0">
      <w:pPr>
        <w:jc w:val="both"/>
      </w:pPr>
      <w:r>
        <w:t xml:space="preserve">4. Tato smlouva </w:t>
      </w:r>
      <w:r w:rsidR="00C31EF2">
        <w:t>je smluvními stranami podepsaná ve 2 vyhotoveních s platností originálu, z nichž každá ze stran obdrží 1 vyhotovení</w:t>
      </w:r>
      <w:r w:rsidR="001654EF">
        <w:t>.</w:t>
      </w:r>
    </w:p>
    <w:p w14:paraId="185CD75C" w14:textId="77777777" w:rsidR="00C31EF2" w:rsidRDefault="00C31EF2" w:rsidP="00541CB0">
      <w:pPr>
        <w:jc w:val="both"/>
      </w:pPr>
      <w:r>
        <w:t>5. Smluvní strany prohlašují a svým podpisem stvrzují, že tato smlouva odpovídá jejich svobodné vůli, a že smlouva nebyl</w:t>
      </w:r>
      <w:r w:rsidR="00157501">
        <w:t>a</w:t>
      </w:r>
      <w:r>
        <w:t xml:space="preserve"> uzavřena v tísni či za nápadně nevýhodných podmínek</w:t>
      </w:r>
      <w:r w:rsidR="001654EF">
        <w:t>.</w:t>
      </w:r>
    </w:p>
    <w:p w14:paraId="3CBEB1D3" w14:textId="1B78678B" w:rsidR="00C31EF2" w:rsidRPr="00172BCB" w:rsidRDefault="00C31EF2" w:rsidP="00541CB0">
      <w:pPr>
        <w:jc w:val="both"/>
        <w:rPr>
          <w:color w:val="000000" w:themeColor="text1"/>
        </w:rPr>
      </w:pPr>
      <w:r w:rsidRPr="00172BCB">
        <w:rPr>
          <w:color w:val="000000" w:themeColor="text1"/>
        </w:rPr>
        <w:t>6. Nedílnou součástí této smlouvy je příloha číslo 1</w:t>
      </w:r>
      <w:r w:rsidR="00491E1D" w:rsidRPr="00172BCB">
        <w:rPr>
          <w:color w:val="000000" w:themeColor="text1"/>
        </w:rPr>
        <w:t>.</w:t>
      </w:r>
      <w:r w:rsidRPr="00172BCB">
        <w:rPr>
          <w:color w:val="000000" w:themeColor="text1"/>
        </w:rPr>
        <w:t xml:space="preserve"> – odměna zhotovitele a seznam servisovaných zařízení</w:t>
      </w:r>
      <w:r w:rsidR="001654EF" w:rsidRPr="00172BCB">
        <w:rPr>
          <w:color w:val="000000" w:themeColor="text1"/>
        </w:rPr>
        <w:t>.</w:t>
      </w:r>
    </w:p>
    <w:p w14:paraId="7AB8B77A" w14:textId="77777777" w:rsidR="00C31EF2" w:rsidRDefault="00C31EF2" w:rsidP="00541CB0">
      <w:pPr>
        <w:jc w:val="both"/>
      </w:pPr>
    </w:p>
    <w:p w14:paraId="1B63BCA2" w14:textId="77777777" w:rsidR="00C31EF2" w:rsidRDefault="00C31EF2" w:rsidP="00541CB0">
      <w:pPr>
        <w:jc w:val="both"/>
      </w:pPr>
    </w:p>
    <w:p w14:paraId="5C484953" w14:textId="77777777" w:rsidR="00C31EF2" w:rsidRDefault="00C31EF2" w:rsidP="00541CB0">
      <w:pPr>
        <w:jc w:val="both"/>
      </w:pPr>
    </w:p>
    <w:p w14:paraId="5C31D103" w14:textId="7C82E2AA" w:rsidR="00C31EF2" w:rsidRDefault="00C31EF2" w:rsidP="00541CB0">
      <w:pPr>
        <w:jc w:val="both"/>
      </w:pPr>
      <w:r>
        <w:t>V</w:t>
      </w:r>
      <w:r w:rsidR="00541CB0">
        <w:t> </w:t>
      </w:r>
      <w:r>
        <w:t>Bořanovicích</w:t>
      </w:r>
      <w:r w:rsidR="00541CB0">
        <w:t xml:space="preserve">-Pakoměřicích </w:t>
      </w:r>
      <w:r>
        <w:t>dn</w:t>
      </w:r>
      <w:r w:rsidR="003A18DB">
        <w:t>e 25.05.2021</w:t>
      </w:r>
    </w:p>
    <w:p w14:paraId="7E2C5473" w14:textId="77777777" w:rsidR="00C31EF2" w:rsidRDefault="00C31EF2" w:rsidP="00541CB0">
      <w:pPr>
        <w:jc w:val="both"/>
      </w:pPr>
    </w:p>
    <w:p w14:paraId="05B0C35B" w14:textId="77777777" w:rsidR="00C31EF2" w:rsidRDefault="00C31EF2" w:rsidP="00541CB0">
      <w:pPr>
        <w:jc w:val="both"/>
      </w:pPr>
    </w:p>
    <w:p w14:paraId="69432C09" w14:textId="77777777" w:rsidR="00C31EF2" w:rsidRDefault="00C31EF2" w:rsidP="00541CB0">
      <w:pPr>
        <w:jc w:val="both"/>
      </w:pPr>
      <w:r>
        <w:t>za zhotovitele:                                                                             za objednavatele:</w:t>
      </w:r>
    </w:p>
    <w:p w14:paraId="50FD3507" w14:textId="77777777" w:rsidR="00C31EF2" w:rsidRDefault="00C31EF2" w:rsidP="00541CB0">
      <w:pPr>
        <w:jc w:val="both"/>
      </w:pPr>
    </w:p>
    <w:p w14:paraId="1CE82CA1" w14:textId="77777777" w:rsidR="00C31EF2" w:rsidRDefault="00C31EF2" w:rsidP="00541CB0">
      <w:pPr>
        <w:jc w:val="both"/>
      </w:pPr>
      <w:r>
        <w:t>………………………………………………..                                              ……………………………………………….</w:t>
      </w:r>
    </w:p>
    <w:p w14:paraId="1204E339" w14:textId="77777777" w:rsidR="00C31EF2" w:rsidRDefault="00C31EF2" w:rsidP="00541CB0">
      <w:pPr>
        <w:jc w:val="both"/>
      </w:pPr>
      <w:r>
        <w:t>Mgr. Zdeněk Kučera                                                                    Mgr. Hana Pavlíková</w:t>
      </w:r>
    </w:p>
    <w:p w14:paraId="608DC72A" w14:textId="77777777" w:rsidR="00C31EF2" w:rsidRDefault="00771D48" w:rsidP="00541CB0">
      <w:pPr>
        <w:jc w:val="both"/>
      </w:pPr>
      <w:r>
        <w:t>j</w:t>
      </w:r>
      <w:r w:rsidR="00C31EF2">
        <w:t xml:space="preserve">ednatel                                                                                         ředitelka Domova pro seniory Hortenzie                                                </w:t>
      </w:r>
    </w:p>
    <w:p w14:paraId="3A1E7EB5" w14:textId="77777777" w:rsidR="00C31EF2" w:rsidRDefault="00C31EF2" w:rsidP="00541CB0">
      <w:pPr>
        <w:jc w:val="both"/>
      </w:pPr>
    </w:p>
    <w:p w14:paraId="3EEFC789" w14:textId="6C2BBC2B" w:rsidR="00D80FE3" w:rsidRDefault="00D80FE3">
      <w:r>
        <w:br w:type="page"/>
      </w:r>
    </w:p>
    <w:p w14:paraId="383866CD" w14:textId="77777777" w:rsidR="00383EDA" w:rsidRPr="00172BCB" w:rsidRDefault="00383EDA" w:rsidP="00946FD0">
      <w:pPr>
        <w:jc w:val="center"/>
        <w:rPr>
          <w:b/>
          <w:bCs/>
          <w:color w:val="000000" w:themeColor="text1"/>
          <w:sz w:val="28"/>
          <w:szCs w:val="28"/>
        </w:rPr>
      </w:pPr>
      <w:r w:rsidRPr="00172BCB">
        <w:rPr>
          <w:b/>
          <w:bCs/>
          <w:color w:val="000000" w:themeColor="text1"/>
          <w:sz w:val="28"/>
          <w:szCs w:val="28"/>
        </w:rPr>
        <w:lastRenderedPageBreak/>
        <w:t>Příloha č. 1</w:t>
      </w:r>
    </w:p>
    <w:p w14:paraId="66CC8975" w14:textId="77777777" w:rsidR="006171BB" w:rsidRDefault="00383EDA" w:rsidP="00946FD0">
      <w:pPr>
        <w:jc w:val="center"/>
        <w:rPr>
          <w:b/>
          <w:bCs/>
        </w:rPr>
      </w:pPr>
      <w:r>
        <w:rPr>
          <w:b/>
          <w:bCs/>
        </w:rPr>
        <w:t>ke smlouvě o zajišťování servisních prací</w:t>
      </w:r>
    </w:p>
    <w:p w14:paraId="4FC2362E" w14:textId="77777777" w:rsidR="00383EDA" w:rsidRDefault="00383EDA" w:rsidP="00541CB0">
      <w:pPr>
        <w:jc w:val="both"/>
        <w:rPr>
          <w:b/>
          <w:bCs/>
        </w:rPr>
      </w:pPr>
    </w:p>
    <w:p w14:paraId="68A55308" w14:textId="3F52D77B" w:rsidR="00383EDA" w:rsidRDefault="00383EDA" w:rsidP="00541CB0">
      <w:pPr>
        <w:jc w:val="both"/>
      </w:pPr>
      <w:r>
        <w:t xml:space="preserve">Tato příloha specifikuje </w:t>
      </w:r>
      <w:r w:rsidR="00D80FE3">
        <w:t>odměnu zhotovitele</w:t>
      </w:r>
      <w:r>
        <w:t>, seznam servisovaných zařízení, kontaktní a zodpovědné osoby pro správu počítačové sítě firmy a je nedílnou součástí této smlouvy.</w:t>
      </w:r>
    </w:p>
    <w:p w14:paraId="296F4F52" w14:textId="77777777" w:rsidR="00383EDA" w:rsidRDefault="00383EDA" w:rsidP="00541CB0">
      <w:pPr>
        <w:jc w:val="both"/>
      </w:pPr>
    </w:p>
    <w:p w14:paraId="2E42C878" w14:textId="62CEAA8A" w:rsidR="00383EDA" w:rsidRDefault="00383EDA" w:rsidP="00541CB0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Seznam servisovaných zařízení</w:t>
      </w:r>
    </w:p>
    <w:p w14:paraId="5311689A" w14:textId="4D7D9431" w:rsidR="00383EDA" w:rsidRDefault="00172BCB" w:rsidP="00541CB0">
      <w:pPr>
        <w:pStyle w:val="Odstavecseseznamem"/>
        <w:numPr>
          <w:ilvl w:val="0"/>
          <w:numId w:val="12"/>
        </w:numPr>
        <w:jc w:val="both"/>
        <w:rPr>
          <w:b/>
          <w:bCs/>
        </w:rPr>
      </w:pPr>
      <w:r>
        <w:rPr>
          <w:b/>
          <w:bCs/>
        </w:rPr>
        <w:t>20</w:t>
      </w:r>
      <w:r w:rsidR="00383EDA" w:rsidRPr="00383EDA">
        <w:rPr>
          <w:b/>
          <w:bCs/>
        </w:rPr>
        <w:t xml:space="preserve"> klientských PC/NTB</w:t>
      </w:r>
    </w:p>
    <w:p w14:paraId="5DE6C0F2" w14:textId="77777777" w:rsidR="00383EDA" w:rsidRDefault="00383EDA" w:rsidP="00541CB0">
      <w:pPr>
        <w:pStyle w:val="Odstavecseseznamem"/>
        <w:jc w:val="both"/>
        <w:rPr>
          <w:b/>
          <w:bCs/>
        </w:rPr>
      </w:pPr>
    </w:p>
    <w:p w14:paraId="7884FE6B" w14:textId="6B61DD74" w:rsidR="00383EDA" w:rsidRDefault="00172BCB" w:rsidP="00541CB0">
      <w:pPr>
        <w:pStyle w:val="Odstavecseseznamem"/>
        <w:numPr>
          <w:ilvl w:val="0"/>
          <w:numId w:val="12"/>
        </w:numPr>
        <w:jc w:val="both"/>
        <w:rPr>
          <w:b/>
          <w:bCs/>
        </w:rPr>
      </w:pPr>
      <w:r>
        <w:rPr>
          <w:b/>
          <w:bCs/>
        </w:rPr>
        <w:t>2</w:t>
      </w:r>
      <w:r w:rsidR="00383EDA">
        <w:rPr>
          <w:b/>
          <w:bCs/>
        </w:rPr>
        <w:t>x Server s řadičem domény</w:t>
      </w:r>
    </w:p>
    <w:p w14:paraId="21214E67" w14:textId="77777777" w:rsidR="00383EDA" w:rsidRPr="00383EDA" w:rsidRDefault="00383EDA" w:rsidP="00541CB0">
      <w:pPr>
        <w:pStyle w:val="Odstavecseseznamem"/>
        <w:jc w:val="both"/>
        <w:rPr>
          <w:b/>
          <w:bCs/>
        </w:rPr>
      </w:pPr>
    </w:p>
    <w:p w14:paraId="15C97EE4" w14:textId="68DD75AA" w:rsidR="00383EDA" w:rsidRDefault="00383EDA" w:rsidP="00541CB0">
      <w:pPr>
        <w:pStyle w:val="Odstavecseseznamem"/>
        <w:numPr>
          <w:ilvl w:val="0"/>
          <w:numId w:val="12"/>
        </w:numPr>
        <w:jc w:val="both"/>
        <w:rPr>
          <w:b/>
          <w:bCs/>
        </w:rPr>
      </w:pPr>
      <w:r>
        <w:rPr>
          <w:b/>
          <w:bCs/>
        </w:rPr>
        <w:t>1</w:t>
      </w:r>
      <w:r w:rsidR="00172BCB">
        <w:rPr>
          <w:b/>
          <w:bCs/>
        </w:rPr>
        <w:t>x</w:t>
      </w:r>
      <w:r>
        <w:rPr>
          <w:b/>
          <w:bCs/>
        </w:rPr>
        <w:t xml:space="preserve"> firewall</w:t>
      </w:r>
    </w:p>
    <w:p w14:paraId="6E15B084" w14:textId="77777777" w:rsidR="00383EDA" w:rsidRPr="00383EDA" w:rsidRDefault="00383EDA" w:rsidP="00541CB0">
      <w:pPr>
        <w:pStyle w:val="Odstavecseseznamem"/>
        <w:jc w:val="both"/>
        <w:rPr>
          <w:b/>
          <w:bCs/>
        </w:rPr>
      </w:pPr>
    </w:p>
    <w:p w14:paraId="5121A0ED" w14:textId="5AB39763" w:rsidR="00383EDA" w:rsidRDefault="00172BCB" w:rsidP="00541CB0">
      <w:pPr>
        <w:pStyle w:val="Odstavecseseznamem"/>
        <w:numPr>
          <w:ilvl w:val="0"/>
          <w:numId w:val="12"/>
        </w:numPr>
        <w:jc w:val="both"/>
        <w:rPr>
          <w:b/>
          <w:bCs/>
        </w:rPr>
      </w:pPr>
      <w:r>
        <w:rPr>
          <w:b/>
          <w:bCs/>
        </w:rPr>
        <w:t xml:space="preserve">10x </w:t>
      </w:r>
      <w:r w:rsidR="00383EDA">
        <w:rPr>
          <w:b/>
          <w:bCs/>
        </w:rPr>
        <w:t>aktivní síťové prvky (WIFI, switch)</w:t>
      </w:r>
    </w:p>
    <w:p w14:paraId="1227905F" w14:textId="77777777" w:rsidR="00383EDA" w:rsidRPr="00383EDA" w:rsidRDefault="00383EDA" w:rsidP="00541CB0">
      <w:pPr>
        <w:pStyle w:val="Odstavecseseznamem"/>
        <w:jc w:val="both"/>
        <w:rPr>
          <w:b/>
          <w:bCs/>
        </w:rPr>
      </w:pPr>
    </w:p>
    <w:p w14:paraId="12DA520C" w14:textId="21000872" w:rsidR="00383EDA" w:rsidRDefault="00172BCB" w:rsidP="00541CB0">
      <w:pPr>
        <w:pStyle w:val="Odstavecseseznamem"/>
        <w:numPr>
          <w:ilvl w:val="0"/>
          <w:numId w:val="12"/>
        </w:numPr>
        <w:jc w:val="both"/>
        <w:rPr>
          <w:b/>
          <w:bCs/>
        </w:rPr>
      </w:pPr>
      <w:r>
        <w:rPr>
          <w:b/>
          <w:bCs/>
        </w:rPr>
        <w:t xml:space="preserve">1x </w:t>
      </w:r>
      <w:r w:rsidR="00383EDA">
        <w:rPr>
          <w:b/>
          <w:bCs/>
        </w:rPr>
        <w:t>web</w:t>
      </w:r>
    </w:p>
    <w:p w14:paraId="5C8A5F6A" w14:textId="77777777" w:rsidR="00383EDA" w:rsidRPr="00383EDA" w:rsidRDefault="00383EDA" w:rsidP="00541CB0">
      <w:pPr>
        <w:pStyle w:val="Odstavecseseznamem"/>
        <w:jc w:val="both"/>
        <w:rPr>
          <w:b/>
          <w:bCs/>
        </w:rPr>
      </w:pPr>
    </w:p>
    <w:p w14:paraId="437B432B" w14:textId="38E22C86" w:rsidR="00383EDA" w:rsidRDefault="00D80FE3" w:rsidP="00541CB0">
      <w:pPr>
        <w:pStyle w:val="Odstavecseseznamem"/>
        <w:numPr>
          <w:ilvl w:val="0"/>
          <w:numId w:val="12"/>
        </w:numPr>
        <w:jc w:val="both"/>
        <w:rPr>
          <w:b/>
          <w:bCs/>
        </w:rPr>
      </w:pPr>
      <w:r>
        <w:rPr>
          <w:b/>
          <w:bCs/>
        </w:rPr>
        <w:t>14</w:t>
      </w:r>
      <w:r w:rsidR="00172BCB">
        <w:rPr>
          <w:b/>
          <w:bCs/>
        </w:rPr>
        <w:t xml:space="preserve"> x </w:t>
      </w:r>
      <w:r w:rsidR="00383EDA">
        <w:rPr>
          <w:b/>
          <w:bCs/>
        </w:rPr>
        <w:t>tiskárn</w:t>
      </w:r>
      <w:r>
        <w:rPr>
          <w:b/>
          <w:bCs/>
        </w:rPr>
        <w:t>a</w:t>
      </w:r>
    </w:p>
    <w:p w14:paraId="6ACCA468" w14:textId="77777777" w:rsidR="00383EDA" w:rsidRPr="00383EDA" w:rsidRDefault="00383EDA" w:rsidP="00541CB0">
      <w:pPr>
        <w:pStyle w:val="Odstavecseseznamem"/>
        <w:jc w:val="both"/>
        <w:rPr>
          <w:b/>
          <w:bCs/>
        </w:rPr>
      </w:pPr>
    </w:p>
    <w:p w14:paraId="47CC172D" w14:textId="109B2C7B" w:rsidR="00383EDA" w:rsidRPr="00172BCB" w:rsidRDefault="00383EDA" w:rsidP="00541CB0">
      <w:pPr>
        <w:jc w:val="both"/>
        <w:rPr>
          <w:b/>
          <w:bCs/>
          <w:color w:val="000000" w:themeColor="text1"/>
        </w:rPr>
      </w:pPr>
      <w:r w:rsidRPr="00172BCB">
        <w:rPr>
          <w:b/>
          <w:bCs/>
          <w:color w:val="000000" w:themeColor="text1"/>
        </w:rPr>
        <w:t xml:space="preserve">Celkem správa sítě: </w:t>
      </w:r>
      <w:r w:rsidR="00172BCB" w:rsidRPr="00172BCB">
        <w:rPr>
          <w:b/>
          <w:bCs/>
          <w:color w:val="000000" w:themeColor="text1"/>
        </w:rPr>
        <w:t>8</w:t>
      </w:r>
      <w:r w:rsidRPr="00172BCB">
        <w:rPr>
          <w:b/>
          <w:bCs/>
          <w:color w:val="000000" w:themeColor="text1"/>
        </w:rPr>
        <w:t>.000,- Kč bez DPH z</w:t>
      </w:r>
      <w:r w:rsidR="008F2B38" w:rsidRPr="00172BCB">
        <w:rPr>
          <w:b/>
          <w:bCs/>
          <w:color w:val="000000" w:themeColor="text1"/>
        </w:rPr>
        <w:t>a</w:t>
      </w:r>
      <w:r w:rsidRPr="00172BCB">
        <w:rPr>
          <w:b/>
          <w:bCs/>
          <w:color w:val="000000" w:themeColor="text1"/>
        </w:rPr>
        <w:t> měsíc.</w:t>
      </w:r>
    </w:p>
    <w:p w14:paraId="7BA1FAAD" w14:textId="77777777" w:rsidR="00383EDA" w:rsidRDefault="00383EDA" w:rsidP="00541CB0">
      <w:pPr>
        <w:jc w:val="both"/>
      </w:pPr>
      <w:r>
        <w:t>V ceně je obsažena p</w:t>
      </w:r>
      <w:r w:rsidR="008F2B38">
        <w:t>r</w:t>
      </w:r>
      <w:r>
        <w:t>áce na údržbě a správě uvedeného zařízení.</w:t>
      </w:r>
    </w:p>
    <w:p w14:paraId="101ABD2E" w14:textId="77777777" w:rsidR="00383EDA" w:rsidRDefault="00383EDA" w:rsidP="00541CB0">
      <w:pPr>
        <w:jc w:val="both"/>
      </w:pPr>
    </w:p>
    <w:p w14:paraId="6CD84AC6" w14:textId="77777777" w:rsidR="00383EDA" w:rsidRDefault="00383EDA" w:rsidP="00541CB0">
      <w:pPr>
        <w:jc w:val="both"/>
      </w:pPr>
    </w:p>
    <w:p w14:paraId="40B98F8E" w14:textId="77777777" w:rsidR="00383EDA" w:rsidRDefault="00383EDA" w:rsidP="00541CB0">
      <w:pPr>
        <w:jc w:val="both"/>
      </w:pPr>
    </w:p>
    <w:p w14:paraId="29C51DB8" w14:textId="6A8CF4C0" w:rsidR="008F2B38" w:rsidRDefault="008F2B38" w:rsidP="008F2B38">
      <w:pPr>
        <w:jc w:val="both"/>
      </w:pPr>
      <w:r>
        <w:t xml:space="preserve">V Bořanovicích-Pakoměřicích dne </w:t>
      </w:r>
      <w:r w:rsidR="003A18DB">
        <w:t>25.05.2021</w:t>
      </w:r>
    </w:p>
    <w:p w14:paraId="0A11DB3D" w14:textId="77777777" w:rsidR="00383EDA" w:rsidRDefault="00383EDA" w:rsidP="00541CB0">
      <w:pPr>
        <w:jc w:val="both"/>
      </w:pPr>
    </w:p>
    <w:p w14:paraId="6A1459E5" w14:textId="77777777" w:rsidR="00383EDA" w:rsidRDefault="00383EDA" w:rsidP="00541CB0">
      <w:pPr>
        <w:jc w:val="both"/>
      </w:pPr>
    </w:p>
    <w:p w14:paraId="29C9A2E0" w14:textId="77777777" w:rsidR="00383EDA" w:rsidRDefault="00383EDA" w:rsidP="00541CB0">
      <w:pPr>
        <w:jc w:val="both"/>
      </w:pPr>
      <w:r>
        <w:t>za zhotovitele:                                                                             za objednavatele:</w:t>
      </w:r>
    </w:p>
    <w:p w14:paraId="377A2871" w14:textId="77777777" w:rsidR="00383EDA" w:rsidRDefault="00383EDA" w:rsidP="00541CB0">
      <w:pPr>
        <w:jc w:val="both"/>
      </w:pPr>
    </w:p>
    <w:p w14:paraId="646E5250" w14:textId="77777777" w:rsidR="00383EDA" w:rsidRDefault="00383EDA" w:rsidP="00541CB0">
      <w:pPr>
        <w:jc w:val="both"/>
      </w:pPr>
      <w:r>
        <w:t>………………………………………………..                                              ……………………………………………….</w:t>
      </w:r>
    </w:p>
    <w:p w14:paraId="7758AA0A" w14:textId="77777777" w:rsidR="00383EDA" w:rsidRDefault="00383EDA" w:rsidP="00541CB0">
      <w:pPr>
        <w:jc w:val="both"/>
      </w:pPr>
      <w:r>
        <w:t>Mgr. Zdeněk Kučera                                                                    Mgr. Hana Pavlíková</w:t>
      </w:r>
    </w:p>
    <w:p w14:paraId="11BF3C3E" w14:textId="00B48899" w:rsidR="00012F19" w:rsidRDefault="00383EDA" w:rsidP="00541CB0">
      <w:pPr>
        <w:jc w:val="both"/>
      </w:pPr>
      <w:r>
        <w:t xml:space="preserve">jednatel                                                                                         ředitelka Domova pro seniory Hortenzie                                                </w:t>
      </w:r>
    </w:p>
    <w:p w14:paraId="7076CA99" w14:textId="77777777" w:rsidR="006F7FF3" w:rsidRPr="006F7FF3" w:rsidRDefault="006F7FF3" w:rsidP="006F7FF3"/>
    <w:p w14:paraId="184732A4" w14:textId="77777777" w:rsidR="006F7FF3" w:rsidRDefault="006F7FF3" w:rsidP="00460DF5">
      <w:pPr>
        <w:jc w:val="center"/>
        <w:rPr>
          <w:b/>
          <w:bCs/>
          <w:sz w:val="28"/>
          <w:szCs w:val="28"/>
        </w:rPr>
      </w:pPr>
    </w:p>
    <w:p w14:paraId="66CE7C0E" w14:textId="77777777" w:rsidR="00A74F37" w:rsidRPr="00A74F37" w:rsidRDefault="00A74F37" w:rsidP="00A74F37">
      <w:pPr>
        <w:pStyle w:val="Bezmezer"/>
      </w:pPr>
    </w:p>
    <w:sectPr w:rsidR="00A74F37" w:rsidRPr="00A74F37" w:rsidSect="00D80F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8BBEC" w14:textId="77777777" w:rsidR="00614DDC" w:rsidRDefault="00614DDC" w:rsidP="00D80FE3">
      <w:pPr>
        <w:spacing w:after="0" w:line="240" w:lineRule="auto"/>
      </w:pPr>
      <w:r>
        <w:separator/>
      </w:r>
    </w:p>
  </w:endnote>
  <w:endnote w:type="continuationSeparator" w:id="0">
    <w:p w14:paraId="2CF27531" w14:textId="77777777" w:rsidR="00614DDC" w:rsidRDefault="00614DDC" w:rsidP="00D80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F45A3" w14:textId="77777777" w:rsidR="00B1167B" w:rsidRDefault="00B1167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9845545"/>
      <w:docPartObj>
        <w:docPartGallery w:val="Page Numbers (Bottom of Page)"/>
        <w:docPartUnique/>
      </w:docPartObj>
    </w:sdtPr>
    <w:sdtEndPr/>
    <w:sdtContent>
      <w:p w14:paraId="0B98DCDB" w14:textId="56FCC0F7" w:rsidR="00B1167B" w:rsidRDefault="00B1167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6BD4CC" w14:textId="77777777" w:rsidR="00D80FE3" w:rsidRDefault="00D80FE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5EA5E" w14:textId="77777777" w:rsidR="00B1167B" w:rsidRDefault="00B116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EB9F7" w14:textId="77777777" w:rsidR="00614DDC" w:rsidRDefault="00614DDC" w:rsidP="00D80FE3">
      <w:pPr>
        <w:spacing w:after="0" w:line="240" w:lineRule="auto"/>
      </w:pPr>
      <w:r>
        <w:separator/>
      </w:r>
    </w:p>
  </w:footnote>
  <w:footnote w:type="continuationSeparator" w:id="0">
    <w:p w14:paraId="54A6304B" w14:textId="77777777" w:rsidR="00614DDC" w:rsidRDefault="00614DDC" w:rsidP="00D80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88E14" w14:textId="77777777" w:rsidR="00B1167B" w:rsidRDefault="00B1167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54220" w14:textId="77777777" w:rsidR="00B1167B" w:rsidRDefault="00B1167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1877C" w14:textId="77777777" w:rsidR="00B1167B" w:rsidRDefault="00B116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C43BF"/>
    <w:multiLevelType w:val="hybridMultilevel"/>
    <w:tmpl w:val="502617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979BC"/>
    <w:multiLevelType w:val="hybridMultilevel"/>
    <w:tmpl w:val="66B82A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002C6"/>
    <w:multiLevelType w:val="hybridMultilevel"/>
    <w:tmpl w:val="0128CC88"/>
    <w:lvl w:ilvl="0" w:tplc="3F2625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C714B"/>
    <w:multiLevelType w:val="hybridMultilevel"/>
    <w:tmpl w:val="62FEFF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32D73"/>
    <w:multiLevelType w:val="hybridMultilevel"/>
    <w:tmpl w:val="3D4602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0049A"/>
    <w:multiLevelType w:val="hybridMultilevel"/>
    <w:tmpl w:val="98AA3B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E2E68"/>
    <w:multiLevelType w:val="hybridMultilevel"/>
    <w:tmpl w:val="885814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831FC3"/>
    <w:multiLevelType w:val="hybridMultilevel"/>
    <w:tmpl w:val="7AACA44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B754E1F"/>
    <w:multiLevelType w:val="hybridMultilevel"/>
    <w:tmpl w:val="649418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F70593"/>
    <w:multiLevelType w:val="hybridMultilevel"/>
    <w:tmpl w:val="DA349C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A93337"/>
    <w:multiLevelType w:val="hybridMultilevel"/>
    <w:tmpl w:val="E38AD60C"/>
    <w:lvl w:ilvl="0" w:tplc="121E50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A214DA"/>
    <w:multiLevelType w:val="hybridMultilevel"/>
    <w:tmpl w:val="491E55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11"/>
  </w:num>
  <w:num w:numId="9">
    <w:abstractNumId w:val="9"/>
  </w:num>
  <w:num w:numId="10">
    <w:abstractNumId w:val="7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F37"/>
    <w:rsid w:val="00012F19"/>
    <w:rsid w:val="0007304E"/>
    <w:rsid w:val="0011609F"/>
    <w:rsid w:val="0012225F"/>
    <w:rsid w:val="00157501"/>
    <w:rsid w:val="001654EF"/>
    <w:rsid w:val="00172BCB"/>
    <w:rsid w:val="002946D0"/>
    <w:rsid w:val="0035377E"/>
    <w:rsid w:val="00383EDA"/>
    <w:rsid w:val="003A18DB"/>
    <w:rsid w:val="003D21DB"/>
    <w:rsid w:val="00460DF5"/>
    <w:rsid w:val="00491E1D"/>
    <w:rsid w:val="004D78A0"/>
    <w:rsid w:val="005243AA"/>
    <w:rsid w:val="00541CB0"/>
    <w:rsid w:val="00614DDC"/>
    <w:rsid w:val="006171BB"/>
    <w:rsid w:val="00684353"/>
    <w:rsid w:val="006C7645"/>
    <w:rsid w:val="006F7FF3"/>
    <w:rsid w:val="00771D48"/>
    <w:rsid w:val="00804F84"/>
    <w:rsid w:val="00887026"/>
    <w:rsid w:val="008F2B38"/>
    <w:rsid w:val="00946FD0"/>
    <w:rsid w:val="00981259"/>
    <w:rsid w:val="00A74F37"/>
    <w:rsid w:val="00B1167B"/>
    <w:rsid w:val="00C31EF2"/>
    <w:rsid w:val="00C36F57"/>
    <w:rsid w:val="00C450D0"/>
    <w:rsid w:val="00CC7BC5"/>
    <w:rsid w:val="00CD58D0"/>
    <w:rsid w:val="00D80FE3"/>
    <w:rsid w:val="00F0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E7BB2"/>
  <w15:chartTrackingRefBased/>
  <w15:docId w15:val="{1D4C77CF-8E2E-4EB5-9B18-95495D199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4F3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74F3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74F37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A74F3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D80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0FE3"/>
  </w:style>
  <w:style w:type="paragraph" w:styleId="Zpat">
    <w:name w:val="footer"/>
    <w:basedOn w:val="Normln"/>
    <w:link w:val="ZpatChar"/>
    <w:uiPriority w:val="99"/>
    <w:unhideWhenUsed/>
    <w:rsid w:val="00D80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0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22D25-25ED-4954-8737-73AE53281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1092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Kolaříková</dc:creator>
  <cp:keywords/>
  <dc:description/>
  <cp:lastModifiedBy>Ekonomické</cp:lastModifiedBy>
  <cp:revision>6</cp:revision>
  <cp:lastPrinted>2021-06-15T08:50:00Z</cp:lastPrinted>
  <dcterms:created xsi:type="dcterms:W3CDTF">2021-06-15T08:30:00Z</dcterms:created>
  <dcterms:modified xsi:type="dcterms:W3CDTF">2021-06-18T12:01:00Z</dcterms:modified>
</cp:coreProperties>
</file>