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125ECA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ELEKTRO EFEKT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0594A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125ECA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Sportovní 783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125EC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339 01 Klatovy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25EC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SOUSPL/1197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C30606">
              <w:rPr>
                <w:rFonts w:ascii="Arial" w:hAnsi="Arial" w:cs="Arial"/>
                <w:bCs/>
                <w:sz w:val="16"/>
                <w:szCs w:val="22"/>
              </w:rPr>
              <w:t>1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25ECA" w:rsidP="00F9145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18</w:t>
            </w:r>
            <w:r w:rsidR="000B38B5">
              <w:rPr>
                <w:rFonts w:ascii="Arial" w:hAnsi="Arial" w:cs="Arial"/>
                <w:bCs/>
                <w:sz w:val="16"/>
                <w:szCs w:val="22"/>
              </w:rPr>
              <w:t>.6</w:t>
            </w:r>
            <w:r w:rsidR="00761380">
              <w:rPr>
                <w:rFonts w:ascii="Arial" w:hAnsi="Arial" w:cs="Arial"/>
                <w:bCs/>
                <w:sz w:val="16"/>
                <w:szCs w:val="22"/>
              </w:rPr>
              <w:t>.2021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Tr="00761380">
        <w:trPr>
          <w:cantSplit/>
        </w:trPr>
        <w:tc>
          <w:tcPr>
            <w:tcW w:w="9463" w:type="dxa"/>
            <w:vAlign w:val="center"/>
          </w:tcPr>
          <w:p w:rsidR="0000594A" w:rsidRDefault="00E4044B" w:rsidP="00125ECA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0B38B5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125ECA">
              <w:rPr>
                <w:rFonts w:ascii="Arial" w:hAnsi="Arial" w:cs="Arial"/>
                <w:b/>
                <w:sz w:val="20"/>
                <w:szCs w:val="22"/>
              </w:rPr>
              <w:t>8</w:t>
            </w:r>
            <w:r w:rsidR="005108A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C30606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</w:tr>
      <w:tr w:rsidR="00761380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761380" w:rsidRDefault="00761380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125ECA" w:rsidRDefault="00125ECA" w:rsidP="00125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 dodání zboží dle cenové nabídky č. 490210003 ze dne 17. 6. 2021.</w:t>
      </w:r>
    </w:p>
    <w:p w:rsidR="00125ECA" w:rsidRDefault="00125ECA" w:rsidP="00125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dodávky 117 050 Kč včetně DPH. </w:t>
      </w:r>
    </w:p>
    <w:p w:rsidR="00125ECA" w:rsidRDefault="00125ECA" w:rsidP="00125ECA">
      <w:pPr>
        <w:spacing w:after="0"/>
        <w:jc w:val="both"/>
        <w:rPr>
          <w:rFonts w:ascii="Arial" w:hAnsi="Arial" w:cs="Arial"/>
        </w:rPr>
      </w:pPr>
    </w:p>
    <w:p w:rsidR="00125ECA" w:rsidRDefault="00125ECA" w:rsidP="00125ECA">
      <w:pPr>
        <w:spacing w:after="0"/>
        <w:jc w:val="both"/>
        <w:rPr>
          <w:rFonts w:ascii="Arial" w:hAnsi="Arial" w:cs="Arial"/>
        </w:rPr>
      </w:pPr>
    </w:p>
    <w:p w:rsidR="00125ECA" w:rsidRDefault="00125ECA" w:rsidP="00125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dodávky a předání: </w:t>
      </w:r>
      <w:r>
        <w:rPr>
          <w:rFonts w:ascii="Arial" w:hAnsi="Arial" w:cs="Arial"/>
        </w:rPr>
        <w:tab/>
        <w:t xml:space="preserve">Plzeň, Borská 55 </w:t>
      </w:r>
    </w:p>
    <w:p w:rsidR="00125ECA" w:rsidRDefault="00125ECA" w:rsidP="00125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5ECA" w:rsidRDefault="00125ECA" w:rsidP="00125ECA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červen 2021 </w:t>
      </w:r>
    </w:p>
    <w:p w:rsidR="00125ECA" w:rsidRDefault="00125ECA" w:rsidP="00125ECA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dodávku avizovat den předem na tel.: 602 159 102 </w:t>
      </w:r>
    </w:p>
    <w:p w:rsidR="00125ECA" w:rsidRDefault="00125ECA" w:rsidP="00125ECA">
      <w:pPr>
        <w:spacing w:after="0"/>
        <w:ind w:left="2124" w:hanging="2124"/>
        <w:jc w:val="both"/>
        <w:rPr>
          <w:rFonts w:ascii="Arial" w:hAnsi="Arial" w:cs="Arial"/>
        </w:rPr>
      </w:pPr>
    </w:p>
    <w:p w:rsidR="00125ECA" w:rsidRPr="00476593" w:rsidRDefault="00125ECA" w:rsidP="00125ECA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</w:t>
      </w:r>
      <w:r w:rsidRPr="00476593">
        <w:rPr>
          <w:rFonts w:ascii="Arial" w:hAnsi="Arial" w:cs="Arial"/>
        </w:rPr>
        <w:t xml:space="preserve"> </w:t>
      </w:r>
    </w:p>
    <w:p w:rsidR="00125ECA" w:rsidRDefault="00125ECA" w:rsidP="00125E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5ECA" w:rsidRDefault="00125ECA" w:rsidP="00125E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125ECA" w:rsidRDefault="00125ECA" w:rsidP="00125ECA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125ECA" w:rsidRDefault="00125ECA" w:rsidP="00125ECA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125ECA" w:rsidRDefault="00125ECA" w:rsidP="00125ECA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125ECA" w:rsidRDefault="00125ECA" w:rsidP="00125ECA">
      <w:pPr>
        <w:spacing w:after="0"/>
        <w:rPr>
          <w:rFonts w:ascii="Arial" w:hAnsi="Arial" w:cs="Arial"/>
        </w:rPr>
      </w:pPr>
    </w:p>
    <w:p w:rsidR="00125ECA" w:rsidRDefault="00125ECA" w:rsidP="00125E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Příloha: cenová nabídka č. 490210003</w:t>
      </w:r>
    </w:p>
    <w:p w:rsidR="00761380" w:rsidRDefault="00761380" w:rsidP="00761380">
      <w:pPr>
        <w:spacing w:after="0"/>
        <w:jc w:val="both"/>
        <w:rPr>
          <w:rFonts w:ascii="Arial" w:hAnsi="Arial" w:cs="Arial"/>
        </w:rPr>
      </w:pPr>
    </w:p>
    <w:p w:rsidR="00DF2DCD" w:rsidRDefault="00DF2DCD" w:rsidP="00DF2DCD">
      <w:pPr>
        <w:spacing w:after="0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</w:rPr>
        <w:t>Žádáme o písemné potvrzení objednávky</w:t>
      </w:r>
    </w:p>
    <w:p w:rsidR="00DF2DCD" w:rsidRDefault="00DF2DCD" w:rsidP="00DF2DCD">
      <w:pPr>
        <w:spacing w:after="0"/>
        <w:rPr>
          <w:rFonts w:ascii="Arial" w:hAnsi="Arial" w:cs="Arial"/>
        </w:rPr>
      </w:pPr>
    </w:p>
    <w:p w:rsidR="00DF2DCD" w:rsidRDefault="00DF2DCD" w:rsidP="00DF2DCD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Potvrzujeme objednávku: </w:t>
      </w:r>
    </w:p>
    <w:p w:rsidR="00DF2DCD" w:rsidRDefault="00DF2DCD" w:rsidP="00DF2DCD">
      <w:pPr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ELEKTRO EFEKT s.r.o.</w:t>
      </w:r>
    </w:p>
    <w:p w:rsidR="00DF2DCD" w:rsidRDefault="00DF2DCD" w:rsidP="00DF2DCD">
      <w:pPr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Sportovní 783</w:t>
      </w:r>
    </w:p>
    <w:p w:rsidR="00DF2DCD" w:rsidRDefault="00DF2DCD" w:rsidP="00DF2DCD">
      <w:pPr>
        <w:spacing w:after="0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339 01 Klatovy</w:t>
      </w:r>
    </w:p>
    <w:p w:rsidR="00DF2DCD" w:rsidRDefault="00DF2DCD" w:rsidP="00DF2DCD">
      <w:pPr>
        <w:spacing w:after="0"/>
        <w:rPr>
          <w:rFonts w:ascii="Arial" w:hAnsi="Arial" w:cs="Arial"/>
          <w:sz w:val="22"/>
          <w:szCs w:val="22"/>
          <w:lang w:eastAsia="en-US"/>
        </w:rPr>
      </w:pP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0B38B5"/>
    <w:rsid w:val="00104E65"/>
    <w:rsid w:val="00125ECA"/>
    <w:rsid w:val="00135ECE"/>
    <w:rsid w:val="00146356"/>
    <w:rsid w:val="001607EE"/>
    <w:rsid w:val="001634AE"/>
    <w:rsid w:val="001B28D0"/>
    <w:rsid w:val="001B4905"/>
    <w:rsid w:val="00262505"/>
    <w:rsid w:val="002977D3"/>
    <w:rsid w:val="00297B4D"/>
    <w:rsid w:val="00302282"/>
    <w:rsid w:val="0031233F"/>
    <w:rsid w:val="0034035E"/>
    <w:rsid w:val="00345E9B"/>
    <w:rsid w:val="003D3975"/>
    <w:rsid w:val="00444E0D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F3003"/>
    <w:rsid w:val="0070541F"/>
    <w:rsid w:val="0071703B"/>
    <w:rsid w:val="00761380"/>
    <w:rsid w:val="00761CF4"/>
    <w:rsid w:val="00771DA4"/>
    <w:rsid w:val="00812CC5"/>
    <w:rsid w:val="00927842"/>
    <w:rsid w:val="009A3FEA"/>
    <w:rsid w:val="00A27321"/>
    <w:rsid w:val="00A5496E"/>
    <w:rsid w:val="00AB4A85"/>
    <w:rsid w:val="00B61B6E"/>
    <w:rsid w:val="00BD3784"/>
    <w:rsid w:val="00BF5089"/>
    <w:rsid w:val="00C03F78"/>
    <w:rsid w:val="00C07C4B"/>
    <w:rsid w:val="00C30606"/>
    <w:rsid w:val="00C33D2B"/>
    <w:rsid w:val="00C6308B"/>
    <w:rsid w:val="00D31DFA"/>
    <w:rsid w:val="00D335A3"/>
    <w:rsid w:val="00D53369"/>
    <w:rsid w:val="00D54841"/>
    <w:rsid w:val="00D87E1B"/>
    <w:rsid w:val="00DB0056"/>
    <w:rsid w:val="00DF2DCD"/>
    <w:rsid w:val="00E335A0"/>
    <w:rsid w:val="00E4044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15D4D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2021-06-18T11:05:00Z</cp:lastPrinted>
  <dcterms:created xsi:type="dcterms:W3CDTF">2021-06-18T11:05:00Z</dcterms:created>
  <dcterms:modified xsi:type="dcterms:W3CDTF">2021-06-18T11:05:00Z</dcterms:modified>
</cp:coreProperties>
</file>