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28822" w14:textId="30362031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>DODATEK č.</w:t>
      </w:r>
      <w:r w:rsidR="00CC201D" w:rsidRPr="005A44DC">
        <w:rPr>
          <w:rFonts w:ascii="Arial" w:hAnsi="Arial" w:cs="Arial"/>
          <w:sz w:val="28"/>
          <w:szCs w:val="28"/>
        </w:rPr>
        <w:t xml:space="preserve"> </w:t>
      </w:r>
      <w:r w:rsidR="004C2736">
        <w:rPr>
          <w:rFonts w:ascii="Arial" w:hAnsi="Arial" w:cs="Arial"/>
          <w:sz w:val="28"/>
          <w:szCs w:val="28"/>
        </w:rPr>
        <w:t>1</w:t>
      </w:r>
    </w:p>
    <w:p w14:paraId="2ECD4A4F" w14:textId="080F6A5B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 xml:space="preserve">KE SMLOUVĚ </w:t>
      </w:r>
      <w:r w:rsidR="00CC201D" w:rsidRPr="005A44DC">
        <w:rPr>
          <w:rFonts w:ascii="Arial" w:hAnsi="Arial" w:cs="Arial"/>
          <w:sz w:val="28"/>
          <w:szCs w:val="28"/>
        </w:rPr>
        <w:t>O POSKYTNUTÍ OBRATOVÉHO BONUSU</w:t>
      </w:r>
    </w:p>
    <w:p w14:paraId="14A876E5" w14:textId="2264C5E0" w:rsidR="00945A07" w:rsidRPr="005A44DC" w:rsidRDefault="00CC201D" w:rsidP="00E2242D">
      <w:pPr>
        <w:tabs>
          <w:tab w:val="center" w:pos="4535"/>
          <w:tab w:val="right" w:pos="9070"/>
        </w:tabs>
        <w:jc w:val="center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u</w:t>
      </w:r>
      <w:r w:rsidR="00945A07" w:rsidRPr="005A44DC">
        <w:rPr>
          <w:rFonts w:ascii="Arial" w:hAnsi="Arial" w:cs="Arial"/>
          <w:sz w:val="20"/>
          <w:szCs w:val="20"/>
        </w:rPr>
        <w:t xml:space="preserve">zavřené dne </w:t>
      </w:r>
      <w:r w:rsidR="00EB3704">
        <w:rPr>
          <w:rFonts w:ascii="Arial" w:hAnsi="Arial" w:cs="Arial"/>
          <w:sz w:val="20"/>
          <w:szCs w:val="20"/>
        </w:rPr>
        <w:t>28</w:t>
      </w:r>
      <w:r w:rsidR="006F17BF">
        <w:rPr>
          <w:rFonts w:ascii="Arial" w:hAnsi="Arial" w:cs="Arial"/>
          <w:sz w:val="20"/>
          <w:szCs w:val="20"/>
        </w:rPr>
        <w:t>.</w:t>
      </w:r>
      <w:r w:rsidR="00791BC4">
        <w:rPr>
          <w:rFonts w:ascii="Arial" w:hAnsi="Arial" w:cs="Arial"/>
          <w:sz w:val="20"/>
          <w:szCs w:val="20"/>
        </w:rPr>
        <w:t xml:space="preserve"> </w:t>
      </w:r>
      <w:r w:rsidR="00EB3704">
        <w:rPr>
          <w:rFonts w:ascii="Arial" w:hAnsi="Arial" w:cs="Arial"/>
          <w:sz w:val="20"/>
          <w:szCs w:val="20"/>
        </w:rPr>
        <w:t>1</w:t>
      </w:r>
      <w:r w:rsidR="006F17BF" w:rsidRPr="006F17BF">
        <w:rPr>
          <w:rFonts w:ascii="Arial" w:hAnsi="Arial" w:cs="Arial"/>
          <w:sz w:val="20"/>
          <w:szCs w:val="20"/>
        </w:rPr>
        <w:t>.</w:t>
      </w:r>
      <w:r w:rsidR="00791BC4">
        <w:rPr>
          <w:rFonts w:ascii="Arial" w:hAnsi="Arial" w:cs="Arial"/>
          <w:sz w:val="20"/>
          <w:szCs w:val="20"/>
        </w:rPr>
        <w:t xml:space="preserve"> </w:t>
      </w:r>
      <w:r w:rsidR="000A40EA" w:rsidRPr="006F17BF">
        <w:rPr>
          <w:rFonts w:ascii="Arial" w:hAnsi="Arial" w:cs="Arial"/>
          <w:sz w:val="20"/>
          <w:szCs w:val="20"/>
        </w:rPr>
        <w:t>20</w:t>
      </w:r>
      <w:r w:rsidR="00EB3704">
        <w:rPr>
          <w:rFonts w:ascii="Arial" w:hAnsi="Arial" w:cs="Arial"/>
          <w:sz w:val="20"/>
          <w:szCs w:val="20"/>
        </w:rPr>
        <w:t>21</w:t>
      </w:r>
      <w:r w:rsidR="00945A07" w:rsidRPr="006F17BF">
        <w:rPr>
          <w:rFonts w:ascii="Arial" w:hAnsi="Arial" w:cs="Arial"/>
          <w:sz w:val="20"/>
          <w:szCs w:val="20"/>
        </w:rPr>
        <w:t xml:space="preserve"> </w:t>
      </w:r>
      <w:r w:rsidR="00945A07" w:rsidRPr="005A44DC">
        <w:rPr>
          <w:rFonts w:ascii="Arial" w:hAnsi="Arial" w:cs="Arial"/>
          <w:sz w:val="20"/>
          <w:szCs w:val="20"/>
        </w:rPr>
        <w:t>mezi následujícími smluvními stranami:</w:t>
      </w:r>
    </w:p>
    <w:p w14:paraId="1DE5D987" w14:textId="19156329" w:rsidR="00945A07" w:rsidRDefault="00945A07" w:rsidP="00945A07">
      <w:pPr>
        <w:pStyle w:val="Nzev"/>
        <w:pBdr>
          <w:bottom w:val="single" w:sz="4" w:space="1" w:color="auto"/>
        </w:pBdr>
        <w:rPr>
          <w:rFonts w:ascii="Arial" w:hAnsi="Arial" w:cs="Arial"/>
          <w:sz w:val="24"/>
          <w:highlight w:val="yellow"/>
        </w:rPr>
      </w:pPr>
    </w:p>
    <w:p w14:paraId="6489DDC1" w14:textId="77777777" w:rsidR="00F72A3C" w:rsidRPr="005A44DC" w:rsidRDefault="00F72A3C" w:rsidP="00945A07">
      <w:pPr>
        <w:pStyle w:val="Nzev"/>
        <w:pBdr>
          <w:bottom w:val="single" w:sz="4" w:space="1" w:color="auto"/>
        </w:pBdr>
        <w:rPr>
          <w:rFonts w:ascii="Arial" w:hAnsi="Arial" w:cs="Arial"/>
          <w:sz w:val="24"/>
          <w:highlight w:val="yellow"/>
        </w:rPr>
      </w:pPr>
    </w:p>
    <w:p w14:paraId="15D6DB93" w14:textId="180D285B" w:rsidR="00BB3A14" w:rsidRDefault="00BB3A14">
      <w:pPr>
        <w:jc w:val="center"/>
        <w:rPr>
          <w:b/>
          <w:bCs/>
          <w:highlight w:val="yellow"/>
        </w:rPr>
      </w:pPr>
    </w:p>
    <w:p w14:paraId="4BD1EC78" w14:textId="77777777" w:rsidR="00F72A3C" w:rsidRPr="005A44DC" w:rsidRDefault="00F72A3C">
      <w:pPr>
        <w:jc w:val="center"/>
        <w:rPr>
          <w:b/>
          <w:bCs/>
          <w:highlight w:val="yellow"/>
        </w:rPr>
      </w:pPr>
    </w:p>
    <w:p w14:paraId="06ACBD93" w14:textId="77777777" w:rsidR="005A44DC" w:rsidRPr="005A44DC" w:rsidRDefault="005A44DC" w:rsidP="005A44DC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proofErr w:type="spellStart"/>
      <w:r w:rsidRPr="005A44DC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sanofi-aventis</w:t>
      </w:r>
      <w:proofErr w:type="spellEnd"/>
      <w:r w:rsidRPr="005A44DC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, s.r.o.</w:t>
      </w:r>
    </w:p>
    <w:p w14:paraId="2BF17410" w14:textId="6AB7A451" w:rsidR="005A44DC" w:rsidRPr="005A44DC" w:rsidRDefault="00CA0CE5" w:rsidP="005A44D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5A44DC" w:rsidRPr="005A44DC">
        <w:rPr>
          <w:rFonts w:ascii="Arial" w:hAnsi="Arial" w:cs="Arial"/>
          <w:sz w:val="20"/>
          <w:szCs w:val="20"/>
        </w:rPr>
        <w:t>ídlo: Evropská 846/176a, Praha 6 – Vokovice, 160 00</w:t>
      </w:r>
    </w:p>
    <w:p w14:paraId="68FE6479" w14:textId="77777777" w:rsidR="005A44DC" w:rsidRPr="005A44DC" w:rsidRDefault="005A44DC" w:rsidP="005A44DC">
      <w:pPr>
        <w:jc w:val="both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IČO: 44848200</w:t>
      </w:r>
    </w:p>
    <w:p w14:paraId="02616DEC" w14:textId="77777777" w:rsidR="005A44DC" w:rsidRPr="005A44DC" w:rsidRDefault="005A44DC" w:rsidP="005A44DC">
      <w:pPr>
        <w:jc w:val="both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DIČ: CZ44848200</w:t>
      </w:r>
    </w:p>
    <w:p w14:paraId="6EC2A2CA" w14:textId="15405E60" w:rsidR="005A44DC" w:rsidRPr="005A44DC" w:rsidRDefault="005A44DC" w:rsidP="005A44DC">
      <w:pPr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 xml:space="preserve">Bankovní spojení: Citibank </w:t>
      </w:r>
      <w:proofErr w:type="spellStart"/>
      <w:r w:rsidRPr="005A44DC">
        <w:rPr>
          <w:rFonts w:ascii="Arial" w:hAnsi="Arial" w:cs="Arial"/>
          <w:sz w:val="20"/>
          <w:szCs w:val="20"/>
        </w:rPr>
        <w:t>Europe</w:t>
      </w:r>
      <w:proofErr w:type="spellEnd"/>
      <w:r w:rsidRPr="005A44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44DC">
        <w:rPr>
          <w:rFonts w:ascii="Arial" w:hAnsi="Arial" w:cs="Arial"/>
          <w:sz w:val="20"/>
          <w:szCs w:val="20"/>
        </w:rPr>
        <w:t>plc</w:t>
      </w:r>
      <w:proofErr w:type="spellEnd"/>
      <w:r w:rsidRPr="005A44DC">
        <w:rPr>
          <w:rFonts w:ascii="Arial" w:hAnsi="Arial" w:cs="Arial"/>
          <w:sz w:val="20"/>
          <w:szCs w:val="20"/>
        </w:rPr>
        <w:t xml:space="preserve">., </w:t>
      </w:r>
      <w:proofErr w:type="spellStart"/>
      <w:r w:rsidRPr="005A44DC">
        <w:rPr>
          <w:rFonts w:ascii="Arial" w:hAnsi="Arial" w:cs="Arial"/>
          <w:sz w:val="20"/>
          <w:szCs w:val="20"/>
        </w:rPr>
        <w:t>č.ú</w:t>
      </w:r>
      <w:proofErr w:type="spellEnd"/>
      <w:r w:rsidRPr="005A44DC">
        <w:rPr>
          <w:rFonts w:ascii="Arial" w:hAnsi="Arial" w:cs="Arial"/>
          <w:sz w:val="20"/>
          <w:szCs w:val="20"/>
        </w:rPr>
        <w:t xml:space="preserve">. 2015410204/2600 </w:t>
      </w:r>
    </w:p>
    <w:p w14:paraId="3BEC1818" w14:textId="77777777" w:rsidR="005A44DC" w:rsidRPr="005A44DC" w:rsidRDefault="005A44DC" w:rsidP="005A44DC">
      <w:pPr>
        <w:jc w:val="both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 xml:space="preserve">Zapsaná v obchodním rejstříku vedeném Městským soudem v Praze, oddíl C, vložka 5968 </w:t>
      </w:r>
    </w:p>
    <w:p w14:paraId="6B653319" w14:textId="72A67B67" w:rsidR="005A44DC" w:rsidRPr="005A44DC" w:rsidRDefault="005A44DC" w:rsidP="005A44DC">
      <w:pPr>
        <w:jc w:val="both"/>
        <w:rPr>
          <w:rStyle w:val="ra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Zastoupená: [OU OU], prokurist</w:t>
      </w:r>
      <w:r w:rsidR="00D55388">
        <w:rPr>
          <w:rFonts w:ascii="Arial" w:hAnsi="Arial" w:cs="Arial"/>
          <w:sz w:val="20"/>
          <w:szCs w:val="20"/>
        </w:rPr>
        <w:t>ou</w:t>
      </w:r>
    </w:p>
    <w:p w14:paraId="246632E1" w14:textId="77777777" w:rsidR="005A44DC" w:rsidRPr="005A44DC" w:rsidRDefault="005A44DC" w:rsidP="005A44DC">
      <w:pPr>
        <w:jc w:val="both"/>
        <w:rPr>
          <w:sz w:val="20"/>
          <w:szCs w:val="20"/>
        </w:rPr>
      </w:pPr>
    </w:p>
    <w:p w14:paraId="7FBAB1AF" w14:textId="77777777" w:rsidR="005A44DC" w:rsidRPr="005A44DC" w:rsidRDefault="005A44DC" w:rsidP="005A44DC">
      <w:pPr>
        <w:jc w:val="both"/>
        <w:rPr>
          <w:rFonts w:ascii="Arial" w:hAnsi="Arial" w:cs="Arial"/>
          <w:b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(dále jen</w:t>
      </w:r>
      <w:r w:rsidRPr="00501F2B">
        <w:rPr>
          <w:rFonts w:ascii="Arial" w:hAnsi="Arial" w:cs="Arial"/>
          <w:sz w:val="20"/>
          <w:szCs w:val="20"/>
        </w:rPr>
        <w:t xml:space="preserve"> „</w:t>
      </w:r>
      <w:r w:rsidRPr="005A44DC">
        <w:rPr>
          <w:rFonts w:ascii="Arial" w:hAnsi="Arial" w:cs="Arial"/>
          <w:b/>
          <w:sz w:val="20"/>
          <w:szCs w:val="20"/>
        </w:rPr>
        <w:t>Společnost</w:t>
      </w:r>
      <w:r w:rsidRPr="00501F2B">
        <w:rPr>
          <w:rFonts w:ascii="Arial" w:hAnsi="Arial" w:cs="Arial"/>
          <w:sz w:val="20"/>
          <w:szCs w:val="20"/>
        </w:rPr>
        <w:t>“)</w:t>
      </w:r>
    </w:p>
    <w:p w14:paraId="383F7F82" w14:textId="4F69A763" w:rsidR="005A44DC" w:rsidRDefault="005A44DC" w:rsidP="005A44DC">
      <w:pPr>
        <w:ind w:left="2124" w:hanging="2124"/>
        <w:jc w:val="both"/>
        <w:rPr>
          <w:rFonts w:ascii="Arial" w:hAnsi="Arial" w:cs="Arial"/>
          <w:sz w:val="20"/>
          <w:szCs w:val="20"/>
        </w:rPr>
      </w:pPr>
    </w:p>
    <w:p w14:paraId="770B7EA8" w14:textId="77777777" w:rsidR="005A44DC" w:rsidRPr="005A44DC" w:rsidRDefault="005A44DC" w:rsidP="005A44DC">
      <w:pPr>
        <w:ind w:left="2124" w:hanging="2124"/>
        <w:jc w:val="both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a</w:t>
      </w:r>
    </w:p>
    <w:p w14:paraId="0F06EA78" w14:textId="77777777" w:rsidR="005A44DC" w:rsidRPr="005A44DC" w:rsidRDefault="005A44DC" w:rsidP="005A44DC">
      <w:pPr>
        <w:jc w:val="both"/>
        <w:rPr>
          <w:rFonts w:ascii="Arial" w:hAnsi="Arial" w:cs="Arial"/>
          <w:sz w:val="20"/>
          <w:szCs w:val="20"/>
        </w:rPr>
      </w:pPr>
    </w:p>
    <w:p w14:paraId="175DC5C1" w14:textId="6B60C4E8" w:rsidR="005A44DC" w:rsidRPr="005A44DC" w:rsidRDefault="005A44DC" w:rsidP="005A44DC">
      <w:pPr>
        <w:jc w:val="both"/>
        <w:rPr>
          <w:rFonts w:ascii="Arial" w:hAnsi="Arial" w:cs="Arial"/>
          <w:b/>
          <w:sz w:val="20"/>
          <w:szCs w:val="20"/>
        </w:rPr>
      </w:pPr>
      <w:r w:rsidRPr="005A44DC">
        <w:rPr>
          <w:rFonts w:ascii="Arial" w:hAnsi="Arial" w:cs="Arial"/>
          <w:b/>
          <w:sz w:val="20"/>
          <w:szCs w:val="20"/>
        </w:rPr>
        <w:t xml:space="preserve">Nemocnice </w:t>
      </w:r>
      <w:r w:rsidR="00791BC4">
        <w:rPr>
          <w:rFonts w:ascii="Arial" w:hAnsi="Arial" w:cs="Arial"/>
          <w:b/>
          <w:sz w:val="20"/>
          <w:szCs w:val="20"/>
        </w:rPr>
        <w:t>N</w:t>
      </w:r>
      <w:r w:rsidRPr="005A44DC">
        <w:rPr>
          <w:rFonts w:ascii="Arial" w:hAnsi="Arial" w:cs="Arial"/>
          <w:b/>
          <w:sz w:val="20"/>
          <w:szCs w:val="20"/>
        </w:rPr>
        <w:t>a Homolce</w:t>
      </w:r>
    </w:p>
    <w:p w14:paraId="03782D85" w14:textId="09015C24" w:rsidR="005A44DC" w:rsidRPr="005A44DC" w:rsidRDefault="00CA0CE5" w:rsidP="005A44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4120BB">
        <w:rPr>
          <w:rFonts w:ascii="Arial" w:hAnsi="Arial" w:cs="Arial"/>
          <w:sz w:val="20"/>
          <w:szCs w:val="20"/>
        </w:rPr>
        <w:t>ídlo</w:t>
      </w:r>
      <w:r w:rsidR="005A44DC" w:rsidRPr="005A44DC">
        <w:rPr>
          <w:rFonts w:ascii="Arial" w:hAnsi="Arial" w:cs="Arial"/>
          <w:sz w:val="20"/>
          <w:szCs w:val="20"/>
        </w:rPr>
        <w:t>: Roentgenova 37/2, 150 30, Praha 5  </w:t>
      </w:r>
    </w:p>
    <w:p w14:paraId="347707D5" w14:textId="77777777" w:rsidR="005A44DC" w:rsidRPr="005A44DC" w:rsidRDefault="005A44DC" w:rsidP="005A44DC">
      <w:pPr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IČO: 00023884  </w:t>
      </w:r>
      <w:r w:rsidRPr="005A44DC">
        <w:rPr>
          <w:rFonts w:ascii="Arial" w:hAnsi="Arial" w:cs="Arial"/>
          <w:sz w:val="20"/>
          <w:szCs w:val="20"/>
        </w:rPr>
        <w:tab/>
      </w:r>
      <w:r w:rsidRPr="005A44DC">
        <w:rPr>
          <w:rFonts w:ascii="Arial" w:hAnsi="Arial" w:cs="Arial"/>
          <w:sz w:val="20"/>
          <w:szCs w:val="20"/>
        </w:rPr>
        <w:tab/>
      </w:r>
    </w:p>
    <w:p w14:paraId="557438EA" w14:textId="77777777" w:rsidR="005A44DC" w:rsidRPr="005A44DC" w:rsidRDefault="005A44DC" w:rsidP="005A44DC">
      <w:pPr>
        <w:jc w:val="both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 xml:space="preserve">DIČ: CZ00023884             </w:t>
      </w:r>
    </w:p>
    <w:p w14:paraId="7497C872" w14:textId="61F44276" w:rsidR="00813139" w:rsidRDefault="005A44DC" w:rsidP="00382692">
      <w:pPr>
        <w:jc w:val="both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 xml:space="preserve">Bankovní spojení: ČNB, </w:t>
      </w:r>
      <w:r w:rsidR="00382692" w:rsidRPr="00382692">
        <w:rPr>
          <w:rFonts w:ascii="Arial" w:hAnsi="Arial" w:cs="Arial"/>
          <w:sz w:val="20"/>
          <w:szCs w:val="20"/>
        </w:rPr>
        <w:t>17734051/0710</w:t>
      </w:r>
    </w:p>
    <w:p w14:paraId="479E3CD9" w14:textId="1039DC9A" w:rsidR="005A44DC" w:rsidRPr="005A44DC" w:rsidRDefault="005A44DC" w:rsidP="00382692">
      <w:pPr>
        <w:jc w:val="both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Zastoupená: MUDr. Petr</w:t>
      </w:r>
      <w:r w:rsidR="00382692">
        <w:rPr>
          <w:rFonts w:ascii="Arial" w:hAnsi="Arial" w:cs="Arial"/>
          <w:sz w:val="20"/>
          <w:szCs w:val="20"/>
        </w:rPr>
        <w:t>em</w:t>
      </w:r>
      <w:r w:rsidRPr="005A44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44DC">
        <w:rPr>
          <w:rFonts w:ascii="Arial" w:hAnsi="Arial" w:cs="Arial"/>
          <w:sz w:val="20"/>
          <w:szCs w:val="20"/>
        </w:rPr>
        <w:t>Poloučk</w:t>
      </w:r>
      <w:r w:rsidR="00382692">
        <w:rPr>
          <w:rFonts w:ascii="Arial" w:hAnsi="Arial" w:cs="Arial"/>
          <w:sz w:val="20"/>
          <w:szCs w:val="20"/>
        </w:rPr>
        <w:t>em</w:t>
      </w:r>
      <w:proofErr w:type="spellEnd"/>
      <w:r w:rsidRPr="005A44DC">
        <w:rPr>
          <w:rFonts w:ascii="Arial" w:hAnsi="Arial" w:cs="Arial"/>
          <w:sz w:val="20"/>
          <w:szCs w:val="20"/>
        </w:rPr>
        <w:t>, MBA, ředitel</w:t>
      </w:r>
      <w:r w:rsidR="00382692">
        <w:rPr>
          <w:rFonts w:ascii="Arial" w:hAnsi="Arial" w:cs="Arial"/>
          <w:sz w:val="20"/>
          <w:szCs w:val="20"/>
        </w:rPr>
        <w:t>em</w:t>
      </w:r>
      <w:r w:rsidRPr="005A44DC">
        <w:rPr>
          <w:rFonts w:ascii="Arial" w:hAnsi="Arial" w:cs="Arial"/>
          <w:sz w:val="20"/>
          <w:szCs w:val="20"/>
        </w:rPr>
        <w:t xml:space="preserve"> nemocnice</w:t>
      </w:r>
    </w:p>
    <w:p w14:paraId="1C911DA3" w14:textId="77777777" w:rsidR="005A44DC" w:rsidRPr="005A44DC" w:rsidRDefault="005A44DC" w:rsidP="005A44DC">
      <w:pPr>
        <w:jc w:val="both"/>
        <w:rPr>
          <w:rFonts w:ascii="Arial" w:hAnsi="Arial" w:cs="Arial"/>
          <w:sz w:val="20"/>
          <w:szCs w:val="20"/>
        </w:rPr>
      </w:pPr>
    </w:p>
    <w:p w14:paraId="062AB0AA" w14:textId="5FB1D657" w:rsidR="005A44DC" w:rsidRDefault="005A44DC" w:rsidP="00382692">
      <w:pPr>
        <w:tabs>
          <w:tab w:val="left" w:pos="6030"/>
        </w:tabs>
        <w:jc w:val="both"/>
        <w:rPr>
          <w:rFonts w:ascii="Arial" w:hAnsi="Arial" w:cs="Arial"/>
          <w:bCs/>
          <w:sz w:val="20"/>
          <w:szCs w:val="20"/>
        </w:rPr>
      </w:pPr>
      <w:r w:rsidRPr="005A44DC">
        <w:rPr>
          <w:rFonts w:ascii="Arial" w:hAnsi="Arial" w:cs="Arial"/>
          <w:bCs/>
          <w:sz w:val="20"/>
          <w:szCs w:val="20"/>
        </w:rPr>
        <w:t>(dále jen</w:t>
      </w:r>
      <w:r w:rsidRPr="005A44DC">
        <w:rPr>
          <w:rFonts w:ascii="Arial" w:hAnsi="Arial" w:cs="Arial"/>
          <w:b/>
          <w:bCs/>
          <w:sz w:val="20"/>
          <w:szCs w:val="20"/>
        </w:rPr>
        <w:t xml:space="preserve"> </w:t>
      </w:r>
      <w:r w:rsidRPr="00501F2B">
        <w:rPr>
          <w:rFonts w:ascii="Arial" w:hAnsi="Arial" w:cs="Arial"/>
          <w:bCs/>
          <w:sz w:val="20"/>
          <w:szCs w:val="20"/>
        </w:rPr>
        <w:t>„</w:t>
      </w:r>
      <w:r w:rsidRPr="005A44DC">
        <w:rPr>
          <w:rFonts w:ascii="Arial" w:hAnsi="Arial" w:cs="Arial"/>
          <w:b/>
          <w:bCs/>
          <w:sz w:val="20"/>
          <w:szCs w:val="20"/>
        </w:rPr>
        <w:t>Zdravotnické zařízení</w:t>
      </w:r>
      <w:r w:rsidRPr="00501F2B">
        <w:rPr>
          <w:rFonts w:ascii="Arial" w:hAnsi="Arial" w:cs="Arial"/>
          <w:bCs/>
          <w:sz w:val="20"/>
          <w:szCs w:val="20"/>
        </w:rPr>
        <w:t>“)</w:t>
      </w:r>
    </w:p>
    <w:p w14:paraId="155B0FAF" w14:textId="6175643F" w:rsidR="005A44DC" w:rsidRDefault="005A44DC" w:rsidP="005A44DC">
      <w:pPr>
        <w:jc w:val="both"/>
        <w:rPr>
          <w:rFonts w:ascii="Arial" w:hAnsi="Arial" w:cs="Arial"/>
          <w:bCs/>
          <w:sz w:val="20"/>
          <w:szCs w:val="20"/>
        </w:rPr>
      </w:pPr>
    </w:p>
    <w:p w14:paraId="6F939D26" w14:textId="77777777" w:rsidR="005A44DC" w:rsidRPr="005A44DC" w:rsidRDefault="005A44DC" w:rsidP="005A44DC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6F600C3" w14:textId="101CFD4E" w:rsidR="00197F77" w:rsidRPr="005A44DC" w:rsidRDefault="00197F77" w:rsidP="005A44DC">
      <w:pPr>
        <w:jc w:val="both"/>
        <w:rPr>
          <w:rFonts w:ascii="Arial" w:eastAsia="Calibri" w:hAnsi="Arial" w:cs="Arial"/>
          <w:sz w:val="20"/>
          <w:szCs w:val="20"/>
          <w:highlight w:val="yellow"/>
        </w:rPr>
      </w:pPr>
      <w:r w:rsidRPr="005A44DC">
        <w:rPr>
          <w:rFonts w:ascii="Arial" w:eastAsia="Calibri" w:hAnsi="Arial" w:cs="Arial"/>
          <w:sz w:val="20"/>
          <w:szCs w:val="20"/>
        </w:rPr>
        <w:t>Smluvní strany se dohodly na tomto znění Dodatku č.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 </w:t>
      </w:r>
      <w:r w:rsidR="004C2736">
        <w:rPr>
          <w:rFonts w:ascii="Arial" w:eastAsia="Calibri" w:hAnsi="Arial" w:cs="Arial"/>
          <w:sz w:val="20"/>
          <w:szCs w:val="20"/>
        </w:rPr>
        <w:t>1</w:t>
      </w:r>
      <w:r w:rsidRPr="005A44DC">
        <w:rPr>
          <w:rFonts w:ascii="Arial" w:eastAsia="Calibri" w:hAnsi="Arial" w:cs="Arial"/>
          <w:sz w:val="20"/>
          <w:szCs w:val="20"/>
        </w:rPr>
        <w:t xml:space="preserve"> ke Smlouvě 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o poskytnutí obratového bonusu </w:t>
      </w:r>
      <w:r w:rsidRPr="005A44DC">
        <w:rPr>
          <w:rFonts w:ascii="Arial" w:eastAsia="Calibri" w:hAnsi="Arial" w:cs="Arial"/>
          <w:sz w:val="20"/>
          <w:szCs w:val="20"/>
        </w:rPr>
        <w:t xml:space="preserve">ze dne </w:t>
      </w:r>
      <w:r w:rsidR="00EB3704">
        <w:rPr>
          <w:rFonts w:ascii="Arial" w:hAnsi="Arial" w:cs="Arial"/>
          <w:sz w:val="20"/>
          <w:szCs w:val="20"/>
        </w:rPr>
        <w:t>28</w:t>
      </w:r>
      <w:r w:rsidR="006F17BF">
        <w:rPr>
          <w:rFonts w:ascii="Arial" w:hAnsi="Arial" w:cs="Arial"/>
          <w:sz w:val="20"/>
          <w:szCs w:val="20"/>
        </w:rPr>
        <w:t>.</w:t>
      </w:r>
      <w:r w:rsidR="00791BC4">
        <w:rPr>
          <w:rFonts w:ascii="Arial" w:hAnsi="Arial" w:cs="Arial"/>
          <w:sz w:val="20"/>
          <w:szCs w:val="20"/>
        </w:rPr>
        <w:t xml:space="preserve"> </w:t>
      </w:r>
      <w:r w:rsidR="00EB3704">
        <w:rPr>
          <w:rFonts w:ascii="Arial" w:hAnsi="Arial" w:cs="Arial"/>
          <w:sz w:val="20"/>
          <w:szCs w:val="20"/>
        </w:rPr>
        <w:t>1</w:t>
      </w:r>
      <w:r w:rsidR="006F17BF" w:rsidRPr="006F17BF">
        <w:rPr>
          <w:rFonts w:ascii="Arial" w:hAnsi="Arial" w:cs="Arial"/>
          <w:sz w:val="20"/>
          <w:szCs w:val="20"/>
        </w:rPr>
        <w:t>.</w:t>
      </w:r>
      <w:r w:rsidR="00F72A3C" w:rsidRPr="006F17BF">
        <w:rPr>
          <w:rFonts w:ascii="Arial" w:hAnsi="Arial" w:cs="Arial"/>
          <w:sz w:val="20"/>
          <w:szCs w:val="20"/>
        </w:rPr>
        <w:t xml:space="preserve"> 20</w:t>
      </w:r>
      <w:r w:rsidR="00EB3704">
        <w:rPr>
          <w:rFonts w:ascii="Arial" w:hAnsi="Arial" w:cs="Arial"/>
          <w:sz w:val="20"/>
          <w:szCs w:val="20"/>
        </w:rPr>
        <w:t>21</w:t>
      </w:r>
      <w:r w:rsidR="00F72A3C" w:rsidRPr="006F17BF">
        <w:rPr>
          <w:rFonts w:ascii="Arial" w:hAnsi="Arial" w:cs="Arial"/>
          <w:sz w:val="20"/>
          <w:szCs w:val="20"/>
        </w:rPr>
        <w:t xml:space="preserve"> </w:t>
      </w:r>
      <w:r w:rsidRPr="006F17BF">
        <w:rPr>
          <w:rFonts w:ascii="Arial" w:eastAsia="Calibri" w:hAnsi="Arial" w:cs="Arial"/>
          <w:sz w:val="20"/>
          <w:szCs w:val="20"/>
        </w:rPr>
        <w:t>(</w:t>
      </w:r>
      <w:r w:rsidRPr="005A44DC">
        <w:rPr>
          <w:rFonts w:ascii="Arial" w:eastAsia="Calibri" w:hAnsi="Arial" w:cs="Arial"/>
          <w:sz w:val="20"/>
          <w:szCs w:val="20"/>
        </w:rPr>
        <w:t>dále jen „</w:t>
      </w:r>
      <w:r w:rsidRPr="005A44DC">
        <w:rPr>
          <w:rFonts w:ascii="Arial" w:eastAsia="Calibri" w:hAnsi="Arial" w:cs="Arial"/>
          <w:b/>
          <w:sz w:val="20"/>
          <w:szCs w:val="20"/>
        </w:rPr>
        <w:t>Smlouva</w:t>
      </w:r>
      <w:r w:rsidRPr="005A44DC">
        <w:rPr>
          <w:rFonts w:ascii="Arial" w:eastAsia="Calibri" w:hAnsi="Arial" w:cs="Arial"/>
          <w:sz w:val="20"/>
          <w:szCs w:val="20"/>
        </w:rPr>
        <w:t>“):</w:t>
      </w:r>
    </w:p>
    <w:p w14:paraId="36880D23" w14:textId="77777777" w:rsidR="00197F77" w:rsidRPr="005A44DC" w:rsidRDefault="00197F77" w:rsidP="00197F77">
      <w:pPr>
        <w:rPr>
          <w:rFonts w:ascii="Arial" w:hAnsi="Arial" w:cs="Arial"/>
          <w:sz w:val="20"/>
          <w:szCs w:val="20"/>
          <w:highlight w:val="yellow"/>
        </w:rPr>
      </w:pPr>
    </w:p>
    <w:p w14:paraId="1C6CB875" w14:textId="77777777" w:rsidR="00BB3A14" w:rsidRPr="005A44DC" w:rsidRDefault="00BB3A14" w:rsidP="006C5B02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highlight w:val="yellow"/>
        </w:rPr>
      </w:pPr>
    </w:p>
    <w:p w14:paraId="11ED1196" w14:textId="77777777" w:rsidR="00BB3A14" w:rsidRPr="005A44DC" w:rsidRDefault="00BB3A14">
      <w:pPr>
        <w:rPr>
          <w:rFonts w:ascii="Arial" w:hAnsi="Arial" w:cs="Arial"/>
          <w:sz w:val="20"/>
          <w:szCs w:val="20"/>
          <w:highlight w:val="yellow"/>
        </w:rPr>
      </w:pPr>
    </w:p>
    <w:p w14:paraId="35B0962E" w14:textId="77777777" w:rsidR="00F72A3C" w:rsidRDefault="00F72A3C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4EC859FE" w14:textId="037EE1FF" w:rsidR="00197F77" w:rsidRPr="00F72A3C" w:rsidRDefault="00197F77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F72A3C">
        <w:rPr>
          <w:rFonts w:ascii="Arial" w:hAnsi="Arial" w:cs="Arial"/>
          <w:b/>
          <w:bCs/>
          <w:sz w:val="20"/>
          <w:szCs w:val="20"/>
        </w:rPr>
        <w:t xml:space="preserve">I. </w:t>
      </w:r>
    </w:p>
    <w:p w14:paraId="77314F72" w14:textId="77777777" w:rsidR="00197F77" w:rsidRPr="00F72A3C" w:rsidRDefault="00197F77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F72A3C">
        <w:rPr>
          <w:rFonts w:ascii="Arial" w:hAnsi="Arial" w:cs="Arial"/>
          <w:b/>
          <w:bCs/>
          <w:sz w:val="20"/>
          <w:szCs w:val="20"/>
        </w:rPr>
        <w:t>Změna smlouvy</w:t>
      </w:r>
    </w:p>
    <w:p w14:paraId="39C1B104" w14:textId="77777777" w:rsidR="00197F77" w:rsidRPr="00F72A3C" w:rsidRDefault="00197F77" w:rsidP="00E2242D">
      <w:pPr>
        <w:keepNext/>
        <w:jc w:val="center"/>
        <w:rPr>
          <w:rFonts w:ascii="Arial" w:hAnsi="Arial" w:cs="Arial"/>
          <w:b/>
          <w:sz w:val="20"/>
          <w:szCs w:val="20"/>
        </w:rPr>
      </w:pPr>
    </w:p>
    <w:p w14:paraId="53556B5E" w14:textId="432E6430" w:rsidR="00CC201D" w:rsidRDefault="00CC201D" w:rsidP="00144817">
      <w:pPr>
        <w:ind w:left="360"/>
        <w:jc w:val="both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Smluvní strany se </w:t>
      </w:r>
      <w:r w:rsidR="005C7613">
        <w:rPr>
          <w:rFonts w:ascii="Arial" w:hAnsi="Arial" w:cs="Arial"/>
          <w:bCs/>
          <w:sz w:val="20"/>
          <w:szCs w:val="20"/>
        </w:rPr>
        <w:t xml:space="preserve">v souladu s čl. VII. odst. 5 Smlouvy </w:t>
      </w:r>
      <w:r w:rsidRPr="00F72A3C">
        <w:rPr>
          <w:rFonts w:ascii="Arial" w:hAnsi="Arial" w:cs="Arial"/>
          <w:bCs/>
          <w:sz w:val="20"/>
          <w:szCs w:val="20"/>
        </w:rPr>
        <w:t xml:space="preserve">dohodly </w:t>
      </w:r>
      <w:r w:rsidR="00966A05" w:rsidRPr="00F72A3C">
        <w:rPr>
          <w:rFonts w:ascii="Arial" w:hAnsi="Arial" w:cs="Arial"/>
          <w:bCs/>
          <w:sz w:val="20"/>
          <w:szCs w:val="20"/>
        </w:rPr>
        <w:t xml:space="preserve">na </w:t>
      </w:r>
      <w:r w:rsidR="00675C9B">
        <w:rPr>
          <w:rFonts w:ascii="Arial" w:hAnsi="Arial" w:cs="Arial"/>
          <w:bCs/>
          <w:sz w:val="20"/>
          <w:szCs w:val="20"/>
        </w:rPr>
        <w:t>uzav</w:t>
      </w:r>
      <w:r w:rsidR="00F4678B">
        <w:rPr>
          <w:rFonts w:ascii="Arial" w:hAnsi="Arial" w:cs="Arial"/>
          <w:bCs/>
          <w:sz w:val="20"/>
          <w:szCs w:val="20"/>
        </w:rPr>
        <w:t>ření</w:t>
      </w:r>
      <w:r w:rsidR="00675C9B">
        <w:rPr>
          <w:rFonts w:ascii="Arial" w:hAnsi="Arial" w:cs="Arial"/>
          <w:bCs/>
          <w:sz w:val="20"/>
          <w:szCs w:val="20"/>
        </w:rPr>
        <w:t xml:space="preserve"> nov</w:t>
      </w:r>
      <w:r w:rsidR="004C2736">
        <w:rPr>
          <w:rFonts w:ascii="Arial" w:hAnsi="Arial" w:cs="Arial"/>
          <w:bCs/>
          <w:sz w:val="20"/>
          <w:szCs w:val="20"/>
        </w:rPr>
        <w:t>é</w:t>
      </w:r>
      <w:r w:rsidR="00675C9B">
        <w:rPr>
          <w:rFonts w:ascii="Arial" w:hAnsi="Arial" w:cs="Arial"/>
          <w:bCs/>
          <w:sz w:val="20"/>
          <w:szCs w:val="20"/>
        </w:rPr>
        <w:t xml:space="preserve"> </w:t>
      </w:r>
      <w:r w:rsidRPr="00F72A3C">
        <w:rPr>
          <w:rFonts w:ascii="Arial" w:hAnsi="Arial" w:cs="Arial"/>
          <w:bCs/>
          <w:sz w:val="20"/>
          <w:szCs w:val="20"/>
        </w:rPr>
        <w:t>příloh</w:t>
      </w:r>
      <w:r w:rsidR="004C2736">
        <w:rPr>
          <w:rFonts w:ascii="Arial" w:hAnsi="Arial" w:cs="Arial"/>
          <w:bCs/>
          <w:sz w:val="20"/>
          <w:szCs w:val="20"/>
        </w:rPr>
        <w:t>y</w:t>
      </w:r>
      <w:r w:rsidR="00F4678B">
        <w:rPr>
          <w:rFonts w:ascii="Arial" w:hAnsi="Arial" w:cs="Arial"/>
          <w:bCs/>
          <w:sz w:val="20"/>
          <w:szCs w:val="20"/>
        </w:rPr>
        <w:t xml:space="preserve"> ke Smlouvě, a to příloh</w:t>
      </w:r>
      <w:r w:rsidR="004C2736">
        <w:rPr>
          <w:rFonts w:ascii="Arial" w:hAnsi="Arial" w:cs="Arial"/>
          <w:bCs/>
          <w:sz w:val="20"/>
          <w:szCs w:val="20"/>
        </w:rPr>
        <w:t>y</w:t>
      </w:r>
      <w:r w:rsidRPr="00F72A3C">
        <w:rPr>
          <w:rFonts w:ascii="Arial" w:hAnsi="Arial" w:cs="Arial"/>
          <w:bCs/>
          <w:sz w:val="20"/>
          <w:szCs w:val="20"/>
        </w:rPr>
        <w:t xml:space="preserve"> </w:t>
      </w:r>
      <w:r w:rsidR="001334F3">
        <w:rPr>
          <w:rFonts w:ascii="Arial" w:hAnsi="Arial" w:cs="Arial"/>
          <w:bCs/>
          <w:sz w:val="20"/>
          <w:szCs w:val="20"/>
        </w:rPr>
        <w:t>č. 3</w:t>
      </w:r>
      <w:r w:rsidR="004C2736">
        <w:rPr>
          <w:rFonts w:ascii="Arial" w:hAnsi="Arial" w:cs="Arial"/>
          <w:bCs/>
          <w:sz w:val="20"/>
          <w:szCs w:val="20"/>
        </w:rPr>
        <w:t xml:space="preserve">b </w:t>
      </w:r>
      <w:r w:rsidR="00F4678B">
        <w:rPr>
          <w:rFonts w:ascii="Arial" w:hAnsi="Arial" w:cs="Arial"/>
          <w:bCs/>
          <w:sz w:val="20"/>
          <w:szCs w:val="20"/>
        </w:rPr>
        <w:t>,</w:t>
      </w:r>
      <w:r w:rsidR="00675C9B">
        <w:rPr>
          <w:rFonts w:ascii="Arial" w:hAnsi="Arial" w:cs="Arial"/>
          <w:bCs/>
          <w:sz w:val="20"/>
          <w:szCs w:val="20"/>
        </w:rPr>
        <w:t xml:space="preserve"> pro referenční období v n</w:t>
      </w:r>
      <w:r w:rsidR="004C2736">
        <w:rPr>
          <w:rFonts w:ascii="Arial" w:hAnsi="Arial" w:cs="Arial"/>
          <w:bCs/>
          <w:sz w:val="20"/>
          <w:szCs w:val="20"/>
        </w:rPr>
        <w:t>í</w:t>
      </w:r>
      <w:r w:rsidR="00675C9B">
        <w:rPr>
          <w:rFonts w:ascii="Arial" w:hAnsi="Arial" w:cs="Arial"/>
          <w:bCs/>
          <w:sz w:val="20"/>
          <w:szCs w:val="20"/>
        </w:rPr>
        <w:t xml:space="preserve"> uvedené. </w:t>
      </w:r>
      <w:r w:rsidR="001334F3">
        <w:rPr>
          <w:rFonts w:ascii="Arial" w:hAnsi="Arial" w:cs="Arial"/>
          <w:bCs/>
          <w:sz w:val="20"/>
          <w:szCs w:val="20"/>
        </w:rPr>
        <w:t>T</w:t>
      </w:r>
      <w:r w:rsidR="004C2736">
        <w:rPr>
          <w:rFonts w:ascii="Arial" w:hAnsi="Arial" w:cs="Arial"/>
          <w:bCs/>
          <w:sz w:val="20"/>
          <w:szCs w:val="20"/>
        </w:rPr>
        <w:t>a</w:t>
      </w:r>
      <w:r w:rsidR="001334F3">
        <w:rPr>
          <w:rFonts w:ascii="Arial" w:hAnsi="Arial" w:cs="Arial"/>
          <w:bCs/>
          <w:sz w:val="20"/>
          <w:szCs w:val="20"/>
        </w:rPr>
        <w:t>to příloh</w:t>
      </w:r>
      <w:r w:rsidR="004C2736">
        <w:rPr>
          <w:rFonts w:ascii="Arial" w:hAnsi="Arial" w:cs="Arial"/>
          <w:bCs/>
          <w:sz w:val="20"/>
          <w:szCs w:val="20"/>
        </w:rPr>
        <w:t>a</w:t>
      </w:r>
      <w:r w:rsidR="001334F3">
        <w:rPr>
          <w:rFonts w:ascii="Arial" w:hAnsi="Arial" w:cs="Arial"/>
          <w:bCs/>
          <w:sz w:val="20"/>
          <w:szCs w:val="20"/>
        </w:rPr>
        <w:t xml:space="preserve"> tvoří</w:t>
      </w:r>
      <w:r w:rsidR="00D33A2B">
        <w:rPr>
          <w:rFonts w:ascii="Arial" w:hAnsi="Arial" w:cs="Arial"/>
          <w:bCs/>
          <w:sz w:val="20"/>
          <w:szCs w:val="20"/>
        </w:rPr>
        <w:t xml:space="preserve"> </w:t>
      </w:r>
      <w:r w:rsidR="00966A05" w:rsidRPr="00F72A3C">
        <w:rPr>
          <w:rFonts w:ascii="Arial" w:hAnsi="Arial" w:cs="Arial"/>
          <w:bCs/>
          <w:sz w:val="20"/>
          <w:szCs w:val="20"/>
        </w:rPr>
        <w:t>nedílnou součást tohoto dodatku. Jedná se o:</w:t>
      </w:r>
      <w:r w:rsidRPr="00F72A3C">
        <w:rPr>
          <w:rFonts w:ascii="Arial" w:hAnsi="Arial" w:cs="Arial"/>
          <w:bCs/>
          <w:sz w:val="20"/>
          <w:szCs w:val="20"/>
        </w:rPr>
        <w:t xml:space="preserve"> </w:t>
      </w:r>
    </w:p>
    <w:p w14:paraId="1CF786CA" w14:textId="77777777" w:rsidR="00791BC4" w:rsidRPr="00F72A3C" w:rsidRDefault="00791BC4" w:rsidP="00791BC4">
      <w:pPr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12F7AC30" w14:textId="5C8EDC72" w:rsidR="006F17BF" w:rsidRPr="004120BB" w:rsidRDefault="006F17BF" w:rsidP="004120BB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4120BB">
        <w:rPr>
          <w:rFonts w:ascii="Arial" w:hAnsi="Arial" w:cs="Arial"/>
          <w:sz w:val="20"/>
          <w:szCs w:val="20"/>
        </w:rPr>
        <w:t xml:space="preserve"> Příloha č. 3</w:t>
      </w:r>
      <w:r w:rsidR="004C2736">
        <w:rPr>
          <w:rFonts w:ascii="Arial" w:hAnsi="Arial" w:cs="Arial"/>
          <w:sz w:val="20"/>
          <w:szCs w:val="20"/>
        </w:rPr>
        <w:t>b</w:t>
      </w:r>
      <w:r w:rsidR="00CC201D" w:rsidRPr="004120BB">
        <w:rPr>
          <w:rFonts w:ascii="Arial" w:hAnsi="Arial" w:cs="Arial"/>
          <w:sz w:val="20"/>
          <w:szCs w:val="20"/>
        </w:rPr>
        <w:t>: Seznam produktů a podmínky poskytnutí obratového bonusu</w:t>
      </w:r>
      <w:r w:rsidR="004120BB">
        <w:rPr>
          <w:rFonts w:ascii="Arial" w:hAnsi="Arial" w:cs="Arial"/>
          <w:sz w:val="20"/>
          <w:szCs w:val="20"/>
        </w:rPr>
        <w:t>,</w:t>
      </w:r>
    </w:p>
    <w:p w14:paraId="28CE7D8D" w14:textId="77777777" w:rsidR="00CC201D" w:rsidRPr="005A44DC" w:rsidRDefault="00CC201D" w:rsidP="00CC201D">
      <w:pPr>
        <w:jc w:val="both"/>
        <w:rPr>
          <w:rFonts w:ascii="Arial" w:hAnsi="Arial" w:cs="Arial"/>
          <w:bCs/>
          <w:sz w:val="20"/>
          <w:szCs w:val="20"/>
          <w:highlight w:val="yellow"/>
        </w:rPr>
      </w:pPr>
    </w:p>
    <w:p w14:paraId="40747299" w14:textId="77777777" w:rsidR="00197F77" w:rsidRPr="005A44DC" w:rsidRDefault="00197F77" w:rsidP="00CD0FD8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  <w:highlight w:val="yellow"/>
        </w:rPr>
      </w:pPr>
    </w:p>
    <w:p w14:paraId="4E5D2D73" w14:textId="77777777" w:rsidR="00197F77" w:rsidRPr="00F72A3C" w:rsidRDefault="00197F77" w:rsidP="00CD0FD8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  <w:r w:rsidRPr="00F72A3C">
        <w:rPr>
          <w:rFonts w:ascii="Arial" w:hAnsi="Arial" w:cs="Arial"/>
          <w:b/>
          <w:sz w:val="20"/>
          <w:szCs w:val="20"/>
        </w:rPr>
        <w:t>II.</w:t>
      </w:r>
    </w:p>
    <w:p w14:paraId="67A574C2" w14:textId="77777777" w:rsidR="00197F77" w:rsidRPr="00F72A3C" w:rsidRDefault="00197F77" w:rsidP="00CD0FD8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  <w:r w:rsidRPr="00F72A3C">
        <w:rPr>
          <w:rFonts w:ascii="Arial" w:hAnsi="Arial" w:cs="Arial"/>
          <w:b/>
          <w:sz w:val="20"/>
          <w:szCs w:val="20"/>
        </w:rPr>
        <w:t>Ostatní ustanovení</w:t>
      </w:r>
    </w:p>
    <w:p w14:paraId="49D2F7F6" w14:textId="77777777" w:rsidR="00197F77" w:rsidRPr="00F72A3C" w:rsidRDefault="00197F77" w:rsidP="00197F77">
      <w:pPr>
        <w:numPr>
          <w:ilvl w:val="0"/>
          <w:numId w:val="9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>Ostatní ustanovení Smlouvy zůstávají nezměněna.</w:t>
      </w:r>
    </w:p>
    <w:p w14:paraId="3D7F8550" w14:textId="3E69D606" w:rsidR="00197F77" w:rsidRPr="00F72A3C" w:rsidRDefault="00951022" w:rsidP="00197F77">
      <w:pPr>
        <w:numPr>
          <w:ilvl w:val="0"/>
          <w:numId w:val="9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Tento d</w:t>
      </w:r>
      <w:r w:rsidR="00197F77" w:rsidRPr="00F72A3C">
        <w:rPr>
          <w:rFonts w:ascii="Arial" w:hAnsi="Arial" w:cs="Arial"/>
          <w:bCs/>
          <w:sz w:val="20"/>
          <w:szCs w:val="20"/>
        </w:rPr>
        <w:t>odatek je vyhotoven v</w:t>
      </w:r>
      <w:r w:rsidR="00F72A3C">
        <w:rPr>
          <w:rFonts w:ascii="Arial" w:hAnsi="Arial" w:cs="Arial"/>
          <w:bCs/>
          <w:sz w:val="20"/>
          <w:szCs w:val="20"/>
        </w:rPr>
        <w:t xml:space="preserve">e </w:t>
      </w:r>
      <w:r w:rsidR="00791BC4">
        <w:rPr>
          <w:rFonts w:ascii="Arial" w:hAnsi="Arial" w:cs="Arial"/>
          <w:bCs/>
          <w:sz w:val="20"/>
          <w:szCs w:val="20"/>
        </w:rPr>
        <w:t>třech</w:t>
      </w:r>
      <w:r w:rsidR="00791BC4" w:rsidRPr="00F72A3C">
        <w:rPr>
          <w:rFonts w:ascii="Arial" w:hAnsi="Arial" w:cs="Arial"/>
          <w:bCs/>
          <w:sz w:val="20"/>
          <w:szCs w:val="20"/>
        </w:rPr>
        <w:t xml:space="preserve"> </w:t>
      </w:r>
      <w:r w:rsidR="00197F77" w:rsidRPr="00F72A3C">
        <w:rPr>
          <w:rFonts w:ascii="Arial" w:hAnsi="Arial" w:cs="Arial"/>
          <w:bCs/>
          <w:sz w:val="20"/>
          <w:szCs w:val="20"/>
        </w:rPr>
        <w:t xml:space="preserve">stejnopisech s platností originálu. </w:t>
      </w:r>
      <w:r w:rsidR="00791BC4">
        <w:rPr>
          <w:rFonts w:ascii="Arial" w:hAnsi="Arial" w:cs="Arial"/>
          <w:bCs/>
          <w:sz w:val="20"/>
          <w:szCs w:val="20"/>
        </w:rPr>
        <w:t xml:space="preserve">Zdravotnické zařízení obdrží dva stejnopisy a Společnost jeden stejnopis. </w:t>
      </w:r>
    </w:p>
    <w:p w14:paraId="602A2BF2" w14:textId="0DE2B13B" w:rsidR="00197F77" w:rsidRPr="00F72A3C" w:rsidRDefault="00197F77" w:rsidP="00197F77">
      <w:pPr>
        <w:numPr>
          <w:ilvl w:val="0"/>
          <w:numId w:val="9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Tento </w:t>
      </w:r>
      <w:r w:rsidR="00951022">
        <w:rPr>
          <w:rFonts w:ascii="Arial" w:hAnsi="Arial" w:cs="Arial"/>
          <w:bCs/>
          <w:sz w:val="20"/>
          <w:szCs w:val="20"/>
        </w:rPr>
        <w:t>d</w:t>
      </w:r>
      <w:r w:rsidRPr="00F72A3C">
        <w:rPr>
          <w:rFonts w:ascii="Arial" w:hAnsi="Arial" w:cs="Arial"/>
          <w:bCs/>
          <w:sz w:val="20"/>
          <w:szCs w:val="20"/>
        </w:rPr>
        <w:t xml:space="preserve">odatek nabývá </w:t>
      </w:r>
      <w:r w:rsidR="00CC201D" w:rsidRPr="00F72A3C">
        <w:rPr>
          <w:rFonts w:ascii="Arial" w:hAnsi="Arial" w:cs="Arial"/>
          <w:sz w:val="20"/>
        </w:rPr>
        <w:t>platnosti dnem podpisu poslední smluvní stranou a účinnosti dnem uveřejnění v registru smluv, pokud se podle zákona č. 340/2015 Sb., o registru smluv, ve znění pozdějších předpisů, uveřejňuje</w:t>
      </w:r>
      <w:r w:rsidRPr="00F72A3C">
        <w:rPr>
          <w:rFonts w:ascii="Arial" w:hAnsi="Arial" w:cs="Arial"/>
          <w:bCs/>
          <w:sz w:val="20"/>
          <w:szCs w:val="20"/>
        </w:rPr>
        <w:t>.</w:t>
      </w:r>
    </w:p>
    <w:p w14:paraId="4CE4D39B" w14:textId="77777777" w:rsidR="00197F77" w:rsidRPr="005A44DC" w:rsidRDefault="00197F77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0196C258" w14:textId="77777777" w:rsidR="00DF24B9" w:rsidRPr="00F72A3C" w:rsidRDefault="00DF24B9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Seznam příloh k tomuto dodatku: </w:t>
      </w:r>
    </w:p>
    <w:p w14:paraId="0FAA6611" w14:textId="77777777" w:rsidR="00DF24B9" w:rsidRPr="00F72A3C" w:rsidRDefault="00DF24B9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</w:p>
    <w:p w14:paraId="7A2544D2" w14:textId="32E111ED" w:rsidR="006F17BF" w:rsidRDefault="006F17BF" w:rsidP="00DF24B9">
      <w:pPr>
        <w:jc w:val="both"/>
      </w:pPr>
      <w:r>
        <w:rPr>
          <w:rFonts w:ascii="Arial" w:hAnsi="Arial" w:cs="Arial"/>
          <w:sz w:val="20"/>
          <w:szCs w:val="20"/>
        </w:rPr>
        <w:t>Příloha č. 3</w:t>
      </w:r>
      <w:r w:rsidR="004C2736">
        <w:rPr>
          <w:rFonts w:ascii="Arial" w:hAnsi="Arial" w:cs="Arial"/>
          <w:sz w:val="20"/>
          <w:szCs w:val="20"/>
        </w:rPr>
        <w:t>b</w:t>
      </w:r>
      <w:r w:rsidR="00DF24B9" w:rsidRPr="00F72A3C">
        <w:rPr>
          <w:rFonts w:ascii="Arial" w:hAnsi="Arial" w:cs="Arial"/>
          <w:sz w:val="20"/>
          <w:szCs w:val="20"/>
        </w:rPr>
        <w:t>: Seznam produktů a podmínky poskytnutí obratového bonusu</w:t>
      </w:r>
      <w:r w:rsidRPr="006F17BF">
        <w:t xml:space="preserve"> </w:t>
      </w:r>
    </w:p>
    <w:p w14:paraId="7E837239" w14:textId="7F79907A" w:rsidR="00945A07" w:rsidRDefault="00945A07" w:rsidP="00945A0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75A8A149" w14:textId="61406F38" w:rsidR="004C2736" w:rsidRDefault="004C2736" w:rsidP="00945A0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7FF7A15D" w14:textId="77777777" w:rsidR="004C2736" w:rsidRPr="005A44DC" w:rsidRDefault="004C2736" w:rsidP="00945A0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13C1FA28" w14:textId="77777777" w:rsidR="00CC201D" w:rsidRPr="005A44DC" w:rsidRDefault="00CC201D" w:rsidP="00CC201D">
      <w:pPr>
        <w:suppressAutoHyphens/>
        <w:jc w:val="both"/>
        <w:rPr>
          <w:rFonts w:ascii="Arial" w:hAnsi="Arial" w:cs="Arial"/>
          <w:sz w:val="20"/>
          <w:szCs w:val="20"/>
          <w:highlight w:val="yellow"/>
          <w:lang w:eastAsia="zh-CN"/>
        </w:rPr>
      </w:pPr>
    </w:p>
    <w:p w14:paraId="37FEE129" w14:textId="3597F3F6" w:rsidR="00F72A3C" w:rsidRPr="0094086E" w:rsidRDefault="00F72A3C" w:rsidP="00F72A3C">
      <w:pPr>
        <w:pStyle w:val="Zkladntext2"/>
        <w:rPr>
          <w:rFonts w:ascii="Arial" w:hAnsi="Arial" w:cs="Arial"/>
          <w:b/>
          <w:sz w:val="20"/>
        </w:rPr>
      </w:pPr>
      <w:r w:rsidRPr="00E359FE">
        <w:rPr>
          <w:rFonts w:ascii="Arial" w:hAnsi="Arial" w:cs="Arial"/>
          <w:b/>
          <w:sz w:val="20"/>
        </w:rPr>
        <w:t>V</w:t>
      </w:r>
      <w:r>
        <w:rPr>
          <w:rFonts w:ascii="Arial" w:hAnsi="Arial" w:cs="Arial"/>
          <w:b/>
          <w:sz w:val="20"/>
        </w:rPr>
        <w:t> </w:t>
      </w:r>
      <w:r w:rsidRPr="00E359FE">
        <w:rPr>
          <w:rFonts w:ascii="Arial" w:hAnsi="Arial" w:cs="Arial"/>
          <w:b/>
          <w:sz w:val="20"/>
        </w:rPr>
        <w:t>Praze dne</w:t>
      </w:r>
      <w:r w:rsidR="001C76B3">
        <w:rPr>
          <w:rFonts w:ascii="Arial" w:hAnsi="Arial" w:cs="Arial"/>
          <w:b/>
          <w:sz w:val="20"/>
        </w:rPr>
        <w:t xml:space="preserve"> 10.6.2021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1C76B3">
        <w:rPr>
          <w:rFonts w:ascii="Arial" w:hAnsi="Arial" w:cs="Arial"/>
          <w:b/>
          <w:sz w:val="20"/>
        </w:rPr>
        <w:t xml:space="preserve">                      </w:t>
      </w:r>
      <w:r>
        <w:rPr>
          <w:rFonts w:ascii="Arial" w:hAnsi="Arial" w:cs="Arial"/>
          <w:b/>
          <w:sz w:val="20"/>
        </w:rPr>
        <w:t>V Praze</w:t>
      </w:r>
      <w:r w:rsidRPr="00E359FE">
        <w:rPr>
          <w:rFonts w:ascii="Arial" w:hAnsi="Arial" w:cs="Arial"/>
          <w:b/>
          <w:sz w:val="20"/>
        </w:rPr>
        <w:t xml:space="preserve"> dne </w:t>
      </w:r>
      <w:r w:rsidR="001C76B3">
        <w:rPr>
          <w:rFonts w:ascii="Arial" w:hAnsi="Arial" w:cs="Arial"/>
          <w:b/>
          <w:sz w:val="20"/>
        </w:rPr>
        <w:t>15.6.2021</w:t>
      </w:r>
    </w:p>
    <w:p w14:paraId="4810BD88" w14:textId="77777777" w:rsidR="00F72A3C" w:rsidRDefault="00F72A3C" w:rsidP="00F72A3C">
      <w:pPr>
        <w:pStyle w:val="Zkladntext2"/>
        <w:rPr>
          <w:rFonts w:ascii="Arial" w:hAnsi="Arial" w:cs="Arial"/>
          <w:sz w:val="20"/>
        </w:rPr>
      </w:pPr>
    </w:p>
    <w:p w14:paraId="4543E9DD" w14:textId="77777777" w:rsidR="00F72A3C" w:rsidRDefault="00F72A3C" w:rsidP="00F72A3C">
      <w:pPr>
        <w:pStyle w:val="Zkladntext2"/>
        <w:rPr>
          <w:rFonts w:ascii="Arial" w:hAnsi="Arial" w:cs="Arial"/>
          <w:sz w:val="20"/>
        </w:rPr>
      </w:pPr>
    </w:p>
    <w:p w14:paraId="596FACDC" w14:textId="77777777" w:rsidR="00F72A3C" w:rsidRDefault="00F72A3C" w:rsidP="00F72A3C">
      <w:pPr>
        <w:pStyle w:val="Zkladntext2"/>
        <w:rPr>
          <w:rFonts w:ascii="Arial" w:hAnsi="Arial" w:cs="Arial"/>
          <w:sz w:val="20"/>
        </w:rPr>
      </w:pPr>
    </w:p>
    <w:p w14:paraId="2C474B24" w14:textId="77777777" w:rsidR="00F72A3C" w:rsidRDefault="00F72A3C" w:rsidP="00F72A3C">
      <w:pPr>
        <w:pStyle w:val="Zkladntext2"/>
        <w:rPr>
          <w:rFonts w:ascii="Arial" w:hAnsi="Arial" w:cs="Arial"/>
          <w:sz w:val="20"/>
        </w:rPr>
      </w:pPr>
    </w:p>
    <w:p w14:paraId="461A680A" w14:textId="77777777" w:rsidR="00F72A3C" w:rsidRDefault="00F72A3C" w:rsidP="00F72A3C">
      <w:pPr>
        <w:pStyle w:val="Zkladntext2"/>
        <w:rPr>
          <w:rFonts w:ascii="Arial" w:hAnsi="Arial" w:cs="Arial"/>
          <w:sz w:val="20"/>
        </w:rPr>
      </w:pPr>
    </w:p>
    <w:p w14:paraId="7E1617CD" w14:textId="77777777" w:rsidR="00F72A3C" w:rsidRDefault="00F72A3C" w:rsidP="00F72A3C">
      <w:pPr>
        <w:pStyle w:val="Zkladntext2"/>
        <w:rPr>
          <w:rFonts w:ascii="Arial" w:hAnsi="Arial" w:cs="Arial"/>
          <w:sz w:val="20"/>
        </w:rPr>
      </w:pPr>
    </w:p>
    <w:p w14:paraId="309C2150" w14:textId="77777777" w:rsidR="00F72A3C" w:rsidRDefault="00F72A3C" w:rsidP="00F72A3C">
      <w:pPr>
        <w:pStyle w:val="Zkladntext2"/>
        <w:rPr>
          <w:rFonts w:ascii="Arial" w:hAnsi="Arial" w:cs="Arial"/>
          <w:sz w:val="20"/>
        </w:rPr>
      </w:pPr>
    </w:p>
    <w:p w14:paraId="70B6CE0E" w14:textId="77777777" w:rsidR="00F72A3C" w:rsidRDefault="00F72A3C" w:rsidP="00F72A3C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r>
        <w:rPr>
          <w:rFonts w:cs="Arial"/>
          <w:b/>
          <w:sz w:val="20"/>
        </w:rPr>
        <w:t>_______________________________________</w:t>
      </w:r>
      <w:r>
        <w:rPr>
          <w:rFonts w:cs="Arial"/>
          <w:b/>
          <w:sz w:val="20"/>
        </w:rPr>
        <w:tab/>
        <w:t>__________________________________________</w:t>
      </w:r>
    </w:p>
    <w:p w14:paraId="300BE0AE" w14:textId="72374FCA" w:rsidR="00F72A3C" w:rsidRDefault="00F72A3C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b/>
          <w:sz w:val="20"/>
        </w:rPr>
      </w:pPr>
      <w:proofErr w:type="spellStart"/>
      <w:r w:rsidRPr="00784EAF">
        <w:rPr>
          <w:rFonts w:ascii="Arial" w:hAnsi="Arial" w:cs="Arial"/>
          <w:b/>
          <w:sz w:val="20"/>
        </w:rPr>
        <w:t>sanofi-aventis</w:t>
      </w:r>
      <w:proofErr w:type="spellEnd"/>
      <w:r w:rsidRPr="00784EAF">
        <w:rPr>
          <w:rFonts w:ascii="Arial" w:hAnsi="Arial" w:cs="Arial"/>
          <w:b/>
          <w:sz w:val="20"/>
        </w:rPr>
        <w:t>, s.r.o.</w:t>
      </w:r>
      <w:r w:rsidRPr="00784EAF">
        <w:rPr>
          <w:rFonts w:ascii="Arial" w:hAnsi="Arial" w:cs="Arial"/>
          <w:b/>
          <w:i/>
          <w:sz w:val="20"/>
        </w:rPr>
        <w:tab/>
      </w:r>
      <w:r w:rsidRPr="00463A32">
        <w:rPr>
          <w:rFonts w:ascii="Arial" w:hAnsi="Arial" w:cs="Arial"/>
          <w:b/>
          <w:sz w:val="20"/>
        </w:rPr>
        <w:t xml:space="preserve">Nemocnice </w:t>
      </w:r>
      <w:r w:rsidR="00791BC4">
        <w:rPr>
          <w:rFonts w:ascii="Arial" w:hAnsi="Arial" w:cs="Arial"/>
          <w:b/>
          <w:sz w:val="20"/>
        </w:rPr>
        <w:t>N</w:t>
      </w:r>
      <w:r w:rsidRPr="00463A32">
        <w:rPr>
          <w:rFonts w:ascii="Arial" w:hAnsi="Arial" w:cs="Arial"/>
          <w:b/>
          <w:sz w:val="20"/>
        </w:rPr>
        <w:t>a Homolce</w:t>
      </w:r>
    </w:p>
    <w:p w14:paraId="52B734C6" w14:textId="7E42DB8C" w:rsidR="00F72A3C" w:rsidRDefault="00F72A3C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[OU </w:t>
      </w:r>
      <w:r w:rsidRPr="00463A32">
        <w:rPr>
          <w:rFonts w:ascii="Arial" w:hAnsi="Arial" w:cs="Arial"/>
          <w:sz w:val="20"/>
        </w:rPr>
        <w:t>OU],</w:t>
      </w:r>
      <w:r>
        <w:rPr>
          <w:rFonts w:ascii="Arial" w:hAnsi="Arial" w:cs="Arial"/>
          <w:sz w:val="20"/>
        </w:rPr>
        <w:t xml:space="preserve"> prokurista</w:t>
      </w:r>
      <w:r w:rsidRPr="00463A32">
        <w:rPr>
          <w:rFonts w:ascii="Arial" w:hAnsi="Arial" w:cs="Arial"/>
          <w:sz w:val="20"/>
        </w:rPr>
        <w:t xml:space="preserve">   </w:t>
      </w:r>
      <w:r>
        <w:rPr>
          <w:rFonts w:ascii="Arial" w:hAnsi="Arial" w:cs="Arial"/>
          <w:sz w:val="20"/>
        </w:rPr>
        <w:t xml:space="preserve">                 </w:t>
      </w:r>
      <w:r w:rsidRPr="00463A32">
        <w:rPr>
          <w:rFonts w:ascii="Arial" w:hAnsi="Arial" w:cs="Arial"/>
          <w:sz w:val="20"/>
        </w:rPr>
        <w:t xml:space="preserve"> </w:t>
      </w:r>
      <w:r w:rsidR="008309CC">
        <w:rPr>
          <w:rFonts w:ascii="Arial" w:hAnsi="Arial" w:cs="Arial"/>
          <w:sz w:val="20"/>
        </w:rPr>
        <w:t xml:space="preserve">                                </w:t>
      </w:r>
      <w:r w:rsidR="00E33CF3">
        <w:rPr>
          <w:rFonts w:ascii="Arial" w:hAnsi="Arial" w:cs="Arial"/>
          <w:sz w:val="20"/>
        </w:rPr>
        <w:t>  </w:t>
      </w:r>
      <w:r w:rsidRPr="0042430D">
        <w:rPr>
          <w:rFonts w:ascii="Arial" w:hAnsi="Arial" w:cs="Arial"/>
          <w:sz w:val="20"/>
        </w:rPr>
        <w:t xml:space="preserve">MUDr. Petr </w:t>
      </w:r>
      <w:proofErr w:type="spellStart"/>
      <w:r w:rsidRPr="0042430D">
        <w:rPr>
          <w:rFonts w:ascii="Arial" w:hAnsi="Arial" w:cs="Arial"/>
          <w:sz w:val="20"/>
        </w:rPr>
        <w:t>Polouček</w:t>
      </w:r>
      <w:proofErr w:type="spellEnd"/>
      <w:r w:rsidRPr="0042430D">
        <w:rPr>
          <w:rFonts w:ascii="Arial" w:hAnsi="Arial" w:cs="Arial"/>
          <w:sz w:val="20"/>
        </w:rPr>
        <w:t>, MBA</w:t>
      </w:r>
      <w:r w:rsidRPr="00AE76B8">
        <w:rPr>
          <w:rFonts w:ascii="Arial" w:hAnsi="Arial" w:cs="Arial"/>
          <w:sz w:val="20"/>
        </w:rPr>
        <w:t xml:space="preserve">, </w:t>
      </w:r>
      <w:r w:rsidRPr="00463A32">
        <w:rPr>
          <w:rFonts w:ascii="Arial" w:hAnsi="Arial" w:cs="Arial"/>
          <w:sz w:val="20"/>
        </w:rPr>
        <w:t>ředitel nemocnice</w:t>
      </w:r>
    </w:p>
    <w:p w14:paraId="2F22CEEE" w14:textId="77777777" w:rsidR="002717D4" w:rsidRPr="0079172E" w:rsidRDefault="002717D4" w:rsidP="00F72A3C">
      <w:pPr>
        <w:suppressAutoHyphens/>
        <w:jc w:val="both"/>
      </w:pPr>
    </w:p>
    <w:sectPr w:rsidR="002717D4" w:rsidRPr="0079172E" w:rsidSect="00A90EF5">
      <w:headerReference w:type="default" r:id="rId12"/>
      <w:footerReference w:type="defaul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161D40" w14:textId="77777777" w:rsidR="00CC2A57" w:rsidRDefault="00CC2A57">
      <w:r>
        <w:separator/>
      </w:r>
    </w:p>
  </w:endnote>
  <w:endnote w:type="continuationSeparator" w:id="0">
    <w:p w14:paraId="452F4C21" w14:textId="77777777" w:rsidR="00CC2A57" w:rsidRDefault="00CC2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8A06F" w14:textId="43F9729B" w:rsidR="006C5B02" w:rsidRPr="0070226C" w:rsidRDefault="006C5B02" w:rsidP="006C5B02">
    <w:pPr>
      <w:pStyle w:val="Zpat"/>
      <w:ind w:left="720"/>
      <w:rPr>
        <w:rFonts w:ascii="Garamond" w:hAnsi="Garamond"/>
      </w:rPr>
    </w:pPr>
    <w:r>
      <w:tab/>
    </w:r>
    <w:r w:rsidR="00542D33" w:rsidRPr="0070226C">
      <w:t>-</w:t>
    </w:r>
    <w:r w:rsidR="00DF457A" w:rsidRPr="0070226C">
      <w:rPr>
        <w:rFonts w:ascii="Garamond" w:hAnsi="Garamond"/>
      </w:rPr>
      <w:fldChar w:fldCharType="begin"/>
    </w:r>
    <w:r w:rsidRPr="0070226C">
      <w:rPr>
        <w:rFonts w:ascii="Garamond" w:hAnsi="Garamond"/>
      </w:rPr>
      <w:instrText xml:space="preserve"> PAGE   \* MERGEFORMAT </w:instrText>
    </w:r>
    <w:r w:rsidR="00DF457A" w:rsidRPr="0070226C">
      <w:rPr>
        <w:rFonts w:ascii="Garamond" w:hAnsi="Garamond"/>
      </w:rPr>
      <w:fldChar w:fldCharType="separate"/>
    </w:r>
    <w:r w:rsidR="006520D6">
      <w:rPr>
        <w:rFonts w:ascii="Garamond" w:hAnsi="Garamond"/>
        <w:noProof/>
      </w:rPr>
      <w:t>2</w:t>
    </w:r>
    <w:r w:rsidR="00DF457A" w:rsidRPr="0070226C">
      <w:rPr>
        <w:rFonts w:ascii="Garamond" w:hAnsi="Garamond"/>
      </w:rPr>
      <w:fldChar w:fldCharType="end"/>
    </w:r>
    <w:r w:rsidR="00542D33" w:rsidRPr="0070226C">
      <w:rPr>
        <w:rFonts w:ascii="Garamond" w:hAnsi="Garamond"/>
      </w:rPr>
      <w:t>-</w:t>
    </w:r>
  </w:p>
  <w:p w14:paraId="518F9857" w14:textId="77777777" w:rsidR="006C5B02" w:rsidRPr="006C5B02" w:rsidRDefault="006C5B02" w:rsidP="006C5B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188A37" w14:textId="77777777" w:rsidR="00CC2A57" w:rsidRDefault="00CC2A57">
      <w:r>
        <w:separator/>
      </w:r>
    </w:p>
  </w:footnote>
  <w:footnote w:type="continuationSeparator" w:id="0">
    <w:p w14:paraId="35C55D39" w14:textId="77777777" w:rsidR="00CC2A57" w:rsidRDefault="00CC2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E0E4C" w14:textId="3ECDC600" w:rsidR="00BE1F5B" w:rsidRPr="000A6D10" w:rsidRDefault="000A6D10" w:rsidP="00BE1F5B">
    <w:pPr>
      <w:pStyle w:val="Zhlav"/>
      <w:tabs>
        <w:tab w:val="clear" w:pos="4536"/>
      </w:tabs>
      <w:rPr>
        <w:rFonts w:ascii="Arial" w:hAnsi="Arial" w:cs="Arial"/>
        <w:sz w:val="22"/>
        <w:szCs w:val="22"/>
      </w:rPr>
    </w:pPr>
    <w:r>
      <w:rPr>
        <w:rFonts w:ascii="Baskerville" w:hAnsi="Baskerville" w:cs="Baskerville"/>
      </w:rPr>
      <w:t xml:space="preserve">                                                                                                    </w:t>
    </w:r>
    <w:r w:rsidR="00ED690F">
      <w:rPr>
        <w:rFonts w:ascii="Baskerville" w:hAnsi="Baskerville" w:cs="Baskerville"/>
      </w:rPr>
      <w:t xml:space="preserve">          </w:t>
    </w:r>
    <w:r w:rsidR="006B07A3">
      <w:rPr>
        <w:rFonts w:ascii="Baskerville" w:hAnsi="Baskerville" w:cs="Baskerville"/>
      </w:rPr>
      <w:t xml:space="preserve">             </w:t>
    </w:r>
    <w:r>
      <w:rPr>
        <w:rFonts w:ascii="Baskerville" w:hAnsi="Baskerville" w:cs="Baskerville"/>
      </w:rPr>
      <w:t xml:space="preserve">   </w:t>
    </w:r>
    <w:r w:rsidR="00606787">
      <w:rPr>
        <w:rFonts w:ascii="Arial" w:hAnsi="Arial" w:cs="Arial"/>
        <w:sz w:val="22"/>
        <w:szCs w:val="22"/>
      </w:rPr>
      <w:t>CAF ID</w:t>
    </w:r>
    <w:r w:rsidR="008005AB">
      <w:rPr>
        <w:rFonts w:ascii="Arial" w:hAnsi="Arial" w:cs="Arial"/>
        <w:sz w:val="22"/>
        <w:szCs w:val="22"/>
      </w:rPr>
      <w:t xml:space="preserve"> </w:t>
    </w:r>
    <w:r w:rsidR="000377DC">
      <w:rPr>
        <w:rFonts w:ascii="Arial" w:hAnsi="Arial" w:cs="Arial"/>
        <w:sz w:val="22"/>
        <w:szCs w:val="22"/>
      </w:rPr>
      <w:t>20</w:t>
    </w:r>
    <w:r w:rsidR="004C2736">
      <w:rPr>
        <w:rFonts w:ascii="Arial" w:hAnsi="Arial" w:cs="Arial"/>
        <w:sz w:val="22"/>
        <w:szCs w:val="22"/>
      </w:rPr>
      <w:t>31</w:t>
    </w:r>
    <w:r w:rsidR="006B07A3">
      <w:rPr>
        <w:rFonts w:ascii="Arial" w:hAnsi="Arial" w:cs="Arial"/>
        <w:sz w:val="22"/>
        <w:szCs w:val="22"/>
      </w:rPr>
      <w:t xml:space="preserve"> </w:t>
    </w:r>
    <w:r w:rsidRPr="000A6D10">
      <w:rPr>
        <w:rFonts w:ascii="Arial" w:hAnsi="Arial" w:cs="Arial"/>
        <w:sz w:val="22"/>
        <w:szCs w:val="22"/>
      </w:rPr>
      <w:t xml:space="preserve">                                                       </w:t>
    </w:r>
  </w:p>
  <w:p w14:paraId="2EF76BBA" w14:textId="77777777" w:rsidR="006C5B02" w:rsidRDefault="006C5B02" w:rsidP="006C5B02">
    <w:pPr>
      <w:pStyle w:val="Zhlav"/>
      <w:pBdr>
        <w:bottom w:val="single" w:sz="4" w:space="1" w:color="auto"/>
      </w:pBdr>
    </w:pPr>
  </w:p>
  <w:p w14:paraId="64EC8A9F" w14:textId="77777777" w:rsidR="007A358C" w:rsidRDefault="007A358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446DF"/>
    <w:multiLevelType w:val="hybridMultilevel"/>
    <w:tmpl w:val="510A82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268E7"/>
    <w:multiLevelType w:val="hybridMultilevel"/>
    <w:tmpl w:val="223CBA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330EF"/>
    <w:multiLevelType w:val="hybridMultilevel"/>
    <w:tmpl w:val="8C1CA30E"/>
    <w:lvl w:ilvl="0" w:tplc="05BA1D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55AB9"/>
    <w:multiLevelType w:val="hybridMultilevel"/>
    <w:tmpl w:val="0264F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9219C"/>
    <w:multiLevelType w:val="hybridMultilevel"/>
    <w:tmpl w:val="9932AC7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EE3599"/>
    <w:multiLevelType w:val="hybridMultilevel"/>
    <w:tmpl w:val="10A00B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D67D1F"/>
    <w:multiLevelType w:val="hybridMultilevel"/>
    <w:tmpl w:val="BEB8103A"/>
    <w:lvl w:ilvl="0" w:tplc="B79EA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A7D96"/>
    <w:multiLevelType w:val="hybridMultilevel"/>
    <w:tmpl w:val="8E54B3A6"/>
    <w:lvl w:ilvl="0" w:tplc="00000005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CD4573A"/>
    <w:multiLevelType w:val="hybridMultilevel"/>
    <w:tmpl w:val="A5BC85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9B7695"/>
    <w:multiLevelType w:val="multilevel"/>
    <w:tmpl w:val="F9E45B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51405830"/>
    <w:multiLevelType w:val="hybridMultilevel"/>
    <w:tmpl w:val="5404A720"/>
    <w:lvl w:ilvl="0" w:tplc="37B46EE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E30830"/>
    <w:multiLevelType w:val="hybridMultilevel"/>
    <w:tmpl w:val="AC000AC4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736D6C"/>
    <w:multiLevelType w:val="multilevel"/>
    <w:tmpl w:val="1B52A2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FFB4F87"/>
    <w:multiLevelType w:val="hybridMultilevel"/>
    <w:tmpl w:val="3DB4AF98"/>
    <w:lvl w:ilvl="0" w:tplc="62223D62"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4" w15:restartNumberingAfterBreak="0">
    <w:nsid w:val="71080BF2"/>
    <w:multiLevelType w:val="hybridMultilevel"/>
    <w:tmpl w:val="4970C516"/>
    <w:lvl w:ilvl="0" w:tplc="3A5C5F94">
      <w:numFmt w:val="bullet"/>
      <w:lvlText w:val="-"/>
      <w:lvlJc w:val="left"/>
      <w:pPr>
        <w:ind w:left="52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8"/>
  </w:num>
  <w:num w:numId="5">
    <w:abstractNumId w:val="13"/>
  </w:num>
  <w:num w:numId="6">
    <w:abstractNumId w:val="14"/>
  </w:num>
  <w:num w:numId="7">
    <w:abstractNumId w:val="6"/>
  </w:num>
  <w:num w:numId="8">
    <w:abstractNumId w:val="4"/>
  </w:num>
  <w:num w:numId="9">
    <w:abstractNumId w:val="0"/>
  </w:num>
  <w:num w:numId="10">
    <w:abstractNumId w:val="11"/>
  </w:num>
  <w:num w:numId="11">
    <w:abstractNumId w:val="5"/>
  </w:num>
  <w:num w:numId="12">
    <w:abstractNumId w:val="1"/>
  </w:num>
  <w:num w:numId="13">
    <w:abstractNumId w:val="3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A14"/>
    <w:rsid w:val="000377DC"/>
    <w:rsid w:val="00053395"/>
    <w:rsid w:val="000A40EA"/>
    <w:rsid w:val="000A6D10"/>
    <w:rsid w:val="000C1CEF"/>
    <w:rsid w:val="00126D4C"/>
    <w:rsid w:val="001334F3"/>
    <w:rsid w:val="00144817"/>
    <w:rsid w:val="00150133"/>
    <w:rsid w:val="00152208"/>
    <w:rsid w:val="001539DF"/>
    <w:rsid w:val="001631B7"/>
    <w:rsid w:val="00197F77"/>
    <w:rsid w:val="001A701B"/>
    <w:rsid w:val="001B6FAE"/>
    <w:rsid w:val="001B7120"/>
    <w:rsid w:val="001C76B3"/>
    <w:rsid w:val="001D39E2"/>
    <w:rsid w:val="001D5766"/>
    <w:rsid w:val="001F4BE1"/>
    <w:rsid w:val="001F5242"/>
    <w:rsid w:val="00204055"/>
    <w:rsid w:val="0021545B"/>
    <w:rsid w:val="002268DA"/>
    <w:rsid w:val="00253057"/>
    <w:rsid w:val="00264A86"/>
    <w:rsid w:val="002717D4"/>
    <w:rsid w:val="002B2605"/>
    <w:rsid w:val="002B58BA"/>
    <w:rsid w:val="002B7F44"/>
    <w:rsid w:val="002C7083"/>
    <w:rsid w:val="00301E01"/>
    <w:rsid w:val="00340F51"/>
    <w:rsid w:val="00382692"/>
    <w:rsid w:val="00384220"/>
    <w:rsid w:val="00390684"/>
    <w:rsid w:val="00396149"/>
    <w:rsid w:val="003D10D5"/>
    <w:rsid w:val="00400547"/>
    <w:rsid w:val="00403233"/>
    <w:rsid w:val="004120BB"/>
    <w:rsid w:val="004123E5"/>
    <w:rsid w:val="00416F35"/>
    <w:rsid w:val="00437741"/>
    <w:rsid w:val="004451D7"/>
    <w:rsid w:val="004925B8"/>
    <w:rsid w:val="00496194"/>
    <w:rsid w:val="004A02B5"/>
    <w:rsid w:val="004A5473"/>
    <w:rsid w:val="004C2736"/>
    <w:rsid w:val="004D2E36"/>
    <w:rsid w:val="004E0407"/>
    <w:rsid w:val="004E72CE"/>
    <w:rsid w:val="00501F2B"/>
    <w:rsid w:val="00502198"/>
    <w:rsid w:val="0053300C"/>
    <w:rsid w:val="005352BE"/>
    <w:rsid w:val="00542D33"/>
    <w:rsid w:val="00574593"/>
    <w:rsid w:val="00583F12"/>
    <w:rsid w:val="005A44DC"/>
    <w:rsid w:val="005C1BA3"/>
    <w:rsid w:val="005C5413"/>
    <w:rsid w:val="005C683F"/>
    <w:rsid w:val="005C7613"/>
    <w:rsid w:val="005D2D8C"/>
    <w:rsid w:val="005F0ED7"/>
    <w:rsid w:val="00602BBA"/>
    <w:rsid w:val="00606787"/>
    <w:rsid w:val="00610E2A"/>
    <w:rsid w:val="006520D6"/>
    <w:rsid w:val="006707C8"/>
    <w:rsid w:val="00675C9B"/>
    <w:rsid w:val="006B07A3"/>
    <w:rsid w:val="006B6EB3"/>
    <w:rsid w:val="006C5B02"/>
    <w:rsid w:val="006C64E9"/>
    <w:rsid w:val="006C7A0E"/>
    <w:rsid w:val="006E297C"/>
    <w:rsid w:val="006E4D10"/>
    <w:rsid w:val="006F17BF"/>
    <w:rsid w:val="0070226C"/>
    <w:rsid w:val="0071694C"/>
    <w:rsid w:val="00732FF8"/>
    <w:rsid w:val="00752047"/>
    <w:rsid w:val="0075385A"/>
    <w:rsid w:val="0079172E"/>
    <w:rsid w:val="00791BC4"/>
    <w:rsid w:val="0079203B"/>
    <w:rsid w:val="007A091B"/>
    <w:rsid w:val="007A358C"/>
    <w:rsid w:val="007E2A0A"/>
    <w:rsid w:val="008005AB"/>
    <w:rsid w:val="00813139"/>
    <w:rsid w:val="00824D66"/>
    <w:rsid w:val="008309CC"/>
    <w:rsid w:val="00834870"/>
    <w:rsid w:val="00844C6A"/>
    <w:rsid w:val="008A4FDB"/>
    <w:rsid w:val="008A5E6A"/>
    <w:rsid w:val="008B26FA"/>
    <w:rsid w:val="008B59C9"/>
    <w:rsid w:val="008C23F2"/>
    <w:rsid w:val="008E7142"/>
    <w:rsid w:val="00904AD3"/>
    <w:rsid w:val="00910F46"/>
    <w:rsid w:val="009276A4"/>
    <w:rsid w:val="00930559"/>
    <w:rsid w:val="009373CA"/>
    <w:rsid w:val="00945A07"/>
    <w:rsid w:val="00951022"/>
    <w:rsid w:val="00953B96"/>
    <w:rsid w:val="0096630F"/>
    <w:rsid w:val="00966A05"/>
    <w:rsid w:val="00971015"/>
    <w:rsid w:val="009A35DE"/>
    <w:rsid w:val="009C3E83"/>
    <w:rsid w:val="009C4734"/>
    <w:rsid w:val="009F3016"/>
    <w:rsid w:val="00A01B70"/>
    <w:rsid w:val="00A2031B"/>
    <w:rsid w:val="00A5616D"/>
    <w:rsid w:val="00A66968"/>
    <w:rsid w:val="00A813CD"/>
    <w:rsid w:val="00A902A3"/>
    <w:rsid w:val="00A90EF5"/>
    <w:rsid w:val="00AC02D7"/>
    <w:rsid w:val="00AC37BC"/>
    <w:rsid w:val="00AD5213"/>
    <w:rsid w:val="00AE7A9D"/>
    <w:rsid w:val="00AF4562"/>
    <w:rsid w:val="00B336D4"/>
    <w:rsid w:val="00B40DBC"/>
    <w:rsid w:val="00B67A3E"/>
    <w:rsid w:val="00B90644"/>
    <w:rsid w:val="00BB3A14"/>
    <w:rsid w:val="00BE1F5B"/>
    <w:rsid w:val="00C147A6"/>
    <w:rsid w:val="00C36B08"/>
    <w:rsid w:val="00C62F1D"/>
    <w:rsid w:val="00C77A39"/>
    <w:rsid w:val="00CA0CE5"/>
    <w:rsid w:val="00CC201D"/>
    <w:rsid w:val="00CC2A57"/>
    <w:rsid w:val="00CD0FD8"/>
    <w:rsid w:val="00CE159F"/>
    <w:rsid w:val="00D04CDE"/>
    <w:rsid w:val="00D062AA"/>
    <w:rsid w:val="00D25D88"/>
    <w:rsid w:val="00D33A2B"/>
    <w:rsid w:val="00D55388"/>
    <w:rsid w:val="00D55FCE"/>
    <w:rsid w:val="00D626BB"/>
    <w:rsid w:val="00D64982"/>
    <w:rsid w:val="00D93247"/>
    <w:rsid w:val="00DA05A8"/>
    <w:rsid w:val="00DA1F54"/>
    <w:rsid w:val="00DB3B88"/>
    <w:rsid w:val="00DD02BB"/>
    <w:rsid w:val="00DE23C0"/>
    <w:rsid w:val="00DE2579"/>
    <w:rsid w:val="00DF24B9"/>
    <w:rsid w:val="00DF457A"/>
    <w:rsid w:val="00E12DC3"/>
    <w:rsid w:val="00E2242D"/>
    <w:rsid w:val="00E33CF3"/>
    <w:rsid w:val="00E72D7E"/>
    <w:rsid w:val="00E77496"/>
    <w:rsid w:val="00EA26B4"/>
    <w:rsid w:val="00EB3704"/>
    <w:rsid w:val="00EC5420"/>
    <w:rsid w:val="00EC6580"/>
    <w:rsid w:val="00ED5D20"/>
    <w:rsid w:val="00ED690F"/>
    <w:rsid w:val="00EE464B"/>
    <w:rsid w:val="00F02ED7"/>
    <w:rsid w:val="00F16296"/>
    <w:rsid w:val="00F4678B"/>
    <w:rsid w:val="00F54AD8"/>
    <w:rsid w:val="00F61F82"/>
    <w:rsid w:val="00F70127"/>
    <w:rsid w:val="00F71F3A"/>
    <w:rsid w:val="00F72A3C"/>
    <w:rsid w:val="00F7591F"/>
    <w:rsid w:val="00F972D7"/>
    <w:rsid w:val="00FB3D9D"/>
    <w:rsid w:val="00FD484C"/>
    <w:rsid w:val="00FE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9CCB2B"/>
  <w15:docId w15:val="{453CF5B6-5FE4-4B03-BDC5-2E6430AD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360"/>
      </w:tabs>
      <w:ind w:left="36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tabs>
        <w:tab w:val="left" w:pos="360"/>
        <w:tab w:val="left" w:pos="3720"/>
      </w:tabs>
      <w:jc w:val="both"/>
    </w:pPr>
  </w:style>
  <w:style w:type="paragraph" w:styleId="Zkladntext2">
    <w:name w:val="Body Text 2"/>
    <w:basedOn w:val="Normln"/>
    <w:rPr>
      <w:szCs w:val="20"/>
    </w:rPr>
  </w:style>
  <w:style w:type="paragraph" w:styleId="Zhlav">
    <w:name w:val="header"/>
    <w:basedOn w:val="Normln"/>
    <w:rsid w:val="00DA05A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A05A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C658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6C5B02"/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qFormat/>
    <w:rsid w:val="00945A07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link w:val="Podnadpis"/>
    <w:rsid w:val="00945A07"/>
    <w:rPr>
      <w:rFonts w:ascii="Cambria" w:hAnsi="Cambri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45A07"/>
    <w:pPr>
      <w:ind w:left="720"/>
      <w:contextualSpacing/>
    </w:pPr>
  </w:style>
  <w:style w:type="character" w:styleId="Odkaznakoment">
    <w:name w:val="annotation reference"/>
    <w:rsid w:val="00126D4C"/>
    <w:rPr>
      <w:sz w:val="16"/>
      <w:szCs w:val="16"/>
    </w:rPr>
  </w:style>
  <w:style w:type="paragraph" w:styleId="Textkomente">
    <w:name w:val="annotation text"/>
    <w:basedOn w:val="Normln"/>
    <w:link w:val="TextkomenteChar"/>
    <w:rsid w:val="00126D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26D4C"/>
  </w:style>
  <w:style w:type="paragraph" w:styleId="Pedmtkomente">
    <w:name w:val="annotation subject"/>
    <w:basedOn w:val="Textkomente"/>
    <w:next w:val="Textkomente"/>
    <w:link w:val="PedmtkomenteChar"/>
    <w:rsid w:val="00126D4C"/>
    <w:rPr>
      <w:b/>
      <w:bCs/>
    </w:rPr>
  </w:style>
  <w:style w:type="character" w:customStyle="1" w:styleId="PedmtkomenteChar">
    <w:name w:val="Předmět komentáře Char"/>
    <w:link w:val="Pedmtkomente"/>
    <w:rsid w:val="00126D4C"/>
    <w:rPr>
      <w:b/>
      <w:bCs/>
    </w:rPr>
  </w:style>
  <w:style w:type="character" w:customStyle="1" w:styleId="WW8Num1z0">
    <w:name w:val="WW8Num1z0"/>
    <w:rsid w:val="00CC201D"/>
  </w:style>
  <w:style w:type="character" w:customStyle="1" w:styleId="ra">
    <w:name w:val="ra"/>
    <w:rsid w:val="005A4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8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Contract xmlns="6390144a-7975-426b-a4a1-a3d302635312">Dodatek_Amendment</Type_x0020_of_x0020_Contract>
    <Specification xmlns="6390144a-7975-426b-a4a1-a3d302635312" xsi:nil="true"/>
    <LanguageContract xmlns="6390144a-7975-426b-a4a1-a3d302635312">Czech (Czech Republic)</LanguageContract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ontractLibrary" ma:contentTypeID="0x01010900D64E49F2EB8AFB418D6132CE6687891F00AB9EAE7E9AA0204C93A3F92E9ED9DE17" ma:contentTypeVersion="3" ma:contentTypeDescription="" ma:contentTypeScope="" ma:versionID="4b714538f0bac1cc3a8e9fdcfe828ccf">
  <xsd:schema xmlns:xsd="http://www.w3.org/2001/XMLSchema" xmlns:xs="http://www.w3.org/2001/XMLSchema" xmlns:p="http://schemas.microsoft.com/office/2006/metadata/properties" xmlns:ns2="6390144a-7975-426b-a4a1-a3d302635312" targetNamespace="http://schemas.microsoft.com/office/2006/metadata/properties" ma:root="true" ma:fieldsID="88214643be502842f0c39971a27f2481" ns2:_="">
    <xsd:import namespace="6390144a-7975-426b-a4a1-a3d302635312"/>
    <xsd:element name="properties">
      <xsd:complexType>
        <xsd:sequence>
          <xsd:element name="documentManagement">
            <xsd:complexType>
              <xsd:all>
                <xsd:element ref="ns2:Type_x0020_of_x0020_Contract" minOccurs="0"/>
                <xsd:element ref="ns2:Specification" minOccurs="0"/>
                <xsd:element ref="ns2:LanguageCon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0144a-7975-426b-a4a1-a3d302635312" elementFormDefault="qualified">
    <xsd:import namespace="http://schemas.microsoft.com/office/2006/documentManagement/types"/>
    <xsd:import namespace="http://schemas.microsoft.com/office/infopath/2007/PartnerControls"/>
    <xsd:element name="Type_x0020_of_x0020_Contract" ma:index="8" nillable="true" ma:displayName="Type of Contract" ma:default="Darovaci smlouva_Donation contract" ma:format="Dropdown" ma:internalName="Type_x0020_of_x0020_Contract">
      <xsd:simpleType>
        <xsd:restriction base="dms:Choice">
          <xsd:enumeration value="Darovaci smlouva_Donation contract"/>
          <xsd:enumeration value="Dodatek_Amendment"/>
          <xsd:enumeration value="Dohoda o ukonceni_Agreement of termination"/>
          <xsd:enumeration value="Kupni smlouva_Purchase contract"/>
          <xsd:enumeration value="Licencni smlouva_License agreement"/>
          <xsd:enumeration value="Najemni smlouva_Lease contract"/>
          <xsd:enumeration value="Ramcova smlouva_Framework agreement"/>
          <xsd:enumeration value="Smlouva o dilo_Work agreement"/>
          <xsd:enumeration value="Smlouva o marketingove spolupraci"/>
          <xsd:enumeration value="Smlouva o poskytovani sluzeb_Service agreement"/>
          <xsd:enumeration value="Smlouva o prodeji know-how_Know-how sale agreement"/>
          <xsd:enumeration value="Smlouva o reklamni cinnosti_Advertising contract"/>
          <xsd:enumeration value="Smlouva o spolupraci s IS_Agreement on cooperation with IS"/>
          <xsd:enumeration value="Smlouva o uziti ochranne znamky _Agreement on Use of Trade Marks"/>
          <xsd:enumeration value="Smlouva o zachovani duvernosti_Confidentiality Agreement"/>
          <xsd:enumeration value="Smlouva s HCO_HCO agreement"/>
          <xsd:enumeration value="Smlouva s HCP_HCP agreement"/>
          <xsd:enumeration value="Sponzorska smlouva_Sponsorship contract"/>
          <xsd:enumeration value="Registr smluv_Contract Register"/>
          <xsd:enumeration value="Sponzorska smlouva_Sponzoring contract"/>
          <xsd:enumeration value="Darovaci smlouva_Donation Agreement"/>
          <xsd:enumeration value="Licencni smlouva_License agreement"/>
        </xsd:restriction>
      </xsd:simpleType>
    </xsd:element>
    <xsd:element name="Specification" ma:index="9" nillable="true" ma:displayName="Specification" ma:internalName="Specification" ma:readOnly="false">
      <xsd:simpleType>
        <xsd:restriction base="dms:Text">
          <xsd:maxLength value="255"/>
        </xsd:restriction>
      </xsd:simpleType>
    </xsd:element>
    <xsd:element name="LanguageContract" ma:index="10" nillable="true" ma:displayName="Language" ma:default="English (English)" ma:format="Dropdown" ma:internalName="LanguageContract">
      <xsd:simpleType>
        <xsd:restriction base="dms:Choice">
          <xsd:enumeration value="Czech (Czech Republic)"/>
          <xsd:enumeration value="Slovak (Slovénie)"/>
          <xsd:enumeration value="English (English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B42B6E-564A-49E9-A8AE-A019FB920AF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94EA3AC-F40D-4449-BE9F-C85F245E90E9}">
  <ds:schemaRefs>
    <ds:schemaRef ds:uri="http://schemas.microsoft.com/office/2006/metadata/properties"/>
    <ds:schemaRef ds:uri="http://schemas.microsoft.com/office/infopath/2007/PartnerControls"/>
    <ds:schemaRef ds:uri="6390144a-7975-426b-a4a1-a3d302635312"/>
  </ds:schemaRefs>
</ds:datastoreItem>
</file>

<file path=customXml/itemProps3.xml><?xml version="1.0" encoding="utf-8"?>
<ds:datastoreItem xmlns:ds="http://schemas.openxmlformats.org/officeDocument/2006/customXml" ds:itemID="{ED178511-D809-4851-B4F0-13472D1B93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4BB5A5-5B89-44A3-9BFC-12868D83B08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B93F019-F667-4EEA-A961-A69B700AF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0144a-7975-426b-a4a1-a3d302635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1717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</vt:lpstr>
      <vt:lpstr>Dodatek</vt:lpstr>
    </vt:vector>
  </TitlesOfParts>
  <Company>Léčiva a.s.</Company>
  <LinksUpToDate>false</LinksUpToDate>
  <CharactersWithSpaces>2003</CharactersWithSpaces>
  <SharedDoc>false</SharedDoc>
  <HLinks>
    <vt:vector size="6" baseType="variant"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</dc:title>
  <dc:subject>vzor Zentiva Group</dc:subject>
  <dc:creator>Zentiva</dc:creator>
  <cp:lastModifiedBy>Kvechova, Petra /CZ</cp:lastModifiedBy>
  <cp:revision>4</cp:revision>
  <cp:lastPrinted>2020-05-21T08:40:00Z</cp:lastPrinted>
  <dcterms:created xsi:type="dcterms:W3CDTF">2021-06-16T11:54:00Z</dcterms:created>
  <dcterms:modified xsi:type="dcterms:W3CDTF">2021-06-16T12:01:00Z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ABAAVOAfoSrQoywqptpKCQoq8vwYAlmZ2LmS5bxPtwE91rRiJ7EUSsz/cdYLPRscrnoP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4AAA9DNYQidmug7/t/p/zmYv3AAt0j7dmCwJbYBVLF7XzI58HlLWw+odXw==</vt:lpwstr>
  </property>
  <property fmtid="{D5CDD505-2E9C-101B-9397-08002B2CF9AE}" pid="5" name="ContentType">
    <vt:lpwstr>Dokument</vt:lpwstr>
  </property>
  <property fmtid="{D5CDD505-2E9C-101B-9397-08002B2CF9AE}" pid="6" name="Společnost">
    <vt:lpwstr>;#Zentiva Group, a.s.;#</vt:lpwstr>
  </property>
  <property fmtid="{D5CDD505-2E9C-101B-9397-08002B2CF9AE}" pid="7" name="Druh smlouvy">
    <vt:lpwstr>Dodatek / Amendment</vt:lpwstr>
  </property>
  <property fmtid="{D5CDD505-2E9C-101B-9397-08002B2CF9AE}" pid="8" name="Upřesnění">
    <vt:lpwstr>Obecný dodatek k jakékoliv smlouvě</vt:lpwstr>
  </property>
  <property fmtid="{D5CDD505-2E9C-101B-9397-08002B2CF9AE}" pid="9" name="Jazyk">
    <vt:lpwstr>Čeština / Czech</vt:lpwstr>
  </property>
  <property fmtid="{D5CDD505-2E9C-101B-9397-08002B2CF9AE}" pid="10" name="Druh smlouvy / Type of Contract">
    <vt:lpwstr>Dodatek / Amendment</vt:lpwstr>
  </property>
  <property fmtid="{D5CDD505-2E9C-101B-9397-08002B2CF9AE}" pid="11" name="Jazyková verze / Language version">
    <vt:lpwstr>Čeština / Czech</vt:lpwstr>
  </property>
  <property fmtid="{D5CDD505-2E9C-101B-9397-08002B2CF9AE}" pid="12" name="SuppressFooterUpdate">
    <vt:bool>true</vt:bool>
  </property>
  <property fmtid="{D5CDD505-2E9C-101B-9397-08002B2CF9AE}" pid="13" name="WCFooterVersion">
    <vt:i4>1</vt:i4>
  </property>
  <property fmtid="{D5CDD505-2E9C-101B-9397-08002B2CF9AE}" pid="14" name="NRT_DocNumber">
    <vt:lpwstr>101772051</vt:lpwstr>
  </property>
  <property fmtid="{D5CDD505-2E9C-101B-9397-08002B2CF9AE}" pid="15" name="NRT_DocVersion">
    <vt:lpwstr>1</vt:lpwstr>
  </property>
  <property fmtid="{D5CDD505-2E9C-101B-9397-08002B2CF9AE}" pid="16" name="NRT_DocName">
    <vt:lpwstr>Dodatek</vt:lpwstr>
  </property>
  <property fmtid="{D5CDD505-2E9C-101B-9397-08002B2CF9AE}" pid="17" name="NRT_AuthorDescription">
    <vt:lpwstr>Kvetonova, Petra</vt:lpwstr>
  </property>
  <property fmtid="{D5CDD505-2E9C-101B-9397-08002B2CF9AE}" pid="18" name="NRT_Author">
    <vt:lpwstr>KVETOPE</vt:lpwstr>
  </property>
  <property fmtid="{D5CDD505-2E9C-101B-9397-08002B2CF9AE}" pid="19" name="NRT_OperatorDescription">
    <vt:lpwstr>Kvetonova, Petra</vt:lpwstr>
  </property>
  <property fmtid="{D5CDD505-2E9C-101B-9397-08002B2CF9AE}" pid="20" name="NRT_Operator">
    <vt:lpwstr>KVETOPE</vt:lpwstr>
  </property>
  <property fmtid="{D5CDD505-2E9C-101B-9397-08002B2CF9AE}" pid="21" name="NRT_ELITE_Client">
    <vt:lpwstr>6623492</vt:lpwstr>
  </property>
  <property fmtid="{D5CDD505-2E9C-101B-9397-08002B2CF9AE}" pid="22" name="NRT_ELITE_Matter">
    <vt:lpwstr>0011</vt:lpwstr>
  </property>
  <property fmtid="{D5CDD505-2E9C-101B-9397-08002B2CF9AE}" pid="23" name="NRT_Database">
    <vt:lpwstr>EMEA</vt:lpwstr>
  </property>
  <property fmtid="{D5CDD505-2E9C-101B-9397-08002B2CF9AE}" pid="24" name="pDocNumber">
    <vt:lpwstr>101772051_1 [EMEA]</vt:lpwstr>
  </property>
  <property fmtid="{D5CDD505-2E9C-101B-9397-08002B2CF9AE}" pid="25" name="pDocRef">
    <vt:lpwstr>6623492-0011.KVETOPE</vt:lpwstr>
  </property>
  <property fmtid="{D5CDD505-2E9C-101B-9397-08002B2CF9AE}" pid="26" name="_NewReviewCycle">
    <vt:lpwstr/>
  </property>
</Properties>
</file>