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4E8C" w14:textId="77777777" w:rsidR="003F47AD" w:rsidRPr="00F74176" w:rsidRDefault="007A38A9" w:rsidP="004D2690">
      <w:pPr>
        <w:pStyle w:val="Nzev"/>
        <w:rPr>
          <w:rFonts w:ascii="Arial" w:eastAsia="Arial" w:hAnsi="Arial" w:cs="Arial"/>
          <w:sz w:val="24"/>
          <w:szCs w:val="24"/>
        </w:rPr>
      </w:pPr>
      <w:r>
        <w:rPr>
          <w:rFonts w:ascii="Arial" w:eastAsia="Arial" w:hAnsi="Arial" w:cs="Arial"/>
          <w:sz w:val="24"/>
          <w:szCs w:val="24"/>
        </w:rPr>
        <w:t xml:space="preserve">SMLOUVA </w:t>
      </w:r>
      <w:r w:rsidRPr="00F74176">
        <w:rPr>
          <w:rFonts w:ascii="Arial" w:eastAsia="Arial" w:hAnsi="Arial" w:cs="Arial"/>
          <w:sz w:val="24"/>
          <w:szCs w:val="24"/>
        </w:rPr>
        <w:t>O REKLAMĚ A PROPAGACI</w:t>
      </w:r>
    </w:p>
    <w:p w14:paraId="1B1A5077" w14:textId="77777777" w:rsidR="003F47AD" w:rsidRPr="00AA7BA8" w:rsidRDefault="004D2690">
      <w:pPr>
        <w:jc w:val="center"/>
        <w:rPr>
          <w:rFonts w:ascii="Arial" w:eastAsia="Arial" w:hAnsi="Arial" w:cs="Arial"/>
          <w:b/>
        </w:rPr>
      </w:pPr>
      <w:r w:rsidRPr="00F74176">
        <w:rPr>
          <w:rFonts w:ascii="Arial" w:eastAsia="Arial" w:hAnsi="Arial" w:cs="Arial"/>
          <w:b/>
        </w:rPr>
        <w:t xml:space="preserve">č. </w:t>
      </w:r>
      <w:r w:rsidR="00873691" w:rsidRPr="00F74176">
        <w:rPr>
          <w:rFonts w:ascii="Arial" w:eastAsia="Arial" w:hAnsi="Arial" w:cs="Arial"/>
          <w:b/>
        </w:rPr>
        <w:t>183</w:t>
      </w:r>
      <w:r w:rsidR="007A38A9" w:rsidRPr="00F74176">
        <w:rPr>
          <w:rFonts w:ascii="Arial" w:eastAsia="Arial" w:hAnsi="Arial" w:cs="Arial"/>
          <w:b/>
        </w:rPr>
        <w:t>/</w:t>
      </w:r>
      <w:r w:rsidR="00D40460" w:rsidRPr="00F74176">
        <w:rPr>
          <w:rFonts w:ascii="Arial" w:eastAsia="Arial" w:hAnsi="Arial" w:cs="Arial"/>
          <w:b/>
        </w:rPr>
        <w:t>2021</w:t>
      </w:r>
    </w:p>
    <w:p w14:paraId="5B8DA598" w14:textId="77777777" w:rsidR="003F47AD" w:rsidRDefault="003F47AD">
      <w:pPr>
        <w:rPr>
          <w:rFonts w:ascii="Arial" w:eastAsia="Arial" w:hAnsi="Arial" w:cs="Arial"/>
        </w:rPr>
      </w:pPr>
    </w:p>
    <w:p w14:paraId="6416932E" w14:textId="77777777" w:rsidR="003F47AD" w:rsidRDefault="007A38A9">
      <w:pPr>
        <w:spacing w:line="276" w:lineRule="auto"/>
        <w:rPr>
          <w:rFonts w:ascii="Arial" w:eastAsia="Arial" w:hAnsi="Arial" w:cs="Arial"/>
          <w:b/>
        </w:rPr>
      </w:pPr>
      <w:r>
        <w:rPr>
          <w:rFonts w:ascii="Arial" w:eastAsia="Arial" w:hAnsi="Arial" w:cs="Arial"/>
          <w:b/>
        </w:rPr>
        <w:t>Pražská plynárenská, a. s.</w:t>
      </w:r>
    </w:p>
    <w:p w14:paraId="5119392E" w14:textId="77777777" w:rsidR="003F47AD" w:rsidRDefault="007A38A9">
      <w:pPr>
        <w:spacing w:line="276" w:lineRule="auto"/>
        <w:rPr>
          <w:rFonts w:ascii="Arial" w:eastAsia="Arial" w:hAnsi="Arial" w:cs="Arial"/>
        </w:rPr>
      </w:pPr>
      <w:r>
        <w:rPr>
          <w:rFonts w:ascii="Arial" w:eastAsia="Arial" w:hAnsi="Arial" w:cs="Arial"/>
        </w:rPr>
        <w:t xml:space="preserve">se sídlem: </w:t>
      </w:r>
      <w:r>
        <w:rPr>
          <w:rFonts w:ascii="Arial" w:eastAsia="Arial" w:hAnsi="Arial" w:cs="Arial"/>
        </w:rPr>
        <w:tab/>
      </w:r>
      <w:r>
        <w:rPr>
          <w:rFonts w:ascii="Arial" w:eastAsia="Arial" w:hAnsi="Arial" w:cs="Arial"/>
        </w:rPr>
        <w:tab/>
        <w:t>Národní 37/38, 110 00 Praha 1</w:t>
      </w:r>
      <w:r>
        <w:rPr>
          <w:rFonts w:ascii="Arial" w:eastAsia="Arial" w:hAnsi="Arial" w:cs="Arial"/>
        </w:rPr>
        <w:tab/>
      </w:r>
      <w:r>
        <w:rPr>
          <w:rFonts w:ascii="Arial" w:eastAsia="Arial" w:hAnsi="Arial" w:cs="Arial"/>
        </w:rPr>
        <w:tab/>
      </w:r>
    </w:p>
    <w:p w14:paraId="4FB38203" w14:textId="77777777" w:rsidR="003F47AD" w:rsidRDefault="007A38A9">
      <w:pPr>
        <w:spacing w:line="276" w:lineRule="auto"/>
        <w:rPr>
          <w:rFonts w:ascii="Arial" w:eastAsia="Arial" w:hAnsi="Arial" w:cs="Arial"/>
        </w:rPr>
      </w:pPr>
      <w:r>
        <w:rPr>
          <w:rFonts w:ascii="Arial" w:eastAsia="Arial" w:hAnsi="Arial" w:cs="Arial"/>
        </w:rPr>
        <w:t xml:space="preserve">zastoupená: </w:t>
      </w:r>
      <w:r>
        <w:rPr>
          <w:rFonts w:ascii="Arial" w:eastAsia="Arial" w:hAnsi="Arial" w:cs="Arial"/>
        </w:rPr>
        <w:tab/>
      </w:r>
      <w:r>
        <w:rPr>
          <w:rFonts w:ascii="Arial" w:eastAsia="Arial" w:hAnsi="Arial" w:cs="Arial"/>
        </w:rPr>
        <w:tab/>
      </w:r>
      <w:r w:rsidR="00AA7BA8">
        <w:rPr>
          <w:rFonts w:ascii="Arial" w:eastAsia="Arial" w:hAnsi="Arial" w:cs="Arial"/>
          <w:noProof/>
          <w:color w:val="000000"/>
          <w:highlight w:val="black"/>
        </w:rPr>
        <w:t>'''''''''''' ''''''''''''''''''''''''''''' ''''''''''''''''''''''' ''''''''''''''''''''' ''''''''''''''' '''''''''''''''''''' ''''''''''''''''''''</w:t>
      </w:r>
      <w:r>
        <w:rPr>
          <w:rFonts w:ascii="Arial" w:eastAsia="Arial" w:hAnsi="Arial" w:cs="Arial"/>
        </w:rPr>
        <w:tab/>
      </w:r>
    </w:p>
    <w:p w14:paraId="348F80F0" w14:textId="77777777" w:rsidR="003F47AD" w:rsidRDefault="007A38A9">
      <w:pPr>
        <w:spacing w:line="276" w:lineRule="auto"/>
        <w:rPr>
          <w:rFonts w:ascii="Arial" w:eastAsia="Arial" w:hAnsi="Arial" w:cs="Arial"/>
        </w:rPr>
      </w:pPr>
      <w:proofErr w:type="gramStart"/>
      <w:r>
        <w:rPr>
          <w:rFonts w:ascii="Arial" w:eastAsia="Arial" w:hAnsi="Arial" w:cs="Arial"/>
        </w:rPr>
        <w:t xml:space="preserve">IČ:  </w:t>
      </w:r>
      <w:r>
        <w:rPr>
          <w:rFonts w:ascii="Arial" w:eastAsia="Arial" w:hAnsi="Arial" w:cs="Arial"/>
        </w:rPr>
        <w:tab/>
      </w:r>
      <w:proofErr w:type="gramEnd"/>
      <w:r>
        <w:rPr>
          <w:rFonts w:ascii="Arial" w:eastAsia="Arial" w:hAnsi="Arial" w:cs="Arial"/>
        </w:rPr>
        <w:tab/>
      </w:r>
      <w:r w:rsidR="00C170BF">
        <w:rPr>
          <w:rFonts w:ascii="Arial" w:eastAsia="Arial" w:hAnsi="Arial" w:cs="Arial"/>
        </w:rPr>
        <w:tab/>
      </w:r>
      <w:r>
        <w:rPr>
          <w:rFonts w:ascii="Arial" w:eastAsia="Arial" w:hAnsi="Arial" w:cs="Arial"/>
        </w:rPr>
        <w:t>60193492</w:t>
      </w:r>
      <w:r>
        <w:rPr>
          <w:rFonts w:ascii="Arial" w:eastAsia="Arial" w:hAnsi="Arial" w:cs="Arial"/>
        </w:rPr>
        <w:tab/>
      </w:r>
      <w:r>
        <w:rPr>
          <w:rFonts w:ascii="Arial" w:eastAsia="Arial" w:hAnsi="Arial" w:cs="Arial"/>
        </w:rPr>
        <w:tab/>
      </w:r>
      <w:r>
        <w:rPr>
          <w:rFonts w:ascii="Arial" w:eastAsia="Arial" w:hAnsi="Arial" w:cs="Arial"/>
        </w:rPr>
        <w:tab/>
      </w:r>
    </w:p>
    <w:p w14:paraId="0052347C" w14:textId="77777777" w:rsidR="003F47AD" w:rsidRDefault="007A38A9">
      <w:pPr>
        <w:spacing w:line="276" w:lineRule="auto"/>
        <w:rPr>
          <w:rFonts w:ascii="Arial" w:eastAsia="Arial" w:hAnsi="Arial" w:cs="Arial"/>
        </w:rPr>
      </w:pPr>
      <w:r>
        <w:rPr>
          <w:rFonts w:ascii="Arial" w:eastAsia="Arial" w:hAnsi="Arial" w:cs="Arial"/>
        </w:rPr>
        <w:t xml:space="preserve">DIČ: </w:t>
      </w:r>
      <w:r>
        <w:rPr>
          <w:rFonts w:ascii="Arial" w:eastAsia="Arial" w:hAnsi="Arial" w:cs="Arial"/>
        </w:rPr>
        <w:tab/>
      </w:r>
      <w:r>
        <w:rPr>
          <w:rFonts w:ascii="Arial" w:eastAsia="Arial" w:hAnsi="Arial" w:cs="Arial"/>
        </w:rPr>
        <w:tab/>
      </w:r>
      <w:r>
        <w:rPr>
          <w:rFonts w:ascii="Arial" w:eastAsia="Arial" w:hAnsi="Arial" w:cs="Arial"/>
        </w:rPr>
        <w:tab/>
        <w:t xml:space="preserve">CZ 60193492                                                                                           </w:t>
      </w:r>
    </w:p>
    <w:p w14:paraId="6CB41C7C" w14:textId="77777777" w:rsidR="003F47AD" w:rsidRDefault="007A38A9">
      <w:pPr>
        <w:spacing w:line="276" w:lineRule="auto"/>
        <w:rPr>
          <w:rFonts w:ascii="Arial" w:eastAsia="Arial" w:hAnsi="Arial" w:cs="Arial"/>
        </w:rPr>
      </w:pPr>
      <w:r>
        <w:rPr>
          <w:rFonts w:ascii="Arial" w:eastAsia="Arial" w:hAnsi="Arial" w:cs="Arial"/>
        </w:rPr>
        <w:t xml:space="preserve">číslo </w:t>
      </w:r>
      <w:proofErr w:type="gramStart"/>
      <w:r>
        <w:rPr>
          <w:rFonts w:ascii="Arial" w:eastAsia="Arial" w:hAnsi="Arial" w:cs="Arial"/>
        </w:rPr>
        <w:t xml:space="preserve">účtu:  </w:t>
      </w:r>
      <w:r>
        <w:rPr>
          <w:rFonts w:ascii="Arial" w:eastAsia="Arial" w:hAnsi="Arial" w:cs="Arial"/>
        </w:rPr>
        <w:tab/>
      </w:r>
      <w:proofErr w:type="gramEnd"/>
      <w:r>
        <w:rPr>
          <w:rFonts w:ascii="Arial" w:eastAsia="Arial" w:hAnsi="Arial" w:cs="Arial"/>
        </w:rPr>
        <w:tab/>
        <w:t>916780043/0300, Československá obchodní banka, a. s.</w:t>
      </w:r>
    </w:p>
    <w:p w14:paraId="54B5BE07" w14:textId="77777777" w:rsidR="003F47AD" w:rsidRDefault="007A38A9">
      <w:pPr>
        <w:spacing w:line="276" w:lineRule="auto"/>
        <w:rPr>
          <w:rFonts w:ascii="Arial" w:eastAsia="Arial" w:hAnsi="Arial" w:cs="Arial"/>
        </w:rPr>
      </w:pPr>
      <w:r>
        <w:rPr>
          <w:rFonts w:ascii="Arial" w:eastAsia="Arial" w:hAnsi="Arial" w:cs="Arial"/>
        </w:rPr>
        <w:t>zapsaná v obchodním rejstříku vedeném Městským soudem v Praze, oddíl B, vložka 2337</w:t>
      </w:r>
    </w:p>
    <w:p w14:paraId="5B47F9DE" w14:textId="77777777" w:rsidR="003F47AD" w:rsidRDefault="007A38A9">
      <w:pPr>
        <w:spacing w:line="276" w:lineRule="auto"/>
        <w:rPr>
          <w:rFonts w:ascii="Arial" w:eastAsia="Arial" w:hAnsi="Arial" w:cs="Arial"/>
        </w:rPr>
      </w:pPr>
      <w:r>
        <w:rPr>
          <w:rFonts w:ascii="Arial" w:eastAsia="Arial" w:hAnsi="Arial" w:cs="Arial"/>
        </w:rPr>
        <w:t xml:space="preserve">(dále jen </w:t>
      </w:r>
      <w:r>
        <w:rPr>
          <w:rFonts w:ascii="Arial" w:eastAsia="Arial" w:hAnsi="Arial" w:cs="Arial"/>
          <w:b/>
        </w:rPr>
        <w:t>„zadavatel“</w:t>
      </w:r>
      <w:r>
        <w:rPr>
          <w:rFonts w:ascii="Arial" w:eastAsia="Arial" w:hAnsi="Arial" w:cs="Arial"/>
        </w:rPr>
        <w:t>)</w:t>
      </w:r>
    </w:p>
    <w:p w14:paraId="7349A5FE" w14:textId="77777777" w:rsidR="003F47AD" w:rsidRDefault="003F47AD">
      <w:pPr>
        <w:spacing w:line="276" w:lineRule="auto"/>
        <w:rPr>
          <w:rFonts w:ascii="Arial" w:eastAsia="Arial" w:hAnsi="Arial" w:cs="Arial"/>
        </w:rPr>
      </w:pPr>
    </w:p>
    <w:p w14:paraId="6B71F423" w14:textId="77777777" w:rsidR="003F47AD" w:rsidRDefault="007A38A9">
      <w:pPr>
        <w:spacing w:line="276" w:lineRule="auto"/>
        <w:jc w:val="center"/>
        <w:rPr>
          <w:rFonts w:ascii="Arial" w:eastAsia="Arial" w:hAnsi="Arial" w:cs="Arial"/>
        </w:rPr>
      </w:pPr>
      <w:r>
        <w:rPr>
          <w:rFonts w:ascii="Arial" w:eastAsia="Arial" w:hAnsi="Arial" w:cs="Arial"/>
        </w:rPr>
        <w:t>a</w:t>
      </w:r>
    </w:p>
    <w:p w14:paraId="0DAFCE17" w14:textId="77777777" w:rsidR="003F47AD" w:rsidRDefault="003F47AD">
      <w:pPr>
        <w:spacing w:line="276" w:lineRule="auto"/>
        <w:rPr>
          <w:rFonts w:ascii="Arial" w:eastAsia="Arial" w:hAnsi="Arial" w:cs="Arial"/>
          <w:b/>
        </w:rPr>
      </w:pPr>
    </w:p>
    <w:p w14:paraId="2C820712" w14:textId="77777777" w:rsidR="003F47AD" w:rsidRPr="00F74176" w:rsidRDefault="009C62ED">
      <w:pPr>
        <w:spacing w:line="276" w:lineRule="auto"/>
        <w:rPr>
          <w:rFonts w:ascii="Arial" w:eastAsia="Arial" w:hAnsi="Arial" w:cs="Arial"/>
          <w:b/>
          <w:color w:val="000000" w:themeColor="text1"/>
        </w:rPr>
      </w:pPr>
      <w:r w:rsidRPr="00F74176">
        <w:rPr>
          <w:rFonts w:ascii="Arial" w:eastAsia="Arial" w:hAnsi="Arial" w:cs="Arial"/>
          <w:b/>
        </w:rPr>
        <w:t xml:space="preserve">Nadace Josefa </w:t>
      </w:r>
      <w:r w:rsidRPr="00F74176">
        <w:rPr>
          <w:rFonts w:ascii="Arial" w:eastAsia="Arial" w:hAnsi="Arial" w:cs="Arial"/>
          <w:b/>
          <w:color w:val="000000" w:themeColor="text1"/>
        </w:rPr>
        <w:t>Viewegha Sklářská huť František</w:t>
      </w:r>
    </w:p>
    <w:p w14:paraId="135618A8" w14:textId="77777777" w:rsidR="003F47AD" w:rsidRPr="000B6DAC" w:rsidRDefault="007A38A9">
      <w:pPr>
        <w:spacing w:line="276" w:lineRule="auto"/>
        <w:rPr>
          <w:rFonts w:ascii="Arial" w:eastAsia="Arial" w:hAnsi="Arial" w:cs="Arial"/>
          <w:color w:val="000000" w:themeColor="text1"/>
        </w:rPr>
      </w:pPr>
      <w:r w:rsidRPr="000B6DAC">
        <w:rPr>
          <w:rFonts w:ascii="Arial" w:eastAsia="Arial" w:hAnsi="Arial" w:cs="Arial"/>
          <w:color w:val="000000" w:themeColor="text1"/>
        </w:rPr>
        <w:t>se sídlem:</w:t>
      </w:r>
      <w:r w:rsidRPr="000B6DAC">
        <w:rPr>
          <w:rFonts w:ascii="Arial" w:eastAsia="Arial" w:hAnsi="Arial" w:cs="Arial"/>
          <w:color w:val="000000" w:themeColor="text1"/>
        </w:rPr>
        <w:tab/>
      </w:r>
      <w:r w:rsidRPr="000B6DAC">
        <w:rPr>
          <w:rFonts w:ascii="Arial" w:eastAsia="Arial" w:hAnsi="Arial" w:cs="Arial"/>
          <w:color w:val="000000" w:themeColor="text1"/>
        </w:rPr>
        <w:tab/>
      </w:r>
      <w:r w:rsidR="009C62ED" w:rsidRPr="00F74176">
        <w:rPr>
          <w:rFonts w:ascii="Arial" w:eastAsia="Arial" w:hAnsi="Arial" w:cs="Arial"/>
          <w:color w:val="000000" w:themeColor="text1"/>
        </w:rPr>
        <w:t xml:space="preserve">Na </w:t>
      </w:r>
      <w:proofErr w:type="spellStart"/>
      <w:r w:rsidR="009C62ED" w:rsidRPr="00F74176">
        <w:rPr>
          <w:rFonts w:ascii="Arial" w:eastAsia="Arial" w:hAnsi="Arial" w:cs="Arial"/>
          <w:color w:val="000000" w:themeColor="text1"/>
        </w:rPr>
        <w:t>Kácku</w:t>
      </w:r>
      <w:proofErr w:type="spellEnd"/>
      <w:r w:rsidR="009C62ED" w:rsidRPr="00F74176">
        <w:rPr>
          <w:rFonts w:ascii="Arial" w:eastAsia="Arial" w:hAnsi="Arial" w:cs="Arial"/>
          <w:color w:val="000000" w:themeColor="text1"/>
        </w:rPr>
        <w:t xml:space="preserve"> 218, Sázava</w:t>
      </w:r>
      <w:r w:rsidRPr="000B6DAC">
        <w:rPr>
          <w:rFonts w:ascii="Arial" w:eastAsia="Arial" w:hAnsi="Arial" w:cs="Arial"/>
          <w:color w:val="000000" w:themeColor="text1"/>
        </w:rPr>
        <w:tab/>
      </w:r>
      <w:r w:rsidRPr="000B6DAC">
        <w:rPr>
          <w:rFonts w:ascii="Arial" w:eastAsia="Arial" w:hAnsi="Arial" w:cs="Arial"/>
          <w:color w:val="000000" w:themeColor="text1"/>
        </w:rPr>
        <w:tab/>
      </w:r>
    </w:p>
    <w:p w14:paraId="68FC93B6" w14:textId="77777777" w:rsidR="003F47AD" w:rsidRPr="000B6DAC" w:rsidRDefault="007A38A9">
      <w:pPr>
        <w:spacing w:line="276" w:lineRule="auto"/>
        <w:rPr>
          <w:rFonts w:ascii="Arial" w:eastAsia="Arial" w:hAnsi="Arial" w:cs="Arial"/>
          <w:color w:val="000000" w:themeColor="text1"/>
        </w:rPr>
      </w:pPr>
      <w:r w:rsidRPr="000B6DAC">
        <w:rPr>
          <w:rFonts w:ascii="Arial" w:eastAsia="Arial" w:hAnsi="Arial" w:cs="Arial"/>
          <w:color w:val="000000" w:themeColor="text1"/>
        </w:rPr>
        <w:t>zastoupená:</w:t>
      </w:r>
      <w:r w:rsidRPr="000B6DAC">
        <w:rPr>
          <w:rFonts w:ascii="Arial" w:eastAsia="Arial" w:hAnsi="Arial" w:cs="Arial"/>
          <w:color w:val="000000" w:themeColor="text1"/>
        </w:rPr>
        <w:tab/>
      </w:r>
      <w:r w:rsidRPr="000B6DAC">
        <w:rPr>
          <w:rFonts w:ascii="Arial" w:eastAsia="Arial" w:hAnsi="Arial" w:cs="Arial"/>
          <w:color w:val="000000" w:themeColor="text1"/>
        </w:rPr>
        <w:tab/>
      </w:r>
      <w:r w:rsidR="004D2690" w:rsidRPr="00F74176">
        <w:rPr>
          <w:rFonts w:ascii="Arial" w:eastAsia="Arial" w:hAnsi="Arial" w:cs="Arial"/>
          <w:color w:val="000000" w:themeColor="text1"/>
        </w:rPr>
        <w:t>Petrou Kohoutovou, předsedkyní právní rady</w:t>
      </w:r>
    </w:p>
    <w:p w14:paraId="3CBB8D2D" w14:textId="77777777" w:rsidR="003F47AD" w:rsidRDefault="007A38A9">
      <w:pPr>
        <w:spacing w:line="276" w:lineRule="auto"/>
        <w:rPr>
          <w:rFonts w:ascii="Arial" w:eastAsia="Arial" w:hAnsi="Arial" w:cs="Arial"/>
        </w:rPr>
      </w:pPr>
      <w:r w:rsidRPr="000B6DAC">
        <w:rPr>
          <w:rFonts w:ascii="Arial" w:eastAsia="Arial" w:hAnsi="Arial" w:cs="Arial"/>
          <w:color w:val="000000" w:themeColor="text1"/>
        </w:rPr>
        <w:t>IČ:</w:t>
      </w:r>
      <w:r w:rsidRPr="000B6DAC">
        <w:rPr>
          <w:rFonts w:ascii="Arial" w:eastAsia="Arial" w:hAnsi="Arial" w:cs="Arial"/>
          <w:color w:val="000000" w:themeColor="text1"/>
        </w:rPr>
        <w:tab/>
      </w:r>
      <w:r w:rsidRPr="000B6DAC">
        <w:rPr>
          <w:rFonts w:ascii="Arial" w:eastAsia="Arial" w:hAnsi="Arial" w:cs="Arial"/>
          <w:color w:val="000000" w:themeColor="text1"/>
        </w:rPr>
        <w:tab/>
      </w:r>
      <w:r w:rsidRPr="000B6DAC">
        <w:rPr>
          <w:rFonts w:ascii="Arial" w:eastAsia="Arial" w:hAnsi="Arial" w:cs="Arial"/>
          <w:color w:val="000000" w:themeColor="text1"/>
        </w:rPr>
        <w:tab/>
      </w:r>
      <w:r w:rsidR="009C62ED" w:rsidRPr="00F74176">
        <w:rPr>
          <w:rFonts w:ascii="Arial" w:eastAsia="Arial" w:hAnsi="Arial" w:cs="Arial"/>
          <w:color w:val="000000" w:themeColor="text1"/>
        </w:rPr>
        <w:t>27899161</w:t>
      </w:r>
      <w:r>
        <w:rPr>
          <w:rFonts w:ascii="Arial" w:eastAsia="Arial" w:hAnsi="Arial" w:cs="Arial"/>
        </w:rPr>
        <w:t xml:space="preserve"> </w:t>
      </w:r>
    </w:p>
    <w:p w14:paraId="0223CBF2" w14:textId="77777777" w:rsidR="003F47AD" w:rsidRPr="00F74176" w:rsidRDefault="007A38A9">
      <w:pPr>
        <w:spacing w:line="276" w:lineRule="auto"/>
        <w:rPr>
          <w:rFonts w:ascii="Arial" w:eastAsia="Arial" w:hAnsi="Arial" w:cs="Arial"/>
        </w:rPr>
      </w:pPr>
      <w:r>
        <w:rPr>
          <w:rFonts w:ascii="Arial" w:eastAsia="Arial" w:hAnsi="Arial" w:cs="Arial"/>
        </w:rPr>
        <w:t>číslo účtu:</w:t>
      </w:r>
      <w:r>
        <w:rPr>
          <w:rFonts w:ascii="Arial" w:eastAsia="Arial" w:hAnsi="Arial" w:cs="Arial"/>
        </w:rPr>
        <w:tab/>
      </w:r>
      <w:r>
        <w:rPr>
          <w:rFonts w:ascii="Arial" w:eastAsia="Arial" w:hAnsi="Arial" w:cs="Arial"/>
        </w:rPr>
        <w:tab/>
      </w:r>
      <w:r w:rsidR="009C62ED" w:rsidRPr="00F74176">
        <w:rPr>
          <w:rFonts w:ascii="Arial" w:eastAsia="Arial" w:hAnsi="Arial" w:cs="Arial"/>
        </w:rPr>
        <w:t>94-530783399</w:t>
      </w:r>
      <w:r w:rsidR="00B15C06" w:rsidRPr="00F74176">
        <w:rPr>
          <w:rFonts w:ascii="Arial" w:eastAsia="Arial" w:hAnsi="Arial" w:cs="Arial"/>
          <w:color w:val="000000" w:themeColor="text1"/>
        </w:rPr>
        <w:t xml:space="preserve">/0800, Česká </w:t>
      </w:r>
      <w:r w:rsidR="00B15C06" w:rsidRPr="00F74176">
        <w:rPr>
          <w:rFonts w:ascii="Arial" w:eastAsia="Arial" w:hAnsi="Arial" w:cs="Arial"/>
        </w:rPr>
        <w:t>spořitelna, a. s.</w:t>
      </w:r>
    </w:p>
    <w:p w14:paraId="3253B92A" w14:textId="77777777" w:rsidR="003F47AD" w:rsidRDefault="007A38A9">
      <w:pPr>
        <w:spacing w:line="276" w:lineRule="auto"/>
        <w:rPr>
          <w:rFonts w:ascii="Arial" w:eastAsia="Arial" w:hAnsi="Arial" w:cs="Arial"/>
        </w:rPr>
      </w:pPr>
      <w:r>
        <w:rPr>
          <w:rFonts w:ascii="Arial" w:eastAsia="Arial" w:hAnsi="Arial" w:cs="Arial"/>
        </w:rPr>
        <w:t xml:space="preserve">(dále jen </w:t>
      </w:r>
      <w:r>
        <w:rPr>
          <w:rFonts w:ascii="Arial" w:eastAsia="Arial" w:hAnsi="Arial" w:cs="Arial"/>
          <w:b/>
        </w:rPr>
        <w:t>„poskytovatel“</w:t>
      </w:r>
      <w:r>
        <w:rPr>
          <w:rFonts w:ascii="Arial" w:eastAsia="Arial" w:hAnsi="Arial" w:cs="Arial"/>
        </w:rPr>
        <w:t>)</w:t>
      </w:r>
    </w:p>
    <w:p w14:paraId="50F34737" w14:textId="77777777" w:rsidR="003F47AD" w:rsidRDefault="003F47AD">
      <w:pPr>
        <w:spacing w:line="276" w:lineRule="auto"/>
        <w:rPr>
          <w:rFonts w:ascii="Arial" w:eastAsia="Arial" w:hAnsi="Arial" w:cs="Arial"/>
        </w:rPr>
      </w:pPr>
    </w:p>
    <w:p w14:paraId="1FFFFA59" w14:textId="77777777" w:rsidR="003F47AD" w:rsidRDefault="003F47AD">
      <w:pPr>
        <w:spacing w:line="276" w:lineRule="auto"/>
        <w:rPr>
          <w:rFonts w:ascii="Arial" w:eastAsia="Arial" w:hAnsi="Arial" w:cs="Arial"/>
        </w:rPr>
      </w:pPr>
    </w:p>
    <w:p w14:paraId="3A33FB5A" w14:textId="77777777" w:rsidR="003F47AD" w:rsidRDefault="007A38A9">
      <w:pPr>
        <w:spacing w:line="276" w:lineRule="auto"/>
        <w:jc w:val="center"/>
        <w:rPr>
          <w:rFonts w:ascii="Arial" w:eastAsia="Arial" w:hAnsi="Arial" w:cs="Arial"/>
        </w:rPr>
      </w:pPr>
      <w:r>
        <w:rPr>
          <w:rFonts w:ascii="Arial" w:eastAsia="Arial" w:hAnsi="Arial" w:cs="Arial"/>
        </w:rPr>
        <w:t>uzavírají v souladu s ustanovením § 1746 odst. 2 zákona č. 89/2012 Sb., občanského zákoníku (dále jen „Občanský zákoník“), v účinném znění tuto smlouvu:</w:t>
      </w:r>
    </w:p>
    <w:p w14:paraId="773E8F6C" w14:textId="77777777" w:rsidR="003F47AD" w:rsidRDefault="003F47AD">
      <w:pPr>
        <w:spacing w:line="276" w:lineRule="auto"/>
        <w:rPr>
          <w:rFonts w:ascii="Arial" w:eastAsia="Arial" w:hAnsi="Arial" w:cs="Arial"/>
        </w:rPr>
      </w:pPr>
    </w:p>
    <w:p w14:paraId="3611195F" w14:textId="77777777" w:rsidR="003F47AD" w:rsidRDefault="007A38A9">
      <w:pPr>
        <w:spacing w:line="276" w:lineRule="auto"/>
        <w:jc w:val="center"/>
        <w:rPr>
          <w:rFonts w:ascii="Arial" w:eastAsia="Arial" w:hAnsi="Arial" w:cs="Arial"/>
          <w:b/>
        </w:rPr>
      </w:pPr>
      <w:r>
        <w:rPr>
          <w:rFonts w:ascii="Arial" w:eastAsia="Arial" w:hAnsi="Arial" w:cs="Arial"/>
          <w:b/>
        </w:rPr>
        <w:t>Článek I</w:t>
      </w:r>
    </w:p>
    <w:p w14:paraId="49072428" w14:textId="77777777" w:rsidR="003F47AD" w:rsidRDefault="007A38A9">
      <w:pPr>
        <w:pStyle w:val="Nadpis1"/>
        <w:spacing w:line="276" w:lineRule="auto"/>
        <w:rPr>
          <w:rFonts w:ascii="Arial" w:eastAsia="Arial" w:hAnsi="Arial" w:cs="Arial"/>
        </w:rPr>
      </w:pPr>
      <w:r>
        <w:rPr>
          <w:rFonts w:ascii="Arial" w:eastAsia="Arial" w:hAnsi="Arial" w:cs="Arial"/>
        </w:rPr>
        <w:t>Předmět smlouvy</w:t>
      </w:r>
    </w:p>
    <w:p w14:paraId="3202F9C9" w14:textId="77777777" w:rsidR="003F47AD" w:rsidRDefault="003F47AD">
      <w:pPr>
        <w:spacing w:line="276" w:lineRule="auto"/>
        <w:jc w:val="center"/>
        <w:rPr>
          <w:rFonts w:ascii="Arial" w:eastAsia="Arial" w:hAnsi="Arial" w:cs="Arial"/>
          <w:b/>
        </w:rPr>
      </w:pPr>
    </w:p>
    <w:p w14:paraId="37355309" w14:textId="77777777" w:rsidR="003F47AD" w:rsidRPr="00F74176" w:rsidRDefault="007A38A9">
      <w:pPr>
        <w:numPr>
          <w:ilvl w:val="0"/>
          <w:numId w:val="1"/>
        </w:numPr>
        <w:spacing w:line="276" w:lineRule="auto"/>
        <w:ind w:hanging="360"/>
        <w:jc w:val="both"/>
        <w:rPr>
          <w:rFonts w:ascii="Arial" w:eastAsia="Arial" w:hAnsi="Arial" w:cs="Arial"/>
          <w:bCs/>
        </w:rPr>
      </w:pPr>
      <w:r>
        <w:rPr>
          <w:rFonts w:ascii="Arial" w:eastAsia="Arial" w:hAnsi="Arial" w:cs="Arial"/>
        </w:rPr>
        <w:t xml:space="preserve">Předmětem </w:t>
      </w:r>
      <w:r w:rsidRPr="00F74176">
        <w:rPr>
          <w:rFonts w:ascii="Arial" w:eastAsia="Arial" w:hAnsi="Arial" w:cs="Arial"/>
        </w:rPr>
        <w:t xml:space="preserve">smlouvy je zajištění reklamy a propagace zadavatele poskytovatelem způsobem uvedeným v této smlouvě, a to </w:t>
      </w:r>
      <w:r w:rsidRPr="00F74176">
        <w:rPr>
          <w:rFonts w:ascii="Arial" w:eastAsia="Arial" w:hAnsi="Arial" w:cs="Arial"/>
          <w:b/>
        </w:rPr>
        <w:t xml:space="preserve">v období od </w:t>
      </w:r>
      <w:r w:rsidR="009C62ED" w:rsidRPr="00F74176">
        <w:rPr>
          <w:rFonts w:ascii="Arial" w:eastAsia="Arial" w:hAnsi="Arial" w:cs="Arial"/>
          <w:b/>
        </w:rPr>
        <w:t xml:space="preserve">1. 6. </w:t>
      </w:r>
      <w:r w:rsidRPr="00F74176">
        <w:rPr>
          <w:rFonts w:ascii="Arial" w:eastAsia="Arial" w:hAnsi="Arial" w:cs="Arial"/>
          <w:b/>
        </w:rPr>
        <w:t xml:space="preserve">2021 do </w:t>
      </w:r>
      <w:r w:rsidR="000B6DAC" w:rsidRPr="00F74176">
        <w:rPr>
          <w:rFonts w:ascii="Arial" w:eastAsia="Arial" w:hAnsi="Arial" w:cs="Arial"/>
          <w:b/>
        </w:rPr>
        <w:t>15</w:t>
      </w:r>
      <w:r w:rsidRPr="00F74176">
        <w:rPr>
          <w:rFonts w:ascii="Arial" w:eastAsia="Arial" w:hAnsi="Arial" w:cs="Arial"/>
          <w:b/>
        </w:rPr>
        <w:t xml:space="preserve">. </w:t>
      </w:r>
      <w:r w:rsidR="009C62ED" w:rsidRPr="00F74176">
        <w:rPr>
          <w:rFonts w:ascii="Arial" w:eastAsia="Arial" w:hAnsi="Arial" w:cs="Arial"/>
          <w:b/>
        </w:rPr>
        <w:t>0</w:t>
      </w:r>
      <w:r w:rsidR="000B6DAC" w:rsidRPr="00F74176">
        <w:rPr>
          <w:rFonts w:ascii="Arial" w:eastAsia="Arial" w:hAnsi="Arial" w:cs="Arial"/>
          <w:b/>
        </w:rPr>
        <w:t>7</w:t>
      </w:r>
      <w:r w:rsidRPr="00F74176">
        <w:rPr>
          <w:rFonts w:ascii="Arial" w:eastAsia="Arial" w:hAnsi="Arial" w:cs="Arial"/>
          <w:b/>
        </w:rPr>
        <w:t>. 202</w:t>
      </w:r>
      <w:r w:rsidR="009C62ED" w:rsidRPr="00F74176">
        <w:rPr>
          <w:rFonts w:ascii="Arial" w:eastAsia="Arial" w:hAnsi="Arial" w:cs="Arial"/>
          <w:b/>
        </w:rPr>
        <w:t>1</w:t>
      </w:r>
      <w:r w:rsidR="00C170BF" w:rsidRPr="00F74176">
        <w:rPr>
          <w:rFonts w:ascii="Arial" w:eastAsia="Arial" w:hAnsi="Arial" w:cs="Arial"/>
          <w:b/>
        </w:rPr>
        <w:t xml:space="preserve"> v rámci projektu „Poznej tajemství skla“</w:t>
      </w:r>
      <w:r w:rsidR="00A0418A" w:rsidRPr="00F74176">
        <w:rPr>
          <w:rFonts w:ascii="Arial" w:eastAsia="Arial" w:hAnsi="Arial" w:cs="Arial"/>
          <w:b/>
        </w:rPr>
        <w:t xml:space="preserve">, </w:t>
      </w:r>
      <w:r w:rsidR="00A0418A" w:rsidRPr="00F74176">
        <w:rPr>
          <w:rFonts w:ascii="Arial" w:eastAsia="Arial" w:hAnsi="Arial" w:cs="Arial"/>
          <w:bCs/>
        </w:rPr>
        <w:t xml:space="preserve">zaměřeném na žáky pražských škol vč. jejich volného času po dobu prázdnin. Uvedený projekt zahrnuje návštěvu galerie a uměleckého centra v Praze 1, Malé náměstí 7, představení historie výroby skla v Čechách, představení sklářských technik, ukázku řemeslné práce v hutním provozu při kahanovém zpracování skla a workshop při kterém děti vyzkouší tvarování a foukání skla a vyrobí pod odborným dohledem menší sklářský objekt.  </w:t>
      </w:r>
    </w:p>
    <w:p w14:paraId="13BF50E5" w14:textId="77777777" w:rsidR="003F47AD" w:rsidRPr="00F74176" w:rsidRDefault="007A38A9">
      <w:pPr>
        <w:numPr>
          <w:ilvl w:val="0"/>
          <w:numId w:val="1"/>
        </w:numPr>
        <w:spacing w:before="80" w:after="80" w:line="276" w:lineRule="auto"/>
        <w:ind w:hanging="360"/>
        <w:jc w:val="both"/>
        <w:rPr>
          <w:rFonts w:ascii="Arial" w:eastAsia="Arial" w:hAnsi="Arial" w:cs="Arial"/>
        </w:rPr>
      </w:pPr>
      <w:r>
        <w:rPr>
          <w:rFonts w:ascii="Arial" w:eastAsia="Arial" w:hAnsi="Arial" w:cs="Arial"/>
        </w:rPr>
        <w:t>Poskytovatel prohlašuje</w:t>
      </w:r>
      <w:r w:rsidRPr="00F74176">
        <w:rPr>
          <w:rFonts w:ascii="Arial" w:eastAsia="Arial" w:hAnsi="Arial" w:cs="Arial"/>
        </w:rPr>
        <w:t>, že je oprávněn provádět reklamu a propagaci v rozsahu dle této smlouvy, a má za tímto účelem zajištěny prostory pro poskytování reklamy.</w:t>
      </w:r>
    </w:p>
    <w:p w14:paraId="2D8F25C1" w14:textId="77777777" w:rsidR="003F47AD" w:rsidRDefault="003F47AD">
      <w:pPr>
        <w:spacing w:line="276" w:lineRule="auto"/>
        <w:rPr>
          <w:rFonts w:ascii="Arial" w:eastAsia="Arial" w:hAnsi="Arial" w:cs="Arial"/>
        </w:rPr>
      </w:pPr>
    </w:p>
    <w:p w14:paraId="67A8184E" w14:textId="77777777" w:rsidR="003F47AD" w:rsidRDefault="007A38A9">
      <w:pPr>
        <w:pStyle w:val="Nadpis1"/>
        <w:spacing w:line="276" w:lineRule="auto"/>
        <w:rPr>
          <w:rFonts w:ascii="Arial" w:eastAsia="Arial" w:hAnsi="Arial" w:cs="Arial"/>
        </w:rPr>
      </w:pPr>
      <w:r>
        <w:rPr>
          <w:rFonts w:ascii="Arial" w:eastAsia="Arial" w:hAnsi="Arial" w:cs="Arial"/>
        </w:rPr>
        <w:t>Článek II</w:t>
      </w:r>
    </w:p>
    <w:p w14:paraId="36B95535" w14:textId="77777777" w:rsidR="003F47AD" w:rsidRDefault="007A38A9">
      <w:pPr>
        <w:pStyle w:val="Nadpis1"/>
        <w:spacing w:line="276" w:lineRule="auto"/>
        <w:rPr>
          <w:rFonts w:ascii="Arial" w:eastAsia="Arial" w:hAnsi="Arial" w:cs="Arial"/>
        </w:rPr>
      </w:pPr>
      <w:r>
        <w:rPr>
          <w:rFonts w:ascii="Arial" w:eastAsia="Arial" w:hAnsi="Arial" w:cs="Arial"/>
        </w:rPr>
        <w:t>Povinnosti smluvních stran</w:t>
      </w:r>
    </w:p>
    <w:p w14:paraId="7F06A92B" w14:textId="77777777" w:rsidR="003F47AD" w:rsidRDefault="007A38A9">
      <w:pPr>
        <w:numPr>
          <w:ilvl w:val="0"/>
          <w:numId w:val="5"/>
        </w:numPr>
        <w:spacing w:line="276" w:lineRule="auto"/>
        <w:ind w:hanging="360"/>
        <w:rPr>
          <w:rFonts w:ascii="Arial" w:eastAsia="Arial" w:hAnsi="Arial" w:cs="Arial"/>
        </w:rPr>
      </w:pPr>
      <w:r>
        <w:rPr>
          <w:rFonts w:ascii="Arial" w:eastAsia="Arial" w:hAnsi="Arial" w:cs="Arial"/>
          <w:b/>
        </w:rPr>
        <w:t>Poskytovatel se zavazuje:</w:t>
      </w:r>
    </w:p>
    <w:p w14:paraId="3D94CB6F" w14:textId="77777777" w:rsidR="003F47AD" w:rsidRPr="00F74176" w:rsidRDefault="007A38A9">
      <w:pPr>
        <w:numPr>
          <w:ilvl w:val="0"/>
          <w:numId w:val="6"/>
        </w:numPr>
        <w:spacing w:line="276" w:lineRule="auto"/>
        <w:ind w:hanging="360"/>
        <w:jc w:val="both"/>
        <w:rPr>
          <w:rFonts w:ascii="Arial" w:eastAsia="Arial" w:hAnsi="Arial" w:cs="Arial"/>
        </w:rPr>
      </w:pPr>
      <w:r w:rsidRPr="00F74176">
        <w:rPr>
          <w:rFonts w:ascii="Arial" w:eastAsia="Arial" w:hAnsi="Arial" w:cs="Arial"/>
        </w:rPr>
        <w:t xml:space="preserve">zajistit po dobu platnosti smlouvy umístění ochranné známky zadavatele na webových stránkách </w:t>
      </w:r>
      <w:r w:rsidR="009C62ED" w:rsidRPr="00F74176">
        <w:rPr>
          <w:rFonts w:ascii="Arial" w:eastAsia="Arial" w:hAnsi="Arial" w:cs="Arial"/>
        </w:rPr>
        <w:t xml:space="preserve">a FB </w:t>
      </w:r>
      <w:r w:rsidRPr="00F74176">
        <w:rPr>
          <w:rFonts w:ascii="Arial" w:eastAsia="Arial" w:hAnsi="Arial" w:cs="Arial"/>
        </w:rPr>
        <w:t xml:space="preserve">poskytovatele s odkazem na stránky zadavatele www.ppas.cz; </w:t>
      </w:r>
    </w:p>
    <w:p w14:paraId="104D420F" w14:textId="77777777" w:rsidR="009C62ED" w:rsidRPr="00F74176" w:rsidRDefault="009C62ED">
      <w:pPr>
        <w:numPr>
          <w:ilvl w:val="0"/>
          <w:numId w:val="6"/>
        </w:numPr>
        <w:spacing w:line="276" w:lineRule="auto"/>
        <w:ind w:hanging="360"/>
        <w:jc w:val="both"/>
        <w:rPr>
          <w:rFonts w:ascii="Arial" w:eastAsia="Arial" w:hAnsi="Arial" w:cs="Arial"/>
        </w:rPr>
      </w:pPr>
      <w:r w:rsidRPr="00F74176">
        <w:rPr>
          <w:rFonts w:ascii="Arial" w:eastAsia="Arial" w:hAnsi="Arial" w:cs="Arial"/>
        </w:rPr>
        <w:t>zajistit prezentaci zadavatele v rámci tiskových materiálů</w:t>
      </w:r>
      <w:r w:rsidR="00A23E70" w:rsidRPr="00F74176">
        <w:rPr>
          <w:rFonts w:ascii="Arial" w:eastAsia="Arial" w:hAnsi="Arial" w:cs="Arial"/>
        </w:rPr>
        <w:t xml:space="preserve"> a </w:t>
      </w:r>
      <w:r w:rsidRPr="00F74176">
        <w:rPr>
          <w:rFonts w:ascii="Arial" w:eastAsia="Arial" w:hAnsi="Arial" w:cs="Arial"/>
        </w:rPr>
        <w:t>PR výstupů</w:t>
      </w:r>
      <w:r w:rsidR="0023635D" w:rsidRPr="00F74176">
        <w:rPr>
          <w:rFonts w:ascii="Arial" w:eastAsia="Arial" w:hAnsi="Arial" w:cs="Arial"/>
        </w:rPr>
        <w:t xml:space="preserve"> spojených s projektem</w:t>
      </w:r>
      <w:r w:rsidRPr="00F74176">
        <w:rPr>
          <w:rFonts w:ascii="Arial" w:eastAsia="Arial" w:hAnsi="Arial" w:cs="Arial"/>
        </w:rPr>
        <w:t>;</w:t>
      </w:r>
    </w:p>
    <w:p w14:paraId="7EEC0007" w14:textId="77777777" w:rsidR="003F47AD" w:rsidRPr="00F74176" w:rsidRDefault="007A38A9">
      <w:pPr>
        <w:numPr>
          <w:ilvl w:val="0"/>
          <w:numId w:val="6"/>
        </w:numPr>
        <w:spacing w:line="276" w:lineRule="auto"/>
        <w:ind w:hanging="360"/>
        <w:jc w:val="both"/>
        <w:rPr>
          <w:rFonts w:ascii="Arial" w:eastAsia="Arial" w:hAnsi="Arial" w:cs="Arial"/>
        </w:rPr>
      </w:pPr>
      <w:bookmarkStart w:id="0" w:name="_gjdgxs" w:colFirst="0" w:colLast="0"/>
      <w:bookmarkEnd w:id="0"/>
      <w:r w:rsidRPr="00F74176">
        <w:rPr>
          <w:rFonts w:ascii="Arial" w:eastAsia="Arial" w:hAnsi="Arial" w:cs="Arial"/>
        </w:rPr>
        <w:t xml:space="preserve">zajistit umístění </w:t>
      </w:r>
      <w:r w:rsidR="009C62ED" w:rsidRPr="00F74176">
        <w:rPr>
          <w:rFonts w:ascii="Arial" w:eastAsia="Arial" w:hAnsi="Arial" w:cs="Arial"/>
        </w:rPr>
        <w:t>reklamních nosičů</w:t>
      </w:r>
      <w:r w:rsidRPr="00F74176">
        <w:rPr>
          <w:rFonts w:ascii="Arial" w:eastAsia="Arial" w:hAnsi="Arial" w:cs="Arial"/>
        </w:rPr>
        <w:t xml:space="preserve"> s ochrannou známkou zadavatele na </w:t>
      </w:r>
      <w:r w:rsidR="0023635D" w:rsidRPr="00F74176">
        <w:rPr>
          <w:rFonts w:ascii="Arial" w:eastAsia="Arial" w:hAnsi="Arial" w:cs="Arial"/>
        </w:rPr>
        <w:t>v místě realizace projektu</w:t>
      </w:r>
      <w:r w:rsidRPr="00F74176">
        <w:rPr>
          <w:rFonts w:ascii="Arial" w:eastAsia="Arial" w:hAnsi="Arial" w:cs="Arial"/>
        </w:rPr>
        <w:t>;</w:t>
      </w:r>
    </w:p>
    <w:p w14:paraId="3ECA10CB" w14:textId="77777777" w:rsidR="003F47AD" w:rsidRPr="00F74176" w:rsidRDefault="007A38A9">
      <w:pPr>
        <w:numPr>
          <w:ilvl w:val="0"/>
          <w:numId w:val="6"/>
        </w:numPr>
        <w:spacing w:line="276" w:lineRule="auto"/>
        <w:ind w:hanging="360"/>
        <w:jc w:val="both"/>
        <w:rPr>
          <w:rFonts w:ascii="Arial" w:eastAsia="Arial" w:hAnsi="Arial" w:cs="Arial"/>
        </w:rPr>
      </w:pPr>
      <w:r w:rsidRPr="00F74176">
        <w:rPr>
          <w:rFonts w:ascii="Arial" w:eastAsia="Arial" w:hAnsi="Arial" w:cs="Arial"/>
        </w:rPr>
        <w:t>dodržet barevnou strukturu ochranné známky zadavatele;</w:t>
      </w:r>
    </w:p>
    <w:p w14:paraId="68F30626" w14:textId="77777777" w:rsidR="003F47AD" w:rsidRPr="00F74176" w:rsidRDefault="007A38A9">
      <w:pPr>
        <w:numPr>
          <w:ilvl w:val="0"/>
          <w:numId w:val="6"/>
        </w:numPr>
        <w:spacing w:line="276" w:lineRule="auto"/>
        <w:ind w:hanging="360"/>
        <w:jc w:val="both"/>
        <w:rPr>
          <w:rFonts w:ascii="Arial" w:eastAsia="Arial" w:hAnsi="Arial" w:cs="Arial"/>
        </w:rPr>
      </w:pPr>
      <w:r w:rsidRPr="00F74176">
        <w:rPr>
          <w:rFonts w:ascii="Arial" w:eastAsia="Arial" w:hAnsi="Arial" w:cs="Arial"/>
        </w:rPr>
        <w:t>použít ochrannou známku zadavatele pouze pro účely spojené s plněním závazků vyplývajících z této smlouvy;</w:t>
      </w:r>
    </w:p>
    <w:p w14:paraId="4E3FC7CE" w14:textId="77777777" w:rsidR="003F47AD" w:rsidRPr="00AA7BA8" w:rsidRDefault="00AA7BA8" w:rsidP="00AA7BA8">
      <w:pPr>
        <w:spacing w:line="276" w:lineRule="auto"/>
        <w:ind w:left="720" w:hanging="360"/>
        <w:jc w:val="both"/>
        <w:rPr>
          <w:rFonts w:ascii="Arial" w:eastAsia="Arial" w:hAnsi="Arial" w:cs="Arial"/>
          <w:highlight w:val="black"/>
        </w:rPr>
      </w:pPr>
      <w:r>
        <w:rPr>
          <w:rFonts w:ascii="Arial" w:eastAsia="Arial" w:hAnsi="Arial" w:cs="Arial"/>
          <w:noProof/>
          <w:color w:val="000000"/>
          <w:highlight w:val="black"/>
        </w:rPr>
        <w:t>''''''''''''''''''' ''''' '''''' ''''''''' '''''' '''''''''''''''' '''''''''''''''''''''' '''''''''''''''''''' '''''''''''''''''''''''' ''''''''''''''''''''''''''''''''''''''''' '''''''''''''' '''''''''''''''''''' ''''''''''''''''''''''''''''''''''' ''''''' ''''''''' ''''''''''''''''''''' ''''''''''''''''''''''''''''''</w:t>
      </w:r>
    </w:p>
    <w:p w14:paraId="7FE1082B" w14:textId="77777777" w:rsidR="003F47AD" w:rsidRPr="00AA7BA8" w:rsidRDefault="003F47AD">
      <w:pPr>
        <w:spacing w:line="276" w:lineRule="auto"/>
        <w:ind w:left="720"/>
        <w:jc w:val="both"/>
        <w:rPr>
          <w:rFonts w:ascii="Arial" w:eastAsia="Arial" w:hAnsi="Arial" w:cs="Arial"/>
        </w:rPr>
      </w:pPr>
    </w:p>
    <w:p w14:paraId="77034DC2" w14:textId="77777777" w:rsidR="003F47AD" w:rsidRDefault="007A38A9">
      <w:pPr>
        <w:numPr>
          <w:ilvl w:val="0"/>
          <w:numId w:val="5"/>
        </w:numPr>
        <w:spacing w:line="276" w:lineRule="auto"/>
        <w:ind w:hanging="360"/>
        <w:rPr>
          <w:rFonts w:ascii="Arial" w:eastAsia="Arial" w:hAnsi="Arial" w:cs="Arial"/>
          <w:b/>
        </w:rPr>
      </w:pPr>
      <w:r>
        <w:rPr>
          <w:rFonts w:ascii="Arial" w:eastAsia="Arial" w:hAnsi="Arial" w:cs="Arial"/>
          <w:b/>
        </w:rPr>
        <w:t>Zadavatel se zavazuje:</w:t>
      </w:r>
    </w:p>
    <w:p w14:paraId="54CAFA4B" w14:textId="77777777" w:rsidR="003F47AD" w:rsidRPr="00AA7BA8" w:rsidRDefault="007A38A9" w:rsidP="009C62ED">
      <w:pPr>
        <w:numPr>
          <w:ilvl w:val="0"/>
          <w:numId w:val="3"/>
        </w:numPr>
        <w:spacing w:line="276" w:lineRule="auto"/>
        <w:ind w:hanging="360"/>
        <w:rPr>
          <w:rFonts w:ascii="Arial" w:eastAsia="Arial" w:hAnsi="Arial" w:cs="Arial"/>
          <w:b/>
        </w:rPr>
      </w:pPr>
      <w:r w:rsidRPr="00F74176">
        <w:rPr>
          <w:rFonts w:ascii="Arial" w:eastAsia="Arial" w:hAnsi="Arial" w:cs="Arial"/>
        </w:rPr>
        <w:t xml:space="preserve">zaslat poskytovateli vzor své ochranné známky na e-mail: </w:t>
      </w:r>
      <w:r w:rsidR="00AA7BA8">
        <w:rPr>
          <w:rFonts w:ascii="Arial" w:eastAsia="Arial" w:hAnsi="Arial" w:cs="Arial"/>
          <w:noProof/>
          <w:color w:val="000000"/>
          <w:highlight w:val="black"/>
        </w:rPr>
        <w:t>'''''''''''''''''''''''''''''''''''''''''''''''''''''''''''</w:t>
      </w:r>
    </w:p>
    <w:p w14:paraId="09F101F7" w14:textId="77777777" w:rsidR="0023635D" w:rsidRPr="009C62ED" w:rsidRDefault="0023635D" w:rsidP="0023635D">
      <w:pPr>
        <w:spacing w:line="276" w:lineRule="auto"/>
        <w:ind w:left="720"/>
        <w:rPr>
          <w:rFonts w:ascii="Arial" w:eastAsia="Arial" w:hAnsi="Arial" w:cs="Arial"/>
          <w:b/>
        </w:rPr>
      </w:pPr>
    </w:p>
    <w:p w14:paraId="7DE517B9" w14:textId="77777777" w:rsidR="003F47AD" w:rsidRDefault="007A38A9">
      <w:pPr>
        <w:spacing w:line="276" w:lineRule="auto"/>
        <w:jc w:val="center"/>
        <w:rPr>
          <w:rFonts w:ascii="Arial" w:eastAsia="Arial" w:hAnsi="Arial" w:cs="Arial"/>
          <w:b/>
        </w:rPr>
      </w:pPr>
      <w:r>
        <w:rPr>
          <w:rFonts w:ascii="Arial" w:eastAsia="Arial" w:hAnsi="Arial" w:cs="Arial"/>
          <w:b/>
        </w:rPr>
        <w:t>Článek III</w:t>
      </w:r>
    </w:p>
    <w:p w14:paraId="58CC20D9" w14:textId="77777777" w:rsidR="003F47AD" w:rsidRDefault="007A38A9">
      <w:pPr>
        <w:pStyle w:val="Nadpis1"/>
        <w:spacing w:line="276" w:lineRule="auto"/>
        <w:rPr>
          <w:rFonts w:ascii="Arial" w:eastAsia="Arial" w:hAnsi="Arial" w:cs="Arial"/>
        </w:rPr>
      </w:pPr>
      <w:r>
        <w:rPr>
          <w:rFonts w:ascii="Arial" w:eastAsia="Arial" w:hAnsi="Arial" w:cs="Arial"/>
        </w:rPr>
        <w:t>Cena plnění a platební podmínky</w:t>
      </w:r>
    </w:p>
    <w:p w14:paraId="2A14FC6D" w14:textId="77777777" w:rsidR="003F47AD" w:rsidRPr="00F74176" w:rsidRDefault="007A38A9">
      <w:pPr>
        <w:widowControl/>
        <w:numPr>
          <w:ilvl w:val="0"/>
          <w:numId w:val="4"/>
        </w:numPr>
        <w:jc w:val="both"/>
        <w:rPr>
          <w:rFonts w:ascii="Arial" w:eastAsia="Arial" w:hAnsi="Arial" w:cs="Arial"/>
        </w:rPr>
      </w:pPr>
      <w:r w:rsidRPr="00F74176">
        <w:rPr>
          <w:rFonts w:ascii="Arial" w:eastAsia="Arial" w:hAnsi="Arial" w:cs="Arial"/>
        </w:rPr>
        <w:t>Zadavatel se zavazuje poskytnout poskytovateli za plnění podle této smlouvy odměnu ve výši:</w:t>
      </w:r>
    </w:p>
    <w:p w14:paraId="0224A20A" w14:textId="77777777" w:rsidR="003F47AD" w:rsidRPr="00AA7BA8" w:rsidRDefault="003F47AD">
      <w:pPr>
        <w:jc w:val="both"/>
        <w:rPr>
          <w:rFonts w:ascii="Arial" w:eastAsia="Arial" w:hAnsi="Arial" w:cs="Arial"/>
        </w:rPr>
      </w:pPr>
    </w:p>
    <w:p w14:paraId="52691533" w14:textId="77777777" w:rsidR="003F47AD" w:rsidRPr="00AA7BA8" w:rsidRDefault="00AA7BA8">
      <w:pPr>
        <w:ind w:left="708"/>
        <w:jc w:val="center"/>
        <w:rPr>
          <w:rFonts w:ascii="Arial" w:eastAsia="Arial" w:hAnsi="Arial" w:cs="Arial"/>
          <w:b/>
          <w:highlight w:val="black"/>
        </w:rPr>
      </w:pPr>
      <w:r>
        <w:rPr>
          <w:rFonts w:ascii="Arial" w:eastAsia="Arial" w:hAnsi="Arial" w:cs="Arial"/>
          <w:b/>
          <w:noProof/>
          <w:color w:val="000000"/>
          <w:highlight w:val="black"/>
        </w:rPr>
        <w:t>'''''''''''''''' '''''' ''''''''''''' ''''''''''''''''''''''''''''''''' '''''''''' ''''''''''''' '''''''''''''''''''</w:t>
      </w:r>
    </w:p>
    <w:p w14:paraId="245F2EE2" w14:textId="77777777" w:rsidR="003F47AD" w:rsidRDefault="003F47AD">
      <w:pPr>
        <w:ind w:left="708"/>
        <w:jc w:val="center"/>
        <w:rPr>
          <w:rFonts w:ascii="Arial" w:eastAsia="Arial" w:hAnsi="Arial" w:cs="Arial"/>
          <w:b/>
        </w:rPr>
      </w:pPr>
    </w:p>
    <w:p w14:paraId="7296470D" w14:textId="77777777" w:rsidR="003F47AD" w:rsidRDefault="007A38A9">
      <w:pPr>
        <w:ind w:left="1080"/>
        <w:rPr>
          <w:rFonts w:ascii="Arial" w:eastAsia="Arial" w:hAnsi="Arial" w:cs="Arial"/>
        </w:rPr>
      </w:pPr>
      <w:r>
        <w:rPr>
          <w:rFonts w:ascii="Arial" w:eastAsia="Arial" w:hAnsi="Arial" w:cs="Arial"/>
        </w:rPr>
        <w:t xml:space="preserve"> </w:t>
      </w:r>
    </w:p>
    <w:p w14:paraId="0A30AB59" w14:textId="77777777" w:rsidR="003F47AD" w:rsidRPr="0023635D" w:rsidRDefault="007A38A9">
      <w:pPr>
        <w:widowControl/>
        <w:numPr>
          <w:ilvl w:val="0"/>
          <w:numId w:val="4"/>
        </w:numPr>
        <w:jc w:val="both"/>
        <w:rPr>
          <w:rFonts w:ascii="Arial" w:eastAsia="Arial" w:hAnsi="Arial" w:cs="Arial"/>
          <w:color w:val="000000" w:themeColor="text1"/>
        </w:rPr>
      </w:pPr>
      <w:r>
        <w:rPr>
          <w:rFonts w:ascii="Arial" w:eastAsia="Arial" w:hAnsi="Arial" w:cs="Arial"/>
        </w:rPr>
        <w:t xml:space="preserve">Všechny platby jsou splatné na základě </w:t>
      </w:r>
      <w:r w:rsidRPr="00DC154F">
        <w:rPr>
          <w:rFonts w:ascii="Arial" w:eastAsia="Arial" w:hAnsi="Arial" w:cs="Arial"/>
          <w:color w:val="000000" w:themeColor="text1"/>
        </w:rPr>
        <w:t xml:space="preserve">daňových </w:t>
      </w:r>
      <w:r>
        <w:rPr>
          <w:rFonts w:ascii="Arial" w:eastAsia="Arial" w:hAnsi="Arial" w:cs="Arial"/>
        </w:rPr>
        <w:t>dokladů (dále jen “</w:t>
      </w:r>
      <w:r>
        <w:rPr>
          <w:rFonts w:ascii="Arial" w:eastAsia="Arial" w:hAnsi="Arial" w:cs="Arial"/>
          <w:b/>
        </w:rPr>
        <w:t>faktura</w:t>
      </w:r>
      <w:r>
        <w:rPr>
          <w:rFonts w:ascii="Arial" w:eastAsia="Arial" w:hAnsi="Arial" w:cs="Arial"/>
        </w:rPr>
        <w:t>”), vystavených poskytovatelem na jeho bankovní účet uvedený na faktuře</w:t>
      </w:r>
      <w:r w:rsidR="00664103">
        <w:rPr>
          <w:rFonts w:ascii="Arial" w:eastAsia="Arial" w:hAnsi="Arial" w:cs="Arial"/>
        </w:rPr>
        <w:t xml:space="preserve"> a v záhlaví této smlouvy</w:t>
      </w:r>
      <w:r>
        <w:rPr>
          <w:rFonts w:ascii="Arial" w:eastAsia="Arial" w:hAnsi="Arial" w:cs="Arial"/>
        </w:rPr>
        <w:t xml:space="preserve">. Každá faktura musí být poslána doporučeně na adresu zadavatele uvedenou v hlavičce této smlouvy. </w:t>
      </w:r>
      <w:r w:rsidRPr="0023635D">
        <w:rPr>
          <w:rFonts w:ascii="Arial" w:eastAsia="Arial" w:hAnsi="Arial" w:cs="Arial"/>
          <w:color w:val="000000" w:themeColor="text1"/>
        </w:rPr>
        <w:t>Datum uskutečnění zdanitelného plnění je den vystavení faktury. Přílohou dokladu bude doložení plnění dle článku II. odst. 1. písm. e) této smlouvy, nedohodnou-li se strany jinak.</w:t>
      </w:r>
    </w:p>
    <w:p w14:paraId="082A1EEC" w14:textId="77777777" w:rsidR="003F47AD" w:rsidRPr="0023635D" w:rsidRDefault="003F47AD">
      <w:pPr>
        <w:ind w:left="720"/>
        <w:jc w:val="both"/>
        <w:rPr>
          <w:rFonts w:ascii="Arial" w:eastAsia="Arial" w:hAnsi="Arial" w:cs="Arial"/>
          <w:color w:val="000000" w:themeColor="text1"/>
        </w:rPr>
      </w:pPr>
    </w:p>
    <w:p w14:paraId="52F0EFF1" w14:textId="77777777" w:rsidR="003F47AD" w:rsidRDefault="007A38A9">
      <w:pPr>
        <w:ind w:left="720"/>
        <w:jc w:val="both"/>
        <w:rPr>
          <w:rFonts w:ascii="Arial" w:eastAsia="Arial" w:hAnsi="Arial" w:cs="Arial"/>
        </w:rPr>
      </w:pPr>
      <w:r w:rsidRPr="0023635D">
        <w:rPr>
          <w:rFonts w:ascii="Arial" w:eastAsia="Arial" w:hAnsi="Arial" w:cs="Arial"/>
          <w:color w:val="000000" w:themeColor="text1"/>
        </w:rPr>
        <w:t>Pokud nebude faktura takto řádně vystavena, berou obě strany na vědomí, že takový doklad nebude ze strany zadavatele akceptován. Zadavatel bere na vědomí</w:t>
      </w:r>
      <w:r w:rsidR="00DC154F" w:rsidRPr="0023635D">
        <w:rPr>
          <w:rFonts w:ascii="Arial" w:eastAsia="Arial" w:hAnsi="Arial" w:cs="Arial"/>
          <w:color w:val="000000" w:themeColor="text1"/>
        </w:rPr>
        <w:t xml:space="preserve">, </w:t>
      </w:r>
      <w:r w:rsidRPr="0023635D">
        <w:rPr>
          <w:rFonts w:ascii="Arial" w:eastAsia="Arial" w:hAnsi="Arial" w:cs="Arial"/>
          <w:color w:val="000000" w:themeColor="text1"/>
        </w:rPr>
        <w:t xml:space="preserve">že poskytovatel </w:t>
      </w:r>
      <w:r w:rsidR="00DC154F" w:rsidRPr="0023635D">
        <w:rPr>
          <w:rFonts w:ascii="Arial" w:eastAsia="Arial" w:hAnsi="Arial" w:cs="Arial"/>
          <w:color w:val="000000" w:themeColor="text1"/>
        </w:rPr>
        <w:t>není</w:t>
      </w:r>
      <w:r w:rsidRPr="0023635D">
        <w:rPr>
          <w:rFonts w:ascii="Arial" w:eastAsia="Arial" w:hAnsi="Arial" w:cs="Arial"/>
          <w:color w:val="000000" w:themeColor="text1"/>
        </w:rPr>
        <w:t xml:space="preserve"> plátcem DPH. Poskytovatel je povinen vystavit </w:t>
      </w:r>
      <w:r>
        <w:rPr>
          <w:rFonts w:ascii="Arial" w:eastAsia="Arial" w:hAnsi="Arial" w:cs="Arial"/>
        </w:rPr>
        <w:t xml:space="preserve">fakturu </w:t>
      </w:r>
      <w:r w:rsidR="00AA7BA8">
        <w:rPr>
          <w:rFonts w:ascii="Arial" w:eastAsia="Arial" w:hAnsi="Arial" w:cs="Arial"/>
          <w:noProof/>
          <w:color w:val="000000"/>
          <w:highlight w:val="black"/>
        </w:rPr>
        <w:t>''''''''''''''''''''' ''''''''''''''</w:t>
      </w:r>
      <w:r>
        <w:rPr>
          <w:rFonts w:ascii="Arial" w:eastAsia="Arial" w:hAnsi="Arial" w:cs="Arial"/>
        </w:rPr>
        <w:t xml:space="preserve"> splatnosti obsahující náležitosti podle příslušné legislativy České republiky.</w:t>
      </w:r>
    </w:p>
    <w:p w14:paraId="0031D0D6" w14:textId="77777777" w:rsidR="003F47AD" w:rsidRDefault="007A38A9">
      <w:pPr>
        <w:ind w:left="720"/>
        <w:jc w:val="both"/>
        <w:rPr>
          <w:rFonts w:ascii="Arial" w:eastAsia="Arial" w:hAnsi="Arial" w:cs="Arial"/>
        </w:rPr>
      </w:pPr>
      <w:r>
        <w:rPr>
          <w:rFonts w:ascii="Arial" w:eastAsia="Arial" w:hAnsi="Arial" w:cs="Arial"/>
        </w:rPr>
        <w:t xml:space="preserve"> </w:t>
      </w:r>
    </w:p>
    <w:p w14:paraId="122564E2" w14:textId="77777777" w:rsidR="003F47AD" w:rsidRDefault="007A38A9">
      <w:pPr>
        <w:widowControl/>
        <w:numPr>
          <w:ilvl w:val="0"/>
          <w:numId w:val="4"/>
        </w:numPr>
        <w:jc w:val="both"/>
        <w:rPr>
          <w:rFonts w:ascii="Arial" w:eastAsia="Arial" w:hAnsi="Arial" w:cs="Arial"/>
        </w:rPr>
      </w:pPr>
      <w:r>
        <w:rPr>
          <w:rFonts w:ascii="Arial" w:eastAsia="Arial" w:hAnsi="Arial" w:cs="Arial"/>
        </w:rPr>
        <w:lastRenderedPageBreak/>
        <w:t xml:space="preserve">Poskytovatel je povinen informovat zadavatele, bez zbytečného odkladu, o detailech svého bankovního spojení nebo o jakékoliv změně týkající se detailů bankovního spojení doporučeným dopisem adresovaným do sídla zadavatele. </w:t>
      </w:r>
    </w:p>
    <w:p w14:paraId="3F9BDBFD" w14:textId="77777777" w:rsidR="003F47AD" w:rsidRDefault="003F47AD">
      <w:pPr>
        <w:widowControl/>
        <w:ind w:left="720"/>
        <w:jc w:val="both"/>
        <w:rPr>
          <w:rFonts w:ascii="Arial" w:eastAsia="Arial" w:hAnsi="Arial" w:cs="Arial"/>
        </w:rPr>
      </w:pPr>
    </w:p>
    <w:p w14:paraId="59534F5C" w14:textId="77777777" w:rsidR="003F47AD" w:rsidRDefault="003F47AD">
      <w:pPr>
        <w:ind w:left="720"/>
        <w:jc w:val="both"/>
        <w:rPr>
          <w:rFonts w:ascii="Arial" w:eastAsia="Arial" w:hAnsi="Arial" w:cs="Arial"/>
        </w:rPr>
      </w:pPr>
    </w:p>
    <w:p w14:paraId="6C184F4A" w14:textId="77777777" w:rsidR="003F47AD" w:rsidRDefault="007A38A9">
      <w:pPr>
        <w:spacing w:before="80" w:after="80" w:line="276" w:lineRule="auto"/>
        <w:jc w:val="center"/>
        <w:rPr>
          <w:rFonts w:ascii="Arial" w:eastAsia="Arial" w:hAnsi="Arial" w:cs="Arial"/>
          <w:b/>
        </w:rPr>
      </w:pPr>
      <w:r>
        <w:rPr>
          <w:rFonts w:ascii="Arial" w:eastAsia="Arial" w:hAnsi="Arial" w:cs="Arial"/>
          <w:b/>
        </w:rPr>
        <w:t>Čl. IV</w:t>
      </w:r>
    </w:p>
    <w:p w14:paraId="7BA6C609" w14:textId="77777777" w:rsidR="003F47AD" w:rsidRDefault="007A38A9">
      <w:pPr>
        <w:spacing w:before="80" w:after="80" w:line="276" w:lineRule="auto"/>
        <w:jc w:val="center"/>
        <w:rPr>
          <w:rFonts w:ascii="Arial" w:eastAsia="Arial" w:hAnsi="Arial" w:cs="Arial"/>
          <w:b/>
        </w:rPr>
      </w:pPr>
      <w:r>
        <w:rPr>
          <w:rFonts w:ascii="Arial" w:eastAsia="Arial" w:hAnsi="Arial" w:cs="Arial"/>
          <w:b/>
        </w:rPr>
        <w:t>Doba plnění</w:t>
      </w:r>
    </w:p>
    <w:p w14:paraId="480846B9" w14:textId="77777777" w:rsidR="003F47AD" w:rsidRPr="000B6DAC" w:rsidRDefault="007A38A9">
      <w:pPr>
        <w:numPr>
          <w:ilvl w:val="0"/>
          <w:numId w:val="7"/>
        </w:numPr>
        <w:spacing w:before="80" w:after="80" w:line="276" w:lineRule="auto"/>
        <w:ind w:hanging="360"/>
        <w:rPr>
          <w:rFonts w:ascii="Arial" w:eastAsia="Arial" w:hAnsi="Arial" w:cs="Arial"/>
        </w:rPr>
      </w:pPr>
      <w:r>
        <w:rPr>
          <w:rFonts w:ascii="Arial" w:eastAsia="Arial" w:hAnsi="Arial" w:cs="Arial"/>
        </w:rPr>
        <w:t xml:space="preserve">Tato smlouva se uzavírá na dobu </w:t>
      </w:r>
      <w:r w:rsidR="00AA7BA8">
        <w:rPr>
          <w:rFonts w:ascii="Arial" w:eastAsia="Arial" w:hAnsi="Arial" w:cs="Arial"/>
          <w:noProof/>
          <w:color w:val="000000"/>
          <w:highlight w:val="black"/>
        </w:rPr>
        <w:t>''''''''''''''''' '''''' ''''''' ''''' '''''''''''''</w:t>
      </w:r>
      <w:r w:rsidRPr="000B6DAC">
        <w:rPr>
          <w:rFonts w:ascii="Arial" w:eastAsia="Arial" w:hAnsi="Arial" w:cs="Arial"/>
        </w:rPr>
        <w:t>.</w:t>
      </w:r>
    </w:p>
    <w:p w14:paraId="008E0000" w14:textId="77777777" w:rsidR="003F47AD" w:rsidRDefault="003F47AD">
      <w:pPr>
        <w:spacing w:line="276" w:lineRule="auto"/>
        <w:jc w:val="both"/>
        <w:rPr>
          <w:rFonts w:ascii="Arial" w:eastAsia="Arial" w:hAnsi="Arial" w:cs="Arial"/>
        </w:rPr>
      </w:pPr>
    </w:p>
    <w:p w14:paraId="62A2BCD7" w14:textId="77777777" w:rsidR="003F47AD" w:rsidRDefault="007A38A9">
      <w:pPr>
        <w:spacing w:before="80" w:after="80" w:line="276" w:lineRule="auto"/>
        <w:jc w:val="center"/>
        <w:rPr>
          <w:rFonts w:ascii="Arial" w:eastAsia="Arial" w:hAnsi="Arial" w:cs="Arial"/>
          <w:b/>
        </w:rPr>
      </w:pPr>
      <w:r>
        <w:rPr>
          <w:rFonts w:ascii="Arial" w:eastAsia="Arial" w:hAnsi="Arial" w:cs="Arial"/>
          <w:b/>
        </w:rPr>
        <w:t>Článek V</w:t>
      </w:r>
    </w:p>
    <w:p w14:paraId="183370D5" w14:textId="77777777" w:rsidR="003F47AD" w:rsidRDefault="007A38A9">
      <w:pPr>
        <w:spacing w:before="80" w:after="80" w:line="276" w:lineRule="auto"/>
        <w:jc w:val="center"/>
        <w:rPr>
          <w:rFonts w:ascii="Arial" w:eastAsia="Arial" w:hAnsi="Arial" w:cs="Arial"/>
          <w:b/>
        </w:rPr>
      </w:pPr>
      <w:r>
        <w:rPr>
          <w:rFonts w:ascii="Arial" w:eastAsia="Arial" w:hAnsi="Arial" w:cs="Arial"/>
          <w:b/>
        </w:rPr>
        <w:t>Další ustanovení</w:t>
      </w:r>
      <w:r>
        <w:rPr>
          <w:rFonts w:ascii="Arial" w:eastAsia="Arial" w:hAnsi="Arial" w:cs="Arial"/>
        </w:rPr>
        <w:t xml:space="preserve"> </w:t>
      </w:r>
    </w:p>
    <w:p w14:paraId="087C4977" w14:textId="77777777" w:rsidR="003F47AD" w:rsidRDefault="007A38A9">
      <w:pPr>
        <w:numPr>
          <w:ilvl w:val="0"/>
          <w:numId w:val="8"/>
        </w:numPr>
        <w:spacing w:before="80" w:line="276" w:lineRule="auto"/>
        <w:ind w:hanging="360"/>
        <w:jc w:val="both"/>
        <w:rPr>
          <w:rFonts w:ascii="Arial" w:eastAsia="Arial" w:hAnsi="Arial" w:cs="Arial"/>
        </w:rPr>
      </w:pPr>
      <w:r>
        <w:rPr>
          <w:rFonts w:ascii="Arial" w:eastAsia="Arial" w:hAnsi="Arial" w:cs="Arial"/>
        </w:rPr>
        <w:t>Poskytovatel se zavazuje evidovat v účetnictví odděleně výše uvedené účelově určené prostředky.</w:t>
      </w:r>
    </w:p>
    <w:p w14:paraId="231B028B" w14:textId="77777777" w:rsidR="003F47AD" w:rsidRDefault="007A38A9">
      <w:pPr>
        <w:numPr>
          <w:ilvl w:val="0"/>
          <w:numId w:val="8"/>
        </w:numPr>
        <w:spacing w:line="276" w:lineRule="auto"/>
        <w:ind w:hanging="360"/>
        <w:jc w:val="both"/>
        <w:rPr>
          <w:rFonts w:ascii="Arial" w:eastAsia="Arial" w:hAnsi="Arial" w:cs="Arial"/>
        </w:rPr>
      </w:pPr>
      <w:r>
        <w:rPr>
          <w:rFonts w:ascii="Arial" w:eastAsia="Arial" w:hAnsi="Arial" w:cs="Arial"/>
        </w:rPr>
        <w:t xml:space="preserve">Zadavatel se zavazuje zaplatit cenu sjednanou v článku III odst. 1. této smlouvy ve sjednané lhůtě splatnosti. V případě prodlení s platbou ceny je poskytovatel oprávněn požadovat zadavateli </w:t>
      </w:r>
      <w:r w:rsidR="006F0964">
        <w:rPr>
          <w:rFonts w:ascii="Arial" w:eastAsia="Arial" w:hAnsi="Arial" w:cs="Arial"/>
        </w:rPr>
        <w:t xml:space="preserve">úrok z prodlení </w:t>
      </w:r>
      <w:r w:rsidR="00AA7BA8">
        <w:rPr>
          <w:rFonts w:ascii="Arial" w:eastAsia="Arial" w:hAnsi="Arial" w:cs="Arial"/>
          <w:noProof/>
          <w:color w:val="000000"/>
          <w:highlight w:val="black"/>
        </w:rPr>
        <w:t>'''''' '''''''''' ''''''''''' '''''</w:t>
      </w:r>
      <w:r>
        <w:rPr>
          <w:rFonts w:ascii="Arial" w:eastAsia="Arial" w:hAnsi="Arial" w:cs="Arial"/>
        </w:rPr>
        <w:t xml:space="preserve"> z dlužné částky za každý den prodlení.</w:t>
      </w:r>
    </w:p>
    <w:p w14:paraId="5E3D5DB2" w14:textId="77777777" w:rsidR="003F47AD" w:rsidRDefault="007A38A9">
      <w:pPr>
        <w:numPr>
          <w:ilvl w:val="0"/>
          <w:numId w:val="8"/>
        </w:numPr>
        <w:spacing w:line="276" w:lineRule="auto"/>
        <w:ind w:hanging="360"/>
        <w:jc w:val="both"/>
        <w:rPr>
          <w:rFonts w:ascii="Arial" w:eastAsia="Arial" w:hAnsi="Arial" w:cs="Arial"/>
        </w:rPr>
      </w:pPr>
      <w:r>
        <w:rPr>
          <w:rFonts w:ascii="Arial" w:eastAsia="Arial" w:hAnsi="Arial" w:cs="Arial"/>
        </w:rPr>
        <w:t>V případě, že poskytovatel nesplní své povinnosti (nebo některou z nich) dle článku II odst. 1 této smlouvy, má zadavatel právo od této smlouvy odstoupit a má právo na okamžité navrácení ceny plnění za období neplnění povinností poskytovatele.</w:t>
      </w:r>
    </w:p>
    <w:p w14:paraId="73404F47" w14:textId="77777777" w:rsidR="003F47AD" w:rsidRDefault="003F47AD">
      <w:pPr>
        <w:spacing w:after="80" w:line="276" w:lineRule="auto"/>
        <w:jc w:val="center"/>
        <w:rPr>
          <w:rFonts w:ascii="Arial" w:eastAsia="Arial" w:hAnsi="Arial" w:cs="Arial"/>
        </w:rPr>
      </w:pPr>
    </w:p>
    <w:p w14:paraId="052E39ED" w14:textId="77777777" w:rsidR="003F47AD" w:rsidRDefault="007A38A9">
      <w:pPr>
        <w:spacing w:before="80" w:after="80" w:line="276" w:lineRule="auto"/>
        <w:jc w:val="center"/>
        <w:rPr>
          <w:rFonts w:ascii="Arial" w:eastAsia="Arial" w:hAnsi="Arial" w:cs="Arial"/>
          <w:b/>
        </w:rPr>
      </w:pPr>
      <w:r>
        <w:rPr>
          <w:rFonts w:ascii="Arial" w:eastAsia="Arial" w:hAnsi="Arial" w:cs="Arial"/>
          <w:b/>
        </w:rPr>
        <w:t>Článek VI</w:t>
      </w:r>
    </w:p>
    <w:p w14:paraId="5970F890" w14:textId="77777777" w:rsidR="003F47AD" w:rsidRDefault="007A38A9">
      <w:pPr>
        <w:spacing w:before="80" w:after="80" w:line="276" w:lineRule="auto"/>
        <w:jc w:val="center"/>
        <w:rPr>
          <w:rFonts w:ascii="Arial" w:eastAsia="Arial" w:hAnsi="Arial" w:cs="Arial"/>
          <w:b/>
        </w:rPr>
      </w:pPr>
      <w:r>
        <w:rPr>
          <w:rFonts w:ascii="Arial" w:eastAsia="Arial" w:hAnsi="Arial" w:cs="Arial"/>
          <w:b/>
        </w:rPr>
        <w:t>Závěrečná ustanovení</w:t>
      </w:r>
    </w:p>
    <w:p w14:paraId="5DFC8061"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 xml:space="preserve">Jakékoliv doplňky a změny </w:t>
      </w:r>
      <w:r w:rsidR="006F0964">
        <w:rPr>
          <w:rFonts w:ascii="Arial" w:eastAsia="Arial" w:hAnsi="Arial" w:cs="Arial"/>
        </w:rPr>
        <w:t xml:space="preserve">této smlouvy </w:t>
      </w:r>
      <w:r>
        <w:rPr>
          <w:rFonts w:ascii="Arial" w:eastAsia="Arial" w:hAnsi="Arial" w:cs="Arial"/>
        </w:rPr>
        <w:t>mohou být učiněny pouze písemnou formou se souhlasem obou smluvních stran.</w:t>
      </w:r>
    </w:p>
    <w:p w14:paraId="3AD601CC"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Smluvní strany po přečtení smlouvy prohlašují, že souhlasí s jejím obsahem, že tato smlouva byla sepsána na základě pravdivých údajů, jejich pravé a svobodné vůle a nebyla ujednána ani v tísni, ani za jinak jednostranně nevýhodných podmínek.</w:t>
      </w:r>
    </w:p>
    <w:p w14:paraId="3F0FD2EA"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Tato smlouva je vyhotovena ve dvou výtiscích, po jednom výtisku pro každou ze smluvních stran, nabývá platnosti a účinnosti dnem podpisu oběma smluvními stranami.</w:t>
      </w:r>
    </w:p>
    <w:p w14:paraId="5D1B32BF"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Vztahy mezi smluvními stranami touto smlouvou neupravené se řídí platnými ustanoveními českého právního řádu, zejména zákona č. 89/2012 Sb., občanský zákoník, v platném znění.</w:t>
      </w:r>
    </w:p>
    <w:p w14:paraId="7776BE1F"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 xml:space="preserve">Strany tímto prohlašují, že si nejsou vědomy, že by kterákoliv strana při sjednávání této smlouvy zneužila svou kvalitu odborníka či své hospodářské postavení, přičemž strany prohlašují, že vzájemná práva a povinnosti sjednané v této smlouvě </w:t>
      </w:r>
      <w:r>
        <w:rPr>
          <w:rFonts w:ascii="Arial" w:eastAsia="Arial" w:hAnsi="Arial" w:cs="Arial"/>
        </w:rPr>
        <w:lastRenderedPageBreak/>
        <w:t>považují za rovnovážné.  Strany výslovně potvrzují, že základní podmínky této smlouvy jsou výsledkem jednání stran a každá ze stran měla příležitost ovlivnit obsah základních podmínek této smlouvy.</w:t>
      </w:r>
    </w:p>
    <w:p w14:paraId="2168AB51"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 xml:space="preserve">Tato smlouva obsahuje úplné ujednání o předmětu smlouvy a všech náležitostech, které strany měly a chtěly ve smlouvě ujednat, a které považují za důležité pro závaznost této smlouvy. </w:t>
      </w:r>
    </w:p>
    <w:p w14:paraId="4781063C"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Žádný projev stran učiněný při jednání o této smlouvě ani projev učiněný po uzavření této smlouvy nesmí být vykládán v rozporu s výslovnými ustanoveními této smlouvy a nezakládá žádný závazek žádné ze stran.</w:t>
      </w:r>
    </w:p>
    <w:p w14:paraId="3BD91466" w14:textId="77777777" w:rsidR="003F47AD" w:rsidRDefault="007A38A9">
      <w:pPr>
        <w:numPr>
          <w:ilvl w:val="0"/>
          <w:numId w:val="2"/>
        </w:numPr>
        <w:spacing w:line="276" w:lineRule="auto"/>
        <w:ind w:hanging="360"/>
        <w:jc w:val="both"/>
        <w:rPr>
          <w:rFonts w:ascii="Arial" w:eastAsia="Arial" w:hAnsi="Arial" w:cs="Arial"/>
        </w:rPr>
      </w:pPr>
      <w:r>
        <w:rPr>
          <w:rFonts w:ascii="Arial" w:eastAsia="Arial" w:hAnsi="Arial" w:cs="Arial"/>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Nad shora uvedené si strany potvrzují, že si nejsou vědomy žádných dosud mezi nimi zavedených obchodních zvyklostí či praxe.</w:t>
      </w:r>
    </w:p>
    <w:p w14:paraId="11F0566A" w14:textId="77777777" w:rsidR="003F47AD" w:rsidRPr="0023635D" w:rsidRDefault="007A38A9">
      <w:pPr>
        <w:numPr>
          <w:ilvl w:val="0"/>
          <w:numId w:val="2"/>
        </w:numPr>
        <w:spacing w:line="276" w:lineRule="auto"/>
        <w:ind w:hanging="360"/>
        <w:jc w:val="both"/>
        <w:rPr>
          <w:rFonts w:ascii="Arial" w:eastAsia="Arial" w:hAnsi="Arial" w:cs="Arial"/>
          <w:color w:val="000000" w:themeColor="text1"/>
        </w:rPr>
      </w:pPr>
      <w:r w:rsidRPr="0023635D">
        <w:rPr>
          <w:rFonts w:ascii="Arial" w:eastAsia="Arial" w:hAnsi="Arial" w:cs="Arial"/>
          <w:color w:val="000000" w:themeColor="text1"/>
        </w:rPr>
        <w:t>Smluvní strany berou na vědomí, že tato smlouva ke své účinnosti vyžaduje uveřejnění v registru smluv podle zákona č. 340/2015 Sb., o zvláštních podmínkách účinnosti některých smluv, uveřejňování těchto smluv a registru smluv (zákon o registru smluv), a s tímto uveřejněním souhlasí. Smluvní strany sjednávají, že poskytovatel zašle smlouvu správci registru smluv k uveřejnění prostřednictvím registru smluv bez zbytečného odkladu, nejpozději však do 10 dnů od uzavření smlouvy.</w:t>
      </w:r>
    </w:p>
    <w:p w14:paraId="4C2FCD51" w14:textId="77777777" w:rsidR="003F47AD" w:rsidRDefault="003F47AD">
      <w:pPr>
        <w:tabs>
          <w:tab w:val="left" w:pos="4962"/>
        </w:tabs>
        <w:spacing w:line="276" w:lineRule="auto"/>
        <w:jc w:val="both"/>
        <w:rPr>
          <w:rFonts w:ascii="Arial" w:eastAsia="Arial" w:hAnsi="Arial" w:cs="Arial"/>
        </w:rPr>
      </w:pPr>
    </w:p>
    <w:p w14:paraId="60E467BA" w14:textId="77777777" w:rsidR="00786F96" w:rsidRDefault="00786F96">
      <w:pPr>
        <w:tabs>
          <w:tab w:val="left" w:pos="4962"/>
        </w:tabs>
        <w:spacing w:line="276" w:lineRule="auto"/>
        <w:jc w:val="both"/>
        <w:rPr>
          <w:rFonts w:ascii="Arial" w:eastAsia="Arial" w:hAnsi="Arial" w:cs="Arial"/>
        </w:rPr>
      </w:pPr>
    </w:p>
    <w:p w14:paraId="356C3977" w14:textId="77777777" w:rsidR="00786F96" w:rsidRDefault="00786F96">
      <w:pPr>
        <w:tabs>
          <w:tab w:val="left" w:pos="4962"/>
        </w:tabs>
        <w:spacing w:line="276" w:lineRule="auto"/>
        <w:jc w:val="both"/>
        <w:rPr>
          <w:rFonts w:ascii="Arial" w:eastAsia="Arial" w:hAnsi="Arial" w:cs="Arial"/>
        </w:rPr>
      </w:pPr>
    </w:p>
    <w:p w14:paraId="13E55D7B" w14:textId="77777777" w:rsidR="003F47AD" w:rsidRDefault="007A38A9">
      <w:pPr>
        <w:tabs>
          <w:tab w:val="left" w:pos="4962"/>
        </w:tabs>
        <w:spacing w:before="60" w:after="60" w:line="276" w:lineRule="auto"/>
        <w:jc w:val="both"/>
        <w:rPr>
          <w:rFonts w:ascii="Arial" w:eastAsia="Arial" w:hAnsi="Arial" w:cs="Arial"/>
        </w:rPr>
      </w:pPr>
      <w:r>
        <w:rPr>
          <w:rFonts w:ascii="Arial" w:eastAsia="Arial" w:hAnsi="Arial" w:cs="Arial"/>
        </w:rPr>
        <w:t>V Praze</w:t>
      </w:r>
      <w:r>
        <w:rPr>
          <w:rFonts w:ascii="Arial" w:eastAsia="Arial" w:hAnsi="Arial" w:cs="Arial"/>
        </w:rPr>
        <w:tab/>
        <w:t xml:space="preserve">V Praze </w:t>
      </w:r>
    </w:p>
    <w:p w14:paraId="613FE397" w14:textId="77777777" w:rsidR="003F47AD" w:rsidRDefault="003F47AD">
      <w:pPr>
        <w:tabs>
          <w:tab w:val="left" w:pos="4962"/>
        </w:tabs>
        <w:spacing w:before="60" w:after="60" w:line="276" w:lineRule="auto"/>
        <w:jc w:val="both"/>
        <w:rPr>
          <w:rFonts w:ascii="Arial" w:eastAsia="Arial" w:hAnsi="Arial" w:cs="Arial"/>
          <w:b/>
        </w:rPr>
      </w:pPr>
    </w:p>
    <w:p w14:paraId="6B0B02A0" w14:textId="77777777" w:rsidR="0023635D" w:rsidRDefault="007A38A9" w:rsidP="000B6DAC">
      <w:pPr>
        <w:spacing w:line="276" w:lineRule="auto"/>
        <w:ind w:left="5040" w:hanging="5040"/>
        <w:rPr>
          <w:rFonts w:ascii="Arial" w:eastAsia="Arial" w:hAnsi="Arial" w:cs="Arial"/>
          <w:b/>
        </w:rPr>
      </w:pPr>
      <w:r>
        <w:rPr>
          <w:rFonts w:ascii="Arial" w:eastAsia="Arial" w:hAnsi="Arial" w:cs="Arial"/>
          <w:b/>
        </w:rPr>
        <w:t>Pražská plynárenská, a. s.</w:t>
      </w:r>
      <w:r>
        <w:rPr>
          <w:rFonts w:ascii="Arial" w:eastAsia="Arial" w:hAnsi="Arial" w:cs="Arial"/>
          <w:b/>
        </w:rPr>
        <w:tab/>
      </w:r>
      <w:r w:rsidR="0023635D" w:rsidRPr="00F74176">
        <w:rPr>
          <w:rFonts w:ascii="Arial" w:eastAsia="Arial" w:hAnsi="Arial" w:cs="Arial"/>
          <w:b/>
        </w:rPr>
        <w:t>Nadace Josefa Viewegha Sklářská huť</w:t>
      </w:r>
      <w:r w:rsidR="000B6DAC" w:rsidRPr="00F74176">
        <w:rPr>
          <w:rFonts w:ascii="Arial" w:eastAsia="Arial" w:hAnsi="Arial" w:cs="Arial"/>
          <w:b/>
        </w:rPr>
        <w:t xml:space="preserve"> F</w:t>
      </w:r>
      <w:r w:rsidR="0023635D" w:rsidRPr="00F74176">
        <w:rPr>
          <w:rFonts w:ascii="Arial" w:eastAsia="Arial" w:hAnsi="Arial" w:cs="Arial"/>
          <w:b/>
        </w:rPr>
        <w:t>rantišek</w:t>
      </w:r>
    </w:p>
    <w:p w14:paraId="2070AE1C" w14:textId="77777777" w:rsidR="003F47AD" w:rsidRDefault="003F47AD">
      <w:pPr>
        <w:spacing w:line="276" w:lineRule="auto"/>
        <w:rPr>
          <w:rFonts w:ascii="Arial" w:eastAsia="Arial" w:hAnsi="Arial" w:cs="Arial"/>
          <w:b/>
        </w:rPr>
      </w:pPr>
    </w:p>
    <w:p w14:paraId="1DD436ED" w14:textId="77777777" w:rsidR="003F47AD" w:rsidRDefault="003F47AD">
      <w:pPr>
        <w:tabs>
          <w:tab w:val="left" w:pos="4962"/>
        </w:tabs>
        <w:spacing w:before="60" w:after="60" w:line="276" w:lineRule="auto"/>
        <w:jc w:val="both"/>
        <w:rPr>
          <w:rFonts w:ascii="Arial" w:eastAsia="Arial" w:hAnsi="Arial" w:cs="Arial"/>
          <w:b/>
        </w:rPr>
      </w:pPr>
    </w:p>
    <w:p w14:paraId="714BD1E6" w14:textId="77777777" w:rsidR="003F47AD" w:rsidRDefault="003F47AD">
      <w:pPr>
        <w:tabs>
          <w:tab w:val="left" w:pos="4962"/>
        </w:tabs>
        <w:spacing w:before="60" w:after="60" w:line="276" w:lineRule="auto"/>
        <w:jc w:val="both"/>
        <w:rPr>
          <w:rFonts w:ascii="Arial" w:eastAsia="Arial" w:hAnsi="Arial" w:cs="Arial"/>
          <w:b/>
        </w:rPr>
      </w:pPr>
    </w:p>
    <w:p w14:paraId="04C0606A" w14:textId="77777777" w:rsidR="003F47AD" w:rsidRPr="000B6DAC" w:rsidRDefault="007A38A9">
      <w:pPr>
        <w:tabs>
          <w:tab w:val="left" w:pos="4962"/>
        </w:tabs>
        <w:spacing w:line="276" w:lineRule="auto"/>
        <w:rPr>
          <w:rFonts w:ascii="Arial" w:eastAsia="Arial" w:hAnsi="Arial" w:cs="Arial"/>
        </w:rPr>
      </w:pPr>
      <w:r>
        <w:rPr>
          <w:rFonts w:ascii="Arial" w:eastAsia="Arial" w:hAnsi="Arial" w:cs="Arial"/>
        </w:rPr>
        <w:t>…………………………………</w:t>
      </w:r>
      <w:r>
        <w:rPr>
          <w:rFonts w:ascii="Arial" w:eastAsia="Arial" w:hAnsi="Arial" w:cs="Arial"/>
        </w:rPr>
        <w:tab/>
      </w:r>
      <w:r w:rsidRPr="000B6DAC">
        <w:rPr>
          <w:rFonts w:ascii="Arial" w:eastAsia="Arial" w:hAnsi="Arial" w:cs="Arial"/>
        </w:rPr>
        <w:t>…………………………………</w:t>
      </w:r>
      <w:r w:rsidRPr="000B6DAC">
        <w:rPr>
          <w:rFonts w:ascii="Arial" w:eastAsia="Arial" w:hAnsi="Arial" w:cs="Arial"/>
        </w:rPr>
        <w:tab/>
      </w:r>
    </w:p>
    <w:p w14:paraId="633F7FB9" w14:textId="77777777" w:rsidR="003F47AD" w:rsidRPr="000B6DAC" w:rsidRDefault="00AA7BA8">
      <w:pPr>
        <w:tabs>
          <w:tab w:val="left" w:pos="4962"/>
        </w:tabs>
        <w:spacing w:line="276" w:lineRule="auto"/>
        <w:rPr>
          <w:rFonts w:ascii="Arial" w:eastAsia="Arial" w:hAnsi="Arial" w:cs="Arial"/>
        </w:rPr>
      </w:pPr>
      <w:r>
        <w:rPr>
          <w:rFonts w:ascii="Arial" w:eastAsia="Arial" w:hAnsi="Arial" w:cs="Arial"/>
          <w:noProof/>
          <w:color w:val="000000"/>
          <w:highlight w:val="black"/>
        </w:rPr>
        <w:t>'''''''''''' '''''''''''''''''' ''''''''''''''''</w:t>
      </w:r>
      <w:r w:rsidR="007A38A9" w:rsidRPr="000B6DAC">
        <w:rPr>
          <w:rFonts w:ascii="Arial" w:eastAsia="Arial" w:hAnsi="Arial" w:cs="Arial"/>
        </w:rPr>
        <w:tab/>
      </w:r>
      <w:r w:rsidR="004D2690" w:rsidRPr="00F74176">
        <w:rPr>
          <w:rFonts w:ascii="Arial" w:eastAsia="Arial" w:hAnsi="Arial" w:cs="Arial"/>
        </w:rPr>
        <w:t>Petra</w:t>
      </w:r>
      <w:r w:rsidR="00DC154F" w:rsidRPr="00F74176">
        <w:rPr>
          <w:rFonts w:ascii="Arial" w:eastAsia="Arial" w:hAnsi="Arial" w:cs="Arial"/>
        </w:rPr>
        <w:t xml:space="preserve"> Kohout</w:t>
      </w:r>
      <w:r w:rsidR="004D2690" w:rsidRPr="00F74176">
        <w:rPr>
          <w:rFonts w:ascii="Arial" w:eastAsia="Arial" w:hAnsi="Arial" w:cs="Arial"/>
        </w:rPr>
        <w:t>ová</w:t>
      </w:r>
    </w:p>
    <w:p w14:paraId="1613C569" w14:textId="77777777" w:rsidR="003F47AD" w:rsidRDefault="00AA7BA8">
      <w:pPr>
        <w:tabs>
          <w:tab w:val="left" w:pos="4962"/>
        </w:tabs>
        <w:spacing w:line="276" w:lineRule="auto"/>
        <w:rPr>
          <w:rFonts w:ascii="Arial" w:eastAsia="Arial" w:hAnsi="Arial" w:cs="Arial"/>
        </w:rPr>
      </w:pPr>
      <w:r>
        <w:rPr>
          <w:rFonts w:ascii="Arial" w:eastAsia="Arial" w:hAnsi="Arial" w:cs="Arial"/>
          <w:noProof/>
          <w:color w:val="000000"/>
          <w:highlight w:val="black"/>
        </w:rPr>
        <w:t>''''''''''''''''''''' ''''''''''''''' ''''''''''''''''' '''''''''''''''''</w:t>
      </w:r>
      <w:r w:rsidR="007A38A9" w:rsidRPr="000B6DAC">
        <w:rPr>
          <w:rFonts w:ascii="Arial" w:eastAsia="Arial" w:hAnsi="Arial" w:cs="Arial"/>
        </w:rPr>
        <w:tab/>
      </w:r>
      <w:r w:rsidR="004D2690" w:rsidRPr="00F74176">
        <w:rPr>
          <w:rFonts w:ascii="Arial" w:eastAsia="Arial" w:hAnsi="Arial" w:cs="Arial"/>
        </w:rPr>
        <w:t>předsedkyně správní rady</w:t>
      </w:r>
    </w:p>
    <w:p w14:paraId="0F890186" w14:textId="77777777" w:rsidR="003F47AD" w:rsidRDefault="007A38A9">
      <w:pPr>
        <w:tabs>
          <w:tab w:val="left" w:pos="4962"/>
        </w:tabs>
        <w:spacing w:line="276" w:lineRule="auto"/>
        <w:rPr>
          <w:rFonts w:ascii="Arial" w:eastAsia="Arial" w:hAnsi="Arial" w:cs="Arial"/>
        </w:rPr>
      </w:pPr>
      <w:r>
        <w:rPr>
          <w:rFonts w:ascii="Arial" w:eastAsia="Arial" w:hAnsi="Arial" w:cs="Arial"/>
        </w:rPr>
        <w:tab/>
      </w:r>
    </w:p>
    <w:p w14:paraId="160C23E2" w14:textId="77777777" w:rsidR="003F47AD" w:rsidRDefault="003F47AD"/>
    <w:sectPr w:rsidR="003F47AD">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ADC48" w14:textId="77777777" w:rsidR="008B37C0" w:rsidRDefault="008B37C0">
      <w:r>
        <w:separator/>
      </w:r>
    </w:p>
  </w:endnote>
  <w:endnote w:type="continuationSeparator" w:id="0">
    <w:p w14:paraId="34B570A7" w14:textId="77777777" w:rsidR="008B37C0" w:rsidRDefault="008B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52E7" w14:textId="77777777" w:rsidR="00AA7BA8" w:rsidRDefault="00AA7B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4E65" w14:textId="77777777" w:rsidR="003F47AD" w:rsidRPr="00AA7BA8" w:rsidRDefault="003F47AD" w:rsidP="00AA7B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12E9" w14:textId="77777777" w:rsidR="00AA7BA8" w:rsidRDefault="00AA7B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9659" w14:textId="77777777" w:rsidR="008B37C0" w:rsidRDefault="008B37C0">
      <w:r>
        <w:separator/>
      </w:r>
    </w:p>
  </w:footnote>
  <w:footnote w:type="continuationSeparator" w:id="0">
    <w:p w14:paraId="687DF69E" w14:textId="77777777" w:rsidR="008B37C0" w:rsidRDefault="008B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4467" w14:textId="77777777" w:rsidR="00AA7BA8" w:rsidRDefault="00AA7B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E2EE" w14:textId="77777777" w:rsidR="00AA7BA8" w:rsidRDefault="00AA7BA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81CB" w14:textId="77777777" w:rsidR="00AA7BA8" w:rsidRDefault="00AA7B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60F76"/>
    <w:multiLevelType w:val="multilevel"/>
    <w:tmpl w:val="B0F675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BB52ABB"/>
    <w:multiLevelType w:val="multilevel"/>
    <w:tmpl w:val="E3245C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7385770"/>
    <w:multiLevelType w:val="multilevel"/>
    <w:tmpl w:val="41B2C2F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C5A43D1"/>
    <w:multiLevelType w:val="multilevel"/>
    <w:tmpl w:val="D7205E9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FA24E0B"/>
    <w:multiLevelType w:val="multilevel"/>
    <w:tmpl w:val="7990EA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70D979FB"/>
    <w:multiLevelType w:val="multilevel"/>
    <w:tmpl w:val="AD46F2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75576656"/>
    <w:multiLevelType w:val="multilevel"/>
    <w:tmpl w:val="81180A5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7EC62BE"/>
    <w:multiLevelType w:val="multilevel"/>
    <w:tmpl w:val="CD62E50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AD"/>
    <w:rsid w:val="00081FFE"/>
    <w:rsid w:val="000B6DAC"/>
    <w:rsid w:val="0013515A"/>
    <w:rsid w:val="00157CE3"/>
    <w:rsid w:val="001F43A6"/>
    <w:rsid w:val="0023635D"/>
    <w:rsid w:val="003C26E5"/>
    <w:rsid w:val="003F47AD"/>
    <w:rsid w:val="0046193A"/>
    <w:rsid w:val="00465D91"/>
    <w:rsid w:val="004A2F19"/>
    <w:rsid w:val="004D2690"/>
    <w:rsid w:val="005834E5"/>
    <w:rsid w:val="00586DD1"/>
    <w:rsid w:val="00664103"/>
    <w:rsid w:val="006F0964"/>
    <w:rsid w:val="00786F96"/>
    <w:rsid w:val="00794DC8"/>
    <w:rsid w:val="007A38A9"/>
    <w:rsid w:val="00873691"/>
    <w:rsid w:val="008B37C0"/>
    <w:rsid w:val="009110E9"/>
    <w:rsid w:val="00915E24"/>
    <w:rsid w:val="009C62ED"/>
    <w:rsid w:val="00A0418A"/>
    <w:rsid w:val="00A23E70"/>
    <w:rsid w:val="00A508CC"/>
    <w:rsid w:val="00AA7BA8"/>
    <w:rsid w:val="00B15C06"/>
    <w:rsid w:val="00C170BF"/>
    <w:rsid w:val="00D40460"/>
    <w:rsid w:val="00DA36C9"/>
    <w:rsid w:val="00DC154F"/>
    <w:rsid w:val="00DC7202"/>
    <w:rsid w:val="00F23E2C"/>
    <w:rsid w:val="00F74176"/>
    <w:rsid w:val="00FD2664"/>
    <w:rsid w:val="00FE0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8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jc w:val="center"/>
    </w:pPr>
    <w:rPr>
      <w:b/>
      <w:sz w:val="32"/>
      <w:szCs w:val="3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23635D"/>
    <w:rPr>
      <w:color w:val="0000FF" w:themeColor="hyperlink"/>
      <w:u w:val="single"/>
    </w:rPr>
  </w:style>
  <w:style w:type="character" w:styleId="Nevyeenzmnka">
    <w:name w:val="Unresolved Mention"/>
    <w:basedOn w:val="Standardnpsmoodstavce"/>
    <w:uiPriority w:val="99"/>
    <w:semiHidden/>
    <w:unhideWhenUsed/>
    <w:rsid w:val="0023635D"/>
    <w:rPr>
      <w:color w:val="605E5C"/>
      <w:shd w:val="clear" w:color="auto" w:fill="E1DFDD"/>
    </w:rPr>
  </w:style>
  <w:style w:type="paragraph" w:styleId="Zhlav">
    <w:name w:val="header"/>
    <w:basedOn w:val="Normln"/>
    <w:link w:val="ZhlavChar"/>
    <w:uiPriority w:val="99"/>
    <w:unhideWhenUsed/>
    <w:rsid w:val="00AA7BA8"/>
    <w:pPr>
      <w:tabs>
        <w:tab w:val="center" w:pos="4536"/>
        <w:tab w:val="right" w:pos="9072"/>
      </w:tabs>
    </w:pPr>
  </w:style>
  <w:style w:type="character" w:customStyle="1" w:styleId="ZhlavChar">
    <w:name w:val="Záhlaví Char"/>
    <w:basedOn w:val="Standardnpsmoodstavce"/>
    <w:link w:val="Zhlav"/>
    <w:uiPriority w:val="99"/>
    <w:rsid w:val="00AA7BA8"/>
  </w:style>
  <w:style w:type="paragraph" w:styleId="Zpat">
    <w:name w:val="footer"/>
    <w:basedOn w:val="Normln"/>
    <w:link w:val="ZpatChar"/>
    <w:uiPriority w:val="99"/>
    <w:unhideWhenUsed/>
    <w:rsid w:val="00AA7BA8"/>
    <w:pPr>
      <w:tabs>
        <w:tab w:val="center" w:pos="4536"/>
        <w:tab w:val="right" w:pos="9072"/>
      </w:tabs>
    </w:pPr>
  </w:style>
  <w:style w:type="character" w:customStyle="1" w:styleId="ZpatChar">
    <w:name w:val="Zápatí Char"/>
    <w:basedOn w:val="Standardnpsmoodstavce"/>
    <w:link w:val="Zpat"/>
    <w:uiPriority w:val="99"/>
    <w:rsid w:val="00AA7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6518</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2021-06-18T08:22:00Z</dcterms:created>
  <dcterms:modified xsi:type="dcterms:W3CDTF">2021-06-18T08:22:00Z</dcterms:modified>
</cp:coreProperties>
</file>