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65BFDBB1" w:rsidR="00727960" w:rsidRPr="00727960" w:rsidRDefault="009855F8" w:rsidP="009855F8">
      <w:pPr>
        <w:pStyle w:val="Bezmezer"/>
        <w:jc w:val="center"/>
        <w:rPr>
          <w:b/>
          <w:bCs/>
          <w:sz w:val="24"/>
          <w:szCs w:val="24"/>
        </w:rPr>
      </w:pPr>
      <w:r>
        <w:rPr>
          <w:b/>
          <w:bCs/>
          <w:sz w:val="24"/>
          <w:szCs w:val="24"/>
        </w:rPr>
        <w:t xml:space="preserve">číslo </w:t>
      </w:r>
      <w:r w:rsidR="00D73E53">
        <w:rPr>
          <w:b/>
          <w:bCs/>
          <w:sz w:val="24"/>
          <w:szCs w:val="24"/>
        </w:rPr>
        <w:t>102/2021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7E4C6A61" w:rsidR="00727960" w:rsidRDefault="00727960" w:rsidP="00727960">
      <w:pPr>
        <w:pStyle w:val="Bezmezer"/>
      </w:pPr>
      <w:r>
        <w:t>zastoupená</w:t>
      </w:r>
      <w:r w:rsidR="00595013">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261822A0" w14:textId="7DBE082C" w:rsidR="00595013" w:rsidRDefault="003F0791" w:rsidP="00727960">
      <w:pPr>
        <w:pStyle w:val="Bezmezer"/>
      </w:pPr>
      <w:r>
        <w:t>kontaktní osoba</w:t>
      </w:r>
      <w:r w:rsidR="00595013">
        <w:t>:</w:t>
      </w:r>
      <w:r>
        <w:t xml:space="preserve"> </w:t>
      </w:r>
      <w:r w:rsidR="00595013">
        <w:t>referent dopravy</w:t>
      </w:r>
    </w:p>
    <w:p w14:paraId="04564C69" w14:textId="77777777" w:rsidR="00595013" w:rsidRDefault="00595013" w:rsidP="00727960">
      <w:pPr>
        <w:pStyle w:val="Bezmezer"/>
      </w:pPr>
    </w:p>
    <w:p w14:paraId="0733D4E5" w14:textId="06F51C96"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13FE671E" w:rsidR="00727960" w:rsidRDefault="00727960" w:rsidP="00727960">
      <w:pPr>
        <w:pStyle w:val="Bezmezer"/>
      </w:pPr>
      <w:r>
        <w:t xml:space="preserve">firma: </w:t>
      </w:r>
      <w:r w:rsidR="00D73E53">
        <w:tab/>
      </w:r>
      <w:r w:rsidR="00D73E53">
        <w:tab/>
      </w:r>
      <w:r w:rsidR="00D73E53">
        <w:tab/>
        <w:t>ARRIVA STŘEDNÍ ČECHY s.r.o.</w:t>
      </w:r>
    </w:p>
    <w:p w14:paraId="43D2A7C5" w14:textId="183B9275" w:rsidR="003F0791" w:rsidRDefault="00727960" w:rsidP="00727960">
      <w:pPr>
        <w:pStyle w:val="Bezmezer"/>
      </w:pPr>
      <w:r>
        <w:t xml:space="preserve">sídlo:  </w:t>
      </w:r>
      <w:r w:rsidR="00D73E53">
        <w:tab/>
      </w:r>
      <w:r w:rsidR="00D73E53">
        <w:tab/>
      </w:r>
      <w:r w:rsidR="00D73E53">
        <w:tab/>
        <w:t>Pod Hájem 97, 267 01, Králův Dvůr</w:t>
      </w:r>
    </w:p>
    <w:p w14:paraId="18024694" w14:textId="301989AA" w:rsidR="003F0791" w:rsidRDefault="000D76BC" w:rsidP="00727960">
      <w:pPr>
        <w:pStyle w:val="Bezmezer"/>
      </w:pPr>
      <w:r>
        <w:t>zastoupená:</w:t>
      </w:r>
      <w:r w:rsidR="00D73E53">
        <w:tab/>
      </w:r>
      <w:r w:rsidR="00D73E53">
        <w:tab/>
        <w:t>jednatelem společnosti</w:t>
      </w:r>
    </w:p>
    <w:p w14:paraId="788FEBB4" w14:textId="2A01DAE3" w:rsidR="003F0791" w:rsidRDefault="000D76BC" w:rsidP="00727960">
      <w:pPr>
        <w:pStyle w:val="Bezmezer"/>
      </w:pPr>
      <w:r>
        <w:t>IČO:</w:t>
      </w:r>
      <w:r w:rsidR="00D73E53">
        <w:tab/>
      </w:r>
      <w:r w:rsidR="00D73E53">
        <w:tab/>
      </w:r>
      <w:r w:rsidR="00D73E53">
        <w:tab/>
        <w:t>256 20 886</w:t>
      </w:r>
    </w:p>
    <w:p w14:paraId="41F006AA" w14:textId="2EC6F5C5" w:rsidR="003F0791" w:rsidRDefault="000D76BC" w:rsidP="00727960">
      <w:pPr>
        <w:pStyle w:val="Bezmezer"/>
      </w:pPr>
      <w:r>
        <w:t>DIČ:</w:t>
      </w:r>
      <w:r w:rsidR="00D73E53">
        <w:tab/>
      </w:r>
      <w:r w:rsidR="00D73E53">
        <w:tab/>
      </w:r>
      <w:r w:rsidR="00D73E53">
        <w:tab/>
        <w:t>CZ699001947</w:t>
      </w:r>
    </w:p>
    <w:p w14:paraId="0C499F8D" w14:textId="030356EC" w:rsidR="003F0791" w:rsidRDefault="003F0791" w:rsidP="00727960">
      <w:pPr>
        <w:pStyle w:val="Bezmezer"/>
      </w:pPr>
      <w:r>
        <w:t xml:space="preserve">bankovní </w:t>
      </w:r>
      <w:r w:rsidR="000D76BC">
        <w:t>spojení:</w:t>
      </w:r>
      <w:r w:rsidR="00D73E53">
        <w:tab/>
        <w:t>Komerční banka, a.s.</w:t>
      </w:r>
    </w:p>
    <w:p w14:paraId="4145B158" w14:textId="4D8EE74F" w:rsidR="003F0791" w:rsidRDefault="003F0791" w:rsidP="00727960">
      <w:pPr>
        <w:pStyle w:val="Bezmezer"/>
      </w:pPr>
      <w:r>
        <w:t xml:space="preserve">číslo </w:t>
      </w:r>
      <w:r w:rsidR="000D76BC">
        <w:t>účtu:</w:t>
      </w:r>
      <w:r w:rsidR="00D73E53">
        <w:tab/>
      </w:r>
      <w:r w:rsidR="00D73E53">
        <w:tab/>
        <w:t>107-9143740277/0100</w:t>
      </w:r>
    </w:p>
    <w:p w14:paraId="35CAA884" w14:textId="47415D2A" w:rsidR="000D76BC" w:rsidRDefault="003F0791" w:rsidP="00727960">
      <w:pPr>
        <w:pStyle w:val="Bezmezer"/>
      </w:pPr>
      <w:r>
        <w:t xml:space="preserve">zapsaná </w:t>
      </w:r>
      <w:r w:rsidR="00D73E53">
        <w:tab/>
      </w:r>
      <w:r w:rsidR="00D73E53">
        <w:tab/>
      </w:r>
      <w:r>
        <w:t>u MS</w:t>
      </w:r>
      <w:r w:rsidR="00D73E53">
        <w:t xml:space="preserve"> v Praze</w:t>
      </w:r>
      <w:r w:rsidR="000D76BC">
        <w:t xml:space="preserve"> odd.</w:t>
      </w:r>
      <w:r w:rsidR="00D73E53">
        <w:t xml:space="preserve">C.  </w:t>
      </w:r>
      <w:r w:rsidR="000D76BC">
        <w:t>vložka</w:t>
      </w:r>
      <w:r w:rsidR="00D73E53">
        <w:t xml:space="preserve"> 55481</w:t>
      </w:r>
    </w:p>
    <w:p w14:paraId="7F74A0C3" w14:textId="77777777" w:rsidR="00737D69" w:rsidRDefault="00737D69" w:rsidP="000D76BC">
      <w:pPr>
        <w:pStyle w:val="Bezmezer"/>
      </w:pPr>
    </w:p>
    <w:p w14:paraId="39C669EF" w14:textId="77777777" w:rsidR="00595013" w:rsidRDefault="00737D69" w:rsidP="00727960">
      <w:pPr>
        <w:pStyle w:val="Bezmezer"/>
      </w:pPr>
      <w:r>
        <w:t>k</w:t>
      </w:r>
      <w:r w:rsidR="00727960">
        <w:t xml:space="preserve">ontaktní osoba </w:t>
      </w:r>
      <w:r w:rsidR="00D73E53">
        <w:tab/>
      </w:r>
      <w:r w:rsidR="00595013">
        <w:t>vedoucí provozu</w:t>
      </w:r>
    </w:p>
    <w:p w14:paraId="1DC24F13" w14:textId="032EE9A7"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08EBB5C3" w:rsidR="0059037F" w:rsidRDefault="0059037F" w:rsidP="00727960">
      <w:pPr>
        <w:pStyle w:val="Bezmezer"/>
      </w:pPr>
    </w:p>
    <w:p w14:paraId="55A8BDCC" w14:textId="77777777" w:rsidR="00327A35" w:rsidRDefault="00327A35"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lastRenderedPageBreak/>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59929A7C" w14:textId="75E79C96" w:rsidR="00327A35" w:rsidRDefault="000B54A7" w:rsidP="00327A35">
      <w:pPr>
        <w:pStyle w:val="Bezmezer"/>
        <w:jc w:val="both"/>
      </w:pPr>
      <w:r>
        <w:t>4.</w:t>
      </w:r>
      <w:r w:rsidR="00327A35">
        <w:t>1</w:t>
      </w:r>
      <w:r>
        <w:t>.</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 xml:space="preserve">po skončení kalendářního měsíce </w:t>
      </w:r>
      <w:r w:rsidR="007D59D7">
        <w:t>měsíční</w:t>
      </w:r>
      <w:r w:rsidR="00327A35">
        <w:t>m</w:t>
      </w:r>
      <w:r w:rsidR="007D59D7">
        <w:t xml:space="preserve"> paušál</w:t>
      </w:r>
      <w:r w:rsidR="00327A35">
        <w:t>em ve výši 220.000,- Kč.</w:t>
      </w:r>
      <w:r w:rsidR="007D59D7">
        <w:t xml:space="preserve"> </w:t>
      </w:r>
    </w:p>
    <w:p w14:paraId="241E90B2" w14:textId="0FBADADC" w:rsidR="00B956BB" w:rsidRDefault="00327A35" w:rsidP="000B54A7">
      <w:pPr>
        <w:pStyle w:val="Bezmezer"/>
        <w:jc w:val="both"/>
      </w:pPr>
      <w:r>
        <w:t>F</w:t>
      </w:r>
      <w:r w:rsidR="00B956BB">
        <w:t xml:space="preserve">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3593FA07" w:rsidR="00B956BB" w:rsidRDefault="000B54A7" w:rsidP="000B54A7">
      <w:pPr>
        <w:pStyle w:val="Bezmezer"/>
        <w:jc w:val="both"/>
      </w:pPr>
      <w:r>
        <w:t>4.</w:t>
      </w:r>
      <w:r w:rsidR="00327A35">
        <w:t>2</w:t>
      </w:r>
      <w:r>
        <w:t xml:space="preserve">.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636B3DA8" w14:textId="77777777" w:rsidR="0059037F" w:rsidRDefault="0059037F" w:rsidP="00FF131C">
      <w:pPr>
        <w:pStyle w:val="Bezmezer"/>
        <w:jc w:val="center"/>
        <w:rPr>
          <w:b/>
          <w:bCs/>
          <w:u w:val="single"/>
        </w:rPr>
      </w:pPr>
    </w:p>
    <w:p w14:paraId="482B6E6B" w14:textId="77777777" w:rsidR="00327A35" w:rsidRDefault="00327A35" w:rsidP="00FF131C">
      <w:pPr>
        <w:pStyle w:val="Bezmezer"/>
        <w:jc w:val="center"/>
        <w:rPr>
          <w:b/>
          <w:bCs/>
          <w:u w:val="single"/>
        </w:rPr>
      </w:pPr>
    </w:p>
    <w:p w14:paraId="099E7A02" w14:textId="77777777" w:rsidR="00327A35" w:rsidRDefault="00327A35" w:rsidP="00FF131C">
      <w:pPr>
        <w:pStyle w:val="Bezmezer"/>
        <w:jc w:val="center"/>
        <w:rPr>
          <w:b/>
          <w:bCs/>
          <w:u w:val="single"/>
        </w:rPr>
      </w:pPr>
    </w:p>
    <w:p w14:paraId="7307E722" w14:textId="77777777" w:rsidR="00327A35" w:rsidRDefault="00327A35" w:rsidP="00FF131C">
      <w:pPr>
        <w:pStyle w:val="Bezmezer"/>
        <w:jc w:val="center"/>
        <w:rPr>
          <w:b/>
          <w:bCs/>
          <w:u w:val="single"/>
        </w:rPr>
      </w:pPr>
    </w:p>
    <w:p w14:paraId="1F5A97E4" w14:textId="0BDACD7F" w:rsidR="00327A35" w:rsidRDefault="00327A35" w:rsidP="00FF131C">
      <w:pPr>
        <w:pStyle w:val="Bezmezer"/>
        <w:jc w:val="center"/>
        <w:rPr>
          <w:b/>
          <w:bCs/>
          <w:u w:val="single"/>
        </w:rPr>
      </w:pPr>
    </w:p>
    <w:p w14:paraId="640A392E" w14:textId="774094D1" w:rsidR="00595013" w:rsidRDefault="00595013" w:rsidP="00FF131C">
      <w:pPr>
        <w:pStyle w:val="Bezmezer"/>
        <w:jc w:val="center"/>
        <w:rPr>
          <w:b/>
          <w:bCs/>
          <w:u w:val="single"/>
        </w:rPr>
      </w:pPr>
    </w:p>
    <w:p w14:paraId="039A007A" w14:textId="77777777" w:rsidR="00595013" w:rsidRDefault="00595013" w:rsidP="00FF131C">
      <w:pPr>
        <w:pStyle w:val="Bezmezer"/>
        <w:jc w:val="center"/>
        <w:rPr>
          <w:b/>
          <w:bCs/>
          <w:u w:val="single"/>
        </w:rPr>
      </w:pPr>
    </w:p>
    <w:p w14:paraId="1A8EC16A" w14:textId="77777777" w:rsidR="00327A35" w:rsidRDefault="00327A35" w:rsidP="00FF131C">
      <w:pPr>
        <w:pStyle w:val="Bezmezer"/>
        <w:jc w:val="center"/>
        <w:rPr>
          <w:b/>
          <w:bCs/>
          <w:u w:val="single"/>
        </w:rPr>
      </w:pPr>
    </w:p>
    <w:p w14:paraId="744C8938" w14:textId="7181C5D0" w:rsidR="004E75C5" w:rsidRDefault="004E75C5" w:rsidP="00FF131C">
      <w:pPr>
        <w:pStyle w:val="Bezmezer"/>
        <w:jc w:val="center"/>
        <w:rPr>
          <w:b/>
          <w:bCs/>
          <w:u w:val="single"/>
        </w:rPr>
      </w:pPr>
      <w:r w:rsidRPr="00D35BE5">
        <w:rPr>
          <w:b/>
          <w:bCs/>
          <w:u w:val="single"/>
        </w:rPr>
        <w:lastRenderedPageBreak/>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r w:rsidR="005902DD">
        <w:t>2.000,-</w:t>
      </w:r>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708FFBDB" w14:textId="77777777" w:rsidR="00327A35" w:rsidRDefault="00327A35" w:rsidP="00FF131C">
      <w:pPr>
        <w:pStyle w:val="Bezmezer"/>
        <w:jc w:val="center"/>
        <w:rPr>
          <w:b/>
          <w:bCs/>
          <w:u w:val="single"/>
        </w:rPr>
      </w:pPr>
    </w:p>
    <w:p w14:paraId="358FBFDF" w14:textId="77777777" w:rsidR="00327A35" w:rsidRDefault="00327A35" w:rsidP="00FF131C">
      <w:pPr>
        <w:pStyle w:val="Bezmezer"/>
        <w:jc w:val="center"/>
        <w:rPr>
          <w:b/>
          <w:bCs/>
          <w:u w:val="single"/>
        </w:rPr>
      </w:pPr>
    </w:p>
    <w:p w14:paraId="04A9EDC3" w14:textId="77777777" w:rsidR="00327A35" w:rsidRDefault="00327A35" w:rsidP="00FF131C">
      <w:pPr>
        <w:pStyle w:val="Bezmezer"/>
        <w:jc w:val="center"/>
        <w:rPr>
          <w:b/>
          <w:bCs/>
          <w:u w:val="single"/>
        </w:rPr>
      </w:pPr>
    </w:p>
    <w:p w14:paraId="25690773" w14:textId="77777777" w:rsidR="00327A35" w:rsidRDefault="00327A35" w:rsidP="00FF131C">
      <w:pPr>
        <w:pStyle w:val="Bezmezer"/>
        <w:jc w:val="center"/>
        <w:rPr>
          <w:b/>
          <w:bCs/>
          <w:u w:val="single"/>
        </w:rPr>
      </w:pPr>
    </w:p>
    <w:p w14:paraId="0C908767" w14:textId="06131714" w:rsidR="004E75C5" w:rsidRPr="001A4C2A" w:rsidRDefault="004E75C5" w:rsidP="00FF131C">
      <w:pPr>
        <w:pStyle w:val="Bezmezer"/>
        <w:jc w:val="center"/>
        <w:rPr>
          <w:b/>
          <w:bCs/>
          <w:u w:val="single"/>
        </w:rPr>
      </w:pPr>
      <w:r w:rsidRPr="001A4C2A">
        <w:rPr>
          <w:b/>
          <w:bCs/>
          <w:u w:val="single"/>
        </w:rPr>
        <w:lastRenderedPageBreak/>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48739FEF"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327A35" w:rsidRPr="00327A35">
        <w:t>1.6.2021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4EAA08A"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lastRenderedPageBreak/>
        <w:t>…………………………</w:t>
      </w:r>
      <w:r w:rsidR="00FB1266">
        <w:t>……..</w:t>
      </w:r>
      <w:r>
        <w:t>….</w:t>
      </w:r>
      <w:r>
        <w:tab/>
        <w:t xml:space="preserve">                                              </w:t>
      </w:r>
      <w:r w:rsidR="00FB1266">
        <w:t>.</w:t>
      </w:r>
      <w:r>
        <w:t>…………………………..</w:t>
      </w:r>
    </w:p>
    <w:p w14:paraId="492F6517" w14:textId="4611072F" w:rsidR="00727960" w:rsidRDefault="00727960" w:rsidP="00727960">
      <w:pPr>
        <w:pStyle w:val="Bezmezer"/>
      </w:pPr>
    </w:p>
    <w:p w14:paraId="3A45FB52" w14:textId="77777777" w:rsidR="00727960" w:rsidRDefault="00727960" w:rsidP="00727960">
      <w:pPr>
        <w:pStyle w:val="Bezmezer"/>
      </w:pPr>
      <w:r>
        <w:t xml:space="preserve">          jednatel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Přílohy Smlouvy :</w:t>
      </w:r>
    </w:p>
    <w:p w14:paraId="3CDD90F6" w14:textId="77777777" w:rsidR="00FB1266" w:rsidRDefault="00FB1266" w:rsidP="00727960">
      <w:pPr>
        <w:pStyle w:val="Bezmezer"/>
      </w:pPr>
    </w:p>
    <w:p w14:paraId="725AF4A7" w14:textId="0D568A6F" w:rsidR="00727960" w:rsidRDefault="00D77E3E" w:rsidP="00D77E3E">
      <w:pPr>
        <w:pStyle w:val="Bezmezer"/>
        <w:numPr>
          <w:ilvl w:val="0"/>
          <w:numId w:val="20"/>
        </w:numPr>
      </w:pPr>
      <w:r>
        <w:t>P</w:t>
      </w:r>
      <w:r w:rsidR="007D59D7">
        <w:t>řehled</w:t>
      </w:r>
      <w:r>
        <w:t xml:space="preserve"> Dopravce</w:t>
      </w:r>
    </w:p>
    <w:p w14:paraId="165676DF" w14:textId="4ABE43B8" w:rsidR="00727960" w:rsidRDefault="00D77E3E" w:rsidP="00D77E3E">
      <w:pPr>
        <w:pStyle w:val="Bezmezer"/>
        <w:numPr>
          <w:ilvl w:val="0"/>
          <w:numId w:val="20"/>
        </w:numPr>
      </w:pPr>
      <w:r>
        <w:t>Dopravně provozní řád (DPŘ) AS MB</w:t>
      </w:r>
    </w:p>
    <w:p w14:paraId="561FD043" w14:textId="16CB5CE2" w:rsidR="00D77E3E" w:rsidRDefault="00D77E3E" w:rsidP="00613A06">
      <w:pPr>
        <w:pStyle w:val="Bezmezer"/>
        <w:ind w:left="360"/>
      </w:pPr>
    </w:p>
    <w:p w14:paraId="12B70167" w14:textId="11BD81D8" w:rsidR="00327A35" w:rsidRDefault="00327A35" w:rsidP="00613A06">
      <w:pPr>
        <w:pStyle w:val="Bezmezer"/>
        <w:ind w:left="360"/>
      </w:pPr>
    </w:p>
    <w:p w14:paraId="2E2B0281" w14:textId="430BC9D5" w:rsidR="00327A35" w:rsidRDefault="00327A35" w:rsidP="00613A06">
      <w:pPr>
        <w:pStyle w:val="Bezmezer"/>
        <w:ind w:left="360"/>
      </w:pPr>
    </w:p>
    <w:p w14:paraId="364AC858" w14:textId="6DF4BB3F" w:rsidR="00327A35" w:rsidRDefault="00327A35" w:rsidP="00613A06">
      <w:pPr>
        <w:pStyle w:val="Bezmezer"/>
        <w:ind w:left="360"/>
      </w:pPr>
    </w:p>
    <w:p w14:paraId="60C05393" w14:textId="4D5319A0" w:rsidR="00327A35" w:rsidRDefault="00327A35" w:rsidP="00613A06">
      <w:pPr>
        <w:pStyle w:val="Bezmezer"/>
        <w:ind w:left="360"/>
      </w:pPr>
    </w:p>
    <w:p w14:paraId="080AE632" w14:textId="252DC230" w:rsidR="00327A35" w:rsidRDefault="00327A35" w:rsidP="00613A06">
      <w:pPr>
        <w:pStyle w:val="Bezmezer"/>
        <w:ind w:left="360"/>
      </w:pPr>
    </w:p>
    <w:p w14:paraId="677F83DA" w14:textId="21F228ED" w:rsidR="00327A35" w:rsidRDefault="00327A35" w:rsidP="00613A06">
      <w:pPr>
        <w:pStyle w:val="Bezmezer"/>
        <w:ind w:left="360"/>
      </w:pPr>
    </w:p>
    <w:p w14:paraId="6218C0B2" w14:textId="6AA55A22" w:rsidR="00327A35" w:rsidRDefault="00327A35" w:rsidP="00613A06">
      <w:pPr>
        <w:pStyle w:val="Bezmezer"/>
        <w:ind w:left="360"/>
      </w:pPr>
    </w:p>
    <w:p w14:paraId="647FB2A6" w14:textId="11F58484" w:rsidR="00327A35" w:rsidRDefault="00327A35" w:rsidP="00613A06">
      <w:pPr>
        <w:pStyle w:val="Bezmezer"/>
        <w:ind w:left="360"/>
      </w:pPr>
    </w:p>
    <w:p w14:paraId="12E9793F" w14:textId="21DD2FB1" w:rsidR="00327A35" w:rsidRDefault="00327A35" w:rsidP="00613A06">
      <w:pPr>
        <w:pStyle w:val="Bezmezer"/>
        <w:ind w:left="360"/>
      </w:pPr>
    </w:p>
    <w:p w14:paraId="3D7B6FEB" w14:textId="43816350" w:rsidR="00327A35" w:rsidRDefault="00327A35" w:rsidP="00613A06">
      <w:pPr>
        <w:pStyle w:val="Bezmezer"/>
        <w:ind w:left="360"/>
      </w:pPr>
    </w:p>
    <w:p w14:paraId="55CBBED7" w14:textId="04652297" w:rsidR="00327A35" w:rsidRDefault="00327A35" w:rsidP="00613A06">
      <w:pPr>
        <w:pStyle w:val="Bezmezer"/>
        <w:ind w:left="360"/>
      </w:pPr>
    </w:p>
    <w:p w14:paraId="36EC9E39" w14:textId="2E7EC05B" w:rsidR="00327A35" w:rsidRDefault="00327A35" w:rsidP="00613A06">
      <w:pPr>
        <w:pStyle w:val="Bezmezer"/>
        <w:ind w:left="360"/>
      </w:pPr>
    </w:p>
    <w:p w14:paraId="4FA6401E" w14:textId="37F6AFAB" w:rsidR="00327A35" w:rsidRDefault="00327A35" w:rsidP="00613A06">
      <w:pPr>
        <w:pStyle w:val="Bezmezer"/>
        <w:ind w:left="360"/>
      </w:pPr>
    </w:p>
    <w:p w14:paraId="0DBDF4C3" w14:textId="4B6394D0" w:rsidR="00327A35" w:rsidRDefault="00327A35" w:rsidP="00613A06">
      <w:pPr>
        <w:pStyle w:val="Bezmezer"/>
        <w:ind w:left="360"/>
      </w:pPr>
    </w:p>
    <w:p w14:paraId="4650BD57" w14:textId="227C7AEA" w:rsidR="00327A35" w:rsidRDefault="00327A35" w:rsidP="00613A06">
      <w:pPr>
        <w:pStyle w:val="Bezmezer"/>
        <w:ind w:left="360"/>
      </w:pPr>
    </w:p>
    <w:p w14:paraId="1C84215A" w14:textId="140031F8" w:rsidR="00327A35" w:rsidRDefault="00327A35" w:rsidP="00613A06">
      <w:pPr>
        <w:pStyle w:val="Bezmezer"/>
        <w:ind w:left="360"/>
      </w:pPr>
    </w:p>
    <w:p w14:paraId="6689BA61" w14:textId="4CBFF96C" w:rsidR="00327A35" w:rsidRDefault="00327A35" w:rsidP="00613A06">
      <w:pPr>
        <w:pStyle w:val="Bezmezer"/>
        <w:ind w:left="360"/>
      </w:pPr>
    </w:p>
    <w:p w14:paraId="7BD08A6F" w14:textId="0A5BBB3D" w:rsidR="00327A35" w:rsidRDefault="00327A35" w:rsidP="00613A06">
      <w:pPr>
        <w:pStyle w:val="Bezmezer"/>
        <w:ind w:left="360"/>
      </w:pPr>
    </w:p>
    <w:p w14:paraId="7C2AD0D3" w14:textId="119A1B4D" w:rsidR="00327A35" w:rsidRDefault="00327A35" w:rsidP="00613A06">
      <w:pPr>
        <w:pStyle w:val="Bezmezer"/>
        <w:ind w:left="360"/>
      </w:pPr>
    </w:p>
    <w:p w14:paraId="60161B22" w14:textId="4B1BD01A" w:rsidR="00327A35" w:rsidRDefault="00327A35" w:rsidP="00613A06">
      <w:pPr>
        <w:pStyle w:val="Bezmezer"/>
        <w:ind w:left="360"/>
      </w:pPr>
    </w:p>
    <w:p w14:paraId="050B4CBE" w14:textId="77777777" w:rsidR="00327A35" w:rsidRDefault="00327A35" w:rsidP="00613A06">
      <w:pPr>
        <w:pStyle w:val="Bezmezer"/>
        <w:ind w:left="360"/>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5E943BA" w:rsidR="0059037F" w:rsidRDefault="0059037F" w:rsidP="00727960">
      <w:pPr>
        <w:pStyle w:val="Bezmezer"/>
      </w:pPr>
    </w:p>
    <w:p w14:paraId="154F43C7" w14:textId="164D7F20" w:rsidR="00D77E3E" w:rsidRDefault="00D77E3E" w:rsidP="00727960">
      <w:pPr>
        <w:pStyle w:val="Bezmezer"/>
      </w:pPr>
    </w:p>
    <w:p w14:paraId="3612BB6D" w14:textId="77777777" w:rsidR="00595013" w:rsidRDefault="00595013" w:rsidP="00727960">
      <w:pPr>
        <w:pStyle w:val="Bezmezer"/>
      </w:pPr>
    </w:p>
    <w:p w14:paraId="5894F68B" w14:textId="77777777" w:rsidR="00EC5937" w:rsidRDefault="00EC5937" w:rsidP="00727960">
      <w:pPr>
        <w:pStyle w:val="Bezmezer"/>
      </w:pPr>
    </w:p>
    <w:p w14:paraId="061E8277" w14:textId="4531131D" w:rsidR="00D77E3E" w:rsidRDefault="00D77E3E" w:rsidP="00727960">
      <w:pPr>
        <w:pStyle w:val="Bezmezer"/>
      </w:pPr>
    </w:p>
    <w:p w14:paraId="06B7219F" w14:textId="77777777" w:rsidR="007D59D7" w:rsidRDefault="007D59D7" w:rsidP="00727960">
      <w:pPr>
        <w:pStyle w:val="Bezmezer"/>
      </w:pPr>
    </w:p>
    <w:tbl>
      <w:tblPr>
        <w:tblW w:w="9833" w:type="dxa"/>
        <w:tblCellMar>
          <w:left w:w="70" w:type="dxa"/>
          <w:right w:w="70" w:type="dxa"/>
        </w:tblCellMar>
        <w:tblLook w:val="04A0" w:firstRow="1" w:lastRow="0" w:firstColumn="1" w:lastColumn="0" w:noHBand="0" w:noVBand="1"/>
      </w:tblPr>
      <w:tblGrid>
        <w:gridCol w:w="2481"/>
        <w:gridCol w:w="1056"/>
        <w:gridCol w:w="1424"/>
        <w:gridCol w:w="1508"/>
        <w:gridCol w:w="3364"/>
      </w:tblGrid>
      <w:tr w:rsidR="00D77E3E" w:rsidRPr="00D77E3E" w14:paraId="261CE652" w14:textId="77777777" w:rsidTr="00C53D3F">
        <w:trPr>
          <w:trHeight w:val="288"/>
        </w:trPr>
        <w:tc>
          <w:tcPr>
            <w:tcW w:w="4961" w:type="dxa"/>
            <w:gridSpan w:val="3"/>
            <w:tcBorders>
              <w:top w:val="nil"/>
              <w:left w:val="nil"/>
              <w:bottom w:val="nil"/>
              <w:right w:val="nil"/>
            </w:tcBorders>
            <w:shd w:val="clear" w:color="auto" w:fill="auto"/>
            <w:noWrap/>
            <w:vAlign w:val="bottom"/>
            <w:hideMark/>
          </w:tcPr>
          <w:p w14:paraId="13D71D12" w14:textId="5FB8E2E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r w:rsidR="0088417D">
              <w:rPr>
                <w:rFonts w:ascii="Calibri" w:eastAsia="Times New Roman" w:hAnsi="Calibri" w:cs="Calibri"/>
                <w:b/>
                <w:bCs/>
                <w:color w:val="000000"/>
                <w:u w:val="single"/>
                <w:lang w:eastAsia="cs-CZ"/>
              </w:rPr>
              <w:t xml:space="preserve"> </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364"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C53D3F">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364"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C53D3F">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35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05CB89BE" w:rsidR="00D77E3E" w:rsidRPr="00D77E3E" w:rsidRDefault="00FE2B2D" w:rsidP="00EC59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ARRIVA STŘEDNÍ ČECHY s.r.o.</w:t>
            </w:r>
          </w:p>
        </w:tc>
      </w:tr>
      <w:tr w:rsidR="00D77E3E" w:rsidRPr="00D77E3E" w14:paraId="42DFC215" w14:textId="77777777" w:rsidTr="00C53D3F">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364"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C53D3F">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478BCE65"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263F">
              <w:rPr>
                <w:rFonts w:ascii="Calibri" w:eastAsia="Times New Roman" w:hAnsi="Calibri" w:cs="Calibri"/>
                <w:color w:val="000000"/>
                <w:lang w:eastAsia="cs-CZ"/>
              </w:rPr>
              <w:t>Od 4.11.1997</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C53D3F">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364"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C53D3F">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364"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595013">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7FBA1F" w14:textId="215E9AA5"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2613FA53" w14:textId="1880D456" w:rsidR="00D77E3E" w:rsidRPr="00D77E3E" w:rsidRDefault="00D77E3E" w:rsidP="00D77E3E">
            <w:pPr>
              <w:spacing w:after="0" w:line="240" w:lineRule="auto"/>
              <w:rPr>
                <w:rFonts w:ascii="Calibri" w:eastAsia="Times New Roman" w:hAnsi="Calibri" w:cs="Calibri"/>
                <w:color w:val="000000"/>
                <w:lang w:eastAsia="cs-CZ"/>
              </w:rPr>
            </w:pPr>
          </w:p>
        </w:tc>
        <w:tc>
          <w:tcPr>
            <w:tcW w:w="3364" w:type="dxa"/>
            <w:tcBorders>
              <w:top w:val="nil"/>
              <w:left w:val="nil"/>
              <w:bottom w:val="single" w:sz="4" w:space="0" w:color="auto"/>
              <w:right w:val="single" w:sz="4" w:space="0" w:color="auto"/>
            </w:tcBorders>
            <w:shd w:val="clear" w:color="auto" w:fill="auto"/>
            <w:noWrap/>
            <w:vAlign w:val="bottom"/>
          </w:tcPr>
          <w:p w14:paraId="67770B6E" w14:textId="07AD2569"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238BA4D5" w14:textId="77777777" w:rsidTr="00C53D3F">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364"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C53D3F">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364"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C53D3F">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364"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C53D3F">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364"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C53D3F">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364"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C53D3F">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364"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6ED6D09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26</w:t>
            </w:r>
            <w:r w:rsidR="00BE18D5">
              <w:rPr>
                <w:rFonts w:ascii="Calibri" w:eastAsia="Times New Roman" w:hAnsi="Calibri" w:cs="Calibri"/>
                <w:color w:val="000000"/>
                <w:lang w:eastAsia="cs-CZ"/>
              </w:rPr>
              <w:t>0</w:t>
            </w:r>
            <w:r w:rsidR="00053C9C">
              <w:rPr>
                <w:rFonts w:ascii="Calibri" w:eastAsia="Times New Roman" w:hAnsi="Calibri" w:cs="Calibri"/>
                <w:color w:val="000000"/>
                <w:lang w:eastAsia="cs-CZ"/>
              </w:rPr>
              <w:t>000</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0E4750C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050B4">
              <w:rPr>
                <w:rFonts w:ascii="Calibri" w:eastAsia="Times New Roman" w:hAnsi="Calibri" w:cs="Calibri"/>
                <w:color w:val="000000"/>
                <w:lang w:eastAsia="cs-CZ"/>
              </w:rPr>
              <w:t>20</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774DB6BB"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263F">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12569DEE" w:rsidR="00D77E3E" w:rsidRPr="00D77E3E" w:rsidRDefault="008050B4"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w:t>
            </w:r>
            <w:r w:rsidR="00BF5033">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66A7040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260</w:t>
            </w:r>
            <w:r w:rsidR="00053C9C">
              <w:rPr>
                <w:rFonts w:ascii="Calibri" w:eastAsia="Times New Roman" w:hAnsi="Calibri" w:cs="Calibri"/>
                <w:color w:val="000000"/>
                <w:lang w:eastAsia="cs-CZ"/>
              </w:rPr>
              <w:t>001</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60F26E4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050B4">
              <w:rPr>
                <w:rFonts w:ascii="Calibri" w:eastAsia="Times New Roman" w:hAnsi="Calibri" w:cs="Calibri"/>
                <w:color w:val="000000"/>
                <w:lang w:eastAsia="cs-CZ"/>
              </w:rPr>
              <w:t>1</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348DFD1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263F">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1FF57972" w:rsidR="00D77E3E" w:rsidRPr="00D77E3E" w:rsidRDefault="008050B4"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w:t>
            </w:r>
            <w:r w:rsidR="00BF5033">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4B78FFFB"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53C9C">
              <w:rPr>
                <w:rFonts w:ascii="Calibri" w:eastAsia="Times New Roman" w:hAnsi="Calibri" w:cs="Calibri"/>
                <w:color w:val="000000"/>
                <w:lang w:eastAsia="cs-CZ"/>
              </w:rPr>
              <w:t>260002</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20E5992C" w:rsidR="00D77E3E" w:rsidRPr="00D77E3E" w:rsidRDefault="008050B4"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66D0DD0D" w:rsidR="00CD263F"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263F">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2740D6EB" w:rsidR="00D77E3E" w:rsidRPr="00D77E3E" w:rsidRDefault="008050B4"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38CDD30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53C9C">
              <w:rPr>
                <w:rFonts w:ascii="Calibri" w:eastAsia="Times New Roman" w:hAnsi="Calibri" w:cs="Calibri"/>
                <w:color w:val="000000"/>
                <w:lang w:eastAsia="cs-CZ"/>
              </w:rPr>
              <w:t>260003</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1907D6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050B4">
              <w:rPr>
                <w:rFonts w:ascii="Calibri" w:eastAsia="Times New Roman" w:hAnsi="Calibri" w:cs="Calibri"/>
                <w:color w:val="000000"/>
                <w:lang w:eastAsia="cs-CZ"/>
              </w:rPr>
              <w:t>1</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210A3E2F"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263F">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3788B36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050B4">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4681BC2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53C9C">
              <w:rPr>
                <w:rFonts w:ascii="Calibri" w:eastAsia="Times New Roman" w:hAnsi="Calibri" w:cs="Calibri"/>
                <w:color w:val="000000"/>
                <w:lang w:eastAsia="cs-CZ"/>
              </w:rPr>
              <w:t>260004</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5A391DD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050B4">
              <w:rPr>
                <w:rFonts w:ascii="Calibri" w:eastAsia="Times New Roman" w:hAnsi="Calibri" w:cs="Calibri"/>
                <w:color w:val="000000"/>
                <w:lang w:eastAsia="cs-CZ"/>
              </w:rPr>
              <w:t>6</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380BBFF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263F">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2F47B4DB"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050B4">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3CC5F24A"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60AA14A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260005</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0A4F8CB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8</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46A110B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988415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3187AB5E"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3703FDB0"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30D65B3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260007</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28D52716"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8</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667782E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34249713"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2FB467EF"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3C35146C"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140370D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260010</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4F27A19F"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8</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49451AC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4DAE3A3C"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2FC53954"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7F52FB39"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1D7120A3"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260020</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2CB48D6"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14</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485016A9"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13E4093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36914D65"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097E3D02"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1514159B"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260030</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BB623C3"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262BE3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0FCCA03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18DDA135"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20347BBB"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4E0E9B2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260090</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4D62630"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14</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11DDEBB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5D4270A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2167A513"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64DBDEC0"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4A3DE73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260100</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2043B04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20</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254E32CD"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234B7592"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21FC3DCE"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07605C1F"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5DCD528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260120</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1E03113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19</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409B2C4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4026D52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7FA8BCCF"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56458734"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313962F2"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260140</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17A7CD4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21</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C0E6B80"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BE36CCD"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66B203B8"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0A555BAC"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2580D89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260230</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5817EDB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11</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1CC9F1E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4DCF82B5"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0323AAA0"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08215DF3"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4B448445"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260250</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300DEA8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11</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04939A6C"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0CF4E7D0"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0AEED9AC" w14:textId="47DEB3B2"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2,28,59</w:t>
            </w:r>
          </w:p>
        </w:tc>
      </w:tr>
      <w:tr w:rsidR="00C53D3F" w:rsidRPr="00D77E3E" w14:paraId="7BB0B997"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63D701C"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260260</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1A97069F"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13</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3765DDA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6165EA6"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0EB97456"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49CC5944"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51C5909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260370</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404C55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12</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32C9926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34E6A362"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0F7655F5"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0FEB73AE"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475787C0"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260416</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4671421B"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21</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41E86EB3"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138EE426"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490640A9"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6BB60063"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8633B7F"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260417</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1CA2F85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15</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44500D4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F08330F"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4BAA9F81"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54152822"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1CE0AD6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260418</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1F023B93"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16</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8D06DF2"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52890B0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2388D9B8"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488BADBE"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3DDB8B15"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260463</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26381A8D"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24</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57C6A0C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169F26F0"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750128EB"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63C33305"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1D4F4523" w14:textId="2DB6EC78"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260500</w:t>
            </w:r>
          </w:p>
        </w:tc>
        <w:tc>
          <w:tcPr>
            <w:tcW w:w="1056" w:type="dxa"/>
            <w:tcBorders>
              <w:top w:val="nil"/>
              <w:left w:val="nil"/>
              <w:bottom w:val="single" w:sz="4" w:space="0" w:color="auto"/>
              <w:right w:val="single" w:sz="4" w:space="0" w:color="auto"/>
            </w:tcBorders>
            <w:shd w:val="clear" w:color="auto" w:fill="auto"/>
            <w:noWrap/>
            <w:vAlign w:val="bottom"/>
          </w:tcPr>
          <w:p w14:paraId="051C03DE" w14:textId="5BB251E6"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9</w:t>
            </w:r>
          </w:p>
        </w:tc>
        <w:tc>
          <w:tcPr>
            <w:tcW w:w="1424" w:type="dxa"/>
            <w:tcBorders>
              <w:top w:val="nil"/>
              <w:left w:val="nil"/>
              <w:bottom w:val="single" w:sz="4" w:space="0" w:color="auto"/>
              <w:right w:val="single" w:sz="4" w:space="0" w:color="auto"/>
            </w:tcBorders>
            <w:shd w:val="clear" w:color="auto" w:fill="auto"/>
            <w:noWrap/>
            <w:vAlign w:val="bottom"/>
          </w:tcPr>
          <w:p w14:paraId="1ECD1F50" w14:textId="7A11FAA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3E36F45D" w14:textId="5E24E806"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5D496561"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539ACBD2"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1336B8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260540</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5466764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9</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1D9D676D"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3969692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67E4E7BA"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6847D1B5"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614AD06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260560</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0A04C3CB"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18</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16EB3C8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353446D5"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6D0808D5"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6AEE83BF"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66981FC6"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260570</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271D000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23</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49CD967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2934F45D"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46C76806"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313D6F4D"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0983123F"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260600</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1E966E20"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9</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0577836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3E43352C"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nil"/>
              <w:left w:val="nil"/>
              <w:bottom w:val="single" w:sz="4" w:space="0" w:color="auto"/>
              <w:right w:val="single" w:sz="4" w:space="0" w:color="auto"/>
            </w:tcBorders>
            <w:shd w:val="clear" w:color="auto" w:fill="auto"/>
            <w:noWrap/>
            <w:vAlign w:val="bottom"/>
            <w:hideMark/>
          </w:tcPr>
          <w:p w14:paraId="2500F82C"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06BE372D" w14:textId="77777777" w:rsidTr="00C53D3F">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3A31C" w14:textId="71437DF9"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260810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63F51D3F" w14:textId="300DE74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4D6FDCF1" w14:textId="7ACCC33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577BE855" w14:textId="6440BA5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ZVS</w:t>
            </w:r>
          </w:p>
        </w:tc>
        <w:tc>
          <w:tcPr>
            <w:tcW w:w="3364" w:type="dxa"/>
            <w:tcBorders>
              <w:top w:val="single" w:sz="4" w:space="0" w:color="auto"/>
              <w:left w:val="nil"/>
              <w:bottom w:val="single" w:sz="4" w:space="0" w:color="auto"/>
              <w:right w:val="single" w:sz="4" w:space="0" w:color="auto"/>
            </w:tcBorders>
            <w:shd w:val="clear" w:color="auto" w:fill="auto"/>
            <w:noWrap/>
            <w:vAlign w:val="bottom"/>
            <w:hideMark/>
          </w:tcPr>
          <w:p w14:paraId="478CFC77"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53D3F" w:rsidRPr="00D77E3E" w14:paraId="443A78CB" w14:textId="77777777" w:rsidTr="00C53D3F">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16A65" w14:textId="40D88B42"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 xml:space="preserve"> 260811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B9C5A" w14:textId="0FB9BCE6"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10</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A05AE" w14:textId="1034CFDD"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30.11.2024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8CE03" w14:textId="2E0BB355"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ADFE9" w14:textId="77777777"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7,16,19.22,24,25,27,29,31,33,35,36,</w:t>
            </w:r>
          </w:p>
          <w:p w14:paraId="6B840ED9" w14:textId="3E449B53"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38,40,42,44,46</w:t>
            </w:r>
          </w:p>
        </w:tc>
      </w:tr>
      <w:tr w:rsidR="00C53D3F" w:rsidRPr="00D77E3E" w14:paraId="03F1FB5B" w14:textId="77777777" w:rsidTr="00DC7A01">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8D532" w14:textId="54DC52D9"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260812</w:t>
            </w:r>
          </w:p>
        </w:tc>
        <w:tc>
          <w:tcPr>
            <w:tcW w:w="1056" w:type="dxa"/>
            <w:tcBorders>
              <w:top w:val="single" w:sz="4" w:space="0" w:color="auto"/>
              <w:left w:val="nil"/>
              <w:bottom w:val="single" w:sz="4" w:space="0" w:color="auto"/>
              <w:right w:val="single" w:sz="4" w:space="0" w:color="auto"/>
            </w:tcBorders>
            <w:shd w:val="clear" w:color="auto" w:fill="auto"/>
            <w:noWrap/>
            <w:vAlign w:val="bottom"/>
          </w:tcPr>
          <w:p w14:paraId="2957A3A6" w14:textId="2340086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10</w:t>
            </w:r>
          </w:p>
        </w:tc>
        <w:tc>
          <w:tcPr>
            <w:tcW w:w="1424" w:type="dxa"/>
            <w:tcBorders>
              <w:top w:val="nil"/>
              <w:left w:val="nil"/>
              <w:bottom w:val="single" w:sz="4" w:space="0" w:color="auto"/>
              <w:right w:val="single" w:sz="4" w:space="0" w:color="auto"/>
            </w:tcBorders>
            <w:shd w:val="clear" w:color="auto" w:fill="auto"/>
            <w:noWrap/>
            <w:vAlign w:val="bottom"/>
          </w:tcPr>
          <w:p w14:paraId="222DF1E5" w14:textId="4F07E1F8"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single" w:sz="4" w:space="0" w:color="auto"/>
              <w:left w:val="nil"/>
              <w:bottom w:val="single" w:sz="4" w:space="0" w:color="auto"/>
              <w:right w:val="single" w:sz="4" w:space="0" w:color="auto"/>
            </w:tcBorders>
            <w:shd w:val="clear" w:color="auto" w:fill="auto"/>
            <w:noWrap/>
            <w:vAlign w:val="bottom"/>
          </w:tcPr>
          <w:p w14:paraId="57A5A8D2" w14:textId="6B17018E"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single" w:sz="4" w:space="0" w:color="auto"/>
              <w:left w:val="nil"/>
              <w:bottom w:val="single" w:sz="4" w:space="0" w:color="auto"/>
              <w:right w:val="single" w:sz="4" w:space="0" w:color="auto"/>
            </w:tcBorders>
            <w:shd w:val="clear" w:color="auto" w:fill="auto"/>
            <w:noWrap/>
            <w:vAlign w:val="bottom"/>
          </w:tcPr>
          <w:p w14:paraId="094A56D6" w14:textId="15000FA7"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34</w:t>
            </w:r>
          </w:p>
        </w:tc>
      </w:tr>
      <w:tr w:rsidR="00C53D3F" w:rsidRPr="00D77E3E" w14:paraId="01A80880"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75447A98" w14:textId="4B802E10"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260850</w:t>
            </w:r>
          </w:p>
        </w:tc>
        <w:tc>
          <w:tcPr>
            <w:tcW w:w="1056" w:type="dxa"/>
            <w:tcBorders>
              <w:top w:val="nil"/>
              <w:left w:val="nil"/>
              <w:bottom w:val="single" w:sz="4" w:space="0" w:color="auto"/>
              <w:right w:val="single" w:sz="4" w:space="0" w:color="auto"/>
            </w:tcBorders>
            <w:shd w:val="clear" w:color="auto" w:fill="auto"/>
            <w:noWrap/>
            <w:vAlign w:val="bottom"/>
          </w:tcPr>
          <w:p w14:paraId="5F1FFD52" w14:textId="3F1A9F8B"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6</w:t>
            </w:r>
          </w:p>
        </w:tc>
        <w:tc>
          <w:tcPr>
            <w:tcW w:w="1424" w:type="dxa"/>
            <w:tcBorders>
              <w:top w:val="nil"/>
              <w:left w:val="nil"/>
              <w:bottom w:val="single" w:sz="4" w:space="0" w:color="auto"/>
              <w:right w:val="single" w:sz="4" w:space="0" w:color="auto"/>
            </w:tcBorders>
            <w:shd w:val="clear" w:color="auto" w:fill="auto"/>
            <w:noWrap/>
            <w:vAlign w:val="bottom"/>
          </w:tcPr>
          <w:p w14:paraId="69462667" w14:textId="7C74CCEB"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433C21AC" w14:textId="5A23D2F2"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74E49EAB"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7319F1F4"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265ACC13" w14:textId="6AF53BE0"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260880</w:t>
            </w:r>
          </w:p>
        </w:tc>
        <w:tc>
          <w:tcPr>
            <w:tcW w:w="1056" w:type="dxa"/>
            <w:tcBorders>
              <w:top w:val="nil"/>
              <w:left w:val="nil"/>
              <w:bottom w:val="single" w:sz="4" w:space="0" w:color="auto"/>
              <w:right w:val="single" w:sz="4" w:space="0" w:color="auto"/>
            </w:tcBorders>
            <w:shd w:val="clear" w:color="auto" w:fill="auto"/>
            <w:noWrap/>
            <w:vAlign w:val="bottom"/>
          </w:tcPr>
          <w:p w14:paraId="0453C9E0" w14:textId="55C3EA5D"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19</w:t>
            </w:r>
          </w:p>
        </w:tc>
        <w:tc>
          <w:tcPr>
            <w:tcW w:w="1424" w:type="dxa"/>
            <w:tcBorders>
              <w:top w:val="nil"/>
              <w:left w:val="nil"/>
              <w:bottom w:val="single" w:sz="4" w:space="0" w:color="auto"/>
              <w:right w:val="single" w:sz="4" w:space="0" w:color="auto"/>
            </w:tcBorders>
            <w:shd w:val="clear" w:color="auto" w:fill="auto"/>
            <w:noWrap/>
            <w:vAlign w:val="bottom"/>
          </w:tcPr>
          <w:p w14:paraId="1D74549B" w14:textId="27E64DCE"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12DE7F50" w14:textId="27BC3B09"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7CC6D658"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3A26EB2B"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4564092A" w14:textId="07E7884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260890</w:t>
            </w:r>
          </w:p>
        </w:tc>
        <w:tc>
          <w:tcPr>
            <w:tcW w:w="1056" w:type="dxa"/>
            <w:tcBorders>
              <w:top w:val="nil"/>
              <w:left w:val="nil"/>
              <w:bottom w:val="single" w:sz="4" w:space="0" w:color="auto"/>
              <w:right w:val="single" w:sz="4" w:space="0" w:color="auto"/>
            </w:tcBorders>
            <w:shd w:val="clear" w:color="auto" w:fill="auto"/>
            <w:noWrap/>
            <w:vAlign w:val="bottom"/>
          </w:tcPr>
          <w:p w14:paraId="29C05CE9" w14:textId="571256BE"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22</w:t>
            </w:r>
          </w:p>
        </w:tc>
        <w:tc>
          <w:tcPr>
            <w:tcW w:w="1424" w:type="dxa"/>
            <w:tcBorders>
              <w:top w:val="nil"/>
              <w:left w:val="nil"/>
              <w:bottom w:val="single" w:sz="4" w:space="0" w:color="auto"/>
              <w:right w:val="single" w:sz="4" w:space="0" w:color="auto"/>
            </w:tcBorders>
            <w:shd w:val="clear" w:color="auto" w:fill="auto"/>
            <w:noWrap/>
            <w:vAlign w:val="bottom"/>
          </w:tcPr>
          <w:p w14:paraId="53B92984" w14:textId="4943AA2F"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017A82C0" w14:textId="51151C86"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53F6B267" w14:textId="1401A537"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4,9</w:t>
            </w:r>
          </w:p>
        </w:tc>
      </w:tr>
      <w:tr w:rsidR="00C53D3F" w:rsidRPr="00D77E3E" w14:paraId="01959BE9" w14:textId="77777777" w:rsidTr="00DC7A01">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02189615" w14:textId="75770ABD"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260910</w:t>
            </w:r>
          </w:p>
        </w:tc>
        <w:tc>
          <w:tcPr>
            <w:tcW w:w="1056" w:type="dxa"/>
            <w:tcBorders>
              <w:top w:val="nil"/>
              <w:left w:val="nil"/>
              <w:bottom w:val="single" w:sz="4" w:space="0" w:color="auto"/>
              <w:right w:val="single" w:sz="4" w:space="0" w:color="auto"/>
            </w:tcBorders>
            <w:shd w:val="clear" w:color="auto" w:fill="auto"/>
            <w:noWrap/>
            <w:vAlign w:val="bottom"/>
          </w:tcPr>
          <w:p w14:paraId="044265B8" w14:textId="4F0280D0"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14</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0244FF45" w14:textId="43E4987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2C019FBF" w14:textId="1057D748"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555A3AFB"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6BE95FC7"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638ADC42" w14:textId="1E4B0BE0"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260920</w:t>
            </w:r>
          </w:p>
        </w:tc>
        <w:tc>
          <w:tcPr>
            <w:tcW w:w="1056" w:type="dxa"/>
            <w:tcBorders>
              <w:top w:val="nil"/>
              <w:left w:val="nil"/>
              <w:bottom w:val="single" w:sz="4" w:space="0" w:color="auto"/>
              <w:right w:val="single" w:sz="4" w:space="0" w:color="auto"/>
            </w:tcBorders>
            <w:shd w:val="clear" w:color="auto" w:fill="auto"/>
            <w:noWrap/>
            <w:vAlign w:val="bottom"/>
          </w:tcPr>
          <w:p w14:paraId="6130CD08" w14:textId="62FE4138"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8</w:t>
            </w:r>
          </w:p>
        </w:tc>
        <w:tc>
          <w:tcPr>
            <w:tcW w:w="1424" w:type="dxa"/>
            <w:tcBorders>
              <w:top w:val="nil"/>
              <w:left w:val="nil"/>
              <w:bottom w:val="single" w:sz="4" w:space="0" w:color="auto"/>
              <w:right w:val="single" w:sz="4" w:space="0" w:color="auto"/>
            </w:tcBorders>
            <w:shd w:val="clear" w:color="auto" w:fill="auto"/>
            <w:noWrap/>
            <w:vAlign w:val="bottom"/>
          </w:tcPr>
          <w:p w14:paraId="28369748" w14:textId="4162C849"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515663CC" w14:textId="0FCE38F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7A3F5D40"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27445F50"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730C3520" w14:textId="7AEC015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260950</w:t>
            </w:r>
          </w:p>
        </w:tc>
        <w:tc>
          <w:tcPr>
            <w:tcW w:w="1056" w:type="dxa"/>
            <w:tcBorders>
              <w:top w:val="nil"/>
              <w:left w:val="nil"/>
              <w:bottom w:val="single" w:sz="4" w:space="0" w:color="auto"/>
              <w:right w:val="single" w:sz="4" w:space="0" w:color="auto"/>
            </w:tcBorders>
            <w:shd w:val="clear" w:color="auto" w:fill="auto"/>
            <w:noWrap/>
            <w:vAlign w:val="bottom"/>
          </w:tcPr>
          <w:p w14:paraId="365EF2C1" w14:textId="019F3A9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21</w:t>
            </w:r>
          </w:p>
        </w:tc>
        <w:tc>
          <w:tcPr>
            <w:tcW w:w="1424" w:type="dxa"/>
            <w:tcBorders>
              <w:top w:val="nil"/>
              <w:left w:val="nil"/>
              <w:bottom w:val="single" w:sz="4" w:space="0" w:color="auto"/>
              <w:right w:val="single" w:sz="4" w:space="0" w:color="auto"/>
            </w:tcBorders>
            <w:shd w:val="clear" w:color="auto" w:fill="auto"/>
            <w:noWrap/>
            <w:vAlign w:val="bottom"/>
          </w:tcPr>
          <w:p w14:paraId="73939FC4" w14:textId="05AA76B5"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01651140" w14:textId="72F7FECB"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1D537F39"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63BE3289"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2464108C" w14:textId="38F95918"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260960</w:t>
            </w:r>
          </w:p>
        </w:tc>
        <w:tc>
          <w:tcPr>
            <w:tcW w:w="1056" w:type="dxa"/>
            <w:tcBorders>
              <w:top w:val="nil"/>
              <w:left w:val="nil"/>
              <w:bottom w:val="single" w:sz="4" w:space="0" w:color="auto"/>
              <w:right w:val="single" w:sz="4" w:space="0" w:color="auto"/>
            </w:tcBorders>
            <w:shd w:val="clear" w:color="auto" w:fill="auto"/>
            <w:noWrap/>
            <w:vAlign w:val="bottom"/>
          </w:tcPr>
          <w:p w14:paraId="2DDB9291" w14:textId="5B1FEB51"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13</w:t>
            </w:r>
          </w:p>
        </w:tc>
        <w:tc>
          <w:tcPr>
            <w:tcW w:w="1424" w:type="dxa"/>
            <w:tcBorders>
              <w:top w:val="nil"/>
              <w:left w:val="nil"/>
              <w:bottom w:val="single" w:sz="4" w:space="0" w:color="auto"/>
              <w:right w:val="single" w:sz="4" w:space="0" w:color="auto"/>
            </w:tcBorders>
            <w:shd w:val="clear" w:color="auto" w:fill="auto"/>
            <w:noWrap/>
            <w:vAlign w:val="bottom"/>
          </w:tcPr>
          <w:p w14:paraId="5B9297FF" w14:textId="7798BD9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21DDEAE1" w14:textId="14B8D4B2"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59887A07"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365D517F"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12A5A35D" w14:textId="312739D8"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260970</w:t>
            </w:r>
          </w:p>
        </w:tc>
        <w:tc>
          <w:tcPr>
            <w:tcW w:w="1056" w:type="dxa"/>
            <w:tcBorders>
              <w:top w:val="nil"/>
              <w:left w:val="nil"/>
              <w:bottom w:val="single" w:sz="4" w:space="0" w:color="auto"/>
              <w:right w:val="single" w:sz="4" w:space="0" w:color="auto"/>
            </w:tcBorders>
            <w:shd w:val="clear" w:color="auto" w:fill="auto"/>
            <w:noWrap/>
            <w:vAlign w:val="bottom"/>
          </w:tcPr>
          <w:p w14:paraId="7778E858" w14:textId="19A6759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7</w:t>
            </w:r>
          </w:p>
        </w:tc>
        <w:tc>
          <w:tcPr>
            <w:tcW w:w="1424" w:type="dxa"/>
            <w:tcBorders>
              <w:top w:val="nil"/>
              <w:left w:val="nil"/>
              <w:bottom w:val="single" w:sz="4" w:space="0" w:color="auto"/>
              <w:right w:val="single" w:sz="4" w:space="0" w:color="auto"/>
            </w:tcBorders>
            <w:shd w:val="clear" w:color="auto" w:fill="auto"/>
            <w:noWrap/>
            <w:vAlign w:val="bottom"/>
          </w:tcPr>
          <w:p w14:paraId="747675B2" w14:textId="39AE40C4"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7F8E2612" w14:textId="450216C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0B577CD9"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51BDFF25" w14:textId="77777777" w:rsidTr="007C57A3">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350C459C" w14:textId="6FEFF5FB"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260980</w:t>
            </w:r>
          </w:p>
        </w:tc>
        <w:tc>
          <w:tcPr>
            <w:tcW w:w="1056" w:type="dxa"/>
            <w:tcBorders>
              <w:top w:val="nil"/>
              <w:left w:val="nil"/>
              <w:bottom w:val="single" w:sz="4" w:space="0" w:color="auto"/>
              <w:right w:val="single" w:sz="4" w:space="0" w:color="auto"/>
            </w:tcBorders>
            <w:shd w:val="clear" w:color="auto" w:fill="auto"/>
            <w:noWrap/>
            <w:vAlign w:val="bottom"/>
          </w:tcPr>
          <w:p w14:paraId="32D74EA9" w14:textId="689FB554"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08F16CD5" w14:textId="6CF7833B"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30E8ED23" w14:textId="0A307743"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72DE35AC"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2D51A2E0"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00F20B6E" w14:textId="5FE8F3D8"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270442</w:t>
            </w:r>
          </w:p>
        </w:tc>
        <w:tc>
          <w:tcPr>
            <w:tcW w:w="1056" w:type="dxa"/>
            <w:tcBorders>
              <w:top w:val="nil"/>
              <w:left w:val="nil"/>
              <w:bottom w:val="single" w:sz="4" w:space="0" w:color="auto"/>
              <w:right w:val="single" w:sz="4" w:space="0" w:color="auto"/>
            </w:tcBorders>
            <w:shd w:val="clear" w:color="auto" w:fill="auto"/>
            <w:noWrap/>
            <w:vAlign w:val="bottom"/>
          </w:tcPr>
          <w:p w14:paraId="60AD3E65" w14:textId="5739F0F9"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7</w:t>
            </w:r>
          </w:p>
        </w:tc>
        <w:tc>
          <w:tcPr>
            <w:tcW w:w="1424" w:type="dxa"/>
            <w:tcBorders>
              <w:top w:val="nil"/>
              <w:left w:val="nil"/>
              <w:bottom w:val="single" w:sz="4" w:space="0" w:color="auto"/>
              <w:right w:val="single" w:sz="4" w:space="0" w:color="auto"/>
            </w:tcBorders>
            <w:shd w:val="clear" w:color="auto" w:fill="auto"/>
            <w:noWrap/>
            <w:vAlign w:val="bottom"/>
          </w:tcPr>
          <w:p w14:paraId="713F94D0" w14:textId="0C638E5B"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30.11.2024</w:t>
            </w:r>
          </w:p>
        </w:tc>
        <w:tc>
          <w:tcPr>
            <w:tcW w:w="1508" w:type="dxa"/>
            <w:tcBorders>
              <w:top w:val="nil"/>
              <w:left w:val="nil"/>
              <w:bottom w:val="single" w:sz="4" w:space="0" w:color="auto"/>
              <w:right w:val="single" w:sz="4" w:space="0" w:color="auto"/>
            </w:tcBorders>
            <w:shd w:val="clear" w:color="auto" w:fill="auto"/>
            <w:noWrap/>
            <w:vAlign w:val="bottom"/>
          </w:tcPr>
          <w:p w14:paraId="2F3CD8FD" w14:textId="35063893"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4C5D2B44"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018DB914"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2FE236AE" w14:textId="4C88B8E1"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541360</w:t>
            </w:r>
          </w:p>
        </w:tc>
        <w:tc>
          <w:tcPr>
            <w:tcW w:w="1056" w:type="dxa"/>
            <w:tcBorders>
              <w:top w:val="nil"/>
              <w:left w:val="nil"/>
              <w:bottom w:val="single" w:sz="4" w:space="0" w:color="auto"/>
              <w:right w:val="single" w:sz="4" w:space="0" w:color="auto"/>
            </w:tcBorders>
            <w:shd w:val="clear" w:color="auto" w:fill="auto"/>
            <w:noWrap/>
            <w:vAlign w:val="bottom"/>
          </w:tcPr>
          <w:p w14:paraId="145879BF" w14:textId="2AD1611B"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12</w:t>
            </w:r>
          </w:p>
        </w:tc>
        <w:tc>
          <w:tcPr>
            <w:tcW w:w="1424" w:type="dxa"/>
            <w:tcBorders>
              <w:top w:val="nil"/>
              <w:left w:val="nil"/>
              <w:bottom w:val="single" w:sz="4" w:space="0" w:color="auto"/>
              <w:right w:val="single" w:sz="4" w:space="0" w:color="auto"/>
            </w:tcBorders>
            <w:shd w:val="clear" w:color="auto" w:fill="auto"/>
            <w:noWrap/>
            <w:vAlign w:val="bottom"/>
          </w:tcPr>
          <w:p w14:paraId="21434145" w14:textId="51E5529F"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11.12.2021</w:t>
            </w:r>
          </w:p>
        </w:tc>
        <w:tc>
          <w:tcPr>
            <w:tcW w:w="1508" w:type="dxa"/>
            <w:tcBorders>
              <w:top w:val="nil"/>
              <w:left w:val="nil"/>
              <w:bottom w:val="single" w:sz="4" w:space="0" w:color="auto"/>
              <w:right w:val="single" w:sz="4" w:space="0" w:color="auto"/>
            </w:tcBorders>
            <w:shd w:val="clear" w:color="auto" w:fill="auto"/>
            <w:noWrap/>
            <w:vAlign w:val="bottom"/>
          </w:tcPr>
          <w:p w14:paraId="2C2BC657" w14:textId="08E8028D"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2664BC04"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769500F0"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3501DCA7" w14:textId="72BC3994" w:rsidR="00C53D3F"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541381</w:t>
            </w:r>
          </w:p>
        </w:tc>
        <w:tc>
          <w:tcPr>
            <w:tcW w:w="1056" w:type="dxa"/>
            <w:tcBorders>
              <w:top w:val="nil"/>
              <w:left w:val="nil"/>
              <w:bottom w:val="single" w:sz="4" w:space="0" w:color="auto"/>
              <w:right w:val="single" w:sz="4" w:space="0" w:color="auto"/>
            </w:tcBorders>
            <w:shd w:val="clear" w:color="auto" w:fill="auto"/>
            <w:noWrap/>
            <w:vAlign w:val="bottom"/>
          </w:tcPr>
          <w:p w14:paraId="237AC8D7" w14:textId="3170F6E2"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11</w:t>
            </w:r>
          </w:p>
        </w:tc>
        <w:tc>
          <w:tcPr>
            <w:tcW w:w="1424" w:type="dxa"/>
            <w:tcBorders>
              <w:top w:val="nil"/>
              <w:left w:val="nil"/>
              <w:bottom w:val="single" w:sz="4" w:space="0" w:color="auto"/>
              <w:right w:val="single" w:sz="4" w:space="0" w:color="auto"/>
            </w:tcBorders>
            <w:shd w:val="clear" w:color="auto" w:fill="auto"/>
            <w:noWrap/>
            <w:vAlign w:val="bottom"/>
          </w:tcPr>
          <w:p w14:paraId="38779ABD" w14:textId="43495F69"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11.12.2021</w:t>
            </w:r>
          </w:p>
        </w:tc>
        <w:tc>
          <w:tcPr>
            <w:tcW w:w="1508" w:type="dxa"/>
            <w:tcBorders>
              <w:top w:val="nil"/>
              <w:left w:val="nil"/>
              <w:bottom w:val="single" w:sz="4" w:space="0" w:color="auto"/>
              <w:right w:val="single" w:sz="4" w:space="0" w:color="auto"/>
            </w:tcBorders>
            <w:shd w:val="clear" w:color="auto" w:fill="auto"/>
            <w:noWrap/>
            <w:vAlign w:val="bottom"/>
          </w:tcPr>
          <w:p w14:paraId="5F781073" w14:textId="36FEA723" w:rsidR="00C53D3F" w:rsidRPr="00D77E3E" w:rsidRDefault="00C53D3F" w:rsidP="00C53D3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364" w:type="dxa"/>
            <w:tcBorders>
              <w:top w:val="nil"/>
              <w:left w:val="nil"/>
              <w:bottom w:val="single" w:sz="4" w:space="0" w:color="auto"/>
              <w:right w:val="single" w:sz="4" w:space="0" w:color="auto"/>
            </w:tcBorders>
            <w:shd w:val="clear" w:color="auto" w:fill="auto"/>
            <w:noWrap/>
            <w:vAlign w:val="bottom"/>
          </w:tcPr>
          <w:p w14:paraId="1C1BEE63" w14:textId="77777777" w:rsidR="00C53D3F" w:rsidRPr="00D77E3E" w:rsidRDefault="00C53D3F" w:rsidP="00C53D3F">
            <w:pPr>
              <w:spacing w:after="0" w:line="240" w:lineRule="auto"/>
              <w:rPr>
                <w:rFonts w:ascii="Calibri" w:eastAsia="Times New Roman" w:hAnsi="Calibri" w:cs="Calibri"/>
                <w:color w:val="000000"/>
                <w:lang w:eastAsia="cs-CZ"/>
              </w:rPr>
            </w:pPr>
          </w:p>
        </w:tc>
      </w:tr>
      <w:tr w:rsidR="00C53D3F" w:rsidRPr="00D77E3E" w14:paraId="6C8B44EA" w14:textId="77777777" w:rsidTr="00C53D3F">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570FE4C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671780</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265F5751"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10</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408B08AD"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30.6.2022</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2148D81A"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Pr>
                <w:rFonts w:ascii="Calibri" w:eastAsia="Times New Roman" w:hAnsi="Calibri" w:cs="Calibri"/>
                <w:color w:val="000000"/>
                <w:lang w:eastAsia="cs-CZ"/>
              </w:rPr>
              <w:t>Komerční</w:t>
            </w:r>
          </w:p>
        </w:tc>
        <w:tc>
          <w:tcPr>
            <w:tcW w:w="3364" w:type="dxa"/>
            <w:tcBorders>
              <w:top w:val="nil"/>
              <w:left w:val="nil"/>
              <w:bottom w:val="single" w:sz="4" w:space="0" w:color="auto"/>
              <w:right w:val="single" w:sz="4" w:space="0" w:color="auto"/>
            </w:tcBorders>
            <w:shd w:val="clear" w:color="auto" w:fill="auto"/>
            <w:noWrap/>
            <w:vAlign w:val="bottom"/>
            <w:hideMark/>
          </w:tcPr>
          <w:p w14:paraId="5250459C" w14:textId="77777777" w:rsidR="00C53D3F" w:rsidRPr="00D77E3E" w:rsidRDefault="00C53D3F" w:rsidP="00C53D3F">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02971E1D" w:rsidR="00D77E3E" w:rsidRDefault="00053C9C" w:rsidP="00727960">
      <w:pPr>
        <w:pStyle w:val="Bezmezer"/>
      </w:pPr>
      <w:r>
        <w:t xml:space="preserve"> </w:t>
      </w:r>
    </w:p>
    <w:p w14:paraId="7A6AE8A4" w14:textId="726BDEED" w:rsidR="006A1069" w:rsidRDefault="006A1069" w:rsidP="00727960">
      <w:pPr>
        <w:pStyle w:val="Bezmezer"/>
      </w:pPr>
    </w:p>
    <w:p w14:paraId="2F542AE7" w14:textId="4AFE9CAF" w:rsidR="006A1069" w:rsidRDefault="006A1069" w:rsidP="00727960">
      <w:pPr>
        <w:pStyle w:val="Bezmezer"/>
      </w:pPr>
    </w:p>
    <w:p w14:paraId="24CDCB54" w14:textId="05FE229F" w:rsidR="006A1069" w:rsidRDefault="006A1069" w:rsidP="00727960">
      <w:pPr>
        <w:pStyle w:val="Bezmezer"/>
      </w:pPr>
    </w:p>
    <w:p w14:paraId="0182DDB8" w14:textId="148098EA" w:rsidR="006A1069" w:rsidRDefault="006A1069" w:rsidP="00727960">
      <w:pPr>
        <w:pStyle w:val="Bezmezer"/>
      </w:pPr>
    </w:p>
    <w:p w14:paraId="2476FDE9" w14:textId="03F79BC4" w:rsidR="006A1069" w:rsidRDefault="006A1069" w:rsidP="00727960">
      <w:pPr>
        <w:pStyle w:val="Bezmezer"/>
      </w:pPr>
    </w:p>
    <w:p w14:paraId="4D1F6E4E" w14:textId="49D77C17" w:rsidR="006A1069" w:rsidRDefault="006A1069" w:rsidP="00727960">
      <w:pPr>
        <w:pStyle w:val="Bezmezer"/>
      </w:pPr>
    </w:p>
    <w:p w14:paraId="6AC0671A" w14:textId="72404E19" w:rsidR="006A1069" w:rsidRDefault="006A1069" w:rsidP="00727960">
      <w:pPr>
        <w:pStyle w:val="Bezmezer"/>
      </w:pPr>
    </w:p>
    <w:p w14:paraId="28010660" w14:textId="4A5E5CED" w:rsidR="006A1069" w:rsidRDefault="006A1069" w:rsidP="00727960">
      <w:pPr>
        <w:pStyle w:val="Bezmezer"/>
      </w:pPr>
    </w:p>
    <w:p w14:paraId="211FD7F3" w14:textId="5DAC55AD" w:rsidR="006A1069" w:rsidRDefault="006A1069" w:rsidP="00727960">
      <w:pPr>
        <w:pStyle w:val="Bezmezer"/>
      </w:pPr>
    </w:p>
    <w:p w14:paraId="375FA3DE" w14:textId="6B1E4334" w:rsidR="006A1069" w:rsidRDefault="006A1069" w:rsidP="00727960">
      <w:pPr>
        <w:pStyle w:val="Bezmezer"/>
      </w:pPr>
    </w:p>
    <w:p w14:paraId="03050DA4" w14:textId="73E907D8" w:rsidR="006A1069" w:rsidRDefault="006A1069" w:rsidP="00727960">
      <w:pPr>
        <w:pStyle w:val="Bezmezer"/>
      </w:pPr>
    </w:p>
    <w:p w14:paraId="4DDEDD4F" w14:textId="79DD0992" w:rsidR="006A1069" w:rsidRDefault="006A1069" w:rsidP="00727960">
      <w:pPr>
        <w:pStyle w:val="Bezmezer"/>
      </w:pPr>
    </w:p>
    <w:p w14:paraId="2FC51921" w14:textId="3761E0D4" w:rsidR="006A1069" w:rsidRDefault="006A1069" w:rsidP="00727960">
      <w:pPr>
        <w:pStyle w:val="Bezmezer"/>
      </w:pPr>
    </w:p>
    <w:p w14:paraId="40FAF6B0" w14:textId="76D69753" w:rsidR="006A1069" w:rsidRDefault="006A1069" w:rsidP="00727960">
      <w:pPr>
        <w:pStyle w:val="Bezmezer"/>
      </w:pPr>
    </w:p>
    <w:p w14:paraId="21783FBE" w14:textId="1D3227C7" w:rsidR="006A1069" w:rsidRDefault="006A1069" w:rsidP="00727960">
      <w:pPr>
        <w:pStyle w:val="Bezmezer"/>
      </w:pPr>
    </w:p>
    <w:p w14:paraId="282CC946" w14:textId="59323CF3" w:rsidR="006A1069" w:rsidRDefault="006A1069" w:rsidP="00727960">
      <w:pPr>
        <w:pStyle w:val="Bezmezer"/>
      </w:pPr>
    </w:p>
    <w:p w14:paraId="77590ACB" w14:textId="2E0009C1" w:rsidR="006A1069" w:rsidRDefault="006A1069" w:rsidP="00727960">
      <w:pPr>
        <w:pStyle w:val="Bezmezer"/>
      </w:pPr>
    </w:p>
    <w:p w14:paraId="5282FC44" w14:textId="06149DAA" w:rsidR="006A1069" w:rsidRDefault="006A1069" w:rsidP="00727960">
      <w:pPr>
        <w:pStyle w:val="Bezmezer"/>
      </w:pPr>
    </w:p>
    <w:p w14:paraId="5FF137E1" w14:textId="43F9AAA0" w:rsidR="006A1069" w:rsidRDefault="006A1069" w:rsidP="00727960">
      <w:pPr>
        <w:pStyle w:val="Bezmezer"/>
      </w:pPr>
    </w:p>
    <w:p w14:paraId="5C138794" w14:textId="74450F3B" w:rsidR="006A1069" w:rsidRDefault="006A1069" w:rsidP="00727960">
      <w:pPr>
        <w:pStyle w:val="Bezmezer"/>
      </w:pPr>
    </w:p>
    <w:p w14:paraId="18663BCE" w14:textId="2510FA92" w:rsidR="006A1069" w:rsidRDefault="006A1069" w:rsidP="00727960">
      <w:pPr>
        <w:pStyle w:val="Bezmezer"/>
      </w:pPr>
    </w:p>
    <w:p w14:paraId="17697760" w14:textId="44156A87" w:rsidR="006A1069" w:rsidRDefault="006A1069" w:rsidP="00727960">
      <w:pPr>
        <w:pStyle w:val="Bezmezer"/>
      </w:pPr>
    </w:p>
    <w:p w14:paraId="04A48FEB" w14:textId="3831D9CD" w:rsidR="006A1069" w:rsidRDefault="006A1069" w:rsidP="00727960">
      <w:pPr>
        <w:pStyle w:val="Bezmezer"/>
      </w:pPr>
    </w:p>
    <w:p w14:paraId="6B7D667C" w14:textId="44D19B28" w:rsidR="006A1069" w:rsidRDefault="006A1069" w:rsidP="00727960">
      <w:pPr>
        <w:pStyle w:val="Bezmezer"/>
      </w:pPr>
    </w:p>
    <w:p w14:paraId="383A2DF7" w14:textId="2B022DCE" w:rsidR="006A1069" w:rsidRDefault="006A1069" w:rsidP="00727960">
      <w:pPr>
        <w:pStyle w:val="Bezmezer"/>
      </w:pPr>
    </w:p>
    <w:p w14:paraId="0DA3FFD8" w14:textId="679ACA4C" w:rsidR="006A1069" w:rsidRDefault="006A1069" w:rsidP="00727960">
      <w:pPr>
        <w:pStyle w:val="Bezmezer"/>
      </w:pPr>
    </w:p>
    <w:p w14:paraId="384FB4BB" w14:textId="64D52BB8" w:rsidR="006A1069" w:rsidRDefault="006A1069" w:rsidP="00727960">
      <w:pPr>
        <w:pStyle w:val="Bezmezer"/>
      </w:pPr>
    </w:p>
    <w:p w14:paraId="60FB1E1D" w14:textId="1CBF2A6F" w:rsidR="006A1069" w:rsidRDefault="006A1069" w:rsidP="00727960">
      <w:pPr>
        <w:pStyle w:val="Bezmezer"/>
      </w:pPr>
    </w:p>
    <w:p w14:paraId="6CCBAD60" w14:textId="5CC73FE6" w:rsidR="006A1069" w:rsidRDefault="006A1069" w:rsidP="00727960">
      <w:pPr>
        <w:pStyle w:val="Bezmezer"/>
      </w:pPr>
    </w:p>
    <w:p w14:paraId="62EB367D" w14:textId="749654BD" w:rsidR="006A1069" w:rsidRDefault="006A1069" w:rsidP="00727960">
      <w:pPr>
        <w:pStyle w:val="Bezmezer"/>
      </w:pPr>
    </w:p>
    <w:p w14:paraId="463DD61D" w14:textId="4D4BEF53" w:rsidR="006A1069" w:rsidRDefault="006A1069" w:rsidP="00727960">
      <w:pPr>
        <w:pStyle w:val="Bezmezer"/>
      </w:pPr>
    </w:p>
    <w:p w14:paraId="7529265B" w14:textId="46B15DC8" w:rsidR="006A1069" w:rsidRDefault="006A1069" w:rsidP="00727960">
      <w:pPr>
        <w:pStyle w:val="Bezmezer"/>
      </w:pPr>
    </w:p>
    <w:p w14:paraId="1D678AB7" w14:textId="284145C8" w:rsidR="006A1069" w:rsidRDefault="006A1069" w:rsidP="00727960">
      <w:pPr>
        <w:pStyle w:val="Bezmezer"/>
      </w:pPr>
    </w:p>
    <w:p w14:paraId="0E1AFF6A" w14:textId="440A516E" w:rsidR="00727960" w:rsidRPr="00D77E3E" w:rsidRDefault="00D77E3E" w:rsidP="00727960">
      <w:pPr>
        <w:pStyle w:val="Bezmezer"/>
        <w:rPr>
          <w:b/>
          <w:bCs/>
          <w:u w:val="single"/>
        </w:rPr>
      </w:pPr>
      <w:r w:rsidRPr="00D77E3E">
        <w:rPr>
          <w:b/>
          <w:bCs/>
          <w:u w:val="single"/>
        </w:rPr>
        <w:lastRenderedPageBreak/>
        <w:t xml:space="preserve">Příloha č.2  Dopravně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7A577573"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hodin)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V Mladé Boleslavi  dne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Příloha č.3  Ceník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7320B6FB"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613A06">
        <w:t>70</w:t>
      </w:r>
      <w:r w:rsidRPr="007B774A">
        <w:t>,-- Kč</w:t>
      </w:r>
    </w:p>
    <w:p w14:paraId="6D55E282" w14:textId="416C31B5"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613A06">
        <w:t>70</w:t>
      </w:r>
      <w:r w:rsidRPr="007B774A">
        <w:t>,-- Kč</w:t>
      </w:r>
    </w:p>
    <w:p w14:paraId="24AB6333" w14:textId="4677198C"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613A06">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621BD936" w:rsid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p w14:paraId="6168E626" w14:textId="10523179" w:rsidR="00613A06" w:rsidRDefault="00613A06" w:rsidP="007B774A">
      <w:pPr>
        <w:pStyle w:val="Bezmezer"/>
      </w:pPr>
    </w:p>
    <w:p w14:paraId="3C40B77D" w14:textId="19CC09A8" w:rsidR="00613A06" w:rsidRDefault="00613A06" w:rsidP="007B774A">
      <w:pPr>
        <w:pStyle w:val="Bezmezer"/>
      </w:pPr>
    </w:p>
    <w:p w14:paraId="439B444D" w14:textId="369828BF" w:rsidR="00613A06" w:rsidRDefault="00613A06" w:rsidP="007B774A">
      <w:pPr>
        <w:pStyle w:val="Bezmezer"/>
      </w:pPr>
    </w:p>
    <w:p w14:paraId="065FFB03" w14:textId="345E1C8B" w:rsidR="00613A06" w:rsidRPr="007B774A" w:rsidRDefault="00613A06" w:rsidP="007B774A">
      <w:pPr>
        <w:pStyle w:val="Bezmezer"/>
      </w:pPr>
      <w:r>
        <w:t>3) smluvní měsíční paušál dle článku 4.3. – 220.000,- Kč</w:t>
      </w:r>
    </w:p>
    <w:sectPr w:rsidR="00613A06"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4FF3" w14:textId="77777777" w:rsidR="000D7EBB" w:rsidRDefault="000D7EBB">
      <w:pPr>
        <w:spacing w:after="0" w:line="240" w:lineRule="auto"/>
      </w:pPr>
      <w:r>
        <w:separator/>
      </w:r>
    </w:p>
  </w:endnote>
  <w:endnote w:type="continuationSeparator" w:id="0">
    <w:p w14:paraId="6447E212" w14:textId="77777777" w:rsidR="000D7EBB" w:rsidRDefault="000D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0F7F" w14:textId="77777777" w:rsidR="000D7EBB" w:rsidRDefault="000D7EBB">
      <w:pPr>
        <w:spacing w:after="0" w:line="240" w:lineRule="auto"/>
      </w:pPr>
      <w:r>
        <w:separator/>
      </w:r>
    </w:p>
  </w:footnote>
  <w:footnote w:type="continuationSeparator" w:id="0">
    <w:p w14:paraId="13EB3835" w14:textId="77777777" w:rsidR="000D7EBB" w:rsidRDefault="000D7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53C9C"/>
    <w:rsid w:val="00055062"/>
    <w:rsid w:val="00074809"/>
    <w:rsid w:val="000822EC"/>
    <w:rsid w:val="000A6F3A"/>
    <w:rsid w:val="000B013F"/>
    <w:rsid w:val="000B54A7"/>
    <w:rsid w:val="000D3C7A"/>
    <w:rsid w:val="000D76BC"/>
    <w:rsid w:val="000D7EBB"/>
    <w:rsid w:val="00102823"/>
    <w:rsid w:val="001202F6"/>
    <w:rsid w:val="00126893"/>
    <w:rsid w:val="00142571"/>
    <w:rsid w:val="00171BE5"/>
    <w:rsid w:val="00174064"/>
    <w:rsid w:val="00196340"/>
    <w:rsid w:val="001A4C2A"/>
    <w:rsid w:val="001B5DB9"/>
    <w:rsid w:val="001C6E65"/>
    <w:rsid w:val="001E3F07"/>
    <w:rsid w:val="001F28E6"/>
    <w:rsid w:val="001F4718"/>
    <w:rsid w:val="002357C5"/>
    <w:rsid w:val="002A7E52"/>
    <w:rsid w:val="002E2E01"/>
    <w:rsid w:val="00327A35"/>
    <w:rsid w:val="0034114B"/>
    <w:rsid w:val="00347104"/>
    <w:rsid w:val="00354C5D"/>
    <w:rsid w:val="00356448"/>
    <w:rsid w:val="00380245"/>
    <w:rsid w:val="003969FF"/>
    <w:rsid w:val="003A195E"/>
    <w:rsid w:val="003A6CBD"/>
    <w:rsid w:val="003C1E98"/>
    <w:rsid w:val="003F0791"/>
    <w:rsid w:val="0040166C"/>
    <w:rsid w:val="00432907"/>
    <w:rsid w:val="0044024F"/>
    <w:rsid w:val="0044461B"/>
    <w:rsid w:val="00477C62"/>
    <w:rsid w:val="00495D1A"/>
    <w:rsid w:val="00497733"/>
    <w:rsid w:val="004E75C5"/>
    <w:rsid w:val="0051096F"/>
    <w:rsid w:val="00511218"/>
    <w:rsid w:val="0052242A"/>
    <w:rsid w:val="00527400"/>
    <w:rsid w:val="00551DFF"/>
    <w:rsid w:val="0055413C"/>
    <w:rsid w:val="00563B95"/>
    <w:rsid w:val="00570252"/>
    <w:rsid w:val="005726D2"/>
    <w:rsid w:val="005902DD"/>
    <w:rsid w:val="0059037F"/>
    <w:rsid w:val="00594561"/>
    <w:rsid w:val="00595013"/>
    <w:rsid w:val="005A4B9D"/>
    <w:rsid w:val="005C288C"/>
    <w:rsid w:val="005E4578"/>
    <w:rsid w:val="00613A06"/>
    <w:rsid w:val="00651ECB"/>
    <w:rsid w:val="00660D3D"/>
    <w:rsid w:val="006A1069"/>
    <w:rsid w:val="006A1435"/>
    <w:rsid w:val="006A30C9"/>
    <w:rsid w:val="006B0085"/>
    <w:rsid w:val="006B53DA"/>
    <w:rsid w:val="006C3E26"/>
    <w:rsid w:val="006C4F16"/>
    <w:rsid w:val="006D788D"/>
    <w:rsid w:val="006F083E"/>
    <w:rsid w:val="006F267F"/>
    <w:rsid w:val="00727960"/>
    <w:rsid w:val="00737D69"/>
    <w:rsid w:val="00744762"/>
    <w:rsid w:val="00775D8C"/>
    <w:rsid w:val="007A7755"/>
    <w:rsid w:val="007B774A"/>
    <w:rsid w:val="007C4C3A"/>
    <w:rsid w:val="007D59D7"/>
    <w:rsid w:val="007E6550"/>
    <w:rsid w:val="008050B4"/>
    <w:rsid w:val="008205E1"/>
    <w:rsid w:val="008628FC"/>
    <w:rsid w:val="0087551E"/>
    <w:rsid w:val="0088417D"/>
    <w:rsid w:val="008C08CD"/>
    <w:rsid w:val="008C6ABD"/>
    <w:rsid w:val="008E6FE8"/>
    <w:rsid w:val="008F4919"/>
    <w:rsid w:val="00912C8E"/>
    <w:rsid w:val="00937286"/>
    <w:rsid w:val="00944ACF"/>
    <w:rsid w:val="00963B17"/>
    <w:rsid w:val="00967380"/>
    <w:rsid w:val="009855F8"/>
    <w:rsid w:val="009938E5"/>
    <w:rsid w:val="009D5725"/>
    <w:rsid w:val="00A050EB"/>
    <w:rsid w:val="00AC4D52"/>
    <w:rsid w:val="00AD3D50"/>
    <w:rsid w:val="00AE645C"/>
    <w:rsid w:val="00B01511"/>
    <w:rsid w:val="00B029DC"/>
    <w:rsid w:val="00B07774"/>
    <w:rsid w:val="00B868F4"/>
    <w:rsid w:val="00B956BB"/>
    <w:rsid w:val="00B97ED6"/>
    <w:rsid w:val="00BA523E"/>
    <w:rsid w:val="00BD51ED"/>
    <w:rsid w:val="00BE18D5"/>
    <w:rsid w:val="00BE2B83"/>
    <w:rsid w:val="00BF5033"/>
    <w:rsid w:val="00C0347D"/>
    <w:rsid w:val="00C22CEE"/>
    <w:rsid w:val="00C53D3F"/>
    <w:rsid w:val="00C758C1"/>
    <w:rsid w:val="00C85309"/>
    <w:rsid w:val="00C870CC"/>
    <w:rsid w:val="00CC49C7"/>
    <w:rsid w:val="00CC72B8"/>
    <w:rsid w:val="00CD263F"/>
    <w:rsid w:val="00CD36A4"/>
    <w:rsid w:val="00CD443B"/>
    <w:rsid w:val="00D32877"/>
    <w:rsid w:val="00D337A7"/>
    <w:rsid w:val="00D33CA0"/>
    <w:rsid w:val="00D35BE5"/>
    <w:rsid w:val="00D438D8"/>
    <w:rsid w:val="00D51289"/>
    <w:rsid w:val="00D51E95"/>
    <w:rsid w:val="00D67447"/>
    <w:rsid w:val="00D73E53"/>
    <w:rsid w:val="00D77E3E"/>
    <w:rsid w:val="00D95591"/>
    <w:rsid w:val="00DA3912"/>
    <w:rsid w:val="00DC6884"/>
    <w:rsid w:val="00DE38E0"/>
    <w:rsid w:val="00E07C10"/>
    <w:rsid w:val="00E123EA"/>
    <w:rsid w:val="00E5152A"/>
    <w:rsid w:val="00E6782E"/>
    <w:rsid w:val="00E8383A"/>
    <w:rsid w:val="00E91700"/>
    <w:rsid w:val="00E977CB"/>
    <w:rsid w:val="00EB15EC"/>
    <w:rsid w:val="00EC2DEB"/>
    <w:rsid w:val="00EC5937"/>
    <w:rsid w:val="00EC6074"/>
    <w:rsid w:val="00ED42DF"/>
    <w:rsid w:val="00EE59E9"/>
    <w:rsid w:val="00EF43B9"/>
    <w:rsid w:val="00F22ECF"/>
    <w:rsid w:val="00F30451"/>
    <w:rsid w:val="00F52879"/>
    <w:rsid w:val="00F5534E"/>
    <w:rsid w:val="00F93656"/>
    <w:rsid w:val="00FA6ADB"/>
    <w:rsid w:val="00FB1266"/>
    <w:rsid w:val="00FE2B2D"/>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3344</Words>
  <Characters>19730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11</cp:revision>
  <dcterms:created xsi:type="dcterms:W3CDTF">2021-03-12T17:07:00Z</dcterms:created>
  <dcterms:modified xsi:type="dcterms:W3CDTF">2021-06-18T06:21:00Z</dcterms:modified>
</cp:coreProperties>
</file>