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64" w:rsidRPr="005B177F" w:rsidRDefault="00A53DCB">
      <w:pPr>
        <w:spacing w:before="78"/>
        <w:ind w:left="143"/>
        <w:rPr>
          <w:b/>
          <w:sz w:val="20"/>
          <w:lang w:val="cs-CZ"/>
        </w:rPr>
      </w:pPr>
      <w:r w:rsidRPr="005B177F">
        <w:rPr>
          <w:b/>
          <w:color w:val="151515"/>
          <w:w w:val="105"/>
          <w:sz w:val="20"/>
          <w:lang w:val="cs-CZ"/>
        </w:rPr>
        <w:t>Městská knihovna v Praze</w:t>
      </w:r>
    </w:p>
    <w:p w:rsidR="00387964" w:rsidRPr="005B177F" w:rsidRDefault="00A53DCB">
      <w:pPr>
        <w:pStyle w:val="Zkladntext"/>
        <w:spacing w:before="49"/>
        <w:ind w:left="136"/>
        <w:rPr>
          <w:lang w:val="cs-CZ"/>
        </w:rPr>
      </w:pPr>
      <w:r w:rsidRPr="005B177F">
        <w:rPr>
          <w:color w:val="151515"/>
          <w:w w:val="110"/>
          <w:lang w:val="cs-CZ"/>
        </w:rPr>
        <w:t>sídlo:</w:t>
      </w:r>
    </w:p>
    <w:p w:rsidR="00387964" w:rsidRPr="005B177F" w:rsidRDefault="00A53DCB">
      <w:pPr>
        <w:pStyle w:val="Zkladntext"/>
        <w:spacing w:before="62"/>
        <w:ind w:left="138"/>
        <w:rPr>
          <w:lang w:val="cs-CZ"/>
        </w:rPr>
      </w:pPr>
      <w:r w:rsidRPr="005B177F">
        <w:rPr>
          <w:color w:val="151515"/>
          <w:lang w:val="cs-CZ"/>
        </w:rPr>
        <w:t>IČ:</w:t>
      </w:r>
    </w:p>
    <w:p w:rsidR="00387964" w:rsidRPr="005B177F" w:rsidRDefault="00A53DCB">
      <w:pPr>
        <w:pStyle w:val="Zkladntext"/>
        <w:spacing w:before="61" w:line="292" w:lineRule="auto"/>
        <w:ind w:left="136" w:right="919"/>
        <w:rPr>
          <w:b/>
          <w:sz w:val="20"/>
          <w:lang w:val="cs-CZ"/>
        </w:rPr>
      </w:pPr>
      <w:r w:rsidRPr="005B177F">
        <w:rPr>
          <w:color w:val="151515"/>
          <w:w w:val="105"/>
          <w:lang w:val="cs-CZ"/>
        </w:rPr>
        <w:t>bankovní</w:t>
      </w:r>
      <w:r w:rsidRPr="005B177F">
        <w:rPr>
          <w:color w:val="151515"/>
          <w:spacing w:val="-17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 xml:space="preserve">spojení: datová </w:t>
      </w:r>
      <w:r w:rsidRPr="005B177F">
        <w:rPr>
          <w:color w:val="282828"/>
          <w:w w:val="105"/>
          <w:lang w:val="cs-CZ"/>
        </w:rPr>
        <w:t xml:space="preserve">schránka: </w:t>
      </w:r>
      <w:r w:rsidRPr="005B177F">
        <w:rPr>
          <w:color w:val="151515"/>
          <w:w w:val="105"/>
          <w:lang w:val="cs-CZ"/>
        </w:rPr>
        <w:t>zastoupené: (dále jen</w:t>
      </w:r>
      <w:r w:rsidRPr="005B177F">
        <w:rPr>
          <w:color w:val="151515"/>
          <w:spacing w:val="-23"/>
          <w:w w:val="105"/>
          <w:lang w:val="cs-CZ"/>
        </w:rPr>
        <w:t xml:space="preserve"> </w:t>
      </w:r>
      <w:r w:rsidRPr="005B177F">
        <w:rPr>
          <w:b/>
          <w:color w:val="151515"/>
          <w:w w:val="105"/>
          <w:sz w:val="20"/>
          <w:lang w:val="cs-CZ"/>
        </w:rPr>
        <w:t>MKP)</w:t>
      </w:r>
    </w:p>
    <w:p w:rsidR="00387964" w:rsidRPr="005B177F" w:rsidRDefault="00A53DCB">
      <w:pPr>
        <w:pStyle w:val="Zkladntext"/>
        <w:spacing w:before="7"/>
        <w:rPr>
          <w:b/>
          <w:sz w:val="33"/>
          <w:lang w:val="cs-CZ"/>
        </w:rPr>
      </w:pPr>
      <w:r w:rsidRPr="005B177F">
        <w:rPr>
          <w:lang w:val="cs-CZ"/>
        </w:rPr>
        <w:br w:type="column"/>
      </w:r>
    </w:p>
    <w:p w:rsidR="00387964" w:rsidRPr="005B177F" w:rsidRDefault="00A53DCB">
      <w:pPr>
        <w:pStyle w:val="Zkladntext"/>
        <w:ind w:left="136"/>
        <w:rPr>
          <w:lang w:val="cs-CZ"/>
        </w:rPr>
      </w:pPr>
      <w:r w:rsidRPr="005B177F">
        <w:rPr>
          <w:color w:val="151515"/>
          <w:w w:val="105"/>
          <w:lang w:val="cs-CZ"/>
        </w:rPr>
        <w:t>Mariánské náměstí 1, 115 72 Praha 1</w:t>
      </w:r>
    </w:p>
    <w:p w:rsidR="00387964" w:rsidRPr="005B177F" w:rsidRDefault="00A53DCB">
      <w:pPr>
        <w:pStyle w:val="Zkladntext"/>
        <w:spacing w:before="47"/>
        <w:ind w:left="136"/>
        <w:rPr>
          <w:lang w:val="cs-CZ"/>
        </w:rPr>
      </w:pPr>
      <w:r w:rsidRPr="005B177F">
        <w:rPr>
          <w:color w:val="151515"/>
          <w:w w:val="105"/>
          <w:lang w:val="cs-CZ"/>
        </w:rPr>
        <w:t>00064467</w:t>
      </w:r>
    </w:p>
    <w:p w:rsidR="00387964" w:rsidRPr="005B177F" w:rsidRDefault="005B177F">
      <w:pPr>
        <w:pStyle w:val="Zkladntext"/>
        <w:spacing w:before="68"/>
        <w:ind w:left="146"/>
        <w:rPr>
          <w:lang w:val="cs-CZ"/>
        </w:rPr>
      </w:pPr>
      <w:r w:rsidRPr="005B177F">
        <w:rPr>
          <w:color w:val="151515"/>
          <w:lang w:val="cs-CZ"/>
        </w:rPr>
        <w:t>xxxxxxxxxxxxxxxxxxxxxxx</w:t>
      </w:r>
    </w:p>
    <w:p w:rsidR="00387964" w:rsidRPr="005B177F" w:rsidRDefault="00A53DCB">
      <w:pPr>
        <w:pStyle w:val="Zkladntext"/>
        <w:spacing w:before="47"/>
        <w:ind w:left="138"/>
        <w:rPr>
          <w:lang w:val="cs-CZ"/>
        </w:rPr>
      </w:pPr>
      <w:r w:rsidRPr="005B177F">
        <w:rPr>
          <w:color w:val="151515"/>
          <w:lang w:val="cs-CZ"/>
        </w:rPr>
        <w:t>bxis3ja</w:t>
      </w:r>
    </w:p>
    <w:p w:rsidR="00387964" w:rsidRPr="005B177F" w:rsidRDefault="00A53DCB">
      <w:pPr>
        <w:pStyle w:val="Zkladntext"/>
        <w:spacing w:before="76"/>
        <w:ind w:left="136"/>
        <w:rPr>
          <w:lang w:val="cs-CZ"/>
        </w:rPr>
      </w:pPr>
      <w:r w:rsidRPr="005B177F">
        <w:rPr>
          <w:color w:val="151515"/>
          <w:w w:val="105"/>
          <w:lang w:val="cs-CZ"/>
        </w:rPr>
        <w:t>Mgr. Irenou Šormovou, vedoucí oddělení metodiky služeb MKP</w:t>
      </w:r>
    </w:p>
    <w:p w:rsidR="00387964" w:rsidRPr="005B177F" w:rsidRDefault="00387964">
      <w:pPr>
        <w:rPr>
          <w:lang w:val="cs-CZ"/>
        </w:rPr>
        <w:sectPr w:rsidR="00387964" w:rsidRPr="005B177F">
          <w:type w:val="continuous"/>
          <w:pgSz w:w="11920" w:h="16840"/>
          <w:pgMar w:top="1500" w:right="660" w:bottom="280" w:left="1300" w:header="708" w:footer="708" w:gutter="0"/>
          <w:cols w:num="2" w:space="708" w:equalWidth="0">
            <w:col w:w="2778" w:space="114"/>
            <w:col w:w="7068"/>
          </w:cols>
        </w:sectPr>
      </w:pPr>
    </w:p>
    <w:p w:rsidR="00387964" w:rsidRPr="005B177F" w:rsidRDefault="00387964">
      <w:pPr>
        <w:pStyle w:val="Zkladntext"/>
        <w:spacing w:before="4"/>
        <w:rPr>
          <w:sz w:val="14"/>
          <w:lang w:val="cs-CZ"/>
        </w:rPr>
      </w:pPr>
    </w:p>
    <w:p w:rsidR="00387964" w:rsidRPr="005B177F" w:rsidRDefault="00A53DCB">
      <w:pPr>
        <w:spacing w:before="90"/>
        <w:ind w:left="134"/>
        <w:rPr>
          <w:rFonts w:ascii="Times New Roman"/>
          <w:sz w:val="26"/>
          <w:lang w:val="cs-CZ"/>
        </w:rPr>
      </w:pPr>
      <w:r w:rsidRPr="005B177F">
        <w:rPr>
          <w:rFonts w:ascii="Times New Roman"/>
          <w:color w:val="151515"/>
          <w:sz w:val="26"/>
          <w:lang w:val="cs-CZ"/>
        </w:rPr>
        <w:t>a</w:t>
      </w:r>
    </w:p>
    <w:p w:rsidR="00387964" w:rsidRPr="005B177F" w:rsidRDefault="00387964">
      <w:pPr>
        <w:pStyle w:val="Zkladntext"/>
        <w:spacing w:before="9"/>
        <w:rPr>
          <w:rFonts w:ascii="Times New Roman"/>
          <w:sz w:val="30"/>
          <w:lang w:val="cs-CZ"/>
        </w:rPr>
      </w:pPr>
    </w:p>
    <w:p w:rsidR="00387964" w:rsidRPr="005B177F" w:rsidRDefault="00A53DCB">
      <w:pPr>
        <w:ind w:left="133"/>
        <w:rPr>
          <w:b/>
          <w:sz w:val="20"/>
          <w:lang w:val="cs-CZ"/>
        </w:rPr>
      </w:pPr>
      <w:r w:rsidRPr="005B177F">
        <w:rPr>
          <w:b/>
          <w:color w:val="151515"/>
          <w:w w:val="105"/>
          <w:sz w:val="20"/>
          <w:lang w:val="cs-CZ"/>
        </w:rPr>
        <w:t>Gymnázium, Praha 7, Nad štolou 1</w:t>
      </w:r>
    </w:p>
    <w:p w:rsidR="00387964" w:rsidRPr="005B177F" w:rsidRDefault="00A53DCB">
      <w:pPr>
        <w:pStyle w:val="Zkladntext"/>
        <w:tabs>
          <w:tab w:val="left" w:pos="3028"/>
        </w:tabs>
        <w:spacing w:before="71"/>
        <w:ind w:left="136"/>
        <w:rPr>
          <w:lang w:val="cs-CZ"/>
        </w:rPr>
      </w:pPr>
      <w:r w:rsidRPr="005B177F">
        <w:rPr>
          <w:color w:val="151515"/>
          <w:w w:val="110"/>
          <w:lang w:val="cs-CZ"/>
        </w:rPr>
        <w:t>sídlo:</w:t>
      </w:r>
      <w:r w:rsidRPr="005B177F">
        <w:rPr>
          <w:color w:val="151515"/>
          <w:w w:val="110"/>
          <w:lang w:val="cs-CZ"/>
        </w:rPr>
        <w:tab/>
        <w:t>Nad</w:t>
      </w:r>
      <w:r w:rsidRPr="005B177F">
        <w:rPr>
          <w:color w:val="151515"/>
          <w:spacing w:val="-25"/>
          <w:w w:val="110"/>
          <w:lang w:val="cs-CZ"/>
        </w:rPr>
        <w:t xml:space="preserve"> </w:t>
      </w:r>
      <w:r w:rsidRPr="005B177F">
        <w:rPr>
          <w:color w:val="151515"/>
          <w:w w:val="110"/>
          <w:lang w:val="cs-CZ"/>
        </w:rPr>
        <w:t>štolou</w:t>
      </w:r>
      <w:r w:rsidRPr="005B177F">
        <w:rPr>
          <w:color w:val="151515"/>
          <w:spacing w:val="-17"/>
          <w:w w:val="110"/>
          <w:lang w:val="cs-CZ"/>
        </w:rPr>
        <w:t xml:space="preserve"> </w:t>
      </w:r>
      <w:r w:rsidRPr="005B177F">
        <w:rPr>
          <w:color w:val="151515"/>
          <w:w w:val="110"/>
          <w:lang w:val="cs-CZ"/>
        </w:rPr>
        <w:t>1510/1,</w:t>
      </w:r>
      <w:r w:rsidRPr="005B177F">
        <w:rPr>
          <w:color w:val="151515"/>
          <w:spacing w:val="-16"/>
          <w:w w:val="110"/>
          <w:lang w:val="cs-CZ"/>
        </w:rPr>
        <w:t xml:space="preserve"> </w:t>
      </w:r>
      <w:r w:rsidRPr="005B177F">
        <w:rPr>
          <w:color w:val="151515"/>
          <w:w w:val="110"/>
          <w:lang w:val="cs-CZ"/>
        </w:rPr>
        <w:t>170</w:t>
      </w:r>
      <w:r w:rsidRPr="005B177F">
        <w:rPr>
          <w:color w:val="151515"/>
          <w:spacing w:val="-23"/>
          <w:w w:val="110"/>
          <w:lang w:val="cs-CZ"/>
        </w:rPr>
        <w:t xml:space="preserve"> </w:t>
      </w:r>
      <w:r w:rsidRPr="005B177F">
        <w:rPr>
          <w:color w:val="151515"/>
          <w:w w:val="110"/>
          <w:lang w:val="cs-CZ"/>
        </w:rPr>
        <w:t>00</w:t>
      </w:r>
      <w:r w:rsidRPr="005B177F">
        <w:rPr>
          <w:color w:val="151515"/>
          <w:spacing w:val="-18"/>
          <w:w w:val="110"/>
          <w:lang w:val="cs-CZ"/>
        </w:rPr>
        <w:t xml:space="preserve"> </w:t>
      </w:r>
      <w:r w:rsidRPr="005B177F">
        <w:rPr>
          <w:color w:val="151515"/>
          <w:w w:val="110"/>
          <w:lang w:val="cs-CZ"/>
        </w:rPr>
        <w:t>Praha</w:t>
      </w:r>
      <w:r w:rsidRPr="005B177F">
        <w:rPr>
          <w:color w:val="151515"/>
          <w:spacing w:val="-1"/>
          <w:w w:val="110"/>
          <w:lang w:val="cs-CZ"/>
        </w:rPr>
        <w:t xml:space="preserve"> </w:t>
      </w:r>
      <w:r w:rsidRPr="005B177F">
        <w:rPr>
          <w:color w:val="151515"/>
          <w:w w:val="110"/>
          <w:lang w:val="cs-CZ"/>
        </w:rPr>
        <w:t>7</w:t>
      </w:r>
    </w:p>
    <w:p w:rsidR="00387964" w:rsidRPr="005B177F" w:rsidRDefault="00A53DCB">
      <w:pPr>
        <w:pStyle w:val="Zkladntext"/>
        <w:tabs>
          <w:tab w:val="right" w:pos="4003"/>
        </w:tabs>
        <w:spacing w:before="47"/>
        <w:ind w:left="131"/>
        <w:rPr>
          <w:lang w:val="cs-CZ"/>
        </w:rPr>
      </w:pPr>
      <w:r w:rsidRPr="005B177F">
        <w:rPr>
          <w:color w:val="151515"/>
          <w:spacing w:val="-12"/>
          <w:w w:val="105"/>
          <w:lang w:val="cs-CZ"/>
        </w:rPr>
        <w:t>IČ</w:t>
      </w:r>
      <w:r w:rsidRPr="005B177F">
        <w:rPr>
          <w:color w:val="3A3A3A"/>
          <w:spacing w:val="-12"/>
          <w:w w:val="105"/>
          <w:lang w:val="cs-CZ"/>
        </w:rPr>
        <w:t>:</w:t>
      </w:r>
      <w:r w:rsidRPr="005B177F">
        <w:rPr>
          <w:color w:val="3A3A3A"/>
          <w:spacing w:val="-12"/>
          <w:w w:val="105"/>
          <w:lang w:val="cs-CZ"/>
        </w:rPr>
        <w:tab/>
      </w:r>
      <w:r w:rsidRPr="005B177F">
        <w:rPr>
          <w:color w:val="151515"/>
          <w:w w:val="105"/>
          <w:lang w:val="cs-CZ"/>
        </w:rPr>
        <w:t>61385476</w:t>
      </w:r>
    </w:p>
    <w:p w:rsidR="00387964" w:rsidRPr="005B177F" w:rsidRDefault="00A53DCB">
      <w:pPr>
        <w:pStyle w:val="Zkladntext"/>
        <w:tabs>
          <w:tab w:val="left" w:pos="3055"/>
        </w:tabs>
        <w:spacing w:before="47"/>
        <w:ind w:left="136"/>
        <w:rPr>
          <w:lang w:val="cs-CZ"/>
        </w:rPr>
      </w:pPr>
      <w:r w:rsidRPr="005B177F">
        <w:rPr>
          <w:color w:val="151515"/>
          <w:w w:val="105"/>
          <w:lang w:val="cs-CZ"/>
        </w:rPr>
        <w:t>datová</w:t>
      </w:r>
      <w:r w:rsidRPr="005B177F">
        <w:rPr>
          <w:color w:val="151515"/>
          <w:spacing w:val="-9"/>
          <w:w w:val="105"/>
          <w:lang w:val="cs-CZ"/>
        </w:rPr>
        <w:t xml:space="preserve"> </w:t>
      </w:r>
      <w:proofErr w:type="spellStart"/>
      <w:r w:rsidRPr="005B177F">
        <w:rPr>
          <w:color w:val="151515"/>
          <w:w w:val="105"/>
          <w:lang w:val="cs-CZ"/>
        </w:rPr>
        <w:t>schr</w:t>
      </w:r>
      <w:proofErr w:type="spellEnd"/>
      <w:r w:rsidRPr="005B177F">
        <w:rPr>
          <w:color w:val="151515"/>
          <w:spacing w:val="-33"/>
          <w:w w:val="105"/>
          <w:lang w:val="cs-CZ"/>
        </w:rPr>
        <w:t xml:space="preserve"> </w:t>
      </w:r>
      <w:proofErr w:type="spellStart"/>
      <w:r w:rsidRPr="005B177F">
        <w:rPr>
          <w:color w:val="151515"/>
          <w:spacing w:val="-5"/>
          <w:w w:val="105"/>
          <w:lang w:val="cs-CZ"/>
        </w:rPr>
        <w:t>ánka</w:t>
      </w:r>
      <w:proofErr w:type="spellEnd"/>
      <w:r w:rsidRPr="005B177F">
        <w:rPr>
          <w:color w:val="3A3A3A"/>
          <w:spacing w:val="-5"/>
          <w:w w:val="105"/>
          <w:lang w:val="cs-CZ"/>
        </w:rPr>
        <w:t>:</w:t>
      </w:r>
      <w:r w:rsidRPr="005B177F">
        <w:rPr>
          <w:color w:val="3A3A3A"/>
          <w:spacing w:val="-5"/>
          <w:w w:val="105"/>
          <w:lang w:val="cs-CZ"/>
        </w:rPr>
        <w:tab/>
      </w:r>
      <w:proofErr w:type="spellStart"/>
      <w:r w:rsidRPr="005B177F">
        <w:rPr>
          <w:color w:val="151515"/>
          <w:w w:val="105"/>
          <w:lang w:val="cs-CZ"/>
        </w:rPr>
        <w:t>tusydps</w:t>
      </w:r>
      <w:proofErr w:type="spellEnd"/>
    </w:p>
    <w:p w:rsidR="00387964" w:rsidRPr="005B177F" w:rsidRDefault="00A53DCB">
      <w:pPr>
        <w:pStyle w:val="Zkladntext"/>
        <w:tabs>
          <w:tab w:val="left" w:pos="3028"/>
        </w:tabs>
        <w:spacing w:before="69"/>
        <w:ind w:left="139"/>
        <w:rPr>
          <w:lang w:val="cs-CZ"/>
        </w:rPr>
      </w:pPr>
      <w:r>
        <w:rPr>
          <w:color w:val="151515"/>
          <w:lang w:val="cs-CZ"/>
        </w:rPr>
        <w:t>zastoupená:</w:t>
      </w:r>
      <w:r>
        <w:rPr>
          <w:color w:val="151515"/>
          <w:lang w:val="cs-CZ"/>
        </w:rPr>
        <w:tab/>
        <w:t>PhDr</w:t>
      </w:r>
      <w:r w:rsidRPr="005B177F">
        <w:rPr>
          <w:color w:val="3A3A3A"/>
          <w:lang w:val="cs-CZ"/>
        </w:rPr>
        <w:t xml:space="preserve">. </w:t>
      </w:r>
      <w:r w:rsidRPr="005B177F">
        <w:rPr>
          <w:color w:val="151515"/>
          <w:lang w:val="cs-CZ"/>
        </w:rPr>
        <w:t>Renatou Schejbalovou, ředitelkou</w:t>
      </w:r>
      <w:r w:rsidRPr="005B177F">
        <w:rPr>
          <w:color w:val="151515"/>
          <w:spacing w:val="5"/>
          <w:lang w:val="cs-CZ"/>
        </w:rPr>
        <w:t xml:space="preserve"> </w:t>
      </w:r>
      <w:r w:rsidRPr="005B177F">
        <w:rPr>
          <w:color w:val="151515"/>
          <w:lang w:val="cs-CZ"/>
        </w:rPr>
        <w:t>školy</w:t>
      </w:r>
    </w:p>
    <w:p w:rsidR="00387964" w:rsidRPr="005B177F" w:rsidRDefault="00A53DCB">
      <w:pPr>
        <w:pStyle w:val="Zkladntext"/>
        <w:spacing w:before="54" w:line="283" w:lineRule="auto"/>
        <w:ind w:left="130" w:right="607" w:firstLine="1"/>
        <w:rPr>
          <w:b/>
          <w:sz w:val="20"/>
          <w:lang w:val="cs-CZ"/>
        </w:rPr>
      </w:pPr>
      <w:r w:rsidRPr="005B177F">
        <w:rPr>
          <w:color w:val="151515"/>
          <w:w w:val="105"/>
          <w:lang w:val="cs-CZ"/>
        </w:rPr>
        <w:t>Gymnázium</w:t>
      </w:r>
      <w:r w:rsidRPr="005B177F">
        <w:rPr>
          <w:color w:val="151515"/>
          <w:spacing w:val="-8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je</w:t>
      </w:r>
      <w:r w:rsidRPr="005B177F">
        <w:rPr>
          <w:color w:val="151515"/>
          <w:spacing w:val="-16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příspěvkovou</w:t>
      </w:r>
      <w:r w:rsidRPr="005B177F">
        <w:rPr>
          <w:color w:val="151515"/>
          <w:spacing w:val="-9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organizací</w:t>
      </w:r>
      <w:r w:rsidRPr="005B177F">
        <w:rPr>
          <w:color w:val="151515"/>
          <w:spacing w:val="-25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hl.</w:t>
      </w:r>
      <w:r w:rsidRPr="005B177F">
        <w:rPr>
          <w:color w:val="151515"/>
          <w:spacing w:val="-3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m.</w:t>
      </w:r>
      <w:r w:rsidRPr="005B177F">
        <w:rPr>
          <w:color w:val="151515"/>
          <w:spacing w:val="-8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Prahy</w:t>
      </w:r>
      <w:r w:rsidRPr="005B177F">
        <w:rPr>
          <w:color w:val="151515"/>
          <w:spacing w:val="-13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zřízenou</w:t>
      </w:r>
      <w:r w:rsidRPr="005B177F">
        <w:rPr>
          <w:color w:val="151515"/>
          <w:spacing w:val="-20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usnesením</w:t>
      </w:r>
      <w:r w:rsidRPr="005B177F">
        <w:rPr>
          <w:color w:val="151515"/>
          <w:spacing w:val="-13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ZHMP</w:t>
      </w:r>
      <w:r w:rsidRPr="005B177F">
        <w:rPr>
          <w:color w:val="151515"/>
          <w:spacing w:val="-23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č.</w:t>
      </w:r>
      <w:r w:rsidRPr="005B177F">
        <w:rPr>
          <w:color w:val="151515"/>
          <w:spacing w:val="-28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4/8</w:t>
      </w:r>
      <w:r w:rsidRPr="005B177F">
        <w:rPr>
          <w:color w:val="151515"/>
          <w:spacing w:val="-10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ze</w:t>
      </w:r>
      <w:r w:rsidRPr="005B177F">
        <w:rPr>
          <w:color w:val="151515"/>
          <w:spacing w:val="-26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 xml:space="preserve">dne </w:t>
      </w:r>
      <w:proofErr w:type="gramStart"/>
      <w:r w:rsidRPr="005B177F">
        <w:rPr>
          <w:color w:val="151515"/>
          <w:w w:val="105"/>
          <w:lang w:val="cs-CZ"/>
        </w:rPr>
        <w:t>17.2.2011</w:t>
      </w:r>
      <w:proofErr w:type="gramEnd"/>
      <w:r w:rsidRPr="005B177F">
        <w:rPr>
          <w:color w:val="151515"/>
          <w:w w:val="105"/>
          <w:lang w:val="cs-CZ"/>
        </w:rPr>
        <w:t>,</w:t>
      </w:r>
      <w:r w:rsidRPr="005B177F">
        <w:rPr>
          <w:color w:val="151515"/>
          <w:spacing w:val="-23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zapsaná</w:t>
      </w:r>
      <w:r w:rsidRPr="005B177F">
        <w:rPr>
          <w:color w:val="151515"/>
          <w:spacing w:val="-23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v</w:t>
      </w:r>
      <w:r w:rsidRPr="005B177F">
        <w:rPr>
          <w:color w:val="151515"/>
          <w:spacing w:val="-19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rejstříku</w:t>
      </w:r>
      <w:r w:rsidRPr="005B177F">
        <w:rPr>
          <w:color w:val="151515"/>
          <w:spacing w:val="-19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škol</w:t>
      </w:r>
      <w:r w:rsidRPr="005B177F">
        <w:rPr>
          <w:color w:val="151515"/>
          <w:spacing w:val="-31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RED-IZO</w:t>
      </w:r>
      <w:r w:rsidRPr="005B177F">
        <w:rPr>
          <w:color w:val="151515"/>
          <w:spacing w:val="-25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600</w:t>
      </w:r>
      <w:r w:rsidRPr="005B177F">
        <w:rPr>
          <w:color w:val="151515"/>
          <w:spacing w:val="-31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171</w:t>
      </w:r>
      <w:r w:rsidRPr="005B177F">
        <w:rPr>
          <w:color w:val="151515"/>
          <w:spacing w:val="-28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701,</w:t>
      </w:r>
      <w:r w:rsidRPr="005B177F">
        <w:rPr>
          <w:color w:val="151515"/>
          <w:spacing w:val="-31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zapsaná</w:t>
      </w:r>
      <w:r w:rsidRPr="005B177F">
        <w:rPr>
          <w:color w:val="151515"/>
          <w:spacing w:val="-18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v</w:t>
      </w:r>
      <w:r w:rsidRPr="005B177F">
        <w:rPr>
          <w:color w:val="151515"/>
          <w:spacing w:val="-31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RARIS</w:t>
      </w:r>
      <w:r w:rsidRPr="005B177F">
        <w:rPr>
          <w:color w:val="151515"/>
          <w:spacing w:val="-27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IČO</w:t>
      </w:r>
      <w:r w:rsidRPr="005B177F">
        <w:rPr>
          <w:color w:val="151515"/>
          <w:spacing w:val="-24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61385476. (dále jen</w:t>
      </w:r>
      <w:r w:rsidRPr="005B177F">
        <w:rPr>
          <w:color w:val="151515"/>
          <w:spacing w:val="-21"/>
          <w:w w:val="105"/>
          <w:lang w:val="cs-CZ"/>
        </w:rPr>
        <w:t xml:space="preserve"> </w:t>
      </w:r>
      <w:r w:rsidRPr="005B177F">
        <w:rPr>
          <w:b/>
          <w:color w:val="151515"/>
          <w:w w:val="105"/>
          <w:sz w:val="20"/>
          <w:lang w:val="cs-CZ"/>
        </w:rPr>
        <w:t>Škola)</w:t>
      </w:r>
    </w:p>
    <w:p w:rsidR="00387964" w:rsidRPr="005B177F" w:rsidRDefault="00387964">
      <w:pPr>
        <w:pStyle w:val="Zkladntext"/>
        <w:spacing w:before="2"/>
        <w:rPr>
          <w:b/>
          <w:sz w:val="27"/>
          <w:lang w:val="cs-CZ"/>
        </w:rPr>
      </w:pPr>
    </w:p>
    <w:p w:rsidR="00387964" w:rsidRPr="005B177F" w:rsidRDefault="00A53DCB">
      <w:pPr>
        <w:ind w:left="136"/>
        <w:rPr>
          <w:rFonts w:ascii="Times New Roman" w:hAnsi="Times New Roman"/>
          <w:b/>
          <w:lang w:val="cs-CZ"/>
        </w:rPr>
      </w:pPr>
      <w:r w:rsidRPr="005B177F">
        <w:rPr>
          <w:color w:val="151515"/>
          <w:sz w:val="21"/>
          <w:lang w:val="cs-CZ"/>
        </w:rPr>
        <w:t xml:space="preserve">spolu uzavírají tuto </w:t>
      </w:r>
      <w:r w:rsidRPr="005B177F">
        <w:rPr>
          <w:rFonts w:ascii="Times New Roman" w:hAnsi="Times New Roman"/>
          <w:b/>
          <w:color w:val="151515"/>
          <w:lang w:val="cs-CZ"/>
        </w:rPr>
        <w:t>SMLOUVU O SPOLUPRÁCI</w:t>
      </w:r>
    </w:p>
    <w:p w:rsidR="00387964" w:rsidRPr="005B177F" w:rsidRDefault="00A53DCB">
      <w:pPr>
        <w:pStyle w:val="Zkladntext"/>
        <w:spacing w:before="58" w:line="271" w:lineRule="auto"/>
        <w:ind w:left="130" w:right="854" w:hanging="2"/>
        <w:rPr>
          <w:lang w:val="cs-CZ"/>
        </w:rPr>
      </w:pPr>
      <w:r w:rsidRPr="005B177F">
        <w:rPr>
          <w:color w:val="151515"/>
          <w:w w:val="105"/>
          <w:lang w:val="cs-CZ"/>
        </w:rPr>
        <w:t>podle§</w:t>
      </w:r>
      <w:r w:rsidRPr="005B177F">
        <w:rPr>
          <w:color w:val="151515"/>
          <w:spacing w:val="-23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1746</w:t>
      </w:r>
      <w:r w:rsidRPr="005B177F">
        <w:rPr>
          <w:color w:val="151515"/>
          <w:spacing w:val="-15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odst.</w:t>
      </w:r>
      <w:r w:rsidRPr="005B177F">
        <w:rPr>
          <w:color w:val="151515"/>
          <w:spacing w:val="-11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2</w:t>
      </w:r>
      <w:r w:rsidRPr="005B177F">
        <w:rPr>
          <w:color w:val="151515"/>
          <w:spacing w:val="-18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Občanského</w:t>
      </w:r>
      <w:r w:rsidRPr="005B177F">
        <w:rPr>
          <w:color w:val="151515"/>
          <w:spacing w:val="5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zákoníku</w:t>
      </w:r>
      <w:r w:rsidRPr="005B177F">
        <w:rPr>
          <w:color w:val="151515"/>
          <w:spacing w:val="-3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č.</w:t>
      </w:r>
      <w:r w:rsidRPr="005B177F">
        <w:rPr>
          <w:color w:val="151515"/>
          <w:spacing w:val="-25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89/2012</w:t>
      </w:r>
      <w:r w:rsidRPr="005B177F">
        <w:rPr>
          <w:color w:val="151515"/>
          <w:spacing w:val="-13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Sb.,</w:t>
      </w:r>
      <w:r w:rsidRPr="005B177F">
        <w:rPr>
          <w:color w:val="151515"/>
          <w:spacing w:val="-11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ve</w:t>
      </w:r>
      <w:r w:rsidRPr="005B177F">
        <w:rPr>
          <w:color w:val="151515"/>
          <w:spacing w:val="-8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znění</w:t>
      </w:r>
      <w:r w:rsidRPr="005B177F">
        <w:rPr>
          <w:color w:val="151515"/>
          <w:spacing w:val="-24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pozdějších</w:t>
      </w:r>
      <w:r w:rsidRPr="005B177F">
        <w:rPr>
          <w:color w:val="151515"/>
          <w:spacing w:val="11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předpisů (dále jen</w:t>
      </w:r>
      <w:r w:rsidRPr="005B177F">
        <w:rPr>
          <w:color w:val="151515"/>
          <w:spacing w:val="-21"/>
          <w:w w:val="105"/>
          <w:lang w:val="cs-CZ"/>
        </w:rPr>
        <w:t xml:space="preserve"> </w:t>
      </w:r>
      <w:r w:rsidRPr="005B177F">
        <w:rPr>
          <w:color w:val="151515"/>
          <w:w w:val="105"/>
          <w:lang w:val="cs-CZ"/>
        </w:rPr>
        <w:t>„smlouva")</w:t>
      </w:r>
    </w:p>
    <w:p w:rsidR="00387964" w:rsidRPr="005B177F" w:rsidRDefault="00387964">
      <w:pPr>
        <w:pStyle w:val="Zkladntext"/>
        <w:rPr>
          <w:sz w:val="24"/>
          <w:lang w:val="cs-CZ"/>
        </w:rPr>
      </w:pPr>
    </w:p>
    <w:p w:rsidR="00387964" w:rsidRPr="005B177F" w:rsidRDefault="00387964">
      <w:pPr>
        <w:pStyle w:val="Zkladntext"/>
        <w:spacing w:before="10"/>
        <w:rPr>
          <w:sz w:val="32"/>
          <w:lang w:val="cs-CZ"/>
        </w:rPr>
      </w:pPr>
    </w:p>
    <w:p w:rsidR="00387964" w:rsidRPr="005B177F" w:rsidRDefault="00A53DCB">
      <w:pPr>
        <w:tabs>
          <w:tab w:val="left" w:pos="4632"/>
        </w:tabs>
        <w:ind w:left="3904"/>
        <w:rPr>
          <w:b/>
          <w:sz w:val="20"/>
          <w:lang w:val="cs-CZ"/>
        </w:rPr>
      </w:pPr>
      <w:r w:rsidRPr="005B177F">
        <w:rPr>
          <w:b/>
          <w:color w:val="151515"/>
          <w:w w:val="105"/>
          <w:sz w:val="20"/>
          <w:lang w:val="cs-CZ"/>
        </w:rPr>
        <w:t>I.</w:t>
      </w:r>
      <w:r w:rsidRPr="005B177F">
        <w:rPr>
          <w:b/>
          <w:color w:val="151515"/>
          <w:w w:val="105"/>
          <w:sz w:val="20"/>
          <w:lang w:val="cs-CZ"/>
        </w:rPr>
        <w:tab/>
        <w:t>Předmět</w:t>
      </w:r>
      <w:r w:rsidRPr="005B177F">
        <w:rPr>
          <w:b/>
          <w:color w:val="151515"/>
          <w:spacing w:val="9"/>
          <w:w w:val="105"/>
          <w:sz w:val="20"/>
          <w:lang w:val="cs-CZ"/>
        </w:rPr>
        <w:t xml:space="preserve"> </w:t>
      </w:r>
      <w:r w:rsidRPr="005B177F">
        <w:rPr>
          <w:b/>
          <w:color w:val="151515"/>
          <w:w w:val="105"/>
          <w:sz w:val="20"/>
          <w:lang w:val="cs-CZ"/>
        </w:rPr>
        <w:t>smlouvy</w:t>
      </w:r>
    </w:p>
    <w:p w:rsidR="00387964" w:rsidRPr="005B177F" w:rsidRDefault="00A53DCB">
      <w:pPr>
        <w:pStyle w:val="Odstavecseseznamem"/>
        <w:numPr>
          <w:ilvl w:val="0"/>
          <w:numId w:val="7"/>
        </w:numPr>
        <w:tabs>
          <w:tab w:val="left" w:pos="409"/>
        </w:tabs>
        <w:spacing w:before="171" w:line="276" w:lineRule="auto"/>
        <w:ind w:right="491" w:hanging="296"/>
        <w:rPr>
          <w:rFonts w:ascii="Times New Roman" w:hAnsi="Times New Roman"/>
          <w:color w:val="151515"/>
          <w:lang w:val="cs-CZ"/>
        </w:rPr>
      </w:pPr>
      <w:r w:rsidRPr="005B177F">
        <w:rPr>
          <w:color w:val="151515"/>
          <w:w w:val="105"/>
          <w:sz w:val="21"/>
          <w:lang w:val="cs-CZ"/>
        </w:rPr>
        <w:t xml:space="preserve">Smluvní strany </w:t>
      </w:r>
      <w:r w:rsidRPr="005B177F">
        <w:rPr>
          <w:color w:val="282828"/>
          <w:w w:val="105"/>
          <w:sz w:val="21"/>
          <w:lang w:val="cs-CZ"/>
        </w:rPr>
        <w:t xml:space="preserve">se </w:t>
      </w:r>
      <w:r w:rsidRPr="005B177F">
        <w:rPr>
          <w:color w:val="151515"/>
          <w:w w:val="105"/>
          <w:sz w:val="21"/>
          <w:lang w:val="cs-CZ"/>
        </w:rPr>
        <w:t xml:space="preserve">rozhodly spolupracovat v rámci projektu </w:t>
      </w:r>
      <w:r w:rsidRPr="005B177F">
        <w:rPr>
          <w:color w:val="282828"/>
          <w:w w:val="105"/>
          <w:sz w:val="21"/>
          <w:lang w:val="cs-CZ"/>
        </w:rPr>
        <w:t xml:space="preserve">„Naučit </w:t>
      </w:r>
      <w:r w:rsidRPr="005B177F">
        <w:rPr>
          <w:color w:val="151515"/>
          <w:w w:val="105"/>
          <w:sz w:val="21"/>
          <w:lang w:val="cs-CZ"/>
        </w:rPr>
        <w:t xml:space="preserve">se </w:t>
      </w:r>
      <w:r w:rsidRPr="005B177F">
        <w:rPr>
          <w:color w:val="282828"/>
          <w:w w:val="105"/>
          <w:sz w:val="21"/>
          <w:lang w:val="cs-CZ"/>
        </w:rPr>
        <w:t xml:space="preserve">učit" </w:t>
      </w:r>
      <w:r w:rsidRPr="005B177F">
        <w:rPr>
          <w:color w:val="151515"/>
          <w:w w:val="105"/>
          <w:sz w:val="21"/>
          <w:lang w:val="cs-CZ"/>
        </w:rPr>
        <w:t>(dále jen Projekt), jehož cílem je rozvíjet mediální a informační vzdělávání studentů a zvýšit společenskou odolnost.</w:t>
      </w:r>
    </w:p>
    <w:p w:rsidR="00387964" w:rsidRPr="005B177F" w:rsidRDefault="00A53DCB">
      <w:pPr>
        <w:pStyle w:val="Odstavecseseznamem"/>
        <w:numPr>
          <w:ilvl w:val="0"/>
          <w:numId w:val="7"/>
        </w:numPr>
        <w:tabs>
          <w:tab w:val="left" w:pos="417"/>
        </w:tabs>
        <w:spacing w:before="171" w:line="278" w:lineRule="auto"/>
        <w:ind w:left="418" w:right="219" w:hanging="281"/>
        <w:rPr>
          <w:color w:val="151515"/>
          <w:sz w:val="21"/>
          <w:lang w:val="cs-CZ"/>
        </w:rPr>
      </w:pPr>
      <w:r w:rsidRPr="005B177F">
        <w:rPr>
          <w:color w:val="151515"/>
          <w:w w:val="105"/>
          <w:sz w:val="21"/>
          <w:lang w:val="cs-CZ"/>
        </w:rPr>
        <w:t>V</w:t>
      </w:r>
      <w:r w:rsidRPr="005B177F">
        <w:rPr>
          <w:color w:val="151515"/>
          <w:spacing w:val="-19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rámci</w:t>
      </w:r>
      <w:r w:rsidRPr="005B177F">
        <w:rPr>
          <w:color w:val="151515"/>
          <w:spacing w:val="-13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Projektu</w:t>
      </w:r>
      <w:r w:rsidRPr="005B177F">
        <w:rPr>
          <w:color w:val="151515"/>
          <w:spacing w:val="-8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MKP</w:t>
      </w:r>
      <w:r w:rsidRPr="005B177F">
        <w:rPr>
          <w:color w:val="151515"/>
          <w:spacing w:val="-22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nabízí</w:t>
      </w:r>
      <w:r w:rsidRPr="005B177F">
        <w:rPr>
          <w:color w:val="151515"/>
          <w:spacing w:val="-13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studentům</w:t>
      </w:r>
      <w:r w:rsidRPr="005B177F">
        <w:rPr>
          <w:color w:val="151515"/>
          <w:spacing w:val="-1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a</w:t>
      </w:r>
      <w:r w:rsidRPr="005B177F">
        <w:rPr>
          <w:color w:val="151515"/>
          <w:spacing w:val="-21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pedagogům</w:t>
      </w:r>
      <w:r w:rsidRPr="005B177F">
        <w:rPr>
          <w:color w:val="151515"/>
          <w:spacing w:val="1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Školy</w:t>
      </w:r>
      <w:r w:rsidRPr="005B177F">
        <w:rPr>
          <w:color w:val="151515"/>
          <w:spacing w:val="-12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registraci</w:t>
      </w:r>
      <w:r w:rsidRPr="005B177F">
        <w:rPr>
          <w:color w:val="151515"/>
          <w:spacing w:val="-7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do</w:t>
      </w:r>
      <w:r w:rsidRPr="005B177F">
        <w:rPr>
          <w:color w:val="151515"/>
          <w:spacing w:val="2"/>
          <w:w w:val="105"/>
          <w:sz w:val="21"/>
          <w:lang w:val="cs-CZ"/>
        </w:rPr>
        <w:t xml:space="preserve"> </w:t>
      </w:r>
      <w:r w:rsidRPr="005B177F">
        <w:rPr>
          <w:color w:val="151515"/>
          <w:spacing w:val="-6"/>
          <w:w w:val="105"/>
          <w:sz w:val="21"/>
          <w:lang w:val="cs-CZ"/>
        </w:rPr>
        <w:t>knihovny</w:t>
      </w:r>
      <w:r w:rsidRPr="005B177F">
        <w:rPr>
          <w:color w:val="3A3A3A"/>
          <w:spacing w:val="-6"/>
          <w:w w:val="105"/>
          <w:sz w:val="21"/>
          <w:lang w:val="cs-CZ"/>
        </w:rPr>
        <w:t>.</w:t>
      </w:r>
      <w:r w:rsidRPr="005B177F">
        <w:rPr>
          <w:color w:val="3A3A3A"/>
          <w:spacing w:val="-10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Škola</w:t>
      </w:r>
      <w:r w:rsidRPr="005B177F">
        <w:rPr>
          <w:color w:val="151515"/>
          <w:spacing w:val="-13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 xml:space="preserve">uhradí náklady registrace a evidence za své studenty a pedagogy s tím, že tyto náklady budou </w:t>
      </w:r>
      <w:r w:rsidRPr="005B177F">
        <w:rPr>
          <w:color w:val="282828"/>
          <w:w w:val="105"/>
          <w:sz w:val="21"/>
          <w:lang w:val="cs-CZ"/>
        </w:rPr>
        <w:t>Škole</w:t>
      </w:r>
      <w:r w:rsidRPr="005B177F">
        <w:rPr>
          <w:color w:val="151515"/>
          <w:w w:val="105"/>
          <w:sz w:val="21"/>
          <w:lang w:val="cs-CZ"/>
        </w:rPr>
        <w:t xml:space="preserve"> uhrazeny z prostředků Hlavního města</w:t>
      </w:r>
      <w:r w:rsidRPr="005B177F">
        <w:rPr>
          <w:color w:val="151515"/>
          <w:spacing w:val="-34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Prahy.</w:t>
      </w:r>
    </w:p>
    <w:p w:rsidR="00387964" w:rsidRPr="005B177F" w:rsidRDefault="00A53DCB">
      <w:pPr>
        <w:pStyle w:val="Odstavecseseznamem"/>
        <w:numPr>
          <w:ilvl w:val="0"/>
          <w:numId w:val="7"/>
        </w:numPr>
        <w:tabs>
          <w:tab w:val="left" w:pos="417"/>
        </w:tabs>
        <w:spacing w:before="141" w:line="266" w:lineRule="auto"/>
        <w:ind w:left="418" w:right="433" w:hanging="284"/>
        <w:rPr>
          <w:color w:val="151515"/>
          <w:sz w:val="21"/>
          <w:lang w:val="cs-CZ"/>
        </w:rPr>
      </w:pPr>
      <w:r w:rsidRPr="005B177F">
        <w:rPr>
          <w:color w:val="151515"/>
          <w:w w:val="105"/>
          <w:sz w:val="21"/>
          <w:lang w:val="cs-CZ"/>
        </w:rPr>
        <w:t>MKP</w:t>
      </w:r>
      <w:r w:rsidRPr="005B177F">
        <w:rPr>
          <w:color w:val="151515"/>
          <w:spacing w:val="-11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bude</w:t>
      </w:r>
      <w:r w:rsidRPr="005B177F">
        <w:rPr>
          <w:color w:val="151515"/>
          <w:spacing w:val="-21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dále</w:t>
      </w:r>
      <w:r w:rsidRPr="005B177F">
        <w:rPr>
          <w:color w:val="151515"/>
          <w:spacing w:val="-17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v</w:t>
      </w:r>
      <w:r w:rsidRPr="005B177F">
        <w:rPr>
          <w:color w:val="151515"/>
          <w:spacing w:val="-18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rámci</w:t>
      </w:r>
      <w:r w:rsidRPr="005B177F">
        <w:rPr>
          <w:color w:val="151515"/>
          <w:spacing w:val="-18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Projektu</w:t>
      </w:r>
      <w:r w:rsidRPr="005B177F">
        <w:rPr>
          <w:color w:val="151515"/>
          <w:spacing w:val="-5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a</w:t>
      </w:r>
      <w:r w:rsidRPr="005B177F">
        <w:rPr>
          <w:color w:val="151515"/>
          <w:spacing w:val="-13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ve</w:t>
      </w:r>
      <w:r w:rsidRPr="005B177F">
        <w:rPr>
          <w:color w:val="151515"/>
          <w:spacing w:val="-22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spolupráci</w:t>
      </w:r>
      <w:r w:rsidRPr="005B177F">
        <w:rPr>
          <w:color w:val="151515"/>
          <w:spacing w:val="-9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se</w:t>
      </w:r>
      <w:r w:rsidRPr="005B177F">
        <w:rPr>
          <w:color w:val="151515"/>
          <w:spacing w:val="-30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Školou</w:t>
      </w:r>
      <w:r w:rsidRPr="005B177F">
        <w:rPr>
          <w:color w:val="151515"/>
          <w:spacing w:val="-14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připravovat</w:t>
      </w:r>
      <w:r w:rsidRPr="005B177F">
        <w:rPr>
          <w:color w:val="151515"/>
          <w:spacing w:val="-1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vzdělávací</w:t>
      </w:r>
      <w:r w:rsidRPr="005B177F">
        <w:rPr>
          <w:color w:val="151515"/>
          <w:spacing w:val="-12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programy</w:t>
      </w:r>
      <w:r w:rsidRPr="005B177F">
        <w:rPr>
          <w:color w:val="151515"/>
          <w:spacing w:val="-13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na míru pro studenty</w:t>
      </w:r>
      <w:r w:rsidRPr="005B177F">
        <w:rPr>
          <w:color w:val="151515"/>
          <w:spacing w:val="-42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Školy.</w:t>
      </w:r>
    </w:p>
    <w:p w:rsidR="00387964" w:rsidRPr="005B177F" w:rsidRDefault="00387964">
      <w:pPr>
        <w:pStyle w:val="Zkladntext"/>
        <w:rPr>
          <w:sz w:val="24"/>
          <w:lang w:val="cs-CZ"/>
        </w:rPr>
      </w:pPr>
    </w:p>
    <w:p w:rsidR="00387964" w:rsidRPr="005B177F" w:rsidRDefault="00387964">
      <w:pPr>
        <w:pStyle w:val="Zkladntext"/>
        <w:spacing w:before="6"/>
        <w:rPr>
          <w:sz w:val="31"/>
          <w:lang w:val="cs-CZ"/>
        </w:rPr>
      </w:pPr>
    </w:p>
    <w:p w:rsidR="00387964" w:rsidRPr="005B177F" w:rsidRDefault="00A53DCB">
      <w:pPr>
        <w:tabs>
          <w:tab w:val="left" w:pos="1052"/>
        </w:tabs>
        <w:ind w:left="341"/>
        <w:jc w:val="center"/>
        <w:rPr>
          <w:b/>
          <w:sz w:val="20"/>
          <w:lang w:val="cs-CZ"/>
        </w:rPr>
      </w:pPr>
      <w:proofErr w:type="spellStart"/>
      <w:r>
        <w:rPr>
          <w:rFonts w:ascii="Times New Roman" w:hAnsi="Times New Roman"/>
          <w:b/>
          <w:color w:val="151515"/>
          <w:w w:val="105"/>
          <w:lang w:val="cs-CZ"/>
        </w:rPr>
        <w:t>ll</w:t>
      </w:r>
      <w:proofErr w:type="spellEnd"/>
      <w:r w:rsidRPr="005B177F">
        <w:rPr>
          <w:rFonts w:ascii="Times New Roman" w:hAnsi="Times New Roman"/>
          <w:b/>
          <w:color w:val="151515"/>
          <w:w w:val="105"/>
          <w:lang w:val="cs-CZ"/>
        </w:rPr>
        <w:t>.</w:t>
      </w:r>
      <w:r w:rsidRPr="005B177F">
        <w:rPr>
          <w:rFonts w:ascii="Times New Roman" w:hAnsi="Times New Roman"/>
          <w:b/>
          <w:color w:val="151515"/>
          <w:w w:val="105"/>
          <w:lang w:val="cs-CZ"/>
        </w:rPr>
        <w:tab/>
      </w:r>
      <w:r w:rsidRPr="005B177F">
        <w:rPr>
          <w:b/>
          <w:color w:val="151515"/>
          <w:w w:val="105"/>
          <w:sz w:val="20"/>
          <w:lang w:val="cs-CZ"/>
        </w:rPr>
        <w:t>Registrace studentů a pedagogů do</w:t>
      </w:r>
      <w:r w:rsidRPr="005B177F">
        <w:rPr>
          <w:b/>
          <w:color w:val="151515"/>
          <w:spacing w:val="-10"/>
          <w:w w:val="105"/>
          <w:sz w:val="20"/>
          <w:lang w:val="cs-CZ"/>
        </w:rPr>
        <w:t xml:space="preserve"> </w:t>
      </w:r>
      <w:r w:rsidRPr="005B177F">
        <w:rPr>
          <w:b/>
          <w:color w:val="151515"/>
          <w:w w:val="105"/>
          <w:sz w:val="20"/>
          <w:lang w:val="cs-CZ"/>
        </w:rPr>
        <w:t>knihovny</w:t>
      </w:r>
    </w:p>
    <w:p w:rsidR="00387964" w:rsidRPr="005B177F" w:rsidRDefault="00A53DCB">
      <w:pPr>
        <w:pStyle w:val="Odstavecseseznamem"/>
        <w:numPr>
          <w:ilvl w:val="0"/>
          <w:numId w:val="6"/>
        </w:numPr>
        <w:tabs>
          <w:tab w:val="left" w:pos="417"/>
        </w:tabs>
        <w:spacing w:before="158" w:line="280" w:lineRule="auto"/>
        <w:ind w:right="886" w:hanging="294"/>
        <w:rPr>
          <w:rFonts w:ascii="Times New Roman" w:hAnsi="Times New Roman"/>
          <w:color w:val="151515"/>
          <w:lang w:val="cs-CZ"/>
        </w:rPr>
      </w:pPr>
      <w:r w:rsidRPr="005B177F">
        <w:rPr>
          <w:color w:val="151515"/>
          <w:spacing w:val="5"/>
          <w:w w:val="105"/>
          <w:sz w:val="21"/>
          <w:lang w:val="cs-CZ"/>
        </w:rPr>
        <w:t>MKP</w:t>
      </w:r>
      <w:r w:rsidRPr="005B177F">
        <w:rPr>
          <w:color w:val="151515"/>
          <w:spacing w:val="-23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ve</w:t>
      </w:r>
      <w:r w:rsidRPr="005B177F">
        <w:rPr>
          <w:color w:val="151515"/>
          <w:spacing w:val="-22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spolupráci</w:t>
      </w:r>
      <w:r w:rsidRPr="005B177F">
        <w:rPr>
          <w:color w:val="151515"/>
          <w:spacing w:val="-9"/>
          <w:w w:val="105"/>
          <w:sz w:val="21"/>
          <w:lang w:val="cs-CZ"/>
        </w:rPr>
        <w:t xml:space="preserve"> </w:t>
      </w:r>
      <w:r w:rsidRPr="005B177F">
        <w:rPr>
          <w:color w:val="282828"/>
          <w:w w:val="105"/>
          <w:sz w:val="21"/>
          <w:lang w:val="cs-CZ"/>
        </w:rPr>
        <w:t>se</w:t>
      </w:r>
      <w:r w:rsidRPr="005B177F">
        <w:rPr>
          <w:color w:val="282828"/>
          <w:spacing w:val="-25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Školou</w:t>
      </w:r>
      <w:r w:rsidRPr="005B177F">
        <w:rPr>
          <w:color w:val="151515"/>
          <w:spacing w:val="-7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zaregistruje,</w:t>
      </w:r>
      <w:r w:rsidRPr="005B177F">
        <w:rPr>
          <w:color w:val="151515"/>
          <w:spacing w:val="-16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případně</w:t>
      </w:r>
      <w:r w:rsidRPr="005B177F">
        <w:rPr>
          <w:color w:val="151515"/>
          <w:spacing w:val="-13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prodlouží</w:t>
      </w:r>
      <w:r w:rsidRPr="005B177F">
        <w:rPr>
          <w:color w:val="151515"/>
          <w:spacing w:val="-23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členství</w:t>
      </w:r>
      <w:r w:rsidRPr="005B177F">
        <w:rPr>
          <w:color w:val="151515"/>
          <w:spacing w:val="-20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již</w:t>
      </w:r>
      <w:r w:rsidRPr="005B177F">
        <w:rPr>
          <w:color w:val="151515"/>
          <w:spacing w:val="-17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zaregistrovaným studentům</w:t>
      </w:r>
      <w:r w:rsidRPr="005B177F">
        <w:rPr>
          <w:color w:val="151515"/>
          <w:spacing w:val="-5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a</w:t>
      </w:r>
      <w:r w:rsidRPr="005B177F">
        <w:rPr>
          <w:color w:val="151515"/>
          <w:spacing w:val="-14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pedagogům</w:t>
      </w:r>
      <w:r w:rsidRPr="005B177F">
        <w:rPr>
          <w:color w:val="151515"/>
          <w:spacing w:val="-13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Školy,</w:t>
      </w:r>
      <w:r w:rsidRPr="005B177F">
        <w:rPr>
          <w:color w:val="151515"/>
          <w:spacing w:val="-6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kteří</w:t>
      </w:r>
      <w:r w:rsidRPr="005B177F">
        <w:rPr>
          <w:color w:val="151515"/>
          <w:spacing w:val="-21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mají</w:t>
      </w:r>
      <w:r w:rsidRPr="005B177F">
        <w:rPr>
          <w:color w:val="151515"/>
          <w:spacing w:val="-28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zájem</w:t>
      </w:r>
      <w:r w:rsidRPr="005B177F">
        <w:rPr>
          <w:color w:val="151515"/>
          <w:spacing w:val="-12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o</w:t>
      </w:r>
      <w:r w:rsidRPr="005B177F">
        <w:rPr>
          <w:color w:val="151515"/>
          <w:spacing w:val="-7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účast</w:t>
      </w:r>
      <w:r w:rsidRPr="005B177F">
        <w:rPr>
          <w:color w:val="151515"/>
          <w:spacing w:val="-12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v</w:t>
      </w:r>
      <w:r w:rsidRPr="005B177F">
        <w:rPr>
          <w:color w:val="151515"/>
          <w:spacing w:val="-7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Projektu</w:t>
      </w:r>
      <w:r w:rsidRPr="005B177F">
        <w:rPr>
          <w:color w:val="151515"/>
          <w:spacing w:val="-1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(dále</w:t>
      </w:r>
      <w:r w:rsidRPr="005B177F">
        <w:rPr>
          <w:color w:val="151515"/>
          <w:spacing w:val="-16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jen</w:t>
      </w:r>
      <w:r w:rsidRPr="005B177F">
        <w:rPr>
          <w:color w:val="151515"/>
          <w:spacing w:val="-21"/>
          <w:w w:val="105"/>
          <w:sz w:val="21"/>
          <w:lang w:val="cs-CZ"/>
        </w:rPr>
        <w:t xml:space="preserve"> </w:t>
      </w:r>
      <w:proofErr w:type="gramStart"/>
      <w:r w:rsidRPr="005B177F">
        <w:rPr>
          <w:color w:val="151515"/>
          <w:w w:val="105"/>
          <w:sz w:val="21"/>
          <w:lang w:val="cs-CZ"/>
        </w:rPr>
        <w:t>Zájemci)</w:t>
      </w:r>
      <w:r w:rsidRPr="005B177F">
        <w:rPr>
          <w:color w:val="151515"/>
          <w:spacing w:val="-10"/>
          <w:w w:val="105"/>
          <w:sz w:val="21"/>
          <w:lang w:val="cs-CZ"/>
        </w:rPr>
        <w:t xml:space="preserve"> </w:t>
      </w:r>
      <w:r w:rsidRPr="005B177F">
        <w:rPr>
          <w:color w:val="3A3A3A"/>
          <w:w w:val="105"/>
          <w:sz w:val="21"/>
          <w:lang w:val="cs-CZ"/>
        </w:rPr>
        <w:t>.</w:t>
      </w:r>
      <w:proofErr w:type="gramEnd"/>
    </w:p>
    <w:p w:rsidR="00387964" w:rsidRPr="005B177F" w:rsidRDefault="00A53DCB">
      <w:pPr>
        <w:pStyle w:val="Odstavecseseznamem"/>
        <w:numPr>
          <w:ilvl w:val="0"/>
          <w:numId w:val="6"/>
        </w:numPr>
        <w:tabs>
          <w:tab w:val="left" w:pos="414"/>
        </w:tabs>
        <w:spacing w:before="137" w:line="271" w:lineRule="auto"/>
        <w:ind w:left="408" w:right="313" w:hanging="278"/>
        <w:rPr>
          <w:color w:val="151515"/>
          <w:sz w:val="21"/>
          <w:lang w:val="cs-CZ"/>
        </w:rPr>
      </w:pPr>
      <w:r w:rsidRPr="005B177F">
        <w:rPr>
          <w:color w:val="151515"/>
          <w:w w:val="105"/>
          <w:sz w:val="21"/>
          <w:lang w:val="cs-CZ"/>
        </w:rPr>
        <w:t>Zájemci,</w:t>
      </w:r>
      <w:r w:rsidRPr="005B177F">
        <w:rPr>
          <w:color w:val="151515"/>
          <w:spacing w:val="-7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kteří</w:t>
      </w:r>
      <w:r w:rsidRPr="005B177F">
        <w:rPr>
          <w:color w:val="151515"/>
          <w:spacing w:val="-22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ještě</w:t>
      </w:r>
      <w:r w:rsidRPr="005B177F">
        <w:rPr>
          <w:color w:val="151515"/>
          <w:spacing w:val="-9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nejsou</w:t>
      </w:r>
      <w:r w:rsidRPr="005B177F">
        <w:rPr>
          <w:color w:val="151515"/>
          <w:spacing w:val="4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registrováni</w:t>
      </w:r>
      <w:r w:rsidRPr="005B177F">
        <w:rPr>
          <w:color w:val="151515"/>
          <w:spacing w:val="-8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v knihovně,</w:t>
      </w:r>
      <w:r w:rsidRPr="005B177F">
        <w:rPr>
          <w:color w:val="151515"/>
          <w:spacing w:val="-4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se</w:t>
      </w:r>
      <w:r w:rsidRPr="005B177F">
        <w:rPr>
          <w:color w:val="151515"/>
          <w:spacing w:val="-15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do</w:t>
      </w:r>
      <w:r w:rsidRPr="005B177F">
        <w:rPr>
          <w:color w:val="151515"/>
          <w:spacing w:val="-14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knihovny</w:t>
      </w:r>
      <w:r w:rsidRPr="005B177F">
        <w:rPr>
          <w:color w:val="151515"/>
          <w:spacing w:val="-1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online</w:t>
      </w:r>
      <w:r w:rsidRPr="005B177F">
        <w:rPr>
          <w:color w:val="151515"/>
          <w:spacing w:val="-13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registrují,</w:t>
      </w:r>
      <w:r w:rsidRPr="005B177F">
        <w:rPr>
          <w:color w:val="151515"/>
          <w:spacing w:val="-8"/>
          <w:w w:val="105"/>
          <w:sz w:val="21"/>
          <w:lang w:val="cs-CZ"/>
        </w:rPr>
        <w:t xml:space="preserve"> </w:t>
      </w:r>
      <w:r w:rsidRPr="005B177F">
        <w:rPr>
          <w:color w:val="282828"/>
          <w:w w:val="105"/>
          <w:sz w:val="21"/>
          <w:lang w:val="cs-CZ"/>
        </w:rPr>
        <w:t>čímž</w:t>
      </w:r>
      <w:r w:rsidRPr="005B177F">
        <w:rPr>
          <w:color w:val="282828"/>
          <w:spacing w:val="-2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 xml:space="preserve">získají virtuální </w:t>
      </w:r>
      <w:r w:rsidRPr="005B177F">
        <w:rPr>
          <w:color w:val="282828"/>
          <w:w w:val="105"/>
          <w:sz w:val="21"/>
          <w:lang w:val="cs-CZ"/>
        </w:rPr>
        <w:t>číslo čtenářského</w:t>
      </w:r>
      <w:r w:rsidRPr="005B177F">
        <w:rPr>
          <w:color w:val="282828"/>
          <w:spacing w:val="-8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průkazu.</w:t>
      </w:r>
    </w:p>
    <w:p w:rsidR="00387964" w:rsidRPr="005B177F" w:rsidRDefault="00A53DCB">
      <w:pPr>
        <w:pStyle w:val="Odstavecseseznamem"/>
        <w:numPr>
          <w:ilvl w:val="0"/>
          <w:numId w:val="6"/>
        </w:numPr>
        <w:tabs>
          <w:tab w:val="left" w:pos="401"/>
        </w:tabs>
        <w:spacing w:before="161" w:line="285" w:lineRule="auto"/>
        <w:ind w:left="410" w:right="717" w:hanging="291"/>
        <w:jc w:val="both"/>
        <w:rPr>
          <w:color w:val="151515"/>
          <w:sz w:val="21"/>
          <w:lang w:val="cs-CZ"/>
        </w:rPr>
      </w:pPr>
      <w:r w:rsidRPr="005B177F">
        <w:rPr>
          <w:color w:val="151515"/>
          <w:w w:val="105"/>
          <w:sz w:val="21"/>
          <w:lang w:val="cs-CZ"/>
        </w:rPr>
        <w:t>Škola</w:t>
      </w:r>
      <w:r w:rsidRPr="005B177F">
        <w:rPr>
          <w:color w:val="151515"/>
          <w:spacing w:val="-23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předá</w:t>
      </w:r>
      <w:r w:rsidRPr="005B177F">
        <w:rPr>
          <w:color w:val="151515"/>
          <w:spacing w:val="-17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MKP</w:t>
      </w:r>
      <w:r w:rsidRPr="005B177F">
        <w:rPr>
          <w:color w:val="151515"/>
          <w:spacing w:val="-27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ověřený</w:t>
      </w:r>
      <w:r w:rsidRPr="005B177F">
        <w:rPr>
          <w:color w:val="151515"/>
          <w:spacing w:val="-22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seznam</w:t>
      </w:r>
      <w:r w:rsidRPr="005B177F">
        <w:rPr>
          <w:color w:val="151515"/>
          <w:spacing w:val="-16"/>
          <w:w w:val="105"/>
          <w:sz w:val="21"/>
          <w:lang w:val="cs-CZ"/>
        </w:rPr>
        <w:t xml:space="preserve"> </w:t>
      </w:r>
      <w:r w:rsidRPr="005B177F">
        <w:rPr>
          <w:color w:val="151515"/>
          <w:spacing w:val="-4"/>
          <w:w w:val="105"/>
          <w:sz w:val="21"/>
          <w:lang w:val="cs-CZ"/>
        </w:rPr>
        <w:t>v</w:t>
      </w:r>
      <w:r w:rsidRPr="005B177F">
        <w:rPr>
          <w:color w:val="3A3A3A"/>
          <w:spacing w:val="-4"/>
          <w:w w:val="105"/>
          <w:sz w:val="21"/>
          <w:lang w:val="cs-CZ"/>
        </w:rPr>
        <w:t>š</w:t>
      </w:r>
      <w:r w:rsidRPr="005B177F">
        <w:rPr>
          <w:color w:val="151515"/>
          <w:spacing w:val="-4"/>
          <w:w w:val="105"/>
          <w:sz w:val="21"/>
          <w:lang w:val="cs-CZ"/>
        </w:rPr>
        <w:t xml:space="preserve">ech </w:t>
      </w:r>
      <w:r w:rsidRPr="005B177F">
        <w:rPr>
          <w:color w:val="151515"/>
          <w:w w:val="105"/>
          <w:sz w:val="21"/>
          <w:lang w:val="cs-CZ"/>
        </w:rPr>
        <w:t>Zájemců</w:t>
      </w:r>
      <w:r w:rsidRPr="005B177F">
        <w:rPr>
          <w:color w:val="3A3A3A"/>
          <w:w w:val="105"/>
          <w:sz w:val="21"/>
          <w:lang w:val="cs-CZ"/>
        </w:rPr>
        <w:t>.</w:t>
      </w:r>
      <w:r w:rsidRPr="005B177F">
        <w:rPr>
          <w:color w:val="3A3A3A"/>
          <w:spacing w:val="-28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Součástí</w:t>
      </w:r>
      <w:r w:rsidRPr="005B177F">
        <w:rPr>
          <w:color w:val="151515"/>
          <w:spacing w:val="-28"/>
          <w:w w:val="105"/>
          <w:sz w:val="21"/>
          <w:lang w:val="cs-CZ"/>
        </w:rPr>
        <w:t xml:space="preserve"> </w:t>
      </w:r>
      <w:r w:rsidRPr="005B177F">
        <w:rPr>
          <w:color w:val="282828"/>
          <w:w w:val="105"/>
          <w:sz w:val="21"/>
          <w:lang w:val="cs-CZ"/>
        </w:rPr>
        <w:t>seznamu</w:t>
      </w:r>
      <w:r w:rsidRPr="005B177F">
        <w:rPr>
          <w:color w:val="282828"/>
          <w:spacing w:val="-25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bude</w:t>
      </w:r>
      <w:r w:rsidRPr="005B177F">
        <w:rPr>
          <w:color w:val="151515"/>
          <w:spacing w:val="-26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jméno,</w:t>
      </w:r>
      <w:r w:rsidRPr="005B177F">
        <w:rPr>
          <w:color w:val="151515"/>
          <w:spacing w:val="-27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příjmení, datum narození a číslo</w:t>
      </w:r>
      <w:r w:rsidRPr="005B177F">
        <w:rPr>
          <w:color w:val="151515"/>
          <w:spacing w:val="-44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čtenářského průkazu</w:t>
      </w:r>
      <w:r w:rsidRPr="005B177F">
        <w:rPr>
          <w:color w:val="3A3A3A"/>
          <w:w w:val="105"/>
          <w:sz w:val="21"/>
          <w:lang w:val="cs-CZ"/>
        </w:rPr>
        <w:t>.</w:t>
      </w:r>
    </w:p>
    <w:p w:rsidR="00387964" w:rsidRPr="005B177F" w:rsidRDefault="00A53DCB">
      <w:pPr>
        <w:pStyle w:val="Odstavecseseznamem"/>
        <w:numPr>
          <w:ilvl w:val="0"/>
          <w:numId w:val="6"/>
        </w:numPr>
        <w:tabs>
          <w:tab w:val="left" w:pos="417"/>
        </w:tabs>
        <w:spacing w:before="139" w:line="285" w:lineRule="auto"/>
        <w:ind w:right="331" w:hanging="285"/>
        <w:jc w:val="both"/>
        <w:rPr>
          <w:color w:val="151515"/>
          <w:sz w:val="21"/>
          <w:lang w:val="cs-CZ"/>
        </w:rPr>
      </w:pPr>
      <w:r w:rsidRPr="005B177F">
        <w:rPr>
          <w:color w:val="151515"/>
          <w:w w:val="105"/>
          <w:sz w:val="21"/>
          <w:lang w:val="cs-CZ"/>
        </w:rPr>
        <w:t>MKP</w:t>
      </w:r>
      <w:r w:rsidRPr="005B177F">
        <w:rPr>
          <w:color w:val="151515"/>
          <w:spacing w:val="-15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dle</w:t>
      </w:r>
      <w:r w:rsidRPr="005B177F">
        <w:rPr>
          <w:color w:val="151515"/>
          <w:spacing w:val="10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tohoto</w:t>
      </w:r>
      <w:r w:rsidRPr="005B177F">
        <w:rPr>
          <w:color w:val="151515"/>
          <w:spacing w:val="-14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seznamu</w:t>
      </w:r>
      <w:r w:rsidRPr="005B177F">
        <w:rPr>
          <w:color w:val="151515"/>
          <w:spacing w:val="-16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ověří</w:t>
      </w:r>
      <w:r w:rsidRPr="005B177F">
        <w:rPr>
          <w:color w:val="151515"/>
          <w:spacing w:val="-27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registraci</w:t>
      </w:r>
      <w:r w:rsidRPr="005B177F">
        <w:rPr>
          <w:color w:val="151515"/>
          <w:spacing w:val="-17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Zájemců</w:t>
      </w:r>
      <w:r w:rsidRPr="005B177F">
        <w:rPr>
          <w:color w:val="151515"/>
          <w:spacing w:val="-7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a</w:t>
      </w:r>
      <w:r w:rsidRPr="005B177F">
        <w:rPr>
          <w:color w:val="151515"/>
          <w:spacing w:val="-9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nastaví</w:t>
      </w:r>
      <w:r w:rsidRPr="005B177F">
        <w:rPr>
          <w:color w:val="151515"/>
          <w:spacing w:val="-22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platnost</w:t>
      </w:r>
      <w:r w:rsidRPr="005B177F">
        <w:rPr>
          <w:color w:val="151515"/>
          <w:spacing w:val="-18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jejich</w:t>
      </w:r>
      <w:r w:rsidRPr="005B177F">
        <w:rPr>
          <w:color w:val="151515"/>
          <w:spacing w:val="-10"/>
          <w:w w:val="105"/>
          <w:sz w:val="21"/>
          <w:lang w:val="cs-CZ"/>
        </w:rPr>
        <w:t xml:space="preserve"> </w:t>
      </w:r>
      <w:r w:rsidRPr="005B177F">
        <w:rPr>
          <w:color w:val="282828"/>
          <w:w w:val="105"/>
          <w:sz w:val="21"/>
          <w:lang w:val="cs-CZ"/>
        </w:rPr>
        <w:t>čtenářských</w:t>
      </w:r>
      <w:r w:rsidRPr="005B177F">
        <w:rPr>
          <w:color w:val="282828"/>
          <w:spacing w:val="-6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průkazů na</w:t>
      </w:r>
      <w:r w:rsidRPr="005B177F">
        <w:rPr>
          <w:color w:val="151515"/>
          <w:spacing w:val="-10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jeden</w:t>
      </w:r>
      <w:r w:rsidRPr="005B177F">
        <w:rPr>
          <w:color w:val="151515"/>
          <w:spacing w:val="-16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rok</w:t>
      </w:r>
      <w:r w:rsidRPr="005B177F">
        <w:rPr>
          <w:color w:val="151515"/>
          <w:spacing w:val="-10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počínaje</w:t>
      </w:r>
      <w:r w:rsidRPr="005B177F">
        <w:rPr>
          <w:color w:val="151515"/>
          <w:spacing w:val="-4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datem</w:t>
      </w:r>
      <w:r w:rsidRPr="005B177F">
        <w:rPr>
          <w:color w:val="151515"/>
          <w:spacing w:val="-12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ověření.</w:t>
      </w:r>
      <w:r w:rsidRPr="005B177F">
        <w:rPr>
          <w:color w:val="151515"/>
          <w:spacing w:val="-13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Pokud</w:t>
      </w:r>
      <w:r w:rsidRPr="005B177F">
        <w:rPr>
          <w:color w:val="151515"/>
          <w:spacing w:val="-17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Zájemce</w:t>
      </w:r>
      <w:r w:rsidRPr="005B177F">
        <w:rPr>
          <w:color w:val="151515"/>
          <w:spacing w:val="-7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již</w:t>
      </w:r>
      <w:r w:rsidRPr="005B177F">
        <w:rPr>
          <w:color w:val="151515"/>
          <w:spacing w:val="-14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má</w:t>
      </w:r>
      <w:r w:rsidRPr="005B177F">
        <w:rPr>
          <w:color w:val="151515"/>
          <w:spacing w:val="-10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platný</w:t>
      </w:r>
      <w:r w:rsidRPr="005B177F">
        <w:rPr>
          <w:color w:val="151515"/>
          <w:spacing w:val="-15"/>
          <w:w w:val="105"/>
          <w:sz w:val="21"/>
          <w:lang w:val="cs-CZ"/>
        </w:rPr>
        <w:t xml:space="preserve"> </w:t>
      </w:r>
      <w:r w:rsidRPr="005B177F">
        <w:rPr>
          <w:color w:val="282828"/>
          <w:w w:val="105"/>
          <w:sz w:val="21"/>
          <w:lang w:val="cs-CZ"/>
        </w:rPr>
        <w:t>čtenářský</w:t>
      </w:r>
      <w:r w:rsidRPr="005B177F">
        <w:rPr>
          <w:color w:val="282828"/>
          <w:spacing w:val="-1"/>
          <w:w w:val="105"/>
          <w:sz w:val="21"/>
          <w:lang w:val="cs-CZ"/>
        </w:rPr>
        <w:t xml:space="preserve"> </w:t>
      </w:r>
      <w:r w:rsidRPr="005B177F">
        <w:rPr>
          <w:color w:val="151515"/>
          <w:spacing w:val="-3"/>
          <w:w w:val="105"/>
          <w:sz w:val="21"/>
          <w:lang w:val="cs-CZ"/>
        </w:rPr>
        <w:t>průkaz</w:t>
      </w:r>
      <w:r w:rsidRPr="005B177F">
        <w:rPr>
          <w:color w:val="3A3A3A"/>
          <w:spacing w:val="-3"/>
          <w:w w:val="105"/>
          <w:sz w:val="21"/>
          <w:lang w:val="cs-CZ"/>
        </w:rPr>
        <w:t>,</w:t>
      </w:r>
      <w:r w:rsidRPr="005B177F">
        <w:rPr>
          <w:color w:val="3A3A3A"/>
          <w:spacing w:val="11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prodlouží MKP</w:t>
      </w:r>
      <w:r w:rsidRPr="005B177F">
        <w:rPr>
          <w:color w:val="151515"/>
          <w:spacing w:val="-11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platnost</w:t>
      </w:r>
      <w:r w:rsidRPr="005B177F">
        <w:rPr>
          <w:color w:val="151515"/>
          <w:spacing w:val="4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jeho</w:t>
      </w:r>
      <w:r w:rsidRPr="005B177F">
        <w:rPr>
          <w:color w:val="151515"/>
          <w:spacing w:val="-11"/>
          <w:w w:val="105"/>
          <w:sz w:val="21"/>
          <w:lang w:val="cs-CZ"/>
        </w:rPr>
        <w:t xml:space="preserve"> </w:t>
      </w:r>
      <w:r w:rsidRPr="005B177F">
        <w:rPr>
          <w:color w:val="151515"/>
          <w:spacing w:val="-3"/>
          <w:w w:val="105"/>
          <w:sz w:val="21"/>
          <w:lang w:val="cs-CZ"/>
        </w:rPr>
        <w:t>čtenář</w:t>
      </w:r>
      <w:r w:rsidRPr="005B177F">
        <w:rPr>
          <w:color w:val="3A3A3A"/>
          <w:spacing w:val="-3"/>
          <w:w w:val="105"/>
          <w:sz w:val="21"/>
          <w:lang w:val="cs-CZ"/>
        </w:rPr>
        <w:t>s</w:t>
      </w:r>
      <w:r w:rsidRPr="005B177F">
        <w:rPr>
          <w:color w:val="151515"/>
          <w:spacing w:val="-3"/>
          <w:w w:val="105"/>
          <w:sz w:val="21"/>
          <w:lang w:val="cs-CZ"/>
        </w:rPr>
        <w:t>kého</w:t>
      </w:r>
      <w:r w:rsidRPr="005B177F">
        <w:rPr>
          <w:color w:val="151515"/>
          <w:spacing w:val="-30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průkazu</w:t>
      </w:r>
      <w:r w:rsidRPr="005B177F">
        <w:rPr>
          <w:color w:val="151515"/>
          <w:spacing w:val="-10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o</w:t>
      </w:r>
      <w:r w:rsidRPr="005B177F">
        <w:rPr>
          <w:color w:val="151515"/>
          <w:spacing w:val="-2"/>
          <w:w w:val="105"/>
          <w:sz w:val="21"/>
          <w:lang w:val="cs-CZ"/>
        </w:rPr>
        <w:t xml:space="preserve"> </w:t>
      </w:r>
      <w:r w:rsidRPr="005B177F">
        <w:rPr>
          <w:color w:val="151515"/>
          <w:w w:val="105"/>
          <w:sz w:val="21"/>
          <w:lang w:val="cs-CZ"/>
        </w:rPr>
        <w:t>rok.</w:t>
      </w:r>
    </w:p>
    <w:p w:rsidR="00387964" w:rsidRPr="005B177F" w:rsidRDefault="00387964">
      <w:pPr>
        <w:spacing w:line="285" w:lineRule="auto"/>
        <w:jc w:val="both"/>
        <w:rPr>
          <w:sz w:val="21"/>
          <w:lang w:val="cs-CZ"/>
        </w:rPr>
        <w:sectPr w:rsidR="00387964" w:rsidRPr="005B177F">
          <w:type w:val="continuous"/>
          <w:pgSz w:w="11920" w:h="16840"/>
          <w:pgMar w:top="1500" w:right="660" w:bottom="280" w:left="1300" w:header="708" w:footer="708" w:gutter="0"/>
          <w:cols w:space="708"/>
        </w:sectPr>
      </w:pPr>
    </w:p>
    <w:p w:rsidR="00387964" w:rsidRPr="005B177F" w:rsidRDefault="00A53DCB">
      <w:pPr>
        <w:pStyle w:val="Odstavecseseznamem"/>
        <w:numPr>
          <w:ilvl w:val="0"/>
          <w:numId w:val="6"/>
        </w:numPr>
        <w:tabs>
          <w:tab w:val="left" w:pos="424"/>
        </w:tabs>
        <w:spacing w:before="75" w:line="292" w:lineRule="auto"/>
        <w:ind w:left="430" w:right="255" w:hanging="282"/>
        <w:rPr>
          <w:color w:val="131313"/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lastRenderedPageBreak/>
        <w:t>Nově</w:t>
      </w:r>
      <w:r w:rsidRPr="005B177F">
        <w:rPr>
          <w:color w:val="131313"/>
          <w:spacing w:val="-2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registrovaní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Zájemci</w:t>
      </w:r>
      <w:r w:rsidRPr="005B177F">
        <w:rPr>
          <w:color w:val="131313"/>
          <w:spacing w:val="-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budou</w:t>
      </w:r>
      <w:r w:rsidRPr="005B177F">
        <w:rPr>
          <w:color w:val="131313"/>
          <w:spacing w:val="-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moci</w:t>
      </w:r>
      <w:r w:rsidRPr="005B177F">
        <w:rPr>
          <w:color w:val="131313"/>
          <w:spacing w:val="-1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od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okamžiku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ověření</w:t>
      </w:r>
      <w:r w:rsidRPr="005B177F">
        <w:rPr>
          <w:color w:val="131313"/>
          <w:spacing w:val="-1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registrace</w:t>
      </w:r>
      <w:r w:rsidRPr="005B177F">
        <w:rPr>
          <w:color w:val="131313"/>
          <w:spacing w:val="-1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MKP</w:t>
      </w:r>
      <w:r w:rsidRPr="005B177F">
        <w:rPr>
          <w:color w:val="131313"/>
          <w:spacing w:val="-1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čerpat</w:t>
      </w:r>
      <w:r w:rsidRPr="005B177F">
        <w:rPr>
          <w:color w:val="131313"/>
          <w:spacing w:val="-1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služby,</w:t>
      </w:r>
      <w:r w:rsidRPr="005B177F">
        <w:rPr>
          <w:color w:val="131313"/>
          <w:spacing w:val="-2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které MKP poskytuje registrovaným čtenářům</w:t>
      </w:r>
      <w:r w:rsidRPr="005B177F">
        <w:rPr>
          <w:color w:val="131313"/>
          <w:spacing w:val="-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online.</w:t>
      </w:r>
    </w:p>
    <w:p w:rsidR="00387964" w:rsidRPr="005B177F" w:rsidRDefault="00A53DCB">
      <w:pPr>
        <w:pStyle w:val="Odstavecseseznamem"/>
        <w:numPr>
          <w:ilvl w:val="0"/>
          <w:numId w:val="6"/>
        </w:numPr>
        <w:tabs>
          <w:tab w:val="left" w:pos="432"/>
        </w:tabs>
        <w:spacing w:before="125" w:line="300" w:lineRule="auto"/>
        <w:ind w:left="425" w:right="261" w:hanging="276"/>
        <w:rPr>
          <w:color w:val="131313"/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t>K</w:t>
      </w:r>
      <w:r w:rsidRPr="005B177F">
        <w:rPr>
          <w:color w:val="131313"/>
          <w:spacing w:val="-1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předání</w:t>
      </w:r>
      <w:r w:rsidRPr="005B177F">
        <w:rPr>
          <w:color w:val="131313"/>
          <w:spacing w:val="-1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čtenářských</w:t>
      </w:r>
      <w:r w:rsidRPr="005B177F">
        <w:rPr>
          <w:color w:val="131313"/>
          <w:spacing w:val="-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průkazů</w:t>
      </w:r>
      <w:r w:rsidRPr="005B177F">
        <w:rPr>
          <w:color w:val="131313"/>
          <w:spacing w:val="-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Zájemcům dojde</w:t>
      </w:r>
      <w:r w:rsidRPr="005B177F">
        <w:rPr>
          <w:color w:val="131313"/>
          <w:spacing w:val="-1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dle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dohody</w:t>
      </w:r>
      <w:r w:rsidRPr="005B177F">
        <w:rPr>
          <w:color w:val="131313"/>
          <w:spacing w:val="-1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mezi</w:t>
      </w:r>
      <w:r w:rsidRPr="005B177F">
        <w:rPr>
          <w:color w:val="131313"/>
          <w:spacing w:val="-2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MKP</w:t>
      </w:r>
      <w:r w:rsidRPr="005B177F">
        <w:rPr>
          <w:color w:val="131313"/>
          <w:spacing w:val="-1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a</w:t>
      </w:r>
      <w:r w:rsidRPr="005B177F">
        <w:rPr>
          <w:color w:val="131313"/>
          <w:spacing w:val="-2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Školou</w:t>
      </w:r>
      <w:r w:rsidRPr="005B177F">
        <w:rPr>
          <w:color w:val="131313"/>
          <w:spacing w:val="-1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jedním</w:t>
      </w:r>
      <w:r w:rsidRPr="005B177F">
        <w:rPr>
          <w:color w:val="131313"/>
          <w:spacing w:val="-1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</w:t>
      </w:r>
      <w:r w:rsidRPr="005B177F">
        <w:rPr>
          <w:color w:val="131313"/>
          <w:spacing w:val="-2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těchto dvou</w:t>
      </w:r>
      <w:r w:rsidRPr="005B177F">
        <w:rPr>
          <w:color w:val="131313"/>
          <w:spacing w:val="-1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způsobů:</w:t>
      </w:r>
    </w:p>
    <w:p w:rsidR="00387964" w:rsidRPr="005B177F" w:rsidRDefault="00A53DCB">
      <w:pPr>
        <w:pStyle w:val="Odstavecseseznamem"/>
        <w:numPr>
          <w:ilvl w:val="1"/>
          <w:numId w:val="6"/>
        </w:numPr>
        <w:tabs>
          <w:tab w:val="left" w:pos="850"/>
        </w:tabs>
        <w:spacing w:before="111" w:line="292" w:lineRule="auto"/>
        <w:ind w:right="577" w:hanging="355"/>
        <w:rPr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t>MKP</w:t>
      </w:r>
      <w:r w:rsidRPr="005B177F">
        <w:rPr>
          <w:color w:val="131313"/>
          <w:spacing w:val="-3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vystaví</w:t>
      </w:r>
      <w:r w:rsidRPr="005B177F">
        <w:rPr>
          <w:color w:val="131313"/>
          <w:spacing w:val="-2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registrovaným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Zájemcům</w:t>
      </w:r>
      <w:r w:rsidRPr="005B177F">
        <w:rPr>
          <w:color w:val="131313"/>
          <w:spacing w:val="-2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čtenářské</w:t>
      </w:r>
      <w:r w:rsidRPr="005B177F">
        <w:rPr>
          <w:color w:val="131313"/>
          <w:spacing w:val="-2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průkazy</w:t>
      </w:r>
      <w:r w:rsidRPr="005B177F">
        <w:rPr>
          <w:color w:val="131313"/>
          <w:spacing w:val="-2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a</w:t>
      </w:r>
      <w:r w:rsidRPr="005B177F">
        <w:rPr>
          <w:color w:val="131313"/>
          <w:spacing w:val="-2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předá</w:t>
      </w:r>
      <w:r w:rsidRPr="005B177F">
        <w:rPr>
          <w:color w:val="131313"/>
          <w:spacing w:val="-2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je</w:t>
      </w:r>
      <w:r w:rsidRPr="005B177F">
        <w:rPr>
          <w:color w:val="131313"/>
          <w:spacing w:val="-2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Škole.</w:t>
      </w:r>
      <w:r w:rsidRPr="005B177F">
        <w:rPr>
          <w:color w:val="131313"/>
          <w:spacing w:val="-2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Převzetí</w:t>
      </w:r>
      <w:r w:rsidRPr="005B177F">
        <w:rPr>
          <w:color w:val="131313"/>
          <w:spacing w:val="-2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svým podpisem a razítkem potvrdí odpovědný zaměstnanec Školy. Škola se zavazuje předat čtenářské průkazy</w:t>
      </w:r>
      <w:r w:rsidRPr="005B177F">
        <w:rPr>
          <w:color w:val="131313"/>
          <w:spacing w:val="-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Zájemcům.</w:t>
      </w:r>
    </w:p>
    <w:p w:rsidR="00387964" w:rsidRPr="005B177F" w:rsidRDefault="00A53DCB">
      <w:pPr>
        <w:pStyle w:val="Odstavecseseznamem"/>
        <w:numPr>
          <w:ilvl w:val="1"/>
          <w:numId w:val="6"/>
        </w:numPr>
        <w:tabs>
          <w:tab w:val="left" w:pos="862"/>
        </w:tabs>
        <w:spacing w:before="126" w:line="292" w:lineRule="auto"/>
        <w:ind w:left="858" w:right="416" w:hanging="361"/>
        <w:rPr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t>Zájemci</w:t>
      </w:r>
      <w:r w:rsidRPr="005B177F">
        <w:rPr>
          <w:color w:val="131313"/>
          <w:spacing w:val="-1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si</w:t>
      </w:r>
      <w:r w:rsidRPr="005B177F">
        <w:rPr>
          <w:color w:val="131313"/>
          <w:spacing w:val="-2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své</w:t>
      </w:r>
      <w:r w:rsidRPr="005B177F">
        <w:rPr>
          <w:color w:val="131313"/>
          <w:spacing w:val="-2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čtenářské</w:t>
      </w:r>
      <w:r w:rsidRPr="005B177F">
        <w:rPr>
          <w:color w:val="131313"/>
          <w:spacing w:val="-1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průkazy</w:t>
      </w:r>
      <w:r w:rsidRPr="005B177F">
        <w:rPr>
          <w:color w:val="131313"/>
          <w:spacing w:val="-2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vyzvednou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</w:t>
      </w:r>
      <w:r w:rsidRPr="005B177F">
        <w:rPr>
          <w:color w:val="131313"/>
          <w:spacing w:val="-1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kterékoli</w:t>
      </w:r>
      <w:r w:rsidRPr="005B177F">
        <w:rPr>
          <w:color w:val="131313"/>
          <w:spacing w:val="-1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pobočce</w:t>
      </w:r>
      <w:r w:rsidRPr="005B177F">
        <w:rPr>
          <w:color w:val="131313"/>
          <w:spacing w:val="-2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MKP,</w:t>
      </w:r>
      <w:r w:rsidRPr="005B177F">
        <w:rPr>
          <w:color w:val="131313"/>
          <w:spacing w:val="-2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kdykoli</w:t>
      </w:r>
      <w:r w:rsidRPr="005B177F">
        <w:rPr>
          <w:color w:val="131313"/>
          <w:spacing w:val="-2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po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dobu</w:t>
      </w:r>
      <w:r w:rsidRPr="005B177F">
        <w:rPr>
          <w:color w:val="131313"/>
          <w:spacing w:val="-2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své registrace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</w:t>
      </w:r>
      <w:r w:rsidRPr="005B177F">
        <w:rPr>
          <w:color w:val="131313"/>
          <w:spacing w:val="-1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rámci</w:t>
      </w:r>
      <w:r w:rsidRPr="005B177F">
        <w:rPr>
          <w:color w:val="131313"/>
          <w:spacing w:val="-1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projektu.</w:t>
      </w:r>
      <w:r w:rsidRPr="005B177F">
        <w:rPr>
          <w:color w:val="131313"/>
          <w:spacing w:val="-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MKP</w:t>
      </w:r>
      <w:r w:rsidRPr="005B177F">
        <w:rPr>
          <w:color w:val="131313"/>
          <w:spacing w:val="-1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je</w:t>
      </w:r>
      <w:r w:rsidRPr="005B177F">
        <w:rPr>
          <w:color w:val="131313"/>
          <w:spacing w:val="-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zájemci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vydá</w:t>
      </w:r>
      <w:r w:rsidRPr="005B177F">
        <w:rPr>
          <w:color w:val="131313"/>
          <w:spacing w:val="-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po</w:t>
      </w:r>
      <w:r w:rsidRPr="005B177F">
        <w:rPr>
          <w:color w:val="131313"/>
          <w:spacing w:val="-1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ověření</w:t>
      </w:r>
      <w:r w:rsidRPr="005B177F">
        <w:rPr>
          <w:color w:val="131313"/>
          <w:spacing w:val="-1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totožnosti.</w:t>
      </w:r>
    </w:p>
    <w:p w:rsidR="00387964" w:rsidRPr="005B177F" w:rsidRDefault="00387964">
      <w:pPr>
        <w:pStyle w:val="Zkladntext"/>
        <w:spacing w:before="8"/>
        <w:rPr>
          <w:sz w:val="35"/>
          <w:lang w:val="cs-CZ"/>
        </w:rPr>
      </w:pPr>
    </w:p>
    <w:p w:rsidR="00387964" w:rsidRPr="005B177F" w:rsidRDefault="00A53DCB">
      <w:pPr>
        <w:pStyle w:val="Nadpis1"/>
        <w:tabs>
          <w:tab w:val="left" w:pos="1076"/>
        </w:tabs>
        <w:ind w:firstLine="0"/>
        <w:jc w:val="center"/>
        <w:rPr>
          <w:lang w:val="cs-CZ"/>
        </w:rPr>
      </w:pPr>
      <w:proofErr w:type="spellStart"/>
      <w:r w:rsidRPr="005B177F">
        <w:rPr>
          <w:color w:val="131313"/>
          <w:lang w:val="cs-CZ"/>
        </w:rPr>
        <w:t>Ill</w:t>
      </w:r>
      <w:proofErr w:type="spellEnd"/>
      <w:r w:rsidRPr="005B177F">
        <w:rPr>
          <w:color w:val="131313"/>
          <w:lang w:val="cs-CZ"/>
        </w:rPr>
        <w:t>.</w:t>
      </w:r>
      <w:r w:rsidRPr="005B177F">
        <w:rPr>
          <w:color w:val="131313"/>
          <w:lang w:val="cs-CZ"/>
        </w:rPr>
        <w:tab/>
        <w:t>Osobní</w:t>
      </w:r>
      <w:r w:rsidRPr="005B177F">
        <w:rPr>
          <w:color w:val="131313"/>
          <w:spacing w:val="-17"/>
          <w:lang w:val="cs-CZ"/>
        </w:rPr>
        <w:t xml:space="preserve"> </w:t>
      </w:r>
      <w:r w:rsidRPr="005B177F">
        <w:rPr>
          <w:color w:val="131313"/>
          <w:lang w:val="cs-CZ"/>
        </w:rPr>
        <w:t>údaje</w:t>
      </w:r>
    </w:p>
    <w:p w:rsidR="00387964" w:rsidRPr="005B177F" w:rsidRDefault="00A53DCB">
      <w:pPr>
        <w:pStyle w:val="Odstavecseseznamem"/>
        <w:numPr>
          <w:ilvl w:val="0"/>
          <w:numId w:val="5"/>
        </w:numPr>
        <w:tabs>
          <w:tab w:val="left" w:pos="431"/>
        </w:tabs>
        <w:spacing w:before="159" w:line="295" w:lineRule="auto"/>
        <w:ind w:right="379" w:hanging="286"/>
        <w:rPr>
          <w:rFonts w:ascii="Times New Roman" w:hAnsi="Times New Roman"/>
          <w:color w:val="131313"/>
          <w:lang w:val="cs-CZ"/>
        </w:rPr>
      </w:pPr>
      <w:r w:rsidRPr="005B177F">
        <w:rPr>
          <w:color w:val="131313"/>
          <w:w w:val="105"/>
          <w:sz w:val="21"/>
          <w:lang w:val="cs-CZ"/>
        </w:rPr>
        <w:t xml:space="preserve">MKP i Škola jsou samostatnými správci osobních údajů Zájemců, jejich osobní údaje zpracovávají za jiným účelem a jinými prostředky. Smluvní strany zpracovávají osobní údaje samostatně v souladu s nařízením Evropského parlamentu a Rady (EU) 2016/679 ze dne </w:t>
      </w:r>
      <w:r w:rsidRPr="005B177F">
        <w:rPr>
          <w:color w:val="131313"/>
          <w:spacing w:val="-8"/>
          <w:w w:val="105"/>
          <w:sz w:val="21"/>
          <w:lang w:val="cs-CZ"/>
        </w:rPr>
        <w:t>27</w:t>
      </w:r>
      <w:r w:rsidRPr="005B177F">
        <w:rPr>
          <w:color w:val="444444"/>
          <w:spacing w:val="-8"/>
          <w:w w:val="105"/>
          <w:sz w:val="21"/>
          <w:lang w:val="cs-CZ"/>
        </w:rPr>
        <w:t>.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dubna</w:t>
      </w:r>
      <w:r w:rsidRPr="005B177F">
        <w:rPr>
          <w:color w:val="131313"/>
          <w:spacing w:val="-1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2016</w:t>
      </w:r>
      <w:r w:rsidRPr="005B177F">
        <w:rPr>
          <w:color w:val="131313"/>
          <w:spacing w:val="-1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</w:t>
      </w:r>
      <w:r w:rsidRPr="005B177F">
        <w:rPr>
          <w:color w:val="131313"/>
          <w:spacing w:val="-1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ochraně</w:t>
      </w:r>
      <w:r w:rsidRPr="005B177F">
        <w:rPr>
          <w:color w:val="131313"/>
          <w:spacing w:val="-1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fyzických</w:t>
      </w:r>
      <w:r w:rsidRPr="005B177F">
        <w:rPr>
          <w:color w:val="131313"/>
          <w:spacing w:val="-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osob</w:t>
      </w:r>
      <w:r w:rsidRPr="005B177F">
        <w:rPr>
          <w:color w:val="131313"/>
          <w:spacing w:val="-1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</w:t>
      </w:r>
      <w:r w:rsidRPr="005B177F">
        <w:rPr>
          <w:color w:val="131313"/>
          <w:spacing w:val="-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souvislosti</w:t>
      </w:r>
      <w:r w:rsidRPr="005B177F">
        <w:rPr>
          <w:color w:val="131313"/>
          <w:spacing w:val="-1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se</w:t>
      </w:r>
      <w:r w:rsidRPr="005B177F">
        <w:rPr>
          <w:color w:val="131313"/>
          <w:spacing w:val="-1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zpracováním</w:t>
      </w:r>
      <w:r w:rsidRPr="005B177F">
        <w:rPr>
          <w:color w:val="131313"/>
          <w:spacing w:val="-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osobních</w:t>
      </w:r>
      <w:r w:rsidRPr="005B177F">
        <w:rPr>
          <w:color w:val="131313"/>
          <w:spacing w:val="-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údajů</w:t>
      </w:r>
      <w:r w:rsidRPr="005B177F">
        <w:rPr>
          <w:color w:val="131313"/>
          <w:spacing w:val="-1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a</w:t>
      </w:r>
      <w:r w:rsidRPr="005B177F">
        <w:rPr>
          <w:color w:val="131313"/>
          <w:spacing w:val="-2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</w:t>
      </w:r>
      <w:r w:rsidRPr="005B177F">
        <w:rPr>
          <w:color w:val="131313"/>
          <w:spacing w:val="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volném pohybu</w:t>
      </w:r>
      <w:r w:rsidRPr="005B177F">
        <w:rPr>
          <w:color w:val="131313"/>
          <w:spacing w:val="-1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těchto</w:t>
      </w:r>
      <w:r w:rsidRPr="005B177F">
        <w:rPr>
          <w:color w:val="131313"/>
          <w:spacing w:val="-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údajů</w:t>
      </w:r>
      <w:r w:rsidRPr="005B177F">
        <w:rPr>
          <w:color w:val="131313"/>
          <w:spacing w:val="-2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a</w:t>
      </w:r>
      <w:r w:rsidRPr="005B177F">
        <w:rPr>
          <w:color w:val="131313"/>
          <w:spacing w:val="-1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</w:t>
      </w:r>
      <w:r w:rsidRPr="005B177F">
        <w:rPr>
          <w:color w:val="131313"/>
          <w:spacing w:val="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zrušení</w:t>
      </w:r>
      <w:r w:rsidRPr="005B177F">
        <w:rPr>
          <w:color w:val="131313"/>
          <w:spacing w:val="-1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směrnice</w:t>
      </w:r>
      <w:r w:rsidRPr="005B177F">
        <w:rPr>
          <w:color w:val="131313"/>
          <w:spacing w:val="-6"/>
          <w:w w:val="105"/>
          <w:sz w:val="21"/>
          <w:lang w:val="cs-CZ"/>
        </w:rPr>
        <w:t xml:space="preserve"> </w:t>
      </w:r>
      <w:proofErr w:type="gramStart"/>
      <w:r w:rsidRPr="005B177F">
        <w:rPr>
          <w:color w:val="131313"/>
          <w:w w:val="105"/>
          <w:sz w:val="21"/>
          <w:lang w:val="cs-CZ"/>
        </w:rPr>
        <w:t>95/46/ES.</w:t>
      </w:r>
      <w:r w:rsidRPr="005B177F">
        <w:rPr>
          <w:color w:val="444444"/>
          <w:w w:val="105"/>
          <w:sz w:val="21"/>
          <w:lang w:val="cs-CZ"/>
        </w:rPr>
        <w:t>.</w:t>
      </w:r>
      <w:proofErr w:type="gramEnd"/>
    </w:p>
    <w:p w:rsidR="00387964" w:rsidRPr="005B177F" w:rsidRDefault="00A53DCB">
      <w:pPr>
        <w:pStyle w:val="Odstavecseseznamem"/>
        <w:numPr>
          <w:ilvl w:val="0"/>
          <w:numId w:val="5"/>
        </w:numPr>
        <w:tabs>
          <w:tab w:val="left" w:pos="446"/>
        </w:tabs>
        <w:spacing w:before="111" w:line="300" w:lineRule="auto"/>
        <w:ind w:left="442" w:right="509" w:hanging="277"/>
        <w:rPr>
          <w:color w:val="131313"/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t>V</w:t>
      </w:r>
      <w:r w:rsidRPr="005B177F">
        <w:rPr>
          <w:color w:val="131313"/>
          <w:spacing w:val="-2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souvislosti</w:t>
      </w:r>
      <w:r w:rsidRPr="005B177F">
        <w:rPr>
          <w:color w:val="131313"/>
          <w:spacing w:val="-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</w:t>
      </w:r>
      <w:r w:rsidRPr="005B177F">
        <w:rPr>
          <w:color w:val="131313"/>
          <w:spacing w:val="-2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plněním</w:t>
      </w:r>
      <w:r w:rsidRPr="005B177F">
        <w:rPr>
          <w:color w:val="131313"/>
          <w:spacing w:val="-1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této</w:t>
      </w:r>
      <w:r w:rsidRPr="005B177F">
        <w:rPr>
          <w:color w:val="131313"/>
          <w:spacing w:val="-2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Smlouvy</w:t>
      </w:r>
      <w:r w:rsidRPr="005B177F">
        <w:rPr>
          <w:color w:val="131313"/>
          <w:spacing w:val="-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dochází</w:t>
      </w:r>
      <w:r w:rsidRPr="005B177F">
        <w:rPr>
          <w:color w:val="131313"/>
          <w:spacing w:val="-1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mezi</w:t>
      </w:r>
      <w:r w:rsidRPr="005B177F">
        <w:rPr>
          <w:color w:val="131313"/>
          <w:spacing w:val="-2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Školou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a</w:t>
      </w:r>
      <w:r w:rsidRPr="005B177F">
        <w:rPr>
          <w:color w:val="131313"/>
          <w:spacing w:val="-1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MKP</w:t>
      </w:r>
      <w:r w:rsidRPr="005B177F">
        <w:rPr>
          <w:color w:val="131313"/>
          <w:spacing w:val="-2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k</w:t>
      </w:r>
      <w:r w:rsidRPr="005B177F">
        <w:rPr>
          <w:color w:val="131313"/>
          <w:spacing w:val="-1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předávání</w:t>
      </w:r>
      <w:r w:rsidRPr="005B177F">
        <w:rPr>
          <w:color w:val="131313"/>
          <w:spacing w:val="-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osobních</w:t>
      </w:r>
      <w:r w:rsidRPr="005B177F">
        <w:rPr>
          <w:color w:val="131313"/>
          <w:spacing w:val="-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údajů Zájemců,</w:t>
      </w:r>
      <w:r w:rsidRPr="005B177F">
        <w:rPr>
          <w:color w:val="131313"/>
          <w:spacing w:val="-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kteří</w:t>
      </w:r>
      <w:r w:rsidRPr="005B177F">
        <w:rPr>
          <w:color w:val="131313"/>
          <w:spacing w:val="-1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mají</w:t>
      </w:r>
      <w:r w:rsidRPr="005B177F">
        <w:rPr>
          <w:color w:val="131313"/>
          <w:spacing w:val="-1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zájem</w:t>
      </w:r>
      <w:r w:rsidRPr="005B177F">
        <w:rPr>
          <w:color w:val="131313"/>
          <w:spacing w:val="-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</w:t>
      </w:r>
      <w:r w:rsidRPr="005B177F">
        <w:rPr>
          <w:color w:val="131313"/>
          <w:spacing w:val="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účast</w:t>
      </w:r>
      <w:r w:rsidRPr="005B177F">
        <w:rPr>
          <w:color w:val="131313"/>
          <w:spacing w:val="-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</w:t>
      </w:r>
      <w:r w:rsidRPr="005B177F">
        <w:rPr>
          <w:color w:val="131313"/>
          <w:spacing w:val="-1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Projektu.</w:t>
      </w:r>
    </w:p>
    <w:p w:rsidR="00387964" w:rsidRPr="005B177F" w:rsidRDefault="00A53DCB">
      <w:pPr>
        <w:pStyle w:val="Odstavecseseznamem"/>
        <w:numPr>
          <w:ilvl w:val="0"/>
          <w:numId w:val="5"/>
        </w:numPr>
        <w:tabs>
          <w:tab w:val="left" w:pos="446"/>
        </w:tabs>
        <w:spacing w:before="103" w:line="300" w:lineRule="auto"/>
        <w:ind w:left="439" w:right="1134" w:hanging="277"/>
        <w:rPr>
          <w:color w:val="131313"/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t>Nad</w:t>
      </w:r>
      <w:r w:rsidRPr="005B177F">
        <w:rPr>
          <w:color w:val="131313"/>
          <w:spacing w:val="-1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rámec</w:t>
      </w:r>
      <w:r w:rsidRPr="005B177F">
        <w:rPr>
          <w:color w:val="131313"/>
          <w:spacing w:val="-1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osobních</w:t>
      </w:r>
      <w:r w:rsidRPr="005B177F">
        <w:rPr>
          <w:color w:val="131313"/>
          <w:spacing w:val="-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údajů,</w:t>
      </w:r>
      <w:r w:rsidRPr="005B177F">
        <w:rPr>
          <w:color w:val="131313"/>
          <w:spacing w:val="-1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které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mají</w:t>
      </w:r>
      <w:r w:rsidRPr="005B177F">
        <w:rPr>
          <w:color w:val="131313"/>
          <w:spacing w:val="-1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smluvní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strany</w:t>
      </w:r>
      <w:r w:rsidRPr="005B177F">
        <w:rPr>
          <w:color w:val="131313"/>
          <w:spacing w:val="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již</w:t>
      </w:r>
      <w:r w:rsidRPr="005B177F">
        <w:rPr>
          <w:color w:val="131313"/>
          <w:spacing w:val="-1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k</w:t>
      </w:r>
      <w:r w:rsidRPr="005B177F">
        <w:rPr>
          <w:color w:val="131313"/>
          <w:spacing w:val="-1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dispozici,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si</w:t>
      </w:r>
      <w:r w:rsidRPr="005B177F">
        <w:rPr>
          <w:color w:val="131313"/>
          <w:spacing w:val="-1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předávají</w:t>
      </w:r>
      <w:r w:rsidRPr="005B177F">
        <w:rPr>
          <w:color w:val="131313"/>
          <w:spacing w:val="-2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pouze informaci:</w:t>
      </w:r>
    </w:p>
    <w:p w:rsidR="00387964" w:rsidRPr="005B177F" w:rsidRDefault="00A53DCB">
      <w:pPr>
        <w:pStyle w:val="Odstavecseseznamem"/>
        <w:numPr>
          <w:ilvl w:val="1"/>
          <w:numId w:val="5"/>
        </w:numPr>
        <w:tabs>
          <w:tab w:val="left" w:pos="1605"/>
        </w:tabs>
        <w:spacing w:before="117"/>
        <w:rPr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t>že</w:t>
      </w:r>
      <w:r w:rsidRPr="005B177F">
        <w:rPr>
          <w:color w:val="131313"/>
          <w:spacing w:val="-1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je</w:t>
      </w:r>
      <w:r w:rsidRPr="005B177F">
        <w:rPr>
          <w:color w:val="131313"/>
          <w:spacing w:val="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Zájemce</w:t>
      </w:r>
      <w:r w:rsidRPr="005B177F">
        <w:rPr>
          <w:color w:val="131313"/>
          <w:spacing w:val="-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registrován</w:t>
      </w:r>
      <w:r w:rsidRPr="005B177F">
        <w:rPr>
          <w:color w:val="131313"/>
          <w:spacing w:val="-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</w:t>
      </w:r>
      <w:r w:rsidRPr="005B177F">
        <w:rPr>
          <w:color w:val="131313"/>
          <w:spacing w:val="-1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MKP,</w:t>
      </w:r>
      <w:r w:rsidRPr="005B177F">
        <w:rPr>
          <w:color w:val="131313"/>
          <w:spacing w:val="-1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včetně</w:t>
      </w:r>
      <w:r w:rsidRPr="005B177F">
        <w:rPr>
          <w:color w:val="131313"/>
          <w:spacing w:val="-1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čísla</w:t>
      </w:r>
      <w:r w:rsidRPr="005B177F">
        <w:rPr>
          <w:color w:val="131313"/>
          <w:spacing w:val="-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jeho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průkazu,</w:t>
      </w:r>
    </w:p>
    <w:p w:rsidR="00387964" w:rsidRPr="005B177F" w:rsidRDefault="00A53DCB">
      <w:pPr>
        <w:pStyle w:val="Odstavecseseznamem"/>
        <w:numPr>
          <w:ilvl w:val="1"/>
          <w:numId w:val="5"/>
        </w:numPr>
        <w:tabs>
          <w:tab w:val="left" w:pos="1605"/>
        </w:tabs>
        <w:spacing w:before="170"/>
        <w:ind w:hanging="364"/>
        <w:rPr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t>že je Zájemce studentem či pedagogem</w:t>
      </w:r>
      <w:r w:rsidRPr="005B177F">
        <w:rPr>
          <w:color w:val="131313"/>
          <w:spacing w:val="-1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Školy.</w:t>
      </w:r>
    </w:p>
    <w:p w:rsidR="00387964" w:rsidRPr="005B177F" w:rsidRDefault="00A53DCB">
      <w:pPr>
        <w:pStyle w:val="Odstavecseseznamem"/>
        <w:numPr>
          <w:ilvl w:val="0"/>
          <w:numId w:val="5"/>
        </w:numPr>
        <w:tabs>
          <w:tab w:val="left" w:pos="437"/>
        </w:tabs>
        <w:spacing w:before="177" w:line="285" w:lineRule="auto"/>
        <w:ind w:left="446" w:right="390" w:hanging="278"/>
        <w:rPr>
          <w:color w:val="131313"/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t>Smluvní</w:t>
      </w:r>
      <w:r w:rsidRPr="005B177F">
        <w:rPr>
          <w:color w:val="131313"/>
          <w:spacing w:val="-1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strany</w:t>
      </w:r>
      <w:r w:rsidRPr="005B177F">
        <w:rPr>
          <w:color w:val="131313"/>
          <w:spacing w:val="-1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se</w:t>
      </w:r>
      <w:r w:rsidRPr="005B177F">
        <w:rPr>
          <w:color w:val="131313"/>
          <w:spacing w:val="-1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zavazují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osobní</w:t>
      </w:r>
      <w:r w:rsidRPr="005B177F">
        <w:rPr>
          <w:color w:val="131313"/>
          <w:spacing w:val="-2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údaje</w:t>
      </w:r>
      <w:r w:rsidRPr="005B177F">
        <w:rPr>
          <w:color w:val="131313"/>
          <w:spacing w:val="-2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předávat</w:t>
      </w:r>
      <w:r w:rsidRPr="005B177F">
        <w:rPr>
          <w:color w:val="131313"/>
          <w:spacing w:val="-1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vždy</w:t>
      </w:r>
      <w:r w:rsidRPr="005B177F">
        <w:rPr>
          <w:color w:val="131313"/>
          <w:spacing w:val="-1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bezpečným</w:t>
      </w:r>
      <w:r w:rsidRPr="005B177F">
        <w:rPr>
          <w:color w:val="131313"/>
          <w:spacing w:val="-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způsobem,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elektronicky do datové</w:t>
      </w:r>
      <w:r w:rsidRPr="005B177F">
        <w:rPr>
          <w:color w:val="131313"/>
          <w:spacing w:val="-1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schránky</w:t>
      </w:r>
      <w:r w:rsidRPr="005B177F">
        <w:rPr>
          <w:color w:val="131313"/>
          <w:spacing w:val="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nebo</w:t>
      </w:r>
      <w:r w:rsidRPr="005B177F">
        <w:rPr>
          <w:color w:val="131313"/>
          <w:spacing w:val="-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osobně</w:t>
      </w:r>
      <w:r w:rsidRPr="005B177F">
        <w:rPr>
          <w:color w:val="131313"/>
          <w:spacing w:val="-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mezi</w:t>
      </w:r>
      <w:r w:rsidRPr="005B177F">
        <w:rPr>
          <w:color w:val="131313"/>
          <w:spacing w:val="-1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zaměstnanci,</w:t>
      </w:r>
      <w:r w:rsidRPr="005B177F">
        <w:rPr>
          <w:color w:val="131313"/>
          <w:spacing w:val="-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kteří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podepíší</w:t>
      </w:r>
      <w:r w:rsidRPr="005B177F">
        <w:rPr>
          <w:color w:val="131313"/>
          <w:spacing w:val="-1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předávací</w:t>
      </w:r>
      <w:r w:rsidRPr="005B177F">
        <w:rPr>
          <w:color w:val="131313"/>
          <w:spacing w:val="-1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protokol.</w:t>
      </w:r>
    </w:p>
    <w:p w:rsidR="00387964" w:rsidRPr="005B177F" w:rsidRDefault="00A53DCB">
      <w:pPr>
        <w:pStyle w:val="Odstavecseseznamem"/>
        <w:numPr>
          <w:ilvl w:val="0"/>
          <w:numId w:val="5"/>
        </w:numPr>
        <w:tabs>
          <w:tab w:val="left" w:pos="446"/>
        </w:tabs>
        <w:spacing w:before="132" w:line="290" w:lineRule="auto"/>
        <w:ind w:left="447" w:right="176" w:hanging="284"/>
        <w:rPr>
          <w:color w:val="131313"/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t>MKP</w:t>
      </w:r>
      <w:r w:rsidRPr="005B177F">
        <w:rPr>
          <w:color w:val="131313"/>
          <w:spacing w:val="-1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se</w:t>
      </w:r>
      <w:r w:rsidRPr="005B177F">
        <w:rPr>
          <w:color w:val="131313"/>
          <w:spacing w:val="-2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zavazuje,</w:t>
      </w:r>
      <w:r w:rsidRPr="005B177F">
        <w:rPr>
          <w:color w:val="131313"/>
          <w:spacing w:val="-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že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</w:t>
      </w:r>
      <w:r w:rsidRPr="005B177F">
        <w:rPr>
          <w:color w:val="131313"/>
          <w:spacing w:val="-2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přihlédnutím ke</w:t>
      </w:r>
      <w:r w:rsidRPr="005B177F">
        <w:rPr>
          <w:color w:val="131313"/>
          <w:spacing w:val="-1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stavu</w:t>
      </w:r>
      <w:r w:rsidRPr="005B177F">
        <w:rPr>
          <w:color w:val="131313"/>
          <w:spacing w:val="-2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techniky,</w:t>
      </w:r>
      <w:r w:rsidRPr="005B177F">
        <w:rPr>
          <w:color w:val="131313"/>
          <w:spacing w:val="-1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nákladům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na</w:t>
      </w:r>
      <w:r w:rsidRPr="005B177F">
        <w:rPr>
          <w:color w:val="131313"/>
          <w:spacing w:val="-1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provedení,</w:t>
      </w:r>
      <w:r w:rsidRPr="005B177F">
        <w:rPr>
          <w:color w:val="131313"/>
          <w:spacing w:val="-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povaze,</w:t>
      </w:r>
      <w:r w:rsidRPr="005B177F">
        <w:rPr>
          <w:color w:val="131313"/>
          <w:spacing w:val="-1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rozsahu, kontextu</w:t>
      </w:r>
      <w:r w:rsidRPr="005B177F">
        <w:rPr>
          <w:color w:val="131313"/>
          <w:spacing w:val="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a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účelům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zpracování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i</w:t>
      </w:r>
      <w:r w:rsidRPr="005B177F">
        <w:rPr>
          <w:color w:val="131313"/>
          <w:spacing w:val="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k</w:t>
      </w:r>
      <w:r w:rsidRPr="005B177F">
        <w:rPr>
          <w:color w:val="131313"/>
          <w:spacing w:val="-1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různě</w:t>
      </w:r>
      <w:r w:rsidRPr="005B177F">
        <w:rPr>
          <w:color w:val="131313"/>
          <w:spacing w:val="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pravděpodobným</w:t>
      </w:r>
      <w:r w:rsidRPr="005B177F">
        <w:rPr>
          <w:color w:val="131313"/>
          <w:spacing w:val="-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a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různě</w:t>
      </w:r>
      <w:r w:rsidRPr="005B177F">
        <w:rPr>
          <w:color w:val="131313"/>
          <w:spacing w:val="-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závažným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rizikům</w:t>
      </w:r>
      <w:r w:rsidRPr="005B177F">
        <w:rPr>
          <w:color w:val="131313"/>
          <w:spacing w:val="-1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pro</w:t>
      </w:r>
      <w:r w:rsidRPr="005B177F">
        <w:rPr>
          <w:color w:val="131313"/>
          <w:spacing w:val="-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práva</w:t>
      </w:r>
      <w:r w:rsidRPr="005B177F">
        <w:rPr>
          <w:color w:val="131313"/>
          <w:spacing w:val="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a svobody fyzických osob, provede vhodná technická a organizační opatření, aby zajistila úroveň zabezpečení odpovídající danému riziku, tak aby zejména nemohlo dojít k náhodnému nebo p</w:t>
      </w:r>
      <w:r w:rsidRPr="005B177F">
        <w:rPr>
          <w:color w:val="131313"/>
          <w:w w:val="105"/>
          <w:sz w:val="21"/>
          <w:lang w:val="cs-CZ"/>
        </w:rPr>
        <w:t>rotiprávnímu zničení, ztrátě, pozměňování, neoprávněnému zpřístupnění předávaných, uložených nebo jinak zpracovávaných osobních údajů Zájemců, nebo neoprávněnému přístupu k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nim.</w:t>
      </w:r>
    </w:p>
    <w:p w:rsidR="00387964" w:rsidRPr="005B177F" w:rsidRDefault="00A53DCB">
      <w:pPr>
        <w:pStyle w:val="Odstavecseseznamem"/>
        <w:numPr>
          <w:ilvl w:val="0"/>
          <w:numId w:val="5"/>
        </w:numPr>
        <w:tabs>
          <w:tab w:val="left" w:pos="452"/>
        </w:tabs>
        <w:spacing w:before="118" w:line="300" w:lineRule="auto"/>
        <w:ind w:left="454" w:right="539" w:hanging="276"/>
        <w:rPr>
          <w:color w:val="131313"/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t>Škola</w:t>
      </w:r>
      <w:r w:rsidRPr="005B177F">
        <w:rPr>
          <w:color w:val="131313"/>
          <w:spacing w:val="-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se</w:t>
      </w:r>
      <w:r w:rsidRPr="005B177F">
        <w:rPr>
          <w:color w:val="131313"/>
          <w:spacing w:val="-1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zavazuje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informovat Zájemce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</w:t>
      </w:r>
      <w:r w:rsidRPr="005B177F">
        <w:rPr>
          <w:color w:val="131313"/>
          <w:spacing w:val="-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tom,</w:t>
      </w:r>
      <w:r w:rsidRPr="005B177F">
        <w:rPr>
          <w:color w:val="131313"/>
          <w:spacing w:val="-1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že</w:t>
      </w:r>
      <w:r w:rsidRPr="005B177F">
        <w:rPr>
          <w:color w:val="131313"/>
          <w:spacing w:val="-1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</w:t>
      </w:r>
      <w:r w:rsidRPr="005B177F">
        <w:rPr>
          <w:color w:val="131313"/>
          <w:spacing w:val="-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rámci</w:t>
      </w:r>
      <w:r w:rsidRPr="005B177F">
        <w:rPr>
          <w:color w:val="131313"/>
          <w:spacing w:val="-2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Projektu</w:t>
      </w:r>
      <w:r w:rsidRPr="005B177F">
        <w:rPr>
          <w:color w:val="131313"/>
          <w:spacing w:val="-1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dochází</w:t>
      </w:r>
      <w:r w:rsidRPr="005B177F">
        <w:rPr>
          <w:color w:val="131313"/>
          <w:spacing w:val="-2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k</w:t>
      </w:r>
      <w:r w:rsidRPr="005B177F">
        <w:rPr>
          <w:color w:val="131313"/>
          <w:spacing w:val="-1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výše</w:t>
      </w:r>
      <w:r w:rsidRPr="005B177F">
        <w:rPr>
          <w:color w:val="131313"/>
          <w:spacing w:val="-1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uvedenému předání osobních údajů</w:t>
      </w:r>
      <w:r w:rsidRPr="005B177F">
        <w:rPr>
          <w:color w:val="131313"/>
          <w:spacing w:val="-3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MKP.</w:t>
      </w:r>
    </w:p>
    <w:p w:rsidR="00387964" w:rsidRPr="005B177F" w:rsidRDefault="00A53DCB">
      <w:pPr>
        <w:pStyle w:val="Odstavecseseznamem"/>
        <w:numPr>
          <w:ilvl w:val="0"/>
          <w:numId w:val="5"/>
        </w:numPr>
        <w:tabs>
          <w:tab w:val="left" w:pos="460"/>
        </w:tabs>
        <w:spacing w:before="103"/>
        <w:ind w:left="459" w:hanging="284"/>
        <w:rPr>
          <w:color w:val="131313"/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t>MKP</w:t>
      </w:r>
      <w:r w:rsidRPr="005B177F">
        <w:rPr>
          <w:color w:val="131313"/>
          <w:spacing w:val="-1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se</w:t>
      </w:r>
      <w:r w:rsidRPr="005B177F">
        <w:rPr>
          <w:color w:val="131313"/>
          <w:spacing w:val="-1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zavazuje</w:t>
      </w:r>
      <w:r w:rsidRPr="005B177F">
        <w:rPr>
          <w:color w:val="131313"/>
          <w:spacing w:val="-1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Zájemce</w:t>
      </w:r>
      <w:r w:rsidRPr="005B177F">
        <w:rPr>
          <w:color w:val="131313"/>
          <w:spacing w:val="-1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informovat</w:t>
      </w:r>
      <w:r w:rsidRPr="005B177F">
        <w:rPr>
          <w:color w:val="131313"/>
          <w:spacing w:val="-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2A2A2A"/>
          <w:w w:val="105"/>
          <w:sz w:val="21"/>
          <w:lang w:val="cs-CZ"/>
        </w:rPr>
        <w:t>Zásadách</w:t>
      </w:r>
      <w:r w:rsidRPr="005B177F">
        <w:rPr>
          <w:color w:val="2A2A2A"/>
          <w:spacing w:val="-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zpracování</w:t>
      </w:r>
      <w:r w:rsidRPr="005B177F">
        <w:rPr>
          <w:color w:val="131313"/>
          <w:spacing w:val="-1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osobních</w:t>
      </w:r>
      <w:r w:rsidRPr="005B177F">
        <w:rPr>
          <w:color w:val="131313"/>
          <w:spacing w:val="-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údajů</w:t>
      </w:r>
      <w:r w:rsidRPr="005B177F">
        <w:rPr>
          <w:color w:val="131313"/>
          <w:spacing w:val="-1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</w:t>
      </w:r>
      <w:r w:rsidRPr="005B177F">
        <w:rPr>
          <w:color w:val="131313"/>
          <w:spacing w:val="-2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MKP.</w:t>
      </w:r>
    </w:p>
    <w:p w:rsidR="00387964" w:rsidRPr="005B177F" w:rsidRDefault="00387964">
      <w:pPr>
        <w:pStyle w:val="Zkladntext"/>
        <w:rPr>
          <w:sz w:val="24"/>
          <w:lang w:val="cs-CZ"/>
        </w:rPr>
      </w:pPr>
    </w:p>
    <w:p w:rsidR="00387964" w:rsidRPr="005B177F" w:rsidRDefault="00387964">
      <w:pPr>
        <w:pStyle w:val="Zkladntext"/>
        <w:spacing w:before="8"/>
        <w:rPr>
          <w:sz w:val="30"/>
          <w:lang w:val="cs-CZ"/>
        </w:rPr>
      </w:pPr>
      <w:bookmarkStart w:id="0" w:name="_GoBack"/>
      <w:bookmarkEnd w:id="0"/>
    </w:p>
    <w:p w:rsidR="00387964" w:rsidRPr="005B177F" w:rsidRDefault="00A53DCB">
      <w:pPr>
        <w:pStyle w:val="Nadpis1"/>
        <w:numPr>
          <w:ilvl w:val="0"/>
          <w:numId w:val="4"/>
        </w:numPr>
        <w:tabs>
          <w:tab w:val="left" w:pos="4602"/>
          <w:tab w:val="left" w:pos="4603"/>
        </w:tabs>
        <w:ind w:hanging="722"/>
        <w:jc w:val="left"/>
        <w:rPr>
          <w:color w:val="131313"/>
          <w:lang w:val="cs-CZ"/>
        </w:rPr>
      </w:pPr>
      <w:r w:rsidRPr="005B177F">
        <w:rPr>
          <w:color w:val="131313"/>
          <w:lang w:val="cs-CZ"/>
        </w:rPr>
        <w:t>Platební</w:t>
      </w:r>
      <w:r w:rsidRPr="005B177F">
        <w:rPr>
          <w:color w:val="131313"/>
          <w:spacing w:val="-13"/>
          <w:lang w:val="cs-CZ"/>
        </w:rPr>
        <w:t xml:space="preserve"> </w:t>
      </w:r>
      <w:r w:rsidRPr="005B177F">
        <w:rPr>
          <w:color w:val="131313"/>
          <w:lang w:val="cs-CZ"/>
        </w:rPr>
        <w:t>podmínky</w:t>
      </w:r>
    </w:p>
    <w:p w:rsidR="00387964" w:rsidRPr="005B177F" w:rsidRDefault="00A53DCB">
      <w:pPr>
        <w:pStyle w:val="Odstavecseseznamem"/>
        <w:numPr>
          <w:ilvl w:val="0"/>
          <w:numId w:val="3"/>
        </w:numPr>
        <w:tabs>
          <w:tab w:val="left" w:pos="459"/>
        </w:tabs>
        <w:spacing w:before="167" w:line="295" w:lineRule="auto"/>
        <w:ind w:right="253" w:hanging="293"/>
        <w:rPr>
          <w:rFonts w:ascii="Times New Roman" w:hAnsi="Times New Roman"/>
          <w:color w:val="131313"/>
          <w:lang w:val="cs-CZ"/>
        </w:rPr>
      </w:pPr>
      <w:r w:rsidRPr="005B177F">
        <w:rPr>
          <w:color w:val="131313"/>
          <w:w w:val="105"/>
          <w:sz w:val="21"/>
          <w:lang w:val="cs-CZ"/>
        </w:rPr>
        <w:t>Škola</w:t>
      </w:r>
      <w:r w:rsidRPr="005B177F">
        <w:rPr>
          <w:color w:val="131313"/>
          <w:spacing w:val="-2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uhradí</w:t>
      </w:r>
      <w:r w:rsidRPr="005B177F">
        <w:rPr>
          <w:color w:val="131313"/>
          <w:spacing w:val="-2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MKP</w:t>
      </w:r>
      <w:r w:rsidRPr="005B177F">
        <w:rPr>
          <w:color w:val="131313"/>
          <w:spacing w:val="-2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náklady</w:t>
      </w:r>
      <w:r w:rsidRPr="005B177F">
        <w:rPr>
          <w:color w:val="131313"/>
          <w:spacing w:val="-1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na</w:t>
      </w:r>
      <w:r w:rsidRPr="005B177F">
        <w:rPr>
          <w:color w:val="131313"/>
          <w:spacing w:val="-2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registraci</w:t>
      </w:r>
      <w:r w:rsidRPr="005B177F">
        <w:rPr>
          <w:color w:val="131313"/>
          <w:spacing w:val="-2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a</w:t>
      </w:r>
      <w:r w:rsidRPr="005B177F">
        <w:rPr>
          <w:color w:val="131313"/>
          <w:spacing w:val="-2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evidenci</w:t>
      </w:r>
      <w:r w:rsidRPr="005B177F">
        <w:rPr>
          <w:color w:val="131313"/>
          <w:spacing w:val="-2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Zájemců</w:t>
      </w:r>
      <w:r w:rsidRPr="005B177F">
        <w:rPr>
          <w:color w:val="131313"/>
          <w:spacing w:val="-1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ve</w:t>
      </w:r>
      <w:r w:rsidRPr="005B177F">
        <w:rPr>
          <w:color w:val="131313"/>
          <w:spacing w:val="-2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výši</w:t>
      </w:r>
      <w:r w:rsidRPr="005B177F">
        <w:rPr>
          <w:color w:val="131313"/>
          <w:spacing w:val="-2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50</w:t>
      </w:r>
      <w:r w:rsidRPr="005B177F">
        <w:rPr>
          <w:color w:val="131313"/>
          <w:spacing w:val="-1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Kč</w:t>
      </w:r>
      <w:r w:rsidRPr="005B177F">
        <w:rPr>
          <w:color w:val="131313"/>
          <w:spacing w:val="-2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za</w:t>
      </w:r>
      <w:r w:rsidRPr="005B177F">
        <w:rPr>
          <w:color w:val="131313"/>
          <w:spacing w:val="-2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každého</w:t>
      </w:r>
      <w:r w:rsidRPr="005B177F">
        <w:rPr>
          <w:color w:val="131313"/>
          <w:spacing w:val="-2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Zájemce</w:t>
      </w:r>
      <w:r w:rsidRPr="005B177F">
        <w:rPr>
          <w:color w:val="131313"/>
          <w:spacing w:val="-2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 xml:space="preserve">na daném </w:t>
      </w:r>
      <w:r w:rsidRPr="005B177F">
        <w:rPr>
          <w:color w:val="2A2A2A"/>
          <w:w w:val="105"/>
          <w:sz w:val="21"/>
          <w:lang w:val="cs-CZ"/>
        </w:rPr>
        <w:t xml:space="preserve">seznamu </w:t>
      </w:r>
      <w:r w:rsidRPr="005B177F">
        <w:rPr>
          <w:color w:val="131313"/>
          <w:w w:val="105"/>
          <w:sz w:val="21"/>
          <w:lang w:val="cs-CZ"/>
        </w:rPr>
        <w:t xml:space="preserve">dle </w:t>
      </w:r>
      <w:r w:rsidRPr="005B177F">
        <w:rPr>
          <w:color w:val="2A2A2A"/>
          <w:w w:val="105"/>
          <w:sz w:val="21"/>
          <w:lang w:val="cs-CZ"/>
        </w:rPr>
        <w:t xml:space="preserve">čl. </w:t>
      </w:r>
      <w:proofErr w:type="spellStart"/>
      <w:r w:rsidRPr="005B177F">
        <w:rPr>
          <w:color w:val="131313"/>
          <w:w w:val="105"/>
          <w:sz w:val="21"/>
          <w:lang w:val="cs-CZ"/>
        </w:rPr>
        <w:t>li</w:t>
      </w:r>
      <w:proofErr w:type="spellEnd"/>
      <w:r w:rsidRPr="005B177F">
        <w:rPr>
          <w:color w:val="131313"/>
          <w:w w:val="105"/>
          <w:sz w:val="21"/>
          <w:lang w:val="cs-CZ"/>
        </w:rPr>
        <w:t>. 3</w:t>
      </w:r>
      <w:r w:rsidRPr="005B177F">
        <w:rPr>
          <w:color w:val="131313"/>
          <w:spacing w:val="-4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Smlouvy.</w:t>
      </w:r>
    </w:p>
    <w:p w:rsidR="00387964" w:rsidRPr="005B177F" w:rsidRDefault="00A53DCB">
      <w:pPr>
        <w:pStyle w:val="Odstavecseseznamem"/>
        <w:numPr>
          <w:ilvl w:val="0"/>
          <w:numId w:val="3"/>
        </w:numPr>
        <w:tabs>
          <w:tab w:val="left" w:pos="459"/>
        </w:tabs>
        <w:spacing w:before="114" w:line="292" w:lineRule="auto"/>
        <w:ind w:left="461" w:right="130" w:hanging="274"/>
        <w:rPr>
          <w:color w:val="131313"/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t>Škola</w:t>
      </w:r>
      <w:r w:rsidRPr="005B177F">
        <w:rPr>
          <w:color w:val="131313"/>
          <w:spacing w:val="-1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zaplatí</w:t>
      </w:r>
      <w:r w:rsidRPr="005B177F">
        <w:rPr>
          <w:color w:val="131313"/>
          <w:spacing w:val="-2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výše</w:t>
      </w:r>
      <w:r w:rsidRPr="005B177F">
        <w:rPr>
          <w:color w:val="131313"/>
          <w:spacing w:val="-1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uvedenou</w:t>
      </w:r>
      <w:r w:rsidRPr="005B177F">
        <w:rPr>
          <w:color w:val="131313"/>
          <w:spacing w:val="-1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částku</w:t>
      </w:r>
      <w:r w:rsidRPr="005B177F">
        <w:rPr>
          <w:color w:val="131313"/>
          <w:spacing w:val="-2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na</w:t>
      </w:r>
      <w:r w:rsidRPr="005B177F">
        <w:rPr>
          <w:color w:val="131313"/>
          <w:spacing w:val="-2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základě</w:t>
      </w:r>
      <w:r w:rsidRPr="005B177F">
        <w:rPr>
          <w:color w:val="131313"/>
          <w:spacing w:val="-1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faktury,</w:t>
      </w:r>
      <w:r w:rsidRPr="005B177F">
        <w:rPr>
          <w:color w:val="131313"/>
          <w:spacing w:val="-2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kterou</w:t>
      </w:r>
      <w:r w:rsidRPr="005B177F">
        <w:rPr>
          <w:color w:val="131313"/>
          <w:spacing w:val="-2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vystaví</w:t>
      </w:r>
      <w:r w:rsidRPr="005B177F">
        <w:rPr>
          <w:color w:val="131313"/>
          <w:spacing w:val="-2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MKP</w:t>
      </w:r>
      <w:r w:rsidRPr="005B177F">
        <w:rPr>
          <w:color w:val="131313"/>
          <w:spacing w:val="-2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na</w:t>
      </w:r>
      <w:r w:rsidRPr="005B177F">
        <w:rPr>
          <w:color w:val="131313"/>
          <w:spacing w:val="-2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základě</w:t>
      </w:r>
      <w:r w:rsidRPr="005B177F">
        <w:rPr>
          <w:color w:val="131313"/>
          <w:spacing w:val="-1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ověřeného seznamu</w:t>
      </w:r>
      <w:r w:rsidRPr="005B177F">
        <w:rPr>
          <w:color w:val="131313"/>
          <w:spacing w:val="-2"/>
          <w:w w:val="105"/>
          <w:sz w:val="21"/>
          <w:lang w:val="cs-CZ"/>
        </w:rPr>
        <w:t xml:space="preserve"> </w:t>
      </w:r>
      <w:r w:rsidRPr="005B177F">
        <w:rPr>
          <w:color w:val="2A2A2A"/>
          <w:w w:val="105"/>
          <w:sz w:val="21"/>
          <w:lang w:val="cs-CZ"/>
        </w:rPr>
        <w:t>Zájemců</w:t>
      </w:r>
      <w:r w:rsidRPr="005B177F">
        <w:rPr>
          <w:color w:val="2A2A2A"/>
          <w:spacing w:val="-1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dle</w:t>
      </w:r>
      <w:r w:rsidRPr="005B177F">
        <w:rPr>
          <w:color w:val="131313"/>
          <w:spacing w:val="-2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čl.</w:t>
      </w:r>
      <w:r w:rsidRPr="005B177F">
        <w:rPr>
          <w:color w:val="131313"/>
          <w:spacing w:val="-19"/>
          <w:w w:val="105"/>
          <w:sz w:val="21"/>
          <w:lang w:val="cs-CZ"/>
        </w:rPr>
        <w:t xml:space="preserve"> </w:t>
      </w:r>
      <w:proofErr w:type="spellStart"/>
      <w:r w:rsidRPr="005B177F">
        <w:rPr>
          <w:color w:val="131313"/>
          <w:w w:val="105"/>
          <w:sz w:val="21"/>
          <w:lang w:val="cs-CZ"/>
        </w:rPr>
        <w:t>li</w:t>
      </w:r>
      <w:proofErr w:type="spellEnd"/>
      <w:r w:rsidRPr="005B177F">
        <w:rPr>
          <w:color w:val="131313"/>
          <w:w w:val="105"/>
          <w:sz w:val="21"/>
          <w:lang w:val="cs-CZ"/>
        </w:rPr>
        <w:t>.</w:t>
      </w:r>
      <w:r w:rsidRPr="005B177F">
        <w:rPr>
          <w:color w:val="131313"/>
          <w:spacing w:val="2"/>
          <w:w w:val="105"/>
          <w:sz w:val="21"/>
          <w:lang w:val="cs-CZ"/>
        </w:rPr>
        <w:t xml:space="preserve"> </w:t>
      </w:r>
      <w:r w:rsidRPr="005B177F">
        <w:rPr>
          <w:color w:val="2A2A2A"/>
          <w:w w:val="105"/>
          <w:sz w:val="21"/>
          <w:lang w:val="cs-CZ"/>
        </w:rPr>
        <w:t>3</w:t>
      </w:r>
      <w:r w:rsidRPr="005B177F">
        <w:rPr>
          <w:color w:val="2A2A2A"/>
          <w:spacing w:val="-2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Smlouvy,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na</w:t>
      </w:r>
      <w:r w:rsidRPr="005B177F">
        <w:rPr>
          <w:color w:val="131313"/>
          <w:spacing w:val="-1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bankovní</w:t>
      </w:r>
      <w:r w:rsidRPr="005B177F">
        <w:rPr>
          <w:color w:val="131313"/>
          <w:spacing w:val="-1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účet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uvedený</w:t>
      </w:r>
      <w:r w:rsidRPr="005B177F">
        <w:rPr>
          <w:color w:val="131313"/>
          <w:spacing w:val="-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</w:t>
      </w:r>
      <w:r w:rsidRPr="005B177F">
        <w:rPr>
          <w:color w:val="131313"/>
          <w:spacing w:val="-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záhlaví</w:t>
      </w:r>
      <w:r w:rsidRPr="005B177F">
        <w:rPr>
          <w:color w:val="131313"/>
          <w:spacing w:val="-2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této</w:t>
      </w:r>
      <w:r w:rsidRPr="005B177F">
        <w:rPr>
          <w:color w:val="131313"/>
          <w:spacing w:val="-2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Smlouvy.</w:t>
      </w:r>
    </w:p>
    <w:p w:rsidR="00387964" w:rsidRPr="005B177F" w:rsidRDefault="00387964">
      <w:pPr>
        <w:spacing w:line="292" w:lineRule="auto"/>
        <w:rPr>
          <w:sz w:val="21"/>
          <w:lang w:val="cs-CZ"/>
        </w:rPr>
        <w:sectPr w:rsidR="00387964" w:rsidRPr="005B177F">
          <w:pgSz w:w="11920" w:h="16840"/>
          <w:pgMar w:top="1580" w:right="660" w:bottom="280" w:left="1300" w:header="708" w:footer="708" w:gutter="0"/>
          <w:cols w:space="708"/>
        </w:sectPr>
      </w:pPr>
    </w:p>
    <w:p w:rsidR="00387964" w:rsidRPr="005B177F" w:rsidRDefault="00A53DCB">
      <w:pPr>
        <w:pStyle w:val="Odstavecseseznamem"/>
        <w:numPr>
          <w:ilvl w:val="0"/>
          <w:numId w:val="3"/>
        </w:numPr>
        <w:tabs>
          <w:tab w:val="left" w:pos="468"/>
        </w:tabs>
        <w:spacing w:before="168" w:line="290" w:lineRule="auto"/>
        <w:ind w:left="467" w:right="650" w:hanging="281"/>
        <w:rPr>
          <w:color w:val="131313"/>
          <w:sz w:val="21"/>
          <w:lang w:val="cs-CZ"/>
        </w:rPr>
      </w:pPr>
      <w:r w:rsidRPr="005B177F">
        <w:rPr>
          <w:color w:val="131313"/>
          <w:sz w:val="21"/>
          <w:lang w:val="cs-CZ"/>
        </w:rPr>
        <w:lastRenderedPageBreak/>
        <w:t>Doba splatnosti faktury je 15 dnů ode dne vystavení, pokud byla neprodleně po vystavení odeslána na výše uvedenou adresu Školy, jinak 15 dnů ode dne doručení na vý</w:t>
      </w:r>
      <w:r w:rsidRPr="005B177F">
        <w:rPr>
          <w:color w:val="2F2F2F"/>
          <w:sz w:val="21"/>
          <w:lang w:val="cs-CZ"/>
        </w:rPr>
        <w:t>š</w:t>
      </w:r>
      <w:r w:rsidRPr="005B177F">
        <w:rPr>
          <w:color w:val="131313"/>
          <w:sz w:val="21"/>
          <w:lang w:val="cs-CZ"/>
        </w:rPr>
        <w:t>e uvedenou adresu Školy. Okamžikem zaplacení se rozumí okamžik připsání peněz na účet</w:t>
      </w:r>
      <w:r w:rsidRPr="005B177F">
        <w:rPr>
          <w:color w:val="131313"/>
          <w:spacing w:val="3"/>
          <w:sz w:val="21"/>
          <w:lang w:val="cs-CZ"/>
        </w:rPr>
        <w:t xml:space="preserve"> </w:t>
      </w:r>
      <w:r w:rsidRPr="005B177F">
        <w:rPr>
          <w:color w:val="131313"/>
          <w:sz w:val="21"/>
          <w:lang w:val="cs-CZ"/>
        </w:rPr>
        <w:t>MKP.</w:t>
      </w:r>
    </w:p>
    <w:p w:rsidR="00387964" w:rsidRPr="005B177F" w:rsidRDefault="00387964">
      <w:pPr>
        <w:pStyle w:val="Zkladntext"/>
        <w:spacing w:before="2"/>
        <w:rPr>
          <w:sz w:val="26"/>
          <w:lang w:val="cs-CZ"/>
        </w:rPr>
      </w:pPr>
    </w:p>
    <w:p w:rsidR="00387964" w:rsidRPr="005B177F" w:rsidRDefault="00A53DCB">
      <w:pPr>
        <w:pStyle w:val="Nadpis2"/>
        <w:numPr>
          <w:ilvl w:val="0"/>
          <w:numId w:val="4"/>
        </w:numPr>
        <w:tabs>
          <w:tab w:val="left" w:pos="3558"/>
          <w:tab w:val="left" w:pos="3559"/>
        </w:tabs>
        <w:ind w:left="3558" w:hanging="715"/>
        <w:jc w:val="left"/>
        <w:rPr>
          <w:color w:val="131313"/>
          <w:lang w:val="cs-CZ"/>
        </w:rPr>
      </w:pPr>
      <w:r w:rsidRPr="005B177F">
        <w:rPr>
          <w:color w:val="131313"/>
          <w:lang w:val="cs-CZ"/>
        </w:rPr>
        <w:t>Spolupráce na vzdělávacích</w:t>
      </w:r>
      <w:r w:rsidRPr="005B177F">
        <w:rPr>
          <w:color w:val="131313"/>
          <w:spacing w:val="28"/>
          <w:lang w:val="cs-CZ"/>
        </w:rPr>
        <w:t xml:space="preserve"> </w:t>
      </w:r>
      <w:r w:rsidRPr="005B177F">
        <w:rPr>
          <w:color w:val="131313"/>
          <w:lang w:val="cs-CZ"/>
        </w:rPr>
        <w:t>programech</w:t>
      </w:r>
    </w:p>
    <w:p w:rsidR="00387964" w:rsidRPr="005B177F" w:rsidRDefault="00A53DCB">
      <w:pPr>
        <w:pStyle w:val="Zkladntext"/>
        <w:spacing w:before="57" w:line="295" w:lineRule="auto"/>
        <w:ind w:left="192" w:right="125" w:hanging="7"/>
        <w:rPr>
          <w:lang w:val="cs-CZ"/>
        </w:rPr>
      </w:pPr>
      <w:r w:rsidRPr="005B177F">
        <w:rPr>
          <w:color w:val="131313"/>
          <w:w w:val="105"/>
          <w:lang w:val="cs-CZ"/>
        </w:rPr>
        <w:t>Smluvní</w:t>
      </w:r>
      <w:r w:rsidRPr="005B177F">
        <w:rPr>
          <w:color w:val="131313"/>
          <w:spacing w:val="-2"/>
          <w:w w:val="105"/>
          <w:lang w:val="cs-CZ"/>
        </w:rPr>
        <w:t xml:space="preserve"> </w:t>
      </w:r>
      <w:r w:rsidRPr="005B177F">
        <w:rPr>
          <w:color w:val="131313"/>
          <w:w w:val="105"/>
          <w:lang w:val="cs-CZ"/>
        </w:rPr>
        <w:t>strany</w:t>
      </w:r>
      <w:r w:rsidRPr="005B177F">
        <w:rPr>
          <w:color w:val="131313"/>
          <w:spacing w:val="-17"/>
          <w:w w:val="105"/>
          <w:lang w:val="cs-CZ"/>
        </w:rPr>
        <w:t xml:space="preserve"> </w:t>
      </w:r>
      <w:r w:rsidRPr="005B177F">
        <w:rPr>
          <w:color w:val="131313"/>
          <w:w w:val="105"/>
          <w:lang w:val="cs-CZ"/>
        </w:rPr>
        <w:t>budou</w:t>
      </w:r>
      <w:r w:rsidRPr="005B177F">
        <w:rPr>
          <w:color w:val="131313"/>
          <w:spacing w:val="-6"/>
          <w:w w:val="105"/>
          <w:lang w:val="cs-CZ"/>
        </w:rPr>
        <w:t xml:space="preserve"> </w:t>
      </w:r>
      <w:r w:rsidRPr="005B177F">
        <w:rPr>
          <w:color w:val="131313"/>
          <w:w w:val="105"/>
          <w:lang w:val="cs-CZ"/>
        </w:rPr>
        <w:t>společně</w:t>
      </w:r>
      <w:r w:rsidRPr="005B177F">
        <w:rPr>
          <w:color w:val="131313"/>
          <w:spacing w:val="-10"/>
          <w:w w:val="105"/>
          <w:lang w:val="cs-CZ"/>
        </w:rPr>
        <w:t xml:space="preserve"> </w:t>
      </w:r>
      <w:r w:rsidRPr="005B177F">
        <w:rPr>
          <w:color w:val="131313"/>
          <w:w w:val="105"/>
          <w:lang w:val="cs-CZ"/>
        </w:rPr>
        <w:t>vyvíjet</w:t>
      </w:r>
      <w:r w:rsidRPr="005B177F">
        <w:rPr>
          <w:color w:val="131313"/>
          <w:spacing w:val="1"/>
          <w:w w:val="105"/>
          <w:lang w:val="cs-CZ"/>
        </w:rPr>
        <w:t xml:space="preserve"> </w:t>
      </w:r>
      <w:r w:rsidRPr="005B177F">
        <w:rPr>
          <w:color w:val="131313"/>
          <w:w w:val="105"/>
          <w:lang w:val="cs-CZ"/>
        </w:rPr>
        <w:t>a</w:t>
      </w:r>
      <w:r w:rsidRPr="005B177F">
        <w:rPr>
          <w:color w:val="131313"/>
          <w:spacing w:val="-14"/>
          <w:w w:val="105"/>
          <w:lang w:val="cs-CZ"/>
        </w:rPr>
        <w:t xml:space="preserve"> </w:t>
      </w:r>
      <w:r w:rsidRPr="005B177F">
        <w:rPr>
          <w:color w:val="131313"/>
          <w:w w:val="105"/>
          <w:lang w:val="cs-CZ"/>
        </w:rPr>
        <w:t>testovat</w:t>
      </w:r>
      <w:r w:rsidRPr="005B177F">
        <w:rPr>
          <w:color w:val="131313"/>
          <w:spacing w:val="-1"/>
          <w:w w:val="105"/>
          <w:lang w:val="cs-CZ"/>
        </w:rPr>
        <w:t xml:space="preserve"> </w:t>
      </w:r>
      <w:r w:rsidRPr="005B177F">
        <w:rPr>
          <w:color w:val="131313"/>
          <w:w w:val="105"/>
          <w:lang w:val="cs-CZ"/>
        </w:rPr>
        <w:t>aktuáln</w:t>
      </w:r>
      <w:r w:rsidRPr="005B177F">
        <w:rPr>
          <w:color w:val="2F2F2F"/>
          <w:w w:val="105"/>
          <w:lang w:val="cs-CZ"/>
        </w:rPr>
        <w:t>í</w:t>
      </w:r>
      <w:r w:rsidRPr="005B177F">
        <w:rPr>
          <w:color w:val="2F2F2F"/>
          <w:spacing w:val="-18"/>
          <w:w w:val="105"/>
          <w:lang w:val="cs-CZ"/>
        </w:rPr>
        <w:t xml:space="preserve"> </w:t>
      </w:r>
      <w:r w:rsidRPr="005B177F">
        <w:rPr>
          <w:color w:val="131313"/>
          <w:w w:val="105"/>
          <w:lang w:val="cs-CZ"/>
        </w:rPr>
        <w:t>verze</w:t>
      </w:r>
      <w:r w:rsidRPr="005B177F">
        <w:rPr>
          <w:color w:val="131313"/>
          <w:spacing w:val="-6"/>
          <w:w w:val="105"/>
          <w:lang w:val="cs-CZ"/>
        </w:rPr>
        <w:t xml:space="preserve"> </w:t>
      </w:r>
      <w:r w:rsidRPr="005B177F">
        <w:rPr>
          <w:color w:val="131313"/>
          <w:w w:val="105"/>
          <w:lang w:val="cs-CZ"/>
        </w:rPr>
        <w:t>workshopů</w:t>
      </w:r>
      <w:r w:rsidRPr="005B177F">
        <w:rPr>
          <w:color w:val="131313"/>
          <w:spacing w:val="-7"/>
          <w:w w:val="105"/>
          <w:lang w:val="cs-CZ"/>
        </w:rPr>
        <w:t xml:space="preserve"> </w:t>
      </w:r>
      <w:r w:rsidRPr="005B177F">
        <w:rPr>
          <w:color w:val="131313"/>
          <w:w w:val="105"/>
          <w:lang w:val="cs-CZ"/>
        </w:rPr>
        <w:t>mediálního</w:t>
      </w:r>
      <w:r w:rsidRPr="005B177F">
        <w:rPr>
          <w:color w:val="131313"/>
          <w:spacing w:val="4"/>
          <w:w w:val="105"/>
          <w:lang w:val="cs-CZ"/>
        </w:rPr>
        <w:t xml:space="preserve"> </w:t>
      </w:r>
      <w:r w:rsidRPr="005B177F">
        <w:rPr>
          <w:color w:val="131313"/>
          <w:w w:val="105"/>
          <w:lang w:val="cs-CZ"/>
        </w:rPr>
        <w:t xml:space="preserve">vzdělávání a promýšlet formáty </w:t>
      </w:r>
      <w:r w:rsidRPr="005B177F">
        <w:rPr>
          <w:color w:val="131313"/>
          <w:spacing w:val="4"/>
          <w:w w:val="105"/>
          <w:lang w:val="cs-CZ"/>
        </w:rPr>
        <w:t>me</w:t>
      </w:r>
      <w:r w:rsidRPr="005B177F">
        <w:rPr>
          <w:color w:val="2F2F2F"/>
          <w:spacing w:val="4"/>
          <w:w w:val="105"/>
          <w:lang w:val="cs-CZ"/>
        </w:rPr>
        <w:t>z</w:t>
      </w:r>
      <w:r w:rsidRPr="005B177F">
        <w:rPr>
          <w:color w:val="131313"/>
          <w:spacing w:val="4"/>
          <w:w w:val="105"/>
          <w:lang w:val="cs-CZ"/>
        </w:rPr>
        <w:t xml:space="preserve">i </w:t>
      </w:r>
      <w:r w:rsidRPr="005B177F">
        <w:rPr>
          <w:color w:val="131313"/>
          <w:w w:val="105"/>
          <w:lang w:val="cs-CZ"/>
        </w:rPr>
        <w:t>gene</w:t>
      </w:r>
      <w:r w:rsidRPr="005B177F">
        <w:rPr>
          <w:color w:val="2F2F2F"/>
          <w:w w:val="105"/>
          <w:lang w:val="cs-CZ"/>
        </w:rPr>
        <w:t>r</w:t>
      </w:r>
      <w:r w:rsidRPr="005B177F">
        <w:rPr>
          <w:color w:val="131313"/>
          <w:w w:val="105"/>
          <w:lang w:val="cs-CZ"/>
        </w:rPr>
        <w:t>ační spolupráce s cílem posílit odolnost</w:t>
      </w:r>
      <w:r w:rsidRPr="005B177F">
        <w:rPr>
          <w:color w:val="131313"/>
          <w:spacing w:val="-29"/>
          <w:w w:val="105"/>
          <w:lang w:val="cs-CZ"/>
        </w:rPr>
        <w:t xml:space="preserve"> </w:t>
      </w:r>
      <w:r w:rsidRPr="005B177F">
        <w:rPr>
          <w:color w:val="131313"/>
          <w:w w:val="105"/>
          <w:lang w:val="cs-CZ"/>
        </w:rPr>
        <w:t>společnosti.</w:t>
      </w:r>
    </w:p>
    <w:p w:rsidR="00387964" w:rsidRPr="005B177F" w:rsidRDefault="00387964">
      <w:pPr>
        <w:pStyle w:val="Zkladntext"/>
        <w:spacing w:before="2"/>
        <w:rPr>
          <w:sz w:val="25"/>
          <w:lang w:val="cs-CZ"/>
        </w:rPr>
      </w:pPr>
    </w:p>
    <w:p w:rsidR="00387964" w:rsidRPr="005B177F" w:rsidRDefault="00A53DCB">
      <w:pPr>
        <w:pStyle w:val="Nadpis2"/>
        <w:numPr>
          <w:ilvl w:val="0"/>
          <w:numId w:val="4"/>
        </w:numPr>
        <w:tabs>
          <w:tab w:val="left" w:pos="4589"/>
          <w:tab w:val="left" w:pos="4590"/>
        </w:tabs>
        <w:spacing w:before="1"/>
        <w:ind w:left="4589"/>
        <w:jc w:val="left"/>
        <w:rPr>
          <w:color w:val="131313"/>
          <w:lang w:val="cs-CZ"/>
        </w:rPr>
      </w:pPr>
      <w:r w:rsidRPr="005B177F">
        <w:rPr>
          <w:color w:val="131313"/>
          <w:lang w:val="cs-CZ"/>
        </w:rPr>
        <w:t>Propagace</w:t>
      </w:r>
      <w:r w:rsidRPr="005B177F">
        <w:rPr>
          <w:color w:val="131313"/>
          <w:spacing w:val="5"/>
          <w:lang w:val="cs-CZ"/>
        </w:rPr>
        <w:t xml:space="preserve"> </w:t>
      </w:r>
      <w:r w:rsidRPr="005B177F">
        <w:rPr>
          <w:color w:val="131313"/>
          <w:lang w:val="cs-CZ"/>
        </w:rPr>
        <w:t>Projektu</w:t>
      </w:r>
    </w:p>
    <w:p w:rsidR="00387964" w:rsidRPr="005B177F" w:rsidRDefault="00A53DCB">
      <w:pPr>
        <w:pStyle w:val="Zkladntext"/>
        <w:spacing w:before="167" w:line="300" w:lineRule="auto"/>
        <w:ind w:left="195" w:right="607" w:firstLine="3"/>
        <w:rPr>
          <w:lang w:val="cs-CZ"/>
        </w:rPr>
      </w:pPr>
      <w:r w:rsidRPr="005B177F">
        <w:rPr>
          <w:color w:val="131313"/>
          <w:lang w:val="cs-CZ"/>
        </w:rPr>
        <w:t>MKP je oprávněna při propagaci Projektu používat název a logo Školy, logo použije podle pokynů Školy</w:t>
      </w:r>
      <w:r w:rsidRPr="005B177F">
        <w:rPr>
          <w:color w:val="2F2F2F"/>
          <w:lang w:val="cs-CZ"/>
        </w:rPr>
        <w:t>.</w:t>
      </w:r>
    </w:p>
    <w:p w:rsidR="00387964" w:rsidRPr="005B177F" w:rsidRDefault="00387964">
      <w:pPr>
        <w:pStyle w:val="Zkladntext"/>
        <w:rPr>
          <w:sz w:val="22"/>
          <w:lang w:val="cs-CZ"/>
        </w:rPr>
      </w:pPr>
    </w:p>
    <w:p w:rsidR="00387964" w:rsidRPr="005B177F" w:rsidRDefault="00A53DCB">
      <w:pPr>
        <w:pStyle w:val="Nadpis2"/>
        <w:numPr>
          <w:ilvl w:val="0"/>
          <w:numId w:val="4"/>
        </w:numPr>
        <w:tabs>
          <w:tab w:val="left" w:pos="4893"/>
          <w:tab w:val="left" w:pos="4894"/>
        </w:tabs>
        <w:spacing w:before="162"/>
        <w:ind w:left="4893" w:hanging="718"/>
        <w:jc w:val="left"/>
        <w:rPr>
          <w:color w:val="131313"/>
          <w:lang w:val="cs-CZ"/>
        </w:rPr>
      </w:pPr>
      <w:r w:rsidRPr="005B177F">
        <w:rPr>
          <w:color w:val="131313"/>
          <w:lang w:val="cs-CZ"/>
        </w:rPr>
        <w:t>Odpovědnost</w:t>
      </w:r>
    </w:p>
    <w:p w:rsidR="00387964" w:rsidRPr="005B177F" w:rsidRDefault="00A53DCB">
      <w:pPr>
        <w:pStyle w:val="Zkladntext"/>
        <w:spacing w:before="176" w:line="290" w:lineRule="auto"/>
        <w:ind w:left="210" w:right="109" w:hanging="6"/>
        <w:jc w:val="both"/>
        <w:rPr>
          <w:lang w:val="cs-CZ"/>
        </w:rPr>
      </w:pPr>
      <w:r w:rsidRPr="005B177F">
        <w:rPr>
          <w:color w:val="131313"/>
          <w:lang w:val="cs-CZ"/>
        </w:rPr>
        <w:t xml:space="preserve">Škola se zavazuje nahradit MKP škodu v případě, že v seznamu dle čl. </w:t>
      </w:r>
      <w:proofErr w:type="spellStart"/>
      <w:r w:rsidRPr="005B177F">
        <w:rPr>
          <w:color w:val="131313"/>
          <w:lang w:val="cs-CZ"/>
        </w:rPr>
        <w:t>li</w:t>
      </w:r>
      <w:proofErr w:type="spellEnd"/>
      <w:r w:rsidRPr="005B177F">
        <w:rPr>
          <w:color w:val="131313"/>
          <w:lang w:val="cs-CZ"/>
        </w:rPr>
        <w:t>. 3 uvedla nesprávné jméno, příjmení či datum narození Zájemce a MKP s</w:t>
      </w:r>
      <w:r w:rsidRPr="005B177F">
        <w:rPr>
          <w:color w:val="131313"/>
          <w:lang w:val="cs-CZ"/>
        </w:rPr>
        <w:t>e v důsledku toho nedomůže své případn</w:t>
      </w:r>
      <w:r>
        <w:rPr>
          <w:color w:val="131313"/>
          <w:lang w:val="cs-CZ"/>
        </w:rPr>
        <w:t>é pohledávky vůči Zájemci u sou</w:t>
      </w:r>
      <w:r w:rsidRPr="005B177F">
        <w:rPr>
          <w:color w:val="131313"/>
          <w:lang w:val="cs-CZ"/>
        </w:rPr>
        <w:t>du</w:t>
      </w:r>
      <w:r w:rsidRPr="005B177F">
        <w:rPr>
          <w:color w:val="2F2F2F"/>
          <w:lang w:val="cs-CZ"/>
        </w:rPr>
        <w:t>.</w:t>
      </w:r>
    </w:p>
    <w:p w:rsidR="00387964" w:rsidRPr="005B177F" w:rsidRDefault="00387964">
      <w:pPr>
        <w:pStyle w:val="Zkladntext"/>
        <w:spacing w:before="9"/>
        <w:rPr>
          <w:sz w:val="25"/>
          <w:lang w:val="cs-CZ"/>
        </w:rPr>
      </w:pPr>
    </w:p>
    <w:p w:rsidR="00387964" w:rsidRPr="005B177F" w:rsidRDefault="00A53DCB">
      <w:pPr>
        <w:pStyle w:val="Nadpis2"/>
        <w:numPr>
          <w:ilvl w:val="0"/>
          <w:numId w:val="4"/>
        </w:numPr>
        <w:tabs>
          <w:tab w:val="left" w:pos="4806"/>
          <w:tab w:val="left" w:pos="4807"/>
        </w:tabs>
        <w:ind w:left="4806" w:hanging="708"/>
        <w:jc w:val="left"/>
        <w:rPr>
          <w:color w:val="131313"/>
          <w:lang w:val="cs-CZ"/>
        </w:rPr>
      </w:pPr>
      <w:r w:rsidRPr="005B177F">
        <w:rPr>
          <w:color w:val="131313"/>
          <w:lang w:val="cs-CZ"/>
        </w:rPr>
        <w:t>Trvání</w:t>
      </w:r>
      <w:r w:rsidRPr="005B177F">
        <w:rPr>
          <w:color w:val="131313"/>
          <w:spacing w:val="6"/>
          <w:lang w:val="cs-CZ"/>
        </w:rPr>
        <w:t xml:space="preserve"> </w:t>
      </w:r>
      <w:r w:rsidRPr="005B177F">
        <w:rPr>
          <w:color w:val="131313"/>
          <w:lang w:val="cs-CZ"/>
        </w:rPr>
        <w:t>Projektu</w:t>
      </w:r>
    </w:p>
    <w:p w:rsidR="00387964" w:rsidRPr="005B177F" w:rsidRDefault="00A53DCB">
      <w:pPr>
        <w:pStyle w:val="Odstavecseseznamem"/>
        <w:numPr>
          <w:ilvl w:val="0"/>
          <w:numId w:val="2"/>
        </w:numPr>
        <w:tabs>
          <w:tab w:val="left" w:pos="504"/>
        </w:tabs>
        <w:spacing w:before="181" w:line="285" w:lineRule="auto"/>
        <w:ind w:right="409"/>
        <w:rPr>
          <w:sz w:val="21"/>
          <w:lang w:val="cs-CZ"/>
        </w:rPr>
      </w:pPr>
      <w:proofErr w:type="gramStart"/>
      <w:r w:rsidRPr="005B177F">
        <w:rPr>
          <w:color w:val="131313"/>
          <w:w w:val="105"/>
          <w:sz w:val="21"/>
          <w:lang w:val="cs-CZ"/>
        </w:rPr>
        <w:t>Smluvní</w:t>
      </w:r>
      <w:r w:rsidRPr="005B177F">
        <w:rPr>
          <w:color w:val="131313"/>
          <w:spacing w:val="-10"/>
          <w:w w:val="105"/>
          <w:sz w:val="21"/>
          <w:lang w:val="cs-CZ"/>
        </w:rPr>
        <w:t xml:space="preserve"> </w:t>
      </w:r>
      <w:r>
        <w:rPr>
          <w:color w:val="131313"/>
          <w:spacing w:val="-1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st</w:t>
      </w:r>
      <w:proofErr w:type="gramEnd"/>
      <w:r w:rsidRPr="005B177F">
        <w:rPr>
          <w:color w:val="131313"/>
          <w:spacing w:val="-42"/>
          <w:w w:val="105"/>
          <w:sz w:val="21"/>
          <w:lang w:val="cs-CZ"/>
        </w:rPr>
        <w:t xml:space="preserve"> </w:t>
      </w:r>
      <w:proofErr w:type="spellStart"/>
      <w:r w:rsidRPr="005B177F">
        <w:rPr>
          <w:color w:val="131313"/>
          <w:w w:val="105"/>
          <w:sz w:val="21"/>
          <w:lang w:val="cs-CZ"/>
        </w:rPr>
        <w:t>ra</w:t>
      </w:r>
      <w:proofErr w:type="spellEnd"/>
      <w:r w:rsidRPr="005B177F">
        <w:rPr>
          <w:color w:val="131313"/>
          <w:spacing w:val="-39"/>
          <w:w w:val="105"/>
          <w:sz w:val="21"/>
          <w:lang w:val="cs-CZ"/>
        </w:rPr>
        <w:t xml:space="preserve"> </w:t>
      </w:r>
      <w:proofErr w:type="spellStart"/>
      <w:r w:rsidRPr="005B177F">
        <w:rPr>
          <w:color w:val="2F2F2F"/>
          <w:w w:val="105"/>
          <w:sz w:val="21"/>
          <w:lang w:val="cs-CZ"/>
        </w:rPr>
        <w:t>n</w:t>
      </w:r>
      <w:r w:rsidRPr="005B177F">
        <w:rPr>
          <w:color w:val="131313"/>
          <w:w w:val="105"/>
          <w:sz w:val="21"/>
          <w:lang w:val="cs-CZ"/>
        </w:rPr>
        <w:t>y</w:t>
      </w:r>
      <w:proofErr w:type="spellEnd"/>
      <w:r>
        <w:rPr>
          <w:color w:val="131313"/>
          <w:w w:val="105"/>
          <w:sz w:val="21"/>
          <w:lang w:val="cs-CZ"/>
        </w:rPr>
        <w:t xml:space="preserve"> </w:t>
      </w:r>
      <w:r>
        <w:rPr>
          <w:color w:val="131313"/>
          <w:spacing w:val="-1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vyjadřují</w:t>
      </w:r>
      <w:r w:rsidRPr="005B177F">
        <w:rPr>
          <w:color w:val="131313"/>
          <w:spacing w:val="-2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svůj</w:t>
      </w:r>
      <w:r w:rsidRPr="005B177F">
        <w:rPr>
          <w:color w:val="131313"/>
          <w:spacing w:val="-1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zájem</w:t>
      </w:r>
      <w:r w:rsidRPr="005B177F">
        <w:rPr>
          <w:color w:val="131313"/>
          <w:spacing w:val="-1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pokračovat</w:t>
      </w:r>
      <w:r w:rsidRPr="005B177F">
        <w:rPr>
          <w:color w:val="131313"/>
          <w:spacing w:val="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</w:t>
      </w:r>
      <w:r w:rsidRPr="005B177F">
        <w:rPr>
          <w:color w:val="131313"/>
          <w:spacing w:val="-2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Pro</w:t>
      </w:r>
      <w:r w:rsidRPr="005B177F">
        <w:rPr>
          <w:color w:val="131313"/>
          <w:spacing w:val="2"/>
          <w:w w:val="105"/>
          <w:sz w:val="21"/>
          <w:lang w:val="cs-CZ"/>
        </w:rPr>
        <w:t>jektu</w:t>
      </w:r>
      <w:r w:rsidRPr="005B177F">
        <w:rPr>
          <w:color w:val="2F2F2F"/>
          <w:spacing w:val="2"/>
          <w:w w:val="105"/>
          <w:sz w:val="21"/>
          <w:lang w:val="cs-CZ"/>
        </w:rPr>
        <w:t>,</w:t>
      </w:r>
      <w:r w:rsidRPr="005B177F">
        <w:rPr>
          <w:color w:val="2F2F2F"/>
          <w:spacing w:val="-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dokud</w:t>
      </w:r>
      <w:r w:rsidRPr="005B177F">
        <w:rPr>
          <w:color w:val="131313"/>
          <w:spacing w:val="-1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jej</w:t>
      </w:r>
      <w:r w:rsidRPr="005B177F">
        <w:rPr>
          <w:color w:val="131313"/>
          <w:spacing w:val="-1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bude</w:t>
      </w:r>
      <w:r w:rsidRPr="005B177F">
        <w:rPr>
          <w:color w:val="131313"/>
          <w:spacing w:val="-1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podporovat</w:t>
      </w:r>
      <w:r w:rsidRPr="005B177F">
        <w:rPr>
          <w:color w:val="131313"/>
          <w:spacing w:val="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Hlavní město</w:t>
      </w:r>
      <w:r w:rsidRPr="005B177F">
        <w:rPr>
          <w:color w:val="131313"/>
          <w:spacing w:val="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Praha.</w:t>
      </w:r>
    </w:p>
    <w:p w:rsidR="00387964" w:rsidRPr="005B177F" w:rsidRDefault="00A53DCB">
      <w:pPr>
        <w:pStyle w:val="Odstavecseseznamem"/>
        <w:numPr>
          <w:ilvl w:val="0"/>
          <w:numId w:val="2"/>
        </w:numPr>
        <w:tabs>
          <w:tab w:val="left" w:pos="504"/>
        </w:tabs>
        <w:spacing w:before="137" w:line="290" w:lineRule="auto"/>
        <w:ind w:left="508" w:right="510" w:hanging="281"/>
        <w:rPr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t>Smluvní</w:t>
      </w:r>
      <w:r w:rsidRPr="005B177F">
        <w:rPr>
          <w:color w:val="131313"/>
          <w:spacing w:val="-1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strany</w:t>
      </w:r>
      <w:r w:rsidRPr="005B177F">
        <w:rPr>
          <w:color w:val="131313"/>
          <w:spacing w:val="-1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předpokládají,</w:t>
      </w:r>
      <w:r w:rsidRPr="005B177F">
        <w:rPr>
          <w:color w:val="131313"/>
          <w:spacing w:val="-2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že</w:t>
      </w:r>
      <w:r w:rsidRPr="005B177F">
        <w:rPr>
          <w:color w:val="131313"/>
          <w:spacing w:val="-1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registrace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a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prodloužení</w:t>
      </w:r>
      <w:r w:rsidRPr="005B177F">
        <w:rPr>
          <w:color w:val="131313"/>
          <w:spacing w:val="-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členst</w:t>
      </w:r>
      <w:r w:rsidRPr="005B177F">
        <w:rPr>
          <w:color w:val="131313"/>
          <w:w w:val="105"/>
          <w:sz w:val="21"/>
          <w:lang w:val="cs-CZ"/>
        </w:rPr>
        <w:t>v</w:t>
      </w:r>
      <w:r w:rsidRPr="005B177F">
        <w:rPr>
          <w:color w:val="2F2F2F"/>
          <w:w w:val="105"/>
          <w:sz w:val="21"/>
          <w:lang w:val="cs-CZ"/>
        </w:rPr>
        <w:t>í</w:t>
      </w:r>
      <w:r w:rsidRPr="005B177F">
        <w:rPr>
          <w:color w:val="2F2F2F"/>
          <w:spacing w:val="-2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Zájemců</w:t>
      </w:r>
      <w:r w:rsidRPr="005B177F">
        <w:rPr>
          <w:color w:val="131313"/>
          <w:spacing w:val="-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dle</w:t>
      </w:r>
      <w:r w:rsidRPr="005B177F">
        <w:rPr>
          <w:color w:val="131313"/>
          <w:spacing w:val="-1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této</w:t>
      </w:r>
      <w:r w:rsidRPr="005B177F">
        <w:rPr>
          <w:color w:val="131313"/>
          <w:spacing w:val="-24"/>
          <w:w w:val="105"/>
          <w:sz w:val="21"/>
          <w:lang w:val="cs-CZ"/>
        </w:rPr>
        <w:t xml:space="preserve"> </w:t>
      </w:r>
      <w:r>
        <w:rPr>
          <w:color w:val="131313"/>
          <w:w w:val="105"/>
          <w:sz w:val="21"/>
          <w:lang w:val="cs-CZ"/>
        </w:rPr>
        <w:t>Smlouvy bude probíhat opakovaně</w:t>
      </w:r>
      <w:r w:rsidRPr="005B177F">
        <w:rPr>
          <w:color w:val="2F2F2F"/>
          <w:w w:val="105"/>
          <w:sz w:val="21"/>
          <w:lang w:val="cs-CZ"/>
        </w:rPr>
        <w:t xml:space="preserve">, </w:t>
      </w:r>
      <w:r>
        <w:rPr>
          <w:color w:val="131313"/>
          <w:w w:val="105"/>
          <w:sz w:val="21"/>
          <w:lang w:val="cs-CZ"/>
        </w:rPr>
        <w:t>obvykle na začátku školn</w:t>
      </w:r>
      <w:r w:rsidRPr="005B177F">
        <w:rPr>
          <w:color w:val="2F2F2F"/>
          <w:w w:val="105"/>
          <w:sz w:val="21"/>
          <w:lang w:val="cs-CZ"/>
        </w:rPr>
        <w:t>í</w:t>
      </w:r>
      <w:r w:rsidRPr="005B177F">
        <w:rPr>
          <w:color w:val="131313"/>
          <w:w w:val="105"/>
          <w:sz w:val="21"/>
          <w:lang w:val="cs-CZ"/>
        </w:rPr>
        <w:t>ho</w:t>
      </w:r>
      <w:r w:rsidRPr="005B177F">
        <w:rPr>
          <w:color w:val="131313"/>
          <w:spacing w:val="-3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roku.</w:t>
      </w:r>
    </w:p>
    <w:p w:rsidR="00387964" w:rsidRPr="005B177F" w:rsidRDefault="00A53DCB">
      <w:pPr>
        <w:pStyle w:val="Odstavecseseznamem"/>
        <w:numPr>
          <w:ilvl w:val="0"/>
          <w:numId w:val="2"/>
        </w:numPr>
        <w:tabs>
          <w:tab w:val="left" w:pos="513"/>
        </w:tabs>
        <w:spacing w:before="122" w:line="295" w:lineRule="auto"/>
        <w:ind w:left="513" w:right="478" w:hanging="284"/>
        <w:rPr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t>Smlouva</w:t>
      </w:r>
      <w:r w:rsidRPr="005B177F">
        <w:rPr>
          <w:color w:val="131313"/>
          <w:spacing w:val="-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je</w:t>
      </w:r>
      <w:r w:rsidRPr="005B177F">
        <w:rPr>
          <w:color w:val="131313"/>
          <w:spacing w:val="-1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uzavřena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na</w:t>
      </w:r>
      <w:r w:rsidRPr="005B177F">
        <w:rPr>
          <w:color w:val="131313"/>
          <w:spacing w:val="-12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dobu</w:t>
      </w:r>
      <w:r w:rsidRPr="005B177F">
        <w:rPr>
          <w:color w:val="131313"/>
          <w:spacing w:val="-1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neurčitou,</w:t>
      </w:r>
      <w:r w:rsidRPr="005B177F">
        <w:rPr>
          <w:color w:val="131313"/>
          <w:spacing w:val="-1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každá</w:t>
      </w:r>
      <w:r w:rsidRPr="005B177F">
        <w:rPr>
          <w:color w:val="131313"/>
          <w:spacing w:val="-10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ze</w:t>
      </w:r>
      <w:r w:rsidRPr="005B177F">
        <w:rPr>
          <w:color w:val="131313"/>
          <w:spacing w:val="-1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smluvních</w:t>
      </w:r>
      <w:r w:rsidRPr="005B177F">
        <w:rPr>
          <w:color w:val="131313"/>
          <w:spacing w:val="-4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stran</w:t>
      </w:r>
      <w:r w:rsidRPr="005B177F">
        <w:rPr>
          <w:color w:val="131313"/>
          <w:spacing w:val="-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je</w:t>
      </w:r>
      <w:r w:rsidRPr="005B177F">
        <w:rPr>
          <w:color w:val="131313"/>
          <w:spacing w:val="-1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oprávněna</w:t>
      </w:r>
      <w:r w:rsidRPr="005B177F">
        <w:rPr>
          <w:color w:val="131313"/>
          <w:spacing w:val="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ji</w:t>
      </w:r>
      <w:r w:rsidRPr="005B177F">
        <w:rPr>
          <w:color w:val="131313"/>
          <w:spacing w:val="-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vypovědět bez udání důvodu s výpovědní lhůtou 1</w:t>
      </w:r>
      <w:r w:rsidRPr="005B177F">
        <w:rPr>
          <w:color w:val="131313"/>
          <w:spacing w:val="-19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měsíc</w:t>
      </w:r>
      <w:r w:rsidRPr="005B177F">
        <w:rPr>
          <w:color w:val="2F2F2F"/>
          <w:w w:val="105"/>
          <w:sz w:val="21"/>
          <w:lang w:val="cs-CZ"/>
        </w:rPr>
        <w:t>.</w:t>
      </w:r>
    </w:p>
    <w:p w:rsidR="00387964" w:rsidRPr="005B177F" w:rsidRDefault="00A53DCB">
      <w:pPr>
        <w:pStyle w:val="Odstavecseseznamem"/>
        <w:numPr>
          <w:ilvl w:val="0"/>
          <w:numId w:val="2"/>
        </w:numPr>
        <w:tabs>
          <w:tab w:val="left" w:pos="522"/>
        </w:tabs>
        <w:spacing w:before="117" w:line="290" w:lineRule="auto"/>
        <w:ind w:left="518" w:right="307" w:hanging="282"/>
        <w:rPr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t>Výpověď</w:t>
      </w:r>
      <w:r w:rsidRPr="005B177F">
        <w:rPr>
          <w:color w:val="131313"/>
          <w:spacing w:val="-1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smlouvy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nemá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vliv</w:t>
      </w:r>
      <w:r w:rsidRPr="005B177F">
        <w:rPr>
          <w:color w:val="131313"/>
          <w:spacing w:val="-17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na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již</w:t>
      </w:r>
      <w:r w:rsidRPr="005B177F">
        <w:rPr>
          <w:color w:val="131313"/>
          <w:spacing w:val="-1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provedené</w:t>
      </w:r>
      <w:r w:rsidRPr="005B177F">
        <w:rPr>
          <w:color w:val="131313"/>
          <w:spacing w:val="-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registrace</w:t>
      </w:r>
      <w:r w:rsidRPr="005B177F">
        <w:rPr>
          <w:color w:val="131313"/>
          <w:spacing w:val="-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Zájemců</w:t>
      </w:r>
      <w:r w:rsidRPr="005B177F">
        <w:rPr>
          <w:color w:val="131313"/>
          <w:spacing w:val="-3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a</w:t>
      </w:r>
      <w:r w:rsidRPr="005B177F">
        <w:rPr>
          <w:color w:val="131313"/>
          <w:spacing w:val="-15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platnost</w:t>
      </w:r>
      <w:r w:rsidRPr="005B177F">
        <w:rPr>
          <w:color w:val="131313"/>
          <w:spacing w:val="1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jejich</w:t>
      </w:r>
      <w:r w:rsidRPr="005B177F">
        <w:rPr>
          <w:color w:val="131313"/>
          <w:spacing w:val="-8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čtenářského průkazu.</w:t>
      </w:r>
    </w:p>
    <w:p w:rsidR="00387964" w:rsidRPr="005B177F" w:rsidRDefault="00387964">
      <w:pPr>
        <w:pStyle w:val="Zkladntext"/>
        <w:rPr>
          <w:sz w:val="22"/>
          <w:lang w:val="cs-CZ"/>
        </w:rPr>
      </w:pPr>
    </w:p>
    <w:p w:rsidR="00387964" w:rsidRPr="005B177F" w:rsidRDefault="00387964">
      <w:pPr>
        <w:pStyle w:val="Zkladntext"/>
        <w:spacing w:before="9"/>
        <w:rPr>
          <w:sz w:val="28"/>
          <w:lang w:val="cs-CZ"/>
        </w:rPr>
      </w:pPr>
    </w:p>
    <w:p w:rsidR="00387964" w:rsidRPr="005B177F" w:rsidRDefault="00A53DCB">
      <w:pPr>
        <w:pStyle w:val="Nadpis2"/>
        <w:numPr>
          <w:ilvl w:val="0"/>
          <w:numId w:val="4"/>
        </w:numPr>
        <w:tabs>
          <w:tab w:val="left" w:pos="3962"/>
          <w:tab w:val="left" w:pos="3963"/>
        </w:tabs>
        <w:ind w:left="3962" w:hanging="719"/>
        <w:jc w:val="left"/>
        <w:rPr>
          <w:color w:val="131313"/>
          <w:lang w:val="cs-CZ"/>
        </w:rPr>
      </w:pPr>
      <w:r w:rsidRPr="005B177F">
        <w:rPr>
          <w:color w:val="131313"/>
          <w:lang w:val="cs-CZ"/>
        </w:rPr>
        <w:t>Společná a závěrečná</w:t>
      </w:r>
      <w:r w:rsidRPr="005B177F">
        <w:rPr>
          <w:color w:val="131313"/>
          <w:spacing w:val="34"/>
          <w:lang w:val="cs-CZ"/>
        </w:rPr>
        <w:t xml:space="preserve"> </w:t>
      </w:r>
      <w:r w:rsidRPr="005B177F">
        <w:rPr>
          <w:color w:val="131313"/>
          <w:lang w:val="cs-CZ"/>
        </w:rPr>
        <w:t>ustanovení</w:t>
      </w:r>
    </w:p>
    <w:p w:rsidR="00387964" w:rsidRPr="005B177F" w:rsidRDefault="00A53DCB">
      <w:pPr>
        <w:pStyle w:val="Odstavecseseznamem"/>
        <w:numPr>
          <w:ilvl w:val="0"/>
          <w:numId w:val="1"/>
        </w:numPr>
        <w:tabs>
          <w:tab w:val="left" w:pos="528"/>
        </w:tabs>
        <w:spacing w:before="167"/>
        <w:rPr>
          <w:color w:val="2F2F2F"/>
          <w:sz w:val="21"/>
          <w:lang w:val="cs-CZ"/>
        </w:rPr>
      </w:pPr>
      <w:r w:rsidRPr="005B177F">
        <w:rPr>
          <w:color w:val="131313"/>
          <w:sz w:val="21"/>
          <w:lang w:val="cs-CZ"/>
        </w:rPr>
        <w:t>Ta</w:t>
      </w:r>
      <w:r>
        <w:rPr>
          <w:color w:val="2F2F2F"/>
          <w:sz w:val="21"/>
          <w:lang w:val="cs-CZ"/>
        </w:rPr>
        <w:t>t</w:t>
      </w:r>
      <w:r w:rsidR="005B177F" w:rsidRPr="005B177F">
        <w:rPr>
          <w:color w:val="131313"/>
          <w:sz w:val="21"/>
          <w:lang w:val="cs-CZ"/>
        </w:rPr>
        <w:t xml:space="preserve">o </w:t>
      </w:r>
      <w:proofErr w:type="gramStart"/>
      <w:r w:rsidR="005B177F" w:rsidRPr="005B177F">
        <w:rPr>
          <w:color w:val="131313"/>
          <w:sz w:val="21"/>
          <w:lang w:val="cs-CZ"/>
        </w:rPr>
        <w:t>sm</w:t>
      </w:r>
      <w:r w:rsidRPr="005B177F">
        <w:rPr>
          <w:color w:val="2F2F2F"/>
          <w:sz w:val="21"/>
          <w:lang w:val="cs-CZ"/>
        </w:rPr>
        <w:t>l</w:t>
      </w:r>
      <w:r w:rsidRPr="005B177F">
        <w:rPr>
          <w:color w:val="131313"/>
          <w:sz w:val="21"/>
          <w:lang w:val="cs-CZ"/>
        </w:rPr>
        <w:t>ouva  bude</w:t>
      </w:r>
      <w:proofErr w:type="gramEnd"/>
      <w:r w:rsidRPr="005B177F">
        <w:rPr>
          <w:color w:val="131313"/>
          <w:sz w:val="21"/>
          <w:lang w:val="cs-CZ"/>
        </w:rPr>
        <w:t xml:space="preserve"> uveřejněna  v registru smluv dle </w:t>
      </w:r>
      <w:r w:rsidRPr="005B177F">
        <w:rPr>
          <w:color w:val="131313"/>
          <w:spacing w:val="2"/>
          <w:sz w:val="21"/>
          <w:lang w:val="cs-CZ"/>
        </w:rPr>
        <w:t>zá</w:t>
      </w:r>
      <w:r w:rsidRPr="005B177F">
        <w:rPr>
          <w:color w:val="2F2F2F"/>
          <w:spacing w:val="2"/>
          <w:sz w:val="21"/>
          <w:lang w:val="cs-CZ"/>
        </w:rPr>
        <w:t>k</w:t>
      </w:r>
      <w:r w:rsidRPr="005B177F">
        <w:rPr>
          <w:color w:val="131313"/>
          <w:spacing w:val="2"/>
          <w:sz w:val="21"/>
          <w:lang w:val="cs-CZ"/>
        </w:rPr>
        <w:t xml:space="preserve">ona </w:t>
      </w:r>
      <w:r w:rsidRPr="005B177F">
        <w:rPr>
          <w:color w:val="131313"/>
          <w:sz w:val="21"/>
          <w:lang w:val="cs-CZ"/>
        </w:rPr>
        <w:t>č. 340/2015 Sb. Zveřejnění</w:t>
      </w:r>
      <w:r w:rsidRPr="005B177F">
        <w:rPr>
          <w:color w:val="131313"/>
          <w:spacing w:val="11"/>
          <w:sz w:val="21"/>
          <w:lang w:val="cs-CZ"/>
        </w:rPr>
        <w:t xml:space="preserve"> </w:t>
      </w:r>
      <w:r w:rsidRPr="005B177F">
        <w:rPr>
          <w:color w:val="131313"/>
          <w:sz w:val="21"/>
          <w:lang w:val="cs-CZ"/>
        </w:rPr>
        <w:t>zajistí</w:t>
      </w:r>
    </w:p>
    <w:p w:rsidR="00387964" w:rsidRPr="005B177F" w:rsidRDefault="00A53DCB">
      <w:pPr>
        <w:spacing w:before="70"/>
        <w:ind w:left="532"/>
        <w:rPr>
          <w:b/>
          <w:sz w:val="19"/>
          <w:lang w:val="cs-CZ"/>
        </w:rPr>
      </w:pPr>
      <w:r w:rsidRPr="005B177F">
        <w:rPr>
          <w:b/>
          <w:color w:val="131313"/>
          <w:w w:val="105"/>
          <w:sz w:val="19"/>
          <w:lang w:val="cs-CZ"/>
        </w:rPr>
        <w:t>MKP.</w:t>
      </w:r>
    </w:p>
    <w:p w:rsidR="00387964" w:rsidRPr="005B177F" w:rsidRDefault="00A53DCB">
      <w:pPr>
        <w:pStyle w:val="Odstavecseseznamem"/>
        <w:numPr>
          <w:ilvl w:val="0"/>
          <w:numId w:val="1"/>
        </w:numPr>
        <w:tabs>
          <w:tab w:val="left" w:pos="532"/>
        </w:tabs>
        <w:spacing w:before="167"/>
        <w:ind w:left="531" w:hanging="276"/>
        <w:rPr>
          <w:color w:val="131313"/>
          <w:sz w:val="21"/>
          <w:lang w:val="cs-CZ"/>
        </w:rPr>
      </w:pPr>
      <w:r w:rsidRPr="005B177F">
        <w:rPr>
          <w:color w:val="131313"/>
          <w:w w:val="105"/>
          <w:sz w:val="21"/>
          <w:lang w:val="cs-CZ"/>
        </w:rPr>
        <w:t>Tato smlouva se vyhotovuje ve</w:t>
      </w:r>
      <w:r w:rsidRPr="005B177F">
        <w:rPr>
          <w:color w:val="131313"/>
          <w:spacing w:val="-46"/>
          <w:w w:val="105"/>
          <w:sz w:val="21"/>
          <w:lang w:val="cs-CZ"/>
        </w:rPr>
        <w:t xml:space="preserve"> </w:t>
      </w:r>
      <w:r w:rsidRPr="005B177F">
        <w:rPr>
          <w:color w:val="131313"/>
          <w:w w:val="105"/>
          <w:sz w:val="21"/>
          <w:lang w:val="cs-CZ"/>
        </w:rPr>
        <w:t>dvou stejnopisech, každá ze stran obdrží jeden stejnopis.</w:t>
      </w:r>
    </w:p>
    <w:p w:rsidR="00387964" w:rsidRPr="005B177F" w:rsidRDefault="00387964">
      <w:pPr>
        <w:pStyle w:val="Zkladntext"/>
        <w:spacing w:before="5"/>
        <w:rPr>
          <w:sz w:val="20"/>
          <w:lang w:val="cs-CZ"/>
        </w:rPr>
      </w:pPr>
    </w:p>
    <w:p w:rsidR="005B177F" w:rsidRPr="005B177F" w:rsidRDefault="005B177F">
      <w:pPr>
        <w:tabs>
          <w:tab w:val="left" w:pos="5373"/>
        </w:tabs>
        <w:ind w:left="256"/>
        <w:jc w:val="both"/>
        <w:rPr>
          <w:color w:val="131313"/>
          <w:sz w:val="21"/>
          <w:lang w:val="cs-CZ"/>
        </w:rPr>
      </w:pPr>
    </w:p>
    <w:p w:rsidR="005B177F" w:rsidRPr="005B177F" w:rsidRDefault="005B177F">
      <w:pPr>
        <w:tabs>
          <w:tab w:val="left" w:pos="5373"/>
        </w:tabs>
        <w:ind w:left="256"/>
        <w:jc w:val="both"/>
        <w:rPr>
          <w:color w:val="131313"/>
          <w:sz w:val="21"/>
          <w:lang w:val="cs-CZ"/>
        </w:rPr>
      </w:pPr>
    </w:p>
    <w:p w:rsidR="005B177F" w:rsidRPr="005B177F" w:rsidRDefault="00A53DCB">
      <w:pPr>
        <w:tabs>
          <w:tab w:val="left" w:pos="5373"/>
        </w:tabs>
        <w:ind w:left="256"/>
        <w:jc w:val="both"/>
        <w:rPr>
          <w:color w:val="131313"/>
          <w:sz w:val="21"/>
          <w:lang w:val="cs-CZ"/>
        </w:rPr>
      </w:pPr>
      <w:r w:rsidRPr="005B177F">
        <w:rPr>
          <w:color w:val="131313"/>
          <w:sz w:val="21"/>
          <w:lang w:val="cs-CZ"/>
        </w:rPr>
        <w:t xml:space="preserve">V Praze dne  </w:t>
      </w:r>
    </w:p>
    <w:p w:rsidR="00387964" w:rsidRPr="005B177F" w:rsidRDefault="00A53DCB">
      <w:pPr>
        <w:tabs>
          <w:tab w:val="left" w:pos="5373"/>
        </w:tabs>
        <w:ind w:left="256"/>
        <w:jc w:val="both"/>
        <w:rPr>
          <w:sz w:val="21"/>
          <w:lang w:val="cs-CZ"/>
        </w:rPr>
      </w:pPr>
      <w:r w:rsidRPr="005B177F">
        <w:rPr>
          <w:rFonts w:ascii="Times New Roman"/>
          <w:i/>
          <w:color w:val="505050"/>
          <w:sz w:val="30"/>
          <w:lang w:val="cs-CZ"/>
        </w:rPr>
        <w:tab/>
      </w:r>
      <w:r w:rsidRPr="005B177F">
        <w:rPr>
          <w:color w:val="131313"/>
          <w:position w:val="1"/>
          <w:sz w:val="21"/>
          <w:lang w:val="cs-CZ"/>
        </w:rPr>
        <w:t>V Praze</w:t>
      </w:r>
      <w:r w:rsidRPr="005B177F">
        <w:rPr>
          <w:color w:val="131313"/>
          <w:spacing w:val="9"/>
          <w:position w:val="1"/>
          <w:sz w:val="21"/>
          <w:lang w:val="cs-CZ"/>
        </w:rPr>
        <w:t xml:space="preserve"> </w:t>
      </w:r>
      <w:r w:rsidRPr="005B177F">
        <w:rPr>
          <w:color w:val="131313"/>
          <w:position w:val="1"/>
          <w:sz w:val="21"/>
          <w:lang w:val="cs-CZ"/>
        </w:rPr>
        <w:t>dne</w:t>
      </w:r>
    </w:p>
    <w:p w:rsidR="00387964" w:rsidRPr="005B177F" w:rsidRDefault="00387964">
      <w:pPr>
        <w:jc w:val="both"/>
        <w:rPr>
          <w:sz w:val="21"/>
          <w:lang w:val="cs-CZ"/>
        </w:rPr>
        <w:sectPr w:rsidR="00387964" w:rsidRPr="005B177F">
          <w:pgSz w:w="11920" w:h="16840"/>
          <w:pgMar w:top="1600" w:right="660" w:bottom="280" w:left="1300" w:header="708" w:footer="708" w:gutter="0"/>
          <w:cols w:space="708"/>
        </w:sectPr>
      </w:pPr>
    </w:p>
    <w:p w:rsidR="00387964" w:rsidRPr="005B177F" w:rsidRDefault="00387964">
      <w:pPr>
        <w:pStyle w:val="Zkladntext"/>
        <w:rPr>
          <w:sz w:val="28"/>
          <w:lang w:val="cs-CZ"/>
        </w:rPr>
      </w:pPr>
    </w:p>
    <w:p w:rsidR="005B177F" w:rsidRPr="005B177F" w:rsidRDefault="005B177F" w:rsidP="005B177F">
      <w:pPr>
        <w:pStyle w:val="Zkladntext"/>
        <w:rPr>
          <w:b/>
          <w:sz w:val="20"/>
          <w:lang w:val="cs-CZ"/>
        </w:rPr>
      </w:pPr>
    </w:p>
    <w:p w:rsidR="00387964" w:rsidRPr="005B177F" w:rsidRDefault="00387964">
      <w:pPr>
        <w:pStyle w:val="Zkladntext"/>
        <w:rPr>
          <w:b/>
          <w:sz w:val="20"/>
          <w:lang w:val="cs-CZ"/>
        </w:rPr>
      </w:pPr>
    </w:p>
    <w:p w:rsidR="005B177F" w:rsidRPr="005B177F" w:rsidRDefault="005B177F" w:rsidP="005B177F">
      <w:pPr>
        <w:pStyle w:val="Zkladntext"/>
        <w:spacing w:before="5"/>
        <w:rPr>
          <w:lang w:val="cs-CZ"/>
        </w:rPr>
      </w:pPr>
    </w:p>
    <w:p w:rsidR="005B177F" w:rsidRPr="005B177F" w:rsidRDefault="005B177F" w:rsidP="005B177F">
      <w:pPr>
        <w:pStyle w:val="Zkladntext"/>
        <w:spacing w:before="5"/>
        <w:rPr>
          <w:lang w:val="cs-CZ"/>
        </w:rPr>
      </w:pPr>
    </w:p>
    <w:p w:rsidR="00387964" w:rsidRPr="005B177F" w:rsidRDefault="00A53DCB" w:rsidP="005B177F">
      <w:pPr>
        <w:pStyle w:val="Zkladntext"/>
        <w:spacing w:before="5"/>
        <w:rPr>
          <w:rFonts w:ascii="Calibri"/>
          <w:sz w:val="41"/>
          <w:lang w:val="cs-CZ"/>
        </w:rPr>
      </w:pPr>
      <w:r w:rsidRPr="005B177F">
        <w:rPr>
          <w:lang w:val="cs-CZ"/>
        </w:rPr>
        <w:br w:type="column"/>
      </w:r>
    </w:p>
    <w:p w:rsidR="00387964" w:rsidRPr="005B177F" w:rsidRDefault="00A53DCB">
      <w:pPr>
        <w:pStyle w:val="Zkladntext"/>
        <w:spacing w:before="5"/>
        <w:rPr>
          <w:rFonts w:ascii="Calibri"/>
          <w:sz w:val="29"/>
          <w:lang w:val="cs-CZ"/>
        </w:rPr>
      </w:pPr>
      <w:r w:rsidRPr="005B177F">
        <w:rPr>
          <w:lang w:val="cs-CZ"/>
        </w:rPr>
        <w:br w:type="column"/>
      </w:r>
    </w:p>
    <w:p w:rsidR="00387964" w:rsidRPr="005B177F" w:rsidRDefault="00387964">
      <w:pPr>
        <w:spacing w:line="244" w:lineRule="auto"/>
        <w:rPr>
          <w:rFonts w:ascii="Calibri" w:hAnsi="Calibri"/>
          <w:sz w:val="18"/>
          <w:lang w:val="cs-CZ"/>
        </w:rPr>
        <w:sectPr w:rsidR="00387964" w:rsidRPr="005B177F">
          <w:type w:val="continuous"/>
          <w:pgSz w:w="11920" w:h="16840"/>
          <w:pgMar w:top="1500" w:right="660" w:bottom="280" w:left="1300" w:header="708" w:footer="708" w:gutter="0"/>
          <w:cols w:num="3" w:space="708" w:equalWidth="0">
            <w:col w:w="4052" w:space="40"/>
            <w:col w:w="2138" w:space="39"/>
            <w:col w:w="3691"/>
          </w:cols>
        </w:sectPr>
      </w:pPr>
    </w:p>
    <w:p w:rsidR="00387964" w:rsidRPr="005B177F" w:rsidRDefault="00A53DCB">
      <w:pPr>
        <w:tabs>
          <w:tab w:val="left" w:pos="2981"/>
          <w:tab w:val="left" w:pos="4166"/>
        </w:tabs>
        <w:spacing w:line="297" w:lineRule="exact"/>
        <w:ind w:left="1155"/>
        <w:rPr>
          <w:sz w:val="26"/>
          <w:lang w:val="cs-CZ"/>
        </w:rPr>
      </w:pPr>
      <w:r w:rsidRPr="005B177F">
        <w:rPr>
          <w:rFonts w:ascii="Times New Roman" w:hAnsi="Times New Roman"/>
          <w:color w:val="2F2F2F"/>
          <w:w w:val="110"/>
          <w:sz w:val="23"/>
          <w:lang w:val="cs-CZ"/>
        </w:rPr>
        <w:tab/>
      </w:r>
    </w:p>
    <w:p w:rsidR="00387964" w:rsidRPr="005B177F" w:rsidRDefault="00A53DCB">
      <w:pPr>
        <w:tabs>
          <w:tab w:val="left" w:pos="1922"/>
        </w:tabs>
        <w:spacing w:line="26" w:lineRule="exact"/>
        <w:ind w:left="256"/>
        <w:rPr>
          <w:sz w:val="28"/>
          <w:lang w:val="cs-CZ"/>
        </w:rPr>
      </w:pPr>
      <w:r w:rsidRPr="005B177F">
        <w:rPr>
          <w:color w:val="2F2F2F"/>
          <w:spacing w:val="-20"/>
          <w:sz w:val="28"/>
          <w:lang w:val="cs-CZ"/>
        </w:rPr>
        <w:t>..</w:t>
      </w:r>
      <w:r w:rsidRPr="005B177F">
        <w:rPr>
          <w:color w:val="131313"/>
          <w:spacing w:val="-20"/>
          <w:sz w:val="28"/>
          <w:lang w:val="cs-CZ"/>
        </w:rPr>
        <w:t>.</w:t>
      </w:r>
      <w:r w:rsidRPr="005B177F">
        <w:rPr>
          <w:color w:val="2F2F2F"/>
          <w:spacing w:val="-20"/>
          <w:sz w:val="28"/>
          <w:lang w:val="cs-CZ"/>
        </w:rPr>
        <w:t>.</w:t>
      </w:r>
      <w:r w:rsidRPr="005B177F">
        <w:rPr>
          <w:color w:val="131313"/>
          <w:spacing w:val="-20"/>
          <w:sz w:val="28"/>
          <w:lang w:val="cs-CZ"/>
        </w:rPr>
        <w:t>..</w:t>
      </w:r>
      <w:r w:rsidRPr="005B177F">
        <w:rPr>
          <w:color w:val="2F2F2F"/>
          <w:spacing w:val="-20"/>
          <w:sz w:val="28"/>
          <w:lang w:val="cs-CZ"/>
        </w:rPr>
        <w:t>.</w:t>
      </w:r>
      <w:r w:rsidRPr="005B177F">
        <w:rPr>
          <w:color w:val="505050"/>
          <w:spacing w:val="-20"/>
          <w:sz w:val="28"/>
          <w:lang w:val="cs-CZ"/>
        </w:rPr>
        <w:t>.</w:t>
      </w:r>
      <w:r w:rsidRPr="005B177F">
        <w:rPr>
          <w:color w:val="131313"/>
          <w:spacing w:val="-20"/>
          <w:sz w:val="28"/>
          <w:lang w:val="cs-CZ"/>
        </w:rPr>
        <w:t>..</w:t>
      </w:r>
      <w:r w:rsidRPr="005B177F">
        <w:rPr>
          <w:color w:val="2F2F2F"/>
          <w:spacing w:val="-20"/>
          <w:sz w:val="28"/>
          <w:lang w:val="cs-CZ"/>
        </w:rPr>
        <w:t>..</w:t>
      </w:r>
      <w:r w:rsidRPr="005B177F">
        <w:rPr>
          <w:color w:val="131313"/>
          <w:spacing w:val="-20"/>
          <w:sz w:val="28"/>
          <w:lang w:val="cs-CZ"/>
        </w:rPr>
        <w:t>.</w:t>
      </w:r>
      <w:r w:rsidRPr="005B177F">
        <w:rPr>
          <w:color w:val="2F2F2F"/>
          <w:spacing w:val="-20"/>
          <w:sz w:val="28"/>
          <w:lang w:val="cs-CZ"/>
        </w:rPr>
        <w:t>.</w:t>
      </w:r>
      <w:r w:rsidRPr="005B177F">
        <w:rPr>
          <w:color w:val="131313"/>
          <w:spacing w:val="-20"/>
          <w:sz w:val="28"/>
          <w:lang w:val="cs-CZ"/>
        </w:rPr>
        <w:t>....</w:t>
      </w:r>
      <w:r w:rsidRPr="005B177F">
        <w:rPr>
          <w:color w:val="2F2F2F"/>
          <w:spacing w:val="-20"/>
          <w:sz w:val="31"/>
          <w:lang w:val="cs-CZ"/>
        </w:rPr>
        <w:t>'</w:t>
      </w:r>
      <w:r w:rsidRPr="005B177F">
        <w:rPr>
          <w:color w:val="131313"/>
          <w:spacing w:val="-20"/>
          <w:sz w:val="28"/>
          <w:lang w:val="cs-CZ"/>
        </w:rPr>
        <w:t>.....</w:t>
      </w:r>
      <w:r w:rsidRPr="005B177F">
        <w:rPr>
          <w:color w:val="131313"/>
          <w:spacing w:val="-20"/>
          <w:sz w:val="28"/>
          <w:lang w:val="cs-CZ"/>
        </w:rPr>
        <w:tab/>
      </w:r>
      <w:r w:rsidRPr="005B177F">
        <w:rPr>
          <w:rFonts w:ascii="Times New Roman"/>
          <w:color w:val="131313"/>
          <w:spacing w:val="-11"/>
          <w:sz w:val="25"/>
          <w:lang w:val="cs-CZ"/>
        </w:rPr>
        <w:t>.</w:t>
      </w:r>
      <w:r w:rsidRPr="005B177F">
        <w:rPr>
          <w:color w:val="131313"/>
          <w:spacing w:val="-11"/>
          <w:sz w:val="28"/>
          <w:lang w:val="cs-CZ"/>
        </w:rPr>
        <w:t>...</w:t>
      </w:r>
      <w:r w:rsidRPr="005B177F">
        <w:rPr>
          <w:color w:val="2F2F2F"/>
          <w:spacing w:val="-11"/>
          <w:sz w:val="28"/>
          <w:lang w:val="cs-CZ"/>
        </w:rPr>
        <w:t>...</w:t>
      </w:r>
      <w:r w:rsidRPr="005B177F">
        <w:rPr>
          <w:color w:val="131313"/>
          <w:spacing w:val="-11"/>
          <w:sz w:val="28"/>
          <w:lang w:val="cs-CZ"/>
        </w:rPr>
        <w:t>.......</w:t>
      </w:r>
      <w:r w:rsidRPr="005B177F">
        <w:rPr>
          <w:color w:val="2F2F2F"/>
          <w:spacing w:val="-11"/>
          <w:sz w:val="28"/>
          <w:lang w:val="cs-CZ"/>
        </w:rPr>
        <w:t>.</w:t>
      </w:r>
      <w:r w:rsidRPr="005B177F">
        <w:rPr>
          <w:color w:val="131313"/>
          <w:spacing w:val="-11"/>
          <w:sz w:val="28"/>
          <w:lang w:val="cs-CZ"/>
        </w:rPr>
        <w:t>........</w:t>
      </w:r>
    </w:p>
    <w:p w:rsidR="00387964" w:rsidRPr="005B177F" w:rsidRDefault="00A53DCB">
      <w:pPr>
        <w:pStyle w:val="Zkladntext"/>
        <w:spacing w:line="290" w:lineRule="auto"/>
        <w:ind w:left="271" w:right="1650" w:hanging="1"/>
        <w:rPr>
          <w:lang w:val="cs-CZ"/>
        </w:rPr>
      </w:pPr>
      <w:r w:rsidRPr="005B177F">
        <w:rPr>
          <w:color w:val="131313"/>
          <w:lang w:val="cs-CZ"/>
        </w:rPr>
        <w:t>PhDr. Renata Schejbalová ředitelka školy</w:t>
      </w:r>
    </w:p>
    <w:p w:rsidR="00387964" w:rsidRPr="005B177F" w:rsidRDefault="00A53DCB">
      <w:pPr>
        <w:spacing w:line="663" w:lineRule="exact"/>
        <w:ind w:left="1879"/>
        <w:rPr>
          <w:rFonts w:ascii="Calibri"/>
          <w:sz w:val="18"/>
          <w:lang w:val="cs-CZ"/>
        </w:rPr>
      </w:pPr>
      <w:r w:rsidRPr="005B177F">
        <w:rPr>
          <w:lang w:val="cs-CZ"/>
        </w:rPr>
        <w:br w:type="column"/>
      </w:r>
    </w:p>
    <w:p w:rsidR="00387964" w:rsidRPr="005B177F" w:rsidRDefault="00A53DCB" w:rsidP="005B177F">
      <w:pPr>
        <w:spacing w:line="-208" w:lineRule="auto"/>
        <w:ind w:left="256"/>
        <w:rPr>
          <w:lang w:val="cs-CZ"/>
        </w:rPr>
      </w:pPr>
      <w:r w:rsidRPr="005B177F">
        <w:rPr>
          <w:color w:val="131313"/>
          <w:w w:val="105"/>
          <w:lang w:val="cs-CZ"/>
        </w:rPr>
        <w:t>Mgr. Irena Šormová,</w:t>
      </w:r>
    </w:p>
    <w:p w:rsidR="00387964" w:rsidRPr="005B177F" w:rsidRDefault="00A53DCB">
      <w:pPr>
        <w:pStyle w:val="Zkladntext"/>
        <w:ind w:left="282"/>
        <w:rPr>
          <w:lang w:val="cs-CZ"/>
        </w:rPr>
      </w:pPr>
      <w:r w:rsidRPr="005B177F">
        <w:rPr>
          <w:color w:val="131313"/>
          <w:w w:val="105"/>
          <w:lang w:val="cs-CZ"/>
        </w:rPr>
        <w:t>V</w:t>
      </w:r>
      <w:r w:rsidRPr="005B177F">
        <w:rPr>
          <w:color w:val="131313"/>
          <w:w w:val="105"/>
          <w:lang w:val="cs-CZ"/>
        </w:rPr>
        <w:t>edoucí Oddělení metodiky služeb MKP</w:t>
      </w:r>
    </w:p>
    <w:sectPr w:rsidR="00387964" w:rsidRPr="005B177F">
      <w:type w:val="continuous"/>
      <w:pgSz w:w="11920" w:h="16840"/>
      <w:pgMar w:top="1500" w:right="660" w:bottom="280" w:left="1300" w:header="708" w:footer="708" w:gutter="0"/>
      <w:cols w:num="2" w:space="708" w:equalWidth="0">
        <w:col w:w="4415" w:space="690"/>
        <w:col w:w="48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B67B0"/>
    <w:multiLevelType w:val="hybridMultilevel"/>
    <w:tmpl w:val="481A6D58"/>
    <w:lvl w:ilvl="0" w:tplc="205E026A">
      <w:start w:val="1"/>
      <w:numFmt w:val="decimal"/>
      <w:lvlText w:val="%1."/>
      <w:lvlJc w:val="left"/>
      <w:pPr>
        <w:ind w:left="527" w:hanging="288"/>
        <w:jc w:val="left"/>
      </w:pPr>
      <w:rPr>
        <w:rFonts w:hint="default"/>
        <w:spacing w:val="-1"/>
        <w:w w:val="99"/>
      </w:rPr>
    </w:lvl>
    <w:lvl w:ilvl="1" w:tplc="D63AFC10">
      <w:numFmt w:val="bullet"/>
      <w:lvlText w:val="•"/>
      <w:lvlJc w:val="left"/>
      <w:pPr>
        <w:ind w:left="1464" w:hanging="288"/>
      </w:pPr>
      <w:rPr>
        <w:rFonts w:hint="default"/>
      </w:rPr>
    </w:lvl>
    <w:lvl w:ilvl="2" w:tplc="931C070A">
      <w:numFmt w:val="bullet"/>
      <w:lvlText w:val="•"/>
      <w:lvlJc w:val="left"/>
      <w:pPr>
        <w:ind w:left="2408" w:hanging="288"/>
      </w:pPr>
      <w:rPr>
        <w:rFonts w:hint="default"/>
      </w:rPr>
    </w:lvl>
    <w:lvl w:ilvl="3" w:tplc="5224A3D4">
      <w:numFmt w:val="bullet"/>
      <w:lvlText w:val="•"/>
      <w:lvlJc w:val="left"/>
      <w:pPr>
        <w:ind w:left="3352" w:hanging="288"/>
      </w:pPr>
      <w:rPr>
        <w:rFonts w:hint="default"/>
      </w:rPr>
    </w:lvl>
    <w:lvl w:ilvl="4" w:tplc="838270A2">
      <w:numFmt w:val="bullet"/>
      <w:lvlText w:val="•"/>
      <w:lvlJc w:val="left"/>
      <w:pPr>
        <w:ind w:left="4296" w:hanging="288"/>
      </w:pPr>
      <w:rPr>
        <w:rFonts w:hint="default"/>
      </w:rPr>
    </w:lvl>
    <w:lvl w:ilvl="5" w:tplc="994449C8">
      <w:numFmt w:val="bullet"/>
      <w:lvlText w:val="•"/>
      <w:lvlJc w:val="left"/>
      <w:pPr>
        <w:ind w:left="5240" w:hanging="288"/>
      </w:pPr>
      <w:rPr>
        <w:rFonts w:hint="default"/>
      </w:rPr>
    </w:lvl>
    <w:lvl w:ilvl="6" w:tplc="DCC4F6C0">
      <w:numFmt w:val="bullet"/>
      <w:lvlText w:val="•"/>
      <w:lvlJc w:val="left"/>
      <w:pPr>
        <w:ind w:left="6184" w:hanging="288"/>
      </w:pPr>
      <w:rPr>
        <w:rFonts w:hint="default"/>
      </w:rPr>
    </w:lvl>
    <w:lvl w:ilvl="7" w:tplc="E77E65C6">
      <w:numFmt w:val="bullet"/>
      <w:lvlText w:val="•"/>
      <w:lvlJc w:val="left"/>
      <w:pPr>
        <w:ind w:left="7128" w:hanging="288"/>
      </w:pPr>
      <w:rPr>
        <w:rFonts w:hint="default"/>
      </w:rPr>
    </w:lvl>
    <w:lvl w:ilvl="8" w:tplc="FA123ACA">
      <w:numFmt w:val="bullet"/>
      <w:lvlText w:val="•"/>
      <w:lvlJc w:val="left"/>
      <w:pPr>
        <w:ind w:left="8072" w:hanging="288"/>
      </w:pPr>
      <w:rPr>
        <w:rFonts w:hint="default"/>
      </w:rPr>
    </w:lvl>
  </w:abstractNum>
  <w:abstractNum w:abstractNumId="1" w15:restartNumberingAfterBreak="0">
    <w:nsid w:val="563B6C73"/>
    <w:multiLevelType w:val="hybridMultilevel"/>
    <w:tmpl w:val="9302385E"/>
    <w:lvl w:ilvl="0" w:tplc="E4AE68B0">
      <w:start w:val="4"/>
      <w:numFmt w:val="upperRoman"/>
      <w:lvlText w:val="%1."/>
      <w:lvlJc w:val="left"/>
      <w:pPr>
        <w:ind w:left="4602" w:hanging="721"/>
        <w:jc w:val="right"/>
      </w:pPr>
      <w:rPr>
        <w:rFonts w:hint="default"/>
        <w:b/>
        <w:bCs/>
        <w:spacing w:val="-1"/>
        <w:w w:val="107"/>
      </w:rPr>
    </w:lvl>
    <w:lvl w:ilvl="1" w:tplc="85129FD8">
      <w:numFmt w:val="bullet"/>
      <w:lvlText w:val="•"/>
      <w:lvlJc w:val="left"/>
      <w:pPr>
        <w:ind w:left="5136" w:hanging="721"/>
      </w:pPr>
      <w:rPr>
        <w:rFonts w:hint="default"/>
      </w:rPr>
    </w:lvl>
    <w:lvl w:ilvl="2" w:tplc="906C0126">
      <w:numFmt w:val="bullet"/>
      <w:lvlText w:val="•"/>
      <w:lvlJc w:val="left"/>
      <w:pPr>
        <w:ind w:left="5672" w:hanging="721"/>
      </w:pPr>
      <w:rPr>
        <w:rFonts w:hint="default"/>
      </w:rPr>
    </w:lvl>
    <w:lvl w:ilvl="3" w:tplc="4BC4361C">
      <w:numFmt w:val="bullet"/>
      <w:lvlText w:val="•"/>
      <w:lvlJc w:val="left"/>
      <w:pPr>
        <w:ind w:left="6208" w:hanging="721"/>
      </w:pPr>
      <w:rPr>
        <w:rFonts w:hint="default"/>
      </w:rPr>
    </w:lvl>
    <w:lvl w:ilvl="4" w:tplc="52200C40">
      <w:numFmt w:val="bullet"/>
      <w:lvlText w:val="•"/>
      <w:lvlJc w:val="left"/>
      <w:pPr>
        <w:ind w:left="6744" w:hanging="721"/>
      </w:pPr>
      <w:rPr>
        <w:rFonts w:hint="default"/>
      </w:rPr>
    </w:lvl>
    <w:lvl w:ilvl="5" w:tplc="526A3964">
      <w:numFmt w:val="bullet"/>
      <w:lvlText w:val="•"/>
      <w:lvlJc w:val="left"/>
      <w:pPr>
        <w:ind w:left="7280" w:hanging="721"/>
      </w:pPr>
      <w:rPr>
        <w:rFonts w:hint="default"/>
      </w:rPr>
    </w:lvl>
    <w:lvl w:ilvl="6" w:tplc="3F04FD46">
      <w:numFmt w:val="bullet"/>
      <w:lvlText w:val="•"/>
      <w:lvlJc w:val="left"/>
      <w:pPr>
        <w:ind w:left="7816" w:hanging="721"/>
      </w:pPr>
      <w:rPr>
        <w:rFonts w:hint="default"/>
      </w:rPr>
    </w:lvl>
    <w:lvl w:ilvl="7" w:tplc="04F0DD50">
      <w:numFmt w:val="bullet"/>
      <w:lvlText w:val="•"/>
      <w:lvlJc w:val="left"/>
      <w:pPr>
        <w:ind w:left="8352" w:hanging="721"/>
      </w:pPr>
      <w:rPr>
        <w:rFonts w:hint="default"/>
      </w:rPr>
    </w:lvl>
    <w:lvl w:ilvl="8" w:tplc="BF383978">
      <w:numFmt w:val="bullet"/>
      <w:lvlText w:val="•"/>
      <w:lvlJc w:val="left"/>
      <w:pPr>
        <w:ind w:left="8888" w:hanging="721"/>
      </w:pPr>
      <w:rPr>
        <w:rFonts w:hint="default"/>
      </w:rPr>
    </w:lvl>
  </w:abstractNum>
  <w:abstractNum w:abstractNumId="2" w15:restartNumberingAfterBreak="0">
    <w:nsid w:val="667E4697"/>
    <w:multiLevelType w:val="hybridMultilevel"/>
    <w:tmpl w:val="A322BD14"/>
    <w:lvl w:ilvl="0" w:tplc="314CB628">
      <w:start w:val="1"/>
      <w:numFmt w:val="decimal"/>
      <w:lvlText w:val="%1."/>
      <w:lvlJc w:val="left"/>
      <w:pPr>
        <w:ind w:left="503" w:hanging="288"/>
        <w:jc w:val="left"/>
      </w:pPr>
      <w:rPr>
        <w:rFonts w:ascii="Arial" w:eastAsia="Arial" w:hAnsi="Arial" w:cs="Arial" w:hint="default"/>
        <w:color w:val="131313"/>
        <w:spacing w:val="-1"/>
        <w:w w:val="109"/>
        <w:sz w:val="21"/>
        <w:szCs w:val="21"/>
      </w:rPr>
    </w:lvl>
    <w:lvl w:ilvl="1" w:tplc="968C26EA">
      <w:numFmt w:val="bullet"/>
      <w:lvlText w:val="•"/>
      <w:lvlJc w:val="left"/>
      <w:pPr>
        <w:ind w:left="1446" w:hanging="288"/>
      </w:pPr>
      <w:rPr>
        <w:rFonts w:hint="default"/>
      </w:rPr>
    </w:lvl>
    <w:lvl w:ilvl="2" w:tplc="6882AD76">
      <w:numFmt w:val="bullet"/>
      <w:lvlText w:val="•"/>
      <w:lvlJc w:val="left"/>
      <w:pPr>
        <w:ind w:left="2392" w:hanging="288"/>
      </w:pPr>
      <w:rPr>
        <w:rFonts w:hint="default"/>
      </w:rPr>
    </w:lvl>
    <w:lvl w:ilvl="3" w:tplc="2C7255C6">
      <w:numFmt w:val="bullet"/>
      <w:lvlText w:val="•"/>
      <w:lvlJc w:val="left"/>
      <w:pPr>
        <w:ind w:left="3338" w:hanging="288"/>
      </w:pPr>
      <w:rPr>
        <w:rFonts w:hint="default"/>
      </w:rPr>
    </w:lvl>
    <w:lvl w:ilvl="4" w:tplc="FBF816A2">
      <w:numFmt w:val="bullet"/>
      <w:lvlText w:val="•"/>
      <w:lvlJc w:val="left"/>
      <w:pPr>
        <w:ind w:left="4284" w:hanging="288"/>
      </w:pPr>
      <w:rPr>
        <w:rFonts w:hint="default"/>
      </w:rPr>
    </w:lvl>
    <w:lvl w:ilvl="5" w:tplc="C89A4942">
      <w:numFmt w:val="bullet"/>
      <w:lvlText w:val="•"/>
      <w:lvlJc w:val="left"/>
      <w:pPr>
        <w:ind w:left="5230" w:hanging="288"/>
      </w:pPr>
      <w:rPr>
        <w:rFonts w:hint="default"/>
      </w:rPr>
    </w:lvl>
    <w:lvl w:ilvl="6" w:tplc="EA86AD0C">
      <w:numFmt w:val="bullet"/>
      <w:lvlText w:val="•"/>
      <w:lvlJc w:val="left"/>
      <w:pPr>
        <w:ind w:left="6176" w:hanging="288"/>
      </w:pPr>
      <w:rPr>
        <w:rFonts w:hint="default"/>
      </w:rPr>
    </w:lvl>
    <w:lvl w:ilvl="7" w:tplc="3C2854E4">
      <w:numFmt w:val="bullet"/>
      <w:lvlText w:val="•"/>
      <w:lvlJc w:val="left"/>
      <w:pPr>
        <w:ind w:left="7122" w:hanging="288"/>
      </w:pPr>
      <w:rPr>
        <w:rFonts w:hint="default"/>
      </w:rPr>
    </w:lvl>
    <w:lvl w:ilvl="8" w:tplc="10EA5B4C">
      <w:numFmt w:val="bullet"/>
      <w:lvlText w:val="•"/>
      <w:lvlJc w:val="left"/>
      <w:pPr>
        <w:ind w:left="8068" w:hanging="288"/>
      </w:pPr>
      <w:rPr>
        <w:rFonts w:hint="default"/>
      </w:rPr>
    </w:lvl>
  </w:abstractNum>
  <w:abstractNum w:abstractNumId="3" w15:restartNumberingAfterBreak="0">
    <w:nsid w:val="6A297627"/>
    <w:multiLevelType w:val="hybridMultilevel"/>
    <w:tmpl w:val="F2707974"/>
    <w:lvl w:ilvl="0" w:tplc="CA000A7C">
      <w:start w:val="1"/>
      <w:numFmt w:val="decimal"/>
      <w:lvlText w:val="%1."/>
      <w:lvlJc w:val="left"/>
      <w:pPr>
        <w:ind w:left="420" w:hanging="283"/>
        <w:jc w:val="left"/>
      </w:pPr>
      <w:rPr>
        <w:rFonts w:hint="default"/>
        <w:w w:val="102"/>
      </w:rPr>
    </w:lvl>
    <w:lvl w:ilvl="1" w:tplc="B7E0A316">
      <w:numFmt w:val="bullet"/>
      <w:lvlText w:val="•"/>
      <w:lvlJc w:val="left"/>
      <w:pPr>
        <w:ind w:left="1374" w:hanging="283"/>
      </w:pPr>
      <w:rPr>
        <w:rFonts w:hint="default"/>
      </w:rPr>
    </w:lvl>
    <w:lvl w:ilvl="2" w:tplc="0936BB2E">
      <w:numFmt w:val="bullet"/>
      <w:lvlText w:val="•"/>
      <w:lvlJc w:val="left"/>
      <w:pPr>
        <w:ind w:left="2328" w:hanging="283"/>
      </w:pPr>
      <w:rPr>
        <w:rFonts w:hint="default"/>
      </w:rPr>
    </w:lvl>
    <w:lvl w:ilvl="3" w:tplc="5FC8F4D0">
      <w:numFmt w:val="bullet"/>
      <w:lvlText w:val="•"/>
      <w:lvlJc w:val="left"/>
      <w:pPr>
        <w:ind w:left="3282" w:hanging="283"/>
      </w:pPr>
      <w:rPr>
        <w:rFonts w:hint="default"/>
      </w:rPr>
    </w:lvl>
    <w:lvl w:ilvl="4" w:tplc="78E2E038">
      <w:numFmt w:val="bullet"/>
      <w:lvlText w:val="•"/>
      <w:lvlJc w:val="left"/>
      <w:pPr>
        <w:ind w:left="4236" w:hanging="283"/>
      </w:pPr>
      <w:rPr>
        <w:rFonts w:hint="default"/>
      </w:rPr>
    </w:lvl>
    <w:lvl w:ilvl="5" w:tplc="6AC2105A">
      <w:numFmt w:val="bullet"/>
      <w:lvlText w:val="•"/>
      <w:lvlJc w:val="left"/>
      <w:pPr>
        <w:ind w:left="5190" w:hanging="283"/>
      </w:pPr>
      <w:rPr>
        <w:rFonts w:hint="default"/>
      </w:rPr>
    </w:lvl>
    <w:lvl w:ilvl="6" w:tplc="96C0DD8E">
      <w:numFmt w:val="bullet"/>
      <w:lvlText w:val="•"/>
      <w:lvlJc w:val="left"/>
      <w:pPr>
        <w:ind w:left="6144" w:hanging="283"/>
      </w:pPr>
      <w:rPr>
        <w:rFonts w:hint="default"/>
      </w:rPr>
    </w:lvl>
    <w:lvl w:ilvl="7" w:tplc="50FEAAB6">
      <w:numFmt w:val="bullet"/>
      <w:lvlText w:val="•"/>
      <w:lvlJc w:val="left"/>
      <w:pPr>
        <w:ind w:left="7098" w:hanging="283"/>
      </w:pPr>
      <w:rPr>
        <w:rFonts w:hint="default"/>
      </w:rPr>
    </w:lvl>
    <w:lvl w:ilvl="8" w:tplc="7B40ABF2">
      <w:numFmt w:val="bullet"/>
      <w:lvlText w:val="•"/>
      <w:lvlJc w:val="left"/>
      <w:pPr>
        <w:ind w:left="8052" w:hanging="283"/>
      </w:pPr>
      <w:rPr>
        <w:rFonts w:hint="default"/>
      </w:rPr>
    </w:lvl>
  </w:abstractNum>
  <w:abstractNum w:abstractNumId="4" w15:restartNumberingAfterBreak="0">
    <w:nsid w:val="783607AE"/>
    <w:multiLevelType w:val="hybridMultilevel"/>
    <w:tmpl w:val="8EACEB7E"/>
    <w:lvl w:ilvl="0" w:tplc="04EE6518">
      <w:start w:val="1"/>
      <w:numFmt w:val="decimal"/>
      <w:lvlText w:val="%1."/>
      <w:lvlJc w:val="left"/>
      <w:pPr>
        <w:ind w:left="411" w:hanging="299"/>
        <w:jc w:val="left"/>
      </w:pPr>
      <w:rPr>
        <w:rFonts w:hint="default"/>
        <w:w w:val="105"/>
      </w:rPr>
    </w:lvl>
    <w:lvl w:ilvl="1" w:tplc="DD48C07E">
      <w:start w:val="1"/>
      <w:numFmt w:val="lowerLetter"/>
      <w:lvlText w:val="%2."/>
      <w:lvlJc w:val="left"/>
      <w:pPr>
        <w:ind w:left="851" w:hanging="353"/>
        <w:jc w:val="left"/>
      </w:pPr>
      <w:rPr>
        <w:rFonts w:ascii="Arial" w:eastAsia="Arial" w:hAnsi="Arial" w:cs="Arial" w:hint="default"/>
        <w:color w:val="131313"/>
        <w:spacing w:val="-1"/>
        <w:w w:val="109"/>
        <w:sz w:val="21"/>
        <w:szCs w:val="21"/>
      </w:rPr>
    </w:lvl>
    <w:lvl w:ilvl="2" w:tplc="16483380">
      <w:numFmt w:val="bullet"/>
      <w:lvlText w:val="•"/>
      <w:lvlJc w:val="left"/>
      <w:pPr>
        <w:ind w:left="1871" w:hanging="353"/>
      </w:pPr>
      <w:rPr>
        <w:rFonts w:hint="default"/>
      </w:rPr>
    </w:lvl>
    <w:lvl w:ilvl="3" w:tplc="1E949170">
      <w:numFmt w:val="bullet"/>
      <w:lvlText w:val="•"/>
      <w:lvlJc w:val="left"/>
      <w:pPr>
        <w:ind w:left="2882" w:hanging="353"/>
      </w:pPr>
      <w:rPr>
        <w:rFonts w:hint="default"/>
      </w:rPr>
    </w:lvl>
    <w:lvl w:ilvl="4" w:tplc="02BC513E">
      <w:numFmt w:val="bullet"/>
      <w:lvlText w:val="•"/>
      <w:lvlJc w:val="left"/>
      <w:pPr>
        <w:ind w:left="3893" w:hanging="353"/>
      </w:pPr>
      <w:rPr>
        <w:rFonts w:hint="default"/>
      </w:rPr>
    </w:lvl>
    <w:lvl w:ilvl="5" w:tplc="2CB439CE">
      <w:numFmt w:val="bullet"/>
      <w:lvlText w:val="•"/>
      <w:lvlJc w:val="left"/>
      <w:pPr>
        <w:ind w:left="4904" w:hanging="353"/>
      </w:pPr>
      <w:rPr>
        <w:rFonts w:hint="default"/>
      </w:rPr>
    </w:lvl>
    <w:lvl w:ilvl="6" w:tplc="E896725E">
      <w:numFmt w:val="bullet"/>
      <w:lvlText w:val="•"/>
      <w:lvlJc w:val="left"/>
      <w:pPr>
        <w:ind w:left="5915" w:hanging="353"/>
      </w:pPr>
      <w:rPr>
        <w:rFonts w:hint="default"/>
      </w:rPr>
    </w:lvl>
    <w:lvl w:ilvl="7" w:tplc="1E4ED5B2">
      <w:numFmt w:val="bullet"/>
      <w:lvlText w:val="•"/>
      <w:lvlJc w:val="left"/>
      <w:pPr>
        <w:ind w:left="6926" w:hanging="353"/>
      </w:pPr>
      <w:rPr>
        <w:rFonts w:hint="default"/>
      </w:rPr>
    </w:lvl>
    <w:lvl w:ilvl="8" w:tplc="99E8EEEE">
      <w:numFmt w:val="bullet"/>
      <w:lvlText w:val="•"/>
      <w:lvlJc w:val="left"/>
      <w:pPr>
        <w:ind w:left="7937" w:hanging="353"/>
      </w:pPr>
      <w:rPr>
        <w:rFonts w:hint="default"/>
      </w:rPr>
    </w:lvl>
  </w:abstractNum>
  <w:abstractNum w:abstractNumId="5" w15:restartNumberingAfterBreak="0">
    <w:nsid w:val="79C37B6F"/>
    <w:multiLevelType w:val="hybridMultilevel"/>
    <w:tmpl w:val="3566E692"/>
    <w:lvl w:ilvl="0" w:tplc="254A0B8C">
      <w:start w:val="1"/>
      <w:numFmt w:val="decimal"/>
      <w:lvlText w:val="%1."/>
      <w:lvlJc w:val="left"/>
      <w:pPr>
        <w:ind w:left="468" w:hanging="283"/>
        <w:jc w:val="left"/>
      </w:pPr>
      <w:rPr>
        <w:rFonts w:hint="default"/>
        <w:w w:val="96"/>
      </w:rPr>
    </w:lvl>
    <w:lvl w:ilvl="1" w:tplc="7C1811F4">
      <w:numFmt w:val="bullet"/>
      <w:lvlText w:val="•"/>
      <w:lvlJc w:val="left"/>
      <w:pPr>
        <w:ind w:left="1410" w:hanging="283"/>
      </w:pPr>
      <w:rPr>
        <w:rFonts w:hint="default"/>
      </w:rPr>
    </w:lvl>
    <w:lvl w:ilvl="2" w:tplc="2764786E">
      <w:numFmt w:val="bullet"/>
      <w:lvlText w:val="•"/>
      <w:lvlJc w:val="left"/>
      <w:pPr>
        <w:ind w:left="2360" w:hanging="283"/>
      </w:pPr>
      <w:rPr>
        <w:rFonts w:hint="default"/>
      </w:rPr>
    </w:lvl>
    <w:lvl w:ilvl="3" w:tplc="AFBC580A">
      <w:numFmt w:val="bullet"/>
      <w:lvlText w:val="•"/>
      <w:lvlJc w:val="left"/>
      <w:pPr>
        <w:ind w:left="3310" w:hanging="283"/>
      </w:pPr>
      <w:rPr>
        <w:rFonts w:hint="default"/>
      </w:rPr>
    </w:lvl>
    <w:lvl w:ilvl="4" w:tplc="F3FCA968">
      <w:numFmt w:val="bullet"/>
      <w:lvlText w:val="•"/>
      <w:lvlJc w:val="left"/>
      <w:pPr>
        <w:ind w:left="4260" w:hanging="283"/>
      </w:pPr>
      <w:rPr>
        <w:rFonts w:hint="default"/>
      </w:rPr>
    </w:lvl>
    <w:lvl w:ilvl="5" w:tplc="A286595E">
      <w:numFmt w:val="bullet"/>
      <w:lvlText w:val="•"/>
      <w:lvlJc w:val="left"/>
      <w:pPr>
        <w:ind w:left="5210" w:hanging="283"/>
      </w:pPr>
      <w:rPr>
        <w:rFonts w:hint="default"/>
      </w:rPr>
    </w:lvl>
    <w:lvl w:ilvl="6" w:tplc="F5C8AF3C">
      <w:numFmt w:val="bullet"/>
      <w:lvlText w:val="•"/>
      <w:lvlJc w:val="left"/>
      <w:pPr>
        <w:ind w:left="6160" w:hanging="283"/>
      </w:pPr>
      <w:rPr>
        <w:rFonts w:hint="default"/>
      </w:rPr>
    </w:lvl>
    <w:lvl w:ilvl="7" w:tplc="24F07F2E">
      <w:numFmt w:val="bullet"/>
      <w:lvlText w:val="•"/>
      <w:lvlJc w:val="left"/>
      <w:pPr>
        <w:ind w:left="7110" w:hanging="283"/>
      </w:pPr>
      <w:rPr>
        <w:rFonts w:hint="default"/>
      </w:rPr>
    </w:lvl>
    <w:lvl w:ilvl="8" w:tplc="84006950">
      <w:numFmt w:val="bullet"/>
      <w:lvlText w:val="•"/>
      <w:lvlJc w:val="left"/>
      <w:pPr>
        <w:ind w:left="8060" w:hanging="283"/>
      </w:pPr>
      <w:rPr>
        <w:rFonts w:hint="default"/>
      </w:rPr>
    </w:lvl>
  </w:abstractNum>
  <w:abstractNum w:abstractNumId="6" w15:restartNumberingAfterBreak="0">
    <w:nsid w:val="7D51515F"/>
    <w:multiLevelType w:val="hybridMultilevel"/>
    <w:tmpl w:val="F1ACF9B2"/>
    <w:lvl w:ilvl="0" w:tplc="E3802D16">
      <w:start w:val="1"/>
      <w:numFmt w:val="decimal"/>
      <w:lvlText w:val="%1."/>
      <w:lvlJc w:val="left"/>
      <w:pPr>
        <w:ind w:left="432" w:hanging="285"/>
        <w:jc w:val="left"/>
      </w:pPr>
      <w:rPr>
        <w:rFonts w:hint="default"/>
        <w:w w:val="99"/>
      </w:rPr>
    </w:lvl>
    <w:lvl w:ilvl="1" w:tplc="319ED994">
      <w:start w:val="1"/>
      <w:numFmt w:val="lowerLetter"/>
      <w:lvlText w:val="%2."/>
      <w:lvlJc w:val="left"/>
      <w:pPr>
        <w:ind w:left="1604" w:hanging="365"/>
        <w:jc w:val="left"/>
      </w:pPr>
      <w:rPr>
        <w:rFonts w:ascii="Arial" w:eastAsia="Arial" w:hAnsi="Arial" w:cs="Arial" w:hint="default"/>
        <w:color w:val="131313"/>
        <w:spacing w:val="-1"/>
        <w:w w:val="110"/>
        <w:sz w:val="21"/>
        <w:szCs w:val="21"/>
      </w:rPr>
    </w:lvl>
    <w:lvl w:ilvl="2" w:tplc="C23AC9D8">
      <w:numFmt w:val="bullet"/>
      <w:lvlText w:val="•"/>
      <w:lvlJc w:val="left"/>
      <w:pPr>
        <w:ind w:left="2528" w:hanging="365"/>
      </w:pPr>
      <w:rPr>
        <w:rFonts w:hint="default"/>
      </w:rPr>
    </w:lvl>
    <w:lvl w:ilvl="3" w:tplc="EACAFC18">
      <w:numFmt w:val="bullet"/>
      <w:lvlText w:val="•"/>
      <w:lvlJc w:val="left"/>
      <w:pPr>
        <w:ind w:left="3457" w:hanging="365"/>
      </w:pPr>
      <w:rPr>
        <w:rFonts w:hint="default"/>
      </w:rPr>
    </w:lvl>
    <w:lvl w:ilvl="4" w:tplc="DCA43910">
      <w:numFmt w:val="bullet"/>
      <w:lvlText w:val="•"/>
      <w:lvlJc w:val="left"/>
      <w:pPr>
        <w:ind w:left="4386" w:hanging="365"/>
      </w:pPr>
      <w:rPr>
        <w:rFonts w:hint="default"/>
      </w:rPr>
    </w:lvl>
    <w:lvl w:ilvl="5" w:tplc="8DC89BF8">
      <w:numFmt w:val="bullet"/>
      <w:lvlText w:val="•"/>
      <w:lvlJc w:val="left"/>
      <w:pPr>
        <w:ind w:left="5315" w:hanging="365"/>
      </w:pPr>
      <w:rPr>
        <w:rFonts w:hint="default"/>
      </w:rPr>
    </w:lvl>
    <w:lvl w:ilvl="6" w:tplc="0BEEF87E">
      <w:numFmt w:val="bullet"/>
      <w:lvlText w:val="•"/>
      <w:lvlJc w:val="left"/>
      <w:pPr>
        <w:ind w:left="6244" w:hanging="365"/>
      </w:pPr>
      <w:rPr>
        <w:rFonts w:hint="default"/>
      </w:rPr>
    </w:lvl>
    <w:lvl w:ilvl="7" w:tplc="8ED053CE">
      <w:numFmt w:val="bullet"/>
      <w:lvlText w:val="•"/>
      <w:lvlJc w:val="left"/>
      <w:pPr>
        <w:ind w:left="7173" w:hanging="365"/>
      </w:pPr>
      <w:rPr>
        <w:rFonts w:hint="default"/>
      </w:rPr>
    </w:lvl>
    <w:lvl w:ilvl="8" w:tplc="751C313A">
      <w:numFmt w:val="bullet"/>
      <w:lvlText w:val="•"/>
      <w:lvlJc w:val="left"/>
      <w:pPr>
        <w:ind w:left="8102" w:hanging="36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87964"/>
    <w:rsid w:val="00387964"/>
    <w:rsid w:val="005B177F"/>
    <w:rsid w:val="00A5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EA45127"/>
  <w15:docId w15:val="{8CA771B4-8CCC-4789-8724-3614CD7D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356" w:hanging="722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3558" w:hanging="721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411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Štěpánová</cp:lastModifiedBy>
  <cp:revision>3</cp:revision>
  <dcterms:created xsi:type="dcterms:W3CDTF">2021-06-18T06:28:00Z</dcterms:created>
  <dcterms:modified xsi:type="dcterms:W3CDTF">2021-06-18T06:36:00Z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HP Scan</vt:lpwstr>
  </property>
  <property fmtid="{D5CDD505-2E9C-101B-9397-08002B2CF9AE}" pid="4" name="LastSaved">
    <vt:filetime>2021-06-18T00:00:00Z</vt:filetime>
  </property>
</Properties>
</file>