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00" w:rsidRDefault="00F02B25" w:rsidP="007D4297">
      <w:pPr>
        <w:spacing w:after="0"/>
        <w:jc w:val="right"/>
      </w:pPr>
      <w:r>
        <w:t xml:space="preserve">POHL </w:t>
      </w:r>
      <w:proofErr w:type="spellStart"/>
      <w:r>
        <w:t>cz</w:t>
      </w:r>
      <w:proofErr w:type="spellEnd"/>
      <w:r>
        <w:t>, a.s., Na Pomezí 2483, 252 63 Roztoky, Česká republika</w:t>
      </w:r>
    </w:p>
    <w:p w:rsidR="00F02B25" w:rsidRDefault="00F02B25" w:rsidP="007D4297">
      <w:pPr>
        <w:spacing w:after="0"/>
        <w:jc w:val="right"/>
        <w:rPr>
          <w:u w:val="single"/>
        </w:rPr>
      </w:pPr>
      <w:r w:rsidRPr="00F02B25">
        <w:rPr>
          <w:u w:val="single"/>
        </w:rPr>
        <w:t>Tel.: +</w:t>
      </w:r>
      <w:proofErr w:type="spellStart"/>
      <w:r w:rsidR="002D2F45">
        <w:rPr>
          <w:u w:val="single"/>
        </w:rPr>
        <w:t>xxxxxxxxxxxxx</w:t>
      </w:r>
      <w:proofErr w:type="spellEnd"/>
      <w:r w:rsidRPr="00F02B25">
        <w:rPr>
          <w:u w:val="single"/>
        </w:rPr>
        <w:t xml:space="preserve">, E-mail: </w:t>
      </w:r>
      <w:proofErr w:type="spellStart"/>
      <w:r w:rsidR="002D2F45">
        <w:rPr>
          <w:u w:val="single"/>
        </w:rPr>
        <w:t>xxxxxxxxxxxx</w:t>
      </w:r>
      <w:proofErr w:type="spellEnd"/>
      <w:r w:rsidRPr="00F02B25">
        <w:rPr>
          <w:u w:val="single"/>
        </w:rPr>
        <w:t xml:space="preserve">, </w:t>
      </w:r>
      <w:proofErr w:type="gramStart"/>
      <w:r w:rsidRPr="00F02B25">
        <w:rPr>
          <w:u w:val="single"/>
        </w:rPr>
        <w:t>www</w:t>
      </w:r>
      <w:proofErr w:type="gramEnd"/>
      <w:r w:rsidRPr="00F02B25">
        <w:rPr>
          <w:u w:val="single"/>
        </w:rPr>
        <w:t>.</w:t>
      </w:r>
      <w:proofErr w:type="gramStart"/>
      <w:r w:rsidRPr="00F02B25">
        <w:rPr>
          <w:u w:val="single"/>
        </w:rPr>
        <w:t>pohl</w:t>
      </w:r>
      <w:proofErr w:type="gramEnd"/>
      <w:r w:rsidRPr="00F02B25">
        <w:rPr>
          <w:u w:val="single"/>
        </w:rPr>
        <w:t>.cz</w:t>
      </w:r>
    </w:p>
    <w:p w:rsidR="00F02B25" w:rsidRDefault="00F02B25" w:rsidP="00F02B25">
      <w:pPr>
        <w:jc w:val="right"/>
      </w:pPr>
    </w:p>
    <w:p w:rsidR="00F02B25" w:rsidRPr="00F02B25" w:rsidRDefault="00F02B25" w:rsidP="00F02B25">
      <w:pPr>
        <w:spacing w:after="0"/>
        <w:jc w:val="center"/>
      </w:pPr>
      <w:r>
        <w:t xml:space="preserve">                                              </w:t>
      </w:r>
      <w:r w:rsidRPr="00F02B25">
        <w:t xml:space="preserve">RNDr. Karin Kriegerbecková, Ph.D., ředitelka </w:t>
      </w:r>
      <w:proofErr w:type="spellStart"/>
      <w:proofErr w:type="gramStart"/>
      <w:r w:rsidRPr="00F02B25">
        <w:t>p.o</w:t>
      </w:r>
      <w:proofErr w:type="spellEnd"/>
      <w:r w:rsidRPr="00F02B25">
        <w:t>.</w:t>
      </w:r>
      <w:proofErr w:type="gramEnd"/>
    </w:p>
    <w:p w:rsidR="00F02B25" w:rsidRPr="00F02B25" w:rsidRDefault="00F02B25" w:rsidP="00F02B25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</w:t>
      </w:r>
      <w:r w:rsidR="002D2F45">
        <w:rPr>
          <w:b/>
        </w:rPr>
        <w:t>Muzeum Českého krasu, př</w:t>
      </w:r>
      <w:r w:rsidRPr="00F02B25">
        <w:rPr>
          <w:b/>
        </w:rPr>
        <w:t>íspěvková organizace</w:t>
      </w:r>
    </w:p>
    <w:p w:rsidR="00F02B25" w:rsidRDefault="00F02B25" w:rsidP="00F02B25">
      <w:pPr>
        <w:spacing w:after="0"/>
        <w:jc w:val="center"/>
      </w:pPr>
      <w:r>
        <w:t xml:space="preserve">                      </w:t>
      </w:r>
      <w:r w:rsidRPr="00F02B25">
        <w:t>Husovo náměstí 87, 266 01 Beroun</w:t>
      </w:r>
    </w:p>
    <w:p w:rsidR="00F02B25" w:rsidRPr="00F02B25" w:rsidRDefault="00F02B25" w:rsidP="00F02B25">
      <w:pPr>
        <w:spacing w:after="0"/>
        <w:jc w:val="center"/>
      </w:pPr>
      <w:r>
        <w:t xml:space="preserve">    V Praze dne 07. 06. 2021</w:t>
      </w:r>
    </w:p>
    <w:p w:rsidR="00F02B25" w:rsidRDefault="00F02B25" w:rsidP="00F02B25"/>
    <w:p w:rsidR="00F02B25" w:rsidRDefault="00F02B25" w:rsidP="00F02B25">
      <w:pPr>
        <w:rPr>
          <w:b/>
          <w:u w:val="single"/>
        </w:rPr>
      </w:pPr>
      <w:r w:rsidRPr="00F02B25">
        <w:rPr>
          <w:b/>
        </w:rPr>
        <w:t xml:space="preserve">Věc: </w:t>
      </w:r>
      <w:r w:rsidRPr="00F02B25">
        <w:rPr>
          <w:b/>
          <w:u w:val="single"/>
        </w:rPr>
        <w:t>cenová nabídka na odpojení teplovodu-objekt č. p. 1141 ulice S. K. Neumanna v</w:t>
      </w:r>
      <w:r>
        <w:rPr>
          <w:b/>
          <w:u w:val="single"/>
        </w:rPr>
        <w:t> </w:t>
      </w:r>
      <w:r w:rsidRPr="00F02B25">
        <w:rPr>
          <w:b/>
          <w:u w:val="single"/>
        </w:rPr>
        <w:t>Berouně</w:t>
      </w:r>
    </w:p>
    <w:p w:rsidR="00F02B25" w:rsidRDefault="00F02B25" w:rsidP="00F02B25">
      <w:r>
        <w:t xml:space="preserve">        </w:t>
      </w:r>
    </w:p>
    <w:p w:rsidR="00F02B25" w:rsidRDefault="00F02B25" w:rsidP="00F02B25">
      <w:r>
        <w:t xml:space="preserve">         Vážená paní ředitelko,</w:t>
      </w:r>
    </w:p>
    <w:p w:rsidR="00F02B25" w:rsidRDefault="00F02B25" w:rsidP="00F02B25">
      <w:r>
        <w:t xml:space="preserve">         předkládáme Vám cenovou nabídku na výše zmíněnou akci.</w:t>
      </w:r>
    </w:p>
    <w:p w:rsidR="00F02B25" w:rsidRDefault="00F02B25" w:rsidP="00F02B25"/>
    <w:p w:rsidR="0018666F" w:rsidRDefault="0018666F" w:rsidP="00F02B25">
      <w:pPr>
        <w:rPr>
          <w:u w:val="single"/>
        </w:rPr>
      </w:pPr>
      <w:r w:rsidRPr="0018666F">
        <w:rPr>
          <w:u w:val="single"/>
        </w:rPr>
        <w:t>Naše cenová nabídka obsahuje:</w:t>
      </w:r>
    </w:p>
    <w:p w:rsidR="0018666F" w:rsidRDefault="0018666F" w:rsidP="00F02B25">
      <w:r>
        <w:t>- stavební část, výkop, zásyp, úpravu povrchu</w:t>
      </w:r>
    </w:p>
    <w:p w:rsidR="0018666F" w:rsidRDefault="0018666F" w:rsidP="00F02B25">
      <w:r>
        <w:t>- Dýnko DN65, End-kapa DN65/160</w:t>
      </w:r>
    </w:p>
    <w:p w:rsidR="0018666F" w:rsidRDefault="0018666F" w:rsidP="00F02B25">
      <w:r>
        <w:t>- přerušení horkovodu, zaslepení, izolace, propojení signalizace, tlaková zkouška</w:t>
      </w:r>
    </w:p>
    <w:p w:rsidR="0018666F" w:rsidRDefault="0018666F" w:rsidP="00F02B25">
      <w:r>
        <w:t>- vypuštění a napuštění systému</w:t>
      </w:r>
    </w:p>
    <w:p w:rsidR="0018666F" w:rsidRDefault="0018666F" w:rsidP="00F02B25">
      <w:r>
        <w:t>- proměření signalizace havarijního stavu</w:t>
      </w:r>
    </w:p>
    <w:p w:rsidR="0018666F" w:rsidRDefault="0018666F" w:rsidP="00F02B25">
      <w:r>
        <w:t xml:space="preserve">- přeregulování regulátorů </w:t>
      </w:r>
      <w:proofErr w:type="spellStart"/>
      <w:r>
        <w:t>dif</w:t>
      </w:r>
      <w:proofErr w:type="spellEnd"/>
      <w:r>
        <w:t>. tlaku stávajících stanic dle PD</w:t>
      </w:r>
    </w:p>
    <w:p w:rsidR="0018666F" w:rsidRDefault="0018666F" w:rsidP="00F02B25">
      <w:r>
        <w:t>- zajištění výkopového povolení, záboru pozemku</w:t>
      </w:r>
    </w:p>
    <w:p w:rsidR="0018666F" w:rsidRDefault="0018666F" w:rsidP="00F02B25">
      <w:r>
        <w:t>- doprava materiálu a osob</w:t>
      </w:r>
    </w:p>
    <w:p w:rsidR="0018666F" w:rsidRDefault="0018666F" w:rsidP="00F02B25"/>
    <w:p w:rsidR="0018666F" w:rsidRDefault="0018666F" w:rsidP="00F02B25">
      <w:pPr>
        <w:rPr>
          <w:b/>
        </w:rPr>
      </w:pPr>
      <w:r w:rsidRPr="0018666F">
        <w:rPr>
          <w:b/>
        </w:rPr>
        <w:t xml:space="preserve">Cena celkem (bez </w:t>
      </w:r>
      <w:proofErr w:type="gramStart"/>
      <w:r w:rsidRPr="0018666F">
        <w:rPr>
          <w:b/>
        </w:rPr>
        <w:t>DPH)........................................................................62 928,</w:t>
      </w:r>
      <w:proofErr w:type="gramEnd"/>
      <w:r w:rsidRPr="0018666F">
        <w:rPr>
          <w:b/>
        </w:rPr>
        <w:t>- Kč</w:t>
      </w:r>
    </w:p>
    <w:p w:rsidR="0018666F" w:rsidRDefault="0018666F" w:rsidP="00F02B25">
      <w:r>
        <w:t>Cena je uvedena bez DPH.</w:t>
      </w:r>
    </w:p>
    <w:p w:rsidR="0018666F" w:rsidRDefault="0018666F" w:rsidP="00F02B25">
      <w:r>
        <w:t>DPH bude účtována dle platných předpisů.</w:t>
      </w:r>
    </w:p>
    <w:p w:rsidR="007D4297" w:rsidRDefault="007D4297" w:rsidP="00F02B25">
      <w:r>
        <w:t xml:space="preserve">                                                           </w:t>
      </w:r>
    </w:p>
    <w:p w:rsidR="007D4297" w:rsidRDefault="007D4297" w:rsidP="00F02B25">
      <w:r>
        <w:t xml:space="preserve">                                                                             S pozdravem </w:t>
      </w:r>
    </w:p>
    <w:p w:rsidR="007D4297" w:rsidRDefault="007D4297" w:rsidP="00F02B25">
      <w:r>
        <w:t xml:space="preserve">                                                                                                            </w:t>
      </w:r>
      <w:r w:rsidR="002D2F45">
        <w:t xml:space="preserve">Ing. </w:t>
      </w:r>
      <w:proofErr w:type="spellStart"/>
      <w:r w:rsidR="002D2F45">
        <w:t>xxxxxxxxx</w:t>
      </w:r>
      <w:proofErr w:type="spellEnd"/>
      <w:r>
        <w:t xml:space="preserve">            </w:t>
      </w:r>
    </w:p>
    <w:p w:rsidR="006B56F9" w:rsidRDefault="007D4297" w:rsidP="00F02B25">
      <w:r>
        <w:t xml:space="preserve">                                                                                                            POHL </w:t>
      </w:r>
      <w:proofErr w:type="spellStart"/>
      <w:r>
        <w:t>cz</w:t>
      </w:r>
      <w:proofErr w:type="spellEnd"/>
      <w:r>
        <w:t>, a.s.</w:t>
      </w:r>
      <w:r w:rsidR="006B56F9" w:rsidRPr="006B56F9">
        <w:t xml:space="preserve"> </w:t>
      </w:r>
    </w:p>
    <w:p w:rsidR="007D4297" w:rsidRPr="0018666F" w:rsidRDefault="006B56F9" w:rsidP="006B56F9">
      <w:pPr>
        <w:ind w:left="4956"/>
      </w:pPr>
      <w:r>
        <w:t>Ing. Petr Kašpar</w:t>
      </w:r>
      <w:r>
        <w:t>, digitálně podepsal 16.6.2021</w:t>
      </w:r>
      <w:bookmarkStart w:id="0" w:name="_GoBack"/>
      <w:bookmarkEnd w:id="0"/>
      <w:r>
        <w:t xml:space="preserve"> </w:t>
      </w:r>
    </w:p>
    <w:sectPr w:rsidR="007D4297" w:rsidRPr="0018666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66D" w:rsidRDefault="005E166D" w:rsidP="007D4297">
      <w:pPr>
        <w:spacing w:after="0" w:line="240" w:lineRule="auto"/>
      </w:pPr>
      <w:r>
        <w:separator/>
      </w:r>
    </w:p>
  </w:endnote>
  <w:endnote w:type="continuationSeparator" w:id="0">
    <w:p w:rsidR="005E166D" w:rsidRDefault="005E166D" w:rsidP="007D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297" w:rsidRDefault="007D4297">
    <w:pPr>
      <w:pStyle w:val="Zpat"/>
      <w:rPr>
        <w:sz w:val="18"/>
        <w:szCs w:val="18"/>
      </w:rPr>
    </w:pPr>
    <w:r w:rsidRPr="007D4297">
      <w:rPr>
        <w:sz w:val="18"/>
        <w:szCs w:val="18"/>
      </w:rPr>
      <w:t>Společnost je zapsaná v obchodním rejstříku vedeném Městským soudem v Praze, oddíl B, vložka 4934, ze dne 8. 9. 1997</w:t>
    </w:r>
  </w:p>
  <w:p w:rsidR="007D4297" w:rsidRDefault="007D4297">
    <w:pPr>
      <w:pStyle w:val="Zpat"/>
      <w:rPr>
        <w:sz w:val="18"/>
        <w:szCs w:val="18"/>
      </w:rPr>
    </w:pPr>
    <w:r>
      <w:rPr>
        <w:sz w:val="18"/>
        <w:szCs w:val="18"/>
      </w:rPr>
      <w:t xml:space="preserve">IČ: </w:t>
    </w:r>
    <w:proofErr w:type="gramStart"/>
    <w:r>
      <w:rPr>
        <w:sz w:val="18"/>
        <w:szCs w:val="18"/>
      </w:rPr>
      <w:t>25606468                  Bankovní</w:t>
    </w:r>
    <w:proofErr w:type="gramEnd"/>
    <w:r>
      <w:rPr>
        <w:sz w:val="18"/>
        <w:szCs w:val="18"/>
      </w:rPr>
      <w:t xml:space="preserve"> spojení: SPERBANK CZ, a.s.                              IBAN: CZ07 6800 0000 0042 0038 8669</w:t>
    </w:r>
  </w:p>
  <w:p w:rsidR="007D4297" w:rsidRPr="007D4297" w:rsidRDefault="007D4297">
    <w:pPr>
      <w:pStyle w:val="Zpat"/>
      <w:rPr>
        <w:sz w:val="18"/>
        <w:szCs w:val="18"/>
      </w:rPr>
    </w:pPr>
    <w:r>
      <w:rPr>
        <w:sz w:val="18"/>
        <w:szCs w:val="18"/>
      </w:rPr>
      <w:t xml:space="preserve">DIČ: CZ25606468           Číslo účtu: 42 00 38 86 69 / </w:t>
    </w:r>
    <w:proofErr w:type="gramStart"/>
    <w:r>
      <w:rPr>
        <w:sz w:val="18"/>
        <w:szCs w:val="18"/>
      </w:rPr>
      <w:t>6800                                    SWIFT</w:t>
    </w:r>
    <w:proofErr w:type="gramEnd"/>
    <w:r>
      <w:rPr>
        <w:sz w:val="18"/>
        <w:szCs w:val="18"/>
      </w:rPr>
      <w:t>: VBOECZ2X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66D" w:rsidRDefault="005E166D" w:rsidP="007D4297">
      <w:pPr>
        <w:spacing w:after="0" w:line="240" w:lineRule="auto"/>
      </w:pPr>
      <w:r>
        <w:separator/>
      </w:r>
    </w:p>
  </w:footnote>
  <w:footnote w:type="continuationSeparator" w:id="0">
    <w:p w:rsidR="005E166D" w:rsidRDefault="005E166D" w:rsidP="007D4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25"/>
    <w:rsid w:val="0018666F"/>
    <w:rsid w:val="00231700"/>
    <w:rsid w:val="002D2F45"/>
    <w:rsid w:val="005E166D"/>
    <w:rsid w:val="006B56F9"/>
    <w:rsid w:val="007D4297"/>
    <w:rsid w:val="009D7BBE"/>
    <w:rsid w:val="00C10C10"/>
    <w:rsid w:val="00F0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FBEA0-6B54-4AC1-8E7E-BBCBB5D7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4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4297"/>
  </w:style>
  <w:style w:type="paragraph" w:styleId="Zpat">
    <w:name w:val="footer"/>
    <w:basedOn w:val="Normln"/>
    <w:link w:val="ZpatChar"/>
    <w:uiPriority w:val="99"/>
    <w:unhideWhenUsed/>
    <w:rsid w:val="007D4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4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Uživatel systému Windows</cp:lastModifiedBy>
  <cp:revision>4</cp:revision>
  <dcterms:created xsi:type="dcterms:W3CDTF">2021-06-17T21:19:00Z</dcterms:created>
  <dcterms:modified xsi:type="dcterms:W3CDTF">2021-06-17T21:22:00Z</dcterms:modified>
</cp:coreProperties>
</file>