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6" w14:textId="77777777" w:rsidR="003D3A29" w:rsidRDefault="004F62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Akceptace nabídky</w:t>
      </w:r>
    </w:p>
    <w:p w14:paraId="00000007" w14:textId="77777777" w:rsidR="003D3A29" w:rsidRDefault="003D3A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8" w14:textId="7818D4E3" w:rsidR="003D3A29" w:rsidRDefault="004F62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Nabídka protistrany číslo: 1</w:t>
      </w:r>
      <w:r>
        <w:rPr>
          <w:rFonts w:ascii="Arial" w:eastAsia="Arial" w:hAnsi="Arial" w:cs="Arial"/>
          <w:color w:val="000000"/>
          <w:sz w:val="24"/>
          <w:szCs w:val="24"/>
        </w:rPr>
        <w:br/>
        <w:t>ze dne: 19.5.2021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 xml:space="preserve">je akceptována v plném rozsahu naší objednávkou číslo: </w:t>
      </w:r>
      <w:r>
        <w:rPr>
          <w:rFonts w:ascii="TimesNewRomanPSMT" w:hAnsi="TimesNewRomanPSMT" w:cs="TimesNewRomanPSMT"/>
          <w:sz w:val="20"/>
          <w:szCs w:val="20"/>
        </w:rPr>
        <w:t>1891310010</w:t>
      </w:r>
    </w:p>
    <w:p w14:paraId="00000009" w14:textId="77777777" w:rsidR="003D3A29" w:rsidRDefault="003D3A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sectPr w:rsidR="003D3A29">
      <w:pgSz w:w="11906" w:h="16838"/>
      <w:pgMar w:top="1417" w:right="1417" w:bottom="1417" w:left="1417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A29"/>
    <w:rsid w:val="003D3A29"/>
    <w:rsid w:val="004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6661"/>
  <w15:docId w15:val="{FD67AC4B-CEDD-4084-B38B-B4C76010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nadpis">
    <w:name w:val="Subtitle"/>
    <w:basedOn w:val="Normln"/>
    <w:next w:val="Normln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Svobodova Hejlova, Petra</cp:lastModifiedBy>
  <cp:revision>2</cp:revision>
  <dcterms:created xsi:type="dcterms:W3CDTF">2021-06-17T06:57:00Z</dcterms:created>
  <dcterms:modified xsi:type="dcterms:W3CDTF">2021-06-17T06:57:00Z</dcterms:modified>
</cp:coreProperties>
</file>