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OB7121-025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48034711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CZ48034711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Gesto Computers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00 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Špitálská 885/2a   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111452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15.04.2021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Zobrazovač 65" Samsung   např. UE65RU7402 ,Instalace stojanu, TV a zprovoznění zařízení  , kit real presence</w:t>
      </w:r>
    </w:p>
    <w:p>
      <w:pPr>
        <w:pStyle w:val="Row18"/>
      </w:pPr>
      <w:r>
        <w:rPr>
          <w:noProof/>
          <w:lang w:val="cs-CZ" w:eastAsia="cs-CZ"/>
        </w:rPr>
        <w:pict>
          <v:rect id="_x0000_s52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Obrazovka k Polycom</w:t>
      </w:r>
      <w:r>
        <w:tab/>
      </w:r>
      <w:r>
        <w:rPr>
          <w:rStyle w:val="Text4"/>
        </w:rPr>
        <w:t xml:space="preserve">6.00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33 050.00</w:t>
      </w:r>
      <w:r>
        <w:tab/>
      </w:r>
      <w:r>
        <w:rPr>
          <w:rStyle w:val="Text4"/>
        </w:rPr>
        <w:t xml:space="preserve">6 940.50</w:t>
      </w:r>
      <w:r>
        <w:tab/>
      </w:r>
      <w:r>
        <w:rPr>
          <w:rStyle w:val="Text4"/>
        </w:rPr>
        <w:t xml:space="preserve">239 943.00</w:t>
      </w:r>
    </w:p>
    <w:p>
      <w:pPr>
        <w:pStyle w:val="Row20"/>
      </w:pP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6pt;margin-top:3pt;width:0pt;height:15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6pt;margin-top:3pt;width:0pt;height:15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6pt;margin-top:18pt;width:0pt;height:17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18pt;width:0pt;height:173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Materiál</w:t>
      </w:r>
      <w:r>
        <w:tab/>
      </w:r>
      <w:r>
        <w:rPr>
          <w:rStyle w:val="Text4"/>
        </w:rPr>
        <w:t xml:space="preserve">6.00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700.00</w:t>
      </w:r>
      <w:r>
        <w:tab/>
      </w:r>
      <w:r>
        <w:rPr>
          <w:rStyle w:val="Text4"/>
        </w:rPr>
        <w:t xml:space="preserve">147.00</w:t>
      </w:r>
      <w:r>
        <w:tab/>
      </w:r>
      <w:r>
        <w:rPr>
          <w:rStyle w:val="Text4"/>
        </w:rPr>
        <w:t xml:space="preserve">5 082.00</w:t>
      </w:r>
    </w:p>
    <w:p>
      <w:pPr>
        <w:pStyle w:val="Row21"/>
      </w:pPr>
      <w:r>
        <w:rPr>
          <w:noProof/>
          <w:lang w:val="cs-CZ" w:eastAsia="cs-CZ"/>
        </w:rPr>
        <w:pict>
          <v:rect id="_x0000_s82" strokeweight="0pt" strokecolor="#FFFFFF" fillcolor="#E5E5E5" style="position:absolute;left:7pt;top:6pt;width:548pt;height:12pt;z-index:-251658212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6pt;margin-top:6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6pt;margin-top:20pt;width:550pt;height:0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202 500.00</w:t>
      </w:r>
      <w:r>
        <w:tab/>
      </w:r>
      <w:r>
        <w:rPr>
          <w:rStyle w:val="Text4"/>
        </w:rPr>
        <w:t xml:space="preserve">42 525.00</w:t>
      </w:r>
      <w:r>
        <w:tab/>
      </w:r>
      <w:r>
        <w:rPr>
          <w:rStyle w:val="Text4"/>
        </w:rPr>
        <w:t xml:space="preserve">245 025.00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7pt;margin-top:14pt;width:549pt;height:0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6pt;margin-top:17pt;width:550pt;height:0pt;z-index:33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6pt;margin-top:-3pt;width:550pt;height:0pt;z-index:-25165820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OB7121-025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0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2021-06-17T10:07:21Z</dcterms:created>
  <dcterms:modified xsi:type="dcterms:W3CDTF">2021-06-17T10:07:21Z</dcterms:modified>
  <cp:category/>
</cp:coreProperties>
</file>