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E8B2" w14:textId="1AC5C070" w:rsidR="00B61ECB" w:rsidRDefault="00A518A8">
      <w:pPr>
        <w:pStyle w:val="Nadpis1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SMLOUVA O NÁJMU ZEMĚDĚLSKÉ TECHNIKY</w:t>
      </w:r>
    </w:p>
    <w:p w14:paraId="7BA3E6B4" w14:textId="0338D6DA" w:rsidR="00B61ECB" w:rsidRDefault="00A07D66" w:rsidP="00A07D66">
      <w:pPr>
        <w:jc w:val="right"/>
        <w:rPr>
          <w:rFonts w:ascii="Arial" w:hAnsi="Arial"/>
        </w:rPr>
      </w:pPr>
      <w:r>
        <w:rPr>
          <w:rFonts w:ascii="Arial" w:hAnsi="Arial"/>
        </w:rPr>
        <w:t>č.</w:t>
      </w:r>
      <w:r w:rsidR="008470F3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bookmarkStart w:id="0" w:name="_Hlk74638746"/>
      <w:r>
        <w:rPr>
          <w:rFonts w:ascii="Arial" w:hAnsi="Arial"/>
        </w:rPr>
        <w:t>N</w:t>
      </w:r>
      <w:r w:rsidR="008470F3">
        <w:rPr>
          <w:rFonts w:ascii="Arial" w:hAnsi="Arial"/>
        </w:rPr>
        <w:t>S</w:t>
      </w:r>
      <w:r>
        <w:rPr>
          <w:rFonts w:ascii="Arial" w:hAnsi="Arial"/>
        </w:rPr>
        <w:t>0</w:t>
      </w:r>
      <w:r w:rsidR="00BA47B5">
        <w:rPr>
          <w:rFonts w:ascii="Arial" w:hAnsi="Arial"/>
        </w:rPr>
        <w:t>7</w:t>
      </w:r>
      <w:r w:rsidR="00982120">
        <w:rPr>
          <w:rFonts w:ascii="Arial" w:hAnsi="Arial"/>
        </w:rPr>
        <w:t>/141/20</w:t>
      </w:r>
      <w:r w:rsidR="002A009E">
        <w:rPr>
          <w:rFonts w:ascii="Arial" w:hAnsi="Arial"/>
        </w:rPr>
        <w:t>21</w:t>
      </w:r>
      <w:bookmarkEnd w:id="0"/>
    </w:p>
    <w:p w14:paraId="59D67E3A" w14:textId="77777777" w:rsidR="00B61ECB" w:rsidRDefault="00B61ECB">
      <w:pPr>
        <w:pStyle w:val="Smluvnstrany"/>
        <w:spacing w:before="0" w:line="24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Smluvní strany:</w:t>
      </w:r>
    </w:p>
    <w:p w14:paraId="14B55436" w14:textId="77777777" w:rsidR="00B61ECB" w:rsidRDefault="00B61ECB">
      <w:pPr>
        <w:pStyle w:val="text"/>
        <w:spacing w:before="0"/>
        <w:rPr>
          <w:sz w:val="16"/>
        </w:rPr>
      </w:pPr>
    </w:p>
    <w:p w14:paraId="0B6C46A1" w14:textId="77777777" w:rsidR="00E60342" w:rsidRDefault="00E60342" w:rsidP="00E60342">
      <w:pPr>
        <w:pStyle w:val="Smluvnstrany"/>
        <w:spacing w:before="0" w:line="240" w:lineRule="auto"/>
        <w:rPr>
          <w:rFonts w:ascii="Arial" w:hAnsi="Arial"/>
          <w:b/>
          <w:sz w:val="20"/>
        </w:rPr>
      </w:pPr>
      <w:r>
        <w:rPr>
          <w:rFonts w:ascii="Arial" w:eastAsia="Arial" w:hAnsi="Arial" w:cs="Arial"/>
          <w:b/>
          <w:sz w:val="20"/>
        </w:rPr>
        <w:t>1.</w:t>
      </w:r>
      <w:r>
        <w:rPr>
          <w:rFonts w:eastAsia="Arial"/>
          <w:b/>
          <w:sz w:val="14"/>
          <w:szCs w:val="14"/>
        </w:rPr>
        <w:t xml:space="preserve">  </w:t>
      </w:r>
      <w:r>
        <w:rPr>
          <w:rFonts w:ascii="Arial" w:hAnsi="Arial"/>
          <w:b/>
          <w:sz w:val="20"/>
        </w:rPr>
        <w:t>LUKROM, spol. s r.o.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3DE4C01" w14:textId="77777777" w:rsidR="00E60342" w:rsidRDefault="00E60342" w:rsidP="00E60342">
      <w:pPr>
        <w:pStyle w:val="Smluvnstrany"/>
        <w:spacing w:before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bookmarkStart w:id="1" w:name="_Hlk74143134"/>
      <w:r>
        <w:rPr>
          <w:rFonts w:ascii="Arial" w:hAnsi="Arial"/>
          <w:bCs/>
          <w:sz w:val="20"/>
        </w:rPr>
        <w:t>se sídlem:</w:t>
      </w:r>
      <w:bookmarkEnd w:id="1"/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Lípa 81, 763 11 Zlín – Lípa</w:t>
      </w:r>
    </w:p>
    <w:p w14:paraId="1216A113" w14:textId="77777777" w:rsidR="00E60342" w:rsidRDefault="00E60342" w:rsidP="00E60342">
      <w:pPr>
        <w:pStyle w:val="Smluvnstrany"/>
        <w:spacing w:before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bookmarkStart w:id="2" w:name="_Hlk74143203"/>
      <w:r>
        <w:rPr>
          <w:rFonts w:ascii="Arial" w:hAnsi="Arial"/>
          <w:sz w:val="20"/>
        </w:rPr>
        <w:t>IČ: 18188281</w:t>
      </w:r>
      <w:r>
        <w:rPr>
          <w:rFonts w:ascii="Arial" w:hAnsi="Arial"/>
          <w:sz w:val="20"/>
        </w:rPr>
        <w:tab/>
        <w:t>DIČ: CZ18188281</w:t>
      </w:r>
      <w:bookmarkEnd w:id="2"/>
    </w:p>
    <w:p w14:paraId="092E2029" w14:textId="44C4BA7B" w:rsidR="00E60342" w:rsidRDefault="00E60342" w:rsidP="00E60342">
      <w:pPr>
        <w:pStyle w:val="Smluvnstrany"/>
        <w:spacing w:before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011A6A">
        <w:rPr>
          <w:rFonts w:ascii="Arial" w:hAnsi="Arial"/>
          <w:sz w:val="20"/>
        </w:rPr>
        <w:t>z</w:t>
      </w:r>
      <w:r>
        <w:rPr>
          <w:rFonts w:ascii="Arial" w:hAnsi="Arial"/>
          <w:sz w:val="20"/>
        </w:rPr>
        <w:t xml:space="preserve">astoupená: Ing. </w:t>
      </w:r>
      <w:r w:rsidR="00B03049">
        <w:rPr>
          <w:rFonts w:ascii="Arial" w:hAnsi="Arial"/>
          <w:sz w:val="20"/>
        </w:rPr>
        <w:t>Ondřej</w:t>
      </w:r>
      <w:r>
        <w:rPr>
          <w:rFonts w:ascii="Arial" w:hAnsi="Arial"/>
          <w:sz w:val="20"/>
        </w:rPr>
        <w:t>em Červenkou, jednatelem</w:t>
      </w:r>
    </w:p>
    <w:p w14:paraId="49947898" w14:textId="1D2F6A42" w:rsidR="00E60342" w:rsidRDefault="00E60342" w:rsidP="00E60342">
      <w:pPr>
        <w:pStyle w:val="Smluvnstrany"/>
        <w:spacing w:before="0" w:line="2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bookmarkStart w:id="3" w:name="_Hlk74582129"/>
      <w:r w:rsidR="00011A6A">
        <w:rPr>
          <w:rFonts w:ascii="Arial" w:hAnsi="Arial"/>
          <w:sz w:val="20"/>
        </w:rPr>
        <w:t>z</w:t>
      </w:r>
      <w:r>
        <w:rPr>
          <w:rFonts w:ascii="Arial" w:hAnsi="Arial"/>
          <w:sz w:val="20"/>
        </w:rPr>
        <w:t xml:space="preserve">apsaná v obchodním rejstříku vedeném KS v Brně v oddíle C, vložce </w:t>
      </w:r>
      <w:bookmarkEnd w:id="3"/>
      <w:r w:rsidR="00AB4CC2">
        <w:rPr>
          <w:rFonts w:ascii="Arial" w:hAnsi="Arial"/>
          <w:sz w:val="20"/>
        </w:rPr>
        <w:t>1504</w:t>
      </w:r>
    </w:p>
    <w:p w14:paraId="5FE345CB" w14:textId="6838CB9E" w:rsidR="00E60342" w:rsidRDefault="00E60342" w:rsidP="00E60342">
      <w:pPr>
        <w:pStyle w:val="Smluvnstrany"/>
        <w:spacing w:before="0" w:line="20" w:lineRule="atLeas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 w:rsidR="00011A6A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ankovní spojení</w:t>
      </w:r>
      <w:r w:rsidRPr="00242B00">
        <w:rPr>
          <w:rFonts w:ascii="Arial" w:hAnsi="Arial"/>
          <w:sz w:val="20"/>
        </w:rPr>
        <w:t>:</w:t>
      </w:r>
      <w:r w:rsidR="00F058BB">
        <w:rPr>
          <w:rFonts w:ascii="Arial" w:hAnsi="Arial" w:cs="Arial"/>
          <w:sz w:val="20"/>
        </w:rPr>
        <w:t xml:space="preserve"> Komerční banka, a.s.</w:t>
      </w:r>
      <w:r>
        <w:rPr>
          <w:rFonts w:ascii="Arial" w:hAnsi="Arial"/>
          <w:sz w:val="20"/>
        </w:rPr>
        <w:tab/>
      </w:r>
      <w:r w:rsidR="00F058B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číslo účtu: </w:t>
      </w:r>
      <w:r w:rsidR="000B77D6">
        <w:rPr>
          <w:rFonts w:ascii="Arial" w:hAnsi="Arial"/>
          <w:sz w:val="20"/>
        </w:rPr>
        <w:t>XXXXXXXXXXX</w:t>
      </w:r>
    </w:p>
    <w:p w14:paraId="784FBE10" w14:textId="611E8F8C" w:rsidR="00B61ECB" w:rsidRDefault="00B61ECB">
      <w:pPr>
        <w:pStyle w:val="Smluvnstrany"/>
        <w:spacing w:before="0" w:line="24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 w:rsidR="00F058BB"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>(dále jen „</w:t>
      </w:r>
      <w:r w:rsidR="00994589" w:rsidRPr="00994589">
        <w:rPr>
          <w:rFonts w:ascii="Arial" w:hAnsi="Arial"/>
          <w:b/>
          <w:sz w:val="19"/>
        </w:rPr>
        <w:t>pronajímatel</w:t>
      </w:r>
      <w:r>
        <w:rPr>
          <w:rFonts w:ascii="Arial" w:hAnsi="Arial"/>
          <w:sz w:val="19"/>
        </w:rPr>
        <w:t>“)</w:t>
      </w:r>
    </w:p>
    <w:p w14:paraId="263B535E" w14:textId="77777777" w:rsidR="00B61ECB" w:rsidRDefault="00B61ECB">
      <w:pPr>
        <w:pStyle w:val="text"/>
        <w:spacing w:before="100" w:after="100"/>
        <w:ind w:firstLine="0"/>
        <w:rPr>
          <w:rFonts w:ascii="Arial" w:hAnsi="Arial"/>
          <w:sz w:val="19"/>
        </w:rPr>
      </w:pPr>
      <w:r>
        <w:rPr>
          <w:rFonts w:ascii="Arial" w:hAnsi="Arial"/>
          <w:sz w:val="19"/>
        </w:rPr>
        <w:t>a</w:t>
      </w:r>
    </w:p>
    <w:p w14:paraId="04957E32" w14:textId="4E8FD1B3" w:rsidR="002A009E" w:rsidRPr="002A009E" w:rsidRDefault="00994589" w:rsidP="002A009E">
      <w:pPr>
        <w:pStyle w:val="Smluvnstrany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2. </w:t>
      </w:r>
      <w:r w:rsidRPr="009F370E">
        <w:rPr>
          <w:rFonts w:ascii="Arial" w:hAnsi="Arial" w:cs="Arial"/>
          <w:b/>
          <w:sz w:val="20"/>
        </w:rPr>
        <w:tab/>
      </w:r>
      <w:r w:rsidR="00AB4CC2" w:rsidRPr="00AB4CC2">
        <w:rPr>
          <w:rFonts w:ascii="Arial" w:hAnsi="Arial" w:cs="Arial"/>
          <w:b/>
          <w:sz w:val="20"/>
        </w:rPr>
        <w:t>Správa a údržba silnic Zlínska, s.r.o.</w:t>
      </w:r>
    </w:p>
    <w:p w14:paraId="7616F277" w14:textId="1877C86A" w:rsidR="002A009E" w:rsidRPr="002A009E" w:rsidRDefault="002A009E" w:rsidP="002A009E">
      <w:pPr>
        <w:pStyle w:val="Smluvnstran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/>
          <w:bCs/>
          <w:sz w:val="20"/>
        </w:rPr>
        <w:t xml:space="preserve">se sídlem: </w:t>
      </w:r>
      <w:r w:rsidR="00AB4CC2" w:rsidRPr="00AB4CC2">
        <w:rPr>
          <w:rFonts w:ascii="Arial" w:hAnsi="Arial"/>
          <w:bCs/>
          <w:sz w:val="20"/>
        </w:rPr>
        <w:t>K Majáku 5001, 760 01 Zlín</w:t>
      </w:r>
    </w:p>
    <w:p w14:paraId="1FAC7EEE" w14:textId="1D6BBB90" w:rsidR="002A009E" w:rsidRPr="00011A6A" w:rsidRDefault="002A009E" w:rsidP="00011A6A">
      <w:pPr>
        <w:pStyle w:val="Smluvnstrany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/>
          <w:sz w:val="20"/>
        </w:rPr>
        <w:t xml:space="preserve">IČ: </w:t>
      </w:r>
      <w:r w:rsidR="00AB4CC2" w:rsidRPr="00AB4CC2">
        <w:rPr>
          <w:rFonts w:ascii="Arial" w:hAnsi="Arial"/>
          <w:sz w:val="20"/>
        </w:rPr>
        <w:t>26913453</w:t>
      </w:r>
      <w:r>
        <w:rPr>
          <w:rFonts w:ascii="Arial" w:hAnsi="Arial"/>
          <w:sz w:val="20"/>
        </w:rPr>
        <w:tab/>
        <w:t>DIČ:CZ</w:t>
      </w:r>
      <w:r w:rsidR="00AB4CC2" w:rsidRPr="00AB4CC2">
        <w:rPr>
          <w:rFonts w:ascii="Arial" w:hAnsi="Arial"/>
          <w:sz w:val="20"/>
        </w:rPr>
        <w:t>26913453</w:t>
      </w:r>
      <w:r w:rsidRPr="002A009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</w:t>
      </w:r>
      <w:r w:rsidRPr="002A009E">
        <w:rPr>
          <w:rFonts w:ascii="Arial" w:hAnsi="Arial" w:cs="Arial"/>
          <w:bCs/>
          <w:sz w:val="20"/>
        </w:rPr>
        <w:t>zastoupená</w:t>
      </w:r>
      <w:r>
        <w:rPr>
          <w:rFonts w:ascii="Arial" w:hAnsi="Arial" w:cs="Arial"/>
          <w:bCs/>
          <w:sz w:val="20"/>
        </w:rPr>
        <w:t xml:space="preserve">: </w:t>
      </w:r>
      <w:bookmarkStart w:id="4" w:name="_Hlk74143816"/>
      <w:r w:rsidR="00011A6A">
        <w:rPr>
          <w:rFonts w:ascii="Arial" w:hAnsi="Arial" w:cs="Arial"/>
          <w:bCs/>
          <w:sz w:val="20"/>
        </w:rPr>
        <w:t>Liborem Lukášem, jednatelem</w:t>
      </w:r>
      <w:r>
        <w:t xml:space="preserve">                </w:t>
      </w:r>
    </w:p>
    <w:bookmarkEnd w:id="4"/>
    <w:p w14:paraId="23B0F1F9" w14:textId="478927DC" w:rsidR="00994589" w:rsidRPr="00225141" w:rsidRDefault="00994589" w:rsidP="002A009E">
      <w:pPr>
        <w:pStyle w:val="Smluvnstrany"/>
        <w:tabs>
          <w:tab w:val="left" w:pos="1440"/>
        </w:tabs>
        <w:spacing w:before="0" w:line="240" w:lineRule="auto"/>
        <w:ind w:right="-468"/>
        <w:rPr>
          <w:rFonts w:ascii="Arial" w:hAnsi="Arial" w:cs="Arial"/>
          <w:color w:val="000000"/>
          <w:sz w:val="20"/>
        </w:rPr>
      </w:pPr>
      <w:r w:rsidRPr="009F370E">
        <w:rPr>
          <w:rFonts w:ascii="Arial" w:hAnsi="Arial" w:cs="Arial"/>
          <w:sz w:val="20"/>
        </w:rPr>
        <w:t xml:space="preserve">    </w:t>
      </w:r>
      <w:r w:rsidR="00011A6A">
        <w:rPr>
          <w:rFonts w:ascii="Arial" w:hAnsi="Arial" w:cs="Arial"/>
          <w:sz w:val="20"/>
        </w:rPr>
        <w:t>z</w:t>
      </w:r>
      <w:r w:rsidR="00AB4CC2" w:rsidRPr="00AB4CC2">
        <w:rPr>
          <w:rFonts w:ascii="Arial" w:hAnsi="Arial" w:cs="Arial"/>
          <w:sz w:val="20"/>
        </w:rPr>
        <w:t>apsaná v obchodním rejstříku vedeném KS v Brně v oddíle C, vložce 44640</w:t>
      </w:r>
    </w:p>
    <w:p w14:paraId="609967A2" w14:textId="77777777" w:rsidR="00B61ECB" w:rsidRPr="009F370E" w:rsidRDefault="00B61ECB">
      <w:pPr>
        <w:pStyle w:val="Smluvnstrany"/>
        <w:spacing w:before="0" w:line="240" w:lineRule="auto"/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ab/>
        <w:t>(dále jen „</w:t>
      </w:r>
      <w:r w:rsidR="00994589" w:rsidRPr="009F370E">
        <w:rPr>
          <w:rFonts w:ascii="Arial" w:hAnsi="Arial"/>
          <w:b/>
          <w:sz w:val="20"/>
        </w:rPr>
        <w:t>nájemce</w:t>
      </w:r>
      <w:r w:rsidRPr="009F370E">
        <w:rPr>
          <w:rFonts w:ascii="Arial" w:hAnsi="Arial"/>
          <w:sz w:val="20"/>
        </w:rPr>
        <w:t>“)</w:t>
      </w:r>
    </w:p>
    <w:p w14:paraId="78298A57" w14:textId="77777777" w:rsidR="00B61ECB" w:rsidRDefault="00B61ECB">
      <w:pPr>
        <w:pStyle w:val="text"/>
        <w:rPr>
          <w:rFonts w:ascii="Arial" w:hAnsi="Arial"/>
          <w:sz w:val="19"/>
        </w:rPr>
      </w:pPr>
    </w:p>
    <w:p w14:paraId="52B7982E" w14:textId="77777777" w:rsidR="00400037" w:rsidRDefault="00B61ECB">
      <w:pPr>
        <w:pStyle w:val="text"/>
        <w:ind w:firstLine="0"/>
        <w:jc w:val="center"/>
        <w:rPr>
          <w:rFonts w:ascii="Arial" w:hAnsi="Arial"/>
          <w:sz w:val="19"/>
        </w:rPr>
      </w:pPr>
      <w:r w:rsidRPr="00400037">
        <w:rPr>
          <w:rFonts w:ascii="Arial" w:hAnsi="Arial"/>
          <w:sz w:val="19"/>
        </w:rPr>
        <w:t xml:space="preserve">uzavírají následující smlouvu podle § </w:t>
      </w:r>
      <w:r w:rsidR="00011A6A" w:rsidRPr="00400037">
        <w:rPr>
          <w:rFonts w:ascii="Arial" w:hAnsi="Arial"/>
          <w:sz w:val="19"/>
        </w:rPr>
        <w:t>2205</w:t>
      </w:r>
      <w:r w:rsidRPr="00400037">
        <w:rPr>
          <w:rFonts w:ascii="Arial" w:hAnsi="Arial"/>
          <w:sz w:val="19"/>
        </w:rPr>
        <w:t xml:space="preserve"> a násl. </w:t>
      </w:r>
      <w:r w:rsidR="00011A6A" w:rsidRPr="00400037">
        <w:rPr>
          <w:rFonts w:ascii="Arial" w:hAnsi="Arial"/>
          <w:sz w:val="19"/>
        </w:rPr>
        <w:t xml:space="preserve">z. č. 89/2012 Sb., </w:t>
      </w:r>
      <w:r w:rsidRPr="00400037">
        <w:rPr>
          <w:rFonts w:ascii="Arial" w:hAnsi="Arial"/>
          <w:sz w:val="19"/>
        </w:rPr>
        <w:t>občanského zákoníku</w:t>
      </w:r>
      <w:r w:rsidR="00011A6A" w:rsidRPr="00400037">
        <w:rPr>
          <w:rFonts w:ascii="Arial" w:hAnsi="Arial"/>
          <w:sz w:val="19"/>
        </w:rPr>
        <w:t xml:space="preserve">, </w:t>
      </w:r>
    </w:p>
    <w:p w14:paraId="6CAD194C" w14:textId="75518065" w:rsidR="00B61ECB" w:rsidRDefault="00011A6A">
      <w:pPr>
        <w:pStyle w:val="text"/>
        <w:ind w:firstLine="0"/>
        <w:jc w:val="center"/>
        <w:rPr>
          <w:rFonts w:ascii="Arial" w:hAnsi="Arial"/>
          <w:sz w:val="19"/>
        </w:rPr>
      </w:pPr>
      <w:r w:rsidRPr="00400037">
        <w:rPr>
          <w:rFonts w:ascii="Arial" w:hAnsi="Arial"/>
          <w:sz w:val="19"/>
        </w:rPr>
        <w:t>ve znění pozdějších předpisů</w:t>
      </w:r>
      <w:r w:rsidR="00B61ECB" w:rsidRPr="00400037">
        <w:rPr>
          <w:rFonts w:ascii="Arial" w:hAnsi="Arial"/>
          <w:sz w:val="19"/>
        </w:rPr>
        <w:t>:</w:t>
      </w:r>
    </w:p>
    <w:p w14:paraId="47B075D0" w14:textId="77777777" w:rsidR="00B61ECB" w:rsidRDefault="00B61ECB">
      <w:pPr>
        <w:pStyle w:val="lnek"/>
        <w:spacing w:before="320" w:after="80"/>
        <w:rPr>
          <w:rFonts w:ascii="Arial" w:hAnsi="Arial"/>
          <w:b/>
          <w:bCs/>
          <w:sz w:val="19"/>
        </w:rPr>
      </w:pPr>
      <w:r>
        <w:rPr>
          <w:rFonts w:ascii="Arial" w:hAnsi="Arial"/>
          <w:b/>
          <w:bCs/>
          <w:sz w:val="19"/>
        </w:rPr>
        <w:t>I. Předmět smlouvy</w:t>
      </w:r>
    </w:p>
    <w:p w14:paraId="57A49A7B" w14:textId="73CB102A" w:rsidR="00B61ECB" w:rsidRDefault="00B61ECB">
      <w:pPr>
        <w:pStyle w:val="text"/>
        <w:rPr>
          <w:rFonts w:ascii="Arial" w:hAnsi="Arial"/>
          <w:sz w:val="19"/>
        </w:rPr>
      </w:pPr>
      <w:r>
        <w:rPr>
          <w:rFonts w:ascii="Arial" w:hAnsi="Arial"/>
          <w:sz w:val="19"/>
        </w:rPr>
        <w:t>Předmětem poskytnutým podle této smlouvy do nájmu je:</w:t>
      </w:r>
    </w:p>
    <w:p w14:paraId="60C74C6E" w14:textId="77777777" w:rsidR="00F23124" w:rsidRDefault="00F23124">
      <w:pPr>
        <w:pStyle w:val="text"/>
        <w:rPr>
          <w:rFonts w:ascii="Arial" w:hAnsi="Arial"/>
          <w:b/>
          <w:bCs/>
          <w:sz w:val="19"/>
        </w:rPr>
      </w:pPr>
    </w:p>
    <w:p w14:paraId="58CBF971" w14:textId="7DBA56BE" w:rsidR="00B61ECB" w:rsidRPr="00D52831" w:rsidRDefault="00EE2494" w:rsidP="00D52831">
      <w:pPr>
        <w:pStyle w:val="text"/>
        <w:rPr>
          <w:rFonts w:ascii="Arial" w:hAnsi="Arial"/>
          <w:b/>
          <w:bCs/>
          <w:sz w:val="19"/>
        </w:rPr>
      </w:pPr>
      <w:r w:rsidRPr="00EE2494">
        <w:rPr>
          <w:rFonts w:ascii="Arial" w:hAnsi="Arial"/>
          <w:b/>
          <w:bCs/>
          <w:sz w:val="19"/>
        </w:rPr>
        <w:t xml:space="preserve">JCB Fastrac </w:t>
      </w:r>
      <w:proofErr w:type="gramStart"/>
      <w:r w:rsidRPr="00EE2494">
        <w:rPr>
          <w:rFonts w:ascii="Arial" w:hAnsi="Arial"/>
          <w:b/>
          <w:bCs/>
          <w:sz w:val="19"/>
        </w:rPr>
        <w:t>4190V</w:t>
      </w:r>
      <w:proofErr w:type="gramEnd"/>
      <w:r>
        <w:rPr>
          <w:rFonts w:ascii="Arial" w:hAnsi="Arial"/>
          <w:b/>
          <w:bCs/>
          <w:sz w:val="19"/>
        </w:rPr>
        <w:t xml:space="preserve"> s příslušenstvím </w:t>
      </w:r>
      <w:r w:rsidRPr="00EE2494">
        <w:rPr>
          <w:rFonts w:ascii="Arial" w:hAnsi="Arial"/>
          <w:sz w:val="19"/>
        </w:rPr>
        <w:t>(</w:t>
      </w:r>
      <w:r>
        <w:rPr>
          <w:rFonts w:ascii="Arial" w:hAnsi="Arial"/>
          <w:sz w:val="19"/>
        </w:rPr>
        <w:t xml:space="preserve">dle specifikace uvedené </w:t>
      </w:r>
      <w:r w:rsidRPr="00EE2494">
        <w:rPr>
          <w:rFonts w:ascii="Arial" w:hAnsi="Arial"/>
          <w:sz w:val="19"/>
        </w:rPr>
        <w:t>v přílo</w:t>
      </w:r>
      <w:r>
        <w:rPr>
          <w:rFonts w:ascii="Arial" w:hAnsi="Arial"/>
          <w:sz w:val="19"/>
        </w:rPr>
        <w:t>ze</w:t>
      </w:r>
      <w:r w:rsidRPr="00EE2494">
        <w:rPr>
          <w:rFonts w:ascii="Arial" w:hAnsi="Arial"/>
          <w:sz w:val="19"/>
        </w:rPr>
        <w:t xml:space="preserve"> č.1)</w:t>
      </w:r>
    </w:p>
    <w:p w14:paraId="242D49F5" w14:textId="77777777" w:rsidR="00B61ECB" w:rsidRDefault="00B61ECB" w:rsidP="009F370E">
      <w:pPr>
        <w:pStyle w:val="text"/>
        <w:rPr>
          <w:rFonts w:ascii="Arial" w:hAnsi="Arial"/>
          <w:sz w:val="19"/>
        </w:rPr>
      </w:pPr>
      <w:r>
        <w:rPr>
          <w:rFonts w:ascii="Arial" w:hAnsi="Arial"/>
          <w:sz w:val="19"/>
        </w:rPr>
        <w:t>(dále jen „</w:t>
      </w:r>
      <w:r>
        <w:rPr>
          <w:rFonts w:ascii="Arial" w:hAnsi="Arial"/>
          <w:b/>
          <w:bCs/>
          <w:sz w:val="19"/>
        </w:rPr>
        <w:t>stroj</w:t>
      </w:r>
      <w:r>
        <w:rPr>
          <w:rFonts w:ascii="Arial" w:hAnsi="Arial"/>
          <w:sz w:val="19"/>
        </w:rPr>
        <w:t>“)</w:t>
      </w:r>
    </w:p>
    <w:p w14:paraId="787AF0AD" w14:textId="77777777" w:rsidR="00B61ECB" w:rsidRDefault="00B61ECB">
      <w:pPr>
        <w:pStyle w:val="lnek"/>
        <w:spacing w:before="320" w:after="80"/>
        <w:rPr>
          <w:rFonts w:ascii="Arial" w:hAnsi="Arial"/>
          <w:b/>
          <w:bCs/>
          <w:sz w:val="19"/>
        </w:rPr>
      </w:pPr>
      <w:r>
        <w:rPr>
          <w:rFonts w:ascii="Arial" w:hAnsi="Arial"/>
          <w:b/>
          <w:bCs/>
          <w:sz w:val="19"/>
        </w:rPr>
        <w:t>II.</w:t>
      </w:r>
    </w:p>
    <w:p w14:paraId="1F70114A" w14:textId="3C437165" w:rsidR="00B61ECB" w:rsidRPr="009F370E" w:rsidRDefault="00B61ECB">
      <w:pPr>
        <w:pStyle w:val="text"/>
        <w:numPr>
          <w:ilvl w:val="0"/>
          <w:numId w:val="7"/>
        </w:numPr>
        <w:spacing w:before="40"/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Pronaj</w:t>
      </w:r>
      <w:r w:rsidR="00EE2494">
        <w:rPr>
          <w:rFonts w:ascii="Arial" w:hAnsi="Arial"/>
          <w:sz w:val="20"/>
        </w:rPr>
        <w:t>í</w:t>
      </w:r>
      <w:r w:rsidRPr="009F370E">
        <w:rPr>
          <w:rFonts w:ascii="Arial" w:hAnsi="Arial"/>
          <w:sz w:val="20"/>
        </w:rPr>
        <w:t>matel se zavazuje v souladu s touto smlouvou přenechat nájemci k dočasnému užívání stroj</w:t>
      </w:r>
      <w:r w:rsidR="00C90138" w:rsidRPr="009F370E">
        <w:rPr>
          <w:rFonts w:ascii="Arial" w:hAnsi="Arial"/>
          <w:sz w:val="20"/>
        </w:rPr>
        <w:t xml:space="preserve"> uveden</w:t>
      </w:r>
      <w:r w:rsidR="00253BB4" w:rsidRPr="009F370E">
        <w:rPr>
          <w:rFonts w:ascii="Arial" w:hAnsi="Arial"/>
          <w:sz w:val="20"/>
        </w:rPr>
        <w:t>ý</w:t>
      </w:r>
      <w:r w:rsidRPr="009F370E">
        <w:rPr>
          <w:rFonts w:ascii="Arial" w:hAnsi="Arial"/>
          <w:sz w:val="20"/>
        </w:rPr>
        <w:t xml:space="preserve"> v čl. I.</w:t>
      </w:r>
    </w:p>
    <w:p w14:paraId="295401DA" w14:textId="060EB857" w:rsidR="00B61ECB" w:rsidRPr="009F370E" w:rsidRDefault="00B61ECB">
      <w:pPr>
        <w:pStyle w:val="text"/>
        <w:numPr>
          <w:ilvl w:val="0"/>
          <w:numId w:val="7"/>
        </w:numPr>
        <w:spacing w:before="40"/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Nájemce se zavazuje v souladu s touto smlouvou stroj do užívání převzít, za užívání zaplatit pronaj</w:t>
      </w:r>
      <w:r w:rsidR="00EE2494">
        <w:rPr>
          <w:rFonts w:ascii="Arial" w:hAnsi="Arial"/>
          <w:sz w:val="20"/>
        </w:rPr>
        <w:t>í</w:t>
      </w:r>
      <w:r w:rsidRPr="009F370E">
        <w:rPr>
          <w:rFonts w:ascii="Arial" w:hAnsi="Arial"/>
          <w:sz w:val="20"/>
        </w:rPr>
        <w:t>mateli nájemné.</w:t>
      </w:r>
    </w:p>
    <w:p w14:paraId="16D7C3FE" w14:textId="3485E459" w:rsidR="00B61ECB" w:rsidRPr="009F370E" w:rsidRDefault="00B61ECB">
      <w:pPr>
        <w:pStyle w:val="lnek"/>
        <w:spacing w:before="320" w:after="80"/>
        <w:rPr>
          <w:rFonts w:ascii="Arial" w:hAnsi="Arial"/>
          <w:b/>
          <w:bCs/>
          <w:sz w:val="20"/>
        </w:rPr>
      </w:pPr>
      <w:r w:rsidRPr="009F370E">
        <w:rPr>
          <w:rFonts w:ascii="Arial" w:hAnsi="Arial"/>
          <w:b/>
          <w:bCs/>
          <w:sz w:val="20"/>
        </w:rPr>
        <w:t>III. Práva a povinnosti pronaj</w:t>
      </w:r>
      <w:r w:rsidR="00EE2494">
        <w:rPr>
          <w:rFonts w:ascii="Arial" w:hAnsi="Arial"/>
          <w:b/>
          <w:bCs/>
          <w:sz w:val="20"/>
        </w:rPr>
        <w:t>í</w:t>
      </w:r>
      <w:r w:rsidRPr="009F370E">
        <w:rPr>
          <w:rFonts w:ascii="Arial" w:hAnsi="Arial"/>
          <w:b/>
          <w:bCs/>
          <w:sz w:val="20"/>
        </w:rPr>
        <w:t>matele</w:t>
      </w:r>
    </w:p>
    <w:p w14:paraId="6E8698CC" w14:textId="2E0921D9" w:rsidR="00B61ECB" w:rsidRPr="009F370E" w:rsidRDefault="00B61ECB">
      <w:pPr>
        <w:pStyle w:val="text"/>
        <w:numPr>
          <w:ilvl w:val="0"/>
          <w:numId w:val="8"/>
        </w:numPr>
        <w:spacing w:before="40"/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Pronaj</w:t>
      </w:r>
      <w:r w:rsidR="00EE2494">
        <w:rPr>
          <w:rFonts w:ascii="Arial" w:hAnsi="Arial"/>
          <w:sz w:val="20"/>
        </w:rPr>
        <w:t>í</w:t>
      </w:r>
      <w:r w:rsidRPr="009F370E">
        <w:rPr>
          <w:rFonts w:ascii="Arial" w:hAnsi="Arial"/>
          <w:sz w:val="20"/>
        </w:rPr>
        <w:t>matel odpovídá, že stroj</w:t>
      </w:r>
      <w:r w:rsidR="003352E0" w:rsidRPr="009F370E">
        <w:rPr>
          <w:rFonts w:ascii="Arial" w:hAnsi="Arial"/>
          <w:sz w:val="20"/>
        </w:rPr>
        <w:t xml:space="preserve"> je</w:t>
      </w:r>
      <w:r w:rsidRPr="009F370E">
        <w:rPr>
          <w:rFonts w:ascii="Arial" w:hAnsi="Arial"/>
          <w:sz w:val="20"/>
        </w:rPr>
        <w:t xml:space="preserve"> v době předání ve stavu způsobilém k obvyklému užívání.</w:t>
      </w:r>
    </w:p>
    <w:p w14:paraId="3CA0CCC9" w14:textId="336C1D37" w:rsidR="00B61ECB" w:rsidRPr="009F370E" w:rsidRDefault="00B61ECB">
      <w:pPr>
        <w:pStyle w:val="text"/>
        <w:numPr>
          <w:ilvl w:val="0"/>
          <w:numId w:val="8"/>
        </w:numPr>
        <w:spacing w:before="40"/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Pronaj</w:t>
      </w:r>
      <w:r w:rsidR="00EE2494">
        <w:rPr>
          <w:rFonts w:ascii="Arial" w:hAnsi="Arial"/>
          <w:sz w:val="20"/>
        </w:rPr>
        <w:t>í</w:t>
      </w:r>
      <w:r w:rsidRPr="009F370E">
        <w:rPr>
          <w:rFonts w:ascii="Arial" w:hAnsi="Arial"/>
          <w:sz w:val="20"/>
        </w:rPr>
        <w:t>matel neodpovídá nájemci za škody způs</w:t>
      </w:r>
      <w:r w:rsidR="003352E0" w:rsidRPr="009F370E">
        <w:rPr>
          <w:rFonts w:ascii="Arial" w:hAnsi="Arial"/>
          <w:sz w:val="20"/>
        </w:rPr>
        <w:t>obené užíváním a provozem stroje</w:t>
      </w:r>
      <w:r w:rsidRPr="009F370E">
        <w:rPr>
          <w:rFonts w:ascii="Arial" w:hAnsi="Arial"/>
          <w:sz w:val="20"/>
        </w:rPr>
        <w:t>, ani za škody vzniklé na základě vadného produktu.</w:t>
      </w:r>
    </w:p>
    <w:p w14:paraId="7FDD0C77" w14:textId="66EA7133" w:rsidR="00B61ECB" w:rsidRPr="009F370E" w:rsidRDefault="00B61ECB">
      <w:pPr>
        <w:pStyle w:val="text"/>
        <w:numPr>
          <w:ilvl w:val="0"/>
          <w:numId w:val="8"/>
        </w:numPr>
        <w:spacing w:before="40"/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Pronaj</w:t>
      </w:r>
      <w:r w:rsidR="00EE2494">
        <w:rPr>
          <w:rFonts w:ascii="Arial" w:hAnsi="Arial"/>
          <w:sz w:val="20"/>
        </w:rPr>
        <w:t>í</w:t>
      </w:r>
      <w:r w:rsidRPr="009F370E">
        <w:rPr>
          <w:rFonts w:ascii="Arial" w:hAnsi="Arial"/>
          <w:sz w:val="20"/>
        </w:rPr>
        <w:t>matel má právo, po předchozí žádosti, kdykoliv zkontrolovat stav a umístění stroj</w:t>
      </w:r>
      <w:r w:rsidR="003352E0" w:rsidRPr="009F370E">
        <w:rPr>
          <w:rFonts w:ascii="Arial" w:hAnsi="Arial"/>
          <w:sz w:val="20"/>
        </w:rPr>
        <w:t>e</w:t>
      </w:r>
      <w:r w:rsidRPr="009F370E">
        <w:rPr>
          <w:rFonts w:ascii="Arial" w:hAnsi="Arial"/>
          <w:sz w:val="20"/>
        </w:rPr>
        <w:t>. K tomu se mu nájemce zavazuje poskytnout potřebnou součinnost, zejména tím, že mu zpřístupní prostory</w:t>
      </w:r>
      <w:r w:rsidR="00E60342" w:rsidRPr="009F370E">
        <w:rPr>
          <w:rFonts w:ascii="Arial" w:hAnsi="Arial"/>
          <w:sz w:val="20"/>
        </w:rPr>
        <w:t>,</w:t>
      </w:r>
      <w:r w:rsidRPr="009F370E">
        <w:rPr>
          <w:rFonts w:ascii="Arial" w:hAnsi="Arial"/>
          <w:sz w:val="20"/>
        </w:rPr>
        <w:t xml:space="preserve"> ve kterých se stroj nachází.</w:t>
      </w:r>
    </w:p>
    <w:p w14:paraId="5E341C14" w14:textId="77777777" w:rsidR="002F03CF" w:rsidRPr="009F370E" w:rsidRDefault="003352E0" w:rsidP="00994589">
      <w:pPr>
        <w:pStyle w:val="text"/>
        <w:numPr>
          <w:ilvl w:val="0"/>
          <w:numId w:val="8"/>
        </w:numPr>
        <w:spacing w:before="40"/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Škodu na stroji</w:t>
      </w:r>
      <w:r w:rsidR="00E94405" w:rsidRPr="009F370E">
        <w:rPr>
          <w:rFonts w:ascii="Arial" w:hAnsi="Arial"/>
          <w:sz w:val="20"/>
        </w:rPr>
        <w:t xml:space="preserve"> nese pronají</w:t>
      </w:r>
      <w:r w:rsidR="00B61ECB" w:rsidRPr="009F370E">
        <w:rPr>
          <w:rFonts w:ascii="Arial" w:hAnsi="Arial"/>
          <w:sz w:val="20"/>
        </w:rPr>
        <w:t>matel, ledaže škoda byla způsobena nájemcem (zejména porušením jeho povinností podle této smlouvy, povinnosti udržovat stroj na vlastní náklady ve stavu způsobilém k obvyklému užíván</w:t>
      </w:r>
      <w:r w:rsidRPr="009F370E">
        <w:rPr>
          <w:rFonts w:ascii="Arial" w:hAnsi="Arial"/>
          <w:sz w:val="20"/>
        </w:rPr>
        <w:t>í a dodržovat při užívání stroje</w:t>
      </w:r>
      <w:r w:rsidR="00B61ECB" w:rsidRPr="009F370E">
        <w:rPr>
          <w:rFonts w:ascii="Arial" w:hAnsi="Arial"/>
          <w:sz w:val="20"/>
        </w:rPr>
        <w:t xml:space="preserve"> právní a technické předpis</w:t>
      </w:r>
      <w:r w:rsidRPr="009F370E">
        <w:rPr>
          <w:rFonts w:ascii="Arial" w:hAnsi="Arial"/>
          <w:sz w:val="20"/>
        </w:rPr>
        <w:t>y vztahující se k provozu stroje</w:t>
      </w:r>
      <w:r w:rsidR="00B61ECB" w:rsidRPr="009F370E">
        <w:rPr>
          <w:rFonts w:ascii="Arial" w:hAnsi="Arial"/>
          <w:sz w:val="20"/>
        </w:rPr>
        <w:t xml:space="preserve"> a návod</w:t>
      </w:r>
      <w:r w:rsidR="00E94405" w:rsidRPr="009F370E">
        <w:rPr>
          <w:rFonts w:ascii="Arial" w:hAnsi="Arial"/>
          <w:sz w:val="20"/>
        </w:rPr>
        <w:t>u</w:t>
      </w:r>
      <w:r w:rsidR="00B61ECB" w:rsidRPr="009F370E">
        <w:rPr>
          <w:rFonts w:ascii="Arial" w:hAnsi="Arial"/>
          <w:sz w:val="20"/>
        </w:rPr>
        <w:t xml:space="preserve"> k obsluze</w:t>
      </w:r>
      <w:r w:rsidR="00C90138" w:rsidRPr="009F370E">
        <w:rPr>
          <w:rFonts w:ascii="Arial" w:hAnsi="Arial"/>
          <w:sz w:val="20"/>
        </w:rPr>
        <w:t>)</w:t>
      </w:r>
      <w:r w:rsidRPr="009F370E">
        <w:rPr>
          <w:rFonts w:ascii="Arial" w:hAnsi="Arial"/>
          <w:sz w:val="20"/>
        </w:rPr>
        <w:t xml:space="preserve"> nebo osobami, kterým ke stroji</w:t>
      </w:r>
      <w:r w:rsidR="00B61ECB" w:rsidRPr="009F370E">
        <w:rPr>
          <w:rFonts w:ascii="Arial" w:hAnsi="Arial"/>
          <w:sz w:val="20"/>
        </w:rPr>
        <w:t xml:space="preserve"> umožnil přístup.</w:t>
      </w:r>
    </w:p>
    <w:p w14:paraId="10260602" w14:textId="77777777" w:rsidR="00B61ECB" w:rsidRPr="009F370E" w:rsidRDefault="00B61ECB">
      <w:pPr>
        <w:pStyle w:val="lnek"/>
        <w:spacing w:before="320" w:after="80"/>
        <w:rPr>
          <w:rFonts w:ascii="Arial" w:hAnsi="Arial"/>
          <w:b/>
          <w:bCs/>
          <w:sz w:val="20"/>
        </w:rPr>
      </w:pPr>
      <w:r w:rsidRPr="009F370E">
        <w:rPr>
          <w:rFonts w:ascii="Arial" w:hAnsi="Arial"/>
          <w:b/>
          <w:bCs/>
          <w:sz w:val="20"/>
        </w:rPr>
        <w:t>IV. Práva a povinnosti nájemce</w:t>
      </w:r>
    </w:p>
    <w:p w14:paraId="1DC12CEE" w14:textId="43CC5D4F" w:rsidR="00B61ECB" w:rsidRPr="009F370E" w:rsidRDefault="00994589">
      <w:pPr>
        <w:pStyle w:val="text"/>
        <w:numPr>
          <w:ilvl w:val="0"/>
          <w:numId w:val="9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Stroj</w:t>
      </w:r>
      <w:r w:rsidR="00C90138" w:rsidRPr="009F370E">
        <w:rPr>
          <w:rFonts w:ascii="Arial" w:hAnsi="Arial"/>
          <w:sz w:val="20"/>
        </w:rPr>
        <w:t xml:space="preserve"> </w:t>
      </w:r>
      <w:r w:rsidR="00203796">
        <w:rPr>
          <w:rFonts w:ascii="Arial" w:hAnsi="Arial"/>
          <w:sz w:val="20"/>
        </w:rPr>
        <w:t>b</w:t>
      </w:r>
      <w:r w:rsidR="00864253">
        <w:rPr>
          <w:rFonts w:ascii="Arial" w:hAnsi="Arial"/>
          <w:sz w:val="20"/>
        </w:rPr>
        <w:t>ude</w:t>
      </w:r>
      <w:r w:rsidR="00805C49" w:rsidRPr="009F370E">
        <w:rPr>
          <w:rFonts w:ascii="Arial" w:hAnsi="Arial"/>
          <w:sz w:val="20"/>
        </w:rPr>
        <w:t xml:space="preserve"> </w:t>
      </w:r>
      <w:r w:rsidR="00551993" w:rsidRPr="009F370E">
        <w:rPr>
          <w:rFonts w:ascii="Arial" w:hAnsi="Arial"/>
          <w:sz w:val="20"/>
        </w:rPr>
        <w:t>předán</w:t>
      </w:r>
      <w:r w:rsidR="00805C49" w:rsidRPr="009F370E">
        <w:rPr>
          <w:rFonts w:ascii="Arial" w:hAnsi="Arial"/>
          <w:sz w:val="20"/>
        </w:rPr>
        <w:t xml:space="preserve"> nájemci </w:t>
      </w:r>
      <w:r w:rsidR="009F370E" w:rsidRPr="009F370E">
        <w:rPr>
          <w:rFonts w:ascii="Arial" w:hAnsi="Arial"/>
          <w:sz w:val="20"/>
        </w:rPr>
        <w:t>d</w:t>
      </w:r>
      <w:r w:rsidR="00203796">
        <w:rPr>
          <w:rFonts w:ascii="Arial" w:hAnsi="Arial"/>
          <w:sz w:val="20"/>
        </w:rPr>
        <w:t>ne</w:t>
      </w:r>
      <w:r w:rsidR="00D52831">
        <w:rPr>
          <w:rFonts w:ascii="Arial" w:hAnsi="Arial"/>
          <w:sz w:val="20"/>
        </w:rPr>
        <w:t xml:space="preserve"> </w:t>
      </w:r>
      <w:r w:rsidR="00EE2494">
        <w:rPr>
          <w:rFonts w:ascii="Arial" w:hAnsi="Arial"/>
          <w:sz w:val="20"/>
        </w:rPr>
        <w:t>1</w:t>
      </w:r>
      <w:r w:rsidR="001D4F32">
        <w:rPr>
          <w:rFonts w:ascii="Arial" w:hAnsi="Arial"/>
          <w:sz w:val="20"/>
        </w:rPr>
        <w:t>7</w:t>
      </w:r>
      <w:r w:rsidR="00D52831">
        <w:rPr>
          <w:rFonts w:ascii="Arial" w:hAnsi="Arial"/>
          <w:sz w:val="20"/>
        </w:rPr>
        <w:t>.</w:t>
      </w:r>
      <w:r w:rsidR="00400037">
        <w:rPr>
          <w:rFonts w:ascii="Arial" w:hAnsi="Arial"/>
          <w:sz w:val="20"/>
        </w:rPr>
        <w:t xml:space="preserve"> </w:t>
      </w:r>
      <w:r w:rsidR="002A009E">
        <w:rPr>
          <w:rFonts w:ascii="Arial" w:hAnsi="Arial"/>
          <w:sz w:val="20"/>
        </w:rPr>
        <w:t>0</w:t>
      </w:r>
      <w:r w:rsidR="00EE2494">
        <w:rPr>
          <w:rFonts w:ascii="Arial" w:hAnsi="Arial"/>
          <w:sz w:val="20"/>
        </w:rPr>
        <w:t>5</w:t>
      </w:r>
      <w:r w:rsidR="00D52831">
        <w:rPr>
          <w:rFonts w:ascii="Arial" w:hAnsi="Arial"/>
          <w:sz w:val="20"/>
        </w:rPr>
        <w:t>.</w:t>
      </w:r>
      <w:r w:rsidR="00400037">
        <w:rPr>
          <w:rFonts w:ascii="Arial" w:hAnsi="Arial"/>
          <w:sz w:val="20"/>
        </w:rPr>
        <w:t xml:space="preserve"> </w:t>
      </w:r>
      <w:r w:rsidR="00D52831">
        <w:rPr>
          <w:rFonts w:ascii="Arial" w:hAnsi="Arial"/>
          <w:sz w:val="20"/>
        </w:rPr>
        <w:t>20</w:t>
      </w:r>
      <w:r w:rsidR="002A009E">
        <w:rPr>
          <w:rFonts w:ascii="Arial" w:hAnsi="Arial"/>
          <w:sz w:val="20"/>
        </w:rPr>
        <w:t>21</w:t>
      </w:r>
      <w:r w:rsidR="00011A6A">
        <w:rPr>
          <w:rFonts w:ascii="Arial" w:hAnsi="Arial"/>
          <w:sz w:val="20"/>
        </w:rPr>
        <w:t>.</w:t>
      </w:r>
    </w:p>
    <w:p w14:paraId="16E574C4" w14:textId="77777777" w:rsidR="00B61ECB" w:rsidRPr="009F370E" w:rsidRDefault="00B61ECB">
      <w:pPr>
        <w:pStyle w:val="text"/>
        <w:numPr>
          <w:ilvl w:val="0"/>
          <w:numId w:val="9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O převzetí b</w:t>
      </w:r>
      <w:r w:rsidR="003352E0" w:rsidRPr="009F370E">
        <w:rPr>
          <w:rFonts w:ascii="Arial" w:hAnsi="Arial"/>
          <w:sz w:val="20"/>
        </w:rPr>
        <w:t>ude</w:t>
      </w:r>
      <w:r w:rsidRPr="009F370E">
        <w:rPr>
          <w:rFonts w:ascii="Arial" w:hAnsi="Arial"/>
          <w:sz w:val="20"/>
        </w:rPr>
        <w:t xml:space="preserve"> sepsán předávací protokol</w:t>
      </w:r>
      <w:r w:rsidR="003352E0" w:rsidRPr="009F370E">
        <w:rPr>
          <w:rFonts w:ascii="Arial" w:hAnsi="Arial"/>
          <w:sz w:val="20"/>
        </w:rPr>
        <w:t xml:space="preserve"> podepsaný</w:t>
      </w:r>
      <w:r w:rsidRPr="009F370E">
        <w:rPr>
          <w:rFonts w:ascii="Arial" w:hAnsi="Arial"/>
          <w:sz w:val="20"/>
        </w:rPr>
        <w:t xml:space="preserve"> oprávněnými zástupci smluvních stran.</w:t>
      </w:r>
    </w:p>
    <w:p w14:paraId="7BBD2F8F" w14:textId="77777777" w:rsidR="00B61ECB" w:rsidRPr="009F370E" w:rsidRDefault="00B61ECB">
      <w:pPr>
        <w:pStyle w:val="text"/>
        <w:numPr>
          <w:ilvl w:val="0"/>
          <w:numId w:val="9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Nájemce je při převzetí povinen stroj prohlédnout nem</w:t>
      </w:r>
      <w:r w:rsidR="00E60342" w:rsidRPr="009F370E">
        <w:rPr>
          <w:rFonts w:ascii="Arial" w:hAnsi="Arial"/>
          <w:sz w:val="20"/>
        </w:rPr>
        <w:t>á</w:t>
      </w:r>
      <w:r w:rsidRPr="009F370E">
        <w:rPr>
          <w:rFonts w:ascii="Arial" w:hAnsi="Arial"/>
          <w:sz w:val="20"/>
        </w:rPr>
        <w:t xml:space="preserve">-li při převzetí vady. </w:t>
      </w:r>
      <w:r w:rsidR="00F51704" w:rsidRPr="009F370E">
        <w:rPr>
          <w:rFonts w:ascii="Arial" w:hAnsi="Arial"/>
          <w:sz w:val="20"/>
        </w:rPr>
        <w:t>Případné výhrady ke stavu stroje</w:t>
      </w:r>
      <w:r w:rsidRPr="009F370E">
        <w:rPr>
          <w:rFonts w:ascii="Arial" w:hAnsi="Arial"/>
          <w:sz w:val="20"/>
        </w:rPr>
        <w:t xml:space="preserve"> je povinen uvést do předávacího protokolu. Podpisem předávacího protokolu nájemce potvrdí, že stroj byl předán ve stavu způsobilém k obvyklému užívání.</w:t>
      </w:r>
    </w:p>
    <w:p w14:paraId="23D66F2C" w14:textId="77777777" w:rsidR="00B61ECB" w:rsidRPr="009F370E" w:rsidRDefault="00B61ECB">
      <w:pPr>
        <w:pStyle w:val="text"/>
        <w:numPr>
          <w:ilvl w:val="0"/>
          <w:numId w:val="9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Nájemce je povinen užívat stroj s péčí řádného hospodáře pro účely své podnikatelské činnosti v rozsahu svého předmětu podnikání z</w:t>
      </w:r>
      <w:r w:rsidR="00F51704" w:rsidRPr="009F370E">
        <w:rPr>
          <w:rFonts w:ascii="Arial" w:hAnsi="Arial"/>
          <w:sz w:val="20"/>
        </w:rPr>
        <w:t>působem daným charakterem stroje</w:t>
      </w:r>
      <w:r w:rsidRPr="009F370E">
        <w:rPr>
          <w:rFonts w:ascii="Arial" w:hAnsi="Arial"/>
          <w:sz w:val="20"/>
        </w:rPr>
        <w:t>, technickými podmínkami, návodem k obsluze, normami a předpisy platnými pro provoz daného stroje.</w:t>
      </w:r>
    </w:p>
    <w:p w14:paraId="7473A5F3" w14:textId="77777777" w:rsidR="00B61ECB" w:rsidRPr="009F370E" w:rsidRDefault="00B61ECB">
      <w:pPr>
        <w:pStyle w:val="text"/>
        <w:numPr>
          <w:ilvl w:val="0"/>
          <w:numId w:val="9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 xml:space="preserve">Nájemce je povinen na své náklady udržovat stroj ve stavu způsobilém k obvyklému užívání. Za tím účelem je zejména povinen na své náklady provádět údržbu, vykonávat předepsané </w:t>
      </w:r>
      <w:r w:rsidR="00551993" w:rsidRPr="009F370E">
        <w:rPr>
          <w:rFonts w:ascii="Arial" w:hAnsi="Arial"/>
          <w:sz w:val="20"/>
        </w:rPr>
        <w:t>prohlídky a potřebné</w:t>
      </w:r>
      <w:r w:rsidRPr="009F370E">
        <w:rPr>
          <w:rFonts w:ascii="Arial" w:hAnsi="Arial"/>
          <w:sz w:val="20"/>
        </w:rPr>
        <w:t xml:space="preserve"> opravy.</w:t>
      </w:r>
      <w:r w:rsidR="00805C49" w:rsidRPr="009F370E">
        <w:rPr>
          <w:rFonts w:ascii="Arial" w:hAnsi="Arial"/>
          <w:sz w:val="20"/>
        </w:rPr>
        <w:t xml:space="preserve"> Servisní zásahy autorizovaného servisu hradí nájemce.</w:t>
      </w:r>
    </w:p>
    <w:p w14:paraId="13B2599C" w14:textId="77777777" w:rsidR="00B61ECB" w:rsidRPr="009F370E" w:rsidRDefault="00B61ECB">
      <w:pPr>
        <w:pStyle w:val="text"/>
        <w:numPr>
          <w:ilvl w:val="0"/>
          <w:numId w:val="9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lastRenderedPageBreak/>
        <w:t>Nájemce není oprávněn přenechat stroj do užívání jiné osobě. Nájemce je povinen zdržet se jakéhokoliv jednání, které by mohlo vést ke v</w:t>
      </w:r>
      <w:r w:rsidR="00C90138" w:rsidRPr="009F370E">
        <w:rPr>
          <w:rFonts w:ascii="Arial" w:hAnsi="Arial"/>
          <w:sz w:val="20"/>
        </w:rPr>
        <w:t>z</w:t>
      </w:r>
      <w:r w:rsidR="00F51704" w:rsidRPr="009F370E">
        <w:rPr>
          <w:rFonts w:ascii="Arial" w:hAnsi="Arial"/>
          <w:sz w:val="20"/>
        </w:rPr>
        <w:t>niku práv třetí osoby ke stroji</w:t>
      </w:r>
      <w:r w:rsidRPr="009F370E">
        <w:rPr>
          <w:rFonts w:ascii="Arial" w:hAnsi="Arial"/>
          <w:sz w:val="20"/>
        </w:rPr>
        <w:t>.</w:t>
      </w:r>
    </w:p>
    <w:p w14:paraId="3C2472BD" w14:textId="51162A87" w:rsidR="00B61ECB" w:rsidRPr="009F370E" w:rsidRDefault="00B61ECB">
      <w:pPr>
        <w:pStyle w:val="text"/>
        <w:numPr>
          <w:ilvl w:val="0"/>
          <w:numId w:val="9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Každou pojistnou událost na stroji je nájemce povinen do 24 hodin oznámit pronaj</w:t>
      </w:r>
      <w:r w:rsidR="00EE2494">
        <w:rPr>
          <w:rFonts w:ascii="Arial" w:hAnsi="Arial"/>
          <w:sz w:val="20"/>
        </w:rPr>
        <w:t>í</w:t>
      </w:r>
      <w:r w:rsidRPr="009F370E">
        <w:rPr>
          <w:rFonts w:ascii="Arial" w:hAnsi="Arial"/>
          <w:sz w:val="20"/>
        </w:rPr>
        <w:t>mateli a bez zbytečného odkladu mu předat veškerou dokumentaci týkající se této události.</w:t>
      </w:r>
    </w:p>
    <w:p w14:paraId="5D5297EC" w14:textId="77777777" w:rsidR="00B61ECB" w:rsidRPr="009F370E" w:rsidRDefault="00B61ECB" w:rsidP="00F51704">
      <w:pPr>
        <w:pStyle w:val="text"/>
        <w:numPr>
          <w:ilvl w:val="0"/>
          <w:numId w:val="9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Jakékoliv změny, úprav</w:t>
      </w:r>
      <w:r w:rsidR="00C90138" w:rsidRPr="009F370E">
        <w:rPr>
          <w:rFonts w:ascii="Arial" w:hAnsi="Arial"/>
          <w:sz w:val="20"/>
        </w:rPr>
        <w:t>y či technické zhodnocení st</w:t>
      </w:r>
      <w:r w:rsidR="00F51704" w:rsidRPr="009F370E">
        <w:rPr>
          <w:rFonts w:ascii="Arial" w:hAnsi="Arial"/>
          <w:sz w:val="20"/>
        </w:rPr>
        <w:t>roje</w:t>
      </w:r>
      <w:r w:rsidRPr="009F370E">
        <w:rPr>
          <w:rFonts w:ascii="Arial" w:hAnsi="Arial"/>
          <w:sz w:val="20"/>
        </w:rPr>
        <w:t xml:space="preserve"> podléhají předchozímu písemném</w:t>
      </w:r>
      <w:r w:rsidR="00B07122" w:rsidRPr="009F370E">
        <w:rPr>
          <w:rFonts w:ascii="Arial" w:hAnsi="Arial"/>
          <w:sz w:val="20"/>
        </w:rPr>
        <w:t>u souhlasu pronají</w:t>
      </w:r>
      <w:r w:rsidRPr="009F370E">
        <w:rPr>
          <w:rFonts w:ascii="Arial" w:hAnsi="Arial"/>
          <w:sz w:val="20"/>
        </w:rPr>
        <w:t>matele. To se nevztahuje na umístění odstranitelných reklam a nápisů nebo montáž běžných doplňků. Případné technické zhodnocení provedené na náklady nájemce odepisuje v souladu s daňovými předpisy nájemce.</w:t>
      </w:r>
    </w:p>
    <w:p w14:paraId="449B1BB7" w14:textId="77777777" w:rsidR="00305811" w:rsidRPr="009F370E" w:rsidRDefault="009F370E">
      <w:pPr>
        <w:pStyle w:val="text"/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Pronajímatel</w:t>
      </w:r>
      <w:r w:rsidR="00305811" w:rsidRPr="009F370E">
        <w:rPr>
          <w:rFonts w:ascii="Arial" w:hAnsi="Arial"/>
          <w:sz w:val="20"/>
        </w:rPr>
        <w:t xml:space="preserve"> je povinen na stroj uzavřít </w:t>
      </w:r>
      <w:r w:rsidR="00994589" w:rsidRPr="009F370E">
        <w:rPr>
          <w:rFonts w:ascii="Arial" w:hAnsi="Arial"/>
          <w:sz w:val="20"/>
        </w:rPr>
        <w:t xml:space="preserve">zákonné, </w:t>
      </w:r>
      <w:r w:rsidR="00305811" w:rsidRPr="009F370E">
        <w:rPr>
          <w:rFonts w:ascii="Arial" w:hAnsi="Arial"/>
          <w:sz w:val="20"/>
        </w:rPr>
        <w:t>havarijní a strojní pojištění.</w:t>
      </w:r>
    </w:p>
    <w:p w14:paraId="0D83134D" w14:textId="77777777" w:rsidR="00B61ECB" w:rsidRPr="009F370E" w:rsidRDefault="00B61ECB">
      <w:pPr>
        <w:pStyle w:val="lnek"/>
        <w:spacing w:before="320" w:after="80"/>
        <w:rPr>
          <w:rFonts w:ascii="Arial" w:hAnsi="Arial"/>
          <w:b/>
          <w:bCs/>
          <w:sz w:val="20"/>
        </w:rPr>
      </w:pPr>
      <w:r w:rsidRPr="009F370E">
        <w:rPr>
          <w:rFonts w:ascii="Arial" w:hAnsi="Arial"/>
          <w:b/>
          <w:bCs/>
          <w:sz w:val="20"/>
        </w:rPr>
        <w:t>V. Nájemné</w:t>
      </w:r>
    </w:p>
    <w:p w14:paraId="78881FF3" w14:textId="659F2753" w:rsidR="003352E0" w:rsidRPr="009F370E" w:rsidRDefault="00CD3E52" w:rsidP="009B01C2">
      <w:pPr>
        <w:pStyle w:val="text"/>
        <w:numPr>
          <w:ilvl w:val="0"/>
          <w:numId w:val="10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Částka</w:t>
      </w:r>
      <w:r w:rsidR="00F51704" w:rsidRPr="009F370E">
        <w:rPr>
          <w:rFonts w:ascii="Arial" w:hAnsi="Arial"/>
          <w:sz w:val="20"/>
        </w:rPr>
        <w:t xml:space="preserve"> za užívání stroje</w:t>
      </w:r>
      <w:r w:rsidRPr="009F370E">
        <w:rPr>
          <w:rFonts w:ascii="Arial" w:hAnsi="Arial"/>
          <w:sz w:val="20"/>
        </w:rPr>
        <w:t xml:space="preserve"> je stanovena</w:t>
      </w:r>
      <w:r w:rsidR="00A9078F" w:rsidRPr="009F370E">
        <w:rPr>
          <w:rFonts w:ascii="Arial" w:hAnsi="Arial"/>
          <w:sz w:val="20"/>
        </w:rPr>
        <w:t xml:space="preserve"> dohodou smluvních st</w:t>
      </w:r>
      <w:r w:rsidR="009F370E">
        <w:rPr>
          <w:rFonts w:ascii="Arial" w:hAnsi="Arial"/>
          <w:sz w:val="20"/>
        </w:rPr>
        <w:t xml:space="preserve">ran ve výši </w:t>
      </w:r>
      <w:r w:rsidR="000B77D6">
        <w:rPr>
          <w:rFonts w:ascii="Arial" w:hAnsi="Arial"/>
          <w:sz w:val="20"/>
        </w:rPr>
        <w:t>XXX</w:t>
      </w:r>
      <w:r w:rsidR="009F370E">
        <w:rPr>
          <w:rFonts w:ascii="Arial" w:hAnsi="Arial"/>
          <w:sz w:val="20"/>
        </w:rPr>
        <w:t>,</w:t>
      </w:r>
      <w:r w:rsidR="001D4F32">
        <w:rPr>
          <w:rFonts w:ascii="Arial" w:hAnsi="Arial"/>
          <w:sz w:val="20"/>
        </w:rPr>
        <w:t>00</w:t>
      </w:r>
      <w:r w:rsidR="009F370E">
        <w:rPr>
          <w:rFonts w:ascii="Arial" w:hAnsi="Arial"/>
          <w:sz w:val="20"/>
        </w:rPr>
        <w:t xml:space="preserve"> Kč</w:t>
      </w:r>
      <w:r w:rsidR="00864253">
        <w:rPr>
          <w:rFonts w:ascii="Arial" w:hAnsi="Arial"/>
          <w:sz w:val="20"/>
        </w:rPr>
        <w:t>/</w:t>
      </w:r>
      <w:proofErr w:type="spellStart"/>
      <w:r w:rsidR="00864253">
        <w:rPr>
          <w:rFonts w:ascii="Arial" w:hAnsi="Arial"/>
          <w:sz w:val="20"/>
        </w:rPr>
        <w:t>Mth</w:t>
      </w:r>
      <w:proofErr w:type="spellEnd"/>
      <w:r w:rsidR="001D4F32">
        <w:rPr>
          <w:rFonts w:ascii="Arial" w:hAnsi="Arial"/>
          <w:sz w:val="20"/>
        </w:rPr>
        <w:t xml:space="preserve"> bez DPH</w:t>
      </w:r>
      <w:r w:rsidR="00864253">
        <w:rPr>
          <w:rFonts w:ascii="Arial" w:hAnsi="Arial"/>
          <w:sz w:val="20"/>
        </w:rPr>
        <w:t>.</w:t>
      </w:r>
    </w:p>
    <w:p w14:paraId="193EA936" w14:textId="5EF0D187" w:rsidR="00110E58" w:rsidRPr="009F370E" w:rsidRDefault="00CD3E52">
      <w:pPr>
        <w:pStyle w:val="text"/>
        <w:numPr>
          <w:ilvl w:val="0"/>
          <w:numId w:val="10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Částka za užívání stroje</w:t>
      </w:r>
      <w:r w:rsidR="003352E0" w:rsidRPr="009F370E">
        <w:rPr>
          <w:rFonts w:ascii="Arial" w:hAnsi="Arial"/>
          <w:sz w:val="20"/>
        </w:rPr>
        <w:t xml:space="preserve"> bude </w:t>
      </w:r>
      <w:r w:rsidR="00864253">
        <w:rPr>
          <w:rFonts w:ascii="Arial" w:hAnsi="Arial"/>
          <w:sz w:val="20"/>
        </w:rPr>
        <w:t>stanovena za uplynulý měsíc ke 30. dni v daném měsíci.</w:t>
      </w:r>
      <w:r w:rsidR="00805C49" w:rsidRPr="009F370E">
        <w:rPr>
          <w:rFonts w:ascii="Arial" w:hAnsi="Arial"/>
          <w:sz w:val="20"/>
        </w:rPr>
        <w:t xml:space="preserve"> </w:t>
      </w:r>
      <w:r w:rsidR="00864253">
        <w:rPr>
          <w:rFonts w:ascii="Arial" w:hAnsi="Arial"/>
          <w:sz w:val="20"/>
        </w:rPr>
        <w:t>F</w:t>
      </w:r>
      <w:r w:rsidR="00805C49" w:rsidRPr="009F370E">
        <w:rPr>
          <w:rFonts w:ascii="Arial" w:hAnsi="Arial"/>
          <w:sz w:val="20"/>
        </w:rPr>
        <w:t xml:space="preserve">aktury </w:t>
      </w:r>
      <w:r w:rsidR="00864253">
        <w:rPr>
          <w:rFonts w:ascii="Arial" w:hAnsi="Arial"/>
          <w:sz w:val="20"/>
        </w:rPr>
        <w:t xml:space="preserve">budou vystaveny </w:t>
      </w:r>
      <w:r w:rsidR="00805C49" w:rsidRPr="009F370E">
        <w:rPr>
          <w:rFonts w:ascii="Arial" w:hAnsi="Arial"/>
          <w:sz w:val="20"/>
        </w:rPr>
        <w:t>se splatností 14 dní</w:t>
      </w:r>
      <w:r w:rsidR="00110E58" w:rsidRPr="009F370E">
        <w:rPr>
          <w:rFonts w:ascii="Arial" w:hAnsi="Arial"/>
          <w:sz w:val="20"/>
        </w:rPr>
        <w:t>.</w:t>
      </w:r>
      <w:r w:rsidR="00A9078F" w:rsidRPr="009F370E">
        <w:rPr>
          <w:rFonts w:ascii="Arial" w:hAnsi="Arial"/>
          <w:sz w:val="20"/>
        </w:rPr>
        <w:t xml:space="preserve"> Faktura bude mít všechny náležitosti účetního a daňového dokladu.</w:t>
      </w:r>
    </w:p>
    <w:p w14:paraId="13EE40E1" w14:textId="29F54689" w:rsidR="00B61ECB" w:rsidRPr="009F370E" w:rsidRDefault="00B61ECB">
      <w:pPr>
        <w:pStyle w:val="text"/>
        <w:numPr>
          <w:ilvl w:val="0"/>
          <w:numId w:val="10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 xml:space="preserve">V případě prodlení s úhradou úplaty je </w:t>
      </w:r>
      <w:r w:rsidR="00D1661A" w:rsidRPr="009F370E">
        <w:rPr>
          <w:rFonts w:ascii="Arial" w:hAnsi="Arial"/>
          <w:sz w:val="20"/>
        </w:rPr>
        <w:t xml:space="preserve">pronajímatel oprávněn vyúčtovat </w:t>
      </w:r>
      <w:r w:rsidRPr="009F370E">
        <w:rPr>
          <w:rFonts w:ascii="Arial" w:hAnsi="Arial"/>
          <w:sz w:val="20"/>
        </w:rPr>
        <w:t>smluvní úrok z prodlení ve výši 0,03</w:t>
      </w:r>
      <w:r w:rsidR="00011A6A">
        <w:rPr>
          <w:rFonts w:ascii="Arial" w:hAnsi="Arial"/>
          <w:sz w:val="20"/>
        </w:rPr>
        <w:t xml:space="preserve"> </w:t>
      </w:r>
      <w:r w:rsidRPr="009F370E">
        <w:rPr>
          <w:rFonts w:ascii="Arial" w:hAnsi="Arial"/>
          <w:sz w:val="20"/>
        </w:rPr>
        <w:t>% denně z částky se kterou je v prodlení.</w:t>
      </w:r>
    </w:p>
    <w:p w14:paraId="363BBD6C" w14:textId="77777777" w:rsidR="00B61ECB" w:rsidRPr="009F370E" w:rsidRDefault="00F51704">
      <w:pPr>
        <w:pStyle w:val="text"/>
        <w:numPr>
          <w:ilvl w:val="0"/>
          <w:numId w:val="10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Nemožnost užívání stroje</w:t>
      </w:r>
      <w:r w:rsidR="00B61ECB" w:rsidRPr="009F370E">
        <w:rPr>
          <w:rFonts w:ascii="Arial" w:hAnsi="Arial"/>
          <w:sz w:val="20"/>
        </w:rPr>
        <w:t xml:space="preserve"> v důsledku </w:t>
      </w:r>
      <w:r w:rsidR="00B61ECB" w:rsidRPr="001D4F32">
        <w:rPr>
          <w:rFonts w:ascii="Arial" w:hAnsi="Arial"/>
          <w:sz w:val="20"/>
        </w:rPr>
        <w:t xml:space="preserve">pojistné události nebo </w:t>
      </w:r>
      <w:r w:rsidR="00B61ECB" w:rsidRPr="009F370E">
        <w:rPr>
          <w:rFonts w:ascii="Arial" w:hAnsi="Arial"/>
          <w:sz w:val="20"/>
        </w:rPr>
        <w:t>nutnosti provést údržbu nebo opravu nemá vliv na povinnost nájemce platit sjednanou úplatu za užívání.</w:t>
      </w:r>
    </w:p>
    <w:p w14:paraId="2CDEAF3A" w14:textId="77777777" w:rsidR="00B61ECB" w:rsidRPr="009F370E" w:rsidRDefault="00B61ECB">
      <w:pPr>
        <w:pStyle w:val="lnek"/>
        <w:spacing w:before="320" w:after="80"/>
        <w:rPr>
          <w:rFonts w:ascii="Arial" w:hAnsi="Arial"/>
          <w:b/>
          <w:bCs/>
          <w:sz w:val="20"/>
        </w:rPr>
      </w:pPr>
      <w:r w:rsidRPr="009F370E">
        <w:rPr>
          <w:rFonts w:ascii="Arial" w:hAnsi="Arial"/>
          <w:b/>
          <w:bCs/>
          <w:sz w:val="20"/>
        </w:rPr>
        <w:t>VI. Doba trvání užívání</w:t>
      </w:r>
    </w:p>
    <w:p w14:paraId="75F5197C" w14:textId="1E1220E4" w:rsidR="00253BB4" w:rsidRPr="009F370E" w:rsidRDefault="00B61ECB" w:rsidP="00117782">
      <w:pPr>
        <w:pStyle w:val="text"/>
        <w:numPr>
          <w:ilvl w:val="0"/>
          <w:numId w:val="11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 xml:space="preserve">Tato smlouva je uzavřena na dobu </w:t>
      </w:r>
      <w:r w:rsidR="00EE2494">
        <w:rPr>
          <w:rFonts w:ascii="Arial" w:hAnsi="Arial"/>
          <w:sz w:val="20"/>
        </w:rPr>
        <w:t>ne</w:t>
      </w:r>
      <w:r w:rsidRPr="009F370E">
        <w:rPr>
          <w:rFonts w:ascii="Arial" w:hAnsi="Arial"/>
          <w:sz w:val="20"/>
        </w:rPr>
        <w:t>určitou od</w:t>
      </w:r>
      <w:r w:rsidR="00994589" w:rsidRPr="009F370E">
        <w:rPr>
          <w:rFonts w:ascii="Arial" w:hAnsi="Arial"/>
          <w:sz w:val="20"/>
        </w:rPr>
        <w:t xml:space="preserve"> </w:t>
      </w:r>
      <w:r w:rsidR="00EE2494">
        <w:rPr>
          <w:rFonts w:ascii="Arial" w:hAnsi="Arial"/>
          <w:sz w:val="20"/>
        </w:rPr>
        <w:t>1</w:t>
      </w:r>
      <w:r w:rsidR="001D4F32">
        <w:rPr>
          <w:rFonts w:ascii="Arial" w:hAnsi="Arial"/>
          <w:sz w:val="20"/>
        </w:rPr>
        <w:t>7</w:t>
      </w:r>
      <w:r w:rsidR="00D52831">
        <w:rPr>
          <w:rFonts w:ascii="Arial" w:hAnsi="Arial"/>
          <w:sz w:val="20"/>
        </w:rPr>
        <w:t>.</w:t>
      </w:r>
      <w:r w:rsidR="00400037">
        <w:rPr>
          <w:rFonts w:ascii="Arial" w:hAnsi="Arial"/>
          <w:sz w:val="20"/>
        </w:rPr>
        <w:t xml:space="preserve"> </w:t>
      </w:r>
      <w:r w:rsidR="00B03049">
        <w:rPr>
          <w:rFonts w:ascii="Arial" w:hAnsi="Arial"/>
          <w:sz w:val="20"/>
        </w:rPr>
        <w:t>0</w:t>
      </w:r>
      <w:r w:rsidR="00EE2494">
        <w:rPr>
          <w:rFonts w:ascii="Arial" w:hAnsi="Arial"/>
          <w:sz w:val="20"/>
        </w:rPr>
        <w:t>5</w:t>
      </w:r>
      <w:r w:rsidR="00D52831">
        <w:rPr>
          <w:rFonts w:ascii="Arial" w:hAnsi="Arial"/>
          <w:sz w:val="20"/>
        </w:rPr>
        <w:t>.</w:t>
      </w:r>
      <w:r w:rsidR="00400037">
        <w:rPr>
          <w:rFonts w:ascii="Arial" w:hAnsi="Arial"/>
          <w:sz w:val="20"/>
        </w:rPr>
        <w:t xml:space="preserve"> </w:t>
      </w:r>
      <w:r w:rsidR="00D52831">
        <w:rPr>
          <w:rFonts w:ascii="Arial" w:hAnsi="Arial"/>
          <w:sz w:val="20"/>
        </w:rPr>
        <w:t>20</w:t>
      </w:r>
      <w:r w:rsidR="00B03049">
        <w:rPr>
          <w:rFonts w:ascii="Arial" w:hAnsi="Arial"/>
          <w:sz w:val="20"/>
        </w:rPr>
        <w:t>21</w:t>
      </w:r>
      <w:r w:rsidR="00EE2494">
        <w:rPr>
          <w:rFonts w:ascii="Arial" w:hAnsi="Arial"/>
          <w:sz w:val="20"/>
        </w:rPr>
        <w:t>.</w:t>
      </w:r>
    </w:p>
    <w:p w14:paraId="56DFACF2" w14:textId="77777777" w:rsidR="00B61ECB" w:rsidRPr="009F370E" w:rsidRDefault="00B61ECB">
      <w:pPr>
        <w:pStyle w:val="text"/>
        <w:numPr>
          <w:ilvl w:val="0"/>
          <w:numId w:val="11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Pronajímatel je oprávněn ukončit smlouvu výpovědí v případě, že nájemce podstatným způsobem porušuje podmínky této smlouvy, zejména pok</w:t>
      </w:r>
      <w:r w:rsidR="00117782" w:rsidRPr="009F370E">
        <w:rPr>
          <w:rFonts w:ascii="Arial" w:hAnsi="Arial"/>
          <w:sz w:val="20"/>
        </w:rPr>
        <w:t>ud je v prodlení s úhradou platby</w:t>
      </w:r>
      <w:r w:rsidR="000C3EC9" w:rsidRPr="009F370E">
        <w:rPr>
          <w:rFonts w:ascii="Arial" w:hAnsi="Arial"/>
          <w:sz w:val="20"/>
        </w:rPr>
        <w:t xml:space="preserve"> za užívání stroj</w:t>
      </w:r>
      <w:r w:rsidR="00F51704" w:rsidRPr="009F370E">
        <w:rPr>
          <w:rFonts w:ascii="Arial" w:hAnsi="Arial"/>
          <w:sz w:val="20"/>
        </w:rPr>
        <w:t>e</w:t>
      </w:r>
      <w:r w:rsidR="00E02AFB" w:rsidRPr="009F370E">
        <w:rPr>
          <w:rFonts w:ascii="Arial" w:hAnsi="Arial"/>
          <w:sz w:val="20"/>
        </w:rPr>
        <w:t xml:space="preserve"> delším než 1</w:t>
      </w:r>
      <w:r w:rsidR="00110E58" w:rsidRPr="009F370E">
        <w:rPr>
          <w:rFonts w:ascii="Arial" w:hAnsi="Arial"/>
          <w:sz w:val="20"/>
        </w:rPr>
        <w:t>4 dnů</w:t>
      </w:r>
      <w:r w:rsidRPr="009F370E">
        <w:rPr>
          <w:rFonts w:ascii="Arial" w:hAnsi="Arial"/>
          <w:sz w:val="20"/>
        </w:rPr>
        <w:t>, nepečuje řádně o stroj</w:t>
      </w:r>
      <w:r w:rsidR="00F51704" w:rsidRPr="009F370E">
        <w:rPr>
          <w:rFonts w:ascii="Arial" w:hAnsi="Arial"/>
          <w:sz w:val="20"/>
        </w:rPr>
        <w:t xml:space="preserve"> nebo ho</w:t>
      </w:r>
      <w:r w:rsidRPr="009F370E">
        <w:rPr>
          <w:rFonts w:ascii="Arial" w:hAnsi="Arial"/>
          <w:sz w:val="20"/>
        </w:rPr>
        <w:t xml:space="preserve"> užívá v rozporu s techni</w:t>
      </w:r>
      <w:r w:rsidR="00117782" w:rsidRPr="009F370E">
        <w:rPr>
          <w:rFonts w:ascii="Arial" w:hAnsi="Arial"/>
          <w:sz w:val="20"/>
        </w:rPr>
        <w:t>ckou dokumentací tak, že pronají</w:t>
      </w:r>
      <w:r w:rsidRPr="009F370E">
        <w:rPr>
          <w:rFonts w:ascii="Arial" w:hAnsi="Arial"/>
          <w:sz w:val="20"/>
        </w:rPr>
        <w:t>mateli vzniká škoda nebo mu hrozí značná škoda. Výpověď je účinná dnem jejího doručení nebo předání nájemci; není-li možné výpověď doručit ani předat</w:t>
      </w:r>
      <w:r w:rsidR="00117782" w:rsidRPr="009F370E">
        <w:rPr>
          <w:rFonts w:ascii="Arial" w:hAnsi="Arial"/>
          <w:sz w:val="20"/>
        </w:rPr>
        <w:t>, tak</w:t>
      </w:r>
      <w:r w:rsidRPr="009F370E">
        <w:rPr>
          <w:rFonts w:ascii="Arial" w:hAnsi="Arial"/>
          <w:sz w:val="20"/>
        </w:rPr>
        <w:t xml:space="preserve"> dnem oznámení pošty o neúspěšném doručení.</w:t>
      </w:r>
    </w:p>
    <w:p w14:paraId="5DFAA657" w14:textId="07DD6CA9" w:rsidR="00B61ECB" w:rsidRPr="009F370E" w:rsidRDefault="00B61ECB" w:rsidP="00CA4EE0">
      <w:pPr>
        <w:pStyle w:val="text"/>
        <w:numPr>
          <w:ilvl w:val="0"/>
          <w:numId w:val="11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Po ukončení smlouvy je nájemce povinen, není-li jiné dohody, do dvou dnů na vlast</w:t>
      </w:r>
      <w:r w:rsidR="00E02AFB" w:rsidRPr="009F370E">
        <w:rPr>
          <w:rFonts w:ascii="Arial" w:hAnsi="Arial"/>
          <w:sz w:val="20"/>
        </w:rPr>
        <w:t>ní náklady při</w:t>
      </w:r>
      <w:r w:rsidR="00117782" w:rsidRPr="009F370E">
        <w:rPr>
          <w:rFonts w:ascii="Arial" w:hAnsi="Arial"/>
          <w:sz w:val="20"/>
        </w:rPr>
        <w:t>stav</w:t>
      </w:r>
      <w:r w:rsidR="00A9078F" w:rsidRPr="009F370E">
        <w:rPr>
          <w:rFonts w:ascii="Arial" w:hAnsi="Arial"/>
          <w:sz w:val="20"/>
        </w:rPr>
        <w:t>it stroj na sídlo pronajímatele</w:t>
      </w:r>
      <w:r w:rsidRPr="009F370E">
        <w:rPr>
          <w:rFonts w:ascii="Arial" w:hAnsi="Arial"/>
          <w:sz w:val="20"/>
        </w:rPr>
        <w:t>. Jinak je povinen strpět odebrání stroje osobami pověřenými pronaj</w:t>
      </w:r>
      <w:r w:rsidR="00EE2494">
        <w:rPr>
          <w:rFonts w:ascii="Arial" w:hAnsi="Arial"/>
          <w:sz w:val="20"/>
        </w:rPr>
        <w:t>í</w:t>
      </w:r>
      <w:r w:rsidRPr="009F370E">
        <w:rPr>
          <w:rFonts w:ascii="Arial" w:hAnsi="Arial"/>
          <w:sz w:val="20"/>
        </w:rPr>
        <w:t>matelem</w:t>
      </w:r>
      <w:r w:rsidR="00117782" w:rsidRPr="009F370E">
        <w:rPr>
          <w:rFonts w:ascii="Arial" w:hAnsi="Arial"/>
          <w:sz w:val="20"/>
        </w:rPr>
        <w:t xml:space="preserve"> na náklady nájemce</w:t>
      </w:r>
      <w:r w:rsidRPr="009F370E">
        <w:rPr>
          <w:rFonts w:ascii="Arial" w:hAnsi="Arial"/>
          <w:sz w:val="20"/>
        </w:rPr>
        <w:t>.</w:t>
      </w:r>
    </w:p>
    <w:p w14:paraId="73CC3D0E" w14:textId="77777777" w:rsidR="00B61ECB" w:rsidRPr="009F370E" w:rsidRDefault="00B61ECB">
      <w:pPr>
        <w:pStyle w:val="lnek"/>
        <w:spacing w:before="320" w:after="80"/>
        <w:rPr>
          <w:rFonts w:ascii="Arial" w:hAnsi="Arial"/>
          <w:b/>
          <w:bCs/>
          <w:sz w:val="20"/>
        </w:rPr>
      </w:pPr>
      <w:r w:rsidRPr="009F370E">
        <w:rPr>
          <w:rFonts w:ascii="Arial" w:hAnsi="Arial"/>
          <w:b/>
          <w:bCs/>
          <w:sz w:val="20"/>
        </w:rPr>
        <w:t>VII. Závěrečná ustanovení</w:t>
      </w:r>
    </w:p>
    <w:p w14:paraId="7D4F4009" w14:textId="77777777" w:rsidR="00B61ECB" w:rsidRPr="009F370E" w:rsidRDefault="00B61ECB">
      <w:pPr>
        <w:pStyle w:val="text"/>
        <w:numPr>
          <w:ilvl w:val="0"/>
          <w:numId w:val="16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Ostatní práva a povinnosti účastníků této smlouvy se řídí příslušnými ustanoven</w:t>
      </w:r>
      <w:r w:rsidR="00E62580" w:rsidRPr="009F370E">
        <w:rPr>
          <w:rFonts w:ascii="Arial" w:hAnsi="Arial"/>
          <w:sz w:val="20"/>
        </w:rPr>
        <w:t>ími občanského zákoníku</w:t>
      </w:r>
      <w:r w:rsidRPr="009F370E">
        <w:rPr>
          <w:rFonts w:ascii="Arial" w:hAnsi="Arial"/>
          <w:sz w:val="20"/>
        </w:rPr>
        <w:t>.</w:t>
      </w:r>
    </w:p>
    <w:p w14:paraId="6458A682" w14:textId="2CB2A597" w:rsidR="00B61ECB" w:rsidRPr="009F370E" w:rsidRDefault="00B61ECB">
      <w:pPr>
        <w:pStyle w:val="text"/>
        <w:numPr>
          <w:ilvl w:val="0"/>
          <w:numId w:val="16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Není-li stanoveno jinak, žádným ustanovením této smlouvy není dotčeno právo pronajímatele na náhradu škody vzniklé pronaj</w:t>
      </w:r>
      <w:r w:rsidR="00EE2494">
        <w:rPr>
          <w:rFonts w:ascii="Arial" w:hAnsi="Arial"/>
          <w:sz w:val="20"/>
        </w:rPr>
        <w:t>í</w:t>
      </w:r>
      <w:r w:rsidRPr="009F370E">
        <w:rPr>
          <w:rFonts w:ascii="Arial" w:hAnsi="Arial"/>
          <w:sz w:val="20"/>
        </w:rPr>
        <w:t>mateli v důsledku porušení této smlouvy nájemcem.</w:t>
      </w:r>
    </w:p>
    <w:p w14:paraId="37F8B234" w14:textId="77777777" w:rsidR="00B61ECB" w:rsidRPr="009F370E" w:rsidRDefault="00B61ECB">
      <w:pPr>
        <w:pStyle w:val="text"/>
        <w:numPr>
          <w:ilvl w:val="0"/>
          <w:numId w:val="16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 xml:space="preserve">Smlouva je vyhotovena ve dvou stejnopisech, </w:t>
      </w:r>
      <w:r w:rsidR="00117782" w:rsidRPr="009F370E">
        <w:rPr>
          <w:rFonts w:ascii="Arial" w:hAnsi="Arial"/>
          <w:sz w:val="20"/>
        </w:rPr>
        <w:t>z nichž každá strana obdrží jed</w:t>
      </w:r>
      <w:r w:rsidRPr="009F370E">
        <w:rPr>
          <w:rFonts w:ascii="Arial" w:hAnsi="Arial"/>
          <w:sz w:val="20"/>
        </w:rPr>
        <w:t>no vyhotovení.</w:t>
      </w:r>
    </w:p>
    <w:p w14:paraId="5AD93AB9" w14:textId="77777777" w:rsidR="00B61ECB" w:rsidRPr="009F370E" w:rsidRDefault="00B61ECB">
      <w:pPr>
        <w:pStyle w:val="text"/>
        <w:numPr>
          <w:ilvl w:val="0"/>
          <w:numId w:val="16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Jakékoliv změny a doplňky této smlouvy jsou možné jen písemnou dohodou účastníků.</w:t>
      </w:r>
    </w:p>
    <w:p w14:paraId="5AAEB022" w14:textId="577896D0" w:rsidR="00B61ECB" w:rsidRDefault="00B61ECB">
      <w:pPr>
        <w:pStyle w:val="text"/>
        <w:numPr>
          <w:ilvl w:val="0"/>
          <w:numId w:val="16"/>
        </w:numPr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Účastníci prohlašují, že smlouva je projevem jejich pravé, vážné a svobodné vůle, na důkaz čehož pod smlouvu připojují své podpisy.</w:t>
      </w:r>
    </w:p>
    <w:p w14:paraId="20947FFB" w14:textId="77777777" w:rsidR="001D4F32" w:rsidRPr="001D4F32" w:rsidRDefault="001D4F32" w:rsidP="001D4F32">
      <w:pPr>
        <w:pStyle w:val="text"/>
        <w:numPr>
          <w:ilvl w:val="0"/>
          <w:numId w:val="16"/>
        </w:numPr>
        <w:rPr>
          <w:rFonts w:ascii="Arial" w:hAnsi="Arial"/>
          <w:sz w:val="20"/>
        </w:rPr>
      </w:pPr>
      <w:r w:rsidRPr="001D4F32">
        <w:rPr>
          <w:rFonts w:ascii="Arial" w:hAnsi="Arial"/>
          <w:sz w:val="20"/>
        </w:rPr>
        <w:t>Tato smlouva je platná dnem podpisu oprávněnými zástupci smluvních stran a účinná dnem uveřejnění smlouvy v registru smluv.</w:t>
      </w:r>
    </w:p>
    <w:p w14:paraId="0988E2AE" w14:textId="07EDD42F" w:rsidR="001D4F32" w:rsidRPr="001D4F32" w:rsidRDefault="001D4F32" w:rsidP="001D4F32">
      <w:pPr>
        <w:pStyle w:val="text"/>
        <w:numPr>
          <w:ilvl w:val="0"/>
          <w:numId w:val="16"/>
        </w:numPr>
        <w:rPr>
          <w:rFonts w:ascii="Arial" w:hAnsi="Arial"/>
          <w:sz w:val="20"/>
        </w:rPr>
      </w:pPr>
      <w:r w:rsidRPr="001D4F32">
        <w:rPr>
          <w:rFonts w:ascii="Arial" w:hAnsi="Arial"/>
          <w:sz w:val="20"/>
        </w:rPr>
        <w:t>Smluvní strany se dohodly, že Správa a údržba silnic Zlínska, s.r.o., v zákonné lhůtě odešle smlouvu k řádnému uveřejnění do registru smluv vedeného Ministerstvem vnitra ČR.</w:t>
      </w:r>
    </w:p>
    <w:p w14:paraId="0A67526F" w14:textId="252826F3" w:rsidR="00954909" w:rsidRDefault="001D4F32" w:rsidP="00A518A8">
      <w:pPr>
        <w:pStyle w:val="text"/>
        <w:numPr>
          <w:ilvl w:val="0"/>
          <w:numId w:val="16"/>
        </w:numPr>
        <w:rPr>
          <w:rFonts w:ascii="Arial" w:hAnsi="Arial"/>
          <w:sz w:val="20"/>
        </w:rPr>
      </w:pPr>
      <w:r w:rsidRPr="00954909">
        <w:rPr>
          <w:rFonts w:ascii="Arial" w:hAnsi="Arial"/>
          <w:sz w:val="20"/>
        </w:rPr>
        <w:t>Smluvní strany prohlašují, že žádná část smlouvy nenaplňuje znaky obchodního tajemství dle § 504 zákona č. 89/2012 Sb., občanský zákoník, ve znění pozdějších předpisů</w:t>
      </w:r>
      <w:r w:rsidR="00954909">
        <w:rPr>
          <w:rFonts w:ascii="Arial" w:hAnsi="Arial"/>
          <w:sz w:val="20"/>
        </w:rPr>
        <w:t>.</w:t>
      </w:r>
    </w:p>
    <w:p w14:paraId="106AFECA" w14:textId="77777777" w:rsidR="00A518A8" w:rsidRPr="00A518A8" w:rsidRDefault="00A518A8" w:rsidP="00A518A8">
      <w:pPr>
        <w:pStyle w:val="text"/>
        <w:ind w:firstLine="0"/>
        <w:rPr>
          <w:rFonts w:ascii="Arial" w:hAnsi="Arial"/>
          <w:sz w:val="20"/>
        </w:rPr>
      </w:pPr>
    </w:p>
    <w:p w14:paraId="1977371E" w14:textId="507DAA85" w:rsidR="001B42E7" w:rsidRPr="009F370E" w:rsidRDefault="00805C49" w:rsidP="001B42E7">
      <w:pPr>
        <w:pStyle w:val="text"/>
        <w:ind w:firstLine="0"/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V</w:t>
      </w:r>
      <w:r w:rsidR="00864253">
        <w:rPr>
          <w:rFonts w:ascii="Arial" w:hAnsi="Arial"/>
          <w:sz w:val="20"/>
        </w:rPr>
        <w:t>e Zlíně</w:t>
      </w:r>
      <w:r w:rsidR="00982120">
        <w:rPr>
          <w:rFonts w:ascii="Arial" w:hAnsi="Arial"/>
          <w:sz w:val="20"/>
        </w:rPr>
        <w:t>, dn</w:t>
      </w:r>
      <w:r w:rsidR="00D52831">
        <w:rPr>
          <w:rFonts w:ascii="Arial" w:hAnsi="Arial"/>
          <w:sz w:val="20"/>
        </w:rPr>
        <w:t xml:space="preserve">e </w:t>
      </w:r>
      <w:r w:rsidR="001D4F32">
        <w:rPr>
          <w:rFonts w:ascii="Arial" w:hAnsi="Arial"/>
          <w:sz w:val="20"/>
        </w:rPr>
        <w:t>17</w:t>
      </w:r>
      <w:r w:rsidR="00D52831">
        <w:rPr>
          <w:rFonts w:ascii="Arial" w:hAnsi="Arial"/>
          <w:sz w:val="20"/>
        </w:rPr>
        <w:t>.</w:t>
      </w:r>
      <w:r w:rsidR="00400037">
        <w:rPr>
          <w:rFonts w:ascii="Arial" w:hAnsi="Arial"/>
          <w:sz w:val="20"/>
        </w:rPr>
        <w:t xml:space="preserve"> </w:t>
      </w:r>
      <w:r w:rsidR="00B03049">
        <w:rPr>
          <w:rFonts w:ascii="Arial" w:hAnsi="Arial"/>
          <w:sz w:val="20"/>
        </w:rPr>
        <w:t>05</w:t>
      </w:r>
      <w:r w:rsidR="00D52831">
        <w:rPr>
          <w:rFonts w:ascii="Arial" w:hAnsi="Arial"/>
          <w:sz w:val="20"/>
        </w:rPr>
        <w:t>.</w:t>
      </w:r>
      <w:r w:rsidR="00400037">
        <w:rPr>
          <w:rFonts w:ascii="Arial" w:hAnsi="Arial"/>
          <w:sz w:val="20"/>
        </w:rPr>
        <w:t xml:space="preserve"> </w:t>
      </w:r>
      <w:r w:rsidR="00D52831">
        <w:rPr>
          <w:rFonts w:ascii="Arial" w:hAnsi="Arial"/>
          <w:sz w:val="20"/>
        </w:rPr>
        <w:t>20</w:t>
      </w:r>
      <w:r w:rsidR="00B03049">
        <w:rPr>
          <w:rFonts w:ascii="Arial" w:hAnsi="Arial"/>
          <w:sz w:val="20"/>
        </w:rPr>
        <w:t>21</w:t>
      </w:r>
    </w:p>
    <w:p w14:paraId="09D043FB" w14:textId="77777777" w:rsidR="001B42E7" w:rsidRPr="009F370E" w:rsidRDefault="001B42E7" w:rsidP="00110E58">
      <w:pPr>
        <w:pStyle w:val="text"/>
        <w:tabs>
          <w:tab w:val="left" w:pos="5954"/>
        </w:tabs>
        <w:ind w:firstLine="0"/>
        <w:rPr>
          <w:rFonts w:ascii="Arial" w:hAnsi="Arial"/>
          <w:sz w:val="20"/>
        </w:rPr>
      </w:pPr>
      <w:r w:rsidRPr="009F370E">
        <w:rPr>
          <w:rFonts w:ascii="Arial" w:hAnsi="Arial"/>
          <w:sz w:val="20"/>
        </w:rPr>
        <w:t>Pronajímatel:</w:t>
      </w:r>
      <w:r w:rsidRPr="009F370E">
        <w:rPr>
          <w:rFonts w:ascii="Arial" w:hAnsi="Arial"/>
          <w:sz w:val="20"/>
        </w:rPr>
        <w:tab/>
        <w:t>Nájemce:</w:t>
      </w:r>
    </w:p>
    <w:p w14:paraId="15CCA929" w14:textId="77777777" w:rsidR="00110E58" w:rsidRDefault="00110E58" w:rsidP="001B42E7">
      <w:pPr>
        <w:pStyle w:val="text"/>
        <w:ind w:firstLine="0"/>
        <w:rPr>
          <w:rFonts w:ascii="Arial" w:hAnsi="Arial"/>
          <w:sz w:val="20"/>
        </w:rPr>
      </w:pPr>
    </w:p>
    <w:p w14:paraId="67824D7A" w14:textId="38D216F6" w:rsidR="004E53AA" w:rsidRDefault="004E53AA" w:rsidP="001B42E7">
      <w:pPr>
        <w:pStyle w:val="text"/>
        <w:ind w:firstLine="0"/>
        <w:rPr>
          <w:rFonts w:ascii="Arial" w:hAnsi="Arial"/>
          <w:sz w:val="20"/>
        </w:rPr>
      </w:pPr>
    </w:p>
    <w:p w14:paraId="6EC79C67" w14:textId="77777777" w:rsidR="00954909" w:rsidRDefault="00954909" w:rsidP="001B42E7">
      <w:pPr>
        <w:pStyle w:val="text"/>
        <w:ind w:firstLine="0"/>
        <w:rPr>
          <w:rFonts w:ascii="Arial" w:hAnsi="Arial"/>
          <w:sz w:val="20"/>
        </w:rPr>
      </w:pPr>
    </w:p>
    <w:p w14:paraId="6A0F020C" w14:textId="375F6125" w:rsidR="001B42E7" w:rsidRDefault="00982120" w:rsidP="001B42E7">
      <w:pPr>
        <w:pStyle w:val="text"/>
        <w:tabs>
          <w:tab w:val="left" w:pos="3600"/>
        </w:tabs>
        <w:ind w:firstLine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097BC" wp14:editId="07AA9BE7">
                <wp:simplePos x="0" y="0"/>
                <wp:positionH relativeFrom="column">
                  <wp:posOffset>3757930</wp:posOffset>
                </wp:positionH>
                <wp:positionV relativeFrom="paragraph">
                  <wp:posOffset>157480</wp:posOffset>
                </wp:positionV>
                <wp:extent cx="1704975" cy="4572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7B32B" w14:textId="40F0CBA9" w:rsidR="001B42E7" w:rsidRPr="00EE2494" w:rsidRDefault="00011A6A" w:rsidP="00E02262">
                            <w:pPr>
                              <w:pStyle w:val="Smluvnstran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Libor Lukáš</w:t>
                            </w:r>
                          </w:p>
                          <w:p w14:paraId="2C915742" w14:textId="40263047" w:rsidR="001B42E7" w:rsidRPr="00253B40" w:rsidRDefault="00011A6A" w:rsidP="00E022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097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9pt;margin-top:12.4pt;width:134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" filled="f" stroked="f">
                <v:textbox>
                  <w:txbxContent>
                    <w:p w14:paraId="30A7B32B" w14:textId="40F0CBA9" w:rsidR="001B42E7" w:rsidRPr="00EE2494" w:rsidRDefault="00011A6A" w:rsidP="00E02262">
                      <w:pPr>
                        <w:pStyle w:val="Smluvnstrany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Libor Lukáš</w:t>
                      </w:r>
                    </w:p>
                    <w:p w14:paraId="2C915742" w14:textId="40263047" w:rsidR="001B42E7" w:rsidRPr="00253B40" w:rsidRDefault="00011A6A" w:rsidP="00E022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 w:rsidR="001B42E7">
        <w:rPr>
          <w:rFonts w:ascii="Arial" w:hAnsi="Arial"/>
          <w:sz w:val="20"/>
        </w:rPr>
        <w:t xml:space="preserve">- - - - - - - - - - - - - - - - - - - - - - - </w:t>
      </w:r>
      <w:r w:rsidR="00E02262">
        <w:rPr>
          <w:rFonts w:ascii="Arial" w:hAnsi="Arial"/>
          <w:sz w:val="20"/>
        </w:rPr>
        <w:t xml:space="preserve">- - - - </w:t>
      </w:r>
      <w:r w:rsidR="001B42E7">
        <w:rPr>
          <w:rFonts w:ascii="Arial" w:hAnsi="Arial"/>
          <w:sz w:val="20"/>
        </w:rPr>
        <w:tab/>
      </w:r>
      <w:r w:rsidR="00110E58">
        <w:rPr>
          <w:rFonts w:ascii="Arial" w:hAnsi="Arial"/>
          <w:sz w:val="20"/>
        </w:rPr>
        <w:t xml:space="preserve">                                          </w:t>
      </w:r>
      <w:r w:rsidR="001B42E7">
        <w:rPr>
          <w:rFonts w:ascii="Arial" w:hAnsi="Arial"/>
          <w:sz w:val="20"/>
        </w:rPr>
        <w:t>- - - - - - - - - - - - -</w:t>
      </w:r>
      <w:r w:rsidR="00110E58">
        <w:rPr>
          <w:rFonts w:ascii="Arial" w:hAnsi="Arial"/>
          <w:sz w:val="20"/>
        </w:rPr>
        <w:t xml:space="preserve"> - - - - - - - - - - </w:t>
      </w:r>
    </w:p>
    <w:p w14:paraId="5CCE8297" w14:textId="28E35AAB" w:rsidR="001B42E7" w:rsidRDefault="00E02262" w:rsidP="001B42E7">
      <w:pPr>
        <w:pStyle w:val="text"/>
        <w:tabs>
          <w:tab w:val="left" w:pos="5580"/>
        </w:tabs>
        <w:ind w:firstLine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783B4" wp14:editId="4A642E8A">
                <wp:simplePos x="0" y="0"/>
                <wp:positionH relativeFrom="column">
                  <wp:posOffset>-52070</wp:posOffset>
                </wp:positionH>
                <wp:positionV relativeFrom="paragraph">
                  <wp:posOffset>40005</wp:posOffset>
                </wp:positionV>
                <wp:extent cx="2171700" cy="4381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3E287" w14:textId="77777777" w:rsidR="00060143" w:rsidRPr="00253B40" w:rsidRDefault="00060143" w:rsidP="000601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r w:rsidR="00D52831">
                              <w:rPr>
                                <w:rFonts w:ascii="Arial" w:hAnsi="Arial" w:cs="Arial"/>
                              </w:rPr>
                              <w:t>Ondřej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Červenka</w:t>
                            </w:r>
                          </w:p>
                          <w:p w14:paraId="0FC614E3" w14:textId="77777777" w:rsidR="00060143" w:rsidRPr="00253B40" w:rsidRDefault="00060143" w:rsidP="000601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83B4" id="Text Box 10" o:spid="_x0000_s1027" type="#_x0000_t202" style="position:absolute;left:0;text-align:left;margin-left:-4.1pt;margin-top:3.15pt;width:171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" filled="f" stroked="f">
                <v:textbox>
                  <w:txbxContent>
                    <w:p w14:paraId="0373E287" w14:textId="77777777" w:rsidR="00060143" w:rsidRPr="00253B40" w:rsidRDefault="00060143" w:rsidP="0006014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Ing. </w:t>
                      </w:r>
                      <w:r w:rsidR="00D52831">
                        <w:rPr>
                          <w:rFonts w:ascii="Arial" w:hAnsi="Arial" w:cs="Arial"/>
                        </w:rPr>
                        <w:t>Ondřej</w:t>
                      </w:r>
                      <w:r>
                        <w:rPr>
                          <w:rFonts w:ascii="Arial" w:hAnsi="Arial" w:cs="Arial"/>
                        </w:rPr>
                        <w:t xml:space="preserve"> Červenka</w:t>
                      </w:r>
                    </w:p>
                    <w:p w14:paraId="0FC614E3" w14:textId="77777777" w:rsidR="00060143" w:rsidRPr="00253B40" w:rsidRDefault="00060143" w:rsidP="0006014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 w:rsidR="001B42E7">
        <w:rPr>
          <w:rFonts w:ascii="Arial" w:hAnsi="Arial"/>
          <w:sz w:val="20"/>
        </w:rPr>
        <w:t xml:space="preserve">                                                                            </w:t>
      </w:r>
      <w:r w:rsidR="00110E58">
        <w:rPr>
          <w:rFonts w:ascii="Arial" w:hAnsi="Arial"/>
          <w:sz w:val="20"/>
        </w:rPr>
        <w:t xml:space="preserve">       </w:t>
      </w:r>
      <w:r w:rsidR="00060143">
        <w:rPr>
          <w:rFonts w:ascii="Arial" w:hAnsi="Arial"/>
          <w:sz w:val="20"/>
        </w:rPr>
        <w:t xml:space="preserve">                       </w:t>
      </w:r>
    </w:p>
    <w:p w14:paraId="644394C0" w14:textId="2D1F5A9C" w:rsidR="00B62825" w:rsidRPr="000B77D6" w:rsidRDefault="001B42E7" w:rsidP="000B77D6">
      <w:pPr>
        <w:pStyle w:val="text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</w:t>
      </w:r>
      <w:r w:rsidR="00110E58">
        <w:rPr>
          <w:rFonts w:ascii="Arial" w:hAnsi="Arial"/>
          <w:sz w:val="20"/>
        </w:rPr>
        <w:t xml:space="preserve">                 </w:t>
      </w:r>
      <w:r w:rsidR="00110E58">
        <w:rPr>
          <w:rFonts w:ascii="Arial" w:hAnsi="Arial"/>
          <w:sz w:val="20"/>
        </w:rPr>
        <w:tab/>
      </w:r>
      <w:r w:rsidR="00110E58">
        <w:rPr>
          <w:rFonts w:ascii="Arial" w:hAnsi="Arial"/>
          <w:sz w:val="20"/>
        </w:rPr>
        <w:tab/>
      </w:r>
    </w:p>
    <w:sectPr w:rsidR="00B62825" w:rsidRPr="000B77D6" w:rsidSect="00CD3E52">
      <w:headerReference w:type="even" r:id="rId7"/>
      <w:headerReference w:type="first" r:id="rId8"/>
      <w:pgSz w:w="11906" w:h="16838"/>
      <w:pgMar w:top="993" w:right="1417" w:bottom="709" w:left="1417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2CE6" w14:textId="77777777" w:rsidR="000343A4" w:rsidRDefault="000343A4">
      <w:r>
        <w:separator/>
      </w:r>
    </w:p>
  </w:endnote>
  <w:endnote w:type="continuationSeparator" w:id="0">
    <w:p w14:paraId="1B29E633" w14:textId="77777777" w:rsidR="000343A4" w:rsidRDefault="0003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BA7B" w14:textId="77777777" w:rsidR="000343A4" w:rsidRDefault="000343A4">
      <w:r>
        <w:separator/>
      </w:r>
    </w:p>
  </w:footnote>
  <w:footnote w:type="continuationSeparator" w:id="0">
    <w:p w14:paraId="43E5C34A" w14:textId="77777777" w:rsidR="000343A4" w:rsidRDefault="0003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4FF4" w14:textId="77777777" w:rsidR="00B61ECB" w:rsidRDefault="00B61EC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D621FA" w14:textId="77777777" w:rsidR="00B61ECB" w:rsidRDefault="00B61E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31A1" w14:textId="449B6D1B" w:rsidR="00A518A8" w:rsidRDefault="00A518A8" w:rsidP="00A518A8">
    <w:pPr>
      <w:pStyle w:val="Zhlav"/>
      <w:jc w:val="right"/>
    </w:pPr>
    <w:r>
      <w:t>C1/2021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360"/>
    <w:multiLevelType w:val="singleLevel"/>
    <w:tmpl w:val="DEEEFD2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4515431"/>
    <w:multiLevelType w:val="multilevel"/>
    <w:tmpl w:val="D23A982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CE660A5"/>
    <w:multiLevelType w:val="singleLevel"/>
    <w:tmpl w:val="AE06BC7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1F3F7D31"/>
    <w:multiLevelType w:val="hybridMultilevel"/>
    <w:tmpl w:val="D16A486C"/>
    <w:lvl w:ilvl="0" w:tplc="6B34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9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53EBB"/>
    <w:multiLevelType w:val="singleLevel"/>
    <w:tmpl w:val="3404E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534F83"/>
    <w:multiLevelType w:val="hybridMultilevel"/>
    <w:tmpl w:val="58588886"/>
    <w:lvl w:ilvl="0" w:tplc="F88CA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67D92"/>
    <w:multiLevelType w:val="singleLevel"/>
    <w:tmpl w:val="365CBA7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 w15:restartNumberingAfterBreak="0">
    <w:nsid w:val="3D354C9A"/>
    <w:multiLevelType w:val="singleLevel"/>
    <w:tmpl w:val="0608B444"/>
    <w:lvl w:ilvl="0">
      <w:start w:val="7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937803"/>
    <w:multiLevelType w:val="singleLevel"/>
    <w:tmpl w:val="D9949BE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431E185C"/>
    <w:multiLevelType w:val="multilevel"/>
    <w:tmpl w:val="D23A982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6736C6E"/>
    <w:multiLevelType w:val="multilevel"/>
    <w:tmpl w:val="D23A982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83E3FB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814096"/>
    <w:multiLevelType w:val="singleLevel"/>
    <w:tmpl w:val="07BAC68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52204DBD"/>
    <w:multiLevelType w:val="singleLevel"/>
    <w:tmpl w:val="32E6283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6E43252"/>
    <w:multiLevelType w:val="multilevel"/>
    <w:tmpl w:val="D23A982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79C421E"/>
    <w:multiLevelType w:val="singleLevel"/>
    <w:tmpl w:val="3404E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D20D40"/>
    <w:multiLevelType w:val="multilevel"/>
    <w:tmpl w:val="D23A982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EE28A4"/>
    <w:multiLevelType w:val="singleLevel"/>
    <w:tmpl w:val="2CEA86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728C3B7E"/>
    <w:multiLevelType w:val="multilevel"/>
    <w:tmpl w:val="36ACE66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2"/>
  </w:num>
  <w:num w:numId="10">
    <w:abstractNumId w:val="6"/>
  </w:num>
  <w:num w:numId="11">
    <w:abstractNumId w:val="18"/>
  </w:num>
  <w:num w:numId="12">
    <w:abstractNumId w:val="8"/>
  </w:num>
  <w:num w:numId="13">
    <w:abstractNumId w:val="14"/>
  </w:num>
  <w:num w:numId="14">
    <w:abstractNumId w:val="9"/>
  </w:num>
  <w:num w:numId="15">
    <w:abstractNumId w:val="9"/>
  </w:num>
  <w:num w:numId="16">
    <w:abstractNumId w:val="1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EC"/>
    <w:rsid w:val="00011A6A"/>
    <w:rsid w:val="00023793"/>
    <w:rsid w:val="00026F5D"/>
    <w:rsid w:val="00027613"/>
    <w:rsid w:val="000343A4"/>
    <w:rsid w:val="000352D2"/>
    <w:rsid w:val="00042D3C"/>
    <w:rsid w:val="00044AEC"/>
    <w:rsid w:val="00060143"/>
    <w:rsid w:val="000B20B4"/>
    <w:rsid w:val="000B77D6"/>
    <w:rsid w:val="000C3EC9"/>
    <w:rsid w:val="00110E58"/>
    <w:rsid w:val="00117782"/>
    <w:rsid w:val="001929E9"/>
    <w:rsid w:val="001A3CB5"/>
    <w:rsid w:val="001B1D54"/>
    <w:rsid w:val="001B42E7"/>
    <w:rsid w:val="001C5A8A"/>
    <w:rsid w:val="001D4F32"/>
    <w:rsid w:val="00203796"/>
    <w:rsid w:val="00225141"/>
    <w:rsid w:val="002356DB"/>
    <w:rsid w:val="002410BB"/>
    <w:rsid w:val="00253BB4"/>
    <w:rsid w:val="00283566"/>
    <w:rsid w:val="002A009E"/>
    <w:rsid w:val="002A66DE"/>
    <w:rsid w:val="002B52D8"/>
    <w:rsid w:val="002E54C5"/>
    <w:rsid w:val="002E6E9F"/>
    <w:rsid w:val="002F03CF"/>
    <w:rsid w:val="00305811"/>
    <w:rsid w:val="003134C3"/>
    <w:rsid w:val="003352E0"/>
    <w:rsid w:val="003830F1"/>
    <w:rsid w:val="00395157"/>
    <w:rsid w:val="003C27A9"/>
    <w:rsid w:val="003E0FC8"/>
    <w:rsid w:val="003F16E3"/>
    <w:rsid w:val="00400037"/>
    <w:rsid w:val="00454FDF"/>
    <w:rsid w:val="004D3876"/>
    <w:rsid w:val="004E47B8"/>
    <w:rsid w:val="004E4DF8"/>
    <w:rsid w:val="004E53AA"/>
    <w:rsid w:val="00505A56"/>
    <w:rsid w:val="00507055"/>
    <w:rsid w:val="0052343B"/>
    <w:rsid w:val="00551993"/>
    <w:rsid w:val="005B1CCE"/>
    <w:rsid w:val="005D313D"/>
    <w:rsid w:val="005D6CCB"/>
    <w:rsid w:val="006A6BA7"/>
    <w:rsid w:val="00770B22"/>
    <w:rsid w:val="00772EC9"/>
    <w:rsid w:val="007E143F"/>
    <w:rsid w:val="007F459A"/>
    <w:rsid w:val="00805C49"/>
    <w:rsid w:val="008470F3"/>
    <w:rsid w:val="00864253"/>
    <w:rsid w:val="0089040E"/>
    <w:rsid w:val="008A4F71"/>
    <w:rsid w:val="009003C0"/>
    <w:rsid w:val="009206BC"/>
    <w:rsid w:val="00954909"/>
    <w:rsid w:val="00982120"/>
    <w:rsid w:val="00994589"/>
    <w:rsid w:val="009B01C2"/>
    <w:rsid w:val="009E62FE"/>
    <w:rsid w:val="009F370E"/>
    <w:rsid w:val="00A07C29"/>
    <w:rsid w:val="00A07D66"/>
    <w:rsid w:val="00A518A8"/>
    <w:rsid w:val="00A9078F"/>
    <w:rsid w:val="00AB32E4"/>
    <w:rsid w:val="00AB4CC2"/>
    <w:rsid w:val="00AB542B"/>
    <w:rsid w:val="00AC733A"/>
    <w:rsid w:val="00AC7433"/>
    <w:rsid w:val="00B03049"/>
    <w:rsid w:val="00B0525D"/>
    <w:rsid w:val="00B07122"/>
    <w:rsid w:val="00B120D4"/>
    <w:rsid w:val="00B46BB9"/>
    <w:rsid w:val="00B61ECB"/>
    <w:rsid w:val="00B62825"/>
    <w:rsid w:val="00BA47B5"/>
    <w:rsid w:val="00BC075F"/>
    <w:rsid w:val="00BF4437"/>
    <w:rsid w:val="00C90138"/>
    <w:rsid w:val="00CA4EE0"/>
    <w:rsid w:val="00CD0890"/>
    <w:rsid w:val="00CD3E52"/>
    <w:rsid w:val="00D1661A"/>
    <w:rsid w:val="00D52831"/>
    <w:rsid w:val="00D851A9"/>
    <w:rsid w:val="00D8715F"/>
    <w:rsid w:val="00DA3F4E"/>
    <w:rsid w:val="00E02262"/>
    <w:rsid w:val="00E02AFB"/>
    <w:rsid w:val="00E518AE"/>
    <w:rsid w:val="00E60342"/>
    <w:rsid w:val="00E60FAA"/>
    <w:rsid w:val="00E62580"/>
    <w:rsid w:val="00E76F54"/>
    <w:rsid w:val="00E903FD"/>
    <w:rsid w:val="00E94405"/>
    <w:rsid w:val="00EE2494"/>
    <w:rsid w:val="00F058BB"/>
    <w:rsid w:val="00F164C3"/>
    <w:rsid w:val="00F23124"/>
    <w:rsid w:val="00F51704"/>
    <w:rsid w:val="00F6605D"/>
    <w:rsid w:val="00F96560"/>
    <w:rsid w:val="00FA765F"/>
    <w:rsid w:val="00FC1BB6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9963D"/>
  <w15:chartTrackingRefBased/>
  <w15:docId w15:val="{1321DEB5-7379-4F24-B1F2-E9850D84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aps/>
      <w:sz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A0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lnek">
    <w:name w:val="článek"/>
    <w:basedOn w:val="Normln"/>
    <w:next w:val="nadpis"/>
    <w:pPr>
      <w:spacing w:before="160" w:after="60"/>
      <w:jc w:val="center"/>
    </w:pPr>
    <w:rPr>
      <w:sz w:val="22"/>
    </w:rPr>
  </w:style>
  <w:style w:type="paragraph" w:customStyle="1" w:styleId="nadpis">
    <w:name w:val="Č_nadpis"/>
    <w:basedOn w:val="lnek"/>
    <w:next w:val="text"/>
    <w:pPr>
      <w:spacing w:before="0" w:after="80"/>
    </w:pPr>
    <w:rPr>
      <w:b/>
    </w:rPr>
  </w:style>
  <w:style w:type="paragraph" w:customStyle="1" w:styleId="text">
    <w:name w:val="text"/>
    <w:basedOn w:val="Normln"/>
    <w:pPr>
      <w:spacing w:before="60"/>
      <w:ind w:firstLine="567"/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customStyle="1" w:styleId="Smluvnstrany">
    <w:name w:val="Smluvní strany"/>
    <w:basedOn w:val="text"/>
    <w:next w:val="text"/>
    <w:pPr>
      <w:tabs>
        <w:tab w:val="left" w:pos="227"/>
      </w:tabs>
      <w:spacing w:line="264" w:lineRule="auto"/>
      <w:ind w:firstLine="0"/>
    </w:pPr>
  </w:style>
  <w:style w:type="paragraph" w:styleId="Textkomente">
    <w:name w:val="annotation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044AE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2A00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628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1D4F3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D4F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SPOLEČENSKÁ  SMLOUVA</vt:lpstr>
    </vt:vector>
  </TitlesOfParts>
  <Company>NAUTILUS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SPOLEČENSKÁ  SMLOUVA</dc:title>
  <dc:subject/>
  <dc:creator>Nemo</dc:creator>
  <cp:keywords/>
  <cp:lastModifiedBy>Petra Kalová</cp:lastModifiedBy>
  <cp:revision>3</cp:revision>
  <cp:lastPrinted>2021-06-17T09:58:00Z</cp:lastPrinted>
  <dcterms:created xsi:type="dcterms:W3CDTF">2021-06-17T09:59:00Z</dcterms:created>
  <dcterms:modified xsi:type="dcterms:W3CDTF">2021-06-17T10:05:00Z</dcterms:modified>
</cp:coreProperties>
</file>