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7246E" w14:textId="77777777" w:rsidR="00F162D2" w:rsidRPr="00F9561D" w:rsidRDefault="00F162D2" w:rsidP="00F162D2">
      <w:pPr>
        <w:jc w:val="both"/>
        <w:rPr>
          <w:rFonts w:asciiTheme="minorHAnsi" w:hAnsiTheme="minorHAnsi" w:cs="Arial"/>
          <w:b/>
          <w:bCs/>
          <w:lang w:val="en-US"/>
        </w:rPr>
      </w:pPr>
      <w:proofErr w:type="spellStart"/>
      <w:r w:rsidRPr="00F9561D">
        <w:rPr>
          <w:rFonts w:asciiTheme="minorHAnsi" w:hAnsiTheme="minorHAnsi" w:cs="Arial"/>
          <w:b/>
          <w:bCs/>
          <w:lang w:val="en-US"/>
        </w:rPr>
        <w:t>Národní</w:t>
      </w:r>
      <w:proofErr w:type="spellEnd"/>
      <w:r w:rsidRPr="00F9561D">
        <w:rPr>
          <w:rFonts w:asciiTheme="minorHAnsi" w:hAnsiTheme="minorHAnsi" w:cs="Arial"/>
          <w:b/>
          <w:bCs/>
          <w:lang w:val="en-US"/>
        </w:rPr>
        <w:t xml:space="preserve"> divadlo Brno, </w:t>
      </w:r>
      <w:proofErr w:type="spellStart"/>
      <w:r w:rsidRPr="00F9561D">
        <w:rPr>
          <w:rFonts w:asciiTheme="minorHAnsi" w:hAnsiTheme="minorHAnsi" w:cs="Arial"/>
          <w:b/>
          <w:bCs/>
          <w:lang w:val="en-US"/>
        </w:rPr>
        <w:t>příspěvková</w:t>
      </w:r>
      <w:proofErr w:type="spellEnd"/>
      <w:r w:rsidRPr="00F9561D">
        <w:rPr>
          <w:rFonts w:asciiTheme="minorHAnsi" w:hAnsiTheme="minorHAnsi" w:cs="Arial"/>
          <w:b/>
          <w:bCs/>
          <w:lang w:val="en-US"/>
        </w:rPr>
        <w:t xml:space="preserve"> </w:t>
      </w:r>
      <w:proofErr w:type="spellStart"/>
      <w:r w:rsidRPr="00F9561D">
        <w:rPr>
          <w:rFonts w:asciiTheme="minorHAnsi" w:hAnsiTheme="minorHAnsi" w:cs="Arial"/>
          <w:b/>
          <w:bCs/>
          <w:lang w:val="en-US"/>
        </w:rPr>
        <w:t>organizace</w:t>
      </w:r>
      <w:proofErr w:type="spellEnd"/>
      <w:r w:rsidRPr="00F9561D">
        <w:rPr>
          <w:rFonts w:asciiTheme="minorHAnsi" w:hAnsiTheme="minorHAnsi" w:cs="Arial"/>
          <w:b/>
          <w:bCs/>
          <w:lang w:val="en-US"/>
        </w:rPr>
        <w:t xml:space="preserve">, </w:t>
      </w:r>
      <w:proofErr w:type="spellStart"/>
      <w:r w:rsidRPr="00F9561D">
        <w:rPr>
          <w:rFonts w:asciiTheme="minorHAnsi" w:hAnsiTheme="minorHAnsi" w:cs="Arial"/>
          <w:b/>
          <w:bCs/>
          <w:lang w:val="en-US"/>
        </w:rPr>
        <w:t>Dvořákova</w:t>
      </w:r>
      <w:proofErr w:type="spellEnd"/>
      <w:r w:rsidRPr="00F9561D">
        <w:rPr>
          <w:rFonts w:asciiTheme="minorHAnsi" w:hAnsiTheme="minorHAnsi" w:cs="Arial"/>
          <w:b/>
          <w:bCs/>
          <w:lang w:val="en-US"/>
        </w:rPr>
        <w:t xml:space="preserve"> 11, 65770 Brno</w:t>
      </w:r>
    </w:p>
    <w:p w14:paraId="617D7D0E" w14:textId="77777777" w:rsidR="00F162D2" w:rsidRPr="00F9561D" w:rsidRDefault="00F162D2" w:rsidP="00F162D2">
      <w:pPr>
        <w:pBdr>
          <w:bottom w:val="single" w:sz="6" w:space="1" w:color="auto"/>
        </w:pBdr>
        <w:jc w:val="both"/>
        <w:rPr>
          <w:rFonts w:asciiTheme="minorHAnsi" w:hAnsiTheme="minorHAnsi" w:cs="Arial"/>
          <w:lang w:val="en-US"/>
        </w:rPr>
      </w:pPr>
      <w:r w:rsidRPr="00F9561D">
        <w:rPr>
          <w:rFonts w:asciiTheme="minorHAnsi" w:hAnsiTheme="minorHAnsi" w:cs="Arial"/>
          <w:lang w:val="en-US"/>
        </w:rPr>
        <w:t xml:space="preserve">e-mail: stepankova@ndbrno.cz, tel. </w:t>
      </w:r>
      <w:r w:rsidRPr="00F9561D">
        <w:rPr>
          <w:rFonts w:asciiTheme="minorHAnsi" w:hAnsiTheme="minorHAnsi" w:cs="Arial"/>
          <w:sz w:val="22"/>
          <w:szCs w:val="22"/>
          <w:lang w:val="en-US"/>
        </w:rPr>
        <w:t>+420 720 071</w:t>
      </w:r>
      <w:r w:rsidR="00970E8A">
        <w:rPr>
          <w:rFonts w:asciiTheme="minorHAnsi" w:hAnsiTheme="minorHAnsi" w:cs="Arial"/>
          <w:sz w:val="22"/>
          <w:szCs w:val="22"/>
          <w:lang w:val="en-US"/>
        </w:rPr>
        <w:t> </w:t>
      </w:r>
      <w:r w:rsidRPr="00F9561D">
        <w:rPr>
          <w:rFonts w:asciiTheme="minorHAnsi" w:hAnsiTheme="minorHAnsi" w:cs="Arial"/>
          <w:sz w:val="22"/>
          <w:szCs w:val="22"/>
          <w:lang w:val="en-US"/>
        </w:rPr>
        <w:t>513</w:t>
      </w:r>
    </w:p>
    <w:p w14:paraId="26336DE9" w14:textId="77777777" w:rsidR="00970E8A" w:rsidRDefault="00970E8A" w:rsidP="00970E8A">
      <w:pPr>
        <w:jc w:val="center"/>
        <w:rPr>
          <w:rFonts w:asciiTheme="minorHAnsi" w:hAnsiTheme="minorHAnsi" w:cs="Arial"/>
          <w:b/>
          <w:sz w:val="22"/>
          <w:szCs w:val="22"/>
          <w:lang w:val="en-US"/>
        </w:rPr>
      </w:pPr>
    </w:p>
    <w:p w14:paraId="1E0C45BC" w14:textId="491D9A49" w:rsidR="00970E8A" w:rsidRPr="0035233D" w:rsidRDefault="00970E8A" w:rsidP="00970E8A">
      <w:pPr>
        <w:jc w:val="center"/>
        <w:rPr>
          <w:rFonts w:asciiTheme="minorHAnsi" w:hAnsiTheme="minorHAnsi" w:cs="Arial"/>
          <w:b/>
          <w:sz w:val="22"/>
          <w:szCs w:val="22"/>
          <w:lang w:val="en-US"/>
        </w:rPr>
      </w:pPr>
      <w:r w:rsidRPr="0035233D">
        <w:rPr>
          <w:rFonts w:asciiTheme="minorHAnsi" w:hAnsiTheme="minorHAnsi" w:cs="Arial"/>
          <w:b/>
          <w:sz w:val="22"/>
          <w:szCs w:val="22"/>
          <w:lang w:val="en-US"/>
        </w:rPr>
        <w:t xml:space="preserve">License Agreement: Video on Demand of </w:t>
      </w:r>
      <w:r w:rsidR="00C17DA8" w:rsidRPr="00B251A8">
        <w:rPr>
          <w:rFonts w:ascii="Calibri" w:hAnsi="Calibri"/>
          <w:b/>
          <w:sz w:val="22"/>
          <w:szCs w:val="22"/>
        </w:rPr>
        <w:t>DREI SCHWESTERN</w:t>
      </w:r>
      <w:r w:rsidR="00C17DA8">
        <w:rPr>
          <w:rFonts w:ascii="Calibri" w:hAnsi="Calibri"/>
          <w:b/>
          <w:sz w:val="22"/>
          <w:szCs w:val="22"/>
        </w:rPr>
        <w:t>,</w:t>
      </w:r>
      <w:r w:rsidR="00C17DA8" w:rsidRPr="0035233D">
        <w:rPr>
          <w:rFonts w:asciiTheme="minorHAnsi" w:hAnsiTheme="minorHAnsi" w:cs="Arial"/>
          <w:b/>
          <w:sz w:val="22"/>
          <w:szCs w:val="22"/>
          <w:lang w:val="en-US"/>
        </w:rPr>
        <w:t xml:space="preserve"> </w:t>
      </w:r>
      <w:r w:rsidRPr="0035233D">
        <w:rPr>
          <w:rFonts w:asciiTheme="minorHAnsi" w:hAnsiTheme="minorHAnsi" w:cs="Arial"/>
          <w:b/>
          <w:sz w:val="22"/>
          <w:szCs w:val="22"/>
          <w:lang w:val="en-US"/>
        </w:rPr>
        <w:t>Theatre World Brno 2021</w:t>
      </w:r>
    </w:p>
    <w:p w14:paraId="57DBF8B7" w14:textId="77777777" w:rsidR="00F162D2" w:rsidRPr="00F9561D" w:rsidRDefault="00F162D2" w:rsidP="00F162D2">
      <w:pPr>
        <w:ind w:firstLine="708"/>
        <w:jc w:val="center"/>
        <w:rPr>
          <w:rFonts w:asciiTheme="minorHAnsi" w:hAnsiTheme="minorHAnsi" w:cs="Arial"/>
          <w:sz w:val="22"/>
          <w:szCs w:val="22"/>
          <w:lang w:val="en-US"/>
        </w:rPr>
      </w:pPr>
      <w:r w:rsidRPr="00F9561D">
        <w:rPr>
          <w:rFonts w:asciiTheme="minorHAnsi" w:hAnsiTheme="minorHAnsi" w:cs="Arial"/>
          <w:sz w:val="22"/>
          <w:szCs w:val="22"/>
          <w:lang w:val="en-US"/>
        </w:rPr>
        <w:t>concluded pursuant to § 1746 par. 2 of Act No. 89/2012 Coll., the Civil Code</w:t>
      </w:r>
    </w:p>
    <w:p w14:paraId="2CE15FE5" w14:textId="77777777" w:rsidR="00F162D2" w:rsidRPr="00221D2B" w:rsidRDefault="00F162D2" w:rsidP="00F162D2">
      <w:pPr>
        <w:jc w:val="both"/>
        <w:rPr>
          <w:rFonts w:asciiTheme="minorHAnsi" w:hAnsiTheme="minorHAnsi" w:cs="Arial"/>
          <w:sz w:val="16"/>
          <w:szCs w:val="16"/>
          <w:lang w:val="en-US"/>
        </w:rPr>
      </w:pPr>
    </w:p>
    <w:p w14:paraId="5D289EBE" w14:textId="77777777" w:rsidR="00F162D2" w:rsidRPr="00E01B3F" w:rsidRDefault="00F162D2" w:rsidP="00F162D2">
      <w:pPr>
        <w:jc w:val="both"/>
        <w:rPr>
          <w:rFonts w:asciiTheme="minorHAnsi" w:hAnsiTheme="minorHAnsi" w:cs="Arial"/>
          <w:sz w:val="22"/>
          <w:szCs w:val="22"/>
          <w:lang w:val="de-DE"/>
        </w:rPr>
      </w:pPr>
      <w:proofErr w:type="spellStart"/>
      <w:r w:rsidRPr="00E01B3F">
        <w:rPr>
          <w:rFonts w:asciiTheme="minorHAnsi" w:hAnsiTheme="minorHAnsi" w:cs="Arial"/>
          <w:sz w:val="22"/>
          <w:szCs w:val="22"/>
          <w:lang w:val="de-DE"/>
        </w:rPr>
        <w:t>Contracting</w:t>
      </w:r>
      <w:proofErr w:type="spellEnd"/>
      <w:r w:rsidRPr="00E01B3F">
        <w:rPr>
          <w:rFonts w:asciiTheme="minorHAnsi" w:hAnsiTheme="minorHAnsi" w:cs="Arial"/>
          <w:sz w:val="22"/>
          <w:szCs w:val="22"/>
          <w:lang w:val="de-DE"/>
        </w:rPr>
        <w:t xml:space="preserve"> </w:t>
      </w:r>
      <w:proofErr w:type="spellStart"/>
      <w:r w:rsidRPr="00E01B3F">
        <w:rPr>
          <w:rFonts w:asciiTheme="minorHAnsi" w:hAnsiTheme="minorHAnsi" w:cs="Arial"/>
          <w:sz w:val="22"/>
          <w:szCs w:val="22"/>
          <w:lang w:val="de-DE"/>
        </w:rPr>
        <w:t>parties</w:t>
      </w:r>
      <w:proofErr w:type="spellEnd"/>
      <w:r w:rsidRPr="00E01B3F">
        <w:rPr>
          <w:rFonts w:asciiTheme="minorHAnsi" w:hAnsiTheme="minorHAnsi" w:cs="Arial"/>
          <w:sz w:val="22"/>
          <w:szCs w:val="22"/>
          <w:lang w:val="de-DE"/>
        </w:rPr>
        <w:t>:</w:t>
      </w:r>
    </w:p>
    <w:p w14:paraId="7A5ED4F5" w14:textId="77777777" w:rsidR="006356D0" w:rsidRPr="00E01B3F" w:rsidRDefault="006356D0" w:rsidP="006356D0">
      <w:pPr>
        <w:rPr>
          <w:rFonts w:asciiTheme="minorHAnsi" w:hAnsiTheme="minorHAnsi" w:cs="Arial"/>
          <w:snapToGrid w:val="0"/>
          <w:sz w:val="16"/>
          <w:szCs w:val="16"/>
          <w:lang w:val="de-DE"/>
        </w:rPr>
      </w:pPr>
    </w:p>
    <w:p w14:paraId="3B7970E1" w14:textId="2AD13BB1" w:rsidR="00C3775F" w:rsidRPr="00B251A8" w:rsidRDefault="00C3775F" w:rsidP="00C3775F">
      <w:pPr>
        <w:pStyle w:val="Zkladntext"/>
        <w:jc w:val="both"/>
        <w:rPr>
          <w:rFonts w:ascii="Calibri" w:hAnsi="Calibri"/>
          <w:sz w:val="22"/>
          <w:szCs w:val="22"/>
        </w:rPr>
      </w:pPr>
      <w:r w:rsidRPr="001E4768">
        <w:rPr>
          <w:rFonts w:ascii="Calibri" w:hAnsi="Calibri"/>
          <w:b/>
          <w:sz w:val="22"/>
          <w:szCs w:val="22"/>
        </w:rPr>
        <w:t>Münchner Kammerspiele</w:t>
      </w:r>
    </w:p>
    <w:p w14:paraId="3CEC2D92" w14:textId="77777777" w:rsidR="00C3775F" w:rsidRPr="00B251A8" w:rsidRDefault="00C3775F" w:rsidP="00C3775F">
      <w:pPr>
        <w:pStyle w:val="Zkladntext"/>
        <w:jc w:val="both"/>
        <w:rPr>
          <w:rFonts w:ascii="Calibri" w:hAnsi="Calibri"/>
          <w:sz w:val="22"/>
          <w:szCs w:val="22"/>
        </w:rPr>
      </w:pPr>
      <w:r w:rsidRPr="00B251A8">
        <w:rPr>
          <w:rFonts w:ascii="Calibri" w:hAnsi="Calibri"/>
          <w:sz w:val="22"/>
          <w:szCs w:val="22"/>
        </w:rPr>
        <w:t>Registered office: Falckenbergstraße 2, 80539 München, Germany</w:t>
      </w:r>
    </w:p>
    <w:p w14:paraId="4B9D1EF8" w14:textId="4E1546FD" w:rsidR="00C3775F" w:rsidRPr="00B251A8" w:rsidRDefault="00C3775F" w:rsidP="00C3775F">
      <w:pPr>
        <w:pStyle w:val="Zkladntext"/>
        <w:jc w:val="both"/>
        <w:rPr>
          <w:rFonts w:ascii="Calibri" w:hAnsi="Calibri"/>
          <w:sz w:val="22"/>
          <w:szCs w:val="22"/>
        </w:rPr>
      </w:pPr>
      <w:r w:rsidRPr="00B251A8">
        <w:rPr>
          <w:rFonts w:ascii="Calibri" w:hAnsi="Calibri"/>
          <w:sz w:val="22"/>
          <w:szCs w:val="22"/>
        </w:rPr>
        <w:t xml:space="preserve">Represented by: </w:t>
      </w:r>
      <w:r w:rsidR="00B73587">
        <w:rPr>
          <w:rFonts w:ascii="Calibri" w:hAnsi="Calibri"/>
          <w:sz w:val="22"/>
          <w:szCs w:val="22"/>
        </w:rPr>
        <w:t xml:space="preserve">Barbara Mundel, Artistic Director, and </w:t>
      </w:r>
      <w:r w:rsidRPr="00B251A8">
        <w:rPr>
          <w:rFonts w:ascii="Calibri" w:hAnsi="Calibri"/>
          <w:sz w:val="22"/>
          <w:szCs w:val="22"/>
        </w:rPr>
        <w:t>Oliver Beckmann, Managing Director</w:t>
      </w:r>
    </w:p>
    <w:p w14:paraId="65B9DD45" w14:textId="77777777" w:rsidR="00C3775F" w:rsidRPr="00B251A8" w:rsidRDefault="00C3775F" w:rsidP="00C3775F">
      <w:pPr>
        <w:pStyle w:val="Zkladntext"/>
        <w:jc w:val="both"/>
        <w:rPr>
          <w:rFonts w:ascii="Calibri" w:hAnsi="Calibri"/>
          <w:sz w:val="22"/>
          <w:szCs w:val="22"/>
        </w:rPr>
      </w:pPr>
      <w:r w:rsidRPr="00B251A8">
        <w:rPr>
          <w:rFonts w:ascii="Calibri" w:hAnsi="Calibri"/>
          <w:sz w:val="22"/>
          <w:szCs w:val="22"/>
        </w:rPr>
        <w:t>VAT number: DE129524000</w:t>
      </w:r>
    </w:p>
    <w:p w14:paraId="266A7D5B" w14:textId="77777777" w:rsidR="00C3775F" w:rsidRPr="00B251A8" w:rsidRDefault="00C3775F" w:rsidP="00C3775F">
      <w:pPr>
        <w:pStyle w:val="Zkladntext"/>
        <w:jc w:val="both"/>
        <w:rPr>
          <w:rFonts w:ascii="Calibri" w:hAnsi="Calibri"/>
          <w:sz w:val="22"/>
          <w:szCs w:val="22"/>
        </w:rPr>
      </w:pPr>
      <w:r w:rsidRPr="00B251A8">
        <w:rPr>
          <w:rFonts w:ascii="Calibri" w:hAnsi="Calibri"/>
          <w:sz w:val="22"/>
          <w:szCs w:val="22"/>
        </w:rPr>
        <w:t>Legal form: self-establishment of the city of Munich</w:t>
      </w:r>
    </w:p>
    <w:p w14:paraId="5E57C501" w14:textId="77777777" w:rsidR="00C3775F" w:rsidRPr="00B251A8" w:rsidRDefault="00C3775F" w:rsidP="00C3775F">
      <w:pPr>
        <w:pStyle w:val="Zkladntext"/>
        <w:jc w:val="both"/>
        <w:rPr>
          <w:rFonts w:ascii="Calibri" w:hAnsi="Calibri"/>
          <w:sz w:val="22"/>
          <w:szCs w:val="22"/>
        </w:rPr>
      </w:pPr>
      <w:r w:rsidRPr="00B251A8">
        <w:rPr>
          <w:rFonts w:ascii="Calibri" w:hAnsi="Calibri"/>
          <w:sz w:val="22"/>
          <w:szCs w:val="22"/>
        </w:rPr>
        <w:t>Bank details:</w:t>
      </w:r>
    </w:p>
    <w:p w14:paraId="682D9300" w14:textId="77777777" w:rsidR="00C3775F" w:rsidRPr="00B251A8" w:rsidRDefault="00C3775F" w:rsidP="00C3775F">
      <w:pPr>
        <w:pStyle w:val="Zkladntext"/>
        <w:jc w:val="both"/>
        <w:rPr>
          <w:rFonts w:ascii="Calibri" w:hAnsi="Calibri"/>
          <w:sz w:val="22"/>
          <w:szCs w:val="22"/>
        </w:rPr>
      </w:pPr>
      <w:r w:rsidRPr="00B251A8">
        <w:rPr>
          <w:rFonts w:ascii="Calibri" w:hAnsi="Calibri"/>
          <w:sz w:val="22"/>
          <w:szCs w:val="22"/>
        </w:rPr>
        <w:t>Account Holder: Münchner Kammerspiele</w:t>
      </w:r>
    </w:p>
    <w:p w14:paraId="376D4676" w14:textId="77777777" w:rsidR="00C3775F" w:rsidRPr="00B251A8" w:rsidRDefault="00C3775F" w:rsidP="00C3775F">
      <w:pPr>
        <w:pStyle w:val="Zkladntext"/>
        <w:jc w:val="both"/>
        <w:rPr>
          <w:rFonts w:ascii="Calibri" w:hAnsi="Calibri"/>
          <w:sz w:val="22"/>
          <w:szCs w:val="22"/>
        </w:rPr>
      </w:pPr>
      <w:r w:rsidRPr="00B251A8">
        <w:rPr>
          <w:rFonts w:ascii="Calibri" w:hAnsi="Calibri"/>
          <w:sz w:val="22"/>
          <w:szCs w:val="22"/>
        </w:rPr>
        <w:t>Name of bank: : Deutsche Bank München</w:t>
      </w:r>
    </w:p>
    <w:p w14:paraId="7634E013" w14:textId="77777777" w:rsidR="00C3775F" w:rsidRPr="00B251A8" w:rsidRDefault="00C3775F" w:rsidP="00C3775F">
      <w:pPr>
        <w:pStyle w:val="Zkladntext"/>
        <w:jc w:val="both"/>
        <w:rPr>
          <w:rFonts w:ascii="Calibri" w:hAnsi="Calibri"/>
          <w:sz w:val="22"/>
          <w:szCs w:val="22"/>
        </w:rPr>
      </w:pPr>
      <w:r w:rsidRPr="00B251A8">
        <w:rPr>
          <w:rFonts w:ascii="Calibri" w:hAnsi="Calibri"/>
          <w:sz w:val="22"/>
          <w:szCs w:val="22"/>
        </w:rPr>
        <w:t>Bank address: Maximilianstraße 26, 80539 München, Germany</w:t>
      </w:r>
    </w:p>
    <w:p w14:paraId="6585367B" w14:textId="77777777" w:rsidR="00C3775F" w:rsidRPr="00B251A8" w:rsidRDefault="00C3775F" w:rsidP="00C3775F">
      <w:pPr>
        <w:pStyle w:val="Zkladntext"/>
        <w:jc w:val="both"/>
        <w:rPr>
          <w:rFonts w:ascii="Calibri" w:hAnsi="Calibri"/>
          <w:sz w:val="22"/>
          <w:szCs w:val="22"/>
        </w:rPr>
      </w:pPr>
      <w:r w:rsidRPr="00B251A8">
        <w:rPr>
          <w:rFonts w:ascii="Calibri" w:hAnsi="Calibri"/>
          <w:sz w:val="22"/>
          <w:szCs w:val="22"/>
        </w:rPr>
        <w:t>IBAN: DE18 70070024 0410777700</w:t>
      </w:r>
    </w:p>
    <w:p w14:paraId="4287F702" w14:textId="77777777" w:rsidR="00C3775F" w:rsidRPr="00B251A8" w:rsidRDefault="00C3775F" w:rsidP="00C3775F">
      <w:pPr>
        <w:pStyle w:val="Zkladntext"/>
        <w:jc w:val="both"/>
        <w:rPr>
          <w:rFonts w:ascii="Calibri" w:hAnsi="Calibri"/>
          <w:sz w:val="22"/>
          <w:szCs w:val="22"/>
        </w:rPr>
      </w:pPr>
      <w:r w:rsidRPr="00B251A8">
        <w:rPr>
          <w:rFonts w:ascii="Calibri" w:hAnsi="Calibri"/>
          <w:sz w:val="22"/>
          <w:szCs w:val="22"/>
        </w:rPr>
        <w:t>BIC: DEUTDEDBMUC</w:t>
      </w:r>
    </w:p>
    <w:p w14:paraId="1FB6F878" w14:textId="401D866B" w:rsidR="00F162D2" w:rsidRPr="00F9561D" w:rsidRDefault="00F162D2" w:rsidP="00C3775F">
      <w:pPr>
        <w:jc w:val="both"/>
        <w:rPr>
          <w:rFonts w:asciiTheme="minorHAnsi" w:hAnsiTheme="minorHAnsi" w:cs="Arial"/>
          <w:sz w:val="22"/>
          <w:szCs w:val="22"/>
          <w:lang w:val="en-US"/>
        </w:rPr>
      </w:pPr>
      <w:r w:rsidRPr="00F9561D">
        <w:rPr>
          <w:rFonts w:asciiTheme="minorHAnsi" w:hAnsiTheme="minorHAnsi" w:cs="Arial"/>
          <w:sz w:val="22"/>
          <w:szCs w:val="22"/>
          <w:lang w:val="en-US"/>
        </w:rPr>
        <w:t xml:space="preserve">(hereinafter “the </w:t>
      </w:r>
      <w:r w:rsidR="00021DB2">
        <w:rPr>
          <w:rFonts w:asciiTheme="minorHAnsi" w:hAnsiTheme="minorHAnsi" w:cs="Arial"/>
          <w:sz w:val="22"/>
          <w:szCs w:val="22"/>
          <w:lang w:val="en-US"/>
        </w:rPr>
        <w:t>Licensor</w:t>
      </w:r>
      <w:r w:rsidRPr="00F9561D">
        <w:rPr>
          <w:rFonts w:asciiTheme="minorHAnsi" w:hAnsiTheme="minorHAnsi" w:cs="Arial"/>
          <w:sz w:val="22"/>
          <w:szCs w:val="22"/>
          <w:lang w:val="en-US"/>
        </w:rPr>
        <w:t>”)</w:t>
      </w:r>
    </w:p>
    <w:p w14:paraId="4966DBD3" w14:textId="77777777" w:rsidR="00F162D2" w:rsidRPr="00F9561D" w:rsidRDefault="00F162D2" w:rsidP="00F162D2">
      <w:pPr>
        <w:spacing w:before="120"/>
        <w:jc w:val="both"/>
        <w:rPr>
          <w:rFonts w:asciiTheme="minorHAnsi" w:hAnsiTheme="minorHAnsi" w:cs="Arial"/>
          <w:sz w:val="22"/>
          <w:szCs w:val="22"/>
          <w:lang w:val="en-US"/>
        </w:rPr>
      </w:pPr>
      <w:r w:rsidRPr="00F9561D">
        <w:rPr>
          <w:rFonts w:asciiTheme="minorHAnsi" w:hAnsiTheme="minorHAnsi" w:cs="Arial"/>
          <w:sz w:val="22"/>
          <w:szCs w:val="22"/>
          <w:lang w:val="en-US"/>
        </w:rPr>
        <w:t>and</w:t>
      </w:r>
    </w:p>
    <w:p w14:paraId="0A0C0B64" w14:textId="77777777" w:rsidR="00F162D2" w:rsidRPr="00F9561D" w:rsidRDefault="00F162D2" w:rsidP="00F162D2">
      <w:pPr>
        <w:spacing w:before="120"/>
        <w:jc w:val="both"/>
        <w:rPr>
          <w:rFonts w:asciiTheme="minorHAnsi" w:hAnsiTheme="minorHAnsi" w:cs="Arial"/>
          <w:b/>
          <w:bCs/>
          <w:snapToGrid w:val="0"/>
          <w:sz w:val="22"/>
          <w:szCs w:val="22"/>
          <w:lang w:val="en-US"/>
        </w:rPr>
      </w:pPr>
      <w:proofErr w:type="spellStart"/>
      <w:r w:rsidRPr="00F9561D">
        <w:rPr>
          <w:rFonts w:asciiTheme="minorHAnsi" w:hAnsiTheme="minorHAnsi" w:cs="Arial"/>
          <w:b/>
          <w:bCs/>
          <w:snapToGrid w:val="0"/>
          <w:sz w:val="22"/>
          <w:szCs w:val="22"/>
          <w:lang w:val="en-US"/>
        </w:rPr>
        <w:t>Národní</w:t>
      </w:r>
      <w:proofErr w:type="spellEnd"/>
      <w:r w:rsidRPr="00F9561D">
        <w:rPr>
          <w:rFonts w:asciiTheme="minorHAnsi" w:hAnsiTheme="minorHAnsi" w:cs="Arial"/>
          <w:b/>
          <w:bCs/>
          <w:snapToGrid w:val="0"/>
          <w:sz w:val="22"/>
          <w:szCs w:val="22"/>
          <w:lang w:val="en-US"/>
        </w:rPr>
        <w:t xml:space="preserve"> divadlo Brno</w:t>
      </w:r>
      <w:r w:rsidRPr="00F9561D">
        <w:rPr>
          <w:rFonts w:asciiTheme="minorHAnsi" w:hAnsiTheme="minorHAnsi" w:cs="Arial"/>
          <w:b/>
          <w:bCs/>
          <w:sz w:val="22"/>
          <w:szCs w:val="22"/>
          <w:lang w:val="en-US"/>
        </w:rPr>
        <w:t xml:space="preserve">, </w:t>
      </w:r>
      <w:proofErr w:type="spellStart"/>
      <w:r w:rsidRPr="00F9561D">
        <w:rPr>
          <w:rFonts w:asciiTheme="minorHAnsi" w:hAnsiTheme="minorHAnsi" w:cs="Arial"/>
          <w:b/>
          <w:bCs/>
          <w:sz w:val="22"/>
          <w:szCs w:val="22"/>
          <w:lang w:val="en-US"/>
        </w:rPr>
        <w:t>příspěvková</w:t>
      </w:r>
      <w:proofErr w:type="spellEnd"/>
      <w:r w:rsidRPr="00F9561D">
        <w:rPr>
          <w:rFonts w:asciiTheme="minorHAnsi" w:hAnsiTheme="minorHAnsi" w:cs="Arial"/>
          <w:b/>
          <w:bCs/>
          <w:sz w:val="22"/>
          <w:szCs w:val="22"/>
          <w:lang w:val="en-US"/>
        </w:rPr>
        <w:t xml:space="preserve"> </w:t>
      </w:r>
      <w:proofErr w:type="spellStart"/>
      <w:r w:rsidRPr="00F9561D">
        <w:rPr>
          <w:rFonts w:asciiTheme="minorHAnsi" w:hAnsiTheme="minorHAnsi" w:cs="Arial"/>
          <w:b/>
          <w:bCs/>
          <w:sz w:val="22"/>
          <w:szCs w:val="22"/>
          <w:lang w:val="en-US"/>
        </w:rPr>
        <w:t>organizace</w:t>
      </w:r>
      <w:proofErr w:type="spellEnd"/>
    </w:p>
    <w:p w14:paraId="0B1DB7B9" w14:textId="77777777" w:rsidR="00F162D2" w:rsidRPr="00F9561D" w:rsidRDefault="00F162D2" w:rsidP="00F162D2">
      <w:pPr>
        <w:jc w:val="both"/>
        <w:rPr>
          <w:rFonts w:asciiTheme="minorHAnsi" w:hAnsiTheme="minorHAnsi" w:cs="Arial"/>
          <w:snapToGrid w:val="0"/>
          <w:sz w:val="22"/>
          <w:szCs w:val="22"/>
          <w:lang w:val="en-US"/>
        </w:rPr>
      </w:pPr>
      <w:r w:rsidRPr="00F9561D">
        <w:rPr>
          <w:rFonts w:asciiTheme="minorHAnsi" w:hAnsiTheme="minorHAnsi" w:cs="Arial"/>
          <w:snapToGrid w:val="0"/>
          <w:sz w:val="22"/>
          <w:szCs w:val="22"/>
          <w:lang w:val="en-US"/>
        </w:rPr>
        <w:t xml:space="preserve">registered office: </w:t>
      </w:r>
      <w:proofErr w:type="spellStart"/>
      <w:r w:rsidRPr="00F9561D">
        <w:rPr>
          <w:rFonts w:asciiTheme="minorHAnsi" w:hAnsiTheme="minorHAnsi" w:cs="Arial"/>
          <w:snapToGrid w:val="0"/>
          <w:sz w:val="22"/>
          <w:szCs w:val="22"/>
          <w:lang w:val="en-US"/>
        </w:rPr>
        <w:t>Dvořákova</w:t>
      </w:r>
      <w:proofErr w:type="spellEnd"/>
      <w:r w:rsidRPr="00F9561D">
        <w:rPr>
          <w:rFonts w:asciiTheme="minorHAnsi" w:hAnsiTheme="minorHAnsi" w:cs="Arial"/>
          <w:snapToGrid w:val="0"/>
          <w:sz w:val="22"/>
          <w:szCs w:val="22"/>
          <w:lang w:val="en-US"/>
        </w:rPr>
        <w:t xml:space="preserve"> 11, 657 70 Brno</w:t>
      </w:r>
    </w:p>
    <w:p w14:paraId="0E1DF71F" w14:textId="77777777" w:rsidR="00F162D2" w:rsidRPr="00F9561D" w:rsidRDefault="00F162D2" w:rsidP="00F162D2">
      <w:pPr>
        <w:pStyle w:val="Zkladntext"/>
        <w:jc w:val="both"/>
        <w:rPr>
          <w:rFonts w:asciiTheme="minorHAnsi" w:hAnsiTheme="minorHAnsi" w:cs="Arial"/>
          <w:color w:val="000000"/>
          <w:sz w:val="22"/>
          <w:szCs w:val="22"/>
          <w:lang w:val="en-US"/>
        </w:rPr>
      </w:pPr>
      <w:r w:rsidRPr="00F9561D">
        <w:rPr>
          <w:rFonts w:asciiTheme="minorHAnsi" w:hAnsiTheme="minorHAnsi" w:cs="Arial"/>
          <w:snapToGrid w:val="0"/>
          <w:sz w:val="22"/>
          <w:szCs w:val="22"/>
          <w:lang w:val="en-US"/>
        </w:rPr>
        <w:t xml:space="preserve">represented by: </w:t>
      </w:r>
      <w:proofErr w:type="spellStart"/>
      <w:r w:rsidRPr="00F9561D">
        <w:rPr>
          <w:rFonts w:asciiTheme="minorHAnsi" w:hAnsiTheme="minorHAnsi" w:cs="Arial"/>
          <w:bCs/>
          <w:snapToGrid w:val="0"/>
          <w:sz w:val="22"/>
          <w:szCs w:val="22"/>
          <w:lang w:val="en-US"/>
        </w:rPr>
        <w:t>MgA</w:t>
      </w:r>
      <w:proofErr w:type="spellEnd"/>
      <w:r w:rsidRPr="00F9561D">
        <w:rPr>
          <w:rFonts w:asciiTheme="minorHAnsi" w:hAnsiTheme="minorHAnsi" w:cs="Arial"/>
          <w:bCs/>
          <w:snapToGrid w:val="0"/>
          <w:sz w:val="22"/>
          <w:szCs w:val="22"/>
          <w:lang w:val="en-US"/>
        </w:rPr>
        <w:t>. Martin Glaser</w:t>
      </w:r>
      <w:r w:rsidRPr="00F9561D">
        <w:rPr>
          <w:rFonts w:asciiTheme="minorHAnsi" w:hAnsiTheme="minorHAnsi" w:cs="Arial"/>
          <w:bCs/>
          <w:sz w:val="22"/>
          <w:szCs w:val="22"/>
          <w:lang w:val="en-US"/>
        </w:rPr>
        <w:t xml:space="preserve">, director of the </w:t>
      </w:r>
      <w:smartTag w:uri="urn:schemas-microsoft-com:office:smarttags" w:element="stockticker">
        <w:r w:rsidRPr="00F9561D">
          <w:rPr>
            <w:rFonts w:asciiTheme="minorHAnsi" w:hAnsiTheme="minorHAnsi" w:cs="Arial"/>
            <w:bCs/>
            <w:sz w:val="22"/>
            <w:szCs w:val="22"/>
            <w:lang w:val="en-US"/>
          </w:rPr>
          <w:t>NDB</w:t>
        </w:r>
      </w:smartTag>
    </w:p>
    <w:p w14:paraId="2E9E1B9B" w14:textId="77777777" w:rsidR="00F162D2" w:rsidRPr="00F9561D" w:rsidRDefault="00F162D2" w:rsidP="00F162D2">
      <w:pPr>
        <w:jc w:val="both"/>
        <w:rPr>
          <w:rFonts w:asciiTheme="minorHAnsi" w:hAnsiTheme="minorHAnsi" w:cs="Arial"/>
          <w:snapToGrid w:val="0"/>
          <w:sz w:val="22"/>
          <w:szCs w:val="22"/>
          <w:lang w:val="en-US"/>
        </w:rPr>
      </w:pPr>
      <w:r w:rsidRPr="00F9561D">
        <w:rPr>
          <w:rFonts w:asciiTheme="minorHAnsi" w:hAnsiTheme="minorHAnsi" w:cs="Arial"/>
          <w:snapToGrid w:val="0"/>
          <w:sz w:val="22"/>
          <w:szCs w:val="22"/>
          <w:lang w:val="en-US"/>
        </w:rPr>
        <w:t>IČO: 00094820</w:t>
      </w:r>
    </w:p>
    <w:p w14:paraId="0295DDC2" w14:textId="77777777" w:rsidR="00F162D2" w:rsidRPr="00F9561D" w:rsidRDefault="00F162D2" w:rsidP="00F162D2">
      <w:pPr>
        <w:pStyle w:val="Nadpis1"/>
        <w:jc w:val="both"/>
        <w:rPr>
          <w:rFonts w:asciiTheme="minorHAnsi" w:hAnsiTheme="minorHAnsi" w:cs="Arial"/>
          <w:b w:val="0"/>
          <w:bCs w:val="0"/>
          <w:sz w:val="22"/>
          <w:szCs w:val="22"/>
          <w:lang w:val="en-US"/>
        </w:rPr>
      </w:pPr>
      <w:r w:rsidRPr="00F9561D">
        <w:rPr>
          <w:rFonts w:asciiTheme="minorHAnsi" w:hAnsiTheme="minorHAnsi" w:cs="Arial"/>
          <w:b w:val="0"/>
          <w:bCs w:val="0"/>
          <w:sz w:val="22"/>
          <w:szCs w:val="22"/>
          <w:lang w:val="en-US"/>
        </w:rPr>
        <w:t>DIČ: CZ00094820</w:t>
      </w:r>
    </w:p>
    <w:p w14:paraId="4A6903CA" w14:textId="77777777" w:rsidR="00F162D2" w:rsidRPr="00F9561D" w:rsidRDefault="00F162D2" w:rsidP="00F162D2">
      <w:pPr>
        <w:pStyle w:val="Zkladntext"/>
        <w:jc w:val="both"/>
        <w:rPr>
          <w:rFonts w:asciiTheme="minorHAnsi" w:hAnsiTheme="minorHAnsi" w:cs="Arial"/>
          <w:sz w:val="22"/>
          <w:szCs w:val="22"/>
          <w:lang w:val="en-US"/>
        </w:rPr>
      </w:pPr>
      <w:r w:rsidRPr="00F9561D">
        <w:rPr>
          <w:rFonts w:asciiTheme="minorHAnsi" w:hAnsiTheme="minorHAnsi" w:cs="Arial"/>
          <w:sz w:val="22"/>
          <w:szCs w:val="22"/>
          <w:lang w:val="en-US"/>
        </w:rPr>
        <w:t xml:space="preserve">Commercial Register of the Regional Court in Brno, section </w:t>
      </w:r>
      <w:proofErr w:type="spellStart"/>
      <w:r w:rsidRPr="00F9561D">
        <w:rPr>
          <w:rFonts w:asciiTheme="minorHAnsi" w:hAnsiTheme="minorHAnsi" w:cs="Arial"/>
          <w:sz w:val="22"/>
          <w:szCs w:val="22"/>
          <w:lang w:val="en-US"/>
        </w:rPr>
        <w:t>Pr</w:t>
      </w:r>
      <w:proofErr w:type="spellEnd"/>
      <w:r w:rsidRPr="00F9561D">
        <w:rPr>
          <w:rFonts w:asciiTheme="minorHAnsi" w:hAnsiTheme="minorHAnsi" w:cs="Arial"/>
          <w:sz w:val="22"/>
          <w:szCs w:val="22"/>
          <w:lang w:val="en-US"/>
        </w:rPr>
        <w:t>, entry 30</w:t>
      </w:r>
    </w:p>
    <w:p w14:paraId="39C32B96" w14:textId="77777777" w:rsidR="00F162D2" w:rsidRPr="00F9561D" w:rsidRDefault="00F162D2" w:rsidP="00F162D2">
      <w:pPr>
        <w:jc w:val="both"/>
        <w:rPr>
          <w:rFonts w:asciiTheme="minorHAnsi" w:hAnsiTheme="minorHAnsi" w:cs="Arial"/>
          <w:sz w:val="22"/>
          <w:szCs w:val="22"/>
          <w:lang w:val="en-US"/>
        </w:rPr>
      </w:pPr>
      <w:r w:rsidRPr="00F9561D">
        <w:rPr>
          <w:rFonts w:asciiTheme="minorHAnsi" w:hAnsiTheme="minorHAnsi" w:cs="Arial"/>
          <w:sz w:val="22"/>
          <w:szCs w:val="22"/>
          <w:lang w:val="en-US"/>
        </w:rPr>
        <w:t>Account no..: UniCredit Bank 2110126631/2700</w:t>
      </w:r>
    </w:p>
    <w:p w14:paraId="0F6BE3C0" w14:textId="1A8A7520" w:rsidR="00F162D2" w:rsidRPr="00F9561D" w:rsidRDefault="001E4768" w:rsidP="00F162D2">
      <w:pPr>
        <w:jc w:val="both"/>
        <w:rPr>
          <w:rFonts w:asciiTheme="minorHAnsi" w:hAnsiTheme="minorHAnsi" w:cs="Arial"/>
          <w:sz w:val="22"/>
          <w:szCs w:val="22"/>
          <w:lang w:val="en-US"/>
        </w:rPr>
      </w:pPr>
      <w:r>
        <w:rPr>
          <w:rFonts w:asciiTheme="minorHAnsi" w:hAnsiTheme="minorHAnsi" w:cs="Arial"/>
          <w:sz w:val="22"/>
          <w:szCs w:val="22"/>
          <w:lang w:val="en-US"/>
        </w:rPr>
        <w:t>(hereinafter “the O</w:t>
      </w:r>
      <w:r w:rsidR="00F162D2" w:rsidRPr="00F9561D">
        <w:rPr>
          <w:rFonts w:asciiTheme="minorHAnsi" w:hAnsiTheme="minorHAnsi" w:cs="Arial"/>
          <w:sz w:val="22"/>
          <w:szCs w:val="22"/>
          <w:lang w:val="en-US"/>
        </w:rPr>
        <w:t>rganizer”)</w:t>
      </w:r>
    </w:p>
    <w:p w14:paraId="390CF074" w14:textId="77777777" w:rsidR="00F162D2" w:rsidRPr="00221D2B" w:rsidRDefault="00F162D2" w:rsidP="00F162D2">
      <w:pPr>
        <w:jc w:val="both"/>
        <w:rPr>
          <w:rFonts w:asciiTheme="minorHAnsi" w:hAnsiTheme="minorHAnsi" w:cs="Arial"/>
          <w:sz w:val="16"/>
          <w:szCs w:val="16"/>
          <w:lang w:val="en-US"/>
        </w:rPr>
      </w:pPr>
    </w:p>
    <w:p w14:paraId="4071525B" w14:textId="77777777" w:rsidR="00970E8A" w:rsidRPr="00625D30" w:rsidRDefault="00970E8A" w:rsidP="00970E8A">
      <w:pPr>
        <w:jc w:val="center"/>
        <w:rPr>
          <w:rFonts w:asciiTheme="minorHAnsi" w:hAnsiTheme="minorHAnsi" w:cs="Arial"/>
          <w:b/>
          <w:bCs/>
          <w:sz w:val="22"/>
          <w:szCs w:val="22"/>
          <w:lang w:val="en-US"/>
        </w:rPr>
      </w:pPr>
      <w:r w:rsidRPr="00625D30">
        <w:rPr>
          <w:rFonts w:asciiTheme="minorHAnsi" w:hAnsiTheme="minorHAnsi" w:cs="Arial"/>
          <w:b/>
          <w:bCs/>
          <w:sz w:val="22"/>
          <w:szCs w:val="22"/>
          <w:lang w:val="en-US"/>
        </w:rPr>
        <w:t>I.</w:t>
      </w:r>
    </w:p>
    <w:p w14:paraId="56713A15" w14:textId="77777777" w:rsidR="00970E8A" w:rsidRDefault="00970E8A" w:rsidP="00970E8A">
      <w:pPr>
        <w:jc w:val="center"/>
        <w:rPr>
          <w:rFonts w:asciiTheme="minorHAnsi" w:hAnsiTheme="minorHAnsi" w:cs="Arial"/>
          <w:b/>
          <w:bCs/>
          <w:sz w:val="22"/>
          <w:szCs w:val="22"/>
          <w:lang w:val="en-US"/>
        </w:rPr>
      </w:pPr>
      <w:r w:rsidRPr="00625D30">
        <w:rPr>
          <w:rFonts w:asciiTheme="minorHAnsi" w:hAnsiTheme="minorHAnsi" w:cs="Arial"/>
          <w:b/>
          <w:bCs/>
          <w:sz w:val="22"/>
          <w:szCs w:val="22"/>
          <w:lang w:val="en-US"/>
        </w:rPr>
        <w:t>Subject of the Contract</w:t>
      </w:r>
    </w:p>
    <w:p w14:paraId="50CE2D57" w14:textId="3C6DA9B4" w:rsidR="00970E8A" w:rsidRPr="001E4768" w:rsidRDefault="00970E8A" w:rsidP="001E4768">
      <w:pPr>
        <w:numPr>
          <w:ilvl w:val="0"/>
          <w:numId w:val="9"/>
        </w:numPr>
        <w:jc w:val="both"/>
        <w:rPr>
          <w:rFonts w:asciiTheme="minorHAnsi" w:hAnsiTheme="minorHAnsi" w:cs="Arial"/>
          <w:sz w:val="22"/>
          <w:szCs w:val="22"/>
          <w:lang w:val="en-GB"/>
        </w:rPr>
      </w:pPr>
      <w:r w:rsidRPr="00326914">
        <w:rPr>
          <w:rFonts w:asciiTheme="minorHAnsi" w:hAnsiTheme="minorHAnsi" w:cs="Arial"/>
          <w:sz w:val="22"/>
          <w:szCs w:val="22"/>
          <w:lang w:val="en-GB"/>
        </w:rPr>
        <w:t xml:space="preserve">The LICENSOR authorizes the ORGANIZER to do internet streaming during the festival Theatre World Brno 2021 of the performance entitled: </w:t>
      </w:r>
      <w:r w:rsidR="00C17DA8" w:rsidRPr="001E4768">
        <w:rPr>
          <w:rFonts w:asciiTheme="minorHAnsi" w:hAnsiTheme="minorHAnsi" w:cs="Arial"/>
          <w:b/>
          <w:sz w:val="22"/>
          <w:szCs w:val="22"/>
          <w:lang w:val="en-GB"/>
        </w:rPr>
        <w:t xml:space="preserve">Drei </w:t>
      </w:r>
      <w:proofErr w:type="spellStart"/>
      <w:r w:rsidR="00C17DA8" w:rsidRPr="001E4768">
        <w:rPr>
          <w:rFonts w:asciiTheme="minorHAnsi" w:hAnsiTheme="minorHAnsi" w:cs="Arial"/>
          <w:b/>
          <w:sz w:val="22"/>
          <w:szCs w:val="22"/>
          <w:lang w:val="en-GB"/>
        </w:rPr>
        <w:t>Schwestern</w:t>
      </w:r>
      <w:proofErr w:type="spellEnd"/>
      <w:r w:rsidRPr="00326914">
        <w:rPr>
          <w:rFonts w:asciiTheme="minorHAnsi" w:hAnsiTheme="minorHAnsi" w:cs="Arial"/>
          <w:sz w:val="22"/>
          <w:szCs w:val="22"/>
          <w:lang w:val="en-GB"/>
        </w:rPr>
        <w:t xml:space="preserve">, </w:t>
      </w:r>
      <w:r w:rsidR="005B7A66">
        <w:rPr>
          <w:rFonts w:asciiTheme="minorHAnsi" w:hAnsiTheme="minorHAnsi" w:cs="Arial"/>
          <w:sz w:val="22"/>
          <w:szCs w:val="22"/>
          <w:lang w:val="en-GB"/>
        </w:rPr>
        <w:t>director</w:t>
      </w:r>
      <w:r w:rsidRPr="00326914">
        <w:rPr>
          <w:rFonts w:asciiTheme="minorHAnsi" w:hAnsiTheme="minorHAnsi" w:cs="Arial"/>
          <w:sz w:val="22"/>
          <w:szCs w:val="22"/>
          <w:lang w:val="en-GB"/>
        </w:rPr>
        <w:t xml:space="preserve"> </w:t>
      </w:r>
      <w:r w:rsidR="00C17DA8" w:rsidRPr="001E4768">
        <w:rPr>
          <w:rFonts w:asciiTheme="minorHAnsi" w:hAnsiTheme="minorHAnsi" w:cs="Arial"/>
          <w:sz w:val="22"/>
          <w:szCs w:val="22"/>
          <w:lang w:val="en-GB"/>
        </w:rPr>
        <w:t>Susanne Kennedy</w:t>
      </w:r>
      <w:r w:rsidRPr="00BF521F">
        <w:rPr>
          <w:rFonts w:asciiTheme="minorHAnsi" w:hAnsiTheme="minorHAnsi" w:cs="Arial"/>
          <w:sz w:val="22"/>
          <w:szCs w:val="22"/>
          <w:lang w:val="en-GB"/>
        </w:rPr>
        <w:t>,</w:t>
      </w:r>
      <w:r w:rsidRPr="001E4768">
        <w:rPr>
          <w:rFonts w:asciiTheme="minorHAnsi" w:hAnsiTheme="minorHAnsi" w:cs="Arial"/>
          <w:sz w:val="22"/>
          <w:szCs w:val="22"/>
          <w:lang w:val="en-GB"/>
        </w:rPr>
        <w:t xml:space="preserve"> </w:t>
      </w:r>
      <w:r w:rsidRPr="00326914">
        <w:rPr>
          <w:rFonts w:asciiTheme="minorHAnsi" w:hAnsiTheme="minorHAnsi" w:cs="Arial"/>
          <w:sz w:val="22"/>
          <w:szCs w:val="22"/>
          <w:lang w:val="en-GB"/>
        </w:rPr>
        <w:t xml:space="preserve">in production of </w:t>
      </w:r>
      <w:proofErr w:type="spellStart"/>
      <w:r w:rsidR="001E4768" w:rsidRPr="001E4768">
        <w:rPr>
          <w:rFonts w:asciiTheme="minorHAnsi" w:hAnsiTheme="minorHAnsi" w:cs="Arial"/>
          <w:sz w:val="22"/>
          <w:szCs w:val="22"/>
          <w:lang w:val="en-GB"/>
        </w:rPr>
        <w:t>Münchner</w:t>
      </w:r>
      <w:proofErr w:type="spellEnd"/>
      <w:r w:rsidR="001E4768" w:rsidRPr="001E4768">
        <w:rPr>
          <w:rFonts w:asciiTheme="minorHAnsi" w:hAnsiTheme="minorHAnsi" w:cs="Arial"/>
          <w:sz w:val="22"/>
          <w:szCs w:val="22"/>
          <w:lang w:val="en-GB"/>
        </w:rPr>
        <w:t xml:space="preserve"> </w:t>
      </w:r>
      <w:proofErr w:type="spellStart"/>
      <w:r w:rsidR="001E4768" w:rsidRPr="001E4768">
        <w:rPr>
          <w:rFonts w:asciiTheme="minorHAnsi" w:hAnsiTheme="minorHAnsi" w:cs="Arial"/>
          <w:sz w:val="22"/>
          <w:szCs w:val="22"/>
          <w:lang w:val="en-GB"/>
        </w:rPr>
        <w:t>Kammerspiele</w:t>
      </w:r>
      <w:proofErr w:type="spellEnd"/>
      <w:r w:rsidRPr="001E4768">
        <w:rPr>
          <w:rFonts w:asciiTheme="minorHAnsi" w:hAnsiTheme="minorHAnsi" w:cs="Arial"/>
          <w:sz w:val="22"/>
          <w:szCs w:val="22"/>
          <w:lang w:val="en-GB"/>
        </w:rPr>
        <w:t xml:space="preserve"> between 20.05.2021 and 25.05.2021 as public video on demand (internet streaming) for 24 hours.</w:t>
      </w:r>
      <w:r w:rsidR="004C6510" w:rsidRPr="001E4768">
        <w:rPr>
          <w:rFonts w:asciiTheme="minorHAnsi" w:hAnsiTheme="minorHAnsi" w:cs="Arial"/>
          <w:sz w:val="22"/>
          <w:szCs w:val="22"/>
          <w:lang w:val="en-GB"/>
        </w:rPr>
        <w:t xml:space="preserve"> The stream will </w:t>
      </w:r>
      <w:r w:rsidR="00DC27F9" w:rsidRPr="001E4768">
        <w:rPr>
          <w:rFonts w:asciiTheme="minorHAnsi" w:hAnsiTheme="minorHAnsi" w:cs="Arial"/>
          <w:sz w:val="22"/>
          <w:szCs w:val="22"/>
          <w:lang w:val="en-GB"/>
        </w:rPr>
        <w:t>be available for free with C</w:t>
      </w:r>
      <w:r w:rsidR="004C6510" w:rsidRPr="001E4768">
        <w:rPr>
          <w:rFonts w:asciiTheme="minorHAnsi" w:hAnsiTheme="minorHAnsi" w:cs="Arial"/>
          <w:sz w:val="22"/>
          <w:szCs w:val="22"/>
          <w:lang w:val="en-GB"/>
        </w:rPr>
        <w:t>ze</w:t>
      </w:r>
      <w:r w:rsidR="00DC27F9" w:rsidRPr="001E4768">
        <w:rPr>
          <w:rFonts w:asciiTheme="minorHAnsi" w:hAnsiTheme="minorHAnsi" w:cs="Arial"/>
          <w:sz w:val="22"/>
          <w:szCs w:val="22"/>
          <w:lang w:val="en-GB"/>
        </w:rPr>
        <w:t>c</w:t>
      </w:r>
      <w:r w:rsidR="004C6510" w:rsidRPr="001E4768">
        <w:rPr>
          <w:rFonts w:asciiTheme="minorHAnsi" w:hAnsiTheme="minorHAnsi" w:cs="Arial"/>
          <w:sz w:val="22"/>
          <w:szCs w:val="22"/>
          <w:lang w:val="en-GB"/>
        </w:rPr>
        <w:t>h subtitles</w:t>
      </w:r>
      <w:r w:rsidR="00EB7253" w:rsidRPr="001E4768">
        <w:rPr>
          <w:rFonts w:asciiTheme="minorHAnsi" w:hAnsiTheme="minorHAnsi" w:cs="Arial"/>
          <w:sz w:val="22"/>
          <w:szCs w:val="22"/>
          <w:lang w:val="en-GB"/>
        </w:rPr>
        <w:t xml:space="preserve"> on platform </w:t>
      </w:r>
      <w:proofErr w:type="gramStart"/>
      <w:r w:rsidR="00EB7253" w:rsidRPr="001E4768">
        <w:rPr>
          <w:rFonts w:asciiTheme="minorHAnsi" w:hAnsiTheme="minorHAnsi" w:cs="Arial"/>
          <w:sz w:val="22"/>
          <w:szCs w:val="22"/>
          <w:lang w:val="en-GB"/>
        </w:rPr>
        <w:t>www.divadelnisvet.cz.</w:t>
      </w:r>
      <w:r w:rsidR="00772B8B">
        <w:rPr>
          <w:rFonts w:asciiTheme="minorHAnsi" w:hAnsiTheme="minorHAnsi" w:cs="Arial"/>
          <w:sz w:val="22"/>
          <w:szCs w:val="22"/>
          <w:lang w:val="en-GB"/>
        </w:rPr>
        <w:t>,</w:t>
      </w:r>
      <w:proofErr w:type="gramEnd"/>
      <w:r w:rsidR="00772B8B" w:rsidRPr="00772B8B">
        <w:rPr>
          <w:rFonts w:asciiTheme="minorHAnsi" w:hAnsiTheme="minorHAnsi" w:cs="Arial"/>
          <w:sz w:val="22"/>
          <w:szCs w:val="22"/>
          <w:lang w:val="en-US"/>
        </w:rPr>
        <w:t xml:space="preserve"> </w:t>
      </w:r>
      <w:r w:rsidR="00772B8B">
        <w:rPr>
          <w:rFonts w:asciiTheme="minorHAnsi" w:hAnsiTheme="minorHAnsi" w:cs="Arial"/>
          <w:sz w:val="22"/>
          <w:szCs w:val="22"/>
          <w:lang w:val="en-US"/>
        </w:rPr>
        <w:t>non downloadable.</w:t>
      </w:r>
    </w:p>
    <w:p w14:paraId="10AE4A29" w14:textId="3B1AF0F7" w:rsidR="00970E8A" w:rsidRPr="00F9561D" w:rsidRDefault="00970E8A" w:rsidP="00970E8A">
      <w:pPr>
        <w:numPr>
          <w:ilvl w:val="0"/>
          <w:numId w:val="9"/>
        </w:numPr>
        <w:jc w:val="both"/>
        <w:rPr>
          <w:rFonts w:asciiTheme="minorHAnsi" w:hAnsiTheme="minorHAnsi" w:cs="Arial"/>
          <w:sz w:val="22"/>
          <w:szCs w:val="22"/>
          <w:lang w:val="en-US"/>
        </w:rPr>
      </w:pPr>
      <w:r w:rsidRPr="00F9561D">
        <w:rPr>
          <w:rFonts w:asciiTheme="minorHAnsi" w:hAnsiTheme="minorHAnsi" w:cs="Arial"/>
          <w:sz w:val="22"/>
          <w:szCs w:val="22"/>
          <w:lang w:val="en-US"/>
        </w:rPr>
        <w:t xml:space="preserve">The organizer undertakes to pay the </w:t>
      </w:r>
      <w:r>
        <w:rPr>
          <w:rFonts w:asciiTheme="minorHAnsi" w:hAnsiTheme="minorHAnsi" w:cs="Arial"/>
          <w:sz w:val="22"/>
          <w:szCs w:val="22"/>
          <w:lang w:val="en-US"/>
        </w:rPr>
        <w:t>Licensor</w:t>
      </w:r>
      <w:r w:rsidRPr="00F9561D">
        <w:rPr>
          <w:rFonts w:asciiTheme="minorHAnsi" w:hAnsiTheme="minorHAnsi" w:cs="Arial"/>
          <w:sz w:val="22"/>
          <w:szCs w:val="22"/>
          <w:lang w:val="en-US"/>
        </w:rPr>
        <w:t xml:space="preserve"> </w:t>
      </w:r>
      <w:r>
        <w:rPr>
          <w:rFonts w:asciiTheme="minorHAnsi" w:hAnsiTheme="minorHAnsi" w:cs="Arial"/>
          <w:sz w:val="22"/>
          <w:szCs w:val="22"/>
          <w:lang w:val="en-US"/>
        </w:rPr>
        <w:t>remuneration</w:t>
      </w:r>
      <w:r w:rsidRPr="00F9561D">
        <w:rPr>
          <w:rFonts w:asciiTheme="minorHAnsi" w:hAnsiTheme="minorHAnsi" w:cs="Arial"/>
          <w:sz w:val="22"/>
          <w:szCs w:val="22"/>
          <w:lang w:val="en-US"/>
        </w:rPr>
        <w:t xml:space="preserve"> for the aforementioned </w:t>
      </w:r>
      <w:r>
        <w:rPr>
          <w:rFonts w:asciiTheme="minorHAnsi" w:hAnsiTheme="minorHAnsi" w:cs="Arial"/>
          <w:sz w:val="22"/>
          <w:szCs w:val="22"/>
          <w:lang w:val="en-US"/>
        </w:rPr>
        <w:t>discharge of obligation</w:t>
      </w:r>
      <w:r w:rsidRPr="00F9561D">
        <w:rPr>
          <w:rFonts w:asciiTheme="minorHAnsi" w:hAnsiTheme="minorHAnsi" w:cs="Arial"/>
          <w:sz w:val="22"/>
          <w:szCs w:val="22"/>
          <w:lang w:val="en-US"/>
        </w:rPr>
        <w:t xml:space="preserve"> i</w:t>
      </w:r>
      <w:r w:rsidR="00772B8B">
        <w:rPr>
          <w:rFonts w:asciiTheme="minorHAnsi" w:hAnsiTheme="minorHAnsi" w:cs="Arial"/>
          <w:sz w:val="22"/>
          <w:szCs w:val="22"/>
          <w:lang w:val="en-US"/>
        </w:rPr>
        <w:t>n accordance with this contract.</w:t>
      </w:r>
    </w:p>
    <w:p w14:paraId="095FBB6C" w14:textId="77777777" w:rsidR="00970E8A" w:rsidRPr="001978BC" w:rsidRDefault="00970E8A" w:rsidP="00970E8A">
      <w:pPr>
        <w:jc w:val="center"/>
        <w:rPr>
          <w:rFonts w:asciiTheme="minorHAnsi" w:hAnsiTheme="minorHAnsi" w:cs="Arial"/>
          <w:b/>
          <w:bCs/>
          <w:sz w:val="16"/>
          <w:szCs w:val="16"/>
          <w:lang w:val="en-US"/>
        </w:rPr>
      </w:pPr>
    </w:p>
    <w:p w14:paraId="38A5DE60" w14:textId="77777777" w:rsidR="00970E8A" w:rsidRPr="00625D30" w:rsidRDefault="00970E8A" w:rsidP="00970E8A">
      <w:pPr>
        <w:jc w:val="center"/>
        <w:rPr>
          <w:rFonts w:asciiTheme="minorHAnsi" w:hAnsiTheme="minorHAnsi" w:cs="Arial"/>
          <w:b/>
          <w:bCs/>
          <w:sz w:val="22"/>
          <w:szCs w:val="22"/>
          <w:lang w:val="en-US"/>
        </w:rPr>
      </w:pPr>
      <w:r w:rsidRPr="00625D30">
        <w:rPr>
          <w:rFonts w:asciiTheme="minorHAnsi" w:hAnsiTheme="minorHAnsi" w:cs="Arial"/>
          <w:b/>
          <w:bCs/>
          <w:sz w:val="22"/>
          <w:szCs w:val="22"/>
          <w:lang w:val="en-US"/>
        </w:rPr>
        <w:t>II.</w:t>
      </w:r>
    </w:p>
    <w:p w14:paraId="4E50CEEF" w14:textId="77777777" w:rsidR="00970E8A" w:rsidRPr="00625D30" w:rsidRDefault="00970E8A" w:rsidP="00970E8A">
      <w:pPr>
        <w:jc w:val="center"/>
        <w:rPr>
          <w:rFonts w:asciiTheme="minorHAnsi" w:hAnsiTheme="minorHAnsi" w:cs="Arial"/>
          <w:b/>
          <w:bCs/>
          <w:sz w:val="22"/>
          <w:szCs w:val="22"/>
          <w:lang w:val="en-US"/>
        </w:rPr>
      </w:pPr>
      <w:r w:rsidRPr="00625D30">
        <w:rPr>
          <w:rFonts w:asciiTheme="minorHAnsi" w:hAnsiTheme="minorHAnsi" w:cs="Arial"/>
          <w:b/>
          <w:bCs/>
          <w:sz w:val="22"/>
          <w:szCs w:val="22"/>
          <w:lang w:val="en-US"/>
        </w:rPr>
        <w:t>Price and Payment Terms</w:t>
      </w:r>
    </w:p>
    <w:p w14:paraId="0D1F7A4C" w14:textId="67D38C99" w:rsidR="00970E8A" w:rsidRDefault="00970E8A" w:rsidP="00970E8A">
      <w:pPr>
        <w:numPr>
          <w:ilvl w:val="0"/>
          <w:numId w:val="26"/>
        </w:numPr>
        <w:jc w:val="both"/>
        <w:rPr>
          <w:rFonts w:asciiTheme="minorHAnsi" w:hAnsiTheme="minorHAnsi" w:cs="Arial"/>
          <w:sz w:val="22"/>
          <w:szCs w:val="22"/>
          <w:lang w:val="en-US"/>
        </w:rPr>
      </w:pPr>
      <w:r>
        <w:rPr>
          <w:rFonts w:asciiTheme="minorHAnsi" w:hAnsiTheme="minorHAnsi" w:cs="Arial"/>
          <w:sz w:val="22"/>
          <w:szCs w:val="22"/>
          <w:lang w:val="en-US"/>
        </w:rPr>
        <w:t>The O</w:t>
      </w:r>
      <w:r w:rsidRPr="00D34306">
        <w:rPr>
          <w:rFonts w:asciiTheme="minorHAnsi" w:hAnsiTheme="minorHAnsi" w:cs="Arial"/>
          <w:sz w:val="22"/>
          <w:szCs w:val="22"/>
          <w:lang w:val="en-US"/>
        </w:rPr>
        <w:t xml:space="preserve">rganizer shall pay the licensor a </w:t>
      </w:r>
      <w:r>
        <w:rPr>
          <w:rFonts w:asciiTheme="minorHAnsi" w:hAnsiTheme="minorHAnsi" w:cs="Arial"/>
          <w:sz w:val="22"/>
          <w:szCs w:val="22"/>
          <w:lang w:val="en-US"/>
        </w:rPr>
        <w:t>fee</w:t>
      </w:r>
      <w:r w:rsidRPr="00D34306">
        <w:rPr>
          <w:rFonts w:asciiTheme="minorHAnsi" w:hAnsiTheme="minorHAnsi" w:cs="Arial"/>
          <w:sz w:val="22"/>
          <w:szCs w:val="22"/>
          <w:lang w:val="en-US"/>
        </w:rPr>
        <w:t xml:space="preserve"> of </w:t>
      </w:r>
      <w:r w:rsidR="0087001C">
        <w:rPr>
          <w:rFonts w:asciiTheme="minorHAnsi" w:hAnsiTheme="minorHAnsi"/>
          <w:b/>
          <w:sz w:val="22"/>
          <w:szCs w:val="22"/>
        </w:rPr>
        <w:t>2 757,</w:t>
      </w:r>
      <w:r w:rsidR="00335435">
        <w:rPr>
          <w:rFonts w:asciiTheme="minorHAnsi" w:hAnsiTheme="minorHAnsi"/>
          <w:b/>
          <w:sz w:val="22"/>
          <w:szCs w:val="22"/>
        </w:rPr>
        <w:t>90</w:t>
      </w:r>
      <w:r w:rsidR="00C17DA8">
        <w:rPr>
          <w:rFonts w:asciiTheme="minorHAnsi" w:hAnsiTheme="minorHAnsi"/>
          <w:b/>
          <w:sz w:val="22"/>
          <w:szCs w:val="22"/>
        </w:rPr>
        <w:t xml:space="preserve"> </w:t>
      </w:r>
      <w:r w:rsidRPr="00FD73EC">
        <w:rPr>
          <w:rFonts w:asciiTheme="minorHAnsi" w:hAnsiTheme="minorHAnsi"/>
          <w:b/>
          <w:sz w:val="22"/>
          <w:szCs w:val="22"/>
        </w:rPr>
        <w:t>EUR</w:t>
      </w:r>
      <w:r>
        <w:rPr>
          <w:rFonts w:asciiTheme="minorHAnsi" w:hAnsiTheme="minorHAnsi"/>
          <w:b/>
          <w:sz w:val="22"/>
          <w:szCs w:val="22"/>
        </w:rPr>
        <w:t xml:space="preserve"> gross.</w:t>
      </w:r>
    </w:p>
    <w:p w14:paraId="0BA3766D" w14:textId="77777777" w:rsidR="00970E8A" w:rsidRDefault="00970E8A" w:rsidP="00970E8A">
      <w:pPr>
        <w:numPr>
          <w:ilvl w:val="0"/>
          <w:numId w:val="26"/>
        </w:numPr>
        <w:jc w:val="both"/>
        <w:rPr>
          <w:rFonts w:asciiTheme="minorHAnsi" w:hAnsiTheme="minorHAnsi" w:cs="Arial"/>
          <w:sz w:val="22"/>
          <w:szCs w:val="22"/>
          <w:lang w:val="en-US"/>
        </w:rPr>
      </w:pPr>
      <w:r>
        <w:rPr>
          <w:rFonts w:asciiTheme="minorHAnsi" w:hAnsiTheme="minorHAnsi" w:cs="Arial"/>
          <w:sz w:val="22"/>
          <w:szCs w:val="22"/>
          <w:lang w:val="en-US"/>
        </w:rPr>
        <w:t>The payment shall</w:t>
      </w:r>
      <w:r w:rsidRPr="00064DF2">
        <w:rPr>
          <w:rFonts w:asciiTheme="minorHAnsi" w:hAnsiTheme="minorHAnsi" w:cs="Arial"/>
          <w:sz w:val="22"/>
          <w:szCs w:val="22"/>
          <w:lang w:val="en-US"/>
        </w:rPr>
        <w:t xml:space="preserve"> be made </w:t>
      </w:r>
      <w:r>
        <w:rPr>
          <w:rFonts w:asciiTheme="minorHAnsi" w:hAnsiTheme="minorHAnsi" w:cs="Arial"/>
          <w:sz w:val="22"/>
          <w:szCs w:val="22"/>
          <w:lang w:val="en-US"/>
        </w:rPr>
        <w:t>by wire transfer to the L</w:t>
      </w:r>
      <w:r w:rsidRPr="00064DF2">
        <w:rPr>
          <w:rFonts w:asciiTheme="minorHAnsi" w:hAnsiTheme="minorHAnsi" w:cs="Arial"/>
          <w:sz w:val="22"/>
          <w:szCs w:val="22"/>
          <w:lang w:val="en-US"/>
        </w:rPr>
        <w:t xml:space="preserve">icensor </w:t>
      </w:r>
      <w:r>
        <w:rPr>
          <w:rFonts w:asciiTheme="minorHAnsi" w:hAnsiTheme="minorHAnsi" w:cs="Arial"/>
          <w:sz w:val="22"/>
          <w:szCs w:val="22"/>
          <w:lang w:val="en-US"/>
        </w:rPr>
        <w:t xml:space="preserve">bank account </w:t>
      </w:r>
      <w:r w:rsidRPr="00064DF2">
        <w:rPr>
          <w:rFonts w:asciiTheme="minorHAnsi" w:hAnsiTheme="minorHAnsi" w:cs="Arial"/>
          <w:sz w:val="22"/>
          <w:szCs w:val="22"/>
          <w:lang w:val="en-US"/>
        </w:rPr>
        <w:t xml:space="preserve">specified in the invoice, after </w:t>
      </w:r>
      <w:r>
        <w:rPr>
          <w:rFonts w:asciiTheme="minorHAnsi" w:hAnsiTheme="minorHAnsi" w:cs="Arial"/>
          <w:sz w:val="22"/>
          <w:szCs w:val="22"/>
          <w:lang w:val="en-US"/>
        </w:rPr>
        <w:t xml:space="preserve">the taxation in the </w:t>
      </w:r>
      <w:r w:rsidRPr="00064DF2">
        <w:rPr>
          <w:rFonts w:asciiTheme="minorHAnsi" w:hAnsiTheme="minorHAnsi" w:cs="Arial"/>
          <w:sz w:val="22"/>
          <w:szCs w:val="22"/>
          <w:lang w:val="en-US"/>
        </w:rPr>
        <w:t>Czech Republic in accordance with the tax provisions in this agreement, on the bas</w:t>
      </w:r>
      <w:r>
        <w:rPr>
          <w:rFonts w:asciiTheme="minorHAnsi" w:hAnsiTheme="minorHAnsi" w:cs="Arial"/>
          <w:sz w:val="22"/>
          <w:szCs w:val="22"/>
          <w:lang w:val="en-US"/>
        </w:rPr>
        <w:t>is of an invoice issued by the L</w:t>
      </w:r>
      <w:r w:rsidRPr="00064DF2">
        <w:rPr>
          <w:rFonts w:asciiTheme="minorHAnsi" w:hAnsiTheme="minorHAnsi" w:cs="Arial"/>
          <w:sz w:val="22"/>
          <w:szCs w:val="22"/>
          <w:lang w:val="en-US"/>
        </w:rPr>
        <w:t xml:space="preserve">icensor after </w:t>
      </w:r>
      <w:r>
        <w:rPr>
          <w:rFonts w:asciiTheme="minorHAnsi" w:hAnsiTheme="minorHAnsi" w:cs="Arial"/>
          <w:sz w:val="22"/>
          <w:szCs w:val="22"/>
          <w:lang w:val="en-US"/>
        </w:rPr>
        <w:t>the streaming</w:t>
      </w:r>
      <w:r w:rsidRPr="00064DF2">
        <w:rPr>
          <w:rFonts w:asciiTheme="minorHAnsi" w:hAnsiTheme="minorHAnsi" w:cs="Arial"/>
          <w:sz w:val="22"/>
          <w:szCs w:val="22"/>
          <w:lang w:val="en-US"/>
        </w:rPr>
        <w:t xml:space="preserve">, </w:t>
      </w:r>
      <w:r>
        <w:rPr>
          <w:rFonts w:asciiTheme="minorHAnsi" w:hAnsiTheme="minorHAnsi" w:cs="Arial"/>
          <w:sz w:val="22"/>
          <w:szCs w:val="22"/>
          <w:lang w:val="en-US"/>
        </w:rPr>
        <w:t>via</w:t>
      </w:r>
      <w:r w:rsidRPr="00064DF2">
        <w:rPr>
          <w:rFonts w:asciiTheme="minorHAnsi" w:hAnsiTheme="minorHAnsi" w:cs="Arial"/>
          <w:sz w:val="22"/>
          <w:szCs w:val="22"/>
          <w:lang w:val="en-US"/>
        </w:rPr>
        <w:t xml:space="preserve"> bank transfer 14 days from the delivery of the invoice to the organizer.</w:t>
      </w:r>
    </w:p>
    <w:p w14:paraId="1902EBA6" w14:textId="77777777" w:rsidR="00970E8A" w:rsidRPr="002F2B1C" w:rsidRDefault="00970E8A" w:rsidP="00970E8A">
      <w:pPr>
        <w:numPr>
          <w:ilvl w:val="0"/>
          <w:numId w:val="26"/>
        </w:numPr>
        <w:jc w:val="both"/>
        <w:rPr>
          <w:rFonts w:asciiTheme="minorHAnsi" w:hAnsiTheme="minorHAnsi" w:cs="Arial"/>
          <w:sz w:val="22"/>
          <w:szCs w:val="22"/>
          <w:lang w:val="en-GB"/>
        </w:rPr>
      </w:pPr>
      <w:r w:rsidRPr="002F2B1C">
        <w:rPr>
          <w:rFonts w:asciiTheme="minorHAnsi" w:hAnsiTheme="minorHAnsi" w:cs="Arial"/>
          <w:sz w:val="22"/>
          <w:szCs w:val="22"/>
          <w:lang w:val="en-GB"/>
        </w:rPr>
        <w:t>The Parties agree to apply SHA (shared) charges for all payments made under this contract to the accounts held outside the territory of the Czech Republic.</w:t>
      </w:r>
    </w:p>
    <w:p w14:paraId="2016EDB0" w14:textId="77777777" w:rsidR="00970E8A" w:rsidRPr="002F2B1C" w:rsidRDefault="00970E8A" w:rsidP="00970E8A">
      <w:pPr>
        <w:numPr>
          <w:ilvl w:val="0"/>
          <w:numId w:val="26"/>
        </w:numPr>
        <w:jc w:val="both"/>
        <w:rPr>
          <w:rFonts w:asciiTheme="minorHAnsi" w:hAnsiTheme="minorHAnsi" w:cs="Arial"/>
          <w:sz w:val="22"/>
          <w:szCs w:val="22"/>
          <w:lang w:val="en-GB"/>
        </w:rPr>
      </w:pPr>
      <w:r w:rsidRPr="002F2B1C">
        <w:rPr>
          <w:rFonts w:asciiTheme="minorHAnsi" w:hAnsiTheme="minorHAnsi" w:cs="Arial"/>
          <w:sz w:val="22"/>
          <w:szCs w:val="22"/>
          <w:lang w:val="en-GB"/>
        </w:rPr>
        <w:t>The ORGANIZER undertakes to pay any VAT top on the gross amount of the license fee agreed in this contract, at the rate valid on the date of the taxable event.</w:t>
      </w:r>
    </w:p>
    <w:p w14:paraId="2AA93D20" w14:textId="06298704" w:rsidR="00970E8A" w:rsidRPr="004003AC" w:rsidRDefault="00970E8A" w:rsidP="00970E8A">
      <w:pPr>
        <w:numPr>
          <w:ilvl w:val="0"/>
          <w:numId w:val="26"/>
        </w:numPr>
        <w:jc w:val="both"/>
        <w:rPr>
          <w:rFonts w:ascii="Calibri" w:hAnsi="Calibri" w:cs="Arial"/>
          <w:sz w:val="22"/>
          <w:szCs w:val="22"/>
          <w:lang w:val="en-GB"/>
        </w:rPr>
      </w:pPr>
      <w:r w:rsidRPr="004003AC">
        <w:rPr>
          <w:rFonts w:ascii="Calibri" w:hAnsi="Calibri" w:cs="Arial"/>
          <w:sz w:val="22"/>
          <w:szCs w:val="22"/>
          <w:lang w:val="en-GB"/>
        </w:rPr>
        <w:t xml:space="preserve">The </w:t>
      </w:r>
      <w:r>
        <w:rPr>
          <w:rFonts w:ascii="Calibri" w:hAnsi="Calibri" w:cs="Arial"/>
          <w:sz w:val="22"/>
          <w:szCs w:val="22"/>
          <w:lang w:val="en-GB"/>
        </w:rPr>
        <w:t>Licensor</w:t>
      </w:r>
      <w:r w:rsidRPr="004003AC">
        <w:rPr>
          <w:rFonts w:ascii="Calibri" w:hAnsi="Calibri" w:cs="Arial"/>
          <w:sz w:val="22"/>
          <w:szCs w:val="22"/>
          <w:lang w:val="en-GB"/>
        </w:rPr>
        <w:t xml:space="preserve"> provides evidence that it is a subsidised institution established as a </w:t>
      </w:r>
      <w:r w:rsidR="00C17DA8" w:rsidRPr="00B251A8">
        <w:rPr>
          <w:rFonts w:ascii="Calibri" w:hAnsi="Calibri"/>
          <w:sz w:val="22"/>
          <w:szCs w:val="22"/>
        </w:rPr>
        <w:t>self-establishment of the city of Munich</w:t>
      </w:r>
      <w:r w:rsidRPr="004003AC">
        <w:rPr>
          <w:rFonts w:ascii="Calibri" w:hAnsi="Calibri" w:cs="Arial"/>
          <w:sz w:val="22"/>
          <w:szCs w:val="22"/>
          <w:lang w:val="en-GB"/>
        </w:rPr>
        <w:t>.</w:t>
      </w:r>
    </w:p>
    <w:p w14:paraId="399AB357" w14:textId="75A19D17" w:rsidR="00970E8A" w:rsidRDefault="00970E8A" w:rsidP="00970E8A">
      <w:pPr>
        <w:numPr>
          <w:ilvl w:val="0"/>
          <w:numId w:val="26"/>
        </w:numPr>
        <w:jc w:val="both"/>
        <w:rPr>
          <w:rFonts w:asciiTheme="minorHAnsi" w:hAnsiTheme="minorHAnsi" w:cs="Arial"/>
          <w:sz w:val="22"/>
          <w:szCs w:val="22"/>
          <w:lang w:val="en-US"/>
        </w:rPr>
      </w:pPr>
      <w:r w:rsidRPr="00986D91">
        <w:rPr>
          <w:rFonts w:asciiTheme="minorHAnsi" w:hAnsiTheme="minorHAnsi" w:cs="Arial"/>
          <w:sz w:val="22"/>
          <w:szCs w:val="22"/>
          <w:lang w:val="en-US"/>
        </w:rPr>
        <w:lastRenderedPageBreak/>
        <w:t xml:space="preserve">The taxation of the amounts above will be provided in the Czech Republic in accordance with the relevant laws of the Czech Republic, respectively according to the Agreement on the Avoidance of Dual taxation between Czech Republic and </w:t>
      </w:r>
      <w:r w:rsidR="00C17DA8">
        <w:rPr>
          <w:rFonts w:asciiTheme="minorHAnsi" w:hAnsiTheme="minorHAnsi" w:cs="Arial"/>
          <w:sz w:val="22"/>
          <w:szCs w:val="22"/>
          <w:lang w:val="en-US"/>
        </w:rPr>
        <w:t>Germany</w:t>
      </w:r>
      <w:r w:rsidRPr="00986D91">
        <w:rPr>
          <w:rFonts w:asciiTheme="minorHAnsi" w:hAnsiTheme="minorHAnsi" w:cs="Arial"/>
          <w:sz w:val="22"/>
          <w:szCs w:val="22"/>
          <w:lang w:val="en-US"/>
        </w:rPr>
        <w:t>.</w:t>
      </w:r>
    </w:p>
    <w:p w14:paraId="7EDEEBB7" w14:textId="616DC7FC" w:rsidR="00970E8A" w:rsidRPr="00485746" w:rsidRDefault="00970E8A" w:rsidP="00970E8A">
      <w:pPr>
        <w:numPr>
          <w:ilvl w:val="0"/>
          <w:numId w:val="26"/>
        </w:numPr>
        <w:jc w:val="both"/>
        <w:rPr>
          <w:rFonts w:asciiTheme="minorHAnsi" w:hAnsiTheme="minorHAnsi" w:cs="Arial"/>
          <w:sz w:val="22"/>
          <w:szCs w:val="22"/>
          <w:lang w:val="en-GB"/>
        </w:rPr>
      </w:pPr>
      <w:r w:rsidRPr="00060E87">
        <w:rPr>
          <w:rFonts w:asciiTheme="minorHAnsi" w:hAnsiTheme="minorHAnsi" w:cs="Arial"/>
          <w:sz w:val="22"/>
          <w:szCs w:val="22"/>
          <w:lang w:val="en-US"/>
        </w:rPr>
        <w:t xml:space="preserve">On signature the </w:t>
      </w:r>
      <w:r>
        <w:rPr>
          <w:rFonts w:asciiTheme="minorHAnsi" w:hAnsiTheme="minorHAnsi" w:cs="Arial"/>
          <w:sz w:val="22"/>
          <w:szCs w:val="22"/>
          <w:lang w:val="en-US"/>
        </w:rPr>
        <w:t>Licensor</w:t>
      </w:r>
      <w:r w:rsidRPr="00060E87">
        <w:rPr>
          <w:rFonts w:asciiTheme="minorHAnsi" w:hAnsiTheme="minorHAnsi" w:cs="Arial"/>
          <w:sz w:val="22"/>
          <w:szCs w:val="22"/>
          <w:lang w:val="en-US"/>
        </w:rPr>
        <w:t xml:space="preserve"> provides to the organizer the confirmation of the </w:t>
      </w:r>
      <w:r>
        <w:rPr>
          <w:rFonts w:asciiTheme="minorHAnsi" w:hAnsiTheme="minorHAnsi" w:cs="Arial"/>
          <w:sz w:val="22"/>
          <w:szCs w:val="22"/>
          <w:lang w:val="en-US"/>
        </w:rPr>
        <w:t xml:space="preserve">actual </w:t>
      </w:r>
      <w:r w:rsidRPr="00060E87">
        <w:rPr>
          <w:rFonts w:asciiTheme="minorHAnsi" w:hAnsiTheme="minorHAnsi" w:cs="Arial"/>
          <w:sz w:val="22"/>
          <w:szCs w:val="22"/>
          <w:lang w:val="en-US"/>
        </w:rPr>
        <w:t>tax d</w:t>
      </w:r>
      <w:r>
        <w:rPr>
          <w:rFonts w:asciiTheme="minorHAnsi" w:hAnsiTheme="minorHAnsi" w:cs="Arial"/>
          <w:sz w:val="22"/>
          <w:szCs w:val="22"/>
          <w:lang w:val="en-US"/>
        </w:rPr>
        <w:t xml:space="preserve">omicile. </w:t>
      </w:r>
    </w:p>
    <w:p w14:paraId="4905C6E3" w14:textId="75DEE40F" w:rsidR="00970E8A" w:rsidRPr="00485746" w:rsidRDefault="00970E8A" w:rsidP="00970E8A">
      <w:pPr>
        <w:numPr>
          <w:ilvl w:val="0"/>
          <w:numId w:val="26"/>
        </w:numPr>
        <w:jc w:val="both"/>
        <w:rPr>
          <w:rFonts w:asciiTheme="minorHAnsi" w:hAnsiTheme="minorHAnsi" w:cs="Arial"/>
          <w:sz w:val="22"/>
          <w:szCs w:val="22"/>
          <w:lang w:val="en-GB"/>
        </w:rPr>
      </w:pPr>
      <w:r w:rsidRPr="00485746">
        <w:rPr>
          <w:rFonts w:asciiTheme="minorHAnsi" w:hAnsiTheme="minorHAnsi" w:cs="Arial"/>
          <w:sz w:val="22"/>
          <w:szCs w:val="22"/>
          <w:lang w:val="en-GB"/>
        </w:rPr>
        <w:t xml:space="preserve">The LICENSOR declares, that it is the beneficial owner of all income paid under this agreement and that it does not have a permanent establishment in the Czech Republic as of the date of signing this agreement (according to the double taxation agreement concluded between the Czech Republic and </w:t>
      </w:r>
      <w:r w:rsidR="00C17DA8">
        <w:rPr>
          <w:rFonts w:asciiTheme="minorHAnsi" w:hAnsiTheme="minorHAnsi" w:cs="Arial"/>
          <w:sz w:val="22"/>
          <w:szCs w:val="22"/>
          <w:lang w:val="en-GB"/>
        </w:rPr>
        <w:t>Germany</w:t>
      </w:r>
      <w:r w:rsidRPr="00485746">
        <w:rPr>
          <w:rFonts w:asciiTheme="minorHAnsi" w:hAnsiTheme="minorHAnsi" w:cs="Arial"/>
          <w:sz w:val="22"/>
          <w:szCs w:val="22"/>
          <w:lang w:val="en-GB"/>
        </w:rPr>
        <w:t xml:space="preserve"> or Czech tax laws).</w:t>
      </w:r>
    </w:p>
    <w:p w14:paraId="7DABD298" w14:textId="77777777" w:rsidR="00970E8A" w:rsidRPr="00485746" w:rsidRDefault="00970E8A" w:rsidP="00970E8A">
      <w:pPr>
        <w:numPr>
          <w:ilvl w:val="0"/>
          <w:numId w:val="26"/>
        </w:numPr>
        <w:jc w:val="both"/>
        <w:rPr>
          <w:rFonts w:asciiTheme="minorHAnsi" w:hAnsiTheme="minorHAnsi" w:cs="Arial"/>
          <w:sz w:val="22"/>
          <w:szCs w:val="22"/>
          <w:lang w:val="en-GB"/>
        </w:rPr>
      </w:pPr>
      <w:r w:rsidRPr="00485746">
        <w:rPr>
          <w:rFonts w:asciiTheme="minorHAnsi" w:hAnsiTheme="minorHAnsi" w:cs="Arial"/>
          <w:sz w:val="22"/>
          <w:szCs w:val="22"/>
          <w:lang w:val="en-GB"/>
        </w:rPr>
        <w:t>The LICENSOR undertakes to provide additional cooperation in addition, if the tax administrator verifies the correctness of the tax payment arising from this contract, i.e. in particular, The LICENSOR shall provide relevant evidence of its tax residency.</w:t>
      </w:r>
    </w:p>
    <w:p w14:paraId="43BB1325" w14:textId="77777777" w:rsidR="00970E8A" w:rsidRPr="00485746" w:rsidRDefault="00970E8A" w:rsidP="00970E8A">
      <w:pPr>
        <w:ind w:left="540"/>
        <w:jc w:val="both"/>
        <w:rPr>
          <w:rFonts w:asciiTheme="minorHAnsi" w:hAnsiTheme="minorHAnsi" w:cs="Arial"/>
          <w:sz w:val="22"/>
          <w:szCs w:val="22"/>
          <w:lang w:val="en-GB"/>
        </w:rPr>
      </w:pPr>
      <w:r w:rsidRPr="00485746">
        <w:rPr>
          <w:rFonts w:asciiTheme="minorHAnsi" w:hAnsiTheme="minorHAnsi" w:cs="Arial"/>
          <w:sz w:val="22"/>
          <w:szCs w:val="22"/>
          <w:lang w:val="en-GB"/>
        </w:rPr>
        <w:t xml:space="preserve">In case, that this cooperation is not provided by The LICENSOR and The ORGANIZER is obliged to pay additional tax (including its accessories), The LICENSOR undertakes to pay this amount immediately to the ORGANIZER'S account. </w:t>
      </w:r>
    </w:p>
    <w:p w14:paraId="7ADA4B14" w14:textId="77777777" w:rsidR="00970E8A" w:rsidRPr="00485746" w:rsidRDefault="00970E8A" w:rsidP="00970E8A">
      <w:pPr>
        <w:ind w:left="540"/>
        <w:jc w:val="both"/>
        <w:rPr>
          <w:rFonts w:asciiTheme="minorHAnsi" w:hAnsiTheme="minorHAnsi" w:cs="Arial"/>
          <w:sz w:val="22"/>
          <w:szCs w:val="22"/>
          <w:lang w:val="en-GB"/>
        </w:rPr>
      </w:pPr>
      <w:r w:rsidRPr="00485746">
        <w:rPr>
          <w:rFonts w:asciiTheme="minorHAnsi" w:hAnsiTheme="minorHAnsi" w:cs="Arial"/>
          <w:sz w:val="22"/>
          <w:szCs w:val="22"/>
          <w:lang w:val="en-GB"/>
        </w:rPr>
        <w:t>In a situation where change of The LICENSOR residency occurs, The LICENSOR undertakes to immediately inform The ORGANIZER of this information, including the documentation of all evidence that clearly demonstrates this change.</w:t>
      </w:r>
    </w:p>
    <w:p w14:paraId="62DCFB4D" w14:textId="77777777" w:rsidR="00970E8A" w:rsidRPr="00335435" w:rsidRDefault="00970E8A" w:rsidP="00970E8A">
      <w:pPr>
        <w:ind w:left="180"/>
        <w:jc w:val="both"/>
        <w:rPr>
          <w:rFonts w:asciiTheme="minorHAnsi" w:hAnsiTheme="minorHAnsi" w:cs="Arial"/>
          <w:sz w:val="16"/>
          <w:szCs w:val="16"/>
          <w:lang w:val="en-US"/>
        </w:rPr>
      </w:pPr>
    </w:p>
    <w:p w14:paraId="52A1B581" w14:textId="77777777" w:rsidR="00970E8A" w:rsidRPr="00625D30" w:rsidRDefault="00970E8A" w:rsidP="00970E8A">
      <w:pPr>
        <w:jc w:val="both"/>
        <w:rPr>
          <w:rFonts w:asciiTheme="minorHAnsi" w:hAnsiTheme="minorHAnsi" w:cs="Arial"/>
          <w:b/>
          <w:bCs/>
          <w:sz w:val="22"/>
          <w:szCs w:val="22"/>
          <w:lang w:val="en-US"/>
        </w:rPr>
      </w:pPr>
      <w:r w:rsidRPr="00625D30">
        <w:rPr>
          <w:rFonts w:asciiTheme="minorHAnsi" w:hAnsiTheme="minorHAnsi"/>
          <w:sz w:val="22"/>
          <w:szCs w:val="22"/>
          <w:lang w:val="en-US"/>
        </w:rPr>
        <w:tab/>
      </w:r>
      <w:r w:rsidRPr="00625D30">
        <w:rPr>
          <w:rFonts w:asciiTheme="minorHAnsi" w:hAnsiTheme="minorHAnsi"/>
          <w:sz w:val="22"/>
          <w:szCs w:val="22"/>
          <w:lang w:val="en-US"/>
        </w:rPr>
        <w:tab/>
      </w:r>
      <w:r w:rsidRPr="00625D30">
        <w:rPr>
          <w:rFonts w:asciiTheme="minorHAnsi" w:hAnsiTheme="minorHAnsi"/>
          <w:sz w:val="22"/>
          <w:szCs w:val="22"/>
          <w:lang w:val="en-US"/>
        </w:rPr>
        <w:tab/>
      </w:r>
      <w:r w:rsidRPr="00625D30">
        <w:rPr>
          <w:rFonts w:asciiTheme="minorHAnsi" w:hAnsiTheme="minorHAnsi" w:cs="Arial"/>
          <w:sz w:val="22"/>
          <w:szCs w:val="22"/>
          <w:lang w:val="en-US"/>
        </w:rPr>
        <w:tab/>
      </w:r>
      <w:r w:rsidRPr="00625D30">
        <w:rPr>
          <w:rFonts w:asciiTheme="minorHAnsi" w:hAnsiTheme="minorHAnsi" w:cs="Arial"/>
          <w:sz w:val="22"/>
          <w:szCs w:val="22"/>
          <w:lang w:val="en-US"/>
        </w:rPr>
        <w:tab/>
        <w:t xml:space="preserve">            </w:t>
      </w:r>
      <w:smartTag w:uri="urn:schemas-microsoft-com:office:smarttags" w:element="stockticker">
        <w:r w:rsidRPr="00625D30">
          <w:rPr>
            <w:rFonts w:asciiTheme="minorHAnsi" w:hAnsiTheme="minorHAnsi" w:cs="Arial"/>
            <w:b/>
            <w:bCs/>
            <w:sz w:val="22"/>
            <w:szCs w:val="22"/>
            <w:lang w:val="en-US"/>
          </w:rPr>
          <w:t>III</w:t>
        </w:r>
      </w:smartTag>
      <w:r w:rsidRPr="00625D30">
        <w:rPr>
          <w:rFonts w:asciiTheme="minorHAnsi" w:hAnsiTheme="minorHAnsi" w:cs="Arial"/>
          <w:b/>
          <w:bCs/>
          <w:sz w:val="22"/>
          <w:szCs w:val="22"/>
          <w:lang w:val="en-US"/>
        </w:rPr>
        <w:t>.</w:t>
      </w:r>
    </w:p>
    <w:p w14:paraId="20BCEB5C" w14:textId="77777777" w:rsidR="00970E8A" w:rsidRPr="00625D30" w:rsidRDefault="00970E8A" w:rsidP="00970E8A">
      <w:pPr>
        <w:jc w:val="center"/>
        <w:rPr>
          <w:rFonts w:asciiTheme="minorHAnsi" w:hAnsiTheme="minorHAnsi" w:cs="Arial"/>
          <w:b/>
          <w:bCs/>
          <w:sz w:val="22"/>
          <w:szCs w:val="22"/>
          <w:lang w:val="en-US"/>
        </w:rPr>
      </w:pPr>
      <w:r w:rsidRPr="00625D30">
        <w:rPr>
          <w:rFonts w:asciiTheme="minorHAnsi" w:hAnsiTheme="minorHAnsi" w:cs="Arial"/>
          <w:b/>
          <w:bCs/>
          <w:sz w:val="22"/>
          <w:szCs w:val="22"/>
          <w:lang w:val="en-US"/>
        </w:rPr>
        <w:t>Obligations of the Contracting Parties</w:t>
      </w:r>
    </w:p>
    <w:p w14:paraId="0A9DE591" w14:textId="77777777" w:rsidR="00970E8A" w:rsidRPr="00994DCB" w:rsidRDefault="00970E8A" w:rsidP="00970E8A">
      <w:pPr>
        <w:numPr>
          <w:ilvl w:val="0"/>
          <w:numId w:val="2"/>
        </w:numPr>
        <w:rPr>
          <w:rFonts w:asciiTheme="minorHAnsi" w:hAnsiTheme="minorHAnsi" w:cs="Arial"/>
          <w:b/>
          <w:sz w:val="22"/>
          <w:szCs w:val="22"/>
          <w:u w:val="single"/>
          <w:lang w:val="en-US"/>
        </w:rPr>
      </w:pPr>
      <w:r w:rsidRPr="00994DCB">
        <w:rPr>
          <w:rFonts w:asciiTheme="minorHAnsi" w:hAnsiTheme="minorHAnsi" w:cs="Arial"/>
          <w:b/>
          <w:sz w:val="22"/>
          <w:szCs w:val="22"/>
          <w:u w:val="single"/>
          <w:lang w:val="en-US"/>
        </w:rPr>
        <w:t>The organizer’s obligations:</w:t>
      </w:r>
    </w:p>
    <w:p w14:paraId="667CA78B" w14:textId="77777777" w:rsidR="00970E8A" w:rsidRPr="00485746" w:rsidRDefault="00970E8A" w:rsidP="00970E8A">
      <w:pPr>
        <w:numPr>
          <w:ilvl w:val="0"/>
          <w:numId w:val="18"/>
        </w:numPr>
        <w:overflowPunct w:val="0"/>
        <w:jc w:val="both"/>
        <w:textAlignment w:val="baseline"/>
        <w:rPr>
          <w:rFonts w:asciiTheme="minorHAnsi" w:hAnsiTheme="minorHAnsi" w:cs="Arial"/>
          <w:sz w:val="22"/>
          <w:szCs w:val="22"/>
          <w:lang w:val="en-GB"/>
        </w:rPr>
      </w:pPr>
      <w:r w:rsidRPr="00485746">
        <w:rPr>
          <w:rFonts w:asciiTheme="minorHAnsi" w:hAnsiTheme="minorHAnsi" w:cs="Arial"/>
          <w:sz w:val="22"/>
          <w:szCs w:val="22"/>
          <w:lang w:val="en-GB"/>
        </w:rPr>
        <w:t xml:space="preserve">The ORGANIZER agrees not to spread any further image carrier and sound storage medium connected to the performance without the prior written consent of the LICENSOR. </w:t>
      </w:r>
    </w:p>
    <w:p w14:paraId="223F9598" w14:textId="0AB39F42" w:rsidR="00FF778D" w:rsidRPr="00E01B3F" w:rsidRDefault="00970E8A" w:rsidP="00970E8A">
      <w:pPr>
        <w:numPr>
          <w:ilvl w:val="0"/>
          <w:numId w:val="18"/>
        </w:numPr>
        <w:overflowPunct w:val="0"/>
        <w:jc w:val="both"/>
        <w:textAlignment w:val="baseline"/>
        <w:rPr>
          <w:rFonts w:ascii="Calibri" w:hAnsi="Calibri" w:cs="Calibri"/>
          <w:sz w:val="22"/>
          <w:szCs w:val="22"/>
          <w:lang w:val="en-US"/>
        </w:rPr>
      </w:pPr>
      <w:r w:rsidRPr="00485746">
        <w:rPr>
          <w:rFonts w:asciiTheme="minorHAnsi" w:hAnsiTheme="minorHAnsi" w:cs="Arial"/>
          <w:sz w:val="22"/>
          <w:szCs w:val="22"/>
          <w:lang w:val="en-GB"/>
        </w:rPr>
        <w:t xml:space="preserve">The ORGANIZER agrees to pay of the license fee </w:t>
      </w:r>
      <w:r w:rsidRPr="00F9561D">
        <w:rPr>
          <w:rFonts w:asciiTheme="minorHAnsi" w:hAnsiTheme="minorHAnsi" w:cs="Arial"/>
          <w:sz w:val="22"/>
          <w:szCs w:val="22"/>
          <w:lang w:val="en-US"/>
        </w:rPr>
        <w:t xml:space="preserve">for the aforementioned </w:t>
      </w:r>
      <w:r>
        <w:rPr>
          <w:rFonts w:asciiTheme="minorHAnsi" w:hAnsiTheme="minorHAnsi" w:cs="Arial"/>
          <w:sz w:val="22"/>
          <w:szCs w:val="22"/>
          <w:lang w:val="en-US"/>
        </w:rPr>
        <w:t>discharge of obligation</w:t>
      </w:r>
      <w:r w:rsidRPr="00F9561D">
        <w:rPr>
          <w:rFonts w:asciiTheme="minorHAnsi" w:hAnsiTheme="minorHAnsi" w:cs="Arial"/>
          <w:sz w:val="22"/>
          <w:szCs w:val="22"/>
          <w:lang w:val="en-US"/>
        </w:rPr>
        <w:t xml:space="preserve"> in accordance</w:t>
      </w:r>
      <w:r w:rsidRPr="00485746">
        <w:rPr>
          <w:rFonts w:asciiTheme="minorHAnsi" w:hAnsiTheme="minorHAnsi" w:cs="Arial"/>
          <w:sz w:val="22"/>
          <w:szCs w:val="22"/>
          <w:lang w:val="en-US"/>
        </w:rPr>
        <w:t xml:space="preserve"> under Article I.</w:t>
      </w:r>
    </w:p>
    <w:p w14:paraId="0F14A141" w14:textId="77777777" w:rsidR="00970E8A" w:rsidRPr="00994DCB" w:rsidRDefault="00970E8A" w:rsidP="00970E8A">
      <w:pPr>
        <w:numPr>
          <w:ilvl w:val="0"/>
          <w:numId w:val="2"/>
        </w:numPr>
        <w:spacing w:before="120"/>
        <w:rPr>
          <w:rFonts w:asciiTheme="minorHAnsi" w:hAnsiTheme="minorHAnsi" w:cs="Arial"/>
          <w:b/>
          <w:sz w:val="22"/>
          <w:szCs w:val="22"/>
          <w:lang w:val="en-US"/>
        </w:rPr>
      </w:pPr>
      <w:r w:rsidRPr="00994DCB">
        <w:rPr>
          <w:rFonts w:asciiTheme="minorHAnsi" w:hAnsiTheme="minorHAnsi" w:cs="Arial"/>
          <w:b/>
          <w:sz w:val="22"/>
          <w:szCs w:val="22"/>
          <w:u w:val="single"/>
          <w:lang w:val="en-US"/>
        </w:rPr>
        <w:t>The performer’s obligations</w:t>
      </w:r>
    </w:p>
    <w:p w14:paraId="257AE613" w14:textId="77777777" w:rsidR="00970E8A" w:rsidRPr="00485746" w:rsidRDefault="00970E8A" w:rsidP="005B7A66">
      <w:pPr>
        <w:numPr>
          <w:ilvl w:val="0"/>
          <w:numId w:val="27"/>
        </w:numPr>
        <w:overflowPunct w:val="0"/>
        <w:jc w:val="both"/>
        <w:textAlignment w:val="baseline"/>
        <w:rPr>
          <w:rFonts w:asciiTheme="minorHAnsi" w:hAnsiTheme="minorHAnsi" w:cs="Arial"/>
          <w:b/>
          <w:bCs/>
          <w:sz w:val="22"/>
          <w:szCs w:val="22"/>
          <w:lang w:val="en-US"/>
        </w:rPr>
      </w:pPr>
      <w:r w:rsidRPr="00485746">
        <w:rPr>
          <w:rFonts w:asciiTheme="minorHAnsi" w:hAnsiTheme="minorHAnsi" w:cs="Arial"/>
          <w:sz w:val="22"/>
          <w:szCs w:val="22"/>
          <w:lang w:val="en-GB"/>
        </w:rPr>
        <w:t xml:space="preserve">The Licensor undertakes to deliver the material </w:t>
      </w:r>
      <w:r w:rsidR="005B7A66" w:rsidRPr="005B7A66">
        <w:rPr>
          <w:rFonts w:asciiTheme="minorHAnsi" w:hAnsiTheme="minorHAnsi" w:cs="Arial"/>
          <w:sz w:val="22"/>
          <w:szCs w:val="22"/>
          <w:lang w:val="en-GB"/>
        </w:rPr>
        <w:t>(i</w:t>
      </w:r>
      <w:r w:rsidR="005B7A66">
        <w:rPr>
          <w:rFonts w:asciiTheme="minorHAnsi" w:hAnsiTheme="minorHAnsi" w:cs="Arial"/>
          <w:sz w:val="22"/>
          <w:szCs w:val="22"/>
          <w:lang w:val="en-GB"/>
        </w:rPr>
        <w:t>.</w:t>
      </w:r>
      <w:r w:rsidR="005B7A66" w:rsidRPr="005B7A66">
        <w:rPr>
          <w:rFonts w:asciiTheme="minorHAnsi" w:hAnsiTheme="minorHAnsi" w:cs="Arial"/>
          <w:sz w:val="22"/>
          <w:szCs w:val="22"/>
          <w:lang w:val="en-GB"/>
        </w:rPr>
        <w:t>e</w:t>
      </w:r>
      <w:r w:rsidR="005B7A66">
        <w:rPr>
          <w:rFonts w:asciiTheme="minorHAnsi" w:hAnsiTheme="minorHAnsi" w:cs="Arial"/>
          <w:sz w:val="22"/>
          <w:szCs w:val="22"/>
          <w:lang w:val="en-GB"/>
        </w:rPr>
        <w:t>.</w:t>
      </w:r>
      <w:r w:rsidR="005B7A66" w:rsidRPr="005B7A66">
        <w:rPr>
          <w:rFonts w:asciiTheme="minorHAnsi" w:hAnsiTheme="minorHAnsi" w:cs="Arial"/>
          <w:sz w:val="22"/>
          <w:szCs w:val="22"/>
          <w:lang w:val="en-GB"/>
        </w:rPr>
        <w:t xml:space="preserve"> audio video recording, credits, subtitles, etc.)</w:t>
      </w:r>
      <w:r w:rsidR="005B7A66">
        <w:rPr>
          <w:rFonts w:asciiTheme="minorHAnsi" w:hAnsiTheme="minorHAnsi" w:cs="Arial"/>
          <w:sz w:val="22"/>
          <w:szCs w:val="22"/>
          <w:lang w:val="en-GB"/>
        </w:rPr>
        <w:t xml:space="preserve"> </w:t>
      </w:r>
      <w:r w:rsidRPr="00485746">
        <w:rPr>
          <w:rFonts w:asciiTheme="minorHAnsi" w:hAnsiTheme="minorHAnsi" w:cs="Arial"/>
          <w:sz w:val="22"/>
          <w:szCs w:val="22"/>
          <w:lang w:val="en-GB"/>
        </w:rPr>
        <w:t>which is the subject of this Agreement, within the agreed term, scope and quality determined by the Organizer.</w:t>
      </w:r>
    </w:p>
    <w:p w14:paraId="76D927DD" w14:textId="77777777" w:rsidR="00970E8A" w:rsidRPr="00D74E72" w:rsidRDefault="00970E8A" w:rsidP="00970E8A">
      <w:pPr>
        <w:numPr>
          <w:ilvl w:val="0"/>
          <w:numId w:val="27"/>
        </w:numPr>
        <w:overflowPunct w:val="0"/>
        <w:jc w:val="both"/>
        <w:textAlignment w:val="baseline"/>
        <w:rPr>
          <w:rFonts w:asciiTheme="minorHAnsi" w:hAnsiTheme="minorHAnsi" w:cs="Arial"/>
          <w:sz w:val="22"/>
          <w:szCs w:val="22"/>
          <w:lang w:val="en-GB"/>
        </w:rPr>
      </w:pPr>
      <w:r w:rsidRPr="00D74E72">
        <w:rPr>
          <w:rFonts w:asciiTheme="minorHAnsi" w:hAnsiTheme="minorHAnsi" w:cs="Arial"/>
          <w:sz w:val="22"/>
          <w:szCs w:val="22"/>
          <w:lang w:val="en-GB"/>
        </w:rPr>
        <w:t>The Licensor is responsible for defects in the delivered material, which is the</w:t>
      </w:r>
      <w:r>
        <w:rPr>
          <w:rFonts w:asciiTheme="minorHAnsi" w:hAnsiTheme="minorHAnsi" w:cs="Arial"/>
          <w:sz w:val="22"/>
          <w:szCs w:val="22"/>
          <w:lang w:val="en-GB"/>
        </w:rPr>
        <w:t xml:space="preserve"> subject of this contract. The O</w:t>
      </w:r>
      <w:r w:rsidRPr="00D74E72">
        <w:rPr>
          <w:rFonts w:asciiTheme="minorHAnsi" w:hAnsiTheme="minorHAnsi" w:cs="Arial"/>
          <w:sz w:val="22"/>
          <w:szCs w:val="22"/>
          <w:lang w:val="en-GB"/>
        </w:rPr>
        <w:t xml:space="preserve">rganizer is entitled </w:t>
      </w:r>
      <w:r>
        <w:rPr>
          <w:rFonts w:asciiTheme="minorHAnsi" w:hAnsiTheme="minorHAnsi" w:cs="Arial"/>
          <w:sz w:val="22"/>
          <w:szCs w:val="22"/>
          <w:lang w:val="en-GB"/>
        </w:rPr>
        <w:t>to complain about defects. The L</w:t>
      </w:r>
      <w:r w:rsidRPr="00D74E72">
        <w:rPr>
          <w:rFonts w:asciiTheme="minorHAnsi" w:hAnsiTheme="minorHAnsi" w:cs="Arial"/>
          <w:sz w:val="22"/>
          <w:szCs w:val="22"/>
          <w:lang w:val="en-GB"/>
        </w:rPr>
        <w:t>icensor is obliged to make an immediate remedy.</w:t>
      </w:r>
    </w:p>
    <w:p w14:paraId="03DB35A3" w14:textId="77777777" w:rsidR="00970E8A" w:rsidRPr="00335435" w:rsidRDefault="00970E8A" w:rsidP="00970E8A">
      <w:pPr>
        <w:rPr>
          <w:rFonts w:asciiTheme="minorHAnsi" w:hAnsiTheme="minorHAnsi" w:cs="Arial"/>
          <w:sz w:val="16"/>
          <w:szCs w:val="16"/>
          <w:lang w:val="en-US"/>
        </w:rPr>
      </w:pPr>
    </w:p>
    <w:p w14:paraId="0BA55482" w14:textId="77777777" w:rsidR="00970E8A" w:rsidRPr="00625D30" w:rsidRDefault="00970E8A" w:rsidP="00970E8A">
      <w:pPr>
        <w:jc w:val="center"/>
        <w:rPr>
          <w:rFonts w:asciiTheme="minorHAnsi" w:hAnsiTheme="minorHAnsi" w:cs="Arial"/>
          <w:b/>
          <w:bCs/>
          <w:sz w:val="22"/>
          <w:szCs w:val="22"/>
          <w:lang w:val="en-US"/>
        </w:rPr>
      </w:pPr>
      <w:r w:rsidRPr="00625D30">
        <w:rPr>
          <w:rFonts w:asciiTheme="minorHAnsi" w:hAnsiTheme="minorHAnsi" w:cs="Arial"/>
          <w:b/>
          <w:bCs/>
          <w:sz w:val="22"/>
          <w:szCs w:val="22"/>
          <w:lang w:val="en-US"/>
        </w:rPr>
        <w:t xml:space="preserve">VI. </w:t>
      </w:r>
    </w:p>
    <w:p w14:paraId="60A7ABBB" w14:textId="77777777" w:rsidR="00970E8A" w:rsidRPr="00625D30" w:rsidRDefault="00970E8A" w:rsidP="00970E8A">
      <w:pPr>
        <w:jc w:val="center"/>
        <w:rPr>
          <w:rFonts w:asciiTheme="minorHAnsi" w:hAnsiTheme="minorHAnsi" w:cs="Arial"/>
          <w:b/>
          <w:bCs/>
          <w:sz w:val="22"/>
          <w:szCs w:val="22"/>
          <w:lang w:val="en-US"/>
        </w:rPr>
      </w:pPr>
      <w:r w:rsidRPr="00625D30">
        <w:rPr>
          <w:rFonts w:asciiTheme="minorHAnsi" w:hAnsiTheme="minorHAnsi" w:cs="Arial"/>
          <w:b/>
          <w:bCs/>
          <w:sz w:val="22"/>
          <w:szCs w:val="22"/>
          <w:lang w:val="en-US"/>
        </w:rPr>
        <w:t>Final Provisions</w:t>
      </w:r>
    </w:p>
    <w:p w14:paraId="23AE9771" w14:textId="77777777" w:rsidR="00C47C70" w:rsidRDefault="00C47C70" w:rsidP="00C47C70">
      <w:pPr>
        <w:numPr>
          <w:ilvl w:val="0"/>
          <w:numId w:val="25"/>
        </w:numPr>
        <w:jc w:val="both"/>
        <w:rPr>
          <w:rFonts w:asciiTheme="minorHAnsi" w:hAnsiTheme="minorHAnsi" w:cs="Arial"/>
          <w:sz w:val="22"/>
          <w:szCs w:val="22"/>
          <w:lang w:val="en-US"/>
        </w:rPr>
      </w:pPr>
      <w:r w:rsidRPr="00F9561D">
        <w:rPr>
          <w:rFonts w:asciiTheme="minorHAnsi" w:hAnsiTheme="minorHAnsi" w:cs="Arial"/>
          <w:sz w:val="22"/>
          <w:szCs w:val="22"/>
          <w:lang w:val="en-US"/>
        </w:rPr>
        <w:t>This contract enters into force and effect on the date of signing by both contracting parties.</w:t>
      </w:r>
    </w:p>
    <w:p w14:paraId="2C8FBFCB" w14:textId="77777777" w:rsidR="00C47C70" w:rsidRDefault="00C47C70" w:rsidP="00C47C70">
      <w:pPr>
        <w:numPr>
          <w:ilvl w:val="0"/>
          <w:numId w:val="25"/>
        </w:numPr>
        <w:jc w:val="both"/>
        <w:rPr>
          <w:rFonts w:asciiTheme="minorHAnsi" w:hAnsiTheme="minorHAnsi" w:cs="Arial"/>
          <w:sz w:val="22"/>
          <w:szCs w:val="22"/>
          <w:lang w:val="en-US"/>
        </w:rPr>
      </w:pPr>
      <w:r w:rsidRPr="00F9561D">
        <w:rPr>
          <w:rFonts w:asciiTheme="minorHAnsi" w:hAnsiTheme="minorHAnsi" w:cs="Arial"/>
          <w:sz w:val="22"/>
          <w:szCs w:val="22"/>
          <w:lang w:val="en-US"/>
        </w:rPr>
        <w:t>The contracting parties agree with the publication of this contract in full version in the register of contracts pursuant to the Act no. 340/2015 Coll. (Law of the contracts registry).</w:t>
      </w:r>
    </w:p>
    <w:p w14:paraId="5126485F" w14:textId="77777777" w:rsidR="00970E8A" w:rsidRPr="00625D30" w:rsidRDefault="00970E8A" w:rsidP="00970E8A">
      <w:pPr>
        <w:numPr>
          <w:ilvl w:val="0"/>
          <w:numId w:val="25"/>
        </w:numPr>
        <w:tabs>
          <w:tab w:val="left" w:pos="1080"/>
        </w:tabs>
        <w:suppressAutoHyphens/>
        <w:jc w:val="both"/>
        <w:rPr>
          <w:rFonts w:asciiTheme="minorHAnsi" w:hAnsiTheme="minorHAnsi" w:cs="Arial"/>
          <w:sz w:val="22"/>
          <w:szCs w:val="22"/>
          <w:lang w:val="en-US"/>
        </w:rPr>
      </w:pPr>
      <w:r w:rsidRPr="00625D30">
        <w:rPr>
          <w:rFonts w:asciiTheme="minorHAnsi" w:hAnsiTheme="minorHAnsi" w:cs="Arial"/>
          <w:sz w:val="22"/>
          <w:szCs w:val="22"/>
          <w:lang w:val="en-US"/>
        </w:rPr>
        <w:t>The contract can be modified and supplemented only through written, sequentially numbered amendments.</w:t>
      </w:r>
    </w:p>
    <w:p w14:paraId="44B33642" w14:textId="77777777" w:rsidR="00970E8A" w:rsidRPr="00625D30" w:rsidRDefault="00970E8A" w:rsidP="00970E8A">
      <w:pPr>
        <w:numPr>
          <w:ilvl w:val="0"/>
          <w:numId w:val="25"/>
        </w:numPr>
        <w:tabs>
          <w:tab w:val="left" w:pos="1080"/>
        </w:tabs>
        <w:suppressAutoHyphens/>
        <w:jc w:val="both"/>
        <w:rPr>
          <w:rFonts w:asciiTheme="minorHAnsi" w:hAnsiTheme="minorHAnsi" w:cs="Arial"/>
          <w:sz w:val="22"/>
          <w:szCs w:val="22"/>
          <w:lang w:val="en-US"/>
        </w:rPr>
      </w:pPr>
      <w:r w:rsidRPr="00625D30">
        <w:rPr>
          <w:rFonts w:asciiTheme="minorHAnsi" w:hAnsiTheme="minorHAnsi" w:cs="Arial"/>
          <w:sz w:val="22"/>
          <w:szCs w:val="22"/>
          <w:lang w:val="en-US"/>
        </w:rPr>
        <w:t>This contract has been drawn up in 2 copies, and each contracting party will receive one copies.</w:t>
      </w:r>
    </w:p>
    <w:p w14:paraId="2A356256" w14:textId="77777777" w:rsidR="00970E8A" w:rsidRPr="00335435" w:rsidRDefault="00970E8A" w:rsidP="00970E8A">
      <w:pPr>
        <w:jc w:val="both"/>
        <w:rPr>
          <w:rFonts w:asciiTheme="minorHAnsi" w:hAnsiTheme="minorHAnsi" w:cs="Arial"/>
          <w:sz w:val="16"/>
          <w:szCs w:val="16"/>
          <w:lang w:val="en-US"/>
        </w:rPr>
      </w:pPr>
    </w:p>
    <w:p w14:paraId="6E5FED75" w14:textId="77777777" w:rsidR="00970E8A" w:rsidRPr="00625D30" w:rsidRDefault="00970E8A" w:rsidP="00970E8A">
      <w:pPr>
        <w:ind w:right="252"/>
        <w:rPr>
          <w:rFonts w:asciiTheme="minorHAnsi" w:hAnsiTheme="minorHAnsi" w:cs="Arial"/>
          <w:sz w:val="22"/>
          <w:szCs w:val="22"/>
          <w:lang w:val="en-US"/>
        </w:rPr>
      </w:pPr>
    </w:p>
    <w:p w14:paraId="71259052" w14:textId="0A2EA3A5" w:rsidR="00970E8A" w:rsidRPr="00625D30" w:rsidRDefault="00970E8A" w:rsidP="00970E8A">
      <w:pPr>
        <w:ind w:right="252"/>
        <w:rPr>
          <w:rFonts w:asciiTheme="minorHAnsi" w:hAnsiTheme="minorHAnsi" w:cs="Arial"/>
          <w:sz w:val="22"/>
          <w:szCs w:val="22"/>
          <w:lang w:val="en-US"/>
        </w:rPr>
      </w:pPr>
      <w:r w:rsidRPr="00625D30">
        <w:rPr>
          <w:rFonts w:asciiTheme="minorHAnsi" w:hAnsiTheme="minorHAnsi" w:cs="Arial"/>
          <w:sz w:val="22"/>
          <w:szCs w:val="22"/>
          <w:lang w:val="en-US"/>
        </w:rPr>
        <w:t>Brno,</w:t>
      </w:r>
      <w:r>
        <w:rPr>
          <w:rFonts w:asciiTheme="minorHAnsi" w:hAnsiTheme="minorHAnsi" w:cs="Arial"/>
          <w:sz w:val="22"/>
          <w:szCs w:val="22"/>
          <w:lang w:val="en-US"/>
        </w:rPr>
        <w:tab/>
      </w:r>
      <w:r w:rsidRPr="00625D30">
        <w:rPr>
          <w:rFonts w:asciiTheme="minorHAnsi" w:hAnsiTheme="minorHAnsi" w:cs="Arial"/>
          <w:sz w:val="22"/>
          <w:szCs w:val="22"/>
          <w:lang w:val="en-US"/>
        </w:rPr>
        <w:tab/>
      </w:r>
      <w:r w:rsidRPr="00625D30">
        <w:rPr>
          <w:rFonts w:asciiTheme="minorHAnsi" w:hAnsiTheme="minorHAnsi" w:cs="Arial"/>
          <w:sz w:val="22"/>
          <w:szCs w:val="22"/>
          <w:lang w:val="en-US"/>
        </w:rPr>
        <w:tab/>
      </w:r>
      <w:r w:rsidRPr="00625D30">
        <w:rPr>
          <w:rFonts w:asciiTheme="minorHAnsi" w:hAnsiTheme="minorHAnsi" w:cs="Arial"/>
          <w:sz w:val="22"/>
          <w:szCs w:val="22"/>
          <w:lang w:val="en-US"/>
        </w:rPr>
        <w:tab/>
      </w:r>
      <w:r w:rsidRPr="00625D30">
        <w:rPr>
          <w:rFonts w:asciiTheme="minorHAnsi" w:hAnsiTheme="minorHAnsi" w:cs="Arial"/>
          <w:sz w:val="22"/>
          <w:szCs w:val="22"/>
          <w:lang w:val="en-US"/>
        </w:rPr>
        <w:tab/>
      </w:r>
      <w:r w:rsidRPr="00625D30">
        <w:rPr>
          <w:rFonts w:asciiTheme="minorHAnsi" w:hAnsiTheme="minorHAnsi" w:cs="Arial"/>
          <w:sz w:val="22"/>
          <w:szCs w:val="22"/>
          <w:lang w:val="en-US"/>
        </w:rPr>
        <w:tab/>
      </w:r>
      <w:r w:rsidRPr="00625D30">
        <w:rPr>
          <w:rFonts w:asciiTheme="minorHAnsi" w:hAnsiTheme="minorHAnsi" w:cs="Arial"/>
          <w:sz w:val="22"/>
          <w:szCs w:val="22"/>
          <w:lang w:val="en-US"/>
        </w:rPr>
        <w:tab/>
      </w:r>
      <w:r w:rsidR="00C423BA" w:rsidRPr="00B251A8">
        <w:rPr>
          <w:rFonts w:ascii="Calibri" w:hAnsi="Calibri"/>
          <w:sz w:val="22"/>
          <w:szCs w:val="22"/>
        </w:rPr>
        <w:t>Munich</w:t>
      </w:r>
      <w:r>
        <w:rPr>
          <w:rFonts w:asciiTheme="minorHAnsi" w:hAnsiTheme="minorHAnsi" w:cs="Arial"/>
          <w:sz w:val="22"/>
          <w:szCs w:val="22"/>
          <w:lang w:val="en-US"/>
        </w:rPr>
        <w:t>,</w:t>
      </w:r>
    </w:p>
    <w:p w14:paraId="491E8C81" w14:textId="77777777" w:rsidR="00970E8A" w:rsidRPr="00625D30" w:rsidRDefault="00970E8A" w:rsidP="00970E8A">
      <w:pPr>
        <w:ind w:right="252"/>
        <w:rPr>
          <w:rFonts w:asciiTheme="minorHAnsi" w:hAnsiTheme="minorHAnsi" w:cs="Arial"/>
          <w:sz w:val="22"/>
          <w:szCs w:val="22"/>
          <w:lang w:val="en-US"/>
        </w:rPr>
      </w:pPr>
    </w:p>
    <w:p w14:paraId="34010E4D" w14:textId="77777777" w:rsidR="00970E8A" w:rsidRPr="00625D30" w:rsidRDefault="00970E8A" w:rsidP="00970E8A">
      <w:pPr>
        <w:ind w:right="252"/>
        <w:rPr>
          <w:rFonts w:asciiTheme="minorHAnsi" w:hAnsiTheme="minorHAnsi" w:cs="Arial"/>
          <w:sz w:val="22"/>
          <w:szCs w:val="22"/>
          <w:lang w:val="en-US"/>
        </w:rPr>
      </w:pPr>
      <w:r w:rsidRPr="00625D30">
        <w:rPr>
          <w:rFonts w:asciiTheme="minorHAnsi" w:hAnsiTheme="minorHAnsi" w:cs="Arial"/>
          <w:sz w:val="22"/>
          <w:szCs w:val="22"/>
          <w:lang w:val="en-US"/>
        </w:rPr>
        <w:t>………………………………………</w:t>
      </w:r>
      <w:r w:rsidRPr="00625D30">
        <w:rPr>
          <w:rFonts w:asciiTheme="minorHAnsi" w:hAnsiTheme="minorHAnsi" w:cs="Arial"/>
          <w:sz w:val="22"/>
          <w:szCs w:val="22"/>
          <w:lang w:val="en-US"/>
        </w:rPr>
        <w:tab/>
      </w:r>
      <w:r w:rsidRPr="00625D30">
        <w:rPr>
          <w:rFonts w:asciiTheme="minorHAnsi" w:hAnsiTheme="minorHAnsi" w:cs="Arial"/>
          <w:sz w:val="22"/>
          <w:szCs w:val="22"/>
          <w:lang w:val="en-US"/>
        </w:rPr>
        <w:tab/>
      </w:r>
      <w:r w:rsidRPr="00625D30">
        <w:rPr>
          <w:rFonts w:asciiTheme="minorHAnsi" w:hAnsiTheme="minorHAnsi" w:cs="Arial"/>
          <w:sz w:val="22"/>
          <w:szCs w:val="22"/>
          <w:lang w:val="en-US"/>
        </w:rPr>
        <w:tab/>
      </w:r>
      <w:r>
        <w:rPr>
          <w:rFonts w:asciiTheme="minorHAnsi" w:hAnsiTheme="minorHAnsi" w:cs="Arial"/>
          <w:sz w:val="22"/>
          <w:szCs w:val="22"/>
          <w:lang w:val="en-US"/>
        </w:rPr>
        <w:tab/>
      </w:r>
      <w:r w:rsidRPr="00625D30">
        <w:rPr>
          <w:rFonts w:asciiTheme="minorHAnsi" w:hAnsiTheme="minorHAnsi" w:cs="Arial"/>
          <w:sz w:val="22"/>
          <w:szCs w:val="22"/>
          <w:lang w:val="en-US"/>
        </w:rPr>
        <w:t>………………………………………….</w:t>
      </w:r>
    </w:p>
    <w:p w14:paraId="278E66DB" w14:textId="77777777" w:rsidR="00970E8A" w:rsidRDefault="00970E8A" w:rsidP="00970E8A">
      <w:pPr>
        <w:ind w:right="252"/>
        <w:rPr>
          <w:rFonts w:asciiTheme="minorHAnsi" w:hAnsiTheme="minorHAnsi" w:cs="Arial"/>
          <w:sz w:val="22"/>
          <w:szCs w:val="22"/>
          <w:lang w:val="en-US"/>
        </w:rPr>
      </w:pPr>
      <w:r w:rsidRPr="00625D30">
        <w:rPr>
          <w:rFonts w:asciiTheme="minorHAnsi" w:hAnsiTheme="minorHAnsi" w:cs="Arial"/>
          <w:sz w:val="22"/>
          <w:szCs w:val="22"/>
          <w:lang w:val="en-US"/>
        </w:rPr>
        <w:t>on behalf of the organizer</w:t>
      </w:r>
      <w:r w:rsidRPr="00625D30">
        <w:rPr>
          <w:rFonts w:asciiTheme="minorHAnsi" w:hAnsiTheme="minorHAnsi" w:cs="Arial"/>
          <w:sz w:val="22"/>
          <w:szCs w:val="22"/>
          <w:lang w:val="en-US"/>
        </w:rPr>
        <w:tab/>
      </w:r>
      <w:r w:rsidRPr="00625D30">
        <w:rPr>
          <w:rFonts w:asciiTheme="minorHAnsi" w:hAnsiTheme="minorHAnsi" w:cs="Arial"/>
          <w:sz w:val="22"/>
          <w:szCs w:val="22"/>
          <w:lang w:val="en-US"/>
        </w:rPr>
        <w:tab/>
      </w:r>
      <w:r w:rsidRPr="00625D30">
        <w:rPr>
          <w:rFonts w:asciiTheme="minorHAnsi" w:hAnsiTheme="minorHAnsi" w:cs="Arial"/>
          <w:sz w:val="22"/>
          <w:szCs w:val="22"/>
          <w:lang w:val="en-US"/>
        </w:rPr>
        <w:tab/>
      </w:r>
      <w:r w:rsidRPr="00625D30">
        <w:rPr>
          <w:rFonts w:asciiTheme="minorHAnsi" w:hAnsiTheme="minorHAnsi" w:cs="Arial"/>
          <w:sz w:val="22"/>
          <w:szCs w:val="22"/>
          <w:lang w:val="en-US"/>
        </w:rPr>
        <w:tab/>
        <w:t xml:space="preserve">on behalf of </w:t>
      </w:r>
      <w:r>
        <w:rPr>
          <w:rFonts w:asciiTheme="minorHAnsi" w:hAnsiTheme="minorHAnsi" w:cs="Arial"/>
          <w:sz w:val="22"/>
          <w:szCs w:val="22"/>
          <w:lang w:val="en-US"/>
        </w:rPr>
        <w:t>Licensor</w:t>
      </w:r>
    </w:p>
    <w:p w14:paraId="1D0CB2F5" w14:textId="65C56895" w:rsidR="00F04017" w:rsidRDefault="00970E8A" w:rsidP="00970E8A">
      <w:pPr>
        <w:ind w:right="252"/>
        <w:rPr>
          <w:rFonts w:ascii="Calibri" w:hAnsi="Calibri"/>
          <w:b/>
          <w:sz w:val="22"/>
          <w:szCs w:val="22"/>
        </w:rPr>
      </w:pPr>
      <w:r>
        <w:rPr>
          <w:rFonts w:asciiTheme="minorHAnsi" w:hAnsiTheme="minorHAnsi" w:cs="Arial"/>
          <w:b/>
          <w:sz w:val="22"/>
          <w:szCs w:val="22"/>
          <w:lang w:val="en-US"/>
        </w:rPr>
        <w:t>Martin Glaser</w:t>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sidR="00EF393B" w:rsidRPr="00EF393B">
        <w:rPr>
          <w:rFonts w:ascii="Calibri" w:hAnsi="Calibri"/>
          <w:b/>
          <w:sz w:val="22"/>
          <w:szCs w:val="22"/>
        </w:rPr>
        <w:t xml:space="preserve">Oliver </w:t>
      </w:r>
      <w:proofErr w:type="spellStart"/>
      <w:r w:rsidR="00EF393B" w:rsidRPr="00EF393B">
        <w:rPr>
          <w:rFonts w:ascii="Calibri" w:hAnsi="Calibri"/>
          <w:b/>
          <w:sz w:val="22"/>
          <w:szCs w:val="22"/>
        </w:rPr>
        <w:t>Beckmann</w:t>
      </w:r>
      <w:proofErr w:type="spellEnd"/>
    </w:p>
    <w:p w14:paraId="614A0999" w14:textId="77777777" w:rsidR="00DE7B9C" w:rsidRDefault="00DE7B9C" w:rsidP="00970E8A">
      <w:pPr>
        <w:ind w:right="252"/>
        <w:rPr>
          <w:rFonts w:ascii="Calibri" w:hAnsi="Calibri"/>
          <w:b/>
          <w:sz w:val="22"/>
          <w:szCs w:val="22"/>
        </w:rPr>
      </w:pPr>
    </w:p>
    <w:p w14:paraId="705F1AE1" w14:textId="77777777" w:rsidR="00DE7B9C" w:rsidRDefault="00DE7B9C" w:rsidP="00970E8A">
      <w:pPr>
        <w:ind w:right="252"/>
        <w:rPr>
          <w:rFonts w:ascii="Calibri" w:hAnsi="Calibri"/>
          <w:b/>
          <w:sz w:val="22"/>
          <w:szCs w:val="22"/>
        </w:rPr>
      </w:pPr>
    </w:p>
    <w:p w14:paraId="0B9723F3" w14:textId="56B04E52" w:rsidR="00DE7B9C" w:rsidRPr="00DE7B9C" w:rsidRDefault="00DE7B9C" w:rsidP="00970E8A">
      <w:pPr>
        <w:ind w:right="252"/>
        <w:rPr>
          <w:rFonts w:ascii="Calibri" w:hAnsi="Calibri"/>
          <w:sz w:val="22"/>
          <w:szCs w:val="22"/>
        </w:rPr>
      </w:pP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Pr="00DE7B9C">
        <w:rPr>
          <w:rFonts w:ascii="Calibri" w:hAnsi="Calibri"/>
          <w:sz w:val="22"/>
          <w:szCs w:val="22"/>
        </w:rPr>
        <w:t>……………………………….</w:t>
      </w:r>
    </w:p>
    <w:p w14:paraId="597E2077" w14:textId="05D7F300" w:rsidR="00DE7B9C" w:rsidRPr="005E5AD5" w:rsidRDefault="00DE7B9C" w:rsidP="00970E8A">
      <w:pPr>
        <w:ind w:right="252"/>
        <w:rPr>
          <w:rFonts w:asciiTheme="minorHAnsi" w:hAnsiTheme="minorHAnsi" w:cs="Arial"/>
          <w:b/>
          <w:sz w:val="22"/>
          <w:szCs w:val="22"/>
          <w:lang w:val="en-US"/>
        </w:rPr>
      </w:pP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bookmarkStart w:id="0" w:name="_GoBack"/>
      <w:r w:rsidRPr="005E5AD5">
        <w:rPr>
          <w:rFonts w:ascii="Calibri" w:hAnsi="Calibri"/>
          <w:b/>
          <w:sz w:val="22"/>
          <w:szCs w:val="22"/>
        </w:rPr>
        <w:t xml:space="preserve">Barbara </w:t>
      </w:r>
      <w:proofErr w:type="spellStart"/>
      <w:r w:rsidRPr="005E5AD5">
        <w:rPr>
          <w:rFonts w:ascii="Calibri" w:hAnsi="Calibri"/>
          <w:b/>
          <w:sz w:val="22"/>
          <w:szCs w:val="22"/>
        </w:rPr>
        <w:t>Mundel</w:t>
      </w:r>
      <w:bookmarkEnd w:id="0"/>
      <w:proofErr w:type="spellEnd"/>
    </w:p>
    <w:sectPr w:rsidR="00DE7B9C" w:rsidRPr="005E5AD5" w:rsidSect="001E4768">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D9D"/>
    <w:multiLevelType w:val="hybridMultilevel"/>
    <w:tmpl w:val="B4D4BD22"/>
    <w:lvl w:ilvl="0" w:tplc="DEAE3A86">
      <w:start w:val="1"/>
      <w:numFmt w:val="bullet"/>
      <w:lvlText w:val="-"/>
      <w:lvlJc w:val="left"/>
      <w:pPr>
        <w:ind w:left="1080" w:hanging="360"/>
      </w:pPr>
      <w:rPr>
        <w:rFonts w:ascii="Calibri" w:eastAsia="Times New Roman"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5A6615"/>
    <w:multiLevelType w:val="hybridMultilevel"/>
    <w:tmpl w:val="FDF68542"/>
    <w:lvl w:ilvl="0" w:tplc="04050017">
      <w:start w:val="1"/>
      <w:numFmt w:val="lowerLetter"/>
      <w:lvlText w:val="%1)"/>
      <w:lvlJc w:val="left"/>
      <w:pPr>
        <w:tabs>
          <w:tab w:val="num" w:pos="900"/>
        </w:tabs>
        <w:ind w:left="90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520"/>
        </w:tabs>
        <w:ind w:left="2520" w:hanging="360"/>
      </w:pPr>
      <w:rPr>
        <w:rFonts w:cs="Times New Roman"/>
      </w:rPr>
    </w:lvl>
    <w:lvl w:ilvl="3" w:tplc="0405000F">
      <w:start w:val="1"/>
      <w:numFmt w:val="decimal"/>
      <w:lvlText w:val="%4."/>
      <w:lvlJc w:val="left"/>
      <w:pPr>
        <w:tabs>
          <w:tab w:val="num" w:pos="3240"/>
        </w:tabs>
        <w:ind w:left="3240" w:hanging="360"/>
      </w:pPr>
      <w:rPr>
        <w:rFonts w:cs="Times New Roman"/>
      </w:rPr>
    </w:lvl>
    <w:lvl w:ilvl="4" w:tplc="04050019">
      <w:start w:val="1"/>
      <w:numFmt w:val="decimal"/>
      <w:lvlText w:val="%5."/>
      <w:lvlJc w:val="left"/>
      <w:pPr>
        <w:tabs>
          <w:tab w:val="num" w:pos="3960"/>
        </w:tabs>
        <w:ind w:left="3960" w:hanging="360"/>
      </w:pPr>
      <w:rPr>
        <w:rFonts w:cs="Times New Roman"/>
      </w:rPr>
    </w:lvl>
    <w:lvl w:ilvl="5" w:tplc="0405001B">
      <w:start w:val="1"/>
      <w:numFmt w:val="decimal"/>
      <w:lvlText w:val="%6."/>
      <w:lvlJc w:val="left"/>
      <w:pPr>
        <w:tabs>
          <w:tab w:val="num" w:pos="4680"/>
        </w:tabs>
        <w:ind w:left="4680" w:hanging="360"/>
      </w:pPr>
      <w:rPr>
        <w:rFonts w:cs="Times New Roman"/>
      </w:rPr>
    </w:lvl>
    <w:lvl w:ilvl="6" w:tplc="0405000F">
      <w:start w:val="1"/>
      <w:numFmt w:val="decimal"/>
      <w:lvlText w:val="%7."/>
      <w:lvlJc w:val="left"/>
      <w:pPr>
        <w:tabs>
          <w:tab w:val="num" w:pos="5400"/>
        </w:tabs>
        <w:ind w:left="5400" w:hanging="360"/>
      </w:pPr>
      <w:rPr>
        <w:rFonts w:cs="Times New Roman"/>
      </w:rPr>
    </w:lvl>
    <w:lvl w:ilvl="7" w:tplc="04050019">
      <w:start w:val="1"/>
      <w:numFmt w:val="decimal"/>
      <w:lvlText w:val="%8."/>
      <w:lvlJc w:val="left"/>
      <w:pPr>
        <w:tabs>
          <w:tab w:val="num" w:pos="6120"/>
        </w:tabs>
        <w:ind w:left="6120" w:hanging="360"/>
      </w:pPr>
      <w:rPr>
        <w:rFonts w:cs="Times New Roman"/>
      </w:rPr>
    </w:lvl>
    <w:lvl w:ilvl="8" w:tplc="0405001B">
      <w:start w:val="1"/>
      <w:numFmt w:val="decimal"/>
      <w:lvlText w:val="%9."/>
      <w:lvlJc w:val="left"/>
      <w:pPr>
        <w:tabs>
          <w:tab w:val="num" w:pos="6840"/>
        </w:tabs>
        <w:ind w:left="6840" w:hanging="360"/>
      </w:pPr>
      <w:rPr>
        <w:rFonts w:cs="Times New Roman"/>
      </w:rPr>
    </w:lvl>
  </w:abstractNum>
  <w:abstractNum w:abstractNumId="2" w15:restartNumberingAfterBreak="0">
    <w:nsid w:val="0291157D"/>
    <w:multiLevelType w:val="hybridMultilevel"/>
    <w:tmpl w:val="607249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AD167B"/>
    <w:multiLevelType w:val="hybridMultilevel"/>
    <w:tmpl w:val="3A14795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080DAB"/>
    <w:multiLevelType w:val="multilevel"/>
    <w:tmpl w:val="989AEEB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11EC4D6C"/>
    <w:multiLevelType w:val="hybridMultilevel"/>
    <w:tmpl w:val="63063890"/>
    <w:lvl w:ilvl="0" w:tplc="0405000F">
      <w:start w:val="1"/>
      <w:numFmt w:val="decimal"/>
      <w:lvlText w:val="%1."/>
      <w:lvlJc w:val="left"/>
      <w:pPr>
        <w:tabs>
          <w:tab w:val="num" w:pos="540"/>
        </w:tabs>
        <w:ind w:left="54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6" w15:restartNumberingAfterBreak="0">
    <w:nsid w:val="15051EE2"/>
    <w:multiLevelType w:val="hybridMultilevel"/>
    <w:tmpl w:val="EC3A15A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7" w15:restartNumberingAfterBreak="0">
    <w:nsid w:val="18C14B13"/>
    <w:multiLevelType w:val="hybridMultilevel"/>
    <w:tmpl w:val="63063890"/>
    <w:lvl w:ilvl="0" w:tplc="0405000F">
      <w:start w:val="1"/>
      <w:numFmt w:val="decimal"/>
      <w:lvlText w:val="%1."/>
      <w:lvlJc w:val="left"/>
      <w:pPr>
        <w:tabs>
          <w:tab w:val="num" w:pos="540"/>
        </w:tabs>
        <w:ind w:left="54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8" w15:restartNumberingAfterBreak="0">
    <w:nsid w:val="1BDB44CF"/>
    <w:multiLevelType w:val="hybridMultilevel"/>
    <w:tmpl w:val="71600F74"/>
    <w:lvl w:ilvl="0" w:tplc="AB54366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BFD6075"/>
    <w:multiLevelType w:val="hybridMultilevel"/>
    <w:tmpl w:val="4CEC8C88"/>
    <w:lvl w:ilvl="0" w:tplc="0405000F">
      <w:start w:val="1"/>
      <w:numFmt w:val="decimal"/>
      <w:lvlText w:val="%1."/>
      <w:lvlJc w:val="left"/>
      <w:pPr>
        <w:ind w:left="180" w:hanging="360"/>
      </w:pPr>
    </w:lvl>
    <w:lvl w:ilvl="1" w:tplc="04050019">
      <w:start w:val="1"/>
      <w:numFmt w:val="lowerLetter"/>
      <w:lvlText w:val="%2."/>
      <w:lvlJc w:val="left"/>
      <w:pPr>
        <w:ind w:left="900" w:hanging="360"/>
      </w:pPr>
    </w:lvl>
    <w:lvl w:ilvl="2" w:tplc="0405001B">
      <w:start w:val="1"/>
      <w:numFmt w:val="lowerRoman"/>
      <w:lvlText w:val="%3."/>
      <w:lvlJc w:val="right"/>
      <w:pPr>
        <w:ind w:left="1620" w:hanging="180"/>
      </w:pPr>
    </w:lvl>
    <w:lvl w:ilvl="3" w:tplc="0405000F">
      <w:start w:val="1"/>
      <w:numFmt w:val="decimal"/>
      <w:lvlText w:val="%4."/>
      <w:lvlJc w:val="left"/>
      <w:pPr>
        <w:ind w:left="2340" w:hanging="360"/>
      </w:pPr>
    </w:lvl>
    <w:lvl w:ilvl="4" w:tplc="04050019">
      <w:start w:val="1"/>
      <w:numFmt w:val="lowerLetter"/>
      <w:lvlText w:val="%5."/>
      <w:lvlJc w:val="left"/>
      <w:pPr>
        <w:ind w:left="3060" w:hanging="360"/>
      </w:pPr>
    </w:lvl>
    <w:lvl w:ilvl="5" w:tplc="0405001B">
      <w:start w:val="1"/>
      <w:numFmt w:val="lowerRoman"/>
      <w:lvlText w:val="%6."/>
      <w:lvlJc w:val="right"/>
      <w:pPr>
        <w:ind w:left="3780" w:hanging="180"/>
      </w:pPr>
    </w:lvl>
    <w:lvl w:ilvl="6" w:tplc="0405000F">
      <w:start w:val="1"/>
      <w:numFmt w:val="decimal"/>
      <w:lvlText w:val="%7."/>
      <w:lvlJc w:val="left"/>
      <w:pPr>
        <w:ind w:left="4500" w:hanging="360"/>
      </w:pPr>
    </w:lvl>
    <w:lvl w:ilvl="7" w:tplc="04050019">
      <w:start w:val="1"/>
      <w:numFmt w:val="lowerLetter"/>
      <w:lvlText w:val="%8."/>
      <w:lvlJc w:val="left"/>
      <w:pPr>
        <w:ind w:left="5220" w:hanging="360"/>
      </w:pPr>
    </w:lvl>
    <w:lvl w:ilvl="8" w:tplc="0405001B">
      <w:start w:val="1"/>
      <w:numFmt w:val="lowerRoman"/>
      <w:lvlText w:val="%9."/>
      <w:lvlJc w:val="right"/>
      <w:pPr>
        <w:ind w:left="5940" w:hanging="180"/>
      </w:pPr>
    </w:lvl>
  </w:abstractNum>
  <w:abstractNum w:abstractNumId="10" w15:restartNumberingAfterBreak="0">
    <w:nsid w:val="26511CAD"/>
    <w:multiLevelType w:val="hybridMultilevel"/>
    <w:tmpl w:val="AC663162"/>
    <w:lvl w:ilvl="0" w:tplc="04050017">
      <w:start w:val="1"/>
      <w:numFmt w:val="lowerLetter"/>
      <w:lvlText w:val="%1)"/>
      <w:lvlJc w:val="left"/>
      <w:pPr>
        <w:tabs>
          <w:tab w:val="num" w:pos="717"/>
        </w:tabs>
        <w:ind w:left="717" w:hanging="360"/>
      </w:pPr>
      <w:rPr>
        <w:rFont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1" w15:restartNumberingAfterBreak="0">
    <w:nsid w:val="26EA1ACB"/>
    <w:multiLevelType w:val="hybridMultilevel"/>
    <w:tmpl w:val="25C0A460"/>
    <w:lvl w:ilvl="0" w:tplc="04050017">
      <w:start w:val="1"/>
      <w:numFmt w:val="lowerLetter"/>
      <w:lvlText w:val="%1)"/>
      <w:lvlJc w:val="left"/>
      <w:pPr>
        <w:tabs>
          <w:tab w:val="num" w:pos="717"/>
        </w:tabs>
        <w:ind w:left="717" w:hanging="360"/>
      </w:pPr>
      <w:rPr>
        <w:rFonts w:cs="Times New Roman" w:hint="default"/>
      </w:rPr>
    </w:lvl>
    <w:lvl w:ilvl="1" w:tplc="04050003" w:tentative="1">
      <w:start w:val="1"/>
      <w:numFmt w:val="bullet"/>
      <w:lvlText w:val="o"/>
      <w:lvlJc w:val="left"/>
      <w:pPr>
        <w:tabs>
          <w:tab w:val="num" w:pos="1437"/>
        </w:tabs>
        <w:ind w:left="1437" w:hanging="360"/>
      </w:pPr>
      <w:rPr>
        <w:rFonts w:ascii="Courier New" w:hAnsi="Courier New" w:hint="default"/>
      </w:rPr>
    </w:lvl>
    <w:lvl w:ilvl="2" w:tplc="04050005" w:tentative="1">
      <w:start w:val="1"/>
      <w:numFmt w:val="bullet"/>
      <w:lvlText w:val=""/>
      <w:lvlJc w:val="left"/>
      <w:pPr>
        <w:tabs>
          <w:tab w:val="num" w:pos="2157"/>
        </w:tabs>
        <w:ind w:left="2157" w:hanging="360"/>
      </w:pPr>
      <w:rPr>
        <w:rFonts w:ascii="Wingdings" w:hAnsi="Wingdings" w:hint="default"/>
      </w:rPr>
    </w:lvl>
    <w:lvl w:ilvl="3" w:tplc="04050001" w:tentative="1">
      <w:start w:val="1"/>
      <w:numFmt w:val="bullet"/>
      <w:lvlText w:val=""/>
      <w:lvlJc w:val="left"/>
      <w:pPr>
        <w:tabs>
          <w:tab w:val="num" w:pos="2877"/>
        </w:tabs>
        <w:ind w:left="2877" w:hanging="360"/>
      </w:pPr>
      <w:rPr>
        <w:rFonts w:ascii="Symbol" w:hAnsi="Symbol" w:hint="default"/>
      </w:rPr>
    </w:lvl>
    <w:lvl w:ilvl="4" w:tplc="04050003" w:tentative="1">
      <w:start w:val="1"/>
      <w:numFmt w:val="bullet"/>
      <w:lvlText w:val="o"/>
      <w:lvlJc w:val="left"/>
      <w:pPr>
        <w:tabs>
          <w:tab w:val="num" w:pos="3597"/>
        </w:tabs>
        <w:ind w:left="3597" w:hanging="360"/>
      </w:pPr>
      <w:rPr>
        <w:rFonts w:ascii="Courier New" w:hAnsi="Courier New" w:hint="default"/>
      </w:rPr>
    </w:lvl>
    <w:lvl w:ilvl="5" w:tplc="04050005" w:tentative="1">
      <w:start w:val="1"/>
      <w:numFmt w:val="bullet"/>
      <w:lvlText w:val=""/>
      <w:lvlJc w:val="left"/>
      <w:pPr>
        <w:tabs>
          <w:tab w:val="num" w:pos="4317"/>
        </w:tabs>
        <w:ind w:left="4317" w:hanging="360"/>
      </w:pPr>
      <w:rPr>
        <w:rFonts w:ascii="Wingdings" w:hAnsi="Wingdings" w:hint="default"/>
      </w:rPr>
    </w:lvl>
    <w:lvl w:ilvl="6" w:tplc="04050001" w:tentative="1">
      <w:start w:val="1"/>
      <w:numFmt w:val="bullet"/>
      <w:lvlText w:val=""/>
      <w:lvlJc w:val="left"/>
      <w:pPr>
        <w:tabs>
          <w:tab w:val="num" w:pos="5037"/>
        </w:tabs>
        <w:ind w:left="5037" w:hanging="360"/>
      </w:pPr>
      <w:rPr>
        <w:rFonts w:ascii="Symbol" w:hAnsi="Symbol" w:hint="default"/>
      </w:rPr>
    </w:lvl>
    <w:lvl w:ilvl="7" w:tplc="04050003" w:tentative="1">
      <w:start w:val="1"/>
      <w:numFmt w:val="bullet"/>
      <w:lvlText w:val="o"/>
      <w:lvlJc w:val="left"/>
      <w:pPr>
        <w:tabs>
          <w:tab w:val="num" w:pos="5757"/>
        </w:tabs>
        <w:ind w:left="5757" w:hanging="360"/>
      </w:pPr>
      <w:rPr>
        <w:rFonts w:ascii="Courier New" w:hAnsi="Courier New" w:hint="default"/>
      </w:rPr>
    </w:lvl>
    <w:lvl w:ilvl="8" w:tplc="04050005" w:tentative="1">
      <w:start w:val="1"/>
      <w:numFmt w:val="bullet"/>
      <w:lvlText w:val=""/>
      <w:lvlJc w:val="left"/>
      <w:pPr>
        <w:tabs>
          <w:tab w:val="num" w:pos="6477"/>
        </w:tabs>
        <w:ind w:left="6477" w:hanging="360"/>
      </w:pPr>
      <w:rPr>
        <w:rFonts w:ascii="Wingdings" w:hAnsi="Wingdings" w:hint="default"/>
      </w:rPr>
    </w:lvl>
  </w:abstractNum>
  <w:abstractNum w:abstractNumId="12" w15:restartNumberingAfterBreak="0">
    <w:nsid w:val="2BFA60B8"/>
    <w:multiLevelType w:val="hybridMultilevel"/>
    <w:tmpl w:val="7632CAD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65F24D8"/>
    <w:multiLevelType w:val="hybridMultilevel"/>
    <w:tmpl w:val="EC3A15A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4" w15:restartNumberingAfterBreak="0">
    <w:nsid w:val="3E8F4207"/>
    <w:multiLevelType w:val="hybridMultilevel"/>
    <w:tmpl w:val="4FC81414"/>
    <w:lvl w:ilvl="0" w:tplc="AC5A9E6A">
      <w:start w:val="1"/>
      <w:numFmt w:val="decimal"/>
      <w:lvlText w:val="%1."/>
      <w:lvlJc w:val="left"/>
      <w:pPr>
        <w:ind w:left="360" w:hanging="360"/>
      </w:pPr>
      <w:rPr>
        <w:rFonts w:asciiTheme="minorHAnsi" w:eastAsia="Times New Roman" w:hAnsiTheme="minorHAnsi" w:cs="Arial"/>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4497239A"/>
    <w:multiLevelType w:val="hybridMultilevel"/>
    <w:tmpl w:val="63063890"/>
    <w:lvl w:ilvl="0" w:tplc="0405000F">
      <w:start w:val="1"/>
      <w:numFmt w:val="decimal"/>
      <w:lvlText w:val="%1."/>
      <w:lvlJc w:val="left"/>
      <w:pPr>
        <w:tabs>
          <w:tab w:val="num" w:pos="540"/>
        </w:tabs>
        <w:ind w:left="54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6" w15:restartNumberingAfterBreak="0">
    <w:nsid w:val="4BE734E2"/>
    <w:multiLevelType w:val="hybridMultilevel"/>
    <w:tmpl w:val="F17EF75E"/>
    <w:lvl w:ilvl="0" w:tplc="6CFC8F0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EB23AC9"/>
    <w:multiLevelType w:val="hybridMultilevel"/>
    <w:tmpl w:val="85744F86"/>
    <w:lvl w:ilvl="0" w:tplc="8A102D92">
      <w:numFmt w:val="bullet"/>
      <w:lvlText w:val="-"/>
      <w:lvlJc w:val="left"/>
      <w:pPr>
        <w:ind w:left="1080" w:hanging="360"/>
      </w:pPr>
      <w:rPr>
        <w:rFonts w:ascii="Calibri" w:eastAsia="Times New Roman"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4F937092"/>
    <w:multiLevelType w:val="hybridMultilevel"/>
    <w:tmpl w:val="AB3EE38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56B4071"/>
    <w:multiLevelType w:val="hybridMultilevel"/>
    <w:tmpl w:val="F61AD9C0"/>
    <w:lvl w:ilvl="0" w:tplc="5C823F12">
      <w:start w:val="1"/>
      <w:numFmt w:val="lowerLetter"/>
      <w:lvlText w:val="%1)"/>
      <w:lvlJc w:val="left"/>
      <w:pPr>
        <w:tabs>
          <w:tab w:val="num" w:pos="717"/>
        </w:tabs>
        <w:ind w:left="717" w:hanging="360"/>
      </w:pPr>
      <w:rPr>
        <w:rFonts w:hint="default"/>
        <w:color w:val="auto"/>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15:restartNumberingAfterBreak="0">
    <w:nsid w:val="558D584B"/>
    <w:multiLevelType w:val="hybridMultilevel"/>
    <w:tmpl w:val="E0C460C2"/>
    <w:lvl w:ilvl="0" w:tplc="5AAA90C8">
      <w:start w:val="1"/>
      <w:numFmt w:val="decimal"/>
      <w:lvlText w:val="%1."/>
      <w:lvlJc w:val="left"/>
      <w:pPr>
        <w:tabs>
          <w:tab w:val="num" w:pos="540"/>
        </w:tabs>
        <w:ind w:left="540" w:hanging="360"/>
      </w:pPr>
      <w:rPr>
        <w:rFonts w:cs="Times New Roman"/>
        <w:b w:val="0"/>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1" w15:restartNumberingAfterBreak="0">
    <w:nsid w:val="56C03CD0"/>
    <w:multiLevelType w:val="hybridMultilevel"/>
    <w:tmpl w:val="5F1E83D4"/>
    <w:lvl w:ilvl="0" w:tplc="04050017">
      <w:start w:val="1"/>
      <w:numFmt w:val="lowerLetter"/>
      <w:lvlText w:val="%1)"/>
      <w:lvlJc w:val="left"/>
      <w:pPr>
        <w:ind w:left="900" w:hanging="360"/>
      </w:p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22" w15:restartNumberingAfterBreak="0">
    <w:nsid w:val="5E31502D"/>
    <w:multiLevelType w:val="hybridMultilevel"/>
    <w:tmpl w:val="775226DE"/>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3" w15:restartNumberingAfterBreak="0">
    <w:nsid w:val="5E9C4AE7"/>
    <w:multiLevelType w:val="hybridMultilevel"/>
    <w:tmpl w:val="4CEC8C88"/>
    <w:lvl w:ilvl="0" w:tplc="0405000F">
      <w:start w:val="1"/>
      <w:numFmt w:val="decimal"/>
      <w:lvlText w:val="%1."/>
      <w:lvlJc w:val="left"/>
      <w:pPr>
        <w:ind w:left="180" w:hanging="360"/>
      </w:pPr>
    </w:lvl>
    <w:lvl w:ilvl="1" w:tplc="04050019">
      <w:start w:val="1"/>
      <w:numFmt w:val="lowerLetter"/>
      <w:lvlText w:val="%2."/>
      <w:lvlJc w:val="left"/>
      <w:pPr>
        <w:ind w:left="900" w:hanging="360"/>
      </w:pPr>
    </w:lvl>
    <w:lvl w:ilvl="2" w:tplc="0405001B">
      <w:start w:val="1"/>
      <w:numFmt w:val="lowerRoman"/>
      <w:lvlText w:val="%3."/>
      <w:lvlJc w:val="right"/>
      <w:pPr>
        <w:ind w:left="1620" w:hanging="180"/>
      </w:pPr>
    </w:lvl>
    <w:lvl w:ilvl="3" w:tplc="0405000F">
      <w:start w:val="1"/>
      <w:numFmt w:val="decimal"/>
      <w:lvlText w:val="%4."/>
      <w:lvlJc w:val="left"/>
      <w:pPr>
        <w:ind w:left="2340" w:hanging="360"/>
      </w:pPr>
    </w:lvl>
    <w:lvl w:ilvl="4" w:tplc="04050019">
      <w:start w:val="1"/>
      <w:numFmt w:val="lowerLetter"/>
      <w:lvlText w:val="%5."/>
      <w:lvlJc w:val="left"/>
      <w:pPr>
        <w:ind w:left="3060" w:hanging="360"/>
      </w:pPr>
    </w:lvl>
    <w:lvl w:ilvl="5" w:tplc="0405001B">
      <w:start w:val="1"/>
      <w:numFmt w:val="lowerRoman"/>
      <w:lvlText w:val="%6."/>
      <w:lvlJc w:val="right"/>
      <w:pPr>
        <w:ind w:left="3780" w:hanging="180"/>
      </w:pPr>
    </w:lvl>
    <w:lvl w:ilvl="6" w:tplc="0405000F">
      <w:start w:val="1"/>
      <w:numFmt w:val="decimal"/>
      <w:lvlText w:val="%7."/>
      <w:lvlJc w:val="left"/>
      <w:pPr>
        <w:ind w:left="4500" w:hanging="360"/>
      </w:pPr>
    </w:lvl>
    <w:lvl w:ilvl="7" w:tplc="04050019">
      <w:start w:val="1"/>
      <w:numFmt w:val="lowerLetter"/>
      <w:lvlText w:val="%8."/>
      <w:lvlJc w:val="left"/>
      <w:pPr>
        <w:ind w:left="5220" w:hanging="360"/>
      </w:pPr>
    </w:lvl>
    <w:lvl w:ilvl="8" w:tplc="0405001B">
      <w:start w:val="1"/>
      <w:numFmt w:val="lowerRoman"/>
      <w:lvlText w:val="%9."/>
      <w:lvlJc w:val="right"/>
      <w:pPr>
        <w:ind w:left="5940" w:hanging="180"/>
      </w:pPr>
    </w:lvl>
  </w:abstractNum>
  <w:abstractNum w:abstractNumId="24" w15:restartNumberingAfterBreak="0">
    <w:nsid w:val="63D10700"/>
    <w:multiLevelType w:val="hybridMultilevel"/>
    <w:tmpl w:val="775226DE"/>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360"/>
        </w:tabs>
        <w:ind w:left="36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5" w15:restartNumberingAfterBreak="0">
    <w:nsid w:val="73153C4F"/>
    <w:multiLevelType w:val="hybridMultilevel"/>
    <w:tmpl w:val="EC3A15A8"/>
    <w:lvl w:ilvl="0" w:tplc="0405000F">
      <w:start w:val="1"/>
      <w:numFmt w:val="decimal"/>
      <w:lvlText w:val="%1."/>
      <w:lvlJc w:val="left"/>
      <w:pPr>
        <w:tabs>
          <w:tab w:val="num" w:pos="360"/>
        </w:tabs>
        <w:ind w:left="36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6" w15:restartNumberingAfterBreak="0">
    <w:nsid w:val="7C621504"/>
    <w:multiLevelType w:val="hybridMultilevel"/>
    <w:tmpl w:val="F67A5172"/>
    <w:lvl w:ilvl="0" w:tplc="0405000F">
      <w:start w:val="1"/>
      <w:numFmt w:val="decimal"/>
      <w:lvlText w:val="%1."/>
      <w:lvlJc w:val="left"/>
      <w:pPr>
        <w:ind w:left="180" w:hanging="360"/>
      </w:pPr>
    </w:lvl>
    <w:lvl w:ilvl="1" w:tplc="04050019" w:tentative="1">
      <w:start w:val="1"/>
      <w:numFmt w:val="lowerLetter"/>
      <w:lvlText w:val="%2."/>
      <w:lvlJc w:val="left"/>
      <w:pPr>
        <w:ind w:left="900" w:hanging="360"/>
      </w:pPr>
    </w:lvl>
    <w:lvl w:ilvl="2" w:tplc="0405001B" w:tentative="1">
      <w:start w:val="1"/>
      <w:numFmt w:val="lowerRoman"/>
      <w:lvlText w:val="%3."/>
      <w:lvlJc w:val="right"/>
      <w:pPr>
        <w:ind w:left="1620" w:hanging="180"/>
      </w:pPr>
    </w:lvl>
    <w:lvl w:ilvl="3" w:tplc="0405000F" w:tentative="1">
      <w:start w:val="1"/>
      <w:numFmt w:val="decimal"/>
      <w:lvlText w:val="%4."/>
      <w:lvlJc w:val="left"/>
      <w:pPr>
        <w:ind w:left="2340" w:hanging="360"/>
      </w:pPr>
    </w:lvl>
    <w:lvl w:ilvl="4" w:tplc="04050019" w:tentative="1">
      <w:start w:val="1"/>
      <w:numFmt w:val="lowerLetter"/>
      <w:lvlText w:val="%5."/>
      <w:lvlJc w:val="left"/>
      <w:pPr>
        <w:ind w:left="3060" w:hanging="360"/>
      </w:pPr>
    </w:lvl>
    <w:lvl w:ilvl="5" w:tplc="0405001B" w:tentative="1">
      <w:start w:val="1"/>
      <w:numFmt w:val="lowerRoman"/>
      <w:lvlText w:val="%6."/>
      <w:lvlJc w:val="right"/>
      <w:pPr>
        <w:ind w:left="3780" w:hanging="180"/>
      </w:pPr>
    </w:lvl>
    <w:lvl w:ilvl="6" w:tplc="0405000F" w:tentative="1">
      <w:start w:val="1"/>
      <w:numFmt w:val="decimal"/>
      <w:lvlText w:val="%7."/>
      <w:lvlJc w:val="left"/>
      <w:pPr>
        <w:ind w:left="4500" w:hanging="360"/>
      </w:pPr>
    </w:lvl>
    <w:lvl w:ilvl="7" w:tplc="04050019" w:tentative="1">
      <w:start w:val="1"/>
      <w:numFmt w:val="lowerLetter"/>
      <w:lvlText w:val="%8."/>
      <w:lvlJc w:val="left"/>
      <w:pPr>
        <w:ind w:left="5220" w:hanging="360"/>
      </w:pPr>
    </w:lvl>
    <w:lvl w:ilvl="8" w:tplc="0405001B" w:tentative="1">
      <w:start w:val="1"/>
      <w:numFmt w:val="lowerRoman"/>
      <w:lvlText w:val="%9."/>
      <w:lvlJc w:val="right"/>
      <w:pPr>
        <w:ind w:left="5940" w:hanging="18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0"/>
  </w:num>
  <w:num w:numId="6">
    <w:abstractNumId w:val="3"/>
  </w:num>
  <w:num w:numId="7">
    <w:abstractNumId w:val="10"/>
  </w:num>
  <w:num w:numId="8">
    <w:abstractNumId w:val="13"/>
  </w:num>
  <w:num w:numId="9">
    <w:abstractNumId w:val="15"/>
  </w:num>
  <w:num w:numId="10">
    <w:abstractNumId w:val="2"/>
  </w:num>
  <w:num w:numId="11">
    <w:abstractNumId w:val="0"/>
  </w:num>
  <w:num w:numId="12">
    <w:abstractNumId w:val="17"/>
  </w:num>
  <w:num w:numId="13">
    <w:abstractNumId w:val="19"/>
  </w:num>
  <w:num w:numId="14">
    <w:abstractNumId w:val="26"/>
  </w:num>
  <w:num w:numId="15">
    <w:abstractNumId w:val="12"/>
  </w:num>
  <w:num w:numId="16">
    <w:abstractNumId w:val="1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
  </w:num>
  <w:num w:numId="20">
    <w:abstractNumId w:val="2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8"/>
  </w:num>
  <w:num w:numId="25">
    <w:abstractNumId w:val="6"/>
  </w:num>
  <w:num w:numId="26">
    <w:abstractNumId w:val="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D2"/>
    <w:rsid w:val="0001026D"/>
    <w:rsid w:val="000120B7"/>
    <w:rsid w:val="00016396"/>
    <w:rsid w:val="00021DB2"/>
    <w:rsid w:val="0002549C"/>
    <w:rsid w:val="0002798A"/>
    <w:rsid w:val="00036F72"/>
    <w:rsid w:val="000459E7"/>
    <w:rsid w:val="000531E7"/>
    <w:rsid w:val="00054251"/>
    <w:rsid w:val="000655BA"/>
    <w:rsid w:val="00070679"/>
    <w:rsid w:val="00072B41"/>
    <w:rsid w:val="000801E2"/>
    <w:rsid w:val="00083446"/>
    <w:rsid w:val="00093304"/>
    <w:rsid w:val="0009593C"/>
    <w:rsid w:val="000B672C"/>
    <w:rsid w:val="000B68D0"/>
    <w:rsid w:val="000C3A5E"/>
    <w:rsid w:val="000E3850"/>
    <w:rsid w:val="000F5847"/>
    <w:rsid w:val="001049EB"/>
    <w:rsid w:val="00107454"/>
    <w:rsid w:val="00116B58"/>
    <w:rsid w:val="00123E93"/>
    <w:rsid w:val="00163D88"/>
    <w:rsid w:val="00174ED0"/>
    <w:rsid w:val="00186503"/>
    <w:rsid w:val="001909A2"/>
    <w:rsid w:val="001978BC"/>
    <w:rsid w:val="001B4D47"/>
    <w:rsid w:val="001B4DF8"/>
    <w:rsid w:val="001B6A19"/>
    <w:rsid w:val="001C2AE2"/>
    <w:rsid w:val="001C4C30"/>
    <w:rsid w:val="001D1783"/>
    <w:rsid w:val="001E211C"/>
    <w:rsid w:val="001E4727"/>
    <w:rsid w:val="001E4768"/>
    <w:rsid w:val="001F391C"/>
    <w:rsid w:val="001F7CDF"/>
    <w:rsid w:val="00211ADC"/>
    <w:rsid w:val="002217E7"/>
    <w:rsid w:val="00221D2B"/>
    <w:rsid w:val="00225737"/>
    <w:rsid w:val="00234DD2"/>
    <w:rsid w:val="002412DE"/>
    <w:rsid w:val="00257F03"/>
    <w:rsid w:val="00261D59"/>
    <w:rsid w:val="00266351"/>
    <w:rsid w:val="002722F3"/>
    <w:rsid w:val="00275FD9"/>
    <w:rsid w:val="0027629D"/>
    <w:rsid w:val="002A039A"/>
    <w:rsid w:val="002A1390"/>
    <w:rsid w:val="002A189C"/>
    <w:rsid w:val="002A5483"/>
    <w:rsid w:val="002B7E7E"/>
    <w:rsid w:val="002E0A98"/>
    <w:rsid w:val="002F725B"/>
    <w:rsid w:val="00302C30"/>
    <w:rsid w:val="003052EA"/>
    <w:rsid w:val="003104A7"/>
    <w:rsid w:val="00323330"/>
    <w:rsid w:val="003247FD"/>
    <w:rsid w:val="00326701"/>
    <w:rsid w:val="00333F6A"/>
    <w:rsid w:val="00334777"/>
    <w:rsid w:val="00335435"/>
    <w:rsid w:val="00336A06"/>
    <w:rsid w:val="00336BDB"/>
    <w:rsid w:val="003401E3"/>
    <w:rsid w:val="0034316B"/>
    <w:rsid w:val="003536FC"/>
    <w:rsid w:val="0035504D"/>
    <w:rsid w:val="00356D32"/>
    <w:rsid w:val="00363D5E"/>
    <w:rsid w:val="00377E5B"/>
    <w:rsid w:val="003809F4"/>
    <w:rsid w:val="003E638B"/>
    <w:rsid w:val="003F1A87"/>
    <w:rsid w:val="004052EB"/>
    <w:rsid w:val="00407EF5"/>
    <w:rsid w:val="00416551"/>
    <w:rsid w:val="00420E47"/>
    <w:rsid w:val="00423EE0"/>
    <w:rsid w:val="00424B18"/>
    <w:rsid w:val="004317B2"/>
    <w:rsid w:val="00440C68"/>
    <w:rsid w:val="0044317F"/>
    <w:rsid w:val="00464038"/>
    <w:rsid w:val="00480A16"/>
    <w:rsid w:val="00481B2F"/>
    <w:rsid w:val="004A2443"/>
    <w:rsid w:val="004A42B8"/>
    <w:rsid w:val="004C5284"/>
    <w:rsid w:val="004C6510"/>
    <w:rsid w:val="004E0374"/>
    <w:rsid w:val="004E5E8D"/>
    <w:rsid w:val="00501954"/>
    <w:rsid w:val="005019FB"/>
    <w:rsid w:val="00510D49"/>
    <w:rsid w:val="00512959"/>
    <w:rsid w:val="00513581"/>
    <w:rsid w:val="0051636A"/>
    <w:rsid w:val="00516E5C"/>
    <w:rsid w:val="00522991"/>
    <w:rsid w:val="00524CF6"/>
    <w:rsid w:val="00565F62"/>
    <w:rsid w:val="005726F8"/>
    <w:rsid w:val="005A497A"/>
    <w:rsid w:val="005A7F96"/>
    <w:rsid w:val="005B7A66"/>
    <w:rsid w:val="005E5AD5"/>
    <w:rsid w:val="00602E99"/>
    <w:rsid w:val="00603EC7"/>
    <w:rsid w:val="00606201"/>
    <w:rsid w:val="00606531"/>
    <w:rsid w:val="00612B45"/>
    <w:rsid w:val="0061414E"/>
    <w:rsid w:val="00625669"/>
    <w:rsid w:val="00630A18"/>
    <w:rsid w:val="00633C47"/>
    <w:rsid w:val="00635232"/>
    <w:rsid w:val="006356D0"/>
    <w:rsid w:val="00635B90"/>
    <w:rsid w:val="00672286"/>
    <w:rsid w:val="00683CA9"/>
    <w:rsid w:val="0068699E"/>
    <w:rsid w:val="00694378"/>
    <w:rsid w:val="006B0581"/>
    <w:rsid w:val="006C6181"/>
    <w:rsid w:val="006E20EC"/>
    <w:rsid w:val="006F4942"/>
    <w:rsid w:val="0071095E"/>
    <w:rsid w:val="007155CC"/>
    <w:rsid w:val="00720F80"/>
    <w:rsid w:val="00730383"/>
    <w:rsid w:val="0073256F"/>
    <w:rsid w:val="0074691E"/>
    <w:rsid w:val="00746A41"/>
    <w:rsid w:val="0075420E"/>
    <w:rsid w:val="00772AFD"/>
    <w:rsid w:val="00772B8B"/>
    <w:rsid w:val="0077493D"/>
    <w:rsid w:val="007A331D"/>
    <w:rsid w:val="007A549B"/>
    <w:rsid w:val="007B460D"/>
    <w:rsid w:val="007C6ED7"/>
    <w:rsid w:val="007D3D6D"/>
    <w:rsid w:val="007F0C1A"/>
    <w:rsid w:val="007F3E1A"/>
    <w:rsid w:val="007F59FB"/>
    <w:rsid w:val="00805644"/>
    <w:rsid w:val="008120E7"/>
    <w:rsid w:val="00813464"/>
    <w:rsid w:val="008165B2"/>
    <w:rsid w:val="00820544"/>
    <w:rsid w:val="008232BC"/>
    <w:rsid w:val="00833B52"/>
    <w:rsid w:val="00850BB4"/>
    <w:rsid w:val="00853D1E"/>
    <w:rsid w:val="00854E3F"/>
    <w:rsid w:val="0087001C"/>
    <w:rsid w:val="00897ED1"/>
    <w:rsid w:val="008E0F34"/>
    <w:rsid w:val="00933989"/>
    <w:rsid w:val="009402AE"/>
    <w:rsid w:val="00940558"/>
    <w:rsid w:val="00941F16"/>
    <w:rsid w:val="00944E08"/>
    <w:rsid w:val="00964FCB"/>
    <w:rsid w:val="00970E8A"/>
    <w:rsid w:val="009A0D88"/>
    <w:rsid w:val="009A3C86"/>
    <w:rsid w:val="009A6C04"/>
    <w:rsid w:val="009B0317"/>
    <w:rsid w:val="009C54B2"/>
    <w:rsid w:val="009D2FCF"/>
    <w:rsid w:val="009E6900"/>
    <w:rsid w:val="009F0104"/>
    <w:rsid w:val="009F54EE"/>
    <w:rsid w:val="00A03EE3"/>
    <w:rsid w:val="00A12405"/>
    <w:rsid w:val="00A15D06"/>
    <w:rsid w:val="00A22757"/>
    <w:rsid w:val="00A275AF"/>
    <w:rsid w:val="00A31B55"/>
    <w:rsid w:val="00A35AE8"/>
    <w:rsid w:val="00A4296F"/>
    <w:rsid w:val="00A51D49"/>
    <w:rsid w:val="00A5619B"/>
    <w:rsid w:val="00A57264"/>
    <w:rsid w:val="00A63088"/>
    <w:rsid w:val="00A65E15"/>
    <w:rsid w:val="00A674E2"/>
    <w:rsid w:val="00A70646"/>
    <w:rsid w:val="00A82690"/>
    <w:rsid w:val="00A84349"/>
    <w:rsid w:val="00AB0B56"/>
    <w:rsid w:val="00AB4976"/>
    <w:rsid w:val="00AC1633"/>
    <w:rsid w:val="00AC4B4A"/>
    <w:rsid w:val="00AC5761"/>
    <w:rsid w:val="00AD02A7"/>
    <w:rsid w:val="00AD59C0"/>
    <w:rsid w:val="00AE3C63"/>
    <w:rsid w:val="00AE72AA"/>
    <w:rsid w:val="00AF3195"/>
    <w:rsid w:val="00AF42D9"/>
    <w:rsid w:val="00AF75A9"/>
    <w:rsid w:val="00B35034"/>
    <w:rsid w:val="00B3692C"/>
    <w:rsid w:val="00B40FD8"/>
    <w:rsid w:val="00B73587"/>
    <w:rsid w:val="00B82EB4"/>
    <w:rsid w:val="00BA73C9"/>
    <w:rsid w:val="00BB793B"/>
    <w:rsid w:val="00BC00DC"/>
    <w:rsid w:val="00BC32C2"/>
    <w:rsid w:val="00BD6284"/>
    <w:rsid w:val="00BD6D29"/>
    <w:rsid w:val="00BE7E0F"/>
    <w:rsid w:val="00BF286F"/>
    <w:rsid w:val="00BF521F"/>
    <w:rsid w:val="00C12966"/>
    <w:rsid w:val="00C17DA8"/>
    <w:rsid w:val="00C3775F"/>
    <w:rsid w:val="00C423BA"/>
    <w:rsid w:val="00C43D09"/>
    <w:rsid w:val="00C47C70"/>
    <w:rsid w:val="00C50D46"/>
    <w:rsid w:val="00C53E77"/>
    <w:rsid w:val="00C8502D"/>
    <w:rsid w:val="00C90E88"/>
    <w:rsid w:val="00C94273"/>
    <w:rsid w:val="00CB1AD6"/>
    <w:rsid w:val="00CB3BEB"/>
    <w:rsid w:val="00CB6B25"/>
    <w:rsid w:val="00CB6B6B"/>
    <w:rsid w:val="00CB6B95"/>
    <w:rsid w:val="00CB6D58"/>
    <w:rsid w:val="00CC0D2C"/>
    <w:rsid w:val="00CC0D98"/>
    <w:rsid w:val="00CD3305"/>
    <w:rsid w:val="00CE1352"/>
    <w:rsid w:val="00D05A4F"/>
    <w:rsid w:val="00D21489"/>
    <w:rsid w:val="00D23520"/>
    <w:rsid w:val="00D2464D"/>
    <w:rsid w:val="00D36DDF"/>
    <w:rsid w:val="00D45327"/>
    <w:rsid w:val="00D53647"/>
    <w:rsid w:val="00D81EAD"/>
    <w:rsid w:val="00D84CAD"/>
    <w:rsid w:val="00D959C9"/>
    <w:rsid w:val="00D95AE1"/>
    <w:rsid w:val="00DA298C"/>
    <w:rsid w:val="00DA2B86"/>
    <w:rsid w:val="00DB218F"/>
    <w:rsid w:val="00DC27F9"/>
    <w:rsid w:val="00DC35B9"/>
    <w:rsid w:val="00DD3646"/>
    <w:rsid w:val="00DE4A7B"/>
    <w:rsid w:val="00DE6549"/>
    <w:rsid w:val="00DE7B9C"/>
    <w:rsid w:val="00E01B3F"/>
    <w:rsid w:val="00E022BF"/>
    <w:rsid w:val="00E10A44"/>
    <w:rsid w:val="00E127C8"/>
    <w:rsid w:val="00E2322C"/>
    <w:rsid w:val="00E26BE1"/>
    <w:rsid w:val="00E5068E"/>
    <w:rsid w:val="00E50DDD"/>
    <w:rsid w:val="00E54AA2"/>
    <w:rsid w:val="00E6207E"/>
    <w:rsid w:val="00EB7253"/>
    <w:rsid w:val="00EB797F"/>
    <w:rsid w:val="00EC0FD1"/>
    <w:rsid w:val="00ED799D"/>
    <w:rsid w:val="00EE0031"/>
    <w:rsid w:val="00EF393B"/>
    <w:rsid w:val="00F04017"/>
    <w:rsid w:val="00F07610"/>
    <w:rsid w:val="00F1036E"/>
    <w:rsid w:val="00F162D2"/>
    <w:rsid w:val="00F1679A"/>
    <w:rsid w:val="00F24E51"/>
    <w:rsid w:val="00F3088B"/>
    <w:rsid w:val="00F34B5E"/>
    <w:rsid w:val="00F417B7"/>
    <w:rsid w:val="00F4338F"/>
    <w:rsid w:val="00F52F6E"/>
    <w:rsid w:val="00F91008"/>
    <w:rsid w:val="00F979BC"/>
    <w:rsid w:val="00FC0F2B"/>
    <w:rsid w:val="00FD4F91"/>
    <w:rsid w:val="00FE47DC"/>
    <w:rsid w:val="00FF77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F24D95D"/>
  <w15:chartTrackingRefBased/>
  <w15:docId w15:val="{CBCFC39A-F014-44F2-AEA7-9B7CC69C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62D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qFormat/>
    <w:rsid w:val="00F162D2"/>
    <w:pPr>
      <w:keepNext/>
      <w:snapToGrid w:val="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162D2"/>
    <w:rPr>
      <w:rFonts w:ascii="Cambria" w:eastAsia="Times New Roman" w:hAnsi="Cambria" w:cs="Times New Roman"/>
      <w:b/>
      <w:bCs/>
      <w:kern w:val="32"/>
      <w:sz w:val="32"/>
      <w:szCs w:val="32"/>
      <w:lang w:eastAsia="cs-CZ"/>
    </w:rPr>
  </w:style>
  <w:style w:type="paragraph" w:styleId="Zkladntext">
    <w:name w:val="Body Text"/>
    <w:basedOn w:val="Normln"/>
    <w:link w:val="ZkladntextChar"/>
    <w:uiPriority w:val="99"/>
    <w:rsid w:val="00F162D2"/>
    <w:pPr>
      <w:snapToGrid w:val="0"/>
    </w:pPr>
  </w:style>
  <w:style w:type="character" w:customStyle="1" w:styleId="ZkladntextChar">
    <w:name w:val="Základní text Char"/>
    <w:basedOn w:val="Standardnpsmoodstavce"/>
    <w:link w:val="Zkladntext"/>
    <w:uiPriority w:val="99"/>
    <w:rsid w:val="00F162D2"/>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F162D2"/>
    <w:pPr>
      <w:spacing w:after="120" w:line="480" w:lineRule="auto"/>
    </w:pPr>
  </w:style>
  <w:style w:type="character" w:customStyle="1" w:styleId="ZkladntextodsazenChar">
    <w:name w:val="Základní text odsazený Char"/>
    <w:basedOn w:val="Standardnpsmoodstavce"/>
    <w:link w:val="Zkladntextodsazen"/>
    <w:rsid w:val="00F162D2"/>
    <w:rPr>
      <w:rFonts w:ascii="Times New Roman" w:eastAsia="Times New Roman" w:hAnsi="Times New Roman" w:cs="Times New Roman"/>
      <w:sz w:val="24"/>
      <w:szCs w:val="24"/>
      <w:lang w:eastAsia="cs-CZ"/>
    </w:rPr>
  </w:style>
  <w:style w:type="character" w:customStyle="1" w:styleId="hps">
    <w:name w:val="hps"/>
    <w:basedOn w:val="Standardnpsmoodstavce"/>
    <w:rsid w:val="00F162D2"/>
  </w:style>
  <w:style w:type="paragraph" w:styleId="Odstavecseseznamem">
    <w:name w:val="List Paragraph"/>
    <w:basedOn w:val="Normln"/>
    <w:uiPriority w:val="34"/>
    <w:qFormat/>
    <w:rsid w:val="00F162D2"/>
    <w:pPr>
      <w:ind w:left="720"/>
      <w:contextualSpacing/>
    </w:pPr>
  </w:style>
  <w:style w:type="character" w:customStyle="1" w:styleId="xbe">
    <w:name w:val="_xbe"/>
    <w:basedOn w:val="Standardnpsmoodstavce"/>
    <w:rsid w:val="00DA298C"/>
  </w:style>
  <w:style w:type="character" w:styleId="Hypertextovodkaz">
    <w:name w:val="Hyperlink"/>
    <w:basedOn w:val="Standardnpsmoodstavce"/>
    <w:uiPriority w:val="99"/>
    <w:unhideWhenUsed/>
    <w:rsid w:val="00275FD9"/>
    <w:rPr>
      <w:color w:val="0563C1" w:themeColor="hyperlink"/>
      <w:u w:val="single"/>
    </w:rPr>
  </w:style>
  <w:style w:type="character" w:customStyle="1" w:styleId="Megemlts1">
    <w:name w:val="Megemlítés1"/>
    <w:basedOn w:val="Standardnpsmoodstavce"/>
    <w:uiPriority w:val="99"/>
    <w:semiHidden/>
    <w:unhideWhenUsed/>
    <w:rsid w:val="00275FD9"/>
    <w:rPr>
      <w:color w:val="2B579A"/>
      <w:shd w:val="clear" w:color="auto" w:fill="E6E6E6"/>
    </w:rPr>
  </w:style>
  <w:style w:type="paragraph" w:styleId="Textbubliny">
    <w:name w:val="Balloon Text"/>
    <w:basedOn w:val="Normln"/>
    <w:link w:val="TextbublinyChar"/>
    <w:uiPriority w:val="99"/>
    <w:semiHidden/>
    <w:unhideWhenUsed/>
    <w:rsid w:val="009402A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02AE"/>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694378"/>
    <w:rPr>
      <w:sz w:val="16"/>
      <w:szCs w:val="16"/>
    </w:rPr>
  </w:style>
  <w:style w:type="paragraph" w:styleId="Textkomente">
    <w:name w:val="annotation text"/>
    <w:basedOn w:val="Normln"/>
    <w:link w:val="TextkomenteChar"/>
    <w:uiPriority w:val="99"/>
    <w:semiHidden/>
    <w:unhideWhenUsed/>
    <w:rsid w:val="00694378"/>
    <w:rPr>
      <w:sz w:val="20"/>
      <w:szCs w:val="20"/>
    </w:rPr>
  </w:style>
  <w:style w:type="character" w:customStyle="1" w:styleId="TextkomenteChar">
    <w:name w:val="Text komentáře Char"/>
    <w:basedOn w:val="Standardnpsmoodstavce"/>
    <w:link w:val="Textkomente"/>
    <w:uiPriority w:val="99"/>
    <w:semiHidden/>
    <w:rsid w:val="0069437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94378"/>
    <w:rPr>
      <w:b/>
      <w:bCs/>
    </w:rPr>
  </w:style>
  <w:style w:type="character" w:customStyle="1" w:styleId="PedmtkomenteChar">
    <w:name w:val="Předmět komentáře Char"/>
    <w:basedOn w:val="TextkomenteChar"/>
    <w:link w:val="Pedmtkomente"/>
    <w:uiPriority w:val="99"/>
    <w:semiHidden/>
    <w:rsid w:val="00694378"/>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069769">
      <w:bodyDiv w:val="1"/>
      <w:marLeft w:val="0"/>
      <w:marRight w:val="0"/>
      <w:marTop w:val="0"/>
      <w:marBottom w:val="0"/>
      <w:divBdr>
        <w:top w:val="none" w:sz="0" w:space="0" w:color="auto"/>
        <w:left w:val="none" w:sz="0" w:space="0" w:color="auto"/>
        <w:bottom w:val="none" w:sz="0" w:space="0" w:color="auto"/>
        <w:right w:val="none" w:sz="0" w:space="0" w:color="auto"/>
      </w:divBdr>
    </w:div>
    <w:div w:id="1503006668">
      <w:bodyDiv w:val="1"/>
      <w:marLeft w:val="0"/>
      <w:marRight w:val="0"/>
      <w:marTop w:val="0"/>
      <w:marBottom w:val="0"/>
      <w:divBdr>
        <w:top w:val="none" w:sz="0" w:space="0" w:color="auto"/>
        <w:left w:val="none" w:sz="0" w:space="0" w:color="auto"/>
        <w:bottom w:val="none" w:sz="0" w:space="0" w:color="auto"/>
        <w:right w:val="none" w:sz="0" w:space="0" w:color="auto"/>
      </w:divBdr>
    </w:div>
    <w:div w:id="160302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794</Words>
  <Characters>4689</Characters>
  <Application>Microsoft Office Word</Application>
  <DocSecurity>0</DocSecurity>
  <Lines>39</Lines>
  <Paragraphs>10</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ND Brno</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Štěpánková Kristýna</dc:creator>
  <cp:keywords/>
  <dc:description/>
  <cp:lastModifiedBy>Štěpánková Kristýna</cp:lastModifiedBy>
  <cp:revision>6</cp:revision>
  <dcterms:created xsi:type="dcterms:W3CDTF">2021-05-19T07:32:00Z</dcterms:created>
  <dcterms:modified xsi:type="dcterms:W3CDTF">2021-05-19T16:53:00Z</dcterms:modified>
</cp:coreProperties>
</file>