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731"/>
        <w:gridCol w:w="1264"/>
        <w:gridCol w:w="949"/>
        <w:gridCol w:w="1072"/>
        <w:gridCol w:w="1264"/>
        <w:gridCol w:w="1263"/>
        <w:gridCol w:w="1264"/>
        <w:gridCol w:w="524"/>
      </w:tblGrid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Soupis stavebních prací, dodávek a služeb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Příloha č. 1 Dohody o vzájemném vypořádání nákladů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 w:val="24"/>
                <w:lang w:eastAsia="en-US"/>
              </w:rPr>
              <w:t>Rekapitulace dílčích částí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5469C">
              <w:rPr>
                <w:rFonts w:cs="Arial"/>
                <w:color w:val="000000"/>
                <w:sz w:val="18"/>
                <w:szCs w:val="18"/>
                <w:lang w:eastAsia="en-US"/>
              </w:rPr>
              <w:t>Číslo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5469C">
              <w:rPr>
                <w:rFonts w:cs="Arial"/>
                <w:color w:val="000000"/>
                <w:sz w:val="18"/>
                <w:szCs w:val="18"/>
                <w:lang w:eastAsia="en-US"/>
              </w:rPr>
              <w:t>Název</w:t>
            </w: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85469C">
              <w:rPr>
                <w:rFonts w:cs="Arial"/>
                <w:color w:val="000000"/>
                <w:sz w:val="14"/>
                <w:szCs w:val="14"/>
                <w:lang w:eastAsia="en-US"/>
              </w:rPr>
              <w:t>Základ pro sníženou DPH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85469C">
              <w:rPr>
                <w:rFonts w:cs="Arial"/>
                <w:color w:val="000000"/>
                <w:sz w:val="14"/>
                <w:szCs w:val="14"/>
                <w:lang w:eastAsia="en-US"/>
              </w:rPr>
              <w:t>Základ pro základní DPH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5469C">
              <w:rPr>
                <w:rFonts w:cs="Arial"/>
                <w:color w:val="000000"/>
                <w:sz w:val="18"/>
                <w:szCs w:val="18"/>
                <w:lang w:eastAsia="en-US"/>
              </w:rPr>
              <w:t>DPH celkem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5469C">
              <w:rPr>
                <w:rFonts w:cs="Arial"/>
                <w:color w:val="000000"/>
                <w:sz w:val="18"/>
                <w:szCs w:val="18"/>
                <w:lang w:eastAsia="en-US"/>
              </w:rPr>
              <w:t>Cena celkem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85469C">
              <w:rPr>
                <w:rFonts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Stavební objekt</w:t>
            </w: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SO 102 Zpevněné plochy - Římskokatolická farnost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339 790,97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71 356,10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411 147,07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95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OST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Vedlejší a ostatní náklady - poměrná část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19 599,27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4 115,85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23 715,12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5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Celkem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359 390,24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75 471,95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434 862,19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100</w:t>
            </w:r>
          </w:p>
        </w:tc>
      </w:tr>
    </w:tbl>
    <w:p w:rsidR="00100B61" w:rsidRDefault="00100B61" w:rsidP="0085469C">
      <w:pPr>
        <w:ind w:firstLine="0"/>
      </w:pPr>
    </w:p>
    <w:p w:rsidR="0085469C" w:rsidRDefault="0085469C" w:rsidP="0085469C">
      <w:pPr>
        <w:ind w:firstLine="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"/>
        <w:gridCol w:w="1038"/>
        <w:gridCol w:w="5150"/>
        <w:gridCol w:w="411"/>
        <w:gridCol w:w="874"/>
        <w:gridCol w:w="817"/>
        <w:gridCol w:w="1051"/>
      </w:tblGrid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 w:val="24"/>
                <w:lang w:eastAsia="en-US"/>
              </w:rPr>
              <w:t>Položkový soupis prací a dodávek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S: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J210205</w:t>
            </w: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Oprava zpevněných ploch nám. J. Žižky a souvislá oprava povrchu ul. Jiráskova, Bruntál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O: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01</w:t>
            </w: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Zpevněné plochy nám. J. Žižky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R: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SO 102 Zpevněné plochy - Římskokatolická církev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proofErr w:type="spellStart"/>
            <w:proofErr w:type="gramStart"/>
            <w:r w:rsidRPr="0085469C">
              <w:rPr>
                <w:rFonts w:cs="Arial"/>
                <w:color w:val="000000"/>
                <w:szCs w:val="20"/>
                <w:lang w:eastAsia="en-US"/>
              </w:rPr>
              <w:t>P.č</w:t>
            </w:r>
            <w:proofErr w:type="spellEnd"/>
            <w:r w:rsidRPr="0085469C">
              <w:rPr>
                <w:rFonts w:cs="Arial"/>
                <w:color w:val="00000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Číslo položky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Název položky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MJ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Množství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Cena / MJ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Celkem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Díl: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Zemní práce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41 290,49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113202111R00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Vytrhání obrub z krajníků nebo obrubníků stojatých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35,50000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44,99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1 597,15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 vybouráním lože, s přemístěním hmot na skládku na vzdálenost do 3 m nebo naložením na dopravní prostředek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odstranění stávajících silničních obrub v prostoru stavby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žulový obrubník 130/200 mm (26,30 m se znovu použije, 9,20 m na skládku) : (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2*9,2)+(7,7+3,6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)+(5,8)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35,50000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113201111R00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Vytrhání obrub chodníkových ležatých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136,80000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66,78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9 135,50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 vybouráním lože, s přemístěním hmot na skládku na vzdálenost do 3 m nebo naložením na dopravní prostředek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odstranění dotčených chodníkových obrub sjezdů, vstupů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betonový parkový : (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36,4+15,7+20,9)+(14,9+9,5+7,2+5,6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)+(1,9+7,7+5,6)+(2,3+2,5)+(6,1+0,5)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136,80000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979024441R00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Očištění vybouraných obrubníků, dlaždic obrubníků, krajníků vybouraných z jakéhokoliv lože a s jakoukoliv výplní spár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26,30000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18,98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499,17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krajníků, desek nebo panelů od spojovacího materiálu s odklizením a uložením očištěných hmot a spojovacího materiálu na skládku na vzdálenost do 10 m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očištění obrub pro zpětné použití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žulový obrubník 130/200 mm (80% se znovu použije, 20% na skládku) : 26,30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26,30000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113108406R00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Odstranění podkladů nebo krytů živičných, v ploše jednotlivě nad 50 m2, tloušťka vrstvy 60 mm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21,10000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78,02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1 646,22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odstranění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asf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. povrchu chodníku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předp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. 60 mm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4,6+4,9+4,8+6,8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21,10000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113106121R00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Rozebrání komunikací pro pěší s jakýmkoliv ložem a výplní spár</w:t>
            </w:r>
          </w:p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z betonových nebo kameninových dlaždic nebo tvarovek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9,74000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33,04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321,81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 přemístěním hmot na skládku na vzdálenost do 3 m nebo s naložením na dopravní prostředek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rozebrání části chodníku s betonovou dlažbou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bet.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čtvercová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dlažba 50/50 (7,45 m2 bude znovu použito, 2,29 m2 bude odvezeno na skládku) : (1,5*0,5)+(5,8*1,55)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9,74000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979054441R00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Očištění vybouraných obrubníků, dlaždic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dlaždic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, desek nebo tvarovek s původním vyplněním spár kamenivem těženým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7,45000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23,90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178,06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krajníků, desek nebo panelů od spojovacího materiálu s odklizením a uložením očištěných hmot a spojovacího materiálu na skládku na vzdálenost do 10 m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očištění zpětně pokládané betonové dlažby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betonová dlažba 50/50 : 7,45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7,45000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113106221R00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Rozebrání vozovek a ploch s jakoukoliv výplní spár </w:t>
            </w:r>
          </w:p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v ploše jednotlivě do 200 m2, z drobných kostek nebo odseků, kladených do lože z kameniva těženého, škváry nebo strusky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216,20000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23,90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5 167,18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 přemístěním hmot na skládku na vzdálenost do 3 m nebo s naložením na dopravní prostředek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rozebrání části chodníku s povrchem z kostek drobných 4/6 a 8/10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kostky 4/6 (177,42 m2 bude znovu použito, 2,08 m2 bude odvezeno na skládku) : 125-0,3+54,8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179,50000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kostky 8/10  (19,6 m2 bude znovu použito, 13,4 m2 bude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odovezeno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na skládku) : 17,8+15,2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33,00000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kostky 4/6 - rozebrání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kryatu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parkoviště (vše bude znovu použito) : (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4,4*0,5)+(1,5*1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3,70000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979071121R00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Očištění vybouraných dlažebních kostek </w:t>
            </w:r>
            <w:proofErr w:type="gram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drobných,  s původním</w:t>
            </w:r>
            <w:proofErr w:type="gram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vyplněním spár kamenivem těženým 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200,72000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20,38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4 090,67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od spojovacího materiálu, s uložením očištěných kostek na skládku, s odklizením odpadových hmot na hromady a s odklizením vybouraných kostek na vzdálenost do 3 m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očištění rozebrané dlažby z kostek drobných pro zpětné položení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kostky 4/6 : 177,42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177,42000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kostky 10/12 : 19,60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19,60000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kostky 4/6 - rozebrání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kryatu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parkoviště : (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4,4*0,5)+(1,5*1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3,70000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113107610R00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Odstranění podkladů nebo krytů z kameniva hrubého drceného, v ploše jednotlivě nad 50 m2, tloušťka vrstvy 100 mm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81,28000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34,44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2 799,28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odstranění podkladní vrstvy chodníku v úsecích se zvýšením nivelety, 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štěrkodrť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. 100 mm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odstranění podkladní vrstvy v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prsotoru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 ploch k ozelenění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zvýšená niveleta : (11,14+9,8)*2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41,88000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plochy k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ozelenění : 36,4+3,0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39,40000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113107618R00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Odstranění podkladů nebo krytů z kameniva hrubého drceného, v ploše jednotlivě nad 50 m2, tloušťka vrstvy 180 mm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173,77000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47,80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8 306,21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odstranění podkladní vrstvy chodníkových ploch,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prům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. 18 cm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chodníky : (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130,2)+(14,92*2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)+(0,5*1,5)+(5,8*1,6)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170,07000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prostor parkovací plochy : (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4,4*0,5)+(1,5*1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3,70000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122302202R00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Odkopávky a prokopávky pro silnice v hornině 4 přes 100 do 1 000 m3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9,81300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279,76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2 745,28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 přemístěním výkopku v příčných profilech na vzdálenost do 15 m nebo s naložením na dopravní prostředek.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odkopávky pro komunikaci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včetně naložení na dopravní prostředek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odkopávky pro možnost provedení obrubníků a podsypu pod obrubami : (136,8+35,5-4,3)*0,2*0,2+(14,92+41,14+5,8)*0,05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9,81300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569903311R00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Zřízení zemních krajnic z hornin jakékoliv třídy se zhutněním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9,07500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307,18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2 787,66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hutněný zásyp za obrubou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chodníkové (zemina) : 128,90*0,05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6,44500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silniční 130/200 (ŠD 0/32) : 26,30*0,10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2,63000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58344169R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štěrkodrť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frakce 0,0 až 32,0 mm; třída A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5,26000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219,31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1 153,57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hutněný zásyp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hutněný zásyp za obrubou silniční ('SD 0/32) : 2,63*2,0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5,26000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162201102R00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Vodorovné přemístění výkopku z horniny 1 až 4, na vzdálenost přes </w:t>
            </w:r>
            <w:proofErr w:type="gram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20  do</w:t>
            </w:r>
            <w:proofErr w:type="gram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50 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6,44500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53,42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344,29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po suchu, bez naložení výkopku, avšak se složením bez rozhrnutí, zpáteční cesta vozidla.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přemístění výkopku na meziskládku pro další použití na stavbě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zpětné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využití : 6,445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6,44500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162301102R00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Vodorovné přemístění výkopku z horniny 1 až 4, na vzdálenost přes </w:t>
            </w:r>
            <w:proofErr w:type="gram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500  do</w:t>
            </w:r>
            <w:proofErr w:type="gram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1 000 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3,36800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151,13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509,01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po suchu, bez naložení výkopku, avšak se složením bez rozhrnutí, zpáteční cesta vozidla.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přemístění výkopku do 1000 m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odkop pro komunikace,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chodníky : 9,813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9,81300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zpětné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využití : -6,445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-6,44500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162701109R00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Vodorovné přemístění výkopku příplatek k ceně za každých dalších i započatých 1 000 m přes 10 000 m</w:t>
            </w:r>
          </w:p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z horniny 1 až 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13,47200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0,70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9,43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po suchu, bez naložení výkopku, avšak se složením bez rozhrnutí, zpáteční cesta vozidla.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odvoz na skládku nebo recyklační dvůr s oprávněním do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vzd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. 5,0 km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(9,813-6,445)*4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13,47200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Díl: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18</w:t>
            </w: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Povrchové úpravy terénu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11 614,40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121100002RA0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Sejmutí ornice uložení na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deponii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, zpětný přesun</w:t>
            </w:r>
          </w:p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rozprostření v tloušťce 200 mm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7,76000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550,39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4 271,03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popř. lesní půdy s naložením, vodorovným přemístěním a složením na hromady nebo se zpětným přemístěním a rozprostřením.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v plochách zeleně dotčených stavbou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mezideponie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 vzdálena do 1,0 km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ornice bude sejmuta, uskladněna na meziskládce a následně zpětně přesunuta a rozprostřena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(38,4+15+11+9,5+3,7)*0,1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7,76000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182001111R00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Plošná úprava terénu při nerovnostech terénu přes 50 do 100 mm, v rovině nebo na svahu do 1:5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121,90000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19,68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2 398,99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 urovnáním povrchu, bez doplnění ornice, v hornině 1 až 4,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úprava povrchu terénu před zpětným položením ornice a osetím, sadových úprav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(34,8+72,8+10,6+3,7)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121,90000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180402111R00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Založení trávníku parkový trávník, výsevem, v rovině nebo na svahu do 1:5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121,90000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7,73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942,29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na půdě předem připravené s pokosením, naložením, odvozem odpadu do 20 km a se složením,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00572400R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směs travní parková, pro běžnou zátěž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0,48760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120,20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58,61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121,90/2,50/100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0,48760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183403114R00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Obdělávání půdy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kultivátorováním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, v rovině nebo na svahu 1:5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121,90000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8,44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1 028,84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183403152R00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Obdělávání půdy vláčením, v rovině nebo na svahu 1:5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121,90000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8,44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1 028,84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183403153R00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Obdělávání půdy hrabáním, v rovině nebo na svahu 1:5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121,90000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8,44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1 028,84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183403161R00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Obdělávání půdy válením, v rovině nebo na svahu 1:5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121,90000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2,11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nil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257,21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185803111R00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Ošetření trávníku v rovině nebo na svahu do 1:5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121,90000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4,92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599,75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bez ohledu na způsob založení, tj. pokosení se shrabáním, naložením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shrabků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na dopravní prostředek s odvezením do 20 km a se složením,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Díl: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5</w:t>
            </w: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Komunikace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206 950,73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181101102R00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Úprava pláně v zářezech v hornině 1 až 4, se zhutněním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291,51225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23,90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6 967,14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vyrovnáním výškových rozdílů, ploch vodorovných a ploch do sklonu 1 : 5.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zhutnění zemní pláně, dle požadavků PD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S1 + S8 + S9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. 100 + 150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mm : 41,37+245,88725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287,25725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S10 : 4,255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4,25500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564831111RT2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Podklad ze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štěrkodrti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s rozprostřením a zhutněním frakce 0-32 mm, tloušťka po zhutnění 100 mm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41,37000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59,05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2 442,90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S1, S8, S9 - podkladní vrstva ze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štěrkodrti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. 100 mm, frakce 0/32, podsyp pod obruby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S1 : (41,1+14,9+11,14)*0,5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33,57000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S8 : (9,8)*0,5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4,90000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S9 : (5,8)*0,5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2,90000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592490005R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dlažba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polymerbetonová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s hmatovou úpravou pro osoby se zrakovým postižením; pro exteriér, na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pochozí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plochy; 200 x 200 mm;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. 30 mm; povrch reliéfní; bílá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5,74200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2 252,16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12 931,90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S1 - dlažba z umělého kamene pro varovné a signální pásy, 10% ztratné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1 - varovné pásy, umělý kámen : (3,3+4+4,25+1,5)*0,4*1,1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5,74200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592490201R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dlažba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polymerbetonová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pro exteriér, k lemování hmatných prvků; 255 x 255 mm;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. 35 mm; povrch hladký; tmavošedá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2,00750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2 445,46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4 909,26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S1 - dlažba z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ulmělého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 kamene tvořící hmatný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konstrast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, 10% ztratné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S1 - hmatný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konstrast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: (3,3+4)*0,25*1,10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2,00750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596811111R00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Kladení dlažby z betonových nebo kameninových dlaždic do lože z kameniva těženého tloušťky do 30 mm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14,49500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161,67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2 343,41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komunikací pro pěší do velikosti dlaždic 0,25 m2 s provedením lože do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. 30 mm, s vyplněním spár a se smetením přebytečného materiálu na vzdálenost do 3 m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S1 - kladení dlažby z umělého kamene pro varovné a signální pásy, hmatný kontrast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S9 - kladení bet. </w:t>
            </w:r>
            <w:proofErr w:type="gram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dlažby</w:t>
            </w:r>
            <w:proofErr w:type="gram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 50/50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S1 - dlažba z umělého kamene pro varovné a signální pásy, hmatný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kosntrast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. 30 mm : (5,220+1,825)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7,04500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S9 - bet.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dlažba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50/50 : 7,45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7,45000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591211111R00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Kladení dlažby z kostek drobných z kamene, do lože z kameniva těženého tloušťky 50 mm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200,72000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755,64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151 672,06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 provedením lože do 50 mm, s vyplněním spár, s dvojím beraněním a se smetením přebytečného materiálu na krajnici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 - S1, S8, S10 - kladení povrchu chodníku z kostek 4/6, 8/10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S1 - očištěné 4/6 : (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125,3)+(14,92*2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)+(11,14*2)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177,42000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S8 - očištěné 8/10 : 9,80*2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19,60000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S10 - očištěné 4/6, prostor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parkoviště : 3,70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3,70000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564851111R00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Podklad ze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štěrkodrti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s rozprostřením a zhutněním frakce 0-63 mm, tloušťka po zhutnění 150 mm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245,88725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102,63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25 235,41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S1, S8, S9 - podkladní vrstva ze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štěkrodrti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 0/32,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. 150 mm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S1 - žulová dlažební kostka 4/6 : 177,42*1,15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204,03300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S1 - dlažba z umělého kamene pro varovné a signální pásy, hmatný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kosntrast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. 30 mm : (5,220+1,825)*1,15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8,10175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S8 - žulová dlažební kostka 8/10 : 2*9,80*1,15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22,54000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S9 - bet.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čtvercová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dlažba 50/50 : 9,75*1,15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11,21250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564861111RT2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Podklad ze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štěrkodrti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s rozprostřením a zhutněním frakce 0-32 mm, tloušťka po zhutnění 200 mm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4,25500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105,44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448,65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S10 - podkladní vrstva chodníkových ploch s možností pojezdu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S10 - očištěné 4/6, prostor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parkoviště : 3,70*1,15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4,25500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Díl: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91</w:t>
            </w: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Doplňující práce na komunikaci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33 936,19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917461111R00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Osazení chodníkového obrubníku kamenného stojatého, s boční opěrou z betonu prostého, do lože z betonu prostého C 12/15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155,20000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164,48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25 527,30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se zřízením lože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. 80-100 mm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osazení chodníkových a silničních obrub, vč. příp. řezání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zahradní 50/200 : (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16+37,1+21,5)+(15+14,8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)+(11,3+11)+(1,7+0,5)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128,90000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očištěný žulový obrubník 130/200 : 26,30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26,30000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59217331R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obrubník zahradní materiál beton; l = 1000,0 mm; š = 50,0 mm; h = 200,0 mm; barva šedá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kus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135,34500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50,61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6 849,81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obrubník zahradní 1000/200/50, 5% ztratné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((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16+37,1+21,5)+(15+14,8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)+(11,3+11)+(1,7+0,5))*1,05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135,34500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899331111R00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Výšková úprava uličního vstupu nebo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vpustě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do 20 cm zvýšením poklopu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kus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1,00000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1 559,08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1 559,08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odbouráním dosavadního krytu, podkladu, nadezdívky nebo prstence s odklizením vybouraných hmot do 3 m, zarovnání plochy nadezdívky cementovou maltou, podbetonování nebo podezdění rámu, odstranění a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znovuosazení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rámu, poklopu, mříže, krycího hrnce nebo hydrantu, úpravy a doplnění krytu popř. podkladu vozovky v místě provedené výškové úpravy,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nutná výšková úprava šachet spol. CETIN, nutnost provést výškové srovnání, nový rám i poklop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Díl: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97</w:t>
            </w: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Přesuny suti a vybouraných hmot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18 086,67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199000002R00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Poplatky za skládku horniny 1- 4, skupina 17 05 04 z Katalogu odpadů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3,36800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196,82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662,89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Odkaz na mn.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položky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pořadí 15 : 3,36800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3,36800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979990103T00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Poplatek za skládku suti - beton různé velikosti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93,95472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123,01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11 557,37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bet.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dlažba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50/50 : 2,29*0,05*2,5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0,28625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vybourané obruby 130/200 : 9,20*0,20*0,2*0,13*2,8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0,13395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vybouráné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obruby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chodníkové : 136,80*0,20*0,10*2,5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6,84000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podklad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. 10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cm : 81,28*0,10*2,20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17,88160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podklad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. 18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cm : 173,77*0,18*2,20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68,81292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979990112T00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Poplatek za skládku suti-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obal.</w:t>
            </w:r>
            <w:proofErr w:type="gram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kam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.-asfalt</w:t>
            </w:r>
            <w:proofErr w:type="gram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různé velikosti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3,16500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123,01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389,33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vybouraný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asf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. povrch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. 60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mm : 21,10*0,06*2,50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3,16500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979083112R00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Vodorovné přemístění suti přes 100 m do 1000 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101,22116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51,31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5 193,66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včetně naložení na dopravní prostředek a složení,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přemístění suti na 1000 m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bet.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dlažba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50/50 : 2,29*0,05*2,5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0,28625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vybourané obruby 130/200 : 9,20*0,20*0,2*0,13*2,8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0,13395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vybouráné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obruby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chodníkové : 136,80*0,20*0,10*2,5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6,84000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podklad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. 10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cm : 81,28*0,10*2,20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17,88160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podklad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. 18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cm : 173,77*0,18*2,20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68,81292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vybouraný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asf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. povrch </w:t>
            </w:r>
            <w:proofErr w:type="spell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. 60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mm : 21,10*0,06*2,50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3,16500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kostky 4/6 : 2,08*0,06*2,8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0,34944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kostky 8/10 : 13,40*0,10*2,8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3,75200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979082219R00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Vodorovná doprava suti po suchu příplatek k ceně za každý další i započatý 1 km přes 1 km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404,88464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0,70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283,42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odvoz na skládku nebo recyklační dvůr s oprávněním do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vzd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. 5,0 km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101,22116*4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404,88464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Díl: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99</w:t>
            </w: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Staveništní přesun hmot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26 979,18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998223011R00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Přesun hmot pozemních komunikací, kryt dlážděný jakékoliv délky objektu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163,32212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165,19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26 979,18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vodorovně do 200 m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Díl: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711</w:t>
            </w: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Izolace proti vodě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933,31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711132311R00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Prov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izolace</w:t>
            </w:r>
            <w:proofErr w:type="gram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nopovou fólií svisle,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vč.uchyc.prvků</w:t>
            </w:r>
            <w:proofErr w:type="spell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2,50000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51,31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128,28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nopová fólie, izolace budov - práce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dilatace chodníku od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budovy : 5*0,5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2,50000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28323140R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Fólie nopová </w:t>
            </w:r>
            <w:proofErr w:type="spellStart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tl</w:t>
            </w:r>
            <w:proofErr w:type="spellEnd"/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. 0,6 mm  1,0x20 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2,75000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44,28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121,77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nopová fólie, izolace budov - materiál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- 15% ztratné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Odkaz na mn.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položky</w:t>
            </w:r>
            <w:proofErr w:type="gramEnd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 pořadí 43 : 2,50000*1,1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2,75000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28342406R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Ukončovací lišta N8 PVC, l = 2 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kus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5,00000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131,45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657,25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ukončovací lišta k nopové folii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 xml:space="preserve">dilatace chodníku od </w:t>
            </w:r>
            <w:proofErr w:type="gramStart"/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budovy : 5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5,00000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998711101R00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Přesun hmot pro izolace proti vodě svisle do 6 m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0,00125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20 805,73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26,01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50 m vodorovně měřeno od těžiště půdorysné plochy skládky do těžiště půdorysné plochy objektu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Celkem</w:t>
            </w:r>
          </w:p>
        </w:tc>
        <w:tc>
          <w:tcPr>
            <w:tcW w:w="5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339 790,97</w:t>
            </w:r>
          </w:p>
        </w:tc>
      </w:tr>
    </w:tbl>
    <w:p w:rsidR="0085469C" w:rsidRDefault="0085469C" w:rsidP="0085469C">
      <w:pPr>
        <w:ind w:firstLine="0"/>
      </w:pPr>
    </w:p>
    <w:p w:rsidR="0085469C" w:rsidRDefault="0085469C" w:rsidP="0085469C">
      <w:pPr>
        <w:ind w:firstLine="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1056"/>
        <w:gridCol w:w="3272"/>
        <w:gridCol w:w="417"/>
        <w:gridCol w:w="889"/>
        <w:gridCol w:w="832"/>
        <w:gridCol w:w="1066"/>
        <w:gridCol w:w="902"/>
        <w:gridCol w:w="901"/>
      </w:tblGrid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 w:val="24"/>
                <w:lang w:eastAsia="en-US"/>
              </w:rPr>
              <w:t>Položkový soupis prací a dodávek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S: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J210205</w:t>
            </w:r>
          </w:p>
        </w:tc>
        <w:tc>
          <w:tcPr>
            <w:tcW w:w="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Oprava zpevněných ploch nám. J. Žižky a souvislá oprava povrchu ul. Jiráskova, Bruntál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O: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01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Zpevněné plochy nám. J. Žižky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R: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OST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Vedlejší a ostatní náklady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proofErr w:type="spellStart"/>
            <w:proofErr w:type="gramStart"/>
            <w:r w:rsidRPr="0085469C">
              <w:rPr>
                <w:rFonts w:cs="Arial"/>
                <w:color w:val="000000"/>
                <w:szCs w:val="20"/>
                <w:lang w:eastAsia="en-US"/>
              </w:rPr>
              <w:t>P.č</w:t>
            </w:r>
            <w:proofErr w:type="spellEnd"/>
            <w:r w:rsidRPr="0085469C">
              <w:rPr>
                <w:rFonts w:cs="Arial"/>
                <w:color w:val="00000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Číslo položky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Název položky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MJ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Množství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Cena / MJ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Celkem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poměrná část město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poměrná část farnost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Díl: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11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Přípravné a přidružené práce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156 406,72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0,87469036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color w:val="000000"/>
                <w:szCs w:val="20"/>
                <w:lang w:eastAsia="en-US"/>
              </w:rPr>
              <w:t>0,12530964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R0005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Vytýčení inženýrských sítí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soubor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1,00000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17 520,28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17 520,28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15 324,82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2 195,46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vytýčení IS vč. provedení průzkumných sond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R0006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Práce během výstavby a přidružené práce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soubor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1,00000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36 683,29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36 683,29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32 086,52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4 596,77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průběžné čištění znečištěných komunikací stavbou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zajištění výkopů (zábradlí) a přístupů k objektům (např. </w:t>
            </w:r>
            <w:proofErr w:type="gram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lávky,  v případě</w:t>
            </w:r>
            <w:proofErr w:type="gram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 potřeby budou využity dle postupu výstavby vždy v dotčeném prostoru), oplocení koridorů pro pěší (mobilní oplocením s vyznačením směru)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zajištění obslužného provozu - zásobování, svoz kom. </w:t>
            </w:r>
            <w:proofErr w:type="gram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odpadu</w:t>
            </w:r>
            <w:proofErr w:type="gram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, hasiči, záchranná služba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zkoušky hutnění, únosnosti zemní pláně dle příloh PD a dle požadavku investora, v rámci akce rozpočtu bude </w:t>
            </w:r>
            <w:proofErr w:type="spell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naceněna</w:t>
            </w:r>
            <w:proofErr w:type="spell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 statická zatěžovací zkouška - položka R00 08- a rázová zatěžovací zkouška - položka R00 09-, v rámci stavby bude rozhodnuto o počtu a umístění určitého typu zkoušek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ochránění stávajících inženýrských sítí v prostoru stavby během výstavby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zajištění zpětného předání dotčených ploch jednotlivým majitelům a správcům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fotodokumentace stavby (průběžné provedení dle postupu výstavby, vždy při provedení nových konstrukcí - pro průkaznost jejich provedení a po dokončení stavby)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R0007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Geodetické a projektové práce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soubor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1,00000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51 175,36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51 175,36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44 762,59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6 412,77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geodetické práce související s výstavbou, vytýčení stavby (rozsah dle výkresu vytýčení - nabídka bude provedena všechny body dle výkresu </w:t>
            </w:r>
            <w:proofErr w:type="gram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C.4)</w:t>
            </w:r>
            <w:proofErr w:type="gramEnd"/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- geodetické zaměření skutečného stavu jednotlivých objektů oprávněnou osobou (tiskopis v graf. </w:t>
            </w:r>
            <w:proofErr w:type="gramStart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formě</w:t>
            </w:r>
            <w:proofErr w:type="gramEnd"/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 xml:space="preserve"> 3x, v digitální formě 1x)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geometrický plán pro zápis do KN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doklady ke kolaudaci, revizní zprávy jsou-li vyžadovány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projektová dokumentace skutečného provedení stavby se zákresem případných změn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R0008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Statická zatěžovací zkouška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ks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2,00000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2 737,87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5 475,74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4 789,58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686,16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statická zatěžovací zkouška dle ČSN 736190 a ČSN 72 1006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skutečný počet zkoušek může být upraven dle potřeby stavby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R0009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Rázová zatěžovací zkouška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ks  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14,00000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437,92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6 130,88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5 362,62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768,26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rázová zatěžovací zkouška dle ČSN 736192 a ČSN 72 1006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skutečný počet zkoušek může být upraven dle potřeby stavby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5+3+1+1+1+3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FF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FF"/>
                <w:sz w:val="16"/>
                <w:szCs w:val="16"/>
                <w:lang w:eastAsia="en-US"/>
              </w:rPr>
              <w:t>14,00000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005121 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Zařízení staveniště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Soubor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1,00000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99CC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39 421,17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39 421,17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34 481,32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0000"/>
                <w:sz w:val="16"/>
                <w:szCs w:val="16"/>
                <w:lang w:eastAsia="en-US"/>
              </w:rPr>
              <w:t>4 939,85</w:t>
            </w: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zajištění PDZ, zvláštního užívání komunikace, omezení dopravy vč. příslušných povolení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náklady na zařízení staveniště vč. napojení na potřebná media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  <w:r w:rsidRPr="0085469C">
              <w:rPr>
                <w:rFonts w:cs="Arial"/>
                <w:color w:val="008000"/>
                <w:sz w:val="16"/>
                <w:szCs w:val="16"/>
                <w:lang w:eastAsia="en-US"/>
              </w:rPr>
              <w:t>- náklady související s případným zásahem do silničních pozemků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85469C" w:rsidRPr="0085469C" w:rsidTr="0085469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Celkem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156 406,72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136 807,45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69C" w:rsidRPr="0085469C" w:rsidRDefault="0085469C" w:rsidP="0085469C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85469C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19 599,27</w:t>
            </w:r>
          </w:p>
        </w:tc>
      </w:tr>
    </w:tbl>
    <w:p w:rsidR="0085469C" w:rsidRDefault="0085469C" w:rsidP="0085469C">
      <w:pPr>
        <w:ind w:firstLine="0"/>
      </w:pPr>
      <w:bookmarkStart w:id="0" w:name="_GoBack"/>
      <w:bookmarkEnd w:id="0"/>
    </w:p>
    <w:sectPr w:rsidR="0085469C" w:rsidSect="008546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78"/>
    <w:rsid w:val="00100B61"/>
    <w:rsid w:val="0085469C"/>
    <w:rsid w:val="00B87247"/>
    <w:rsid w:val="00E43D78"/>
    <w:rsid w:val="00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10E4-2348-4F02-A4E7-5ECD5B48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247"/>
    <w:pPr>
      <w:spacing w:after="60" w:line="240" w:lineRule="auto"/>
      <w:ind w:firstLine="709"/>
      <w:jc w:val="both"/>
    </w:pPr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2728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Juříček Pavel</dc:creator>
  <cp:keywords/>
  <dc:description/>
  <cp:lastModifiedBy>Juříček Pavel</cp:lastModifiedBy>
  <cp:revision>2</cp:revision>
  <dcterms:created xsi:type="dcterms:W3CDTF">2021-06-16T11:34:00Z</dcterms:created>
  <dcterms:modified xsi:type="dcterms:W3CDTF">2021-06-16T11:39:00Z</dcterms:modified>
</cp:coreProperties>
</file>