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C7BDA" w14:textId="768F1E56" w:rsidR="00092F0B" w:rsidRPr="0012728B" w:rsidRDefault="00D93BCD" w:rsidP="0012728B">
      <w:pPr>
        <w:pStyle w:val="Bezmezer"/>
        <w:jc w:val="center"/>
        <w:rPr>
          <w:b/>
          <w:bCs/>
          <w:u w:val="single"/>
        </w:rPr>
      </w:pPr>
      <w:r w:rsidRPr="0012728B">
        <w:rPr>
          <w:b/>
          <w:bCs/>
          <w:u w:val="single"/>
        </w:rPr>
        <w:t>Dohoda o vzájemném vypořádání nákladů</w:t>
      </w:r>
    </w:p>
    <w:p w14:paraId="6B8BD26F" w14:textId="3D9C5317" w:rsidR="00D93BCD" w:rsidRPr="0012728B" w:rsidRDefault="00D93BCD" w:rsidP="0012728B">
      <w:pPr>
        <w:pStyle w:val="Bezmezer"/>
        <w:jc w:val="center"/>
      </w:pPr>
      <w:r w:rsidRPr="0012728B">
        <w:t>uzavřená níže uvedeného dne, měsíce a roku dle ustanovení §</w:t>
      </w:r>
      <w:r w:rsidR="00050642">
        <w:t> </w:t>
      </w:r>
      <w:r w:rsidRPr="0012728B">
        <w:t>1746 a násl. zákona č. 89/2012 Sb., občanský zákoník mezi:</w:t>
      </w:r>
    </w:p>
    <w:p w14:paraId="3761EB64" w14:textId="4FF0C603" w:rsidR="00D93BCD" w:rsidRPr="0012728B" w:rsidRDefault="00D93BCD" w:rsidP="0012728B">
      <w:pPr>
        <w:pStyle w:val="Bezmezer"/>
        <w:jc w:val="both"/>
      </w:pPr>
    </w:p>
    <w:p w14:paraId="71848FA8" w14:textId="77777777" w:rsidR="0012728B" w:rsidRDefault="0012728B" w:rsidP="0012728B">
      <w:pPr>
        <w:pStyle w:val="Bezmezer"/>
        <w:jc w:val="both"/>
      </w:pPr>
    </w:p>
    <w:p w14:paraId="62E948CA" w14:textId="7A113BB0" w:rsidR="0012728B" w:rsidRDefault="0012728B" w:rsidP="0012728B">
      <w:pPr>
        <w:pStyle w:val="Bezmezer"/>
        <w:jc w:val="both"/>
      </w:pPr>
      <w:r w:rsidRPr="0012728B">
        <w:rPr>
          <w:b/>
          <w:bCs/>
        </w:rPr>
        <w:t>Město Bruntál</w:t>
      </w:r>
      <w:r w:rsidRPr="0012728B">
        <w:t>, se sídlem Nádražní 994/20, 79201 Bruntál, IČ: 00295892</w:t>
      </w:r>
    </w:p>
    <w:p w14:paraId="64467A60" w14:textId="77777777" w:rsidR="00F36C47" w:rsidRPr="00D2206C" w:rsidRDefault="00F36C47" w:rsidP="00F36C47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jednající / zastoupený</w:t>
      </w:r>
      <w:r w:rsidRPr="00D2206C">
        <w:rPr>
          <w:rFonts w:ascii="Arial" w:hAnsi="Arial" w:cs="Arial"/>
          <w:sz w:val="18"/>
          <w:szCs w:val="18"/>
        </w:rPr>
        <w:tab/>
      </w:r>
    </w:p>
    <w:p w14:paraId="7ED1B201" w14:textId="77777777" w:rsidR="00F36C47" w:rsidRPr="00D2206C" w:rsidRDefault="00F36C47" w:rsidP="00F36C47">
      <w:pPr>
        <w:pStyle w:val="Standardntext"/>
        <w:spacing w:line="240" w:lineRule="auto"/>
        <w:ind w:firstLine="708"/>
        <w:rPr>
          <w:rFonts w:ascii="Arial" w:hAnsi="Arial" w:cs="Arial"/>
          <w:b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 xml:space="preserve">- ve věcech smluvních: 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b/>
          <w:color w:val="000000"/>
          <w:sz w:val="18"/>
          <w:szCs w:val="18"/>
        </w:rPr>
        <w:t>Ing. Hana Šutovská, 1. místostarostka města Bruntál</w:t>
      </w:r>
    </w:p>
    <w:p w14:paraId="00B4A849" w14:textId="0DDC1EDE" w:rsidR="00F36C47" w:rsidRDefault="00F36C47" w:rsidP="00F36C47">
      <w:pPr>
        <w:pStyle w:val="Standardntext"/>
        <w:spacing w:line="240" w:lineRule="auto"/>
        <w:ind w:firstLine="708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- ve věcech technických:</w:t>
      </w:r>
      <w:r w:rsidRPr="00D2206C">
        <w:rPr>
          <w:rFonts w:ascii="Arial" w:hAnsi="Arial" w:cs="Arial"/>
          <w:sz w:val="18"/>
          <w:szCs w:val="18"/>
        </w:rPr>
        <w:tab/>
      </w:r>
      <w:proofErr w:type="spellStart"/>
      <w:r w:rsidR="00065CD3">
        <w:rPr>
          <w:rFonts w:ascii="Arial" w:hAnsi="Arial" w:cs="Arial"/>
          <w:b/>
          <w:bCs/>
          <w:sz w:val="18"/>
          <w:szCs w:val="18"/>
        </w:rPr>
        <w:t>xxx</w:t>
      </w:r>
      <w:proofErr w:type="spellEnd"/>
      <w:r w:rsidRPr="005F5F42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spellStart"/>
      <w:r w:rsidR="00065CD3">
        <w:rPr>
          <w:rFonts w:ascii="Arial" w:hAnsi="Arial" w:cs="Arial"/>
          <w:b/>
          <w:bCs/>
          <w:sz w:val="18"/>
          <w:szCs w:val="18"/>
        </w:rPr>
        <w:t>xxxx</w:t>
      </w:r>
      <w:proofErr w:type="spellEnd"/>
      <w:r w:rsidRPr="005F5F42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065CD3">
        <w:rPr>
          <w:rFonts w:ascii="Arial" w:hAnsi="Arial" w:cs="Arial"/>
          <w:b/>
          <w:bCs/>
          <w:sz w:val="18"/>
          <w:szCs w:val="18"/>
        </w:rPr>
        <w:t>xxxxx</w:t>
      </w:r>
      <w:proofErr w:type="spellEnd"/>
      <w:r w:rsidRPr="005F5F42">
        <w:rPr>
          <w:rFonts w:ascii="Arial" w:hAnsi="Arial" w:cs="Arial"/>
          <w:b/>
          <w:bCs/>
          <w:sz w:val="18"/>
          <w:szCs w:val="18"/>
        </w:rPr>
        <w:t>, vedoucí investičního oddělení</w:t>
      </w:r>
    </w:p>
    <w:p w14:paraId="4DA6CE3E" w14:textId="4A849B5C" w:rsidR="00F36C47" w:rsidRDefault="00065CD3" w:rsidP="005F5F42">
      <w:pPr>
        <w:pStyle w:val="Standardntext"/>
        <w:spacing w:line="240" w:lineRule="auto"/>
        <w:ind w:left="2124" w:firstLine="708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</w:t>
      </w:r>
      <w:proofErr w:type="spellEnd"/>
      <w:r w:rsidR="00F36C47" w:rsidRPr="00D2206C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 w:rsidR="00F36C47" w:rsidRPr="00D2206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xxxxxxx</w:t>
      </w:r>
      <w:proofErr w:type="spellEnd"/>
      <w:r w:rsidR="00F36C47" w:rsidRPr="00D2206C">
        <w:rPr>
          <w:rFonts w:ascii="Arial" w:hAnsi="Arial" w:cs="Arial"/>
          <w:b/>
          <w:color w:val="000000"/>
          <w:sz w:val="18"/>
          <w:szCs w:val="18"/>
        </w:rPr>
        <w:t>, pracovník investičního oddělení</w:t>
      </w:r>
    </w:p>
    <w:p w14:paraId="0C71891D" w14:textId="77777777" w:rsidR="00F36C47" w:rsidRPr="00BC56BD" w:rsidRDefault="00F36C47" w:rsidP="00F36C47">
      <w:pPr>
        <w:pStyle w:val="Standardntext"/>
        <w:spacing w:line="24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7AA5E025" w14:textId="607543CD" w:rsidR="00F36C47" w:rsidRPr="00BC56BD" w:rsidRDefault="00F36C47" w:rsidP="00F36C47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bankovní spojení: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proofErr w:type="spellStart"/>
      <w:r w:rsidR="00065CD3">
        <w:rPr>
          <w:rFonts w:ascii="Arial" w:hAnsi="Arial" w:cs="Arial"/>
          <w:b/>
          <w:sz w:val="18"/>
          <w:szCs w:val="18"/>
        </w:rPr>
        <w:t>xxxxxxxxxxxxxx</w:t>
      </w:r>
      <w:proofErr w:type="spellEnd"/>
      <w:r w:rsidRPr="00BC56B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65CD3">
        <w:rPr>
          <w:rFonts w:ascii="Arial" w:hAnsi="Arial" w:cs="Arial"/>
          <w:b/>
          <w:sz w:val="18"/>
          <w:szCs w:val="18"/>
        </w:rPr>
        <w:t>xxxxxxxx</w:t>
      </w:r>
      <w:proofErr w:type="spellEnd"/>
      <w:r w:rsidRPr="00BC56B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="00065CD3">
        <w:rPr>
          <w:rFonts w:ascii="Arial" w:hAnsi="Arial" w:cs="Arial"/>
          <w:b/>
          <w:sz w:val="18"/>
          <w:szCs w:val="18"/>
        </w:rPr>
        <w:t>xxxxx</w:t>
      </w:r>
      <w:proofErr w:type="spellEnd"/>
      <w:r w:rsidRPr="00BC56B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065CD3">
        <w:rPr>
          <w:rFonts w:ascii="Arial" w:hAnsi="Arial" w:cs="Arial"/>
          <w:b/>
          <w:sz w:val="18"/>
          <w:szCs w:val="18"/>
        </w:rPr>
        <w:t>x</w:t>
      </w:r>
      <w:r w:rsidRPr="00BC56BD">
        <w:rPr>
          <w:rFonts w:ascii="Arial" w:hAnsi="Arial" w:cs="Arial"/>
          <w:b/>
          <w:sz w:val="18"/>
          <w:szCs w:val="18"/>
        </w:rPr>
        <w:t>.</w:t>
      </w:r>
      <w:r w:rsidR="00065CD3">
        <w:rPr>
          <w:rFonts w:ascii="Arial" w:hAnsi="Arial" w:cs="Arial"/>
          <w:b/>
          <w:sz w:val="18"/>
          <w:szCs w:val="18"/>
        </w:rPr>
        <w:t>x</w:t>
      </w:r>
      <w:proofErr w:type="spellEnd"/>
      <w:r w:rsidRPr="00BC56BD">
        <w:rPr>
          <w:rFonts w:ascii="Arial" w:hAnsi="Arial" w:cs="Arial"/>
          <w:b/>
          <w:sz w:val="18"/>
          <w:szCs w:val="18"/>
        </w:rPr>
        <w:t xml:space="preserve">., </w:t>
      </w:r>
      <w:proofErr w:type="spellStart"/>
      <w:r w:rsidR="00065CD3">
        <w:rPr>
          <w:rFonts w:ascii="Arial" w:hAnsi="Arial" w:cs="Arial"/>
          <w:b/>
          <w:sz w:val="18"/>
          <w:szCs w:val="18"/>
        </w:rPr>
        <w:t>x</w:t>
      </w:r>
      <w:r w:rsidRPr="00BC56BD">
        <w:rPr>
          <w:rFonts w:ascii="Arial" w:hAnsi="Arial" w:cs="Arial"/>
          <w:b/>
          <w:sz w:val="18"/>
          <w:szCs w:val="18"/>
        </w:rPr>
        <w:t>.</w:t>
      </w:r>
      <w:r w:rsidR="00065CD3">
        <w:rPr>
          <w:rFonts w:ascii="Arial" w:hAnsi="Arial" w:cs="Arial"/>
          <w:b/>
          <w:sz w:val="18"/>
          <w:szCs w:val="18"/>
        </w:rPr>
        <w:t>x</w:t>
      </w:r>
      <w:proofErr w:type="spellEnd"/>
      <w:r w:rsidRPr="00BC56BD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="00065CD3">
        <w:rPr>
          <w:rFonts w:ascii="Arial" w:hAnsi="Arial" w:cs="Arial"/>
          <w:b/>
          <w:sz w:val="18"/>
          <w:szCs w:val="18"/>
        </w:rPr>
        <w:t>xxxxxxxxx</w:t>
      </w:r>
      <w:proofErr w:type="spellEnd"/>
      <w:r w:rsidRPr="00BC56BD">
        <w:rPr>
          <w:rFonts w:ascii="Arial" w:hAnsi="Arial" w:cs="Arial"/>
          <w:b/>
          <w:sz w:val="18"/>
          <w:szCs w:val="18"/>
        </w:rPr>
        <w:t>/</w:t>
      </w:r>
      <w:proofErr w:type="spellStart"/>
      <w:r w:rsidR="00065CD3">
        <w:rPr>
          <w:rFonts w:ascii="Arial" w:hAnsi="Arial" w:cs="Arial"/>
          <w:b/>
          <w:sz w:val="18"/>
          <w:szCs w:val="18"/>
        </w:rPr>
        <w:t>xxxx</w:t>
      </w:r>
      <w:proofErr w:type="spellEnd"/>
      <w:proofErr w:type="gramEnd"/>
    </w:p>
    <w:p w14:paraId="4894D7A3" w14:textId="77777777" w:rsidR="00F36C47" w:rsidRPr="00D2206C" w:rsidRDefault="00F36C47" w:rsidP="00F36C47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telefon / fax: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b/>
          <w:sz w:val="18"/>
          <w:szCs w:val="18"/>
        </w:rPr>
        <w:t>+420 554 706 111</w:t>
      </w:r>
    </w:p>
    <w:p w14:paraId="11216D25" w14:textId="77777777" w:rsidR="00F36C47" w:rsidRPr="00D2206C" w:rsidRDefault="00F36C47" w:rsidP="00F36C47">
      <w:pPr>
        <w:jc w:val="both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e-mail: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hyperlink r:id="rId5" w:history="1">
        <w:r w:rsidRPr="00D2206C">
          <w:rPr>
            <w:rStyle w:val="Hypertextovodkaz"/>
            <w:rFonts w:ascii="Arial" w:hAnsi="Arial" w:cs="Arial"/>
            <w:b/>
            <w:sz w:val="18"/>
            <w:szCs w:val="18"/>
          </w:rPr>
          <w:t>posta@mubruntal.cz</w:t>
        </w:r>
      </w:hyperlink>
    </w:p>
    <w:p w14:paraId="4A64F19E" w14:textId="77777777" w:rsidR="00F36C47" w:rsidRPr="00893849" w:rsidRDefault="00F36C47" w:rsidP="00F36C47">
      <w:pPr>
        <w:pStyle w:val="Standardntext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893849">
        <w:rPr>
          <w:rFonts w:ascii="Arial" w:hAnsi="Arial" w:cs="Arial"/>
          <w:color w:val="000000"/>
          <w:sz w:val="18"/>
          <w:szCs w:val="18"/>
        </w:rPr>
        <w:t>datová schránka – ID:</w:t>
      </w:r>
      <w:r w:rsidRPr="00893849">
        <w:rPr>
          <w:rFonts w:ascii="Arial" w:hAnsi="Arial" w:cs="Arial"/>
          <w:color w:val="000000"/>
          <w:sz w:val="18"/>
          <w:szCs w:val="18"/>
        </w:rPr>
        <w:tab/>
      </w:r>
      <w:r w:rsidRPr="00893849">
        <w:rPr>
          <w:rFonts w:ascii="Arial" w:hAnsi="Arial" w:cs="Arial"/>
          <w:color w:val="000000"/>
          <w:sz w:val="18"/>
          <w:szCs w:val="18"/>
        </w:rPr>
        <w:tab/>
      </w:r>
      <w:r w:rsidRPr="00893849">
        <w:rPr>
          <w:rFonts w:ascii="Arial" w:hAnsi="Arial" w:cs="Arial"/>
          <w:b/>
          <w:color w:val="000000"/>
          <w:sz w:val="18"/>
          <w:szCs w:val="18"/>
        </w:rPr>
        <w:t>c9vbr2k</w:t>
      </w:r>
      <w:r w:rsidRPr="00893849">
        <w:rPr>
          <w:rFonts w:ascii="Arial" w:hAnsi="Arial" w:cs="Arial"/>
          <w:b/>
          <w:color w:val="000000"/>
          <w:sz w:val="18"/>
          <w:szCs w:val="18"/>
        </w:rPr>
        <w:tab/>
      </w:r>
    </w:p>
    <w:p w14:paraId="022BC58E" w14:textId="77777777" w:rsidR="00F36C47" w:rsidRDefault="00F36C47" w:rsidP="0012728B">
      <w:pPr>
        <w:pStyle w:val="Bezmezer"/>
        <w:jc w:val="both"/>
      </w:pPr>
    </w:p>
    <w:p w14:paraId="32E6F230" w14:textId="40C9A06E" w:rsidR="00D93BCD" w:rsidRPr="0012728B" w:rsidRDefault="00D93BCD" w:rsidP="0012728B">
      <w:pPr>
        <w:pStyle w:val="Bezmezer"/>
        <w:jc w:val="both"/>
      </w:pPr>
      <w:r w:rsidRPr="0012728B">
        <w:t>dále též jen jako „stavebník“</w:t>
      </w:r>
    </w:p>
    <w:p w14:paraId="121C6C70" w14:textId="6778BB4F" w:rsidR="00D93BCD" w:rsidRPr="0012728B" w:rsidRDefault="00D93BCD" w:rsidP="0012728B">
      <w:pPr>
        <w:pStyle w:val="Bezmezer"/>
        <w:jc w:val="both"/>
      </w:pPr>
    </w:p>
    <w:p w14:paraId="1DB6AF80" w14:textId="56627FB0" w:rsidR="00D93BCD" w:rsidRPr="0012728B" w:rsidRDefault="00D93BCD" w:rsidP="0012728B">
      <w:pPr>
        <w:pStyle w:val="Bezmezer"/>
        <w:jc w:val="both"/>
      </w:pPr>
    </w:p>
    <w:p w14:paraId="54F00670" w14:textId="19AB1897" w:rsidR="0012728B" w:rsidRPr="0012728B" w:rsidRDefault="0012728B" w:rsidP="0012728B">
      <w:pPr>
        <w:pStyle w:val="Bezmezer"/>
        <w:jc w:val="both"/>
        <w:rPr>
          <w:rFonts w:eastAsia="Times New Roman"/>
          <w:lang w:eastAsia="cs-CZ"/>
        </w:rPr>
      </w:pPr>
      <w:r w:rsidRPr="0012728B">
        <w:rPr>
          <w:rFonts w:eastAsia="Times New Roman"/>
          <w:b/>
          <w:bCs/>
          <w:lang w:eastAsia="cs-CZ"/>
        </w:rPr>
        <w:t>Římskokatolická farnost Bruntál</w:t>
      </w:r>
      <w:r w:rsidRPr="0012728B">
        <w:rPr>
          <w:rFonts w:eastAsia="Times New Roman"/>
          <w:lang w:eastAsia="cs-CZ"/>
        </w:rPr>
        <w:t xml:space="preserve">, se sídlem nám. J. Žižky 6/8, 79201 Bruntál, IČ: </w:t>
      </w:r>
      <w:r w:rsidRPr="0012728B">
        <w:t>47656395</w:t>
      </w:r>
    </w:p>
    <w:p w14:paraId="1FAE684B" w14:textId="77777777" w:rsidR="00F36C47" w:rsidRPr="00D2206C" w:rsidRDefault="00F36C47" w:rsidP="00F36C47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jednající / zastoupený</w:t>
      </w:r>
      <w:r w:rsidRPr="00D2206C">
        <w:rPr>
          <w:rFonts w:ascii="Arial" w:hAnsi="Arial" w:cs="Arial"/>
          <w:sz w:val="18"/>
          <w:szCs w:val="18"/>
        </w:rPr>
        <w:tab/>
      </w:r>
    </w:p>
    <w:p w14:paraId="00E3D161" w14:textId="20037EFE" w:rsidR="00F36C47" w:rsidRPr="00D2206C" w:rsidRDefault="00F36C47" w:rsidP="00F36C47">
      <w:pPr>
        <w:pStyle w:val="Standardntext"/>
        <w:spacing w:line="240" w:lineRule="auto"/>
        <w:ind w:firstLine="708"/>
        <w:rPr>
          <w:rFonts w:ascii="Arial" w:hAnsi="Arial" w:cs="Arial"/>
          <w:b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- ve věcech smluvních:</w:t>
      </w:r>
      <w:r w:rsidR="00932ED6">
        <w:rPr>
          <w:rFonts w:ascii="Arial" w:hAnsi="Arial" w:cs="Arial"/>
          <w:sz w:val="18"/>
          <w:szCs w:val="18"/>
        </w:rPr>
        <w:t xml:space="preserve">      P. Dariusz Jan </w:t>
      </w:r>
      <w:proofErr w:type="spellStart"/>
      <w:r w:rsidR="00932ED6">
        <w:rPr>
          <w:rFonts w:ascii="Arial" w:hAnsi="Arial" w:cs="Arial"/>
          <w:sz w:val="18"/>
          <w:szCs w:val="18"/>
        </w:rPr>
        <w:t>Cecerski</w:t>
      </w:r>
      <w:proofErr w:type="spellEnd"/>
      <w:r w:rsidR="00932ED6">
        <w:rPr>
          <w:rFonts w:ascii="Arial" w:hAnsi="Arial" w:cs="Arial"/>
          <w:sz w:val="18"/>
          <w:szCs w:val="18"/>
        </w:rPr>
        <w:t xml:space="preserve"> O. T., administrátor</w:t>
      </w:r>
      <w:r w:rsidRPr="00D2206C">
        <w:rPr>
          <w:rFonts w:ascii="Arial" w:hAnsi="Arial" w:cs="Arial"/>
          <w:sz w:val="18"/>
          <w:szCs w:val="18"/>
        </w:rPr>
        <w:t xml:space="preserve"> </w:t>
      </w:r>
      <w:r w:rsidRPr="00D2206C">
        <w:rPr>
          <w:rFonts w:ascii="Arial" w:hAnsi="Arial" w:cs="Arial"/>
          <w:sz w:val="18"/>
          <w:szCs w:val="18"/>
        </w:rPr>
        <w:tab/>
      </w:r>
    </w:p>
    <w:p w14:paraId="3EE41855" w14:textId="1FCED3A3" w:rsidR="00F36C47" w:rsidRDefault="00F36C47" w:rsidP="00F36C47">
      <w:pPr>
        <w:pStyle w:val="Standardntext"/>
        <w:spacing w:line="240" w:lineRule="auto"/>
        <w:ind w:firstLine="708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- ve věcech technických:</w:t>
      </w:r>
      <w:r w:rsidRPr="00D2206C">
        <w:rPr>
          <w:rFonts w:ascii="Arial" w:hAnsi="Arial" w:cs="Arial"/>
          <w:sz w:val="18"/>
          <w:szCs w:val="18"/>
        </w:rPr>
        <w:tab/>
      </w:r>
      <w:proofErr w:type="spellStart"/>
      <w:r w:rsidR="00065CD3">
        <w:rPr>
          <w:rFonts w:ascii="Arial" w:hAnsi="Arial" w:cs="Arial"/>
          <w:sz w:val="18"/>
          <w:szCs w:val="18"/>
        </w:rPr>
        <w:t>xxxxx</w:t>
      </w:r>
      <w:proofErr w:type="spellEnd"/>
      <w:r w:rsidR="00932E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65CD3">
        <w:rPr>
          <w:rFonts w:ascii="Arial" w:hAnsi="Arial" w:cs="Arial"/>
          <w:sz w:val="18"/>
          <w:szCs w:val="18"/>
        </w:rPr>
        <w:t>xxxxxxx</w:t>
      </w:r>
      <w:proofErr w:type="spellEnd"/>
      <w:r w:rsidR="00932ED6">
        <w:rPr>
          <w:rFonts w:ascii="Arial" w:hAnsi="Arial" w:cs="Arial"/>
          <w:sz w:val="18"/>
          <w:szCs w:val="18"/>
        </w:rPr>
        <w:t>, samostatný referent správy majetku, pastorační asistent</w:t>
      </w:r>
    </w:p>
    <w:p w14:paraId="7236FC82" w14:textId="42820059" w:rsidR="005F5F42" w:rsidRDefault="005F5F42" w:rsidP="00F36C47">
      <w:pPr>
        <w:pStyle w:val="Standardntext"/>
        <w:spacing w:line="240" w:lineRule="auto"/>
        <w:ind w:firstLine="708"/>
        <w:rPr>
          <w:rFonts w:ascii="Arial" w:hAnsi="Arial" w:cs="Arial"/>
          <w:sz w:val="18"/>
          <w:szCs w:val="18"/>
        </w:rPr>
      </w:pPr>
    </w:p>
    <w:p w14:paraId="0980D162" w14:textId="3A51F5E0" w:rsidR="005F5F42" w:rsidRPr="00BC56BD" w:rsidRDefault="005F5F42" w:rsidP="005F5F42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bankovní spojení: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proofErr w:type="spellStart"/>
      <w:r w:rsidR="00065CD3">
        <w:rPr>
          <w:rFonts w:ascii="Arial" w:hAnsi="Arial" w:cs="Arial"/>
          <w:sz w:val="18"/>
          <w:szCs w:val="18"/>
        </w:rPr>
        <w:t>xxxxx</w:t>
      </w:r>
      <w:proofErr w:type="spellEnd"/>
      <w:r w:rsidR="00932ED6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065CD3">
        <w:rPr>
          <w:rFonts w:ascii="Arial" w:hAnsi="Arial" w:cs="Arial"/>
          <w:sz w:val="18"/>
          <w:szCs w:val="18"/>
        </w:rPr>
        <w:t>xxxxxxxxxx</w:t>
      </w:r>
      <w:proofErr w:type="spellEnd"/>
      <w:r w:rsidR="00932E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65CD3">
        <w:rPr>
          <w:rFonts w:ascii="Arial" w:hAnsi="Arial" w:cs="Arial"/>
          <w:sz w:val="18"/>
          <w:szCs w:val="18"/>
        </w:rPr>
        <w:t>x</w:t>
      </w:r>
      <w:r w:rsidR="00932ED6">
        <w:rPr>
          <w:rFonts w:ascii="Arial" w:hAnsi="Arial" w:cs="Arial"/>
          <w:sz w:val="18"/>
          <w:szCs w:val="18"/>
        </w:rPr>
        <w:t>.</w:t>
      </w:r>
      <w:r w:rsidR="00065CD3">
        <w:rPr>
          <w:rFonts w:ascii="Arial" w:hAnsi="Arial" w:cs="Arial"/>
          <w:sz w:val="18"/>
          <w:szCs w:val="18"/>
        </w:rPr>
        <w:t>x</w:t>
      </w:r>
      <w:proofErr w:type="spellEnd"/>
      <w:r w:rsidR="00932ED6">
        <w:rPr>
          <w:rFonts w:ascii="Arial" w:hAnsi="Arial" w:cs="Arial"/>
          <w:sz w:val="18"/>
          <w:szCs w:val="18"/>
        </w:rPr>
        <w:t xml:space="preserve">., </w:t>
      </w:r>
      <w:r w:rsidR="00065CD3">
        <w:rPr>
          <w:rFonts w:ascii="Arial" w:hAnsi="Arial" w:cs="Arial"/>
          <w:sz w:val="18"/>
          <w:szCs w:val="18"/>
        </w:rPr>
        <w:t>x</w:t>
      </w:r>
      <w:r w:rsidR="00932ED6">
        <w:rPr>
          <w:rFonts w:ascii="Arial" w:hAnsi="Arial" w:cs="Arial"/>
          <w:sz w:val="18"/>
          <w:szCs w:val="18"/>
        </w:rPr>
        <w:t xml:space="preserve">. </w:t>
      </w:r>
      <w:r w:rsidR="00065CD3">
        <w:rPr>
          <w:rFonts w:ascii="Arial" w:hAnsi="Arial" w:cs="Arial"/>
          <w:sz w:val="18"/>
          <w:szCs w:val="18"/>
        </w:rPr>
        <w:t>x</w:t>
      </w:r>
      <w:r w:rsidR="00932ED6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065CD3">
        <w:rPr>
          <w:rFonts w:ascii="Arial" w:hAnsi="Arial" w:cs="Arial"/>
          <w:sz w:val="18"/>
          <w:szCs w:val="18"/>
        </w:rPr>
        <w:t>xxxxxxxxxx</w:t>
      </w:r>
      <w:proofErr w:type="spellEnd"/>
      <w:r w:rsidR="00932ED6">
        <w:rPr>
          <w:rFonts w:ascii="Arial" w:hAnsi="Arial" w:cs="Arial"/>
          <w:sz w:val="18"/>
          <w:szCs w:val="18"/>
        </w:rPr>
        <w:t>/</w:t>
      </w:r>
      <w:proofErr w:type="spellStart"/>
      <w:r w:rsidR="00065CD3">
        <w:rPr>
          <w:rFonts w:ascii="Arial" w:hAnsi="Arial" w:cs="Arial"/>
          <w:sz w:val="18"/>
          <w:szCs w:val="18"/>
        </w:rPr>
        <w:t>xxxx</w:t>
      </w:r>
      <w:proofErr w:type="spellEnd"/>
      <w:proofErr w:type="gramEnd"/>
    </w:p>
    <w:p w14:paraId="2DED546D" w14:textId="04DA34A8" w:rsidR="005F5F42" w:rsidRPr="00D2206C" w:rsidRDefault="005F5F42" w:rsidP="005F5F42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telefon / fax: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="00932ED6">
        <w:rPr>
          <w:rFonts w:ascii="Arial" w:hAnsi="Arial" w:cs="Arial"/>
          <w:sz w:val="18"/>
          <w:szCs w:val="18"/>
        </w:rPr>
        <w:t>+420 554 717 322</w:t>
      </w:r>
    </w:p>
    <w:p w14:paraId="04CC9971" w14:textId="3692B09A" w:rsidR="005F5F42" w:rsidRPr="00D2206C" w:rsidRDefault="005F5F42" w:rsidP="005F5F42">
      <w:pPr>
        <w:jc w:val="both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e-mail: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="00932ED6">
        <w:rPr>
          <w:rFonts w:ascii="Arial" w:hAnsi="Arial" w:cs="Arial"/>
          <w:sz w:val="18"/>
          <w:szCs w:val="18"/>
        </w:rPr>
        <w:t>rkf.bruntal</w:t>
      </w:r>
      <w:r w:rsidR="00510741">
        <w:rPr>
          <w:rFonts w:ascii="Arial" w:hAnsi="Arial" w:cs="Arial"/>
          <w:sz w:val="18"/>
          <w:szCs w:val="18"/>
        </w:rPr>
        <w:t>@d</w:t>
      </w:r>
      <w:r w:rsidR="00932ED6">
        <w:rPr>
          <w:rFonts w:ascii="Arial" w:hAnsi="Arial" w:cs="Arial"/>
          <w:sz w:val="18"/>
          <w:szCs w:val="18"/>
        </w:rPr>
        <w:t>oo.cz</w:t>
      </w:r>
    </w:p>
    <w:p w14:paraId="38272E3C" w14:textId="031D8EFF" w:rsidR="005F5F42" w:rsidRPr="00893849" w:rsidRDefault="005F5F42" w:rsidP="005F5F42">
      <w:pPr>
        <w:pStyle w:val="Standardntext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893849">
        <w:rPr>
          <w:rFonts w:ascii="Arial" w:hAnsi="Arial" w:cs="Arial"/>
          <w:color w:val="000000"/>
          <w:sz w:val="18"/>
          <w:szCs w:val="18"/>
        </w:rPr>
        <w:t>datová schránka – ID:</w:t>
      </w:r>
      <w:r w:rsidRPr="00893849">
        <w:rPr>
          <w:rFonts w:ascii="Arial" w:hAnsi="Arial" w:cs="Arial"/>
          <w:color w:val="000000"/>
          <w:sz w:val="18"/>
          <w:szCs w:val="18"/>
        </w:rPr>
        <w:tab/>
      </w:r>
      <w:r w:rsidRPr="00893849">
        <w:rPr>
          <w:rFonts w:ascii="Arial" w:hAnsi="Arial" w:cs="Arial"/>
          <w:color w:val="000000"/>
          <w:sz w:val="18"/>
          <w:szCs w:val="18"/>
        </w:rPr>
        <w:tab/>
      </w:r>
      <w:r w:rsidR="00932ED6">
        <w:rPr>
          <w:rFonts w:ascii="Arial" w:hAnsi="Arial" w:cs="Arial"/>
          <w:color w:val="000000"/>
          <w:sz w:val="18"/>
          <w:szCs w:val="18"/>
        </w:rPr>
        <w:t>-------</w:t>
      </w:r>
    </w:p>
    <w:p w14:paraId="105434F8" w14:textId="77777777" w:rsidR="005F5F42" w:rsidRDefault="005F5F42" w:rsidP="00F36C47">
      <w:pPr>
        <w:pStyle w:val="Standardntext"/>
        <w:spacing w:line="240" w:lineRule="auto"/>
        <w:ind w:firstLine="708"/>
        <w:rPr>
          <w:rFonts w:ascii="Arial" w:hAnsi="Arial" w:cs="Arial"/>
          <w:sz w:val="18"/>
          <w:szCs w:val="18"/>
        </w:rPr>
      </w:pPr>
    </w:p>
    <w:p w14:paraId="0C6BD3F0" w14:textId="77777777" w:rsidR="00F36C47" w:rsidRDefault="00F36C47" w:rsidP="0012728B">
      <w:pPr>
        <w:pStyle w:val="Bezmezer"/>
        <w:jc w:val="both"/>
        <w:rPr>
          <w:rFonts w:eastAsia="Times New Roman"/>
          <w:lang w:eastAsia="cs-CZ"/>
        </w:rPr>
      </w:pPr>
    </w:p>
    <w:p w14:paraId="1D07101C" w14:textId="6397C553" w:rsidR="00D93BCD" w:rsidRPr="0012728B" w:rsidRDefault="00D93BCD" w:rsidP="0012728B">
      <w:pPr>
        <w:pStyle w:val="Bezmezer"/>
        <w:jc w:val="both"/>
      </w:pPr>
      <w:r w:rsidRPr="0012728B">
        <w:t>dále též jen jako „investor“</w:t>
      </w:r>
    </w:p>
    <w:p w14:paraId="5079E58E" w14:textId="6F6861B5" w:rsidR="00D93BCD" w:rsidRPr="0012728B" w:rsidRDefault="00D93BCD" w:rsidP="0012728B">
      <w:pPr>
        <w:pStyle w:val="Bezmezer"/>
        <w:jc w:val="both"/>
      </w:pPr>
    </w:p>
    <w:p w14:paraId="127956E4" w14:textId="59E5F03B" w:rsidR="00D93BCD" w:rsidRPr="0012728B" w:rsidRDefault="00EE0D7D" w:rsidP="0012728B">
      <w:pPr>
        <w:pStyle w:val="Bezmezer"/>
        <w:jc w:val="both"/>
      </w:pPr>
      <w:r>
        <w:t>společně pak dále též jen jako „Smluvní strany“</w:t>
      </w:r>
    </w:p>
    <w:p w14:paraId="788CCCEF" w14:textId="77777777" w:rsidR="00D93BCD" w:rsidRPr="0012728B" w:rsidRDefault="00D93BCD" w:rsidP="0012728B">
      <w:pPr>
        <w:pStyle w:val="Bezmezer"/>
        <w:jc w:val="both"/>
      </w:pPr>
    </w:p>
    <w:p w14:paraId="4B2E2AA8" w14:textId="0577078D" w:rsidR="00D93BCD" w:rsidRPr="0089019D" w:rsidRDefault="0089019D" w:rsidP="00EE0D7D">
      <w:pPr>
        <w:pStyle w:val="Bezmezer"/>
        <w:jc w:val="center"/>
        <w:rPr>
          <w:rFonts w:cstheme="minorHAnsi"/>
        </w:rPr>
      </w:pPr>
      <w:r>
        <w:t>takto:</w:t>
      </w:r>
    </w:p>
    <w:p w14:paraId="42696026" w14:textId="5F9A66EC" w:rsidR="0089019D" w:rsidRPr="0089019D" w:rsidRDefault="0089019D" w:rsidP="0012728B">
      <w:pPr>
        <w:pStyle w:val="Bezmezer"/>
        <w:jc w:val="both"/>
        <w:rPr>
          <w:rFonts w:cstheme="minorHAnsi"/>
        </w:rPr>
      </w:pPr>
    </w:p>
    <w:p w14:paraId="416B52C3" w14:textId="6C409328" w:rsidR="0089019D" w:rsidRPr="00E33D8F" w:rsidRDefault="0089019D" w:rsidP="00E33D8F">
      <w:pPr>
        <w:pStyle w:val="Bezmezer"/>
        <w:jc w:val="center"/>
        <w:rPr>
          <w:rFonts w:cstheme="minorHAnsi"/>
          <w:b/>
          <w:bCs/>
        </w:rPr>
      </w:pPr>
      <w:r w:rsidRPr="00E33D8F">
        <w:rPr>
          <w:rFonts w:cstheme="minorHAnsi"/>
          <w:b/>
          <w:bCs/>
        </w:rPr>
        <w:t>I.</w:t>
      </w:r>
    </w:p>
    <w:p w14:paraId="032514D2" w14:textId="3F964D59" w:rsidR="00E33D8F" w:rsidRDefault="0089019D" w:rsidP="00E33D8F">
      <w:pPr>
        <w:pStyle w:val="Bezmezer"/>
        <w:jc w:val="both"/>
        <w:rPr>
          <w:rFonts w:cstheme="minorHAnsi"/>
        </w:rPr>
      </w:pPr>
      <w:r w:rsidRPr="0089019D">
        <w:rPr>
          <w:rFonts w:cstheme="minorHAnsi"/>
        </w:rPr>
        <w:t>Stavebník hodlá realizovat stav</w:t>
      </w:r>
      <w:r>
        <w:rPr>
          <w:rFonts w:cstheme="minorHAnsi"/>
        </w:rPr>
        <w:t>b</w:t>
      </w:r>
      <w:r w:rsidRPr="0089019D">
        <w:rPr>
          <w:rFonts w:cstheme="minorHAnsi"/>
        </w:rPr>
        <w:t>u „Oprava povrchu zpevněných ploch nám. J. Žižky, ul. Jiráskova a chodník na ul. Zahradní v Bruntále“ sestávající z několika dílčích částí, z nichž jednou je „Oprava zpevněných ploch nám. J. Žižky, Bruntál“</w:t>
      </w:r>
      <w:r w:rsidR="00E33D8F">
        <w:rPr>
          <w:rFonts w:cstheme="minorHAnsi"/>
        </w:rPr>
        <w:t xml:space="preserve">, </w:t>
      </w:r>
      <w:r w:rsidRPr="0089019D">
        <w:rPr>
          <w:rFonts w:cstheme="minorHAnsi"/>
        </w:rPr>
        <w:t>jejímž předmětem je</w:t>
      </w:r>
      <w:r w:rsidR="00E33D8F">
        <w:rPr>
          <w:rFonts w:cstheme="minorHAnsi"/>
        </w:rPr>
        <w:t>:</w:t>
      </w:r>
    </w:p>
    <w:p w14:paraId="67B634CC" w14:textId="77777777" w:rsidR="00E33D8F" w:rsidRDefault="00E33D8F" w:rsidP="00E33D8F">
      <w:pPr>
        <w:pStyle w:val="Bezmezer"/>
        <w:jc w:val="both"/>
        <w:rPr>
          <w:rFonts w:cstheme="minorHAnsi"/>
        </w:rPr>
      </w:pPr>
    </w:p>
    <w:p w14:paraId="6913D7C1" w14:textId="0658CDA6" w:rsidR="00E33D8F" w:rsidRDefault="00E33D8F" w:rsidP="00E33D8F">
      <w:pPr>
        <w:pStyle w:val="Bezmezer"/>
        <w:jc w:val="both"/>
        <w:rPr>
          <w:rFonts w:cstheme="minorHAnsi"/>
        </w:rPr>
      </w:pPr>
      <w:r>
        <w:rPr>
          <w:rFonts w:cstheme="minorHAnsi"/>
        </w:rPr>
        <w:t>O</w:t>
      </w:r>
      <w:r w:rsidRPr="00E33D8F">
        <w:rPr>
          <w:rFonts w:cstheme="minorHAnsi"/>
        </w:rPr>
        <w:t>prava stávajících zpevněných ploch na území nám. Jana Žižky v Bruntále. Jedná se o chodníky a částečně pak také o místní komunikace a stávající parkovací plochy. Chodníky jsou navrženy převážně s krytem z žulových kostek, popř. je zachován stávající povrch s předlážděním. Chodníky budou směrem do komunikace lemovány žulovými obrubníky KS3, OP3 a dvouřádkem z žulových kostek. Směrem do zeleně budou chodníky lemovány betonovými obrubníky (v případě objektu SO</w:t>
      </w:r>
      <w:r w:rsidR="005A436E">
        <w:rPr>
          <w:rFonts w:cstheme="minorHAnsi"/>
        </w:rPr>
        <w:t xml:space="preserve"> </w:t>
      </w:r>
      <w:r w:rsidRPr="00E33D8F">
        <w:rPr>
          <w:rFonts w:cstheme="minorHAnsi"/>
        </w:rPr>
        <w:t>102 pak částečně i stávajícími žulovými). Pro varovné a signální pásy bude použita dlažba z umělého kamene s výstupky nepravidelného tvaru bílé barvy. V prostoru chodníku s krytem z žulových kostek bude proveden hmatný kontrast z hladké dlažby z umělého kamene, šedé barvy. V prostoru nového místa pro přecházení délky 7,0 m, kde se nachází chodník z betonové zámkové dlažby, bude proveden v rozsahu předláždění dlažby varovný a signální pás z betonové hmatné dlažby s reliéfním povrchem, červené barvy.</w:t>
      </w:r>
    </w:p>
    <w:p w14:paraId="2B76E180" w14:textId="77777777" w:rsidR="00E33D8F" w:rsidRPr="00E33D8F" w:rsidRDefault="00E33D8F" w:rsidP="00E33D8F">
      <w:pPr>
        <w:pStyle w:val="Bezmezer"/>
        <w:jc w:val="both"/>
        <w:rPr>
          <w:rFonts w:cstheme="minorHAnsi"/>
        </w:rPr>
      </w:pPr>
    </w:p>
    <w:p w14:paraId="3948F2A3" w14:textId="0AB5BE4D" w:rsidR="00E33D8F" w:rsidRDefault="00E33D8F" w:rsidP="00E33D8F">
      <w:pPr>
        <w:pStyle w:val="Bezmezer"/>
        <w:jc w:val="both"/>
        <w:rPr>
          <w:rFonts w:cstheme="minorHAnsi"/>
        </w:rPr>
      </w:pPr>
      <w:r w:rsidRPr="00E33D8F">
        <w:rPr>
          <w:rFonts w:cstheme="minorHAnsi"/>
        </w:rPr>
        <w:t xml:space="preserve">Součástí je také oprava stávající místní komunikace před ZUŠ Bruntál, která je navržena v délce cca 47 m, v šířce 5,50 m s živičným krytem, s jednostranným příčným sklonem. Stávající podélná parkovací stání (6x) na opravované komunikaci před ZÚŠ budou obnovena v rozsahu dle stávajícího stavu, za obrubníkem bude provedena výstupní/nástupní plocha z </w:t>
      </w:r>
      <w:proofErr w:type="spellStart"/>
      <w:r w:rsidRPr="00E33D8F">
        <w:rPr>
          <w:rFonts w:cstheme="minorHAnsi"/>
        </w:rPr>
        <w:t>mlatového</w:t>
      </w:r>
      <w:proofErr w:type="spellEnd"/>
      <w:r w:rsidRPr="00E33D8F">
        <w:rPr>
          <w:rFonts w:cstheme="minorHAnsi"/>
        </w:rPr>
        <w:t xml:space="preserve"> povrchu, která bude od zeleně lemována skrytým kovovým obrubníkem.</w:t>
      </w:r>
    </w:p>
    <w:p w14:paraId="7952386E" w14:textId="77777777" w:rsidR="00E33D8F" w:rsidRPr="00E33D8F" w:rsidRDefault="00E33D8F" w:rsidP="00E33D8F">
      <w:pPr>
        <w:pStyle w:val="Bezmezer"/>
        <w:jc w:val="both"/>
        <w:rPr>
          <w:rFonts w:cstheme="minorHAnsi"/>
        </w:rPr>
      </w:pPr>
    </w:p>
    <w:p w14:paraId="3E9123CB" w14:textId="624BD775" w:rsidR="00E33D8F" w:rsidRDefault="00E33D8F" w:rsidP="00E33D8F">
      <w:pPr>
        <w:pStyle w:val="Bezmezer"/>
        <w:jc w:val="both"/>
        <w:rPr>
          <w:rFonts w:cstheme="minorHAnsi"/>
        </w:rPr>
      </w:pPr>
      <w:r w:rsidRPr="00E33D8F">
        <w:rPr>
          <w:rFonts w:cstheme="minorHAnsi"/>
        </w:rPr>
        <w:t>V rámci akce bude doplněno chybějící svislé dopravní značení a doplněno dopravní odrazové zrcadlo pro zlepšení stávajícího rozhledu na nepřehledném úseku komunikace, kde do rozhledu zasahuje budova ZUŠ.</w:t>
      </w:r>
    </w:p>
    <w:p w14:paraId="12959B51" w14:textId="77777777" w:rsidR="00E33D8F" w:rsidRPr="00E33D8F" w:rsidRDefault="00E33D8F" w:rsidP="00E33D8F">
      <w:pPr>
        <w:pStyle w:val="Bezmezer"/>
        <w:jc w:val="both"/>
        <w:rPr>
          <w:rFonts w:cstheme="minorHAnsi"/>
        </w:rPr>
      </w:pPr>
    </w:p>
    <w:p w14:paraId="045A51A8" w14:textId="6116EEA6" w:rsidR="0089019D" w:rsidRPr="0089019D" w:rsidRDefault="00E33D8F" w:rsidP="00E33D8F">
      <w:pPr>
        <w:pStyle w:val="Bezmezer"/>
        <w:jc w:val="both"/>
        <w:rPr>
          <w:rFonts w:cstheme="minorHAnsi"/>
        </w:rPr>
      </w:pPr>
      <w:r w:rsidRPr="00E33D8F">
        <w:rPr>
          <w:rFonts w:cstheme="minorHAnsi"/>
        </w:rPr>
        <w:t>V rámci stavby budou provedeny chráničky, kabely a základové patky pro případné budoucí sloupy a svítidla veřejného osvětlení. Dále bude provedena částečná modernizace stávajícího vedení a pojistných skříní. Současně s realizaci akce bude rovněž provedena obnova či výměna stávajících inženýrských sítí jednotlivými vlastníky či správci inženýrských sítí.</w:t>
      </w:r>
    </w:p>
    <w:p w14:paraId="0E8DEB69" w14:textId="107436EA" w:rsidR="00D93BCD" w:rsidRDefault="00D93BCD" w:rsidP="0012728B">
      <w:pPr>
        <w:pStyle w:val="Bezmezer"/>
        <w:jc w:val="both"/>
        <w:rPr>
          <w:rFonts w:cstheme="minorHAnsi"/>
        </w:rPr>
      </w:pPr>
    </w:p>
    <w:p w14:paraId="556B633B" w14:textId="016803A0" w:rsidR="00E33D8F" w:rsidRPr="00EE0D7D" w:rsidRDefault="00E33D8F" w:rsidP="00EE0D7D">
      <w:pPr>
        <w:pStyle w:val="Bezmezer"/>
        <w:jc w:val="center"/>
        <w:rPr>
          <w:rFonts w:cstheme="minorHAnsi"/>
          <w:b/>
          <w:bCs/>
        </w:rPr>
      </w:pPr>
      <w:r w:rsidRPr="00EE0D7D">
        <w:rPr>
          <w:rFonts w:cstheme="minorHAnsi"/>
          <w:b/>
          <w:bCs/>
        </w:rPr>
        <w:t>II.</w:t>
      </w:r>
    </w:p>
    <w:p w14:paraId="0E5FCEDF" w14:textId="21188EEB" w:rsidR="00E33D8F" w:rsidRPr="00EE0D7D" w:rsidRDefault="00E33D8F" w:rsidP="00EE0D7D">
      <w:pPr>
        <w:pStyle w:val="Bezmezer"/>
        <w:jc w:val="both"/>
        <w:rPr>
          <w:rFonts w:cstheme="minorHAnsi"/>
        </w:rPr>
      </w:pPr>
      <w:r>
        <w:rPr>
          <w:rFonts w:cstheme="minorHAnsi"/>
        </w:rPr>
        <w:t>Výše popsaná dílčí část</w:t>
      </w:r>
      <w:r w:rsidRPr="00E33D8F">
        <w:rPr>
          <w:rFonts w:cstheme="minorHAnsi"/>
        </w:rPr>
        <w:t xml:space="preserve"> </w:t>
      </w:r>
      <w:r w:rsidR="0004793F">
        <w:rPr>
          <w:rFonts w:cstheme="minorHAnsi"/>
        </w:rPr>
        <w:t>„</w:t>
      </w:r>
      <w:r w:rsidRPr="0089019D">
        <w:rPr>
          <w:rFonts w:cstheme="minorHAnsi"/>
        </w:rPr>
        <w:t>Oprava zpevněných ploch nám. J. Žižky, Bruntál</w:t>
      </w:r>
      <w:r w:rsidR="0004793F">
        <w:rPr>
          <w:rFonts w:cstheme="minorHAnsi"/>
        </w:rPr>
        <w:t>“</w:t>
      </w:r>
      <w:r>
        <w:rPr>
          <w:rFonts w:cstheme="minorHAnsi"/>
        </w:rPr>
        <w:t xml:space="preserve"> je rozčleněna na stavební </w:t>
      </w:r>
      <w:r w:rsidRPr="00EE0D7D">
        <w:rPr>
          <w:rFonts w:cstheme="minorHAnsi"/>
        </w:rPr>
        <w:t>objekty</w:t>
      </w:r>
      <w:r w:rsidR="00EE0D7D" w:rsidRPr="00EE0D7D">
        <w:rPr>
          <w:rFonts w:cstheme="minorHAnsi"/>
        </w:rPr>
        <w:t>:</w:t>
      </w:r>
    </w:p>
    <w:p w14:paraId="4845E887" w14:textId="2924493B" w:rsidR="00EE0D7D" w:rsidRPr="00EE0D7D" w:rsidRDefault="00EE0D7D" w:rsidP="00EE0D7D">
      <w:pPr>
        <w:pStyle w:val="Default"/>
        <w:tabs>
          <w:tab w:val="left" w:pos="709"/>
        </w:tabs>
        <w:ind w:left="1416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EE0D7D">
        <w:rPr>
          <w:rFonts w:asciiTheme="minorHAnsi" w:eastAsiaTheme="minorHAnsi" w:hAnsiTheme="minorHAnsi" w:cstheme="minorHAnsi"/>
          <w:color w:val="auto"/>
          <w:sz w:val="22"/>
          <w:szCs w:val="22"/>
        </w:rPr>
        <w:t>SO</w:t>
      </w:r>
      <w:r w:rsidR="005A436E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Pr="00EE0D7D">
        <w:rPr>
          <w:rFonts w:asciiTheme="minorHAnsi" w:eastAsiaTheme="minorHAnsi" w:hAnsiTheme="minorHAnsi" w:cstheme="minorHAnsi"/>
          <w:color w:val="auto"/>
          <w:sz w:val="22"/>
          <w:szCs w:val="22"/>
        </w:rPr>
        <w:t>101 – Zpevněné plochy – Město Bruntál</w:t>
      </w:r>
    </w:p>
    <w:p w14:paraId="3CF6717D" w14:textId="701A12C1" w:rsidR="00EE0D7D" w:rsidRPr="00EE0D7D" w:rsidRDefault="00EE0D7D" w:rsidP="00EE0D7D">
      <w:pPr>
        <w:pStyle w:val="Default"/>
        <w:tabs>
          <w:tab w:val="left" w:pos="709"/>
        </w:tabs>
        <w:ind w:left="141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0D7D">
        <w:rPr>
          <w:rFonts w:asciiTheme="minorHAnsi" w:hAnsiTheme="minorHAnsi" w:cstheme="minorHAnsi"/>
          <w:color w:val="auto"/>
          <w:sz w:val="22"/>
          <w:szCs w:val="22"/>
        </w:rPr>
        <w:t>SO</w:t>
      </w:r>
      <w:r w:rsidR="005A43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0D7D">
        <w:rPr>
          <w:rFonts w:asciiTheme="minorHAnsi" w:hAnsiTheme="minorHAnsi" w:cstheme="minorHAnsi"/>
          <w:color w:val="auto"/>
          <w:sz w:val="22"/>
          <w:szCs w:val="22"/>
        </w:rPr>
        <w:t>102 – Zpevněné plochy – Římskokatolická farnost Bruntál</w:t>
      </w:r>
    </w:p>
    <w:p w14:paraId="556C9835" w14:textId="334E6A67" w:rsidR="00EE0D7D" w:rsidRDefault="00EE0D7D" w:rsidP="00176B46">
      <w:pPr>
        <w:pStyle w:val="Default"/>
        <w:tabs>
          <w:tab w:val="left" w:pos="709"/>
        </w:tabs>
        <w:ind w:left="141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0D7D">
        <w:rPr>
          <w:rFonts w:asciiTheme="minorHAnsi" w:hAnsiTheme="minorHAnsi" w:cstheme="minorHAnsi"/>
          <w:color w:val="auto"/>
          <w:sz w:val="22"/>
          <w:szCs w:val="22"/>
        </w:rPr>
        <w:t>SO</w:t>
      </w:r>
      <w:r w:rsidR="005A43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0D7D">
        <w:rPr>
          <w:rFonts w:asciiTheme="minorHAnsi" w:hAnsiTheme="minorHAnsi" w:cstheme="minorHAnsi"/>
          <w:color w:val="auto"/>
          <w:sz w:val="22"/>
          <w:szCs w:val="22"/>
        </w:rPr>
        <w:t>401 – Veřejné osvětlení</w:t>
      </w:r>
    </w:p>
    <w:p w14:paraId="0A1A92A8" w14:textId="405E9121" w:rsidR="00176B46" w:rsidRPr="00EE0D7D" w:rsidRDefault="00176B46" w:rsidP="005A436E">
      <w:pPr>
        <w:pStyle w:val="Default"/>
        <w:tabs>
          <w:tab w:val="left" w:pos="709"/>
          <w:tab w:val="left" w:pos="2127"/>
        </w:tabs>
        <w:ind w:left="141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OST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- Vedlejší a ostatní náklady</w:t>
      </w:r>
    </w:p>
    <w:p w14:paraId="40E264E8" w14:textId="20B805CC" w:rsidR="00EE0D7D" w:rsidRDefault="00EE0D7D" w:rsidP="0012728B">
      <w:pPr>
        <w:pStyle w:val="Bezmezer"/>
        <w:jc w:val="both"/>
        <w:rPr>
          <w:rFonts w:cstheme="minorHAnsi"/>
        </w:rPr>
      </w:pPr>
    </w:p>
    <w:p w14:paraId="4EC318E8" w14:textId="77777777" w:rsidR="0004793F" w:rsidRDefault="0004793F" w:rsidP="0012728B">
      <w:pPr>
        <w:pStyle w:val="Bezmezer"/>
        <w:jc w:val="both"/>
        <w:rPr>
          <w:rFonts w:cstheme="minorHAnsi"/>
        </w:rPr>
      </w:pPr>
    </w:p>
    <w:p w14:paraId="1E5C06A9" w14:textId="07A04F69" w:rsidR="00EE0D7D" w:rsidRPr="0004793F" w:rsidRDefault="00EE0D7D" w:rsidP="0004793F">
      <w:pPr>
        <w:pStyle w:val="Bezmezer"/>
        <w:jc w:val="center"/>
        <w:rPr>
          <w:rFonts w:cstheme="minorHAnsi"/>
          <w:b/>
          <w:bCs/>
        </w:rPr>
      </w:pPr>
      <w:r w:rsidRPr="0004793F">
        <w:rPr>
          <w:rFonts w:cstheme="minorHAnsi"/>
          <w:b/>
          <w:bCs/>
        </w:rPr>
        <w:t>III.</w:t>
      </w:r>
    </w:p>
    <w:p w14:paraId="18796104" w14:textId="17D6133A" w:rsidR="00EE0D7D" w:rsidRPr="00527D05" w:rsidRDefault="00EE0D7D" w:rsidP="0012728B">
      <w:pPr>
        <w:pStyle w:val="Bezmezer"/>
        <w:jc w:val="both"/>
        <w:rPr>
          <w:rFonts w:cstheme="minorHAnsi"/>
        </w:rPr>
      </w:pPr>
      <w:r>
        <w:rPr>
          <w:rFonts w:cstheme="minorHAnsi"/>
        </w:rPr>
        <w:t>Sm</w:t>
      </w:r>
      <w:r w:rsidR="0004793F">
        <w:rPr>
          <w:rFonts w:cstheme="minorHAnsi"/>
        </w:rPr>
        <w:t>l</w:t>
      </w:r>
      <w:r>
        <w:rPr>
          <w:rFonts w:cstheme="minorHAnsi"/>
        </w:rPr>
        <w:t>uvn</w:t>
      </w:r>
      <w:r w:rsidR="0004793F">
        <w:rPr>
          <w:rFonts w:cstheme="minorHAnsi"/>
        </w:rPr>
        <w:t>í strany se dohodly, že investor se bude finančně podílet na realizaci dílčí části „</w:t>
      </w:r>
      <w:r w:rsidR="0004793F" w:rsidRPr="0089019D">
        <w:rPr>
          <w:rFonts w:cstheme="minorHAnsi"/>
        </w:rPr>
        <w:t xml:space="preserve">Oprava zpevněných </w:t>
      </w:r>
      <w:r w:rsidR="0004793F" w:rsidRPr="00527D05">
        <w:rPr>
          <w:rFonts w:cstheme="minorHAnsi"/>
        </w:rPr>
        <w:t>ploch nám. J. Žižky, Bruntál“</w:t>
      </w:r>
      <w:r w:rsidR="008066E9" w:rsidRPr="00527D05">
        <w:rPr>
          <w:rFonts w:cstheme="minorHAnsi"/>
        </w:rPr>
        <w:t xml:space="preserve"> a to tak, že zcela uhradí náklady spojen</w:t>
      </w:r>
      <w:r w:rsidR="00C94FF8">
        <w:rPr>
          <w:rFonts w:cstheme="minorHAnsi"/>
        </w:rPr>
        <w:t>é</w:t>
      </w:r>
      <w:r w:rsidR="008066E9" w:rsidRPr="00527D05">
        <w:rPr>
          <w:rFonts w:cstheme="minorHAnsi"/>
        </w:rPr>
        <w:t xml:space="preserve"> s realizací stavebního objektu SO</w:t>
      </w:r>
      <w:r w:rsidR="005A436E">
        <w:rPr>
          <w:rFonts w:cstheme="minorHAnsi"/>
        </w:rPr>
        <w:t xml:space="preserve"> </w:t>
      </w:r>
      <w:r w:rsidR="008066E9" w:rsidRPr="00527D05">
        <w:rPr>
          <w:rFonts w:cstheme="minorHAnsi"/>
        </w:rPr>
        <w:t>102 – Zpevněné plochy - Římskokatolická farnost Bruntál</w:t>
      </w:r>
      <w:r w:rsidR="00124E62" w:rsidRPr="00527D05">
        <w:rPr>
          <w:rFonts w:cstheme="minorHAnsi"/>
        </w:rPr>
        <w:t>, přičemž rozsah tohoto stavebního objektu je dán projektovou dokumentací zpracovanou projektantem Bc. Martinem Kavkou, se sídlem Žižkova 1281/12, 795 01 Rýmařov, IČ: 08307237, zodpovědný projektant Ing. Lubomír Konvičný, autorizovaný inženýr pro dopravní stavby, ČKAIT číslo autorizace 1006564.</w:t>
      </w:r>
      <w:r w:rsidR="00176B46">
        <w:rPr>
          <w:rFonts w:cstheme="minorHAnsi"/>
        </w:rPr>
        <w:t xml:space="preserve"> Investor se bude rovněž finančně podílet na úhradě objektu OST – Vedlejší a ostatní náklady</w:t>
      </w:r>
      <w:r w:rsidR="005A436E">
        <w:rPr>
          <w:rFonts w:cstheme="minorHAnsi"/>
        </w:rPr>
        <w:t>, a to v poměrné výši ceny SO 102 k součtu cen objektů SO 101 a SO 401.</w:t>
      </w:r>
    </w:p>
    <w:p w14:paraId="663875A8" w14:textId="1F06A0AD" w:rsidR="00124E62" w:rsidRPr="00527D05" w:rsidRDefault="00124E62" w:rsidP="0012728B">
      <w:pPr>
        <w:pStyle w:val="Bezmezer"/>
        <w:jc w:val="both"/>
        <w:rPr>
          <w:rFonts w:cstheme="minorHAnsi"/>
        </w:rPr>
      </w:pPr>
    </w:p>
    <w:p w14:paraId="5C4EBCE0" w14:textId="7F60F6BC" w:rsidR="00124E62" w:rsidRPr="00527D05" w:rsidRDefault="00124E62" w:rsidP="0012728B">
      <w:pPr>
        <w:pStyle w:val="Bezmezer"/>
        <w:jc w:val="both"/>
        <w:rPr>
          <w:rFonts w:cstheme="minorHAnsi"/>
        </w:rPr>
      </w:pPr>
      <w:r w:rsidRPr="00527D05">
        <w:rPr>
          <w:rFonts w:cstheme="minorHAnsi"/>
        </w:rPr>
        <w:t>Investor podpisem této smlouvy výslovně stvrzuje, že se s obsahem výše uvedené projektové dokumentace seznámil, porozuměl jí a s jednotlivými položkami v této projektové dokumentaci a s ním souvisejícího položkového rozpočtu souhlasí.</w:t>
      </w:r>
    </w:p>
    <w:p w14:paraId="45E696A3" w14:textId="3A2DCD4C" w:rsidR="00124E62" w:rsidRPr="00527D05" w:rsidRDefault="00124E62" w:rsidP="0012728B">
      <w:pPr>
        <w:pStyle w:val="Bezmezer"/>
        <w:jc w:val="both"/>
        <w:rPr>
          <w:rFonts w:cstheme="minorHAnsi"/>
          <w:i/>
        </w:rPr>
      </w:pPr>
    </w:p>
    <w:p w14:paraId="0A29AD89" w14:textId="6FEC2A6A" w:rsidR="00124E62" w:rsidRPr="00527D05" w:rsidRDefault="00124E62" w:rsidP="00527D05">
      <w:pPr>
        <w:pStyle w:val="Bezmezer"/>
        <w:jc w:val="center"/>
        <w:rPr>
          <w:rFonts w:cstheme="minorHAnsi"/>
          <w:b/>
          <w:bCs/>
          <w:iCs/>
        </w:rPr>
      </w:pPr>
      <w:r w:rsidRPr="00527D05">
        <w:rPr>
          <w:rFonts w:cstheme="minorHAnsi"/>
          <w:b/>
          <w:bCs/>
          <w:iCs/>
        </w:rPr>
        <w:t>IV.</w:t>
      </w:r>
    </w:p>
    <w:p w14:paraId="52240B62" w14:textId="39EDDF0F" w:rsidR="00124E62" w:rsidRPr="00527D05" w:rsidRDefault="00124E62" w:rsidP="0012728B">
      <w:pPr>
        <w:pStyle w:val="Bezmezer"/>
        <w:jc w:val="both"/>
        <w:rPr>
          <w:rFonts w:cstheme="minorHAnsi"/>
          <w:iCs/>
        </w:rPr>
      </w:pPr>
      <w:r w:rsidRPr="00527D05">
        <w:rPr>
          <w:rFonts w:cstheme="minorHAnsi"/>
          <w:iCs/>
        </w:rPr>
        <w:t xml:space="preserve">Smluvní strany se dohodly, že výběr zhotovitele díla </w:t>
      </w:r>
      <w:r w:rsidR="004A5FA3">
        <w:rPr>
          <w:rFonts w:cstheme="minorHAnsi"/>
          <w:iCs/>
        </w:rPr>
        <w:t>je zcela v kompetenci</w:t>
      </w:r>
      <w:r w:rsidR="004A5FA3" w:rsidRPr="00527D05">
        <w:rPr>
          <w:rFonts w:cstheme="minorHAnsi"/>
          <w:iCs/>
        </w:rPr>
        <w:t xml:space="preserve"> </w:t>
      </w:r>
      <w:r w:rsidRPr="00527D05">
        <w:rPr>
          <w:rFonts w:cstheme="minorHAnsi"/>
          <w:iCs/>
        </w:rPr>
        <w:t>stavebník</w:t>
      </w:r>
      <w:r w:rsidR="004A5FA3">
        <w:rPr>
          <w:rFonts w:cstheme="minorHAnsi"/>
          <w:iCs/>
        </w:rPr>
        <w:t>a</w:t>
      </w:r>
      <w:r w:rsidRPr="00527D05">
        <w:rPr>
          <w:rFonts w:cstheme="minorHAnsi"/>
          <w:iCs/>
        </w:rPr>
        <w:t xml:space="preserve">, který současně zhotoviteli uhradí celou cenu díla. Z výsledné ceny díla bude následně dle jednotlivých </w:t>
      </w:r>
      <w:r w:rsidR="00527D05" w:rsidRPr="00527D05">
        <w:rPr>
          <w:rFonts w:cstheme="minorHAnsi"/>
          <w:iCs/>
        </w:rPr>
        <w:t xml:space="preserve">realizovaných </w:t>
      </w:r>
      <w:r w:rsidRPr="00527D05">
        <w:rPr>
          <w:rFonts w:cstheme="minorHAnsi"/>
          <w:iCs/>
        </w:rPr>
        <w:t>položek rozpočtu pro stavební objekt SO</w:t>
      </w:r>
      <w:r w:rsidR="005A436E">
        <w:rPr>
          <w:rFonts w:cstheme="minorHAnsi"/>
          <w:iCs/>
        </w:rPr>
        <w:t xml:space="preserve"> </w:t>
      </w:r>
      <w:r w:rsidRPr="00527D05">
        <w:rPr>
          <w:rFonts w:cstheme="minorHAnsi"/>
          <w:iCs/>
        </w:rPr>
        <w:t xml:space="preserve">102 – Zpevněné plochy - Římskokatolická farnost Bruntál </w:t>
      </w:r>
      <w:r w:rsidR="00906788">
        <w:rPr>
          <w:rFonts w:cstheme="minorHAnsi"/>
          <w:iCs/>
        </w:rPr>
        <w:t xml:space="preserve">(k nimž bude připočtena poměrná část položky </w:t>
      </w:r>
      <w:r w:rsidR="00906788">
        <w:rPr>
          <w:rFonts w:cstheme="minorHAnsi"/>
        </w:rPr>
        <w:t>OST – Vedlejší a ostatní náklady</w:t>
      </w:r>
      <w:r w:rsidR="00906788" w:rsidRPr="00527D05">
        <w:rPr>
          <w:rFonts w:cstheme="minorHAnsi"/>
          <w:iCs/>
        </w:rPr>
        <w:t xml:space="preserve"> </w:t>
      </w:r>
      <w:r w:rsidR="00906788">
        <w:rPr>
          <w:rFonts w:cstheme="minorHAnsi"/>
          <w:iCs/>
        </w:rPr>
        <w:t xml:space="preserve">určená způsobem uvedeným v článku III. této dohody) </w:t>
      </w:r>
      <w:r w:rsidRPr="00527D05">
        <w:rPr>
          <w:rFonts w:cstheme="minorHAnsi"/>
          <w:iCs/>
        </w:rPr>
        <w:t>vypočtena částka, která bude investorovi fakturována</w:t>
      </w:r>
      <w:r w:rsidR="00C94FF8">
        <w:rPr>
          <w:rFonts w:cstheme="minorHAnsi"/>
          <w:iCs/>
        </w:rPr>
        <w:t>,</w:t>
      </w:r>
      <w:r w:rsidRPr="00527D05">
        <w:rPr>
          <w:rFonts w:cstheme="minorHAnsi"/>
          <w:iCs/>
        </w:rPr>
        <w:t xml:space="preserve"> a to za následujících podmínek:</w:t>
      </w:r>
    </w:p>
    <w:p w14:paraId="2857F553" w14:textId="609B6C6E" w:rsidR="00527D05" w:rsidRPr="00527D05" w:rsidRDefault="00527D05" w:rsidP="00124E62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527D05">
        <w:rPr>
          <w:rFonts w:cstheme="minorHAnsi"/>
        </w:rPr>
        <w:t>vypočtená cena bude cenou skutečnou, tedy cenou, kterou stavebník za zhotovení díla skutečně uhradí</w:t>
      </w:r>
      <w:r w:rsidR="00C94FF8">
        <w:rPr>
          <w:rFonts w:cstheme="minorHAnsi"/>
        </w:rPr>
        <w:t>,</w:t>
      </w:r>
      <w:r w:rsidRPr="00527D05">
        <w:rPr>
          <w:rFonts w:cstheme="minorHAnsi"/>
        </w:rPr>
        <w:t xml:space="preserve"> a to včetně DPH,</w:t>
      </w:r>
    </w:p>
    <w:p w14:paraId="668F9FAD" w14:textId="6279F6D3" w:rsidR="00124E62" w:rsidRPr="00527D05" w:rsidRDefault="00124E62" w:rsidP="00124E62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527D05">
        <w:rPr>
          <w:rFonts w:cstheme="minorHAnsi"/>
        </w:rPr>
        <w:t>faktura bude vystavena do 30 dnů od okamžiku, kdy stavebník převezme od zhotovitele celé dílo bez vad a nedodělků</w:t>
      </w:r>
      <w:r w:rsidR="00527D05" w:rsidRPr="00527D05">
        <w:rPr>
          <w:rFonts w:cstheme="minorHAnsi"/>
        </w:rPr>
        <w:t>,</w:t>
      </w:r>
    </w:p>
    <w:p w14:paraId="32588C68" w14:textId="5A6A2FCD" w:rsidR="00124E62" w:rsidRPr="00527D05" w:rsidRDefault="00124E62" w:rsidP="00124E62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527D05">
        <w:rPr>
          <w:rFonts w:cstheme="minorHAnsi"/>
        </w:rPr>
        <w:t>splatnost faktury bude minimálně 30 dní</w:t>
      </w:r>
    </w:p>
    <w:p w14:paraId="36B8B4BF" w14:textId="66FAE517" w:rsidR="00124E62" w:rsidRPr="00527D05" w:rsidRDefault="00124E62" w:rsidP="00124E62">
      <w:pPr>
        <w:pStyle w:val="Bezmezer"/>
        <w:jc w:val="both"/>
        <w:rPr>
          <w:rFonts w:cstheme="minorHAnsi"/>
        </w:rPr>
      </w:pPr>
    </w:p>
    <w:p w14:paraId="42339E2A" w14:textId="6BA8FBD7" w:rsidR="00124E62" w:rsidRPr="00B70333" w:rsidRDefault="00124E62" w:rsidP="00527D05">
      <w:pPr>
        <w:pStyle w:val="Bezmezer"/>
        <w:jc w:val="center"/>
        <w:rPr>
          <w:rFonts w:cstheme="minorHAnsi"/>
          <w:b/>
          <w:bCs/>
        </w:rPr>
      </w:pPr>
      <w:r w:rsidRPr="00B70333">
        <w:rPr>
          <w:rFonts w:cstheme="minorHAnsi"/>
          <w:b/>
          <w:bCs/>
        </w:rPr>
        <w:t>V.</w:t>
      </w:r>
    </w:p>
    <w:p w14:paraId="3B5F0BF2" w14:textId="77777777" w:rsidR="00527D05" w:rsidRDefault="00124E62" w:rsidP="00124E62">
      <w:pPr>
        <w:pStyle w:val="Bezmezer"/>
        <w:jc w:val="both"/>
        <w:rPr>
          <w:rFonts w:cstheme="minorHAnsi"/>
        </w:rPr>
      </w:pPr>
      <w:r w:rsidRPr="00527D05">
        <w:rPr>
          <w:rFonts w:cstheme="minorHAnsi"/>
        </w:rPr>
        <w:t>Smluvní strany se dále dohodly, že</w:t>
      </w:r>
      <w:r w:rsidR="00527D05">
        <w:rPr>
          <w:rFonts w:cstheme="minorHAnsi"/>
        </w:rPr>
        <w:t>:</w:t>
      </w:r>
    </w:p>
    <w:p w14:paraId="30B69321" w14:textId="3CF4ED9D" w:rsidR="00124E62" w:rsidRDefault="00527D05" w:rsidP="00527D05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527D05">
        <w:rPr>
          <w:rFonts w:cstheme="minorHAnsi"/>
        </w:rPr>
        <w:t xml:space="preserve">podíl investora nepřekročí částku </w:t>
      </w:r>
      <w:r w:rsidR="00D61730" w:rsidRPr="00D61730">
        <w:rPr>
          <w:rFonts w:cstheme="minorHAnsi"/>
          <w:b/>
        </w:rPr>
        <w:t>359</w:t>
      </w:r>
      <w:r w:rsidRPr="00D61730">
        <w:rPr>
          <w:rFonts w:cstheme="minorHAnsi"/>
          <w:b/>
        </w:rPr>
        <w:t>.</w:t>
      </w:r>
      <w:r w:rsidR="00D61730" w:rsidRPr="00D61730">
        <w:rPr>
          <w:rFonts w:cstheme="minorHAnsi"/>
          <w:b/>
        </w:rPr>
        <w:t>390,24</w:t>
      </w:r>
      <w:r w:rsidR="005F5F42" w:rsidRPr="00D61730">
        <w:rPr>
          <w:rFonts w:cstheme="minorHAnsi"/>
          <w:b/>
        </w:rPr>
        <w:t xml:space="preserve"> </w:t>
      </w:r>
      <w:r w:rsidRPr="00D61730">
        <w:rPr>
          <w:rFonts w:cstheme="minorHAnsi"/>
          <w:b/>
        </w:rPr>
        <w:t xml:space="preserve">Kč </w:t>
      </w:r>
      <w:r w:rsidR="00D61730" w:rsidRPr="00D61730">
        <w:rPr>
          <w:rFonts w:cstheme="minorHAnsi"/>
          <w:b/>
        </w:rPr>
        <w:t xml:space="preserve">(slovy </w:t>
      </w:r>
      <w:r w:rsidR="00D61730">
        <w:rPr>
          <w:rFonts w:cstheme="minorHAnsi"/>
          <w:b/>
        </w:rPr>
        <w:t xml:space="preserve">tři sta padesát devět tisíc tři sta devadesát korun českých dvacet čtyři haléřů) </w:t>
      </w:r>
      <w:r w:rsidRPr="00D61730">
        <w:rPr>
          <w:rFonts w:cstheme="minorHAnsi"/>
          <w:b/>
        </w:rPr>
        <w:t>bez DPH</w:t>
      </w:r>
      <w:r w:rsidR="00176B46">
        <w:rPr>
          <w:rFonts w:cstheme="minorHAnsi"/>
        </w:rPr>
        <w:t xml:space="preserve"> včetně podílu příslušné části vedlejších a ostatních nákladů</w:t>
      </w:r>
    </w:p>
    <w:p w14:paraId="09712CBF" w14:textId="7CF21D51" w:rsidR="00527D05" w:rsidRDefault="00527D05" w:rsidP="00527D05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veškeré následné nároky z vad díla bude u zhotovitele nárokovat stavebník, přičemž investor výslovně souhlasí s tím, že způsob odstranění vady díla </w:t>
      </w:r>
      <w:r w:rsidR="00B70333">
        <w:rPr>
          <w:rFonts w:cstheme="minorHAnsi"/>
        </w:rPr>
        <w:t>určí stavebník.</w:t>
      </w:r>
    </w:p>
    <w:p w14:paraId="6F5B9493" w14:textId="716984CC" w:rsidR="00B70333" w:rsidRDefault="00B70333" w:rsidP="00527D05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investor je povinen poskytnout stavebníku i zhotoviteli díla veškerou součinnost nutnou k realizaci díla, tedy zejména umožnit přístup k místu provádění díla, vydat potřebné souhlasy</w:t>
      </w:r>
      <w:r w:rsidR="00D56287">
        <w:rPr>
          <w:rFonts w:cstheme="minorHAnsi"/>
        </w:rPr>
        <w:t>,</w:t>
      </w:r>
      <w:r>
        <w:rPr>
          <w:rFonts w:cstheme="minorHAnsi"/>
        </w:rPr>
        <w:t xml:space="preserve"> a to vše zcela bez nároku na jakékoli protiplnění, ať již finanční či jiné.</w:t>
      </w:r>
    </w:p>
    <w:p w14:paraId="3A37D856" w14:textId="0B73250D" w:rsidR="0055776B" w:rsidRDefault="0055776B" w:rsidP="0055776B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5B6113FA" w14:textId="364836C3" w:rsidR="0055776B" w:rsidRDefault="0055776B" w:rsidP="0055776B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0B69A19F" w14:textId="77F0A5C3" w:rsidR="0055776B" w:rsidRPr="0055776B" w:rsidRDefault="0055776B" w:rsidP="0055776B">
      <w:pPr>
        <w:pStyle w:val="Bezmezer"/>
        <w:jc w:val="center"/>
        <w:rPr>
          <w:rFonts w:ascii="Tahoma" w:hAnsi="Tahoma" w:cs="Tahoma"/>
          <w:b/>
          <w:bCs/>
          <w:sz w:val="20"/>
          <w:szCs w:val="20"/>
        </w:rPr>
      </w:pPr>
      <w:r w:rsidRPr="0055776B">
        <w:rPr>
          <w:rFonts w:ascii="Tahoma" w:hAnsi="Tahoma" w:cs="Tahoma"/>
          <w:b/>
          <w:bCs/>
          <w:sz w:val="20"/>
          <w:szCs w:val="20"/>
        </w:rPr>
        <w:t>VI.</w:t>
      </w:r>
    </w:p>
    <w:p w14:paraId="75C99777" w14:textId="77777777" w:rsidR="0055776B" w:rsidRDefault="0055776B" w:rsidP="0055776B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239F5FFE" w14:textId="452F085A" w:rsidR="0055776B" w:rsidRPr="0055776B" w:rsidRDefault="0055776B" w:rsidP="0055776B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55776B">
        <w:rPr>
          <w:rFonts w:cstheme="minorHAnsi"/>
        </w:rPr>
        <w:t xml:space="preserve">Tuto smlouvu lze měnit či doplňovat pouze písemnými dodatky podepsanými oběma stranami. </w:t>
      </w:r>
    </w:p>
    <w:p w14:paraId="34325895" w14:textId="77777777" w:rsidR="0055776B" w:rsidRPr="0055776B" w:rsidRDefault="0055776B" w:rsidP="0055776B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55776B">
        <w:rPr>
          <w:rFonts w:cstheme="minorHAnsi"/>
        </w:rPr>
        <w:t>Nastanou-li u některé ze stran okolnosti bránící řádnému plnění této smlouvy, je povinna to bez zbytečného odkladu oznámit druhé straně.</w:t>
      </w:r>
    </w:p>
    <w:p w14:paraId="7E404B99" w14:textId="1D89A8E7" w:rsidR="0055776B" w:rsidRPr="0055776B" w:rsidRDefault="0055776B" w:rsidP="0055776B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55776B">
        <w:rPr>
          <w:rFonts w:cstheme="minorHAnsi"/>
        </w:rPr>
        <w:t xml:space="preserve">Tato smlouva je vyhotovena ve třech stejnopisech, z nichž dvě náleží </w:t>
      </w:r>
      <w:r>
        <w:rPr>
          <w:rFonts w:cstheme="minorHAnsi"/>
        </w:rPr>
        <w:t>stavebníkovi</w:t>
      </w:r>
      <w:r w:rsidRPr="0055776B">
        <w:rPr>
          <w:rFonts w:cstheme="minorHAnsi"/>
        </w:rPr>
        <w:t xml:space="preserve"> a jedno </w:t>
      </w:r>
      <w:r>
        <w:rPr>
          <w:rFonts w:cstheme="minorHAnsi"/>
        </w:rPr>
        <w:t>investorovi</w:t>
      </w:r>
      <w:r w:rsidRPr="0055776B">
        <w:rPr>
          <w:rFonts w:cstheme="minorHAnsi"/>
        </w:rPr>
        <w:t>. Veškeré dohody učiněné před podpisem této smlouvy a v jejím obsahu nezahrnuté, pozbývají dnem podpisu smlouvy platnosti bez ohledu na funkční postavení osob, které předsmluvní ujednání učinily.</w:t>
      </w:r>
    </w:p>
    <w:p w14:paraId="03A12D9D" w14:textId="77777777" w:rsidR="0055776B" w:rsidRPr="0055776B" w:rsidRDefault="0055776B" w:rsidP="0055776B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55776B">
        <w:rPr>
          <w:rFonts w:cstheme="minorHAnsi"/>
        </w:rPr>
        <w:t>Tato smlouva se řídí právním řádem České republiky, zejména pak zákonem č. 89/2012 Sb., občanský zákoník.</w:t>
      </w:r>
    </w:p>
    <w:p w14:paraId="595F8B6B" w14:textId="77777777" w:rsidR="0055776B" w:rsidRPr="0055776B" w:rsidRDefault="0055776B" w:rsidP="0055776B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55776B">
        <w:rPr>
          <w:rFonts w:cstheme="minorHAnsi"/>
        </w:rPr>
        <w:t>Tato smlouva je uzavřena dnem jejího podpisu oběma smluvními stranami a účinnosti nabývá dnem zveřejnění v registru smluv dle zákona č. 340/2015 Sb., o registru smluv v platném znění.</w:t>
      </w:r>
    </w:p>
    <w:p w14:paraId="4174683B" w14:textId="77777777" w:rsidR="0055776B" w:rsidRPr="0055776B" w:rsidRDefault="0055776B" w:rsidP="0055776B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55776B">
        <w:rPr>
          <w:rFonts w:cstheme="minorHAnsi"/>
        </w:rPr>
        <w:t>Smluvní strany po přečtení této smlouvy prohlašují, že souhlasí s jejím obsahem, že smlouva byla sepsána určitě, srozumitelně, na základě jejich pravé a svobodné vůle, bez nátlaku na některou ze stran.</w:t>
      </w:r>
    </w:p>
    <w:p w14:paraId="29CF698A" w14:textId="77777777" w:rsidR="0055776B" w:rsidRPr="0055776B" w:rsidRDefault="0055776B" w:rsidP="0055776B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55776B">
        <w:rPr>
          <w:rFonts w:cstheme="minorHAnsi"/>
        </w:rPr>
        <w:t>V případě soudního sporu si pak Smluvní strany sjednávají jako místně příslušný soud obecný soud objednatele, a to dle věcné příslušnosti dané příslušným právním předpisem (Okresní soud v Bruntále, Krajský soud v Ostravě).</w:t>
      </w:r>
    </w:p>
    <w:p w14:paraId="15109F43" w14:textId="2E934216" w:rsidR="0055776B" w:rsidRDefault="0055776B" w:rsidP="0055776B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55776B">
        <w:rPr>
          <w:rFonts w:cstheme="minorHAnsi"/>
        </w:rPr>
        <w:t>Smluvní strany autentičnost této smlouvy potvrzují svými podpisy.</w:t>
      </w:r>
    </w:p>
    <w:p w14:paraId="5A1AFFFE" w14:textId="4184CD45" w:rsidR="00ED1644" w:rsidRPr="00AD0B9A" w:rsidRDefault="00ED1644" w:rsidP="00ED1644">
      <w:pPr>
        <w:pStyle w:val="Jednotlivbodysml"/>
        <w:numPr>
          <w:ilvl w:val="0"/>
          <w:numId w:val="4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 w:rsidRPr="00AD0B9A">
        <w:rPr>
          <w:rFonts w:ascii="Calibri" w:hAnsi="Calibri" w:cs="Calibri"/>
          <w:color w:val="000000"/>
          <w:sz w:val="22"/>
          <w:szCs w:val="22"/>
        </w:rPr>
        <w:t xml:space="preserve">Tato smlouva byla schválena usnesením </w:t>
      </w:r>
      <w:r w:rsidR="00AD0B9A" w:rsidRPr="00AD0B9A">
        <w:rPr>
          <w:rFonts w:ascii="Calibri" w:hAnsi="Calibri" w:cs="Calibri"/>
          <w:color w:val="000000"/>
          <w:sz w:val="22"/>
          <w:szCs w:val="22"/>
        </w:rPr>
        <w:t>R</w:t>
      </w:r>
      <w:r w:rsidRPr="00AD0B9A">
        <w:rPr>
          <w:rFonts w:ascii="Calibri" w:hAnsi="Calibri" w:cs="Calibri"/>
          <w:color w:val="000000"/>
          <w:sz w:val="22"/>
          <w:szCs w:val="22"/>
        </w:rPr>
        <w:t xml:space="preserve">ady města Bruntál ze dne </w:t>
      </w:r>
      <w:r w:rsidR="00AD0B9A" w:rsidRPr="00AD0B9A">
        <w:rPr>
          <w:rFonts w:ascii="Calibri" w:hAnsi="Calibri" w:cs="Calibri"/>
          <w:color w:val="000000"/>
          <w:sz w:val="22"/>
          <w:szCs w:val="22"/>
        </w:rPr>
        <w:t>26. 5. 2021</w:t>
      </w:r>
      <w:r w:rsidR="00AD0B9A">
        <w:rPr>
          <w:rFonts w:ascii="Calibri" w:hAnsi="Calibri" w:cs="Calibri"/>
          <w:color w:val="000000"/>
          <w:sz w:val="22"/>
          <w:szCs w:val="22"/>
        </w:rPr>
        <w:t xml:space="preserve"> č. </w:t>
      </w:r>
      <w:r w:rsidR="00AD0B9A" w:rsidRPr="00AD0B9A">
        <w:rPr>
          <w:rFonts w:ascii="Calibri" w:hAnsi="Calibri" w:cs="Calibri"/>
          <w:bCs/>
          <w:sz w:val="22"/>
          <w:szCs w:val="22"/>
        </w:rPr>
        <w:t>2513/55R/2021</w:t>
      </w:r>
      <w:r w:rsidR="00AD0B9A">
        <w:rPr>
          <w:rFonts w:ascii="Calibri" w:hAnsi="Calibri" w:cs="Calibri"/>
          <w:color w:val="000000"/>
          <w:sz w:val="22"/>
          <w:szCs w:val="22"/>
        </w:rPr>
        <w:t>.</w:t>
      </w:r>
    </w:p>
    <w:p w14:paraId="2F071DD7" w14:textId="77777777" w:rsidR="00ED1644" w:rsidRPr="006F7FD1" w:rsidRDefault="00ED1644" w:rsidP="00ED1644"/>
    <w:p w14:paraId="6A33241D" w14:textId="08B84AF7" w:rsidR="005A436E" w:rsidRPr="00BF2964" w:rsidRDefault="005A436E" w:rsidP="005A436E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BF2964">
        <w:rPr>
          <w:rFonts w:ascii="Arial" w:hAnsi="Arial" w:cs="Arial"/>
          <w:snapToGrid w:val="0"/>
          <w:sz w:val="18"/>
          <w:szCs w:val="18"/>
        </w:rPr>
        <w:t xml:space="preserve">Součástí </w:t>
      </w:r>
      <w:r>
        <w:rPr>
          <w:rFonts w:ascii="Arial" w:hAnsi="Arial" w:cs="Arial"/>
          <w:snapToGrid w:val="0"/>
          <w:sz w:val="18"/>
          <w:szCs w:val="18"/>
        </w:rPr>
        <w:t>dohody</w:t>
      </w:r>
      <w:r w:rsidRPr="00BF2964">
        <w:rPr>
          <w:rFonts w:ascii="Arial" w:hAnsi="Arial" w:cs="Arial"/>
          <w:snapToGrid w:val="0"/>
          <w:sz w:val="18"/>
          <w:szCs w:val="18"/>
        </w:rPr>
        <w:t xml:space="preserve"> jsou / se stanou tyto přílohy:</w:t>
      </w:r>
    </w:p>
    <w:p w14:paraId="46FD550F" w14:textId="72C3065A" w:rsidR="005A436E" w:rsidRPr="00BF2964" w:rsidRDefault="005A436E" w:rsidP="005A436E">
      <w:pPr>
        <w:pStyle w:val="Jednotlivbodysml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BF2964">
        <w:rPr>
          <w:rFonts w:ascii="Arial" w:hAnsi="Arial" w:cs="Arial"/>
          <w:sz w:val="18"/>
          <w:szCs w:val="18"/>
        </w:rPr>
        <w:t xml:space="preserve">Příloha č. </w:t>
      </w:r>
      <w:r>
        <w:rPr>
          <w:rFonts w:ascii="Arial" w:hAnsi="Arial" w:cs="Arial"/>
          <w:sz w:val="18"/>
          <w:szCs w:val="18"/>
        </w:rPr>
        <w:t>1</w:t>
      </w:r>
      <w:r w:rsidRPr="00BF2964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položkový rozpočet</w:t>
      </w:r>
    </w:p>
    <w:p w14:paraId="6E759177" w14:textId="6F8CEB5A" w:rsidR="00B70333" w:rsidRDefault="00B70333" w:rsidP="00B70333">
      <w:pPr>
        <w:pStyle w:val="Bezmezer"/>
        <w:jc w:val="both"/>
        <w:rPr>
          <w:rFonts w:cstheme="minorHAnsi"/>
        </w:rPr>
      </w:pPr>
    </w:p>
    <w:p w14:paraId="0C2DC69F" w14:textId="3ED79F0F" w:rsidR="00F5722D" w:rsidRDefault="00F5722D" w:rsidP="00B70333">
      <w:pPr>
        <w:pStyle w:val="Bezmezer"/>
        <w:jc w:val="both"/>
        <w:rPr>
          <w:rFonts w:cstheme="minorHAnsi"/>
        </w:rPr>
      </w:pPr>
    </w:p>
    <w:p w14:paraId="16A62BF3" w14:textId="7FF0C25E" w:rsidR="005A436E" w:rsidRDefault="005A436E" w:rsidP="00B70333">
      <w:pPr>
        <w:pStyle w:val="Bezmezer"/>
        <w:jc w:val="both"/>
        <w:rPr>
          <w:rFonts w:cstheme="minorHAnsi"/>
        </w:rPr>
      </w:pPr>
    </w:p>
    <w:p w14:paraId="525DA016" w14:textId="77777777" w:rsidR="005A436E" w:rsidRDefault="005A436E" w:rsidP="00B70333">
      <w:pPr>
        <w:pStyle w:val="Bezmezer"/>
        <w:jc w:val="both"/>
        <w:rPr>
          <w:rFonts w:cstheme="minorHAnsi"/>
        </w:rPr>
      </w:pPr>
    </w:p>
    <w:p w14:paraId="79AE6961" w14:textId="50211C99" w:rsidR="00F5722D" w:rsidRDefault="00F5722D" w:rsidP="00B70333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V Bruntále dne </w:t>
      </w:r>
      <w:r>
        <w:rPr>
          <w:rFonts w:cstheme="minorHAnsi"/>
        </w:rPr>
        <w:tab/>
      </w:r>
      <w:r w:rsidR="006B0606">
        <w:rPr>
          <w:rFonts w:cstheme="minorHAnsi"/>
        </w:rPr>
        <w:t>31. 5. 2021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V Bruntále dne </w:t>
      </w:r>
      <w:proofErr w:type="gramStart"/>
      <w:r w:rsidR="006B0606">
        <w:rPr>
          <w:rFonts w:cstheme="minorHAnsi"/>
        </w:rPr>
        <w:t>02.06.2021</w:t>
      </w:r>
      <w:proofErr w:type="gramEnd"/>
    </w:p>
    <w:p w14:paraId="3F2592E7" w14:textId="1F81734C" w:rsidR="00F5722D" w:rsidRDefault="00F5722D" w:rsidP="00B70333">
      <w:pPr>
        <w:pStyle w:val="Bezmezer"/>
        <w:jc w:val="both"/>
        <w:rPr>
          <w:rFonts w:cstheme="minorHAnsi"/>
        </w:rPr>
      </w:pPr>
    </w:p>
    <w:p w14:paraId="4430FA1C" w14:textId="3422FCF3" w:rsidR="00F5722D" w:rsidRPr="00F5722D" w:rsidRDefault="006B0606" w:rsidP="00B70333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Dariusz </w:t>
      </w:r>
      <w:proofErr w:type="spellStart"/>
      <w:r>
        <w:rPr>
          <w:rFonts w:cstheme="minorHAnsi"/>
        </w:rPr>
        <w:t>Cecerski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proofErr w:type="gramStart"/>
      <w:r>
        <w:rPr>
          <w:rFonts w:cstheme="minorHAnsi"/>
        </w:rPr>
        <w:t>v.z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Bc. Martin Henč</w:t>
      </w:r>
    </w:p>
    <w:p w14:paraId="2DDBC2F5" w14:textId="0BFBA622" w:rsidR="00F5722D" w:rsidRDefault="00F5722D" w:rsidP="00B70333">
      <w:pPr>
        <w:pStyle w:val="Bezmezer"/>
        <w:jc w:val="both"/>
        <w:rPr>
          <w:rFonts w:eastAsia="Times New Roman"/>
          <w:lang w:eastAsia="cs-CZ"/>
        </w:rPr>
      </w:pPr>
      <w:r w:rsidRPr="00F5722D">
        <w:rPr>
          <w:rFonts w:eastAsia="Times New Roman"/>
          <w:lang w:eastAsia="cs-CZ"/>
        </w:rPr>
        <w:t>Římskokatolická farnost Bruntál</w:t>
      </w:r>
      <w:r w:rsidRPr="00F5722D">
        <w:rPr>
          <w:rFonts w:eastAsia="Times New Roman"/>
          <w:lang w:eastAsia="cs-CZ"/>
        </w:rPr>
        <w:tab/>
      </w:r>
      <w:r w:rsidRPr="00F5722D">
        <w:rPr>
          <w:rFonts w:eastAsia="Times New Roman"/>
          <w:lang w:eastAsia="cs-CZ"/>
        </w:rPr>
        <w:tab/>
      </w:r>
      <w:r w:rsidRPr="00F5722D">
        <w:rPr>
          <w:rFonts w:eastAsia="Times New Roman"/>
          <w:lang w:eastAsia="cs-CZ"/>
        </w:rPr>
        <w:tab/>
      </w:r>
      <w:r w:rsidRPr="00F5722D">
        <w:rPr>
          <w:rFonts w:eastAsia="Times New Roman"/>
          <w:lang w:eastAsia="cs-CZ"/>
        </w:rPr>
        <w:tab/>
      </w:r>
      <w:r w:rsidR="006B0606">
        <w:rPr>
          <w:rFonts w:eastAsia="Times New Roman"/>
          <w:lang w:eastAsia="cs-CZ"/>
        </w:rPr>
        <w:tab/>
      </w:r>
      <w:r w:rsidRPr="00F5722D">
        <w:rPr>
          <w:rFonts w:eastAsia="Times New Roman"/>
          <w:lang w:eastAsia="cs-CZ"/>
        </w:rPr>
        <w:t>Město Bruntál</w:t>
      </w:r>
    </w:p>
    <w:p w14:paraId="3EAC6F49" w14:textId="77777777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</w:p>
    <w:p w14:paraId="7836296B" w14:textId="77777777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</w:p>
    <w:p w14:paraId="33146A48" w14:textId="77777777" w:rsidR="003F437C" w:rsidRDefault="003F437C" w:rsidP="00B70333">
      <w:pPr>
        <w:pStyle w:val="Bezmezer"/>
        <w:jc w:val="both"/>
        <w:rPr>
          <w:rFonts w:eastAsia="Times New Roman"/>
          <w:lang w:eastAsia="cs-CZ"/>
        </w:rPr>
      </w:pPr>
    </w:p>
    <w:p w14:paraId="50DFEF46" w14:textId="7AFB895B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SCHVALOVACÍ DOLOŽKA </w:t>
      </w:r>
    </w:p>
    <w:p w14:paraId="1ED15635" w14:textId="77777777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</w:p>
    <w:p w14:paraId="5FE4E354" w14:textId="454B42F3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Souhlasím.</w:t>
      </w:r>
    </w:p>
    <w:p w14:paraId="5EA6EFD2" w14:textId="77777777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</w:p>
    <w:p w14:paraId="73544130" w14:textId="01934425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Ostravě dne:</w:t>
      </w:r>
      <w:r w:rsidR="006B0606">
        <w:rPr>
          <w:rFonts w:eastAsia="Times New Roman"/>
          <w:lang w:eastAsia="cs-CZ"/>
        </w:rPr>
        <w:t xml:space="preserve">   8. 06. 2021</w:t>
      </w:r>
    </w:p>
    <w:p w14:paraId="563F08EC" w14:textId="77777777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</w:p>
    <w:p w14:paraId="4B4622F2" w14:textId="585A4D39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 xml:space="preserve">     </w:t>
      </w:r>
      <w:proofErr w:type="gramStart"/>
      <w:r>
        <w:rPr>
          <w:rFonts w:eastAsia="Times New Roman"/>
          <w:lang w:eastAsia="cs-CZ"/>
        </w:rPr>
        <w:t>Č.j.</w:t>
      </w:r>
      <w:proofErr w:type="gramEnd"/>
      <w:r>
        <w:rPr>
          <w:rFonts w:eastAsia="Times New Roman"/>
          <w:lang w:eastAsia="cs-CZ"/>
        </w:rPr>
        <w:t>:</w:t>
      </w:r>
      <w:r w:rsidR="006B0606">
        <w:rPr>
          <w:rFonts w:eastAsia="Times New Roman"/>
          <w:lang w:eastAsia="cs-CZ"/>
        </w:rPr>
        <w:t xml:space="preserve">   2021/8465</w:t>
      </w:r>
      <w:r>
        <w:rPr>
          <w:rFonts w:eastAsia="Times New Roman"/>
          <w:lang w:eastAsia="cs-CZ"/>
        </w:rPr>
        <w:tab/>
      </w:r>
    </w:p>
    <w:p w14:paraId="05407B60" w14:textId="77777777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</w:p>
    <w:p w14:paraId="15C9CA99" w14:textId="77777777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</w:p>
    <w:p w14:paraId="796E1650" w14:textId="77777777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</w:p>
    <w:p w14:paraId="2D5854A1" w14:textId="77777777" w:rsidR="00932ED6" w:rsidRDefault="00932ED6" w:rsidP="00932ED6">
      <w:pPr>
        <w:pStyle w:val="Bezmezer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______________</w:t>
      </w:r>
      <w:bookmarkStart w:id="0" w:name="_GoBack"/>
      <w:bookmarkEnd w:id="0"/>
      <w:r>
        <w:rPr>
          <w:rFonts w:eastAsia="Times New Roman"/>
          <w:lang w:eastAsia="cs-CZ"/>
        </w:rPr>
        <w:t>________________</w:t>
      </w:r>
    </w:p>
    <w:p w14:paraId="2AFEB084" w14:textId="77777777" w:rsidR="00932ED6" w:rsidRDefault="00932ED6" w:rsidP="00932ED6">
      <w:pPr>
        <w:pStyle w:val="Bezmezer"/>
        <w:jc w:val="center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Mons</w:t>
      </w:r>
      <w:proofErr w:type="spellEnd"/>
      <w:r>
        <w:rPr>
          <w:rFonts w:eastAsia="Times New Roman"/>
          <w:lang w:eastAsia="cs-CZ"/>
        </w:rPr>
        <w:t>. Mgr. Martin David</w:t>
      </w:r>
    </w:p>
    <w:p w14:paraId="721790B5" w14:textId="77777777" w:rsidR="00932ED6" w:rsidRDefault="00932ED6" w:rsidP="00932ED6">
      <w:pPr>
        <w:pStyle w:val="Bezmezer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Apoštolský administrátor</w:t>
      </w:r>
    </w:p>
    <w:p w14:paraId="750E35C1" w14:textId="74FE7447" w:rsidR="00932ED6" w:rsidRPr="00F5722D" w:rsidRDefault="00932ED6" w:rsidP="00932ED6">
      <w:pPr>
        <w:pStyle w:val="Bezmezer"/>
        <w:jc w:val="center"/>
        <w:rPr>
          <w:rFonts w:cstheme="minorHAnsi"/>
        </w:rPr>
      </w:pPr>
      <w:r>
        <w:rPr>
          <w:rFonts w:eastAsia="Times New Roman"/>
          <w:lang w:eastAsia="cs-CZ"/>
        </w:rPr>
        <w:t xml:space="preserve">Biskupství </w:t>
      </w:r>
      <w:proofErr w:type="spellStart"/>
      <w:r>
        <w:rPr>
          <w:rFonts w:eastAsia="Times New Roman"/>
          <w:lang w:eastAsia="cs-CZ"/>
        </w:rPr>
        <w:t>ostravsko</w:t>
      </w:r>
      <w:proofErr w:type="spellEnd"/>
      <w:r>
        <w:rPr>
          <w:rFonts w:eastAsia="Times New Roman"/>
          <w:lang w:eastAsia="cs-CZ"/>
        </w:rPr>
        <w:t xml:space="preserve"> - opavské</w:t>
      </w:r>
    </w:p>
    <w:sectPr w:rsidR="00932ED6" w:rsidRPr="00F5722D" w:rsidSect="00932ED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BA522" w16cex:dateUtc="2021-05-04T08:49:00Z"/>
  <w16cex:commentExtensible w16cex:durableId="243BA554" w16cex:dateUtc="2021-05-04T08:49:00Z"/>
  <w16cex:commentExtensible w16cex:durableId="243BAD8B" w16cex:dateUtc="2021-05-04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DB1147" w16cid:durableId="243BA522"/>
  <w16cid:commentId w16cid:paraId="66400976" w16cid:durableId="243BA554"/>
  <w16cid:commentId w16cid:paraId="10CE12A7" w16cid:durableId="243BAD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 Lt L2">
    <w:altName w:val="Bookman Old Style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0024"/>
    <w:multiLevelType w:val="hybridMultilevel"/>
    <w:tmpl w:val="1752F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7B67"/>
    <w:multiLevelType w:val="hybridMultilevel"/>
    <w:tmpl w:val="EC889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029E"/>
    <w:multiLevelType w:val="hybridMultilevel"/>
    <w:tmpl w:val="1562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1D83"/>
    <w:multiLevelType w:val="hybridMultilevel"/>
    <w:tmpl w:val="44086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E0D9A"/>
    <w:multiLevelType w:val="hybridMultilevel"/>
    <w:tmpl w:val="17989906"/>
    <w:lvl w:ilvl="0" w:tplc="34E47E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5E61C9"/>
    <w:multiLevelType w:val="hybridMultilevel"/>
    <w:tmpl w:val="44086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CD"/>
    <w:rsid w:val="0004793F"/>
    <w:rsid w:val="00050642"/>
    <w:rsid w:val="00065CD3"/>
    <w:rsid w:val="0007536B"/>
    <w:rsid w:val="00092F0B"/>
    <w:rsid w:val="00124E62"/>
    <w:rsid w:val="0012728B"/>
    <w:rsid w:val="00176B46"/>
    <w:rsid w:val="001E2731"/>
    <w:rsid w:val="001F3F94"/>
    <w:rsid w:val="003F437C"/>
    <w:rsid w:val="004835AE"/>
    <w:rsid w:val="004A5FA3"/>
    <w:rsid w:val="00510741"/>
    <w:rsid w:val="00527D05"/>
    <w:rsid w:val="00531412"/>
    <w:rsid w:val="0055776B"/>
    <w:rsid w:val="005A436E"/>
    <w:rsid w:val="005F5F42"/>
    <w:rsid w:val="00655EC8"/>
    <w:rsid w:val="006B0606"/>
    <w:rsid w:val="008066E9"/>
    <w:rsid w:val="0089019D"/>
    <w:rsid w:val="00906788"/>
    <w:rsid w:val="00932ED6"/>
    <w:rsid w:val="00AC13A2"/>
    <w:rsid w:val="00AD0B9A"/>
    <w:rsid w:val="00B11CC6"/>
    <w:rsid w:val="00B70333"/>
    <w:rsid w:val="00BF45A1"/>
    <w:rsid w:val="00C94FF8"/>
    <w:rsid w:val="00CB4FBA"/>
    <w:rsid w:val="00D56287"/>
    <w:rsid w:val="00D61730"/>
    <w:rsid w:val="00D93BCD"/>
    <w:rsid w:val="00E267B8"/>
    <w:rsid w:val="00E33D8F"/>
    <w:rsid w:val="00EA0517"/>
    <w:rsid w:val="00EB0BD0"/>
    <w:rsid w:val="00ED1644"/>
    <w:rsid w:val="00EE0D7D"/>
    <w:rsid w:val="00F10FD8"/>
    <w:rsid w:val="00F36C47"/>
    <w:rsid w:val="00F5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E7A4"/>
  <w15:docId w15:val="{A8356EE7-0629-4359-AAB5-18EC7A43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728B"/>
    <w:pPr>
      <w:spacing w:after="0" w:line="240" w:lineRule="auto"/>
    </w:pPr>
  </w:style>
  <w:style w:type="paragraph" w:customStyle="1" w:styleId="Default">
    <w:name w:val="Default"/>
    <w:rsid w:val="00EE0D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94F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4FF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4F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4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4FF8"/>
    <w:rPr>
      <w:b/>
      <w:bCs/>
      <w:sz w:val="20"/>
      <w:szCs w:val="20"/>
    </w:rPr>
  </w:style>
  <w:style w:type="paragraph" w:customStyle="1" w:styleId="Standardntext">
    <w:name w:val="Standardní text"/>
    <w:basedOn w:val="Normln"/>
    <w:rsid w:val="00F36C47"/>
    <w:pPr>
      <w:widowControl w:val="0"/>
      <w:spacing w:line="228" w:lineRule="auto"/>
    </w:pPr>
    <w:rPr>
      <w:szCs w:val="20"/>
    </w:rPr>
  </w:style>
  <w:style w:type="character" w:styleId="Hypertextovodkaz">
    <w:name w:val="Hyperlink"/>
    <w:rsid w:val="00F36C47"/>
    <w:rPr>
      <w:color w:val="0000FF"/>
      <w:u w:val="single"/>
    </w:rPr>
  </w:style>
  <w:style w:type="paragraph" w:customStyle="1" w:styleId="Jednotlivbodysml">
    <w:name w:val="Jednotlivé body sml."/>
    <w:basedOn w:val="Normln"/>
    <w:rsid w:val="005A436E"/>
    <w:pPr>
      <w:numPr>
        <w:numId w:val="5"/>
      </w:numPr>
      <w:suppressLineNumbers/>
      <w:spacing w:after="360"/>
      <w:jc w:val="both"/>
    </w:pPr>
    <w:rPr>
      <w:rFonts w:ascii="Humanst521 Lt L2" w:hAnsi="Humanst521 Lt L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ED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a@mubruntal.cz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1161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Vodička Michal</dc:creator>
  <cp:lastModifiedBy>Juříček Pavel</cp:lastModifiedBy>
  <cp:revision>3</cp:revision>
  <dcterms:created xsi:type="dcterms:W3CDTF">2021-06-16T11:13:00Z</dcterms:created>
  <dcterms:modified xsi:type="dcterms:W3CDTF">2021-06-16T11:30:00Z</dcterms:modified>
</cp:coreProperties>
</file>