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19E" w:rsidRPr="00802865" w:rsidRDefault="002A6BE8" w:rsidP="002A6B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65">
        <w:rPr>
          <w:rFonts w:ascii="Times New Roman" w:hAnsi="Times New Roman" w:cs="Times New Roman"/>
          <w:b/>
          <w:sz w:val="28"/>
          <w:szCs w:val="28"/>
        </w:rPr>
        <w:t>Dodatek č. 2 ke Smlouvě o účasti na řešení projektu</w:t>
      </w:r>
    </w:p>
    <w:p w:rsidR="002A6BE8" w:rsidRPr="00802865" w:rsidRDefault="002A6BE8" w:rsidP="002A6BE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02865">
        <w:rPr>
          <w:rFonts w:ascii="Times New Roman" w:hAnsi="Times New Roman" w:cs="Times New Roman"/>
          <w:sz w:val="20"/>
          <w:szCs w:val="20"/>
        </w:rPr>
        <w:t>Uzavřené dne 30. 3. 2020 v souladu se zákonem č. 130/2020 Sb., o podpoře výzkumu,</w:t>
      </w:r>
    </w:p>
    <w:p w:rsidR="002A6BE8" w:rsidRPr="00802865" w:rsidRDefault="002A6BE8" w:rsidP="002A6BE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02865">
        <w:rPr>
          <w:rFonts w:ascii="Times New Roman" w:hAnsi="Times New Roman" w:cs="Times New Roman"/>
          <w:sz w:val="20"/>
          <w:szCs w:val="20"/>
        </w:rPr>
        <w:t>experimentálního vývoje a inovací v platném znění</w:t>
      </w:r>
    </w:p>
    <w:p w:rsidR="002A6BE8" w:rsidRPr="00802865" w:rsidRDefault="002A6BE8" w:rsidP="002A6BE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A6BE8" w:rsidRPr="00802865" w:rsidRDefault="002A6BE8" w:rsidP="002A6BE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A6BE8" w:rsidRPr="00802865" w:rsidRDefault="002A6BE8" w:rsidP="002A6B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65">
        <w:rPr>
          <w:rFonts w:ascii="Times New Roman" w:hAnsi="Times New Roman" w:cs="Times New Roman"/>
          <w:b/>
          <w:sz w:val="28"/>
          <w:szCs w:val="28"/>
        </w:rPr>
        <w:t>I. Smluvní strany</w:t>
      </w:r>
    </w:p>
    <w:p w:rsidR="002A6BE8" w:rsidRPr="00802865" w:rsidRDefault="002A6BE8" w:rsidP="002A6BE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A6BE8" w:rsidRPr="00802865" w:rsidRDefault="002A6BE8" w:rsidP="002A6B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865">
        <w:rPr>
          <w:rFonts w:ascii="Times New Roman" w:hAnsi="Times New Roman" w:cs="Times New Roman"/>
          <w:b/>
          <w:sz w:val="24"/>
          <w:szCs w:val="24"/>
        </w:rPr>
        <w:t>Výzkumný ústav vodohospodářský T. G. Masaryka, veřejná výzkumná instituce</w:t>
      </w:r>
    </w:p>
    <w:p w:rsidR="002A6BE8" w:rsidRPr="00802865" w:rsidRDefault="002A6BE8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Zastoupena: Ing. Tomáš Urban, ředitel</w:t>
      </w:r>
    </w:p>
    <w:p w:rsidR="002A6BE8" w:rsidRPr="00802865" w:rsidRDefault="002A6BE8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Zmocněnec pro smluvní jednání: Ing. Tomáš Urban, ředitel</w:t>
      </w:r>
    </w:p>
    <w:p w:rsidR="002A6BE8" w:rsidRPr="00802865" w:rsidRDefault="002A6BE8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 xml:space="preserve">Zmocněnec pro věcná jednání (hlavní řešitel): </w:t>
      </w:r>
      <w:r w:rsidRPr="005B0B9C">
        <w:rPr>
          <w:rFonts w:ascii="Times New Roman" w:hAnsi="Times New Roman" w:cs="Times New Roman"/>
          <w:sz w:val="24"/>
          <w:szCs w:val="24"/>
          <w:highlight w:val="black"/>
        </w:rPr>
        <w:t>Mgr. Silvie Semerádová</w:t>
      </w:r>
    </w:p>
    <w:p w:rsidR="002A6BE8" w:rsidRPr="00802865" w:rsidRDefault="002A6BE8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Sídlo: Podbabská 2582/30, Praha 6, 160 00</w:t>
      </w:r>
    </w:p>
    <w:p w:rsidR="002A6BE8" w:rsidRPr="00802865" w:rsidRDefault="002A6BE8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IČ: 00020711</w:t>
      </w:r>
    </w:p>
    <w:p w:rsidR="002A6BE8" w:rsidRPr="00802865" w:rsidRDefault="002A6BE8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DIČ: CZ00020711</w:t>
      </w:r>
    </w:p>
    <w:p w:rsidR="002A6BE8" w:rsidRPr="00802865" w:rsidRDefault="002A6BE8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Bankovní spojení</w:t>
      </w:r>
      <w:r w:rsidRPr="005B0B9C">
        <w:rPr>
          <w:rFonts w:ascii="Times New Roman" w:hAnsi="Times New Roman" w:cs="Times New Roman"/>
          <w:sz w:val="24"/>
          <w:szCs w:val="24"/>
          <w:highlight w:val="black"/>
        </w:rPr>
        <w:t>: 94-16624061/0710, Česká národní banka</w:t>
      </w:r>
    </w:p>
    <w:p w:rsidR="002A6BE8" w:rsidRPr="00802865" w:rsidRDefault="002A6BE8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Zapsaná v rejstříku veřejných výzkumných institucí vedeném MŠMT ČR od 1. 1. 2007</w:t>
      </w:r>
    </w:p>
    <w:p w:rsidR="009D055C" w:rsidRPr="00802865" w:rsidRDefault="009D055C" w:rsidP="002A6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55C" w:rsidRPr="00802865" w:rsidRDefault="009D055C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802865">
        <w:rPr>
          <w:rFonts w:ascii="Times New Roman" w:hAnsi="Times New Roman" w:cs="Times New Roman"/>
          <w:b/>
          <w:sz w:val="24"/>
          <w:szCs w:val="24"/>
        </w:rPr>
        <w:t>příjemce</w:t>
      </w:r>
      <w:r w:rsidRPr="00802865">
        <w:rPr>
          <w:rFonts w:ascii="Times New Roman" w:hAnsi="Times New Roman" w:cs="Times New Roman"/>
          <w:sz w:val="24"/>
          <w:szCs w:val="24"/>
        </w:rPr>
        <w:t xml:space="preserve">, na straně jedné </w:t>
      </w:r>
    </w:p>
    <w:p w:rsidR="009D055C" w:rsidRPr="00802865" w:rsidRDefault="009D055C" w:rsidP="002A6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55C" w:rsidRPr="00802865" w:rsidRDefault="009D055C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a</w:t>
      </w:r>
    </w:p>
    <w:p w:rsidR="009D055C" w:rsidRPr="00802865" w:rsidRDefault="009D055C" w:rsidP="002A6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55C" w:rsidRPr="00802865" w:rsidRDefault="009D055C" w:rsidP="002A6B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865">
        <w:rPr>
          <w:rFonts w:ascii="Times New Roman" w:hAnsi="Times New Roman" w:cs="Times New Roman"/>
          <w:b/>
          <w:sz w:val="24"/>
          <w:szCs w:val="24"/>
        </w:rPr>
        <w:t xml:space="preserve">Výzkumný ústav Silva </w:t>
      </w:r>
      <w:proofErr w:type="spellStart"/>
      <w:r w:rsidRPr="00802865">
        <w:rPr>
          <w:rFonts w:ascii="Times New Roman" w:hAnsi="Times New Roman" w:cs="Times New Roman"/>
          <w:b/>
          <w:sz w:val="24"/>
          <w:szCs w:val="24"/>
        </w:rPr>
        <w:t>Taroucy</w:t>
      </w:r>
      <w:proofErr w:type="spellEnd"/>
      <w:r w:rsidRPr="00802865">
        <w:rPr>
          <w:rFonts w:ascii="Times New Roman" w:hAnsi="Times New Roman" w:cs="Times New Roman"/>
          <w:b/>
          <w:sz w:val="24"/>
          <w:szCs w:val="24"/>
        </w:rPr>
        <w:t xml:space="preserve"> pro krajinu a okrasné zahradnictví, v. v. i.</w:t>
      </w:r>
    </w:p>
    <w:p w:rsidR="009D055C" w:rsidRPr="00802865" w:rsidRDefault="009D055C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 xml:space="preserve">Zastoupena: Doc. RNDr. Ivan </w:t>
      </w:r>
      <w:proofErr w:type="spellStart"/>
      <w:r w:rsidRPr="00802865">
        <w:rPr>
          <w:rFonts w:ascii="Times New Roman" w:hAnsi="Times New Roman" w:cs="Times New Roman"/>
          <w:sz w:val="24"/>
          <w:szCs w:val="24"/>
        </w:rPr>
        <w:t>Suchara</w:t>
      </w:r>
      <w:proofErr w:type="spellEnd"/>
      <w:r w:rsidRPr="00802865">
        <w:rPr>
          <w:rFonts w:ascii="Times New Roman" w:hAnsi="Times New Roman" w:cs="Times New Roman"/>
          <w:sz w:val="24"/>
          <w:szCs w:val="24"/>
        </w:rPr>
        <w:t>, CSc., ředitel</w:t>
      </w:r>
    </w:p>
    <w:p w:rsidR="009D055C" w:rsidRPr="00802865" w:rsidRDefault="009D055C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 xml:space="preserve">Zmocněnec pro smluvní jednání: Doc. RNDr. Ivan </w:t>
      </w:r>
      <w:proofErr w:type="spellStart"/>
      <w:r w:rsidRPr="00802865">
        <w:rPr>
          <w:rFonts w:ascii="Times New Roman" w:hAnsi="Times New Roman" w:cs="Times New Roman"/>
          <w:sz w:val="24"/>
          <w:szCs w:val="24"/>
        </w:rPr>
        <w:t>Suchara</w:t>
      </w:r>
      <w:proofErr w:type="spellEnd"/>
      <w:r w:rsidRPr="00802865">
        <w:rPr>
          <w:rFonts w:ascii="Times New Roman" w:hAnsi="Times New Roman" w:cs="Times New Roman"/>
          <w:sz w:val="24"/>
          <w:szCs w:val="24"/>
        </w:rPr>
        <w:t>, CSc., ředitel</w:t>
      </w:r>
    </w:p>
    <w:p w:rsidR="009D055C" w:rsidRPr="00802865" w:rsidRDefault="009D055C" w:rsidP="009D055C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 xml:space="preserve">Zmocněnec pro věcná jednání (hlavní řešitel): </w:t>
      </w:r>
      <w:r w:rsidRPr="005B0B9C">
        <w:rPr>
          <w:rFonts w:ascii="Times New Roman" w:hAnsi="Times New Roman" w:cs="Times New Roman"/>
          <w:sz w:val="24"/>
          <w:szCs w:val="24"/>
          <w:highlight w:val="black"/>
        </w:rPr>
        <w:t>Ing. Julie Sucharová, Ph.D.</w:t>
      </w:r>
    </w:p>
    <w:p w:rsidR="009D055C" w:rsidRPr="00802865" w:rsidRDefault="009D055C" w:rsidP="009D055C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Sídlo: Květnové náměstí 391, 252 43 Průhonice</w:t>
      </w:r>
    </w:p>
    <w:p w:rsidR="009D055C" w:rsidRPr="00802865" w:rsidRDefault="009D055C" w:rsidP="009D055C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IČ. 00027073</w:t>
      </w:r>
    </w:p>
    <w:p w:rsidR="009D055C" w:rsidRPr="00802865" w:rsidRDefault="009D055C" w:rsidP="009D055C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DIČ: CZ00027073</w:t>
      </w:r>
    </w:p>
    <w:p w:rsidR="009D055C" w:rsidRPr="00802865" w:rsidRDefault="009D055C" w:rsidP="009D055C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5B0B9C">
        <w:rPr>
          <w:rFonts w:ascii="Times New Roman" w:hAnsi="Times New Roman" w:cs="Times New Roman"/>
          <w:sz w:val="24"/>
          <w:szCs w:val="24"/>
          <w:highlight w:val="black"/>
        </w:rPr>
        <w:t>685425/0300, Česká obchodní banka, a.s.</w:t>
      </w:r>
      <w:bookmarkStart w:id="0" w:name="_GoBack"/>
      <w:bookmarkEnd w:id="0"/>
    </w:p>
    <w:p w:rsidR="009D055C" w:rsidRPr="00802865" w:rsidRDefault="009D055C" w:rsidP="009D055C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Zapsaná v rejstříku veřejných výzkumných institucí vedeném MŠMT ČR od 1. 1. 2007</w:t>
      </w:r>
    </w:p>
    <w:p w:rsidR="009D055C" w:rsidRPr="00802865" w:rsidRDefault="009D055C" w:rsidP="002A6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55C" w:rsidRPr="00802865" w:rsidRDefault="009D055C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802865">
        <w:rPr>
          <w:rFonts w:ascii="Times New Roman" w:hAnsi="Times New Roman" w:cs="Times New Roman"/>
          <w:b/>
          <w:sz w:val="24"/>
          <w:szCs w:val="24"/>
        </w:rPr>
        <w:t>další účastník projektu</w:t>
      </w:r>
      <w:r w:rsidRPr="00802865">
        <w:rPr>
          <w:rFonts w:ascii="Times New Roman" w:hAnsi="Times New Roman" w:cs="Times New Roman"/>
          <w:sz w:val="24"/>
          <w:szCs w:val="24"/>
        </w:rPr>
        <w:t>, na straně druhé</w:t>
      </w:r>
    </w:p>
    <w:p w:rsidR="00802865" w:rsidRDefault="00802865" w:rsidP="009D05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55C" w:rsidRPr="00802865" w:rsidRDefault="009D055C" w:rsidP="009D0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65">
        <w:rPr>
          <w:rFonts w:ascii="Times New Roman" w:hAnsi="Times New Roman" w:cs="Times New Roman"/>
          <w:b/>
          <w:sz w:val="28"/>
          <w:szCs w:val="28"/>
        </w:rPr>
        <w:lastRenderedPageBreak/>
        <w:t>II.</w:t>
      </w:r>
    </w:p>
    <w:p w:rsidR="009D055C" w:rsidRPr="00802865" w:rsidRDefault="009D055C" w:rsidP="009D055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Dne 30. 3. 2020 uzavřel příjemce a další účastník projektu smlouvu o účasti na řešení projektu výzkumu, vývoje a inovací č.</w:t>
      </w:r>
      <w:r w:rsidRPr="00802865">
        <w:rPr>
          <w:rFonts w:ascii="Times New Roman" w:hAnsi="Times New Roman" w:cs="Times New Roman"/>
          <w:b/>
          <w:sz w:val="24"/>
          <w:szCs w:val="24"/>
        </w:rPr>
        <w:t xml:space="preserve"> SS01010231</w:t>
      </w:r>
      <w:r w:rsidRPr="00802865">
        <w:rPr>
          <w:rFonts w:ascii="Times New Roman" w:hAnsi="Times New Roman" w:cs="Times New Roman"/>
          <w:sz w:val="24"/>
          <w:szCs w:val="24"/>
        </w:rPr>
        <w:t xml:space="preserve"> </w:t>
      </w:r>
      <w:r w:rsidRPr="00802865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3D6FA9" w:rsidRPr="0080286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802865">
        <w:rPr>
          <w:rFonts w:ascii="Times New Roman" w:hAnsi="Times New Roman" w:cs="Times New Roman"/>
          <w:b/>
          <w:i/>
          <w:sz w:val="24"/>
          <w:szCs w:val="24"/>
        </w:rPr>
        <w:t>opady atmosférické depozice na vodní prostředí se zohledněním klimatických podmínek“</w:t>
      </w:r>
    </w:p>
    <w:p w:rsidR="009D055C" w:rsidRPr="00802865" w:rsidRDefault="009D055C" w:rsidP="009D05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55C" w:rsidRPr="00802865" w:rsidRDefault="003D6FA9" w:rsidP="00802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65">
        <w:rPr>
          <w:rFonts w:ascii="Times New Roman" w:hAnsi="Times New Roman" w:cs="Times New Roman"/>
          <w:b/>
          <w:sz w:val="28"/>
          <w:szCs w:val="28"/>
        </w:rPr>
        <w:t>III.</w:t>
      </w:r>
    </w:p>
    <w:p w:rsidR="003D6FA9" w:rsidRPr="00802865" w:rsidRDefault="003D6FA9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 xml:space="preserve">Předmětem dodatku je poskytovatelem podpory schválený přesun </w:t>
      </w:r>
      <w:r w:rsidR="005F7173">
        <w:rPr>
          <w:rFonts w:ascii="Times New Roman" w:hAnsi="Times New Roman" w:cs="Times New Roman"/>
          <w:sz w:val="24"/>
          <w:szCs w:val="24"/>
        </w:rPr>
        <w:t xml:space="preserve">finanční podpory </w:t>
      </w:r>
      <w:proofErr w:type="gramStart"/>
      <w:r w:rsidR="00A65C4B">
        <w:rPr>
          <w:rFonts w:ascii="Times New Roman" w:hAnsi="Times New Roman" w:cs="Times New Roman"/>
          <w:sz w:val="24"/>
          <w:szCs w:val="24"/>
        </w:rPr>
        <w:t>250</w:t>
      </w:r>
      <w:r w:rsidR="00B65196">
        <w:rPr>
          <w:rFonts w:ascii="Times New Roman" w:hAnsi="Times New Roman" w:cs="Times New Roman"/>
          <w:sz w:val="24"/>
          <w:szCs w:val="24"/>
        </w:rPr>
        <w:t>.-</w:t>
      </w:r>
      <w:r w:rsidR="00802182">
        <w:rPr>
          <w:rFonts w:ascii="Times New Roman" w:hAnsi="Times New Roman" w:cs="Times New Roman"/>
          <w:sz w:val="24"/>
          <w:szCs w:val="24"/>
        </w:rPr>
        <w:t>tis.</w:t>
      </w:r>
      <w:proofErr w:type="gramEnd"/>
      <w:r w:rsidR="00802182">
        <w:rPr>
          <w:rFonts w:ascii="Times New Roman" w:hAnsi="Times New Roman" w:cs="Times New Roman"/>
          <w:sz w:val="24"/>
          <w:szCs w:val="24"/>
        </w:rPr>
        <w:t xml:space="preserve"> Kč (TACR/817-11/2019 z 6. 5</w:t>
      </w:r>
      <w:r w:rsidR="005F7173">
        <w:rPr>
          <w:rFonts w:ascii="Times New Roman" w:hAnsi="Times New Roman" w:cs="Times New Roman"/>
          <w:sz w:val="24"/>
          <w:szCs w:val="24"/>
        </w:rPr>
        <w:t>. 2021) mezi účastníky projektu,</w:t>
      </w:r>
      <w:r w:rsidRPr="00802865">
        <w:rPr>
          <w:rFonts w:ascii="Times New Roman" w:hAnsi="Times New Roman" w:cs="Times New Roman"/>
          <w:sz w:val="24"/>
          <w:szCs w:val="24"/>
        </w:rPr>
        <w:t xml:space="preserve"> z rozpočtu </w:t>
      </w:r>
      <w:r w:rsidR="005F7173">
        <w:rPr>
          <w:rFonts w:ascii="Times New Roman" w:hAnsi="Times New Roman" w:cs="Times New Roman"/>
          <w:sz w:val="24"/>
          <w:szCs w:val="24"/>
        </w:rPr>
        <w:t xml:space="preserve">příjemce </w:t>
      </w:r>
      <w:r w:rsidRPr="00802865">
        <w:rPr>
          <w:rFonts w:ascii="Times New Roman" w:hAnsi="Times New Roman" w:cs="Times New Roman"/>
          <w:sz w:val="24"/>
          <w:szCs w:val="24"/>
        </w:rPr>
        <w:t>do rozpočtu dalšího účastníka</w:t>
      </w:r>
      <w:r w:rsidR="00A65C4B">
        <w:rPr>
          <w:rFonts w:ascii="Times New Roman" w:hAnsi="Times New Roman" w:cs="Times New Roman"/>
          <w:sz w:val="24"/>
          <w:szCs w:val="24"/>
        </w:rPr>
        <w:t xml:space="preserve"> na řešení projektu v roce</w:t>
      </w:r>
      <w:r w:rsidRPr="00802865">
        <w:rPr>
          <w:rFonts w:ascii="Times New Roman" w:hAnsi="Times New Roman" w:cs="Times New Roman"/>
          <w:sz w:val="24"/>
          <w:szCs w:val="24"/>
        </w:rPr>
        <w:t xml:space="preserve"> 2021</w:t>
      </w:r>
      <w:r w:rsidR="005F7173">
        <w:rPr>
          <w:rFonts w:ascii="Times New Roman" w:hAnsi="Times New Roman" w:cs="Times New Roman"/>
          <w:sz w:val="24"/>
          <w:szCs w:val="24"/>
        </w:rPr>
        <w:t>,</w:t>
      </w:r>
      <w:r w:rsidRPr="00802865">
        <w:rPr>
          <w:rFonts w:ascii="Times New Roman" w:hAnsi="Times New Roman" w:cs="Times New Roman"/>
          <w:sz w:val="24"/>
          <w:szCs w:val="24"/>
        </w:rPr>
        <w:t xml:space="preserve"> z důvodu potřeby navýšení počtu chemických analýz vzorků atmosférických spadů a vod </w:t>
      </w:r>
      <w:r w:rsidR="00B65196">
        <w:rPr>
          <w:rFonts w:ascii="Times New Roman" w:hAnsi="Times New Roman" w:cs="Times New Roman"/>
          <w:sz w:val="24"/>
          <w:szCs w:val="24"/>
        </w:rPr>
        <w:t xml:space="preserve">prováděných dalším účastníkem projektu. </w:t>
      </w:r>
      <w:r w:rsidR="00A65C4B">
        <w:rPr>
          <w:rFonts w:ascii="Times New Roman" w:hAnsi="Times New Roman" w:cs="Times New Roman"/>
          <w:sz w:val="24"/>
          <w:szCs w:val="24"/>
        </w:rPr>
        <w:t xml:space="preserve">Upravený rozpočet </w:t>
      </w:r>
      <w:r w:rsidRPr="00802865">
        <w:rPr>
          <w:rFonts w:ascii="Times New Roman" w:hAnsi="Times New Roman" w:cs="Times New Roman"/>
          <w:sz w:val="24"/>
          <w:szCs w:val="24"/>
        </w:rPr>
        <w:t xml:space="preserve">dalšího účastníka na řešení projektu </w:t>
      </w:r>
      <w:r w:rsidR="00B65196">
        <w:rPr>
          <w:rFonts w:ascii="Times New Roman" w:hAnsi="Times New Roman" w:cs="Times New Roman"/>
          <w:sz w:val="24"/>
          <w:szCs w:val="24"/>
        </w:rPr>
        <w:t>je v roce 2021</w:t>
      </w:r>
      <w:r w:rsidRPr="00802865">
        <w:rPr>
          <w:rFonts w:ascii="Times New Roman" w:hAnsi="Times New Roman" w:cs="Times New Roman"/>
          <w:sz w:val="24"/>
          <w:szCs w:val="24"/>
        </w:rPr>
        <w:t xml:space="preserve"> následující: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A65C4B" w:rsidRPr="00B65196" w:rsidTr="00A65C4B">
        <w:tc>
          <w:tcPr>
            <w:tcW w:w="3020" w:type="dxa"/>
          </w:tcPr>
          <w:p w:rsidR="00A65C4B" w:rsidRPr="00B65196" w:rsidRDefault="00A65C4B" w:rsidP="002A6B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196">
              <w:rPr>
                <w:rFonts w:ascii="Times New Roman" w:hAnsi="Times New Roman" w:cs="Times New Roman"/>
                <w:b/>
                <w:sz w:val="20"/>
                <w:szCs w:val="20"/>
              </w:rPr>
              <w:t>Rozpočet na rok 2021</w:t>
            </w:r>
          </w:p>
        </w:tc>
        <w:tc>
          <w:tcPr>
            <w:tcW w:w="3021" w:type="dxa"/>
          </w:tcPr>
          <w:p w:rsidR="00A65C4B" w:rsidRPr="00B65196" w:rsidRDefault="00A65C4B" w:rsidP="00A65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196">
              <w:rPr>
                <w:rFonts w:ascii="Times New Roman" w:hAnsi="Times New Roman" w:cs="Times New Roman"/>
                <w:b/>
                <w:sz w:val="20"/>
                <w:szCs w:val="20"/>
              </w:rPr>
              <w:t>Kč</w:t>
            </w:r>
          </w:p>
        </w:tc>
      </w:tr>
      <w:tr w:rsidR="00A65C4B" w:rsidRPr="00B65196" w:rsidTr="00A65C4B">
        <w:tc>
          <w:tcPr>
            <w:tcW w:w="3020" w:type="dxa"/>
          </w:tcPr>
          <w:p w:rsidR="00A65C4B" w:rsidRPr="00B65196" w:rsidRDefault="00A65C4B" w:rsidP="002A6B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196">
              <w:rPr>
                <w:rFonts w:ascii="Times New Roman" w:hAnsi="Times New Roman" w:cs="Times New Roman"/>
                <w:sz w:val="20"/>
                <w:szCs w:val="20"/>
              </w:rPr>
              <w:t>Osobní náklady</w:t>
            </w:r>
          </w:p>
        </w:tc>
        <w:tc>
          <w:tcPr>
            <w:tcW w:w="3021" w:type="dxa"/>
          </w:tcPr>
          <w:p w:rsidR="00A65C4B" w:rsidRPr="00B65196" w:rsidRDefault="00B65196" w:rsidP="00A65C4B">
            <w:pPr>
              <w:ind w:left="553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1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="00A65C4B" w:rsidRPr="00B65196">
              <w:rPr>
                <w:rFonts w:ascii="Times New Roman" w:hAnsi="Times New Roman" w:cs="Times New Roman"/>
                <w:sz w:val="20"/>
                <w:szCs w:val="20"/>
              </w:rPr>
              <w:t>567 000.-</w:t>
            </w:r>
            <w:proofErr w:type="gramEnd"/>
          </w:p>
        </w:tc>
      </w:tr>
      <w:tr w:rsidR="00A65C4B" w:rsidRPr="00B65196" w:rsidTr="00A65C4B">
        <w:tc>
          <w:tcPr>
            <w:tcW w:w="3020" w:type="dxa"/>
          </w:tcPr>
          <w:p w:rsidR="00A65C4B" w:rsidRPr="00B65196" w:rsidRDefault="00A65C4B" w:rsidP="00A65C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196">
              <w:rPr>
                <w:rFonts w:ascii="Times New Roman" w:hAnsi="Times New Roman" w:cs="Times New Roman"/>
                <w:sz w:val="20"/>
                <w:szCs w:val="20"/>
              </w:rPr>
              <w:t>Služby/subdodávky</w:t>
            </w:r>
          </w:p>
        </w:tc>
        <w:tc>
          <w:tcPr>
            <w:tcW w:w="3021" w:type="dxa"/>
          </w:tcPr>
          <w:p w:rsidR="00A65C4B" w:rsidRPr="00B65196" w:rsidRDefault="00A65C4B" w:rsidP="00B65196">
            <w:pPr>
              <w:ind w:left="14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5196">
              <w:rPr>
                <w:rFonts w:ascii="Times New Roman" w:hAnsi="Times New Roman" w:cs="Times New Roman"/>
                <w:sz w:val="20"/>
                <w:szCs w:val="20"/>
              </w:rPr>
              <w:t>0.-</w:t>
            </w:r>
            <w:proofErr w:type="gramEnd"/>
          </w:p>
        </w:tc>
      </w:tr>
      <w:tr w:rsidR="00A65C4B" w:rsidRPr="00B65196" w:rsidTr="00A65C4B">
        <w:tc>
          <w:tcPr>
            <w:tcW w:w="3020" w:type="dxa"/>
          </w:tcPr>
          <w:p w:rsidR="00A65C4B" w:rsidRPr="00B65196" w:rsidRDefault="00A65C4B" w:rsidP="002A6B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196">
              <w:rPr>
                <w:rFonts w:ascii="Times New Roman" w:hAnsi="Times New Roman" w:cs="Times New Roman"/>
                <w:sz w:val="20"/>
                <w:szCs w:val="20"/>
              </w:rPr>
              <w:t>Ostatní přímé náklady</w:t>
            </w:r>
          </w:p>
        </w:tc>
        <w:tc>
          <w:tcPr>
            <w:tcW w:w="3021" w:type="dxa"/>
          </w:tcPr>
          <w:p w:rsidR="00A65C4B" w:rsidRPr="00B65196" w:rsidRDefault="00B65196" w:rsidP="00B65196">
            <w:pPr>
              <w:ind w:left="8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1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="00A65C4B" w:rsidRPr="00B65196">
              <w:rPr>
                <w:rFonts w:ascii="Times New Roman" w:hAnsi="Times New Roman" w:cs="Times New Roman"/>
                <w:sz w:val="20"/>
                <w:szCs w:val="20"/>
              </w:rPr>
              <w:t>520 000.-</w:t>
            </w:r>
            <w:proofErr w:type="gramEnd"/>
          </w:p>
        </w:tc>
      </w:tr>
      <w:tr w:rsidR="00A65C4B" w:rsidRPr="00B65196" w:rsidTr="00A65C4B">
        <w:tc>
          <w:tcPr>
            <w:tcW w:w="3020" w:type="dxa"/>
          </w:tcPr>
          <w:p w:rsidR="00A65C4B" w:rsidRPr="00B65196" w:rsidRDefault="00A65C4B" w:rsidP="002A6B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196">
              <w:rPr>
                <w:rFonts w:ascii="Times New Roman" w:hAnsi="Times New Roman" w:cs="Times New Roman"/>
                <w:sz w:val="20"/>
                <w:szCs w:val="20"/>
              </w:rPr>
              <w:t>Ostatní nepřímé náklady</w:t>
            </w:r>
          </w:p>
        </w:tc>
        <w:tc>
          <w:tcPr>
            <w:tcW w:w="3021" w:type="dxa"/>
          </w:tcPr>
          <w:p w:rsidR="00A65C4B" w:rsidRPr="00B65196" w:rsidRDefault="00B65196" w:rsidP="00B65196">
            <w:pPr>
              <w:ind w:left="8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1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="00A65C4B" w:rsidRPr="00B65196">
              <w:rPr>
                <w:rFonts w:ascii="Times New Roman" w:hAnsi="Times New Roman" w:cs="Times New Roman"/>
                <w:sz w:val="20"/>
                <w:szCs w:val="20"/>
              </w:rPr>
              <w:t>221 400.-</w:t>
            </w:r>
            <w:proofErr w:type="gramEnd"/>
          </w:p>
        </w:tc>
      </w:tr>
      <w:tr w:rsidR="00A65C4B" w:rsidRPr="00B65196" w:rsidTr="00A65C4B">
        <w:tc>
          <w:tcPr>
            <w:tcW w:w="3020" w:type="dxa"/>
          </w:tcPr>
          <w:p w:rsidR="00A65C4B" w:rsidRPr="00B65196" w:rsidRDefault="00A65C4B" w:rsidP="002A6B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196">
              <w:rPr>
                <w:rFonts w:ascii="Times New Roman" w:hAnsi="Times New Roman" w:cs="Times New Roman"/>
                <w:b/>
                <w:sz w:val="20"/>
                <w:szCs w:val="20"/>
              </w:rPr>
              <w:t>Celkem</w:t>
            </w:r>
          </w:p>
        </w:tc>
        <w:tc>
          <w:tcPr>
            <w:tcW w:w="3021" w:type="dxa"/>
          </w:tcPr>
          <w:p w:rsidR="00A65C4B" w:rsidRPr="00B65196" w:rsidRDefault="00A65C4B" w:rsidP="00B65196">
            <w:pPr>
              <w:ind w:left="81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65196">
              <w:rPr>
                <w:rFonts w:ascii="Times New Roman" w:hAnsi="Times New Roman" w:cs="Times New Roman"/>
                <w:b/>
                <w:sz w:val="20"/>
                <w:szCs w:val="20"/>
              </w:rPr>
              <w:t>1 308 400.-</w:t>
            </w:r>
            <w:proofErr w:type="gramEnd"/>
          </w:p>
        </w:tc>
      </w:tr>
    </w:tbl>
    <w:p w:rsidR="003D6FA9" w:rsidRPr="00B65196" w:rsidRDefault="003D6FA9" w:rsidP="002A6B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D6FA9" w:rsidRPr="00802865" w:rsidRDefault="003D6FA9" w:rsidP="00802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65">
        <w:rPr>
          <w:rFonts w:ascii="Times New Roman" w:hAnsi="Times New Roman" w:cs="Times New Roman"/>
          <w:b/>
          <w:sz w:val="28"/>
          <w:szCs w:val="28"/>
        </w:rPr>
        <w:t>IV.</w:t>
      </w:r>
    </w:p>
    <w:p w:rsidR="003D6FA9" w:rsidRPr="00802865" w:rsidRDefault="003D6FA9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1. Ostatní ustanovení výše uvedené smlouvy zůstávají beze změny v platnosti.</w:t>
      </w:r>
    </w:p>
    <w:p w:rsidR="003D6FA9" w:rsidRPr="00802865" w:rsidRDefault="003D6FA9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2. Tento dodatek je vyhotoven v pěti stejnopisech, z nichž tři obdrží příjemce a dva další účastník projektu.</w:t>
      </w:r>
    </w:p>
    <w:p w:rsidR="00802865" w:rsidRPr="00802865" w:rsidRDefault="003D6FA9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3. Tento dodatek nabývá platnosti dnem jeho podpisu oběma smluvními stranami a účinnosti dnem jeho uveřejnění v registru smluv</w:t>
      </w:r>
      <w:r w:rsidR="00802865" w:rsidRPr="00802865">
        <w:rPr>
          <w:rFonts w:ascii="Times New Roman" w:hAnsi="Times New Roman" w:cs="Times New Roman"/>
          <w:sz w:val="24"/>
          <w:szCs w:val="24"/>
        </w:rPr>
        <w:t>. Uveřejnění v registru smluv zajistí příjemce.</w:t>
      </w:r>
    </w:p>
    <w:p w:rsidR="00802865" w:rsidRPr="00802865" w:rsidRDefault="00802865" w:rsidP="002A6BE8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4. Smluvní strany shodně pro</w:t>
      </w:r>
      <w:r>
        <w:rPr>
          <w:rFonts w:ascii="Times New Roman" w:hAnsi="Times New Roman" w:cs="Times New Roman"/>
          <w:sz w:val="24"/>
          <w:szCs w:val="24"/>
        </w:rPr>
        <w:t>hlašují, že tento dodatek je p</w:t>
      </w:r>
      <w:r w:rsidRPr="00802865">
        <w:rPr>
          <w:rFonts w:ascii="Times New Roman" w:hAnsi="Times New Roman" w:cs="Times New Roman"/>
          <w:sz w:val="24"/>
          <w:szCs w:val="24"/>
        </w:rPr>
        <w:t>rojevem jejich pravé a svobodné vůle a na důkaz souhlasu s jeho obsahem připojují své podpisy.</w:t>
      </w:r>
    </w:p>
    <w:p w:rsidR="00802865" w:rsidRPr="00802865" w:rsidRDefault="00802865" w:rsidP="002A6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865" w:rsidRPr="00802865" w:rsidRDefault="00B65196" w:rsidP="00B65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 Praze 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02865" w:rsidRPr="00802865">
        <w:rPr>
          <w:rFonts w:ascii="Times New Roman" w:hAnsi="Times New Roman" w:cs="Times New Roman"/>
          <w:sz w:val="24"/>
          <w:szCs w:val="24"/>
        </w:rPr>
        <w:t>V Průhonicích dne</w:t>
      </w:r>
    </w:p>
    <w:p w:rsidR="00802865" w:rsidRPr="00802865" w:rsidRDefault="00802865" w:rsidP="0080286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za příjemce:</w:t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  <w:t>za dalšího účastníka projektu:</w:t>
      </w:r>
    </w:p>
    <w:p w:rsidR="00802865" w:rsidRPr="00802865" w:rsidRDefault="00802865" w:rsidP="0080286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02865" w:rsidRPr="00802865" w:rsidRDefault="00802865" w:rsidP="0080286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02865" w:rsidRDefault="00802865" w:rsidP="00802865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02865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……..…</w:t>
      </w:r>
    </w:p>
    <w:p w:rsidR="00802865" w:rsidRPr="00802865" w:rsidRDefault="00802865" w:rsidP="008028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02865">
        <w:rPr>
          <w:rFonts w:ascii="Times New Roman" w:hAnsi="Times New Roman" w:cs="Times New Roman"/>
          <w:sz w:val="24"/>
          <w:szCs w:val="24"/>
        </w:rPr>
        <w:t>Ing. Tomáš Urban</w:t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</w:t>
      </w:r>
      <w:r w:rsidRPr="00802865">
        <w:rPr>
          <w:rFonts w:ascii="Times New Roman" w:hAnsi="Times New Roman" w:cs="Times New Roman"/>
          <w:sz w:val="24"/>
          <w:szCs w:val="24"/>
        </w:rPr>
        <w:t xml:space="preserve">c. RNDr. Ivan </w:t>
      </w:r>
      <w:proofErr w:type="spellStart"/>
      <w:r w:rsidRPr="00802865">
        <w:rPr>
          <w:rFonts w:ascii="Times New Roman" w:hAnsi="Times New Roman" w:cs="Times New Roman"/>
          <w:sz w:val="24"/>
          <w:szCs w:val="24"/>
        </w:rPr>
        <w:t>Suchara</w:t>
      </w:r>
      <w:proofErr w:type="spellEnd"/>
      <w:r w:rsidRPr="00802865">
        <w:rPr>
          <w:rFonts w:ascii="Times New Roman" w:hAnsi="Times New Roman" w:cs="Times New Roman"/>
          <w:sz w:val="24"/>
          <w:szCs w:val="24"/>
        </w:rPr>
        <w:t>, CSc.</w:t>
      </w:r>
    </w:p>
    <w:p w:rsidR="003D6FA9" w:rsidRPr="00802865" w:rsidRDefault="00802865" w:rsidP="00802865">
      <w:pPr>
        <w:jc w:val="both"/>
        <w:rPr>
          <w:rFonts w:ascii="Times New Roman" w:hAnsi="Times New Roman" w:cs="Times New Roman"/>
          <w:sz w:val="24"/>
          <w:szCs w:val="24"/>
        </w:rPr>
      </w:pPr>
      <w:r w:rsidRPr="0080286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02865">
        <w:rPr>
          <w:rFonts w:ascii="Times New Roman" w:hAnsi="Times New Roman" w:cs="Times New Roman"/>
          <w:sz w:val="24"/>
          <w:szCs w:val="24"/>
        </w:rPr>
        <w:t xml:space="preserve">  ředitel</w:t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80286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2865">
        <w:rPr>
          <w:rFonts w:ascii="Times New Roman" w:hAnsi="Times New Roman" w:cs="Times New Roman"/>
          <w:sz w:val="24"/>
          <w:szCs w:val="24"/>
        </w:rPr>
        <w:t>ředitel</w:t>
      </w:r>
      <w:proofErr w:type="spellEnd"/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Pr="00802865">
        <w:rPr>
          <w:rFonts w:ascii="Times New Roman" w:hAnsi="Times New Roman" w:cs="Times New Roman"/>
          <w:sz w:val="24"/>
          <w:szCs w:val="24"/>
        </w:rPr>
        <w:tab/>
      </w:r>
      <w:r w:rsidR="003D6FA9" w:rsidRPr="0080286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D6FA9" w:rsidRPr="008028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594" w:rsidRDefault="00741594" w:rsidP="006344A8">
      <w:pPr>
        <w:spacing w:after="0" w:line="240" w:lineRule="auto"/>
      </w:pPr>
      <w:r>
        <w:separator/>
      </w:r>
    </w:p>
  </w:endnote>
  <w:endnote w:type="continuationSeparator" w:id="0">
    <w:p w:rsidR="00741594" w:rsidRDefault="00741594" w:rsidP="0063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4A8" w:rsidRDefault="006344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497453"/>
      <w:docPartObj>
        <w:docPartGallery w:val="Page Numbers (Bottom of Page)"/>
        <w:docPartUnique/>
      </w:docPartObj>
    </w:sdtPr>
    <w:sdtEndPr/>
    <w:sdtContent>
      <w:p w:rsidR="006344A8" w:rsidRDefault="006344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B9C">
          <w:rPr>
            <w:noProof/>
          </w:rPr>
          <w:t>2</w:t>
        </w:r>
        <w:r>
          <w:fldChar w:fldCharType="end"/>
        </w:r>
      </w:p>
    </w:sdtContent>
  </w:sdt>
  <w:p w:rsidR="006344A8" w:rsidRDefault="006344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4A8" w:rsidRDefault="006344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594" w:rsidRDefault="00741594" w:rsidP="006344A8">
      <w:pPr>
        <w:spacing w:after="0" w:line="240" w:lineRule="auto"/>
      </w:pPr>
      <w:r>
        <w:separator/>
      </w:r>
    </w:p>
  </w:footnote>
  <w:footnote w:type="continuationSeparator" w:id="0">
    <w:p w:rsidR="00741594" w:rsidRDefault="00741594" w:rsidP="0063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4A8" w:rsidRDefault="006344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4A8" w:rsidRDefault="006344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4A8" w:rsidRDefault="006344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E8"/>
    <w:rsid w:val="0014019E"/>
    <w:rsid w:val="002A6BE8"/>
    <w:rsid w:val="003D6FA9"/>
    <w:rsid w:val="005B0B9C"/>
    <w:rsid w:val="005F7173"/>
    <w:rsid w:val="006344A8"/>
    <w:rsid w:val="006A1E42"/>
    <w:rsid w:val="00741594"/>
    <w:rsid w:val="00802182"/>
    <w:rsid w:val="00802865"/>
    <w:rsid w:val="009D055C"/>
    <w:rsid w:val="00A65C4B"/>
    <w:rsid w:val="00AD001C"/>
    <w:rsid w:val="00B65196"/>
    <w:rsid w:val="00DB25AD"/>
    <w:rsid w:val="00F7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FD996-28A7-4D69-8DE3-F6B63E82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4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44A8"/>
  </w:style>
  <w:style w:type="paragraph" w:styleId="Zpat">
    <w:name w:val="footer"/>
    <w:basedOn w:val="Normln"/>
    <w:link w:val="ZpatChar"/>
    <w:uiPriority w:val="99"/>
    <w:unhideWhenUsed/>
    <w:rsid w:val="00634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44A8"/>
  </w:style>
  <w:style w:type="table" w:styleId="Mkatabulky">
    <w:name w:val="Table Grid"/>
    <w:basedOn w:val="Normlntabulka"/>
    <w:uiPriority w:val="39"/>
    <w:rsid w:val="00A6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Suchara Ivan</dc:creator>
  <cp:keywords/>
  <dc:description/>
  <cp:lastModifiedBy>Horáková Irena</cp:lastModifiedBy>
  <cp:revision>3</cp:revision>
  <dcterms:created xsi:type="dcterms:W3CDTF">2021-06-16T10:54:00Z</dcterms:created>
  <dcterms:modified xsi:type="dcterms:W3CDTF">2021-06-16T10:55:00Z</dcterms:modified>
</cp:coreProperties>
</file>