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2E" w:rsidRDefault="00060D2E" w:rsidP="00850F2A">
      <w:pPr>
        <w:pStyle w:val="Bezmezer"/>
        <w:outlineLvl w:val="0"/>
        <w:rPr>
          <w:rFonts w:cstheme="minorHAnsi"/>
          <w:b/>
          <w:sz w:val="20"/>
          <w:szCs w:val="20"/>
        </w:rPr>
      </w:pPr>
      <w:bookmarkStart w:id="0" w:name="_Toc520810796"/>
    </w:p>
    <w:p w:rsidR="00060D2E" w:rsidRDefault="00060D2E" w:rsidP="00850F2A">
      <w:pPr>
        <w:pStyle w:val="Bezmezer"/>
        <w:outlineLvl w:val="0"/>
        <w:rPr>
          <w:rFonts w:cstheme="minorHAnsi"/>
          <w:b/>
          <w:sz w:val="20"/>
          <w:szCs w:val="20"/>
        </w:rPr>
      </w:pPr>
    </w:p>
    <w:p w:rsidR="00850F2A" w:rsidRPr="00A75D27" w:rsidRDefault="00850F2A" w:rsidP="00850F2A">
      <w:pPr>
        <w:pStyle w:val="Bezmezer"/>
        <w:outlineLvl w:val="0"/>
        <w:rPr>
          <w:rFonts w:cstheme="minorHAnsi"/>
          <w:b/>
          <w:sz w:val="20"/>
          <w:szCs w:val="20"/>
        </w:rPr>
      </w:pPr>
      <w:r w:rsidRPr="00A75D27">
        <w:rPr>
          <w:rFonts w:cstheme="minorHAnsi"/>
          <w:b/>
          <w:sz w:val="20"/>
          <w:szCs w:val="20"/>
        </w:rPr>
        <w:t>FN u svaté Anny, Brno</w:t>
      </w:r>
    </w:p>
    <w:p w:rsidR="00850F2A" w:rsidRDefault="00850F2A" w:rsidP="00850F2A">
      <w:pPr>
        <w:pStyle w:val="Bezmezer"/>
        <w:outlineLvl w:val="0"/>
        <w:rPr>
          <w:rFonts w:cstheme="minorHAnsi"/>
          <w:b/>
          <w:sz w:val="20"/>
          <w:szCs w:val="20"/>
        </w:rPr>
      </w:pPr>
      <w:r w:rsidRPr="00A75D27">
        <w:rPr>
          <w:rFonts w:cstheme="minorHAnsi"/>
          <w:b/>
          <w:sz w:val="20"/>
          <w:szCs w:val="20"/>
        </w:rPr>
        <w:t xml:space="preserve">Standardy materiálové, </w:t>
      </w:r>
      <w:r w:rsidR="00A75D27" w:rsidRPr="00A75D27">
        <w:rPr>
          <w:rFonts w:cstheme="minorHAnsi"/>
          <w:b/>
          <w:sz w:val="20"/>
          <w:szCs w:val="20"/>
        </w:rPr>
        <w:t>dokumentační</w:t>
      </w:r>
      <w:r w:rsidRPr="00A75D27">
        <w:rPr>
          <w:rFonts w:cstheme="minorHAnsi"/>
          <w:b/>
          <w:sz w:val="20"/>
          <w:szCs w:val="20"/>
        </w:rPr>
        <w:t xml:space="preserve"> části</w:t>
      </w:r>
      <w:r w:rsidR="00A75D27" w:rsidRPr="00A75D27">
        <w:rPr>
          <w:rFonts w:cstheme="minorHAnsi"/>
          <w:b/>
          <w:sz w:val="20"/>
          <w:szCs w:val="20"/>
        </w:rPr>
        <w:t>,</w:t>
      </w:r>
      <w:r w:rsidRPr="00A75D27">
        <w:rPr>
          <w:rFonts w:cstheme="minorHAnsi"/>
          <w:b/>
          <w:sz w:val="20"/>
          <w:szCs w:val="20"/>
        </w:rPr>
        <w:t xml:space="preserve"> měření a regulace (</w:t>
      </w:r>
      <w:proofErr w:type="spellStart"/>
      <w:r w:rsidRPr="00A75D27">
        <w:rPr>
          <w:rFonts w:cstheme="minorHAnsi"/>
          <w:b/>
          <w:sz w:val="20"/>
          <w:szCs w:val="20"/>
        </w:rPr>
        <w:t>MaR</w:t>
      </w:r>
      <w:proofErr w:type="spellEnd"/>
      <w:r w:rsidRPr="00A75D27">
        <w:rPr>
          <w:rFonts w:cstheme="minorHAnsi"/>
          <w:b/>
          <w:sz w:val="20"/>
          <w:szCs w:val="20"/>
        </w:rPr>
        <w:t>)</w:t>
      </w:r>
    </w:p>
    <w:p w:rsidR="00A75D27" w:rsidRPr="00A75D27" w:rsidRDefault="00A75D27" w:rsidP="00850F2A">
      <w:pPr>
        <w:pStyle w:val="Bezmezer"/>
        <w:outlineLvl w:val="0"/>
        <w:rPr>
          <w:rFonts w:cstheme="minorHAnsi"/>
          <w:b/>
          <w:sz w:val="20"/>
          <w:szCs w:val="20"/>
        </w:rPr>
      </w:pPr>
    </w:p>
    <w:bookmarkEnd w:id="0"/>
    <w:p w:rsidR="00C64CB2" w:rsidRPr="000F2DD3" w:rsidRDefault="00C64CB2" w:rsidP="00211A54">
      <w:pPr>
        <w:pStyle w:val="Bezmezer"/>
        <w:rPr>
          <w:rFonts w:cstheme="minorHAnsi"/>
          <w:sz w:val="20"/>
          <w:szCs w:val="20"/>
        </w:rPr>
      </w:pPr>
      <w:r w:rsidRPr="00A75D27">
        <w:rPr>
          <w:rFonts w:cstheme="minorHAnsi"/>
          <w:b/>
          <w:sz w:val="20"/>
          <w:szCs w:val="20"/>
        </w:rPr>
        <w:t xml:space="preserve">VZT jednotka </w:t>
      </w:r>
      <w:r w:rsidR="00A75D27" w:rsidRPr="00A75D27">
        <w:rPr>
          <w:rFonts w:cstheme="minorHAnsi"/>
          <w:b/>
          <w:sz w:val="20"/>
          <w:szCs w:val="20"/>
        </w:rPr>
        <w:t>l</w:t>
      </w:r>
      <w:r w:rsidR="00A75D27">
        <w:rPr>
          <w:rFonts w:cstheme="minorHAnsi"/>
          <w:b/>
          <w:sz w:val="20"/>
          <w:szCs w:val="20"/>
        </w:rPr>
        <w:t xml:space="preserve"> bude vybavena</w:t>
      </w:r>
      <w:r w:rsidR="00BD6F7C">
        <w:rPr>
          <w:rFonts w:cstheme="minorHAnsi"/>
          <w:b/>
          <w:sz w:val="20"/>
          <w:szCs w:val="20"/>
        </w:rPr>
        <w:t>:</w:t>
      </w:r>
      <w:r w:rsidR="00381EC0" w:rsidRPr="000F2DD3">
        <w:rPr>
          <w:rFonts w:cstheme="minorHAnsi"/>
          <w:sz w:val="20"/>
          <w:szCs w:val="20"/>
        </w:rPr>
        <w:t xml:space="preserve"> klapka sání, výstup; filtry přívod, odtah, topný </w:t>
      </w:r>
      <w:r w:rsidRPr="000F2DD3">
        <w:rPr>
          <w:rFonts w:cstheme="minorHAnsi"/>
          <w:sz w:val="20"/>
          <w:szCs w:val="20"/>
        </w:rPr>
        <w:t xml:space="preserve">a chladící </w:t>
      </w:r>
      <w:r w:rsidR="00381EC0" w:rsidRPr="000F2DD3">
        <w:rPr>
          <w:rFonts w:cstheme="minorHAnsi"/>
          <w:sz w:val="20"/>
          <w:szCs w:val="20"/>
        </w:rPr>
        <w:t>registr,</w:t>
      </w:r>
      <w:r w:rsidRPr="000F2DD3">
        <w:rPr>
          <w:rFonts w:cstheme="minorHAnsi"/>
          <w:sz w:val="20"/>
          <w:szCs w:val="20"/>
        </w:rPr>
        <w:t xml:space="preserve"> rekuperace, ventilátory na přívodu a odtahu s</w:t>
      </w:r>
      <w:r w:rsidR="00055D71">
        <w:rPr>
          <w:rFonts w:cstheme="minorHAnsi"/>
          <w:sz w:val="20"/>
          <w:szCs w:val="20"/>
        </w:rPr>
        <w:t xml:space="preserve"> frekvenční </w:t>
      </w:r>
      <w:proofErr w:type="gramStart"/>
      <w:r w:rsidR="00055D71">
        <w:rPr>
          <w:rFonts w:cstheme="minorHAnsi"/>
          <w:sz w:val="20"/>
          <w:szCs w:val="20"/>
        </w:rPr>
        <w:t xml:space="preserve">měniče </w:t>
      </w:r>
      <w:r w:rsidRPr="000F2DD3">
        <w:rPr>
          <w:rFonts w:cstheme="minorHAnsi"/>
          <w:sz w:val="20"/>
          <w:szCs w:val="20"/>
        </w:rPr>
        <w:t xml:space="preserve"> pro</w:t>
      </w:r>
      <w:proofErr w:type="gramEnd"/>
      <w:r w:rsidRPr="000F2DD3">
        <w:rPr>
          <w:rFonts w:cstheme="minorHAnsi"/>
          <w:sz w:val="20"/>
          <w:szCs w:val="20"/>
        </w:rPr>
        <w:t xml:space="preserve"> řízení otáček,</w:t>
      </w:r>
    </w:p>
    <w:p w:rsidR="00C64CB2" w:rsidRPr="000F2DD3" w:rsidRDefault="00C64CB2" w:rsidP="00211A54">
      <w:pPr>
        <w:pStyle w:val="Bezmezer"/>
        <w:rPr>
          <w:rFonts w:cstheme="minorHAnsi"/>
          <w:sz w:val="20"/>
          <w:szCs w:val="20"/>
        </w:rPr>
      </w:pPr>
    </w:p>
    <w:p w:rsidR="00C64CB2" w:rsidRPr="00A75D27" w:rsidRDefault="00A75D27" w:rsidP="00211A54">
      <w:pPr>
        <w:pStyle w:val="Bezmezer"/>
        <w:rPr>
          <w:rFonts w:cstheme="minorHAnsi"/>
          <w:b/>
          <w:sz w:val="20"/>
          <w:szCs w:val="20"/>
        </w:rPr>
      </w:pPr>
      <w:r w:rsidRPr="00A75D27">
        <w:rPr>
          <w:rFonts w:cstheme="minorHAnsi"/>
          <w:b/>
          <w:sz w:val="20"/>
          <w:szCs w:val="20"/>
        </w:rPr>
        <w:t>Požadavek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 xml:space="preserve">na  </w:t>
      </w:r>
      <w:proofErr w:type="spellStart"/>
      <w:r>
        <w:rPr>
          <w:rFonts w:cstheme="minorHAnsi"/>
          <w:b/>
          <w:sz w:val="20"/>
          <w:szCs w:val="20"/>
        </w:rPr>
        <w:t>MaR</w:t>
      </w:r>
      <w:proofErr w:type="spellEnd"/>
      <w:proofErr w:type="gramEnd"/>
      <w:r w:rsidR="00C64CB2" w:rsidRPr="00A75D27">
        <w:rPr>
          <w:rFonts w:cstheme="minorHAnsi"/>
          <w:b/>
          <w:sz w:val="20"/>
          <w:szCs w:val="20"/>
        </w:rPr>
        <w:t>:</w:t>
      </w:r>
    </w:p>
    <w:p w:rsidR="00C64CB2" w:rsidRPr="000F2DD3" w:rsidRDefault="00C64CB2" w:rsidP="00211A54">
      <w:pPr>
        <w:pStyle w:val="Bezmezer"/>
        <w:rPr>
          <w:rFonts w:cstheme="minorHAnsi"/>
          <w:sz w:val="20"/>
          <w:szCs w:val="20"/>
        </w:rPr>
      </w:pPr>
      <w:proofErr w:type="spellStart"/>
      <w:r w:rsidRPr="000F2DD3">
        <w:rPr>
          <w:rFonts w:cstheme="minorHAnsi"/>
          <w:sz w:val="20"/>
          <w:szCs w:val="20"/>
        </w:rPr>
        <w:t>MaR</w:t>
      </w:r>
      <w:proofErr w:type="spellEnd"/>
      <w:r w:rsidRPr="000F2DD3">
        <w:rPr>
          <w:rFonts w:cstheme="minorHAnsi"/>
          <w:sz w:val="20"/>
          <w:szCs w:val="20"/>
        </w:rPr>
        <w:t xml:space="preserve"> provede plné ovládání a řízení VZT jednotky včetně </w:t>
      </w:r>
      <w:proofErr w:type="spellStart"/>
      <w:proofErr w:type="gramStart"/>
      <w:r w:rsidRPr="000F2DD3">
        <w:rPr>
          <w:rFonts w:cstheme="minorHAnsi"/>
          <w:sz w:val="20"/>
          <w:szCs w:val="20"/>
        </w:rPr>
        <w:t>el.napájení</w:t>
      </w:r>
      <w:proofErr w:type="spellEnd"/>
      <w:proofErr w:type="gramEnd"/>
      <w:r w:rsidRPr="000F2DD3">
        <w:rPr>
          <w:rFonts w:cstheme="minorHAnsi"/>
          <w:sz w:val="20"/>
          <w:szCs w:val="20"/>
        </w:rPr>
        <w:t xml:space="preserve"> ventilátorů, čerpadel. </w:t>
      </w:r>
    </w:p>
    <w:p w:rsidR="00C462A0" w:rsidRDefault="00C64CB2" w:rsidP="00211A54">
      <w:pPr>
        <w:pStyle w:val="Bezmezer"/>
        <w:rPr>
          <w:rFonts w:cstheme="minorHAnsi"/>
          <w:b/>
          <w:color w:val="FF0000"/>
          <w:sz w:val="20"/>
          <w:szCs w:val="20"/>
        </w:rPr>
      </w:pPr>
      <w:proofErr w:type="spellStart"/>
      <w:r w:rsidRPr="000F2DD3">
        <w:rPr>
          <w:rFonts w:cstheme="minorHAnsi"/>
          <w:sz w:val="20"/>
          <w:szCs w:val="20"/>
        </w:rPr>
        <w:t>MaR</w:t>
      </w:r>
      <w:proofErr w:type="spellEnd"/>
      <w:r w:rsidRPr="000F2DD3">
        <w:rPr>
          <w:rFonts w:cstheme="minorHAnsi"/>
          <w:sz w:val="20"/>
          <w:szCs w:val="20"/>
        </w:rPr>
        <w:t xml:space="preserve"> osadí, zapojí prvky: klapky na sání a odvodu vzduchu, </w:t>
      </w:r>
      <w:r w:rsidR="00381EC0" w:rsidRPr="000F2DD3">
        <w:rPr>
          <w:rFonts w:cstheme="minorHAnsi"/>
          <w:sz w:val="20"/>
          <w:szCs w:val="20"/>
        </w:rPr>
        <w:t>zámraz na vzduchu,  čidlo teploty</w:t>
      </w:r>
      <w:r w:rsidRPr="000F2DD3">
        <w:rPr>
          <w:rFonts w:cstheme="minorHAnsi"/>
          <w:sz w:val="20"/>
          <w:szCs w:val="20"/>
        </w:rPr>
        <w:t xml:space="preserve"> vzduchu na </w:t>
      </w:r>
      <w:r w:rsidR="008F65D2" w:rsidRPr="000F2DD3">
        <w:rPr>
          <w:rFonts w:cstheme="minorHAnsi"/>
          <w:sz w:val="20"/>
          <w:szCs w:val="20"/>
        </w:rPr>
        <w:t>sání</w:t>
      </w:r>
      <w:r w:rsidR="00C462A0">
        <w:rPr>
          <w:rFonts w:cstheme="minorHAnsi"/>
          <w:sz w:val="20"/>
          <w:szCs w:val="20"/>
        </w:rPr>
        <w:t xml:space="preserve">, </w:t>
      </w:r>
      <w:r w:rsidR="00C462A0" w:rsidRPr="00BA2DA3">
        <w:rPr>
          <w:rFonts w:cstheme="minorHAnsi"/>
          <w:sz w:val="20"/>
          <w:szCs w:val="20"/>
        </w:rPr>
        <w:t>venkovní</w:t>
      </w:r>
      <w:r w:rsidR="00381EC0" w:rsidRPr="000F2DD3">
        <w:rPr>
          <w:rFonts w:cstheme="minorHAnsi"/>
          <w:sz w:val="20"/>
          <w:szCs w:val="20"/>
        </w:rPr>
        <w:t>,</w:t>
      </w:r>
      <w:r w:rsidR="00C462A0">
        <w:rPr>
          <w:rFonts w:cstheme="minorHAnsi"/>
          <w:sz w:val="20"/>
          <w:szCs w:val="20"/>
        </w:rPr>
        <w:t xml:space="preserve"> </w:t>
      </w:r>
      <w:r w:rsidR="008F65D2" w:rsidRPr="000F2DD3">
        <w:rPr>
          <w:rFonts w:cstheme="minorHAnsi"/>
          <w:sz w:val="20"/>
          <w:szCs w:val="20"/>
        </w:rPr>
        <w:t>za rekuperátorem, přívodu, odtahu, teplotu</w:t>
      </w:r>
      <w:r w:rsidR="00381EC0" w:rsidRPr="000F2DD3">
        <w:rPr>
          <w:rFonts w:cstheme="minorHAnsi"/>
          <w:sz w:val="20"/>
          <w:szCs w:val="20"/>
        </w:rPr>
        <w:t xml:space="preserve"> na zpátečce z</w:t>
      </w:r>
      <w:r w:rsidR="008F65D2" w:rsidRPr="000F2DD3">
        <w:rPr>
          <w:rFonts w:cstheme="minorHAnsi"/>
          <w:sz w:val="20"/>
          <w:szCs w:val="20"/>
        </w:rPr>
        <w:t xml:space="preserve"> topného </w:t>
      </w:r>
      <w:r w:rsidR="00381EC0" w:rsidRPr="000F2DD3">
        <w:rPr>
          <w:rFonts w:cstheme="minorHAnsi"/>
          <w:sz w:val="20"/>
          <w:szCs w:val="20"/>
        </w:rPr>
        <w:t>registru</w:t>
      </w:r>
      <w:r w:rsidR="00C462A0">
        <w:rPr>
          <w:rFonts w:cstheme="minorHAnsi"/>
          <w:sz w:val="20"/>
          <w:szCs w:val="20"/>
        </w:rPr>
        <w:t xml:space="preserve"> </w:t>
      </w:r>
      <w:r w:rsidR="00C462A0" w:rsidRPr="00BA2DA3">
        <w:rPr>
          <w:rFonts w:cstheme="minorHAnsi"/>
          <w:sz w:val="20"/>
          <w:szCs w:val="20"/>
        </w:rPr>
        <w:t>+ chladící vody</w:t>
      </w:r>
      <w:r w:rsidR="00381EC0" w:rsidRPr="00BA2DA3">
        <w:rPr>
          <w:rFonts w:cstheme="minorHAnsi"/>
          <w:sz w:val="20"/>
          <w:szCs w:val="20"/>
        </w:rPr>
        <w:t>,</w:t>
      </w:r>
      <w:r w:rsidR="00C462A0" w:rsidRPr="00BA2DA3">
        <w:rPr>
          <w:rFonts w:cstheme="minorHAnsi"/>
          <w:sz w:val="20"/>
          <w:szCs w:val="20"/>
        </w:rPr>
        <w:t xml:space="preserve"> teploty v místnostech </w:t>
      </w:r>
      <w:r w:rsidR="00381EC0" w:rsidRPr="00BA2DA3">
        <w:rPr>
          <w:rFonts w:cstheme="minorHAnsi"/>
          <w:sz w:val="20"/>
          <w:szCs w:val="20"/>
        </w:rPr>
        <w:t>ovládání čerpad</w:t>
      </w:r>
      <w:r w:rsidR="000C49FF" w:rsidRPr="00BA2DA3">
        <w:rPr>
          <w:rFonts w:cstheme="minorHAnsi"/>
          <w:sz w:val="20"/>
          <w:szCs w:val="20"/>
        </w:rPr>
        <w:t>e</w:t>
      </w:r>
      <w:r w:rsidR="00381EC0" w:rsidRPr="000F2DD3">
        <w:rPr>
          <w:rFonts w:cstheme="minorHAnsi"/>
          <w:sz w:val="20"/>
          <w:szCs w:val="20"/>
        </w:rPr>
        <w:t>l, ventil</w:t>
      </w:r>
      <w:r w:rsidR="000C49FF" w:rsidRPr="00BA2DA3">
        <w:rPr>
          <w:rFonts w:cstheme="minorHAnsi"/>
          <w:sz w:val="20"/>
          <w:szCs w:val="20"/>
        </w:rPr>
        <w:t>ů</w:t>
      </w:r>
      <w:r w:rsidR="0033776E" w:rsidRPr="00BA2DA3">
        <w:rPr>
          <w:rFonts w:cstheme="minorHAnsi"/>
          <w:strike/>
          <w:sz w:val="20"/>
          <w:szCs w:val="20"/>
        </w:rPr>
        <w:t xml:space="preserve"> </w:t>
      </w:r>
      <w:r w:rsidR="0033776E" w:rsidRPr="0033776E">
        <w:rPr>
          <w:rFonts w:cstheme="minorHAnsi"/>
          <w:sz w:val="20"/>
          <w:szCs w:val="20"/>
        </w:rPr>
        <w:t>0</w:t>
      </w:r>
      <w:r w:rsidR="0033776E">
        <w:rPr>
          <w:rFonts w:cstheme="minorHAnsi"/>
          <w:sz w:val="20"/>
          <w:szCs w:val="20"/>
        </w:rPr>
        <w:t>-10 V</w:t>
      </w:r>
      <w:r w:rsidR="00BA2DA3">
        <w:rPr>
          <w:rFonts w:cstheme="minorHAnsi"/>
          <w:sz w:val="20"/>
          <w:szCs w:val="20"/>
        </w:rPr>
        <w:t xml:space="preserve"> </w:t>
      </w:r>
      <w:r w:rsidR="008F65D2" w:rsidRPr="000F2DD3">
        <w:rPr>
          <w:rFonts w:cstheme="minorHAnsi"/>
          <w:sz w:val="20"/>
          <w:szCs w:val="20"/>
        </w:rPr>
        <w:t xml:space="preserve">řízení otáček </w:t>
      </w:r>
      <w:r w:rsidR="003D0C99" w:rsidRPr="000F2DD3">
        <w:rPr>
          <w:rFonts w:cstheme="minorHAnsi"/>
          <w:sz w:val="20"/>
          <w:szCs w:val="20"/>
        </w:rPr>
        <w:t>přívodní</w:t>
      </w:r>
      <w:r w:rsidR="008F65D2" w:rsidRPr="000F2DD3">
        <w:rPr>
          <w:rFonts w:cstheme="minorHAnsi"/>
          <w:sz w:val="20"/>
          <w:szCs w:val="20"/>
        </w:rPr>
        <w:t xml:space="preserve">ho </w:t>
      </w:r>
      <w:r w:rsidR="003D0C99" w:rsidRPr="000F2DD3">
        <w:rPr>
          <w:rFonts w:cstheme="minorHAnsi"/>
          <w:sz w:val="20"/>
          <w:szCs w:val="20"/>
        </w:rPr>
        <w:t>a odtahov</w:t>
      </w:r>
      <w:r w:rsidR="008F65D2" w:rsidRPr="000F2DD3">
        <w:rPr>
          <w:rFonts w:cstheme="minorHAnsi"/>
          <w:sz w:val="20"/>
          <w:szCs w:val="20"/>
        </w:rPr>
        <w:t>ého</w:t>
      </w:r>
      <w:r w:rsidR="003D0C99" w:rsidRPr="000F2DD3">
        <w:rPr>
          <w:rFonts w:cstheme="minorHAnsi"/>
          <w:sz w:val="20"/>
          <w:szCs w:val="20"/>
        </w:rPr>
        <w:t xml:space="preserve"> ventilátor</w:t>
      </w:r>
      <w:r w:rsidR="008F65D2" w:rsidRPr="000F2DD3">
        <w:rPr>
          <w:rFonts w:cstheme="minorHAnsi"/>
          <w:sz w:val="20"/>
          <w:szCs w:val="20"/>
        </w:rPr>
        <w:t xml:space="preserve">u pomocí </w:t>
      </w:r>
      <w:r w:rsidR="00055D71">
        <w:rPr>
          <w:rFonts w:cstheme="minorHAnsi"/>
          <w:sz w:val="20"/>
          <w:szCs w:val="20"/>
        </w:rPr>
        <w:t>Frekvenčních měničů</w:t>
      </w:r>
      <w:r w:rsidR="003D0C99" w:rsidRPr="000F2DD3">
        <w:rPr>
          <w:rFonts w:cstheme="minorHAnsi"/>
          <w:sz w:val="20"/>
          <w:szCs w:val="20"/>
        </w:rPr>
        <w:t>, čidlo CO2 na odtahu,</w:t>
      </w:r>
      <w:r w:rsidR="008F65D2" w:rsidRPr="000F2DD3">
        <w:rPr>
          <w:rFonts w:cstheme="minorHAnsi"/>
          <w:sz w:val="20"/>
          <w:szCs w:val="20"/>
        </w:rPr>
        <w:t xml:space="preserve"> stav zanesení filtrů přívod, odtah, </w:t>
      </w:r>
      <w:r w:rsidRPr="000F2DD3">
        <w:rPr>
          <w:rFonts w:cstheme="minorHAnsi"/>
          <w:sz w:val="20"/>
          <w:szCs w:val="20"/>
        </w:rPr>
        <w:t xml:space="preserve"> monitoring teplot na přívodech topné a chladící vody, dále všech provozních a poruchových stavů</w:t>
      </w:r>
      <w:r w:rsidR="00C462A0">
        <w:rPr>
          <w:rFonts w:cstheme="minorHAnsi"/>
          <w:sz w:val="20"/>
          <w:szCs w:val="20"/>
        </w:rPr>
        <w:t xml:space="preserve">, </w:t>
      </w:r>
      <w:r w:rsidR="00C462A0" w:rsidRPr="00BA2DA3">
        <w:rPr>
          <w:rFonts w:cstheme="minorHAnsi"/>
          <w:sz w:val="20"/>
          <w:szCs w:val="20"/>
        </w:rPr>
        <w:t xml:space="preserve">stavu PPK Snímač vlhkosti – venkovní, v místnostech nebo přívod + odtah. Vlhčení, </w:t>
      </w:r>
      <w:proofErr w:type="gramStart"/>
      <w:r w:rsidR="00C462A0" w:rsidRPr="00BA2DA3">
        <w:rPr>
          <w:rFonts w:cstheme="minorHAnsi"/>
          <w:sz w:val="20"/>
          <w:szCs w:val="20"/>
        </w:rPr>
        <w:t xml:space="preserve">chlazení </w:t>
      </w:r>
      <w:r w:rsidR="0033776E" w:rsidRPr="00BA2DA3">
        <w:rPr>
          <w:rFonts w:cstheme="minorHAnsi"/>
          <w:sz w:val="20"/>
          <w:szCs w:val="20"/>
        </w:rPr>
        <w:t xml:space="preserve"> </w:t>
      </w:r>
      <w:r w:rsidR="00C462A0" w:rsidRPr="00BA2DA3">
        <w:rPr>
          <w:rFonts w:cstheme="minorHAnsi"/>
          <w:sz w:val="20"/>
          <w:szCs w:val="20"/>
        </w:rPr>
        <w:t>Diferenční</w:t>
      </w:r>
      <w:proofErr w:type="gramEnd"/>
      <w:r w:rsidR="00C462A0" w:rsidRPr="00BA2DA3">
        <w:rPr>
          <w:rFonts w:cstheme="minorHAnsi"/>
          <w:sz w:val="20"/>
          <w:szCs w:val="20"/>
        </w:rPr>
        <w:t xml:space="preserve"> snímače na ventilátorech</w:t>
      </w:r>
      <w:r w:rsidR="00C462A0">
        <w:rPr>
          <w:rFonts w:cstheme="minorHAnsi"/>
          <w:b/>
          <w:color w:val="FF0000"/>
          <w:sz w:val="20"/>
          <w:szCs w:val="20"/>
        </w:rPr>
        <w:t xml:space="preserve">. </w:t>
      </w:r>
    </w:p>
    <w:p w:rsidR="00055D71" w:rsidRPr="000F2DD3" w:rsidRDefault="00055D71" w:rsidP="00211A54">
      <w:pPr>
        <w:pStyle w:val="Bezmezer"/>
        <w:rPr>
          <w:rFonts w:cstheme="minorHAnsi"/>
          <w:sz w:val="20"/>
          <w:szCs w:val="20"/>
        </w:rPr>
      </w:pPr>
    </w:p>
    <w:p w:rsidR="00211A54" w:rsidRPr="000F2DD3" w:rsidRDefault="00211A54" w:rsidP="00211A54">
      <w:pPr>
        <w:pStyle w:val="Bezmezer"/>
        <w:rPr>
          <w:rFonts w:cstheme="minorHAnsi"/>
          <w:sz w:val="20"/>
          <w:szCs w:val="20"/>
        </w:rPr>
      </w:pPr>
      <w:r w:rsidRPr="00055D71">
        <w:rPr>
          <w:rFonts w:cstheme="minorHAnsi"/>
          <w:b/>
          <w:sz w:val="20"/>
          <w:szCs w:val="20"/>
        </w:rPr>
        <w:t xml:space="preserve">Rozvaděč </w:t>
      </w:r>
      <w:proofErr w:type="spellStart"/>
      <w:r w:rsidRPr="00055D71">
        <w:rPr>
          <w:rFonts w:cstheme="minorHAnsi"/>
          <w:b/>
          <w:sz w:val="20"/>
          <w:szCs w:val="20"/>
        </w:rPr>
        <w:t>MaR</w:t>
      </w:r>
      <w:proofErr w:type="spellEnd"/>
      <w:r w:rsidRPr="00055D71">
        <w:rPr>
          <w:rFonts w:cstheme="minorHAnsi"/>
          <w:b/>
          <w:sz w:val="20"/>
          <w:szCs w:val="20"/>
        </w:rPr>
        <w:t>,</w:t>
      </w:r>
      <w:r w:rsidRPr="000F2DD3">
        <w:rPr>
          <w:rFonts w:cstheme="minorHAnsi"/>
          <w:sz w:val="20"/>
          <w:szCs w:val="20"/>
        </w:rPr>
        <w:t xml:space="preserve"> krytí IP 54, obsahující řídící i silovou napájecí část, jištění, přepěťová ochrana silová a datová</w:t>
      </w:r>
    </w:p>
    <w:p w:rsidR="00211A54" w:rsidRPr="000F2DD3" w:rsidRDefault="00211A54" w:rsidP="00211A54">
      <w:pPr>
        <w:pStyle w:val="Bezmezer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Řídící systém PLC, procesor </w:t>
      </w:r>
      <w:r w:rsidR="00421F97" w:rsidRPr="000F2DD3">
        <w:rPr>
          <w:rFonts w:cstheme="minorHAnsi"/>
          <w:sz w:val="20"/>
          <w:szCs w:val="20"/>
        </w:rPr>
        <w:t>TCP/IP pro</w:t>
      </w:r>
      <w:r w:rsidRPr="000F2DD3">
        <w:rPr>
          <w:rFonts w:cstheme="minorHAnsi"/>
          <w:sz w:val="20"/>
          <w:szCs w:val="20"/>
        </w:rPr>
        <w:t xml:space="preserve"> </w:t>
      </w:r>
      <w:proofErr w:type="spellStart"/>
      <w:r w:rsidRPr="000F2DD3">
        <w:rPr>
          <w:rFonts w:cstheme="minorHAnsi"/>
          <w:sz w:val="20"/>
          <w:szCs w:val="20"/>
        </w:rPr>
        <w:t>Ethernet</w:t>
      </w:r>
      <w:proofErr w:type="spellEnd"/>
    </w:p>
    <w:p w:rsidR="00211A54" w:rsidRPr="000F2DD3" w:rsidRDefault="00211A54" w:rsidP="00211A54">
      <w:pPr>
        <w:pStyle w:val="Bezmezer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Dotykový obslužný panel velikost 7“, </w:t>
      </w:r>
      <w:proofErr w:type="spellStart"/>
      <w:r w:rsidRPr="000F2DD3">
        <w:rPr>
          <w:rFonts w:cstheme="minorHAnsi"/>
          <w:sz w:val="20"/>
          <w:szCs w:val="20"/>
        </w:rPr>
        <w:t>Ethernet</w:t>
      </w:r>
      <w:proofErr w:type="spellEnd"/>
      <w:r w:rsidRPr="000F2DD3">
        <w:rPr>
          <w:rFonts w:cstheme="minorHAnsi"/>
          <w:sz w:val="20"/>
          <w:szCs w:val="20"/>
        </w:rPr>
        <w:t xml:space="preserve">, </w:t>
      </w:r>
      <w:proofErr w:type="gramStart"/>
      <w:r w:rsidR="00B61CF2" w:rsidRPr="000F2DD3">
        <w:rPr>
          <w:rFonts w:cstheme="minorHAnsi"/>
          <w:sz w:val="20"/>
          <w:szCs w:val="20"/>
        </w:rPr>
        <w:t>Web</w:t>
      </w:r>
      <w:proofErr w:type="gramEnd"/>
      <w:r w:rsidR="00B61CF2" w:rsidRPr="000F2DD3">
        <w:rPr>
          <w:rFonts w:cstheme="minorHAnsi"/>
          <w:sz w:val="20"/>
          <w:szCs w:val="20"/>
        </w:rPr>
        <w:t xml:space="preserve"> server</w:t>
      </w:r>
      <w:r w:rsidRPr="000F2DD3">
        <w:rPr>
          <w:rFonts w:cstheme="minorHAnsi"/>
          <w:sz w:val="20"/>
          <w:szCs w:val="20"/>
        </w:rPr>
        <w:t>, umístěný na dveřích rozvaděče</w:t>
      </w:r>
    </w:p>
    <w:p w:rsidR="0033776E" w:rsidRDefault="008F65D2" w:rsidP="00211A54">
      <w:pPr>
        <w:pStyle w:val="Bezmezer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Možnost </w:t>
      </w:r>
      <w:proofErr w:type="gramStart"/>
      <w:r w:rsidRPr="000F2DD3">
        <w:rPr>
          <w:rFonts w:cstheme="minorHAnsi"/>
          <w:sz w:val="20"/>
          <w:szCs w:val="20"/>
        </w:rPr>
        <w:t>Web</w:t>
      </w:r>
      <w:proofErr w:type="gramEnd"/>
      <w:r w:rsidRPr="000F2DD3">
        <w:rPr>
          <w:rFonts w:cstheme="minorHAnsi"/>
          <w:sz w:val="20"/>
          <w:szCs w:val="20"/>
        </w:rPr>
        <w:t xml:space="preserve"> klienta přes </w:t>
      </w:r>
      <w:proofErr w:type="spellStart"/>
      <w:r w:rsidRPr="000F2DD3">
        <w:rPr>
          <w:rFonts w:cstheme="minorHAnsi"/>
          <w:sz w:val="20"/>
          <w:szCs w:val="20"/>
        </w:rPr>
        <w:t>ether</w:t>
      </w:r>
      <w:r w:rsidR="00B61CF2" w:rsidRPr="000F2DD3">
        <w:rPr>
          <w:rFonts w:cstheme="minorHAnsi"/>
          <w:sz w:val="20"/>
          <w:szCs w:val="20"/>
        </w:rPr>
        <w:t>net</w:t>
      </w:r>
      <w:proofErr w:type="spellEnd"/>
      <w:r w:rsidR="00C462A0">
        <w:rPr>
          <w:rFonts w:cstheme="minorHAnsi"/>
          <w:sz w:val="20"/>
          <w:szCs w:val="20"/>
        </w:rPr>
        <w:t xml:space="preserve"> </w:t>
      </w:r>
    </w:p>
    <w:p w:rsidR="00211A54" w:rsidRPr="000F2DD3" w:rsidRDefault="00211A54" w:rsidP="00211A54">
      <w:pPr>
        <w:pStyle w:val="Bezmezer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Aplikační SW pro PLC</w:t>
      </w:r>
    </w:p>
    <w:p w:rsidR="00BC4BF6" w:rsidRPr="000F2DD3" w:rsidRDefault="00BC4BF6" w:rsidP="00211A54">
      <w:pPr>
        <w:pStyle w:val="Bezmezer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Aplikační SW pro obslužný panel</w:t>
      </w:r>
      <w:r w:rsidR="00CA40E6" w:rsidRPr="000F2DD3">
        <w:rPr>
          <w:rFonts w:cstheme="minorHAnsi"/>
          <w:sz w:val="20"/>
          <w:szCs w:val="20"/>
        </w:rPr>
        <w:t>. Zobrazené údaje pouze ke čtení. Údaje pro změnu (zápis) pouze po zadání přístupu. Log zápisu po dobu 1 měsíce.</w:t>
      </w:r>
      <w:r w:rsidR="00381EC0" w:rsidRPr="000F2DD3">
        <w:rPr>
          <w:rFonts w:cstheme="minorHAnsi"/>
          <w:sz w:val="20"/>
          <w:szCs w:val="20"/>
        </w:rPr>
        <w:t xml:space="preserve"> </w:t>
      </w:r>
      <w:r w:rsidR="006B3DC1" w:rsidRPr="000F2DD3">
        <w:rPr>
          <w:rFonts w:cstheme="minorHAnsi"/>
          <w:sz w:val="20"/>
          <w:szCs w:val="20"/>
        </w:rPr>
        <w:t>Obsahem technologické schéma VZT, skutečné, požadované hodnoty, provozní režimy, archiv skutečných a poruchových stavů.</w:t>
      </w:r>
      <w:r w:rsidR="00B61CF2" w:rsidRPr="000F2DD3">
        <w:rPr>
          <w:rFonts w:cstheme="minorHAnsi"/>
          <w:sz w:val="20"/>
          <w:szCs w:val="20"/>
        </w:rPr>
        <w:t xml:space="preserve"> </w:t>
      </w:r>
      <w:r w:rsidR="006B3DC1" w:rsidRPr="000F2DD3">
        <w:rPr>
          <w:rFonts w:cstheme="minorHAnsi"/>
          <w:sz w:val="20"/>
          <w:szCs w:val="20"/>
        </w:rPr>
        <w:t xml:space="preserve"> </w:t>
      </w:r>
    </w:p>
    <w:p w:rsidR="00006D5E" w:rsidRPr="0033776E" w:rsidRDefault="00006D5E" w:rsidP="00211A54">
      <w:pPr>
        <w:pStyle w:val="Bezmezer"/>
        <w:rPr>
          <w:rFonts w:cstheme="minorHAnsi"/>
          <w:color w:val="000000" w:themeColor="text1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Režimy léto/ zima, provětrání, časové kanály, provoz, útlum</w:t>
      </w:r>
      <w:r w:rsidR="008F65D2" w:rsidRPr="000F2DD3">
        <w:rPr>
          <w:rFonts w:cstheme="minorHAnsi"/>
          <w:sz w:val="20"/>
          <w:szCs w:val="20"/>
        </w:rPr>
        <w:t xml:space="preserve">, řízení dle </w:t>
      </w:r>
      <w:r w:rsidR="008F65D2" w:rsidRPr="00C462A0">
        <w:rPr>
          <w:rFonts w:cstheme="minorHAnsi"/>
          <w:sz w:val="20"/>
          <w:szCs w:val="20"/>
        </w:rPr>
        <w:t>CO2</w:t>
      </w:r>
      <w:r w:rsidR="00C462A0" w:rsidRPr="00C462A0">
        <w:rPr>
          <w:rFonts w:cstheme="minorHAnsi"/>
          <w:b/>
          <w:sz w:val="20"/>
          <w:szCs w:val="20"/>
        </w:rPr>
        <w:t xml:space="preserve"> </w:t>
      </w:r>
      <w:r w:rsidR="00C462A0" w:rsidRPr="0033776E">
        <w:rPr>
          <w:rFonts w:cstheme="minorHAnsi"/>
          <w:color w:val="000000" w:themeColor="text1"/>
          <w:sz w:val="20"/>
          <w:szCs w:val="20"/>
        </w:rPr>
        <w:t>– nastavení denních/týdenních profilů</w:t>
      </w:r>
    </w:p>
    <w:p w:rsidR="00C462A0" w:rsidRPr="00BA2DA3" w:rsidRDefault="00C462A0" w:rsidP="00211A54">
      <w:pPr>
        <w:pStyle w:val="Bezmezer"/>
        <w:rPr>
          <w:rFonts w:cstheme="minorHAnsi"/>
          <w:color w:val="000000" w:themeColor="text1"/>
          <w:sz w:val="20"/>
          <w:szCs w:val="20"/>
        </w:rPr>
      </w:pPr>
      <w:r w:rsidRPr="00BA2DA3">
        <w:rPr>
          <w:rFonts w:cstheme="minorHAnsi"/>
          <w:color w:val="000000" w:themeColor="text1"/>
          <w:sz w:val="20"/>
          <w:szCs w:val="20"/>
        </w:rPr>
        <w:t>Zobrazení aktuální procentuální hodnoty klapek, čerpadel, ventilátorů.</w:t>
      </w:r>
    </w:p>
    <w:p w:rsidR="001D0237" w:rsidRDefault="001D0237" w:rsidP="00211A54">
      <w:pPr>
        <w:pStyle w:val="Bezmezer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VZT jednotka bude odpojena při signálu EPS, resp</w:t>
      </w:r>
      <w:r w:rsidR="0053694C" w:rsidRPr="000F2DD3">
        <w:rPr>
          <w:rFonts w:cstheme="minorHAnsi"/>
          <w:sz w:val="20"/>
          <w:szCs w:val="20"/>
        </w:rPr>
        <w:t>.</w:t>
      </w:r>
      <w:r w:rsidRPr="000F2DD3">
        <w:rPr>
          <w:rFonts w:cstheme="minorHAnsi"/>
          <w:sz w:val="20"/>
          <w:szCs w:val="20"/>
        </w:rPr>
        <w:t xml:space="preserve"> aktivaci protipožárních klapek PPK</w:t>
      </w:r>
    </w:p>
    <w:p w:rsidR="00C462A0" w:rsidRPr="0033776E" w:rsidRDefault="00C462A0" w:rsidP="00211A54">
      <w:pPr>
        <w:pStyle w:val="Bezmezer"/>
        <w:rPr>
          <w:rFonts w:cstheme="minorHAnsi"/>
          <w:color w:val="000000" w:themeColor="text1"/>
          <w:sz w:val="20"/>
          <w:szCs w:val="20"/>
        </w:rPr>
      </w:pPr>
      <w:r w:rsidRPr="0033776E">
        <w:rPr>
          <w:rFonts w:cstheme="minorHAnsi"/>
          <w:color w:val="000000" w:themeColor="text1"/>
          <w:sz w:val="20"/>
          <w:szCs w:val="20"/>
        </w:rPr>
        <w:t>Naskočí znovu po výpadku el. energie (zkoušky NZ)</w:t>
      </w:r>
    </w:p>
    <w:p w:rsidR="00EF054B" w:rsidRPr="0033776E" w:rsidRDefault="00BA2DA3" w:rsidP="00211A54">
      <w:pPr>
        <w:pStyle w:val="Bezmez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Případné místní doregulování</w:t>
      </w:r>
    </w:p>
    <w:p w:rsidR="008037D2" w:rsidRPr="000F2DD3" w:rsidRDefault="008037D2" w:rsidP="00211A54">
      <w:pPr>
        <w:pStyle w:val="Bezmezer"/>
        <w:rPr>
          <w:rFonts w:cstheme="minorHAnsi"/>
          <w:sz w:val="20"/>
          <w:szCs w:val="20"/>
        </w:rPr>
      </w:pPr>
    </w:p>
    <w:p w:rsidR="00C64CB2" w:rsidRPr="00A75D27" w:rsidRDefault="00C64CB2" w:rsidP="00C64CB2">
      <w:pPr>
        <w:pStyle w:val="Bezmezer"/>
        <w:rPr>
          <w:rFonts w:cstheme="minorHAnsi"/>
          <w:b/>
          <w:sz w:val="20"/>
          <w:szCs w:val="20"/>
        </w:rPr>
      </w:pPr>
      <w:r w:rsidRPr="00A75D27">
        <w:rPr>
          <w:rFonts w:cstheme="minorHAnsi"/>
          <w:b/>
          <w:sz w:val="20"/>
          <w:szCs w:val="20"/>
        </w:rPr>
        <w:t>Připravenost:</w:t>
      </w:r>
    </w:p>
    <w:p w:rsidR="00C64CB2" w:rsidRPr="000F2DD3" w:rsidRDefault="00C64CB2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Napájení </w:t>
      </w:r>
      <w:proofErr w:type="gramStart"/>
      <w:r w:rsidRPr="000F2DD3">
        <w:rPr>
          <w:rFonts w:cstheme="minorHAnsi"/>
          <w:sz w:val="20"/>
          <w:szCs w:val="20"/>
        </w:rPr>
        <w:t>400V</w:t>
      </w:r>
      <w:proofErr w:type="gramEnd"/>
      <w:r w:rsidRPr="000F2DD3">
        <w:rPr>
          <w:rFonts w:cstheme="minorHAnsi"/>
          <w:sz w:val="20"/>
          <w:szCs w:val="20"/>
        </w:rPr>
        <w:t xml:space="preserve">, hodnota jištění dle pro rozvaděč </w:t>
      </w:r>
      <w:proofErr w:type="spellStart"/>
      <w:r w:rsidRPr="000F2DD3">
        <w:rPr>
          <w:rFonts w:cstheme="minorHAnsi"/>
          <w:sz w:val="20"/>
          <w:szCs w:val="20"/>
        </w:rPr>
        <w:t>MaR</w:t>
      </w:r>
      <w:proofErr w:type="spellEnd"/>
      <w:r w:rsidRPr="000F2DD3">
        <w:rPr>
          <w:rFonts w:cstheme="minorHAnsi"/>
          <w:sz w:val="20"/>
          <w:szCs w:val="20"/>
        </w:rPr>
        <w:t xml:space="preserve"> – 1ks</w:t>
      </w:r>
    </w:p>
    <w:p w:rsidR="00C64CB2" w:rsidRPr="000F2DD3" w:rsidRDefault="001D0237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Zásuvky</w:t>
      </w:r>
      <w:r w:rsidR="00C64CB2" w:rsidRPr="000F2DD3">
        <w:rPr>
          <w:rFonts w:cstheme="minorHAnsi"/>
          <w:sz w:val="20"/>
          <w:szCs w:val="20"/>
        </w:rPr>
        <w:t xml:space="preserve"> pro připojení </w:t>
      </w:r>
      <w:r w:rsidRPr="000F2DD3">
        <w:rPr>
          <w:rFonts w:cstheme="minorHAnsi"/>
          <w:sz w:val="20"/>
          <w:szCs w:val="20"/>
        </w:rPr>
        <w:t xml:space="preserve">ŘS, OP </w:t>
      </w:r>
      <w:r w:rsidR="00C64CB2" w:rsidRPr="000F2DD3">
        <w:rPr>
          <w:rFonts w:cstheme="minorHAnsi"/>
          <w:sz w:val="20"/>
          <w:szCs w:val="20"/>
        </w:rPr>
        <w:t xml:space="preserve">na </w:t>
      </w:r>
      <w:proofErr w:type="spellStart"/>
      <w:r w:rsidR="00C64CB2" w:rsidRPr="000F2DD3">
        <w:rPr>
          <w:rFonts w:cstheme="minorHAnsi"/>
          <w:sz w:val="20"/>
          <w:szCs w:val="20"/>
        </w:rPr>
        <w:t>Ethernet</w:t>
      </w:r>
      <w:proofErr w:type="spellEnd"/>
      <w:r w:rsidR="00C64CB2" w:rsidRPr="000F2DD3">
        <w:rPr>
          <w:rFonts w:cstheme="minorHAnsi"/>
          <w:sz w:val="20"/>
          <w:szCs w:val="20"/>
        </w:rPr>
        <w:t xml:space="preserve"> – technologick</w:t>
      </w:r>
      <w:r w:rsidRPr="000F2DD3">
        <w:rPr>
          <w:rFonts w:cstheme="minorHAnsi"/>
          <w:sz w:val="20"/>
          <w:szCs w:val="20"/>
        </w:rPr>
        <w:t xml:space="preserve">ou </w:t>
      </w:r>
      <w:r w:rsidR="00C64CB2" w:rsidRPr="000F2DD3">
        <w:rPr>
          <w:rFonts w:cstheme="minorHAnsi"/>
          <w:sz w:val="20"/>
          <w:szCs w:val="20"/>
        </w:rPr>
        <w:t>síť FN USA –</w:t>
      </w:r>
      <w:r w:rsidRPr="000F2DD3">
        <w:rPr>
          <w:rFonts w:cstheme="minorHAnsi"/>
          <w:sz w:val="20"/>
          <w:szCs w:val="20"/>
        </w:rPr>
        <w:t xml:space="preserve"> 2ks</w:t>
      </w:r>
    </w:p>
    <w:p w:rsidR="00C64CB2" w:rsidRPr="000F2DD3" w:rsidRDefault="00C64CB2" w:rsidP="00C64CB2">
      <w:pPr>
        <w:pStyle w:val="Bezmezer"/>
        <w:rPr>
          <w:rFonts w:cstheme="minorHAnsi"/>
          <w:sz w:val="20"/>
          <w:szCs w:val="20"/>
        </w:rPr>
      </w:pPr>
      <w:r w:rsidRPr="00055D71">
        <w:rPr>
          <w:rFonts w:cstheme="minorHAnsi"/>
          <w:b/>
          <w:sz w:val="20"/>
          <w:szCs w:val="20"/>
        </w:rPr>
        <w:t xml:space="preserve">Specifikace dodávky </w:t>
      </w:r>
      <w:proofErr w:type="spellStart"/>
      <w:r w:rsidRPr="00055D71">
        <w:rPr>
          <w:rFonts w:cstheme="minorHAnsi"/>
          <w:b/>
          <w:sz w:val="20"/>
          <w:szCs w:val="20"/>
        </w:rPr>
        <w:t>MaR</w:t>
      </w:r>
      <w:proofErr w:type="spellEnd"/>
      <w:r w:rsidRPr="000F2DD3">
        <w:rPr>
          <w:rFonts w:cstheme="minorHAnsi"/>
          <w:sz w:val="20"/>
          <w:szCs w:val="20"/>
        </w:rPr>
        <w:t>:</w:t>
      </w:r>
    </w:p>
    <w:p w:rsidR="00C64CB2" w:rsidRPr="000F2DD3" w:rsidRDefault="00AA1EBA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Periférie </w:t>
      </w:r>
      <w:proofErr w:type="spellStart"/>
      <w:r w:rsidRPr="000F2DD3">
        <w:rPr>
          <w:rFonts w:cstheme="minorHAnsi"/>
          <w:sz w:val="20"/>
          <w:szCs w:val="20"/>
        </w:rPr>
        <w:t>MaR</w:t>
      </w:r>
      <w:proofErr w:type="spellEnd"/>
      <w:r w:rsidRPr="000F2DD3">
        <w:rPr>
          <w:rFonts w:cstheme="minorHAnsi"/>
          <w:sz w:val="20"/>
          <w:szCs w:val="20"/>
        </w:rPr>
        <w:t xml:space="preserve"> pro ovládání a řízení VZT</w:t>
      </w:r>
      <w:r w:rsidR="00AA3C86" w:rsidRPr="000F2DD3">
        <w:rPr>
          <w:rFonts w:cstheme="minorHAnsi"/>
          <w:sz w:val="20"/>
          <w:szCs w:val="20"/>
        </w:rPr>
        <w:t xml:space="preserve">, pohony klapek a ventilů umožňujících </w:t>
      </w:r>
      <w:proofErr w:type="spellStart"/>
      <w:r w:rsidR="00AA3C86" w:rsidRPr="000F2DD3">
        <w:rPr>
          <w:rFonts w:cstheme="minorHAnsi"/>
          <w:sz w:val="20"/>
          <w:szCs w:val="20"/>
        </w:rPr>
        <w:t>manuelní</w:t>
      </w:r>
      <w:proofErr w:type="spellEnd"/>
      <w:r w:rsidR="00AA3C86" w:rsidRPr="000F2DD3">
        <w:rPr>
          <w:rFonts w:cstheme="minorHAnsi"/>
          <w:sz w:val="20"/>
          <w:szCs w:val="20"/>
        </w:rPr>
        <w:t xml:space="preserve"> ovládání</w:t>
      </w:r>
      <w:r w:rsidR="0074408B" w:rsidRPr="000F2DD3">
        <w:rPr>
          <w:rFonts w:cstheme="minorHAnsi"/>
          <w:sz w:val="20"/>
          <w:szCs w:val="20"/>
        </w:rPr>
        <w:t xml:space="preserve"> v nouzovém režimu</w:t>
      </w:r>
      <w:r w:rsidR="00AA3C86" w:rsidRPr="000F2DD3">
        <w:rPr>
          <w:rFonts w:cstheme="minorHAnsi"/>
          <w:sz w:val="20"/>
          <w:szCs w:val="20"/>
        </w:rPr>
        <w:t>, pohony klapek s havarijním zavřením při výpadku proudu,</w:t>
      </w:r>
    </w:p>
    <w:p w:rsidR="00C64CB2" w:rsidRPr="000F2DD3" w:rsidRDefault="00C64CB2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Rozvaděčová skříň plechová, IP 54 včetně vybavení </w:t>
      </w:r>
    </w:p>
    <w:p w:rsidR="00C64CB2" w:rsidRPr="000F2DD3" w:rsidRDefault="00C64CB2" w:rsidP="00C64CB2">
      <w:pPr>
        <w:pStyle w:val="Bezmezer"/>
        <w:numPr>
          <w:ilvl w:val="0"/>
          <w:numId w:val="2"/>
        </w:numPr>
        <w:ind w:left="1418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Řídící systém, </w:t>
      </w:r>
      <w:proofErr w:type="gramStart"/>
      <w:r w:rsidRPr="000F2DD3">
        <w:rPr>
          <w:rFonts w:cstheme="minorHAnsi"/>
          <w:sz w:val="20"/>
          <w:szCs w:val="20"/>
        </w:rPr>
        <w:t>procesor  TCP</w:t>
      </w:r>
      <w:proofErr w:type="gramEnd"/>
      <w:r w:rsidRPr="000F2DD3">
        <w:rPr>
          <w:rFonts w:cstheme="minorHAnsi"/>
          <w:sz w:val="20"/>
          <w:szCs w:val="20"/>
        </w:rPr>
        <w:t xml:space="preserve">/IP pro </w:t>
      </w:r>
      <w:proofErr w:type="spellStart"/>
      <w:r w:rsidRPr="000F2DD3">
        <w:rPr>
          <w:rFonts w:cstheme="minorHAnsi"/>
          <w:sz w:val="20"/>
          <w:szCs w:val="20"/>
        </w:rPr>
        <w:t>Ethernet</w:t>
      </w:r>
      <w:proofErr w:type="spellEnd"/>
    </w:p>
    <w:p w:rsidR="00C64CB2" w:rsidRPr="000F2DD3" w:rsidRDefault="00C64CB2" w:rsidP="00C64CB2">
      <w:pPr>
        <w:pStyle w:val="Bezmezer"/>
        <w:numPr>
          <w:ilvl w:val="0"/>
          <w:numId w:val="2"/>
        </w:numPr>
        <w:ind w:left="1418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napájecí zdroje, jištění</w:t>
      </w:r>
      <w:r w:rsidR="00AA3C86" w:rsidRPr="000F2DD3">
        <w:rPr>
          <w:rFonts w:cstheme="minorHAnsi"/>
          <w:sz w:val="20"/>
          <w:szCs w:val="20"/>
        </w:rPr>
        <w:t xml:space="preserve">, spínací ovládací a výkonné prvky s možností </w:t>
      </w:r>
      <w:proofErr w:type="spellStart"/>
      <w:r w:rsidR="00AA3C86" w:rsidRPr="000F2DD3">
        <w:rPr>
          <w:rFonts w:cstheme="minorHAnsi"/>
          <w:sz w:val="20"/>
          <w:szCs w:val="20"/>
        </w:rPr>
        <w:t>manuelní</w:t>
      </w:r>
      <w:proofErr w:type="spellEnd"/>
      <w:r w:rsidR="00AA3C86" w:rsidRPr="000F2DD3">
        <w:rPr>
          <w:rFonts w:cstheme="minorHAnsi"/>
          <w:sz w:val="20"/>
          <w:szCs w:val="20"/>
        </w:rPr>
        <w:t xml:space="preserve"> aretace pro ovládání v nouzovém režimu </w:t>
      </w:r>
    </w:p>
    <w:p w:rsidR="00C64CB2" w:rsidRPr="000F2DD3" w:rsidRDefault="00AA1EBA" w:rsidP="00C64CB2">
      <w:pPr>
        <w:pStyle w:val="Bezmezer"/>
        <w:numPr>
          <w:ilvl w:val="0"/>
          <w:numId w:val="2"/>
        </w:numPr>
        <w:ind w:left="1418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Moduly pro řízení dle specifikace VZT (AI, DI, AO, DO)</w:t>
      </w:r>
    </w:p>
    <w:p w:rsidR="00C64CB2" w:rsidRDefault="00C64CB2" w:rsidP="00C64CB2">
      <w:pPr>
        <w:pStyle w:val="Bezmezer"/>
        <w:numPr>
          <w:ilvl w:val="0"/>
          <w:numId w:val="2"/>
        </w:numPr>
        <w:ind w:left="1418"/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Přepěťové </w:t>
      </w:r>
      <w:proofErr w:type="gramStart"/>
      <w:r w:rsidRPr="000F2DD3">
        <w:rPr>
          <w:rFonts w:cstheme="minorHAnsi"/>
          <w:sz w:val="20"/>
          <w:szCs w:val="20"/>
        </w:rPr>
        <w:t>ochrany  -</w:t>
      </w:r>
      <w:proofErr w:type="gramEnd"/>
      <w:r w:rsidRPr="000F2DD3">
        <w:rPr>
          <w:rFonts w:cstheme="minorHAnsi"/>
          <w:sz w:val="20"/>
          <w:szCs w:val="20"/>
        </w:rPr>
        <w:t xml:space="preserve">snímače, měřiče, napájení, </w:t>
      </w:r>
    </w:p>
    <w:p w:rsidR="005E2957" w:rsidRPr="0033776E" w:rsidRDefault="005E2957" w:rsidP="00C64CB2">
      <w:pPr>
        <w:pStyle w:val="Bezmezer"/>
        <w:numPr>
          <w:ilvl w:val="0"/>
          <w:numId w:val="2"/>
        </w:numPr>
        <w:ind w:left="1418"/>
        <w:rPr>
          <w:rFonts w:cstheme="minorHAnsi"/>
          <w:color w:val="000000" w:themeColor="text1"/>
          <w:sz w:val="20"/>
          <w:szCs w:val="20"/>
        </w:rPr>
      </w:pPr>
      <w:r w:rsidRPr="0033776E">
        <w:rPr>
          <w:rFonts w:cstheme="minorHAnsi"/>
          <w:color w:val="000000" w:themeColor="text1"/>
          <w:sz w:val="20"/>
          <w:szCs w:val="20"/>
        </w:rPr>
        <w:t>Dotykový panel</w:t>
      </w:r>
    </w:p>
    <w:p w:rsidR="00C64CB2" w:rsidRPr="000F2DD3" w:rsidRDefault="00C64CB2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Kabeláž–</w:t>
      </w:r>
      <w:r w:rsidR="001D0237" w:rsidRPr="000F2DD3">
        <w:rPr>
          <w:rFonts w:cstheme="minorHAnsi"/>
          <w:sz w:val="20"/>
          <w:szCs w:val="20"/>
        </w:rPr>
        <w:t xml:space="preserve"> rozvaděč v prostoru místa VZT jednotky</w:t>
      </w:r>
    </w:p>
    <w:p w:rsidR="001D0237" w:rsidRPr="000F2DD3" w:rsidRDefault="001D0237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Projektová dokumentace</w:t>
      </w:r>
      <w:bookmarkStart w:id="1" w:name="_GoBack"/>
    </w:p>
    <w:bookmarkEnd w:id="1"/>
    <w:p w:rsidR="00C64CB2" w:rsidRPr="000F2DD3" w:rsidRDefault="00C64CB2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Zpracování aplikačního software</w:t>
      </w:r>
      <w:r w:rsidR="005E2957">
        <w:rPr>
          <w:rFonts w:cstheme="minorHAnsi"/>
          <w:sz w:val="20"/>
          <w:szCs w:val="20"/>
        </w:rPr>
        <w:t xml:space="preserve"> </w:t>
      </w:r>
    </w:p>
    <w:p w:rsidR="00C64CB2" w:rsidRPr="000F2DD3" w:rsidRDefault="00C64CB2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>Oživení uvedení do provozu</w:t>
      </w:r>
    </w:p>
    <w:p w:rsidR="00C64CB2" w:rsidRPr="000F2DD3" w:rsidRDefault="00C64CB2" w:rsidP="00C64CB2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F2DD3">
        <w:rPr>
          <w:rFonts w:cstheme="minorHAnsi"/>
          <w:sz w:val="20"/>
          <w:szCs w:val="20"/>
        </w:rPr>
        <w:t xml:space="preserve">Zaškolení obsluhy </w:t>
      </w:r>
    </w:p>
    <w:p w:rsidR="00A3354B" w:rsidRPr="000F2DD3" w:rsidRDefault="00A3354B" w:rsidP="00A3354B">
      <w:pPr>
        <w:pStyle w:val="Bezmezer"/>
        <w:rPr>
          <w:rFonts w:cstheme="minorHAnsi"/>
          <w:sz w:val="20"/>
          <w:szCs w:val="20"/>
        </w:rPr>
      </w:pPr>
      <w:r w:rsidRPr="00A75D27">
        <w:rPr>
          <w:rFonts w:cstheme="minorHAnsi"/>
          <w:b/>
          <w:sz w:val="20"/>
          <w:szCs w:val="20"/>
        </w:rPr>
        <w:t>Dodavatel při předání odevzdá</w:t>
      </w:r>
      <w:r w:rsidRPr="000F2DD3">
        <w:rPr>
          <w:rFonts w:cstheme="minorHAnsi"/>
          <w:sz w:val="20"/>
          <w:szCs w:val="20"/>
        </w:rPr>
        <w:t>:</w:t>
      </w:r>
    </w:p>
    <w:p w:rsidR="00A3354B" w:rsidRPr="00060D2E" w:rsidRDefault="00A3354B" w:rsidP="00A3354B">
      <w:pPr>
        <w:pStyle w:val="Bezmezer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060D2E">
        <w:rPr>
          <w:rFonts w:cstheme="minorHAnsi"/>
          <w:b/>
          <w:color w:val="000000" w:themeColor="text1"/>
          <w:sz w:val="20"/>
          <w:szCs w:val="20"/>
        </w:rPr>
        <w:t>Projektovou dokumentaci skutečného stavu</w:t>
      </w:r>
      <w:r w:rsidR="00A75D27" w:rsidRPr="00060D2E">
        <w:rPr>
          <w:rFonts w:cstheme="minorHAnsi"/>
          <w:b/>
          <w:color w:val="000000" w:themeColor="text1"/>
          <w:sz w:val="20"/>
          <w:szCs w:val="20"/>
        </w:rPr>
        <w:t xml:space="preserve"> obsahující technickou zprávu</w:t>
      </w:r>
      <w:r w:rsidR="008F65D2" w:rsidRPr="00060D2E">
        <w:rPr>
          <w:rFonts w:cstheme="minorHAnsi"/>
          <w:b/>
          <w:color w:val="000000" w:themeColor="text1"/>
          <w:sz w:val="20"/>
          <w:szCs w:val="20"/>
        </w:rPr>
        <w:t xml:space="preserve"> technologické schéma, půdorys, kabelovou listinu, soupis datových bodů, liniové schéma rozvaděče, výkaz </w:t>
      </w:r>
      <w:proofErr w:type="gramStart"/>
      <w:r w:rsidR="008F65D2" w:rsidRPr="00060D2E">
        <w:rPr>
          <w:rFonts w:cstheme="minorHAnsi"/>
          <w:b/>
          <w:color w:val="000000" w:themeColor="text1"/>
          <w:sz w:val="20"/>
          <w:szCs w:val="20"/>
        </w:rPr>
        <w:t xml:space="preserve">prvků </w:t>
      </w:r>
      <w:r w:rsidRPr="00060D2E">
        <w:rPr>
          <w:rFonts w:cstheme="minorHAnsi"/>
          <w:b/>
          <w:color w:val="000000" w:themeColor="text1"/>
          <w:sz w:val="20"/>
          <w:szCs w:val="20"/>
        </w:rPr>
        <w:t xml:space="preserve"> –</w:t>
      </w:r>
      <w:proofErr w:type="gramEnd"/>
      <w:r w:rsidRPr="00060D2E">
        <w:rPr>
          <w:rFonts w:cstheme="minorHAnsi"/>
          <w:b/>
          <w:color w:val="000000" w:themeColor="text1"/>
          <w:sz w:val="20"/>
          <w:szCs w:val="20"/>
        </w:rPr>
        <w:t xml:space="preserve"> 3paré tištěné, na datovém nosiči 1x ve formátu </w:t>
      </w:r>
      <w:proofErr w:type="spellStart"/>
      <w:r w:rsidRPr="00060D2E">
        <w:rPr>
          <w:rFonts w:cstheme="minorHAnsi"/>
          <w:b/>
          <w:color w:val="000000" w:themeColor="text1"/>
          <w:sz w:val="20"/>
          <w:szCs w:val="20"/>
        </w:rPr>
        <w:t>pdf</w:t>
      </w:r>
      <w:proofErr w:type="spellEnd"/>
      <w:r w:rsidRPr="00060D2E">
        <w:rPr>
          <w:rFonts w:cstheme="minorHAnsi"/>
          <w:b/>
          <w:color w:val="000000" w:themeColor="text1"/>
          <w:sz w:val="20"/>
          <w:szCs w:val="20"/>
        </w:rPr>
        <w:t>, 1x v editovatelné podobě (</w:t>
      </w:r>
      <w:proofErr w:type="spellStart"/>
      <w:r w:rsidRPr="00060D2E">
        <w:rPr>
          <w:rFonts w:cstheme="minorHAnsi"/>
          <w:b/>
          <w:color w:val="000000" w:themeColor="text1"/>
          <w:sz w:val="20"/>
          <w:szCs w:val="20"/>
        </w:rPr>
        <w:t>dwg</w:t>
      </w:r>
      <w:proofErr w:type="spellEnd"/>
      <w:r w:rsidRPr="00060D2E">
        <w:rPr>
          <w:rFonts w:cstheme="minorHAnsi"/>
          <w:b/>
          <w:color w:val="000000" w:themeColor="text1"/>
          <w:sz w:val="20"/>
          <w:szCs w:val="20"/>
        </w:rPr>
        <w:t xml:space="preserve">, doc, </w:t>
      </w:r>
      <w:proofErr w:type="spellStart"/>
      <w:r w:rsidRPr="00060D2E">
        <w:rPr>
          <w:rFonts w:cstheme="minorHAnsi"/>
          <w:b/>
          <w:color w:val="000000" w:themeColor="text1"/>
          <w:sz w:val="20"/>
          <w:szCs w:val="20"/>
        </w:rPr>
        <w:t>xls</w:t>
      </w:r>
      <w:proofErr w:type="spellEnd"/>
      <w:r w:rsidRPr="00060D2E">
        <w:rPr>
          <w:rFonts w:cstheme="minorHAnsi"/>
          <w:b/>
          <w:color w:val="000000" w:themeColor="text1"/>
          <w:sz w:val="20"/>
          <w:szCs w:val="20"/>
        </w:rPr>
        <w:t>, apod.)</w:t>
      </w:r>
    </w:p>
    <w:p w:rsidR="00A3354B" w:rsidRPr="00060D2E" w:rsidRDefault="00A3354B" w:rsidP="00A3354B">
      <w:pPr>
        <w:pStyle w:val="Bezmezer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060D2E">
        <w:rPr>
          <w:rFonts w:cstheme="minorHAnsi"/>
          <w:b/>
          <w:color w:val="000000" w:themeColor="text1"/>
          <w:sz w:val="20"/>
          <w:szCs w:val="20"/>
        </w:rPr>
        <w:t>Zdrojové kódy aplikačního software v editovatelné podobě zbavené hesel</w:t>
      </w:r>
    </w:p>
    <w:p w:rsidR="00A3354B" w:rsidRPr="00060D2E" w:rsidRDefault="00A3354B" w:rsidP="00A3354B">
      <w:pPr>
        <w:pStyle w:val="Bezmezer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060D2E">
        <w:rPr>
          <w:rFonts w:cstheme="minorHAnsi"/>
          <w:b/>
          <w:color w:val="000000" w:themeColor="text1"/>
          <w:sz w:val="20"/>
          <w:szCs w:val="20"/>
        </w:rPr>
        <w:t>Návod pro obsluhu</w:t>
      </w:r>
    </w:p>
    <w:p w:rsidR="008F65D2" w:rsidRPr="00060D2E" w:rsidRDefault="008F65D2" w:rsidP="008F65D2">
      <w:pPr>
        <w:pStyle w:val="Bezmezer"/>
        <w:numPr>
          <w:ilvl w:val="0"/>
          <w:numId w:val="2"/>
        </w:numPr>
        <w:rPr>
          <w:rFonts w:cstheme="minorHAnsi"/>
          <w:b/>
          <w:color w:val="000000" w:themeColor="text1"/>
          <w:sz w:val="20"/>
          <w:szCs w:val="20"/>
        </w:rPr>
      </w:pPr>
      <w:r w:rsidRPr="00060D2E">
        <w:rPr>
          <w:rFonts w:cstheme="minorHAnsi"/>
          <w:b/>
          <w:color w:val="000000" w:themeColor="text1"/>
          <w:sz w:val="20"/>
          <w:szCs w:val="20"/>
        </w:rPr>
        <w:t xml:space="preserve">Soupis všech datových bodů jako podklad pro budoucí zapojení na centrální systém SCADA </w:t>
      </w:r>
    </w:p>
    <w:p w:rsidR="00A3354B" w:rsidRPr="00060D2E" w:rsidRDefault="00A3354B" w:rsidP="00A3354B">
      <w:pPr>
        <w:pStyle w:val="Bezmezer"/>
        <w:rPr>
          <w:rFonts w:cstheme="minorHAnsi"/>
          <w:b/>
          <w:color w:val="000000" w:themeColor="text1"/>
          <w:sz w:val="20"/>
          <w:szCs w:val="20"/>
        </w:rPr>
      </w:pPr>
      <w:r w:rsidRPr="00060D2E">
        <w:rPr>
          <w:rFonts w:cstheme="minorHAnsi"/>
          <w:b/>
          <w:color w:val="000000" w:themeColor="text1"/>
          <w:sz w:val="20"/>
          <w:szCs w:val="20"/>
        </w:rPr>
        <w:t>Řešení je připravené na připojení dalších vstupních a výstupních modulů umožňujících monitoring, řízení spotřeb energií, řízení technologií.</w:t>
      </w:r>
      <w:r w:rsidR="00A75D27" w:rsidRPr="00060D2E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060D2E">
        <w:rPr>
          <w:rFonts w:cstheme="minorHAnsi"/>
          <w:b/>
          <w:color w:val="000000" w:themeColor="text1"/>
          <w:sz w:val="20"/>
          <w:szCs w:val="20"/>
        </w:rPr>
        <w:t xml:space="preserve">Řešení připravené na připojení do technologické sítě FNUSA na centrální SCADA systém. Všechny neuvedené, </w:t>
      </w:r>
      <w:proofErr w:type="spellStart"/>
      <w:proofErr w:type="gramStart"/>
      <w:r w:rsidRPr="00060D2E">
        <w:rPr>
          <w:rFonts w:cstheme="minorHAnsi"/>
          <w:b/>
          <w:color w:val="000000" w:themeColor="text1"/>
          <w:sz w:val="20"/>
          <w:szCs w:val="20"/>
        </w:rPr>
        <w:t>resp.nejasné</w:t>
      </w:r>
      <w:proofErr w:type="spellEnd"/>
      <w:proofErr w:type="gramEnd"/>
      <w:r w:rsidRPr="00060D2E">
        <w:rPr>
          <w:rFonts w:cstheme="minorHAnsi"/>
          <w:b/>
          <w:color w:val="000000" w:themeColor="text1"/>
          <w:sz w:val="20"/>
          <w:szCs w:val="20"/>
        </w:rPr>
        <w:t xml:space="preserve"> záležitosti Dodavatel vyjasní se zadavatelem.</w:t>
      </w:r>
    </w:p>
    <w:sectPr w:rsidR="00A3354B" w:rsidRPr="00060D2E" w:rsidSect="0054448B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34" w:rsidRDefault="00330D34" w:rsidP="00211A54">
      <w:pPr>
        <w:spacing w:after="0" w:line="240" w:lineRule="auto"/>
      </w:pPr>
      <w:r>
        <w:separator/>
      </w:r>
    </w:p>
  </w:endnote>
  <w:endnote w:type="continuationSeparator" w:id="0">
    <w:p w:rsidR="00330D34" w:rsidRDefault="00330D34" w:rsidP="0021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34" w:rsidRDefault="00330D34" w:rsidP="00211A54">
      <w:pPr>
        <w:spacing w:after="0" w:line="240" w:lineRule="auto"/>
      </w:pPr>
      <w:r>
        <w:separator/>
      </w:r>
    </w:p>
  </w:footnote>
  <w:footnote w:type="continuationSeparator" w:id="0">
    <w:p w:rsidR="00330D34" w:rsidRDefault="00330D34" w:rsidP="0021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A9" w:rsidRDefault="00060D2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-366321</wp:posOffset>
          </wp:positionH>
          <wp:positionV relativeFrom="paragraph">
            <wp:posOffset>-59498</wp:posOffset>
          </wp:positionV>
          <wp:extent cx="1062355" cy="431800"/>
          <wp:effectExtent l="0" t="0" r="4445" b="6350"/>
          <wp:wrapSquare wrapText="bothSides"/>
          <wp:docPr id="1" name="Obrázek 1" descr="fnusa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nusa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1607"/>
    <w:multiLevelType w:val="hybridMultilevel"/>
    <w:tmpl w:val="C34E1EF8"/>
    <w:lvl w:ilvl="0" w:tplc="D408D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3BE3"/>
    <w:multiLevelType w:val="hybridMultilevel"/>
    <w:tmpl w:val="A322C20C"/>
    <w:lvl w:ilvl="0" w:tplc="A65A4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A54"/>
    <w:rsid w:val="00006D5E"/>
    <w:rsid w:val="00055D71"/>
    <w:rsid w:val="00060D2E"/>
    <w:rsid w:val="000C49FF"/>
    <w:rsid w:val="000F2DD3"/>
    <w:rsid w:val="001540AA"/>
    <w:rsid w:val="001D0237"/>
    <w:rsid w:val="001F03A9"/>
    <w:rsid w:val="00211A54"/>
    <w:rsid w:val="00307D7D"/>
    <w:rsid w:val="00317C17"/>
    <w:rsid w:val="00330D34"/>
    <w:rsid w:val="0033776E"/>
    <w:rsid w:val="00351FD6"/>
    <w:rsid w:val="00381051"/>
    <w:rsid w:val="00381EC0"/>
    <w:rsid w:val="003D0C99"/>
    <w:rsid w:val="003E5EEC"/>
    <w:rsid w:val="00421F97"/>
    <w:rsid w:val="00527E16"/>
    <w:rsid w:val="0053694C"/>
    <w:rsid w:val="0054448B"/>
    <w:rsid w:val="005E2957"/>
    <w:rsid w:val="006302FB"/>
    <w:rsid w:val="00646E2D"/>
    <w:rsid w:val="006B3DC1"/>
    <w:rsid w:val="00700535"/>
    <w:rsid w:val="0074408B"/>
    <w:rsid w:val="007E5A49"/>
    <w:rsid w:val="007E6240"/>
    <w:rsid w:val="008037D2"/>
    <w:rsid w:val="008417C0"/>
    <w:rsid w:val="00850F2A"/>
    <w:rsid w:val="008F65D2"/>
    <w:rsid w:val="009D0383"/>
    <w:rsid w:val="009E6D86"/>
    <w:rsid w:val="00A13DE8"/>
    <w:rsid w:val="00A2778D"/>
    <w:rsid w:val="00A3354B"/>
    <w:rsid w:val="00A75D27"/>
    <w:rsid w:val="00AA1EBA"/>
    <w:rsid w:val="00AA3C86"/>
    <w:rsid w:val="00AE5D2B"/>
    <w:rsid w:val="00B61CF2"/>
    <w:rsid w:val="00BA2DA3"/>
    <w:rsid w:val="00BC4BF6"/>
    <w:rsid w:val="00BD6F7C"/>
    <w:rsid w:val="00C01DDD"/>
    <w:rsid w:val="00C462A0"/>
    <w:rsid w:val="00C64CB2"/>
    <w:rsid w:val="00CA40E6"/>
    <w:rsid w:val="00CC3C5F"/>
    <w:rsid w:val="00CF6039"/>
    <w:rsid w:val="00D073EE"/>
    <w:rsid w:val="00D20625"/>
    <w:rsid w:val="00D66913"/>
    <w:rsid w:val="00D92499"/>
    <w:rsid w:val="00E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0E8EA"/>
  <w15:docId w15:val="{1FD7D83D-27A9-4EC0-899F-F66F651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1A5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1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A54"/>
  </w:style>
  <w:style w:type="paragraph" w:styleId="Zpat">
    <w:name w:val="footer"/>
    <w:basedOn w:val="Normln"/>
    <w:link w:val="ZpatChar"/>
    <w:uiPriority w:val="99"/>
    <w:unhideWhenUsed/>
    <w:rsid w:val="0021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Ratislavova</cp:lastModifiedBy>
  <cp:revision>3</cp:revision>
  <cp:lastPrinted>2018-10-18T14:34:00Z</cp:lastPrinted>
  <dcterms:created xsi:type="dcterms:W3CDTF">2021-02-26T06:56:00Z</dcterms:created>
  <dcterms:modified xsi:type="dcterms:W3CDTF">2021-04-29T11:45:00Z</dcterms:modified>
</cp:coreProperties>
</file>