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DBAD" w14:textId="62B15C35" w:rsidR="000E0577" w:rsidRPr="00C40F16" w:rsidRDefault="00401618" w:rsidP="00573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</w:t>
      </w:r>
      <w:r w:rsidR="00C855ED">
        <w:rPr>
          <w:b/>
          <w:sz w:val="22"/>
          <w:szCs w:val="22"/>
        </w:rPr>
        <w:t xml:space="preserve">č. </w:t>
      </w:r>
      <w:r>
        <w:rPr>
          <w:b/>
          <w:sz w:val="22"/>
          <w:szCs w:val="22"/>
        </w:rPr>
        <w:t>1 k</w:t>
      </w:r>
      <w:r w:rsidR="00211BB5">
        <w:rPr>
          <w:b/>
          <w:sz w:val="22"/>
          <w:szCs w:val="22"/>
        </w:rPr>
        <w:t>e smlouvě o dílo č. 522/2020/OSMI ze dne 4. srpna 2020</w:t>
      </w:r>
    </w:p>
    <w:p w14:paraId="2FAE5324" w14:textId="1F0C2A6C" w:rsidR="000E0577" w:rsidRDefault="000E0577" w:rsidP="00573616">
      <w:pPr>
        <w:jc w:val="center"/>
        <w:rPr>
          <w:sz w:val="22"/>
          <w:szCs w:val="22"/>
        </w:rPr>
      </w:pPr>
      <w:r w:rsidRPr="00C40F16">
        <w:rPr>
          <w:sz w:val="22"/>
          <w:szCs w:val="22"/>
        </w:rPr>
        <w:t xml:space="preserve">dle § </w:t>
      </w:r>
      <w:r>
        <w:rPr>
          <w:sz w:val="22"/>
          <w:szCs w:val="22"/>
        </w:rPr>
        <w:t>258</w:t>
      </w:r>
      <w:r w:rsidRPr="00C40F16">
        <w:rPr>
          <w:sz w:val="22"/>
          <w:szCs w:val="22"/>
        </w:rPr>
        <w:t xml:space="preserve">6 a násl. zákona č. </w:t>
      </w:r>
      <w:r>
        <w:rPr>
          <w:sz w:val="22"/>
          <w:szCs w:val="22"/>
        </w:rPr>
        <w:t>89</w:t>
      </w:r>
      <w:r w:rsidRPr="00C40F16">
        <w:rPr>
          <w:sz w:val="22"/>
          <w:szCs w:val="22"/>
        </w:rPr>
        <w:t>/</w:t>
      </w:r>
      <w:r>
        <w:rPr>
          <w:sz w:val="22"/>
          <w:szCs w:val="22"/>
        </w:rPr>
        <w:t xml:space="preserve">2012 </w:t>
      </w:r>
      <w:r w:rsidRPr="00C40F16">
        <w:rPr>
          <w:sz w:val="22"/>
          <w:szCs w:val="22"/>
        </w:rPr>
        <w:t>Sb., 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 xml:space="preserve">zákoník, </w:t>
      </w:r>
      <w:r>
        <w:rPr>
          <w:sz w:val="22"/>
          <w:szCs w:val="22"/>
        </w:rPr>
        <w:t xml:space="preserve">ve znění pozd. </w:t>
      </w:r>
      <w:r w:rsidR="00211BB5">
        <w:rPr>
          <w:sz w:val="22"/>
          <w:szCs w:val="22"/>
        </w:rPr>
        <w:t>p</w:t>
      </w:r>
      <w:r>
        <w:rPr>
          <w:sz w:val="22"/>
          <w:szCs w:val="22"/>
        </w:rPr>
        <w:t>ředpisů</w:t>
      </w:r>
    </w:p>
    <w:p w14:paraId="33EEB3C8" w14:textId="4537AE9E" w:rsidR="000E0577" w:rsidRPr="00C40F16" w:rsidRDefault="000E0577" w:rsidP="00573616">
      <w:pPr>
        <w:pStyle w:val="Zkladntext"/>
        <w:spacing w:before="360" w:after="0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Objednatel:</w:t>
      </w:r>
      <w:r w:rsidRPr="00C40F16">
        <w:rPr>
          <w:b/>
          <w:sz w:val="22"/>
          <w:szCs w:val="22"/>
        </w:rPr>
        <w:tab/>
      </w:r>
    </w:p>
    <w:p w14:paraId="6773C124" w14:textId="77777777" w:rsidR="001269AE" w:rsidRDefault="000E0577" w:rsidP="00573616">
      <w:pPr>
        <w:spacing w:before="60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 xml:space="preserve">Město Český Krumlov </w:t>
      </w:r>
    </w:p>
    <w:p w14:paraId="5EC578D7" w14:textId="77777777" w:rsidR="000E0577" w:rsidRPr="00C40F16" w:rsidRDefault="000E0577" w:rsidP="00573616">
      <w:pPr>
        <w:spacing w:before="60"/>
        <w:rPr>
          <w:sz w:val="22"/>
          <w:szCs w:val="22"/>
        </w:rPr>
      </w:pPr>
      <w:r w:rsidRPr="00C40F16">
        <w:rPr>
          <w:sz w:val="22"/>
          <w:szCs w:val="22"/>
        </w:rPr>
        <w:t>se sídlem náměstí Svornosti 1, Český Krumlov, PSČ 381 01,</w:t>
      </w:r>
    </w:p>
    <w:p w14:paraId="58B9A61F" w14:textId="77777777" w:rsidR="000E0577" w:rsidRPr="00C40F16" w:rsidRDefault="000E0577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zastoupené </w:t>
      </w:r>
    </w:p>
    <w:p w14:paraId="6526E12E" w14:textId="77777777" w:rsidR="000E0577" w:rsidRPr="00C40F16" w:rsidRDefault="000E0577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ve věcech smluvních: </w:t>
      </w:r>
      <w:r w:rsidR="00531CB5">
        <w:rPr>
          <w:sz w:val="22"/>
          <w:szCs w:val="22"/>
        </w:rPr>
        <w:t>Mgr. Dalibor Carda, starosta města,</w:t>
      </w:r>
    </w:p>
    <w:p w14:paraId="1F998D76" w14:textId="77777777" w:rsidR="000E0577" w:rsidRPr="00C40F16" w:rsidRDefault="000E0577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ve věcech technických: </w:t>
      </w:r>
      <w:r w:rsidR="00531CB5">
        <w:rPr>
          <w:sz w:val="22"/>
          <w:szCs w:val="22"/>
        </w:rPr>
        <w:t>p. Karel Jirovec, technik odboru správy majetku a investic Městského úřadu Český Krumlov,</w:t>
      </w:r>
    </w:p>
    <w:p w14:paraId="60D4A2FC" w14:textId="77777777" w:rsidR="000E0577" w:rsidRPr="00C40F16" w:rsidRDefault="000E0577" w:rsidP="00573616">
      <w:pPr>
        <w:pStyle w:val="Zkladntext"/>
        <w:spacing w:after="0"/>
        <w:rPr>
          <w:spacing w:val="-5"/>
          <w:sz w:val="22"/>
          <w:szCs w:val="22"/>
        </w:rPr>
      </w:pPr>
      <w:r w:rsidRPr="00C40F16">
        <w:rPr>
          <w:spacing w:val="-5"/>
          <w:sz w:val="22"/>
          <w:szCs w:val="22"/>
        </w:rPr>
        <w:t>IČ: 00245836,</w:t>
      </w:r>
    </w:p>
    <w:p w14:paraId="587D8373" w14:textId="77777777" w:rsidR="000E0577" w:rsidRPr="00C40F16" w:rsidRDefault="000E0577" w:rsidP="00573616">
      <w:pPr>
        <w:pStyle w:val="Zkladntext"/>
        <w:spacing w:after="0"/>
        <w:rPr>
          <w:spacing w:val="-5"/>
          <w:sz w:val="22"/>
          <w:szCs w:val="22"/>
        </w:rPr>
      </w:pPr>
      <w:r w:rsidRPr="00C40F16">
        <w:rPr>
          <w:spacing w:val="-5"/>
          <w:sz w:val="22"/>
          <w:szCs w:val="22"/>
        </w:rPr>
        <w:t xml:space="preserve">DIČ: CZ00245836, </w:t>
      </w:r>
    </w:p>
    <w:p w14:paraId="6228ADD0" w14:textId="77777777" w:rsidR="000E0577" w:rsidRPr="00C40F16" w:rsidRDefault="000E0577" w:rsidP="00573616">
      <w:pPr>
        <w:pStyle w:val="Zkladntext"/>
        <w:spacing w:after="0"/>
        <w:rPr>
          <w:sz w:val="22"/>
          <w:szCs w:val="22"/>
        </w:rPr>
      </w:pPr>
      <w:r w:rsidRPr="00C40F16">
        <w:rPr>
          <w:sz w:val="22"/>
          <w:szCs w:val="22"/>
        </w:rPr>
        <w:t xml:space="preserve">bankovní spojení: Komerční banka, a.s., pobočka Český Krumlov, </w:t>
      </w:r>
    </w:p>
    <w:p w14:paraId="4DA0F900" w14:textId="77777777" w:rsidR="000E0577" w:rsidRPr="00C40F16" w:rsidRDefault="000E0577" w:rsidP="00573616">
      <w:pPr>
        <w:pStyle w:val="Zkladntext"/>
        <w:spacing w:after="0"/>
        <w:rPr>
          <w:spacing w:val="-5"/>
          <w:sz w:val="22"/>
          <w:szCs w:val="22"/>
          <w:lang w:val="de-DE"/>
        </w:rPr>
      </w:pPr>
      <w:r w:rsidRPr="00C40F16">
        <w:rPr>
          <w:sz w:val="22"/>
          <w:szCs w:val="22"/>
        </w:rPr>
        <w:t>č.ú.: 221241/0100</w:t>
      </w:r>
    </w:p>
    <w:p w14:paraId="337D592E" w14:textId="77777777" w:rsidR="000E0577" w:rsidRPr="00C40F16" w:rsidRDefault="000E0577" w:rsidP="00573616">
      <w:pPr>
        <w:spacing w:before="60"/>
        <w:rPr>
          <w:rStyle w:val="Siln"/>
          <w:b w:val="0"/>
          <w:bCs/>
          <w:spacing w:val="-5"/>
          <w:sz w:val="22"/>
          <w:szCs w:val="22"/>
        </w:rPr>
      </w:pPr>
      <w:r w:rsidRPr="00C40F16">
        <w:rPr>
          <w:rStyle w:val="Siln"/>
          <w:b w:val="0"/>
          <w:bCs/>
          <w:spacing w:val="-5"/>
          <w:sz w:val="22"/>
          <w:szCs w:val="22"/>
        </w:rPr>
        <w:t>(dále jen "objednatel")</w:t>
      </w:r>
    </w:p>
    <w:p w14:paraId="6AD30DEE" w14:textId="0FE5F6A5" w:rsidR="000E0577" w:rsidRDefault="000E0577" w:rsidP="00573616">
      <w:pPr>
        <w:spacing w:before="240"/>
        <w:rPr>
          <w:b/>
          <w:spacing w:val="-5"/>
          <w:sz w:val="22"/>
          <w:szCs w:val="22"/>
        </w:rPr>
      </w:pPr>
      <w:r w:rsidRPr="00C40F16">
        <w:rPr>
          <w:b/>
          <w:spacing w:val="-5"/>
          <w:sz w:val="22"/>
          <w:szCs w:val="22"/>
        </w:rPr>
        <w:t xml:space="preserve">a </w:t>
      </w:r>
    </w:p>
    <w:p w14:paraId="3DCA4398" w14:textId="77777777" w:rsidR="000E0577" w:rsidRPr="00C40F16" w:rsidRDefault="000E0577" w:rsidP="00573616">
      <w:pPr>
        <w:spacing w:before="240"/>
        <w:rPr>
          <w:b/>
          <w:spacing w:val="-5"/>
          <w:sz w:val="22"/>
          <w:szCs w:val="22"/>
        </w:rPr>
      </w:pPr>
      <w:r w:rsidRPr="00C40F16">
        <w:rPr>
          <w:b/>
          <w:sz w:val="22"/>
          <w:szCs w:val="22"/>
        </w:rPr>
        <w:t>zhotovitel</w:t>
      </w:r>
      <w:r w:rsidRPr="00C40F16">
        <w:rPr>
          <w:b/>
          <w:spacing w:val="-5"/>
          <w:sz w:val="22"/>
          <w:szCs w:val="22"/>
        </w:rPr>
        <w:t>:</w:t>
      </w:r>
      <w:r w:rsidRPr="00C40F16">
        <w:rPr>
          <w:b/>
          <w:spacing w:val="-5"/>
          <w:sz w:val="22"/>
          <w:szCs w:val="22"/>
        </w:rPr>
        <w:tab/>
      </w:r>
    </w:p>
    <w:p w14:paraId="138FF9DC" w14:textId="77777777" w:rsidR="001269AE" w:rsidRPr="00C40F16" w:rsidRDefault="001269AE" w:rsidP="00573616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 w:rsidRPr="001269AE">
        <w:rPr>
          <w:b/>
          <w:sz w:val="22"/>
          <w:szCs w:val="22"/>
        </w:rPr>
        <w:t>Zenkl</w:t>
      </w:r>
      <w:r w:rsidRPr="001269AE">
        <w:rPr>
          <w:b/>
          <w:bCs/>
          <w:sz w:val="22"/>
          <w:szCs w:val="22"/>
        </w:rPr>
        <w:t xml:space="preserve"> CB, spol. s r.o.</w:t>
      </w:r>
    </w:p>
    <w:p w14:paraId="15712605" w14:textId="77777777" w:rsidR="001269AE" w:rsidRPr="00C40F16" w:rsidRDefault="001269AE" w:rsidP="00573616">
      <w:pPr>
        <w:spacing w:before="60"/>
        <w:rPr>
          <w:b/>
          <w:sz w:val="22"/>
          <w:szCs w:val="22"/>
        </w:rPr>
      </w:pPr>
      <w:r w:rsidRPr="00C40F16">
        <w:rPr>
          <w:sz w:val="22"/>
          <w:szCs w:val="22"/>
        </w:rPr>
        <w:t xml:space="preserve">sídlo/místo podnikání: </w:t>
      </w:r>
      <w:r>
        <w:rPr>
          <w:sz w:val="22"/>
          <w:szCs w:val="22"/>
        </w:rPr>
        <w:t>Jírovcova 2, 370 01 České Budějovice,</w:t>
      </w:r>
    </w:p>
    <w:p w14:paraId="30CC5107" w14:textId="77777777" w:rsidR="001269AE" w:rsidRPr="00C40F16" w:rsidRDefault="001269AE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>zápis v OR:</w:t>
      </w:r>
      <w:r>
        <w:rPr>
          <w:sz w:val="22"/>
          <w:szCs w:val="22"/>
        </w:rPr>
        <w:t xml:space="preserve"> Krajský soud v Českých Budějovicích, oddíl C, vložka 19109,</w:t>
      </w:r>
    </w:p>
    <w:p w14:paraId="294D50C3" w14:textId="77777777" w:rsidR="001269AE" w:rsidRPr="00C40F16" w:rsidRDefault="001269AE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>IČ:</w:t>
      </w:r>
      <w:r>
        <w:rPr>
          <w:sz w:val="22"/>
          <w:szCs w:val="22"/>
        </w:rPr>
        <w:t xml:space="preserve"> 28131339,</w:t>
      </w:r>
    </w:p>
    <w:p w14:paraId="16200CCD" w14:textId="77777777" w:rsidR="001269AE" w:rsidRPr="00C40F16" w:rsidRDefault="001269AE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>DIČ:</w:t>
      </w:r>
      <w:r>
        <w:rPr>
          <w:sz w:val="22"/>
          <w:szCs w:val="22"/>
        </w:rPr>
        <w:t xml:space="preserve"> CZ28131339,</w:t>
      </w:r>
    </w:p>
    <w:p w14:paraId="6697E4A5" w14:textId="77777777" w:rsidR="001269AE" w:rsidRPr="00C40F16" w:rsidRDefault="001269AE" w:rsidP="00573616">
      <w:pPr>
        <w:rPr>
          <w:sz w:val="22"/>
          <w:szCs w:val="22"/>
        </w:rPr>
      </w:pPr>
      <w:r w:rsidRPr="00C40F16">
        <w:rPr>
          <w:sz w:val="22"/>
          <w:szCs w:val="22"/>
        </w:rPr>
        <w:t>tel:</w:t>
      </w:r>
      <w:r>
        <w:rPr>
          <w:sz w:val="22"/>
          <w:szCs w:val="22"/>
        </w:rPr>
        <w:t xml:space="preserve"> 386 360 807,</w:t>
      </w:r>
    </w:p>
    <w:p w14:paraId="6C2B756A" w14:textId="77777777" w:rsidR="001269AE" w:rsidRDefault="001269AE" w:rsidP="00573616">
      <w:pPr>
        <w:widowControl w:val="0"/>
        <w:autoSpaceDE w:val="0"/>
        <w:rPr>
          <w:sz w:val="22"/>
          <w:szCs w:val="22"/>
        </w:rPr>
      </w:pPr>
      <w:r w:rsidRPr="00C40F16">
        <w:rPr>
          <w:sz w:val="22"/>
          <w:szCs w:val="22"/>
        </w:rPr>
        <w:t xml:space="preserve">e-mail: </w:t>
      </w:r>
      <w:r w:rsidRPr="001269AE">
        <w:rPr>
          <w:sz w:val="22"/>
          <w:szCs w:val="22"/>
        </w:rPr>
        <w:t>zenkl.ondrej@zenklcb.cz</w:t>
      </w:r>
      <w:r>
        <w:rPr>
          <w:sz w:val="22"/>
          <w:szCs w:val="22"/>
        </w:rPr>
        <w:t>,</w:t>
      </w:r>
    </w:p>
    <w:p w14:paraId="5A445DCA" w14:textId="77777777" w:rsidR="000E0577" w:rsidRPr="00C40F16" w:rsidRDefault="000E0577" w:rsidP="00573616">
      <w:pPr>
        <w:widowControl w:val="0"/>
        <w:autoSpaceDE w:val="0"/>
        <w:rPr>
          <w:sz w:val="22"/>
          <w:szCs w:val="22"/>
        </w:rPr>
      </w:pPr>
      <w:r w:rsidRPr="00C40F16">
        <w:rPr>
          <w:sz w:val="22"/>
          <w:szCs w:val="22"/>
        </w:rPr>
        <w:t>bankovní spojení:</w:t>
      </w:r>
      <w:r w:rsidR="00165AF3">
        <w:rPr>
          <w:sz w:val="22"/>
          <w:szCs w:val="22"/>
        </w:rPr>
        <w:t xml:space="preserve"> Moneta Money Bank a.s.</w:t>
      </w:r>
    </w:p>
    <w:p w14:paraId="0BCEF902" w14:textId="77777777" w:rsidR="000E0577" w:rsidRPr="00C40F16" w:rsidRDefault="000E0577" w:rsidP="00573616">
      <w:pPr>
        <w:widowControl w:val="0"/>
        <w:autoSpaceDE w:val="0"/>
        <w:rPr>
          <w:sz w:val="22"/>
          <w:szCs w:val="22"/>
        </w:rPr>
      </w:pPr>
      <w:r w:rsidRPr="00C40F16">
        <w:rPr>
          <w:sz w:val="22"/>
          <w:szCs w:val="22"/>
        </w:rPr>
        <w:t>č.ú.:</w:t>
      </w:r>
      <w:r w:rsidR="00165AF3">
        <w:rPr>
          <w:sz w:val="22"/>
          <w:szCs w:val="22"/>
        </w:rPr>
        <w:t xml:space="preserve"> </w:t>
      </w:r>
      <w:r w:rsidR="00165AF3">
        <w:t>201170938/0600</w:t>
      </w:r>
    </w:p>
    <w:p w14:paraId="1E33876A" w14:textId="77777777" w:rsidR="000E0577" w:rsidRPr="00C40F16" w:rsidRDefault="000E0577" w:rsidP="00573616">
      <w:pPr>
        <w:spacing w:before="60"/>
        <w:rPr>
          <w:sz w:val="22"/>
          <w:szCs w:val="22"/>
        </w:rPr>
      </w:pPr>
      <w:r w:rsidRPr="00C40F16">
        <w:rPr>
          <w:sz w:val="22"/>
          <w:szCs w:val="22"/>
        </w:rPr>
        <w:t xml:space="preserve">(dále </w:t>
      </w:r>
      <w:r w:rsidRPr="00DE4DE8">
        <w:rPr>
          <w:rStyle w:val="Siln"/>
          <w:b w:val="0"/>
          <w:spacing w:val="-5"/>
        </w:rPr>
        <w:t>jen</w:t>
      </w:r>
      <w:r w:rsidRPr="00C40F16">
        <w:rPr>
          <w:sz w:val="22"/>
          <w:szCs w:val="22"/>
        </w:rPr>
        <w:t xml:space="preserve"> "zhotovitel")</w:t>
      </w:r>
      <w:r w:rsidRPr="00C40F16">
        <w:rPr>
          <w:sz w:val="22"/>
          <w:szCs w:val="22"/>
        </w:rPr>
        <w:tab/>
      </w:r>
    </w:p>
    <w:p w14:paraId="2D2EF706" w14:textId="77777777" w:rsidR="005261B6" w:rsidRPr="00CD1640" w:rsidRDefault="005261B6" w:rsidP="00573616">
      <w:pPr>
        <w:spacing w:before="120" w:after="120" w:line="252" w:lineRule="auto"/>
        <w:rPr>
          <w:sz w:val="22"/>
          <w:szCs w:val="22"/>
        </w:rPr>
      </w:pPr>
      <w:r w:rsidRPr="00CD1640">
        <w:rPr>
          <w:sz w:val="22"/>
          <w:szCs w:val="22"/>
        </w:rPr>
        <w:t>(Objednatel a Zhotovitel dále také společně jako „</w:t>
      </w:r>
      <w:r w:rsidRPr="00CD1640">
        <w:rPr>
          <w:b/>
          <w:sz w:val="22"/>
          <w:szCs w:val="22"/>
        </w:rPr>
        <w:t>Smluvní strany</w:t>
      </w:r>
      <w:r w:rsidRPr="00CD1640">
        <w:rPr>
          <w:sz w:val="22"/>
          <w:szCs w:val="22"/>
        </w:rPr>
        <w:t>“)</w:t>
      </w:r>
    </w:p>
    <w:p w14:paraId="7DC764D6" w14:textId="556AF445" w:rsidR="005261B6" w:rsidRPr="00CD1640" w:rsidRDefault="005261B6" w:rsidP="00573616">
      <w:pPr>
        <w:spacing w:before="120" w:line="252" w:lineRule="auto"/>
        <w:jc w:val="both"/>
        <w:rPr>
          <w:sz w:val="22"/>
          <w:szCs w:val="22"/>
        </w:rPr>
      </w:pPr>
      <w:r w:rsidRPr="00CD1640">
        <w:rPr>
          <w:sz w:val="22"/>
          <w:szCs w:val="22"/>
        </w:rPr>
        <w:t xml:space="preserve">uzavírají dnešního dne podle ustanovení § 2586 a násl. zákona č. 89/2012 Sb., občanský zákoník, ve znění pozd. předpisů (dále jen „Občanský zákoník) tento dodatek č. 1 </w:t>
      </w:r>
      <w:r>
        <w:rPr>
          <w:sz w:val="22"/>
          <w:szCs w:val="22"/>
        </w:rPr>
        <w:t xml:space="preserve">ke </w:t>
      </w:r>
      <w:r w:rsidRPr="00CD1640">
        <w:rPr>
          <w:sz w:val="22"/>
          <w:szCs w:val="22"/>
        </w:rPr>
        <w:t>Smlouv</w:t>
      </w:r>
      <w:r>
        <w:rPr>
          <w:sz w:val="22"/>
          <w:szCs w:val="22"/>
        </w:rPr>
        <w:t xml:space="preserve">ě o dílo </w:t>
      </w:r>
      <w:r w:rsidRPr="005261B6">
        <w:rPr>
          <w:bCs/>
          <w:sz w:val="22"/>
          <w:szCs w:val="22"/>
        </w:rPr>
        <w:t>č. 522/2020/OSMI ze dne 4. srpna 2020</w:t>
      </w:r>
      <w:r w:rsidR="00573616">
        <w:rPr>
          <w:bCs/>
          <w:sz w:val="22"/>
          <w:szCs w:val="22"/>
        </w:rPr>
        <w:t>.</w:t>
      </w:r>
      <w:r w:rsidR="00FB7C95">
        <w:rPr>
          <w:bCs/>
          <w:sz w:val="22"/>
          <w:szCs w:val="22"/>
        </w:rPr>
        <w:t xml:space="preserve"> </w:t>
      </w:r>
    </w:p>
    <w:p w14:paraId="65747245" w14:textId="77777777" w:rsidR="005261B6" w:rsidRPr="00CD1640" w:rsidRDefault="005261B6" w:rsidP="00573616">
      <w:pPr>
        <w:numPr>
          <w:ilvl w:val="0"/>
          <w:numId w:val="1"/>
        </w:numPr>
        <w:tabs>
          <w:tab w:val="clear" w:pos="480"/>
        </w:tabs>
        <w:suppressAutoHyphens/>
        <w:spacing w:before="240" w:line="252" w:lineRule="auto"/>
        <w:ind w:left="425" w:hanging="425"/>
        <w:jc w:val="center"/>
        <w:rPr>
          <w:b/>
          <w:sz w:val="22"/>
          <w:szCs w:val="22"/>
        </w:rPr>
      </w:pPr>
      <w:r w:rsidRPr="00CD1640">
        <w:rPr>
          <w:b/>
          <w:sz w:val="22"/>
          <w:szCs w:val="22"/>
        </w:rPr>
        <w:t>Úvodní ujednání</w:t>
      </w:r>
    </w:p>
    <w:p w14:paraId="3F50A15A" w14:textId="75D9C576" w:rsidR="005261B6" w:rsidRPr="00CD1640" w:rsidRDefault="005261B6" w:rsidP="00573616">
      <w:pPr>
        <w:tabs>
          <w:tab w:val="left" w:pos="1755"/>
        </w:tabs>
        <w:spacing w:before="60" w:line="252" w:lineRule="auto"/>
        <w:jc w:val="both"/>
        <w:rPr>
          <w:bCs/>
          <w:sz w:val="22"/>
          <w:szCs w:val="22"/>
        </w:rPr>
      </w:pPr>
      <w:r w:rsidRPr="00CD1640">
        <w:rPr>
          <w:bCs/>
          <w:sz w:val="22"/>
          <w:szCs w:val="22"/>
        </w:rPr>
        <w:t xml:space="preserve">V důsledku mimořádných překážek vzniklých nezávisle na vůli Smluvních stran se Smluvní strany dohodly na uzavření tohoto dodatku č. 1 ke smlouvě o dílo č. </w:t>
      </w:r>
      <w:r>
        <w:rPr>
          <w:bCs/>
          <w:sz w:val="22"/>
          <w:szCs w:val="22"/>
        </w:rPr>
        <w:t>522</w:t>
      </w:r>
      <w:r w:rsidRPr="00CD1640">
        <w:rPr>
          <w:bCs/>
          <w:sz w:val="22"/>
          <w:szCs w:val="22"/>
        </w:rPr>
        <w:t xml:space="preserve">/2020/OSMI uzavřené dne </w:t>
      </w:r>
      <w:r>
        <w:rPr>
          <w:bCs/>
          <w:sz w:val="22"/>
          <w:szCs w:val="22"/>
        </w:rPr>
        <w:t>4</w:t>
      </w:r>
      <w:r w:rsidRPr="00CD1640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srp</w:t>
      </w:r>
      <w:r w:rsidRPr="00CD1640">
        <w:rPr>
          <w:bCs/>
          <w:sz w:val="22"/>
          <w:szCs w:val="22"/>
        </w:rPr>
        <w:t xml:space="preserve">na 2020 </w:t>
      </w:r>
      <w:r w:rsidR="00573616">
        <w:rPr>
          <w:bCs/>
          <w:sz w:val="22"/>
          <w:szCs w:val="22"/>
        </w:rPr>
        <w:t>(dále jen „Dodatek č. 1“)</w:t>
      </w:r>
      <w:r w:rsidR="00573616" w:rsidRPr="00CD1640">
        <w:rPr>
          <w:sz w:val="22"/>
          <w:szCs w:val="22"/>
        </w:rPr>
        <w:t xml:space="preserve"> </w:t>
      </w:r>
      <w:r w:rsidRPr="00CD1640">
        <w:rPr>
          <w:bCs/>
          <w:sz w:val="22"/>
          <w:szCs w:val="22"/>
        </w:rPr>
        <w:t xml:space="preserve">na </w:t>
      </w:r>
      <w:r w:rsidR="003A1116" w:rsidRPr="003A1116">
        <w:rPr>
          <w:b/>
          <w:sz w:val="22"/>
          <w:szCs w:val="22"/>
        </w:rPr>
        <w:t>zhotovení</w:t>
      </w:r>
      <w:r w:rsidR="003A1116">
        <w:rPr>
          <w:bCs/>
          <w:sz w:val="22"/>
          <w:szCs w:val="22"/>
        </w:rPr>
        <w:t xml:space="preserve"> </w:t>
      </w:r>
      <w:r w:rsidR="003A1116" w:rsidRPr="00987BD5">
        <w:rPr>
          <w:b/>
          <w:bCs/>
          <w:sz w:val="22"/>
          <w:szCs w:val="22"/>
        </w:rPr>
        <w:t>dokumentace pro vydání společného povolení (DUSP) a projektové dokumentace pro zadání</w:t>
      </w:r>
      <w:r w:rsidR="003A1116">
        <w:rPr>
          <w:b/>
          <w:bCs/>
          <w:sz w:val="22"/>
          <w:szCs w:val="22"/>
        </w:rPr>
        <w:t xml:space="preserve"> stavby </w:t>
      </w:r>
      <w:r w:rsidR="003A1116" w:rsidRPr="00987BD5">
        <w:rPr>
          <w:b/>
          <w:bCs/>
          <w:sz w:val="22"/>
          <w:szCs w:val="22"/>
        </w:rPr>
        <w:t>/</w:t>
      </w:r>
      <w:r w:rsidR="003A1116">
        <w:rPr>
          <w:b/>
          <w:bCs/>
          <w:sz w:val="22"/>
          <w:szCs w:val="22"/>
        </w:rPr>
        <w:t xml:space="preserve"> </w:t>
      </w:r>
      <w:r w:rsidR="003A1116" w:rsidRPr="00987BD5">
        <w:rPr>
          <w:b/>
          <w:bCs/>
          <w:sz w:val="22"/>
          <w:szCs w:val="22"/>
        </w:rPr>
        <w:t xml:space="preserve">provádění stavby (ZDS/PDPS) </w:t>
      </w:r>
      <w:r w:rsidR="003A1116">
        <w:rPr>
          <w:b/>
          <w:bCs/>
          <w:sz w:val="22"/>
          <w:szCs w:val="22"/>
        </w:rPr>
        <w:t xml:space="preserve">stavebního záměru </w:t>
      </w:r>
      <w:r w:rsidR="003A1116" w:rsidRPr="00987BD5">
        <w:rPr>
          <w:b/>
          <w:bCs/>
          <w:sz w:val="22"/>
          <w:szCs w:val="22"/>
        </w:rPr>
        <w:t>„Úprava MK Vodotrysk – Zámecká zahrada v Českém Krumlově“ včetně zajištění inženýrské činnosti</w:t>
      </w:r>
      <w:r w:rsidRPr="00CD1640">
        <w:rPr>
          <w:bCs/>
          <w:sz w:val="22"/>
          <w:szCs w:val="22"/>
        </w:rPr>
        <w:t xml:space="preserve"> (dále též „smlouva o dílo č. </w:t>
      </w:r>
      <w:r w:rsidR="003A1116">
        <w:rPr>
          <w:bCs/>
          <w:sz w:val="22"/>
          <w:szCs w:val="22"/>
        </w:rPr>
        <w:t>522</w:t>
      </w:r>
      <w:r w:rsidRPr="00CD1640">
        <w:rPr>
          <w:bCs/>
          <w:sz w:val="22"/>
          <w:szCs w:val="22"/>
        </w:rPr>
        <w:t>/2020/OSMI“), kterým se smluvní strany dohodly na změně termínů k dokončení díla</w:t>
      </w:r>
      <w:r w:rsidR="003A1116">
        <w:rPr>
          <w:bCs/>
          <w:sz w:val="22"/>
          <w:szCs w:val="22"/>
        </w:rPr>
        <w:t xml:space="preserve"> a úpravě předmětu díla</w:t>
      </w:r>
      <w:r w:rsidRPr="00CD1640">
        <w:rPr>
          <w:bCs/>
          <w:sz w:val="22"/>
          <w:szCs w:val="22"/>
        </w:rPr>
        <w:t xml:space="preserve">. </w:t>
      </w:r>
    </w:p>
    <w:p w14:paraId="41A54E27" w14:textId="77F133CA" w:rsidR="00211BB5" w:rsidRPr="00FB7C95" w:rsidRDefault="003A1116" w:rsidP="00573616">
      <w:pPr>
        <w:numPr>
          <w:ilvl w:val="0"/>
          <w:numId w:val="1"/>
        </w:numPr>
        <w:tabs>
          <w:tab w:val="clear" w:pos="480"/>
        </w:tabs>
        <w:suppressAutoHyphens/>
        <w:spacing w:before="240" w:line="252" w:lineRule="auto"/>
        <w:ind w:left="425" w:hanging="425"/>
        <w:jc w:val="center"/>
        <w:rPr>
          <w:b/>
          <w:sz w:val="22"/>
          <w:szCs w:val="22"/>
        </w:rPr>
      </w:pPr>
      <w:r w:rsidRPr="00FB7C95">
        <w:rPr>
          <w:b/>
          <w:sz w:val="22"/>
          <w:szCs w:val="22"/>
        </w:rPr>
        <w:t>Předmět smlouvy</w:t>
      </w:r>
    </w:p>
    <w:p w14:paraId="778E26E3" w14:textId="70907575" w:rsidR="00EA5056" w:rsidRDefault="003A1116" w:rsidP="00573616">
      <w:pPr>
        <w:pStyle w:val="Odstavecseseznamem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60" w:line="252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čl. II. </w:t>
      </w:r>
      <w:r w:rsidR="00EA5056">
        <w:rPr>
          <w:sz w:val="22"/>
          <w:szCs w:val="22"/>
        </w:rPr>
        <w:t xml:space="preserve">odst. 1. </w:t>
      </w:r>
      <w:r w:rsidR="00573616">
        <w:rPr>
          <w:sz w:val="22"/>
          <w:szCs w:val="22"/>
        </w:rPr>
        <w:t xml:space="preserve">Smlouvy o dílo č. 522/2020/OSMI </w:t>
      </w:r>
      <w:r>
        <w:rPr>
          <w:sz w:val="22"/>
          <w:szCs w:val="22"/>
        </w:rPr>
        <w:t xml:space="preserve">se za dosavadní text připojuje </w:t>
      </w:r>
      <w:r w:rsidR="00EA5056">
        <w:rPr>
          <w:sz w:val="22"/>
          <w:szCs w:val="22"/>
        </w:rPr>
        <w:t xml:space="preserve">následující </w:t>
      </w:r>
      <w:r>
        <w:rPr>
          <w:sz w:val="22"/>
          <w:szCs w:val="22"/>
        </w:rPr>
        <w:t xml:space="preserve">text: </w:t>
      </w:r>
    </w:p>
    <w:p w14:paraId="38866DED" w14:textId="5B607EC6" w:rsidR="00EA5056" w:rsidRDefault="003A1116" w:rsidP="00573616">
      <w:pPr>
        <w:suppressAutoHyphens/>
        <w:spacing w:before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Celkov</w:t>
      </w:r>
      <w:r w:rsidR="00EA5056">
        <w:rPr>
          <w:sz w:val="22"/>
          <w:szCs w:val="22"/>
        </w:rPr>
        <w:t xml:space="preserve">ý rozsah díla (úprava </w:t>
      </w:r>
      <w:r>
        <w:rPr>
          <w:sz w:val="22"/>
          <w:szCs w:val="22"/>
        </w:rPr>
        <w:t>místní komunikace</w:t>
      </w:r>
      <w:r w:rsidR="00EA5056">
        <w:rPr>
          <w:sz w:val="22"/>
          <w:szCs w:val="22"/>
        </w:rPr>
        <w:t xml:space="preserve"> v úseku od ul. Chvalšinská ke křižovatce u zámecké zahrady) </w:t>
      </w:r>
      <w:r>
        <w:rPr>
          <w:sz w:val="22"/>
          <w:szCs w:val="22"/>
        </w:rPr>
        <w:t xml:space="preserve">bude rozdělen pro zpracování dokumentace do dvou stavebních objektů, a to na </w:t>
      </w:r>
      <w:r w:rsidR="00EA5056">
        <w:rPr>
          <w:sz w:val="22"/>
          <w:szCs w:val="22"/>
        </w:rPr>
        <w:t xml:space="preserve">stavební objekt </w:t>
      </w:r>
      <w:r>
        <w:rPr>
          <w:sz w:val="22"/>
          <w:szCs w:val="22"/>
        </w:rPr>
        <w:t>SO101 Úprava MK v</w:t>
      </w:r>
      <w:r w:rsidR="00EA5056">
        <w:rPr>
          <w:sz w:val="22"/>
          <w:szCs w:val="22"/>
        </w:rPr>
        <w:t xml:space="preserve"> úseku od </w:t>
      </w:r>
      <w:r>
        <w:rPr>
          <w:sz w:val="22"/>
          <w:szCs w:val="22"/>
        </w:rPr>
        <w:t xml:space="preserve">ul. Chvalšinská k objektu Vodotrysk a </w:t>
      </w:r>
      <w:r w:rsidR="00EA5056">
        <w:rPr>
          <w:sz w:val="22"/>
          <w:szCs w:val="22"/>
        </w:rPr>
        <w:t xml:space="preserve">na stavební objekt </w:t>
      </w:r>
      <w:r>
        <w:rPr>
          <w:sz w:val="22"/>
          <w:szCs w:val="22"/>
        </w:rPr>
        <w:t xml:space="preserve">SO102 Úprava MK v části </w:t>
      </w:r>
      <w:r w:rsidR="00DE10DB">
        <w:rPr>
          <w:sz w:val="22"/>
          <w:szCs w:val="22"/>
        </w:rPr>
        <w:t xml:space="preserve">od </w:t>
      </w:r>
      <w:r>
        <w:rPr>
          <w:sz w:val="22"/>
          <w:szCs w:val="22"/>
        </w:rPr>
        <w:t>objektu Vodotrysk</w:t>
      </w:r>
      <w:r w:rsidR="00DE10DB">
        <w:rPr>
          <w:sz w:val="22"/>
          <w:szCs w:val="22"/>
        </w:rPr>
        <w:t xml:space="preserve"> ke křižovatce u zámecké zahrady.</w:t>
      </w:r>
    </w:p>
    <w:p w14:paraId="1FEC4C5F" w14:textId="79757FB7" w:rsidR="00FB7C95" w:rsidRDefault="00FB7C95" w:rsidP="00573616">
      <w:pPr>
        <w:pStyle w:val="Odstavecseseznamem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6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lastRenderedPageBreak/>
        <w:t xml:space="preserve">Ostatní ustanovení čl. II. Smlouvy o dílo č. </w:t>
      </w:r>
      <w:r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nejsou tímto dodatkem č. 1 ke Smlouvě o dílo dotčena</w:t>
      </w:r>
      <w:r>
        <w:rPr>
          <w:sz w:val="22"/>
          <w:szCs w:val="22"/>
        </w:rPr>
        <w:t>.</w:t>
      </w:r>
    </w:p>
    <w:p w14:paraId="75948B83" w14:textId="619CE749" w:rsidR="00EA5056" w:rsidRPr="00FB7C95" w:rsidRDefault="00EA5056" w:rsidP="00573616">
      <w:pPr>
        <w:numPr>
          <w:ilvl w:val="0"/>
          <w:numId w:val="1"/>
        </w:numPr>
        <w:tabs>
          <w:tab w:val="clear" w:pos="480"/>
        </w:tabs>
        <w:suppressAutoHyphens/>
        <w:spacing w:before="240" w:line="252" w:lineRule="auto"/>
        <w:ind w:left="425" w:hanging="425"/>
        <w:jc w:val="center"/>
        <w:rPr>
          <w:b/>
          <w:sz w:val="22"/>
          <w:szCs w:val="22"/>
        </w:rPr>
      </w:pPr>
      <w:r w:rsidRPr="00FB7C95">
        <w:rPr>
          <w:b/>
          <w:sz w:val="22"/>
          <w:szCs w:val="22"/>
        </w:rPr>
        <w:t>Doba plnění</w:t>
      </w:r>
    </w:p>
    <w:p w14:paraId="6364F7E5" w14:textId="348F55EF" w:rsidR="00EA5056" w:rsidRPr="00EA5056" w:rsidRDefault="00EA5056" w:rsidP="00573616">
      <w:pPr>
        <w:pStyle w:val="Odstavecseseznamem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60" w:line="252" w:lineRule="auto"/>
        <w:ind w:left="284" w:hanging="284"/>
        <w:contextualSpacing w:val="0"/>
        <w:jc w:val="both"/>
        <w:rPr>
          <w:b/>
          <w:sz w:val="22"/>
          <w:szCs w:val="22"/>
        </w:rPr>
      </w:pPr>
      <w:r w:rsidRPr="00EA5056">
        <w:rPr>
          <w:sz w:val="22"/>
          <w:szCs w:val="22"/>
        </w:rPr>
        <w:t xml:space="preserve">V čl. III. odst. 1. Smlouvy o dílo č. </w:t>
      </w:r>
      <w:r w:rsidR="00D26BE9">
        <w:rPr>
          <w:sz w:val="22"/>
          <w:szCs w:val="22"/>
        </w:rPr>
        <w:t>522</w:t>
      </w:r>
      <w:r w:rsidRPr="00EA5056">
        <w:rPr>
          <w:sz w:val="22"/>
          <w:szCs w:val="22"/>
        </w:rPr>
        <w:t xml:space="preserve">/2020/OSMI se </w:t>
      </w:r>
      <w:r w:rsidRPr="00EA5056">
        <w:rPr>
          <w:b/>
          <w:sz w:val="22"/>
          <w:szCs w:val="22"/>
        </w:rPr>
        <w:t xml:space="preserve">ruší původní text bodu a) až c) a nahrazuje se </w:t>
      </w:r>
      <w:r>
        <w:rPr>
          <w:b/>
          <w:sz w:val="22"/>
          <w:szCs w:val="22"/>
        </w:rPr>
        <w:t xml:space="preserve">tímto </w:t>
      </w:r>
      <w:r w:rsidRPr="00EA5056">
        <w:rPr>
          <w:b/>
          <w:sz w:val="22"/>
          <w:szCs w:val="22"/>
        </w:rPr>
        <w:t>textem:</w:t>
      </w:r>
    </w:p>
    <w:p w14:paraId="78E0DBF5" w14:textId="7EE1E112" w:rsidR="00EA5056" w:rsidRDefault="00EA5056" w:rsidP="00573616">
      <w:pPr>
        <w:pStyle w:val="Odstavecseseznamem"/>
        <w:numPr>
          <w:ilvl w:val="1"/>
          <w:numId w:val="17"/>
        </w:numPr>
        <w:suppressAutoHyphens/>
        <w:spacing w:before="60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dokumentace v rozsahu a obsahu uvedeném v čl. II. odst. 2. písm. a) bude dokončena </w:t>
      </w:r>
      <w:r w:rsidRPr="00413063">
        <w:rPr>
          <w:b/>
          <w:bCs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EA5056">
        <w:rPr>
          <w:b/>
          <w:bCs/>
          <w:sz w:val="22"/>
          <w:szCs w:val="22"/>
        </w:rPr>
        <w:t>31.</w:t>
      </w:r>
      <w:r>
        <w:rPr>
          <w:b/>
          <w:bCs/>
          <w:sz w:val="22"/>
          <w:szCs w:val="22"/>
        </w:rPr>
        <w:t> </w:t>
      </w:r>
      <w:r w:rsidRPr="00EA5056">
        <w:rPr>
          <w:b/>
          <w:bCs/>
          <w:sz w:val="22"/>
          <w:szCs w:val="22"/>
        </w:rPr>
        <w:t>května 2021</w:t>
      </w:r>
      <w:r w:rsidRPr="00520CC4">
        <w:rPr>
          <w:sz w:val="22"/>
          <w:szCs w:val="22"/>
        </w:rPr>
        <w:t xml:space="preserve">. Nejpozději </w:t>
      </w:r>
      <w:r>
        <w:rPr>
          <w:sz w:val="22"/>
          <w:szCs w:val="22"/>
        </w:rPr>
        <w:t>v</w:t>
      </w:r>
      <w:r w:rsidRPr="00520CC4">
        <w:rPr>
          <w:sz w:val="22"/>
          <w:szCs w:val="22"/>
        </w:rPr>
        <w:t xml:space="preserve"> tomto termínu budou zhotovitelem předány objednateli </w:t>
      </w:r>
      <w:r>
        <w:rPr>
          <w:sz w:val="22"/>
          <w:szCs w:val="22"/>
        </w:rPr>
        <w:t>DUSP</w:t>
      </w:r>
      <w:r w:rsidR="00413063">
        <w:rPr>
          <w:sz w:val="22"/>
          <w:szCs w:val="22"/>
        </w:rPr>
        <w:t>;</w:t>
      </w:r>
    </w:p>
    <w:p w14:paraId="4E15ED05" w14:textId="5D8A8BFB" w:rsidR="00EA5056" w:rsidRPr="00EA5056" w:rsidRDefault="00EA5056" w:rsidP="00573616">
      <w:pPr>
        <w:pStyle w:val="Odstavecseseznamem"/>
        <w:numPr>
          <w:ilvl w:val="1"/>
          <w:numId w:val="17"/>
        </w:numPr>
        <w:suppressAutoHyphens/>
        <w:spacing w:before="60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inženýrská činnost spojená s vydáním společného povolení pro stavbu (IČ ÚR/SP)</w:t>
      </w:r>
      <w:r w:rsidR="00413063">
        <w:rPr>
          <w:sz w:val="22"/>
          <w:szCs w:val="22"/>
        </w:rPr>
        <w:t xml:space="preserve"> bude dokončena v předpokládaném termínu </w:t>
      </w:r>
      <w:r w:rsidR="00413063" w:rsidRPr="00413063">
        <w:rPr>
          <w:b/>
          <w:bCs/>
          <w:sz w:val="22"/>
          <w:szCs w:val="22"/>
        </w:rPr>
        <w:t>60 dnů po předání DUSP</w:t>
      </w:r>
      <w:r w:rsidR="00413063">
        <w:rPr>
          <w:sz w:val="22"/>
          <w:szCs w:val="22"/>
        </w:rPr>
        <w:t xml:space="preserve">, </w:t>
      </w:r>
    </w:p>
    <w:p w14:paraId="65634EAC" w14:textId="7D840DE4" w:rsidR="00EA5056" w:rsidRPr="00AD35D5" w:rsidRDefault="00EA5056" w:rsidP="00573616">
      <w:pPr>
        <w:pStyle w:val="Odstavecseseznamem"/>
        <w:numPr>
          <w:ilvl w:val="1"/>
          <w:numId w:val="17"/>
        </w:numPr>
        <w:suppressAutoHyphens/>
        <w:spacing w:before="60"/>
        <w:ind w:left="567" w:hanging="283"/>
        <w:contextualSpacing w:val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p</w:t>
      </w:r>
      <w:r w:rsidRPr="00D23E59">
        <w:rPr>
          <w:snapToGrid w:val="0"/>
          <w:sz w:val="22"/>
          <w:szCs w:val="22"/>
        </w:rPr>
        <w:t>rojektov</w:t>
      </w:r>
      <w:r>
        <w:rPr>
          <w:snapToGrid w:val="0"/>
          <w:sz w:val="22"/>
          <w:szCs w:val="22"/>
        </w:rPr>
        <w:t>á</w:t>
      </w:r>
      <w:r w:rsidRPr="00D23E59">
        <w:rPr>
          <w:snapToGrid w:val="0"/>
          <w:sz w:val="22"/>
          <w:szCs w:val="22"/>
        </w:rPr>
        <w:t xml:space="preserve"> dokumentace </w:t>
      </w:r>
      <w:r w:rsidRPr="00483647">
        <w:rPr>
          <w:sz w:val="22"/>
          <w:szCs w:val="22"/>
        </w:rPr>
        <w:t>pro provádění stavby</w:t>
      </w:r>
      <w:r w:rsidRPr="00D23E59"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v rozsahu a obsahu uvedeném v čl. II. odst. 2. písm. c) bude dokončena </w:t>
      </w:r>
      <w:r w:rsidRPr="00D23E59">
        <w:rPr>
          <w:snapToGrid w:val="0"/>
          <w:sz w:val="22"/>
          <w:szCs w:val="22"/>
        </w:rPr>
        <w:t xml:space="preserve">nejpozději do </w:t>
      </w:r>
      <w:r w:rsidRPr="00843836">
        <w:rPr>
          <w:b/>
          <w:snapToGrid w:val="0"/>
          <w:sz w:val="22"/>
          <w:szCs w:val="22"/>
        </w:rPr>
        <w:t>45</w:t>
      </w:r>
      <w:r>
        <w:rPr>
          <w:snapToGrid w:val="0"/>
          <w:sz w:val="22"/>
          <w:szCs w:val="22"/>
        </w:rPr>
        <w:t xml:space="preserve"> </w:t>
      </w:r>
      <w:r w:rsidRPr="00D23E59">
        <w:rPr>
          <w:b/>
          <w:snapToGrid w:val="0"/>
          <w:sz w:val="22"/>
          <w:szCs w:val="22"/>
        </w:rPr>
        <w:t>kalendářních dnů</w:t>
      </w:r>
      <w:r w:rsidRPr="00D23E59">
        <w:rPr>
          <w:snapToGrid w:val="0"/>
          <w:sz w:val="22"/>
          <w:szCs w:val="22"/>
        </w:rPr>
        <w:t xml:space="preserve"> </w:t>
      </w:r>
      <w:r w:rsidRPr="00347CD0">
        <w:rPr>
          <w:snapToGrid w:val="0"/>
          <w:sz w:val="22"/>
          <w:szCs w:val="22"/>
        </w:rPr>
        <w:t xml:space="preserve">ode dne následujícího po </w:t>
      </w:r>
      <w:r>
        <w:rPr>
          <w:snapToGrid w:val="0"/>
          <w:sz w:val="22"/>
          <w:szCs w:val="22"/>
        </w:rPr>
        <w:t xml:space="preserve">nabytí právní moci </w:t>
      </w:r>
      <w:r>
        <w:rPr>
          <w:spacing w:val="-5"/>
          <w:sz w:val="22"/>
          <w:szCs w:val="22"/>
        </w:rPr>
        <w:t xml:space="preserve">společné </w:t>
      </w:r>
      <w:r w:rsidRPr="00243790">
        <w:rPr>
          <w:sz w:val="22"/>
          <w:szCs w:val="22"/>
        </w:rPr>
        <w:t>povolení</w:t>
      </w:r>
      <w:r>
        <w:rPr>
          <w:snapToGrid w:val="0"/>
          <w:sz w:val="22"/>
          <w:szCs w:val="22"/>
        </w:rPr>
        <w:t>, vydaného ve věci příslušným stavebním úřadem,</w:t>
      </w:r>
    </w:p>
    <w:p w14:paraId="6D656740" w14:textId="1AA97DE0" w:rsidR="00EA5056" w:rsidRPr="00CD1640" w:rsidRDefault="00EA5056" w:rsidP="00573616">
      <w:pPr>
        <w:pStyle w:val="Odstavecseseznamem"/>
        <w:numPr>
          <w:ilvl w:val="1"/>
          <w:numId w:val="17"/>
        </w:numPr>
        <w:suppressAutoHyphens/>
        <w:spacing w:before="60"/>
        <w:ind w:left="567" w:hanging="283"/>
        <w:contextualSpacing w:val="0"/>
        <w:jc w:val="both"/>
        <w:rPr>
          <w:sz w:val="22"/>
          <w:szCs w:val="22"/>
        </w:rPr>
      </w:pPr>
      <w:r w:rsidRPr="00EA5056">
        <w:rPr>
          <w:snapToGrid w:val="0"/>
          <w:sz w:val="22"/>
          <w:szCs w:val="22"/>
        </w:rPr>
        <w:t>soupisy</w:t>
      </w:r>
      <w:r>
        <w:rPr>
          <w:sz w:val="22"/>
          <w:szCs w:val="22"/>
        </w:rPr>
        <w:t xml:space="preserve"> prací budou předány v termínu uvedeném v čl. III. odst. 1. písm. </w:t>
      </w:r>
      <w:r w:rsidR="00413063">
        <w:rPr>
          <w:sz w:val="22"/>
          <w:szCs w:val="22"/>
        </w:rPr>
        <w:t>c</w:t>
      </w:r>
      <w:r>
        <w:rPr>
          <w:sz w:val="22"/>
          <w:szCs w:val="22"/>
        </w:rPr>
        <w:t>) jako součást projektové dokumentace</w:t>
      </w:r>
      <w:r w:rsidR="00413063">
        <w:rPr>
          <w:sz w:val="22"/>
          <w:szCs w:val="22"/>
        </w:rPr>
        <w:t xml:space="preserve"> </w:t>
      </w:r>
      <w:r w:rsidR="00413063" w:rsidRPr="00483647">
        <w:rPr>
          <w:sz w:val="22"/>
          <w:szCs w:val="22"/>
        </w:rPr>
        <w:t>pro provádění stavby</w:t>
      </w:r>
      <w:r w:rsidRPr="00CD1640">
        <w:rPr>
          <w:snapToGrid w:val="0"/>
          <w:sz w:val="22"/>
          <w:szCs w:val="22"/>
        </w:rPr>
        <w:t>.</w:t>
      </w:r>
    </w:p>
    <w:p w14:paraId="4C0B46E3" w14:textId="5B25E0C4" w:rsidR="000E0577" w:rsidRPr="00401618" w:rsidRDefault="00EA5056" w:rsidP="00573616">
      <w:pPr>
        <w:pStyle w:val="Odstavecseseznamem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60" w:line="252" w:lineRule="auto"/>
        <w:ind w:left="284" w:hanging="284"/>
        <w:contextualSpacing w:val="0"/>
        <w:jc w:val="both"/>
        <w:rPr>
          <w:i/>
          <w:sz w:val="22"/>
          <w:szCs w:val="22"/>
        </w:rPr>
      </w:pPr>
      <w:r w:rsidRPr="00CD1640">
        <w:rPr>
          <w:sz w:val="22"/>
          <w:szCs w:val="22"/>
        </w:rPr>
        <w:t xml:space="preserve">Ostatní ustanovení čl. III. Smlouvy o dílo č. </w:t>
      </w:r>
      <w:r w:rsidR="00413063"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nejsou tímto dodatkem č. 1 ke Smlouvě o dílo dotčena</w:t>
      </w:r>
      <w:r w:rsidR="001269AE">
        <w:rPr>
          <w:sz w:val="22"/>
          <w:szCs w:val="22"/>
        </w:rPr>
        <w:t>.</w:t>
      </w:r>
    </w:p>
    <w:p w14:paraId="2B706093" w14:textId="5DBBF18A" w:rsidR="00D26BE9" w:rsidRPr="00FB7C95" w:rsidRDefault="00D26BE9" w:rsidP="00573616">
      <w:pPr>
        <w:numPr>
          <w:ilvl w:val="0"/>
          <w:numId w:val="1"/>
        </w:numPr>
        <w:tabs>
          <w:tab w:val="clear" w:pos="480"/>
        </w:tabs>
        <w:suppressAutoHyphens/>
        <w:spacing w:before="240" w:line="252" w:lineRule="auto"/>
        <w:ind w:left="425" w:hanging="425"/>
        <w:jc w:val="center"/>
        <w:rPr>
          <w:b/>
          <w:sz w:val="22"/>
          <w:szCs w:val="22"/>
        </w:rPr>
      </w:pPr>
      <w:r w:rsidRPr="00FB7C95">
        <w:rPr>
          <w:b/>
          <w:sz w:val="22"/>
          <w:szCs w:val="22"/>
        </w:rPr>
        <w:t>Cena díla</w:t>
      </w:r>
    </w:p>
    <w:p w14:paraId="775CDCEB" w14:textId="39FAFF0B" w:rsidR="00D26BE9" w:rsidRPr="00EA5056" w:rsidRDefault="00D26BE9" w:rsidP="00573616">
      <w:pPr>
        <w:pStyle w:val="Odstavecseseznamem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52" w:lineRule="auto"/>
        <w:ind w:left="284" w:hanging="284"/>
        <w:contextualSpacing w:val="0"/>
        <w:jc w:val="both"/>
        <w:rPr>
          <w:b/>
          <w:sz w:val="22"/>
          <w:szCs w:val="22"/>
        </w:rPr>
      </w:pPr>
      <w:r w:rsidRPr="00EA5056">
        <w:rPr>
          <w:sz w:val="22"/>
          <w:szCs w:val="22"/>
        </w:rPr>
        <w:t xml:space="preserve">V čl. </w:t>
      </w:r>
      <w:r>
        <w:rPr>
          <w:sz w:val="22"/>
          <w:szCs w:val="22"/>
        </w:rPr>
        <w:t>IV</w:t>
      </w:r>
      <w:r w:rsidRPr="00EA5056">
        <w:rPr>
          <w:sz w:val="22"/>
          <w:szCs w:val="22"/>
        </w:rPr>
        <w:t xml:space="preserve">. Smlouvy o dílo č. </w:t>
      </w:r>
      <w:r>
        <w:rPr>
          <w:sz w:val="22"/>
          <w:szCs w:val="22"/>
        </w:rPr>
        <w:t>522</w:t>
      </w:r>
      <w:r w:rsidRPr="00EA5056">
        <w:rPr>
          <w:sz w:val="22"/>
          <w:szCs w:val="22"/>
        </w:rPr>
        <w:t xml:space="preserve">/2020/OSMI se </w:t>
      </w:r>
      <w:r w:rsidRPr="00EA5056">
        <w:rPr>
          <w:b/>
          <w:sz w:val="22"/>
          <w:szCs w:val="22"/>
        </w:rPr>
        <w:t xml:space="preserve">ruší původní text </w:t>
      </w:r>
      <w:r>
        <w:rPr>
          <w:b/>
          <w:sz w:val="22"/>
          <w:szCs w:val="22"/>
        </w:rPr>
        <w:t xml:space="preserve">odst. 2. </w:t>
      </w:r>
      <w:r w:rsidRPr="00EA5056">
        <w:rPr>
          <w:b/>
          <w:sz w:val="22"/>
          <w:szCs w:val="22"/>
        </w:rPr>
        <w:t xml:space="preserve">a nahrazuje se </w:t>
      </w:r>
      <w:r>
        <w:rPr>
          <w:b/>
          <w:sz w:val="22"/>
          <w:szCs w:val="22"/>
        </w:rPr>
        <w:t xml:space="preserve">tímto </w:t>
      </w:r>
      <w:r w:rsidRPr="00EA5056">
        <w:rPr>
          <w:b/>
          <w:sz w:val="22"/>
          <w:szCs w:val="22"/>
        </w:rPr>
        <w:t>textem:</w:t>
      </w:r>
    </w:p>
    <w:tbl>
      <w:tblPr>
        <w:tblStyle w:val="Mkatabulky"/>
        <w:tblW w:w="9047" w:type="dxa"/>
        <w:tblInd w:w="281" w:type="dxa"/>
        <w:tblLook w:val="04A0" w:firstRow="1" w:lastRow="0" w:firstColumn="1" w:lastColumn="0" w:noHBand="0" w:noVBand="1"/>
      </w:tblPr>
      <w:tblGrid>
        <w:gridCol w:w="5487"/>
        <w:gridCol w:w="1780"/>
        <w:gridCol w:w="1780"/>
      </w:tblGrid>
      <w:tr w:rsidR="00D26BE9" w:rsidRPr="0074716B" w14:paraId="79B7B209" w14:textId="177DE53A" w:rsidTr="00D240B0">
        <w:trPr>
          <w:trHeight w:val="567"/>
        </w:trPr>
        <w:tc>
          <w:tcPr>
            <w:tcW w:w="5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680B4" w14:textId="0967AB43" w:rsidR="00D26BE9" w:rsidRPr="0074716B" w:rsidRDefault="00D26BE9" w:rsidP="00573616">
            <w:pPr>
              <w:suppressAutoHyphens/>
              <w:spacing w:before="60"/>
              <w:rPr>
                <w:b/>
                <w:bCs/>
                <w:sz w:val="22"/>
                <w:szCs w:val="22"/>
              </w:rPr>
            </w:pPr>
            <w:r w:rsidRPr="006D4AD2">
              <w:rPr>
                <w:b/>
                <w:bCs/>
                <w:sz w:val="22"/>
                <w:szCs w:val="22"/>
              </w:rPr>
              <w:t>Stupeň projektové dokumentace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439" w14:textId="769F2A4A" w:rsidR="00D26BE9" w:rsidRPr="0074716B" w:rsidRDefault="00D26BE9" w:rsidP="00573616">
            <w:pPr>
              <w:suppressAutoHyphens/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74716B">
              <w:rPr>
                <w:b/>
                <w:bCs/>
                <w:sz w:val="22"/>
                <w:szCs w:val="22"/>
              </w:rPr>
              <w:t>Stavební objekt SO101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C342" w14:textId="5326533D" w:rsidR="00D26BE9" w:rsidRPr="0074716B" w:rsidRDefault="00D26BE9" w:rsidP="00573616">
            <w:pPr>
              <w:suppressAutoHyphens/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74716B">
              <w:rPr>
                <w:b/>
                <w:bCs/>
                <w:sz w:val="22"/>
                <w:szCs w:val="22"/>
              </w:rPr>
              <w:t>Stavební objekt SO102</w:t>
            </w:r>
          </w:p>
        </w:tc>
      </w:tr>
      <w:tr w:rsidR="00D26BE9" w14:paraId="2F6AB76B" w14:textId="1B905F1F" w:rsidTr="00D26BE9">
        <w:trPr>
          <w:trHeight w:val="567"/>
        </w:trPr>
        <w:tc>
          <w:tcPr>
            <w:tcW w:w="5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FFCA" w14:textId="5964E4CC" w:rsidR="00D26BE9" w:rsidRDefault="00D26BE9" w:rsidP="00573616">
            <w:pPr>
              <w:suppressAutoHyphens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dokumentace pro vydání společného povolení (DUSP)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77A4E" w14:textId="1211FBB7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360.000,00 Kč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BB692" w14:textId="7A0E8FCD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 Kč</w:t>
            </w:r>
          </w:p>
        </w:tc>
      </w:tr>
      <w:tr w:rsidR="00D26BE9" w14:paraId="2F68B7DD" w14:textId="7DF857A2" w:rsidTr="00D26BE9">
        <w:trPr>
          <w:trHeight w:val="567"/>
        </w:trPr>
        <w:tc>
          <w:tcPr>
            <w:tcW w:w="5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306FE" w14:textId="6279F46D" w:rsidR="00D26BE9" w:rsidRDefault="00D26BE9" w:rsidP="00573616">
            <w:pPr>
              <w:suppressAutoHyphens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Inženýrská činnost spojená s vydáním společného povolení pro stavbu (IČ ÚR/SP)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F1352" w14:textId="2875A28F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35.000,00 Kč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96AF" w14:textId="73D78F58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35.000,00 Kč</w:t>
            </w:r>
          </w:p>
        </w:tc>
      </w:tr>
      <w:tr w:rsidR="00D26BE9" w14:paraId="354A68A6" w14:textId="63D9F64C" w:rsidTr="00D26BE9">
        <w:trPr>
          <w:trHeight w:val="567"/>
        </w:trPr>
        <w:tc>
          <w:tcPr>
            <w:tcW w:w="5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BEA9C" w14:textId="65F5AC4E" w:rsidR="00D26BE9" w:rsidRDefault="00D26BE9" w:rsidP="00573616">
            <w:pPr>
              <w:suppressAutoHyphens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dokumentace pro provádění stavby (PDPS)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69506" w14:textId="0395C84E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60.000,00 Kč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7B154" w14:textId="7C1767C0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40.000,00 Kč</w:t>
            </w:r>
          </w:p>
        </w:tc>
      </w:tr>
      <w:tr w:rsidR="00D26BE9" w14:paraId="0408A7EA" w14:textId="1B78C154" w:rsidTr="00D26BE9">
        <w:trPr>
          <w:trHeight w:val="567"/>
        </w:trPr>
        <w:tc>
          <w:tcPr>
            <w:tcW w:w="5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3493" w14:textId="0373F40E" w:rsidR="00D26BE9" w:rsidRDefault="00D26BE9" w:rsidP="00573616">
            <w:pPr>
              <w:suppressAutoHyphens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Soupis prací vč. výkazu výměr (VV)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36B5D" w14:textId="313522A1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25.000,00 Kč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2C67D" w14:textId="69221EB7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20.000,00 Kč</w:t>
            </w:r>
          </w:p>
        </w:tc>
      </w:tr>
      <w:tr w:rsidR="00D26BE9" w14:paraId="5A9FE52D" w14:textId="0936BB28" w:rsidTr="00D26BE9">
        <w:trPr>
          <w:trHeight w:val="567"/>
        </w:trPr>
        <w:tc>
          <w:tcPr>
            <w:tcW w:w="5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156CB" w14:textId="5BEC1164" w:rsidR="00D26BE9" w:rsidRDefault="00D26BE9" w:rsidP="0057361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AA151" w14:textId="76D5640A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480.000,00 Kč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1C2F2" w14:textId="0D8119E3" w:rsidR="00D26BE9" w:rsidRDefault="00D26BE9" w:rsidP="00573616">
            <w:pPr>
              <w:suppressAutoHyphens/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195.000,00 Kč</w:t>
            </w:r>
          </w:p>
        </w:tc>
      </w:tr>
    </w:tbl>
    <w:p w14:paraId="272EB917" w14:textId="126677E8" w:rsidR="0074716B" w:rsidRDefault="00D26BE9" w:rsidP="00573616">
      <w:pPr>
        <w:suppressAutoHyphens/>
        <w:spacing w:before="6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Ceny uvedené v tabulce jsou vyčíslené bez DPH (21 %).</w:t>
      </w:r>
    </w:p>
    <w:p w14:paraId="0E248354" w14:textId="04E391A8" w:rsidR="00D26BE9" w:rsidRPr="00401618" w:rsidRDefault="00D26BE9" w:rsidP="00573616">
      <w:pPr>
        <w:pStyle w:val="Odstavecseseznamem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60" w:line="252" w:lineRule="auto"/>
        <w:ind w:left="284" w:hanging="284"/>
        <w:contextualSpacing w:val="0"/>
        <w:jc w:val="both"/>
        <w:rPr>
          <w:i/>
          <w:sz w:val="22"/>
          <w:szCs w:val="22"/>
        </w:rPr>
      </w:pPr>
      <w:r w:rsidRPr="00CD1640">
        <w:rPr>
          <w:sz w:val="22"/>
          <w:szCs w:val="22"/>
        </w:rPr>
        <w:t>Ostatní ustanovení čl. I</w:t>
      </w:r>
      <w:r>
        <w:rPr>
          <w:sz w:val="22"/>
          <w:szCs w:val="22"/>
        </w:rPr>
        <w:t>V</w:t>
      </w:r>
      <w:r w:rsidRPr="00CD1640">
        <w:rPr>
          <w:sz w:val="22"/>
          <w:szCs w:val="22"/>
        </w:rPr>
        <w:t xml:space="preserve">. Smlouvy o dílo č. </w:t>
      </w:r>
      <w:r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nejsou tímto dodatkem č. 1 ke Smlouvě o dílo dotčena</w:t>
      </w:r>
      <w:r>
        <w:rPr>
          <w:sz w:val="22"/>
          <w:szCs w:val="22"/>
        </w:rPr>
        <w:t>.</w:t>
      </w:r>
    </w:p>
    <w:p w14:paraId="6AB51742" w14:textId="77777777" w:rsidR="00FB7C95" w:rsidRPr="00CD1640" w:rsidRDefault="00FB7C95" w:rsidP="00573616">
      <w:pPr>
        <w:numPr>
          <w:ilvl w:val="0"/>
          <w:numId w:val="1"/>
        </w:numPr>
        <w:tabs>
          <w:tab w:val="clear" w:pos="480"/>
        </w:tabs>
        <w:suppressAutoHyphens/>
        <w:spacing w:before="240" w:line="252" w:lineRule="auto"/>
        <w:ind w:left="426" w:hanging="426"/>
        <w:jc w:val="center"/>
        <w:rPr>
          <w:b/>
          <w:sz w:val="22"/>
          <w:szCs w:val="22"/>
        </w:rPr>
      </w:pPr>
      <w:r w:rsidRPr="00CD1640">
        <w:rPr>
          <w:b/>
          <w:sz w:val="22"/>
          <w:szCs w:val="22"/>
        </w:rPr>
        <w:t>Ostatní ujednání</w:t>
      </w:r>
    </w:p>
    <w:p w14:paraId="404A29C0" w14:textId="77777777" w:rsidR="00FB7C95" w:rsidRPr="00CD1640" w:rsidRDefault="00FB7C95" w:rsidP="00573616">
      <w:pPr>
        <w:pStyle w:val="Odstavecseseznamem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bCs/>
          <w:sz w:val="22"/>
          <w:szCs w:val="22"/>
        </w:rPr>
      </w:pPr>
      <w:r w:rsidRPr="00CD1640">
        <w:rPr>
          <w:sz w:val="22"/>
          <w:szCs w:val="22"/>
        </w:rPr>
        <w:t>Smluvní</w:t>
      </w:r>
      <w:r w:rsidRPr="00CD1640">
        <w:rPr>
          <w:bCs/>
          <w:sz w:val="22"/>
          <w:szCs w:val="22"/>
        </w:rPr>
        <w:t xml:space="preserve"> strany se dohodly, že v případě, kdy nastanou překážky nezávislé na vůli kterékoliv ze smluvních stran, které by mohly mít vliv na dodržení sjednaných termínů k dokončení díla, vstoupí smluvní strany do jednání o úpravě termínů k dokončení díla.</w:t>
      </w:r>
    </w:p>
    <w:p w14:paraId="78307E5E" w14:textId="77777777" w:rsidR="00FB7C95" w:rsidRPr="00CD1640" w:rsidRDefault="00FB7C95" w:rsidP="00573616">
      <w:pPr>
        <w:pStyle w:val="Odstavecseseznamem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bCs/>
          <w:sz w:val="22"/>
          <w:szCs w:val="22"/>
        </w:rPr>
      </w:pPr>
      <w:r w:rsidRPr="00D240B0">
        <w:rPr>
          <w:sz w:val="22"/>
          <w:szCs w:val="22"/>
        </w:rPr>
        <w:t>Překážkami</w:t>
      </w:r>
      <w:r w:rsidRPr="00CD1640">
        <w:rPr>
          <w:bCs/>
          <w:sz w:val="22"/>
          <w:szCs w:val="22"/>
        </w:rPr>
        <w:t xml:space="preserve"> jsou zejména: epidemie, karanténa či krizová a další opatření orgánů veřejné moci, a to zejména pandemie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předpisů.</w:t>
      </w:r>
    </w:p>
    <w:p w14:paraId="776CD142" w14:textId="77777777" w:rsidR="00FB7C95" w:rsidRPr="00CD1640" w:rsidRDefault="00FB7C95" w:rsidP="00573616">
      <w:pPr>
        <w:numPr>
          <w:ilvl w:val="0"/>
          <w:numId w:val="1"/>
        </w:numPr>
        <w:tabs>
          <w:tab w:val="clear" w:pos="480"/>
        </w:tabs>
        <w:suppressAutoHyphens/>
        <w:spacing w:before="240" w:line="252" w:lineRule="auto"/>
        <w:ind w:left="426" w:hanging="426"/>
        <w:jc w:val="center"/>
        <w:rPr>
          <w:b/>
          <w:sz w:val="22"/>
          <w:szCs w:val="22"/>
        </w:rPr>
      </w:pPr>
      <w:r w:rsidRPr="00CD1640">
        <w:rPr>
          <w:b/>
          <w:sz w:val="22"/>
          <w:szCs w:val="22"/>
        </w:rPr>
        <w:t>Závěrečná ujednání</w:t>
      </w:r>
    </w:p>
    <w:p w14:paraId="2247B074" w14:textId="23C51F13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573616">
        <w:rPr>
          <w:sz w:val="22"/>
          <w:szCs w:val="22"/>
        </w:rPr>
        <w:lastRenderedPageBreak/>
        <w:t>Dodatek</w:t>
      </w:r>
      <w:r w:rsidRPr="00CD1640">
        <w:rPr>
          <w:sz w:val="22"/>
          <w:szCs w:val="22"/>
        </w:rPr>
        <w:t xml:space="preserve">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 xml:space="preserve">/2020/OSMI byl schválen usnesením Rady města Český Krumlov ze dne </w:t>
      </w:r>
      <w:r w:rsidR="00C61B16">
        <w:rPr>
          <w:sz w:val="22"/>
          <w:szCs w:val="22"/>
        </w:rPr>
        <w:t>3</w:t>
      </w:r>
      <w:r w:rsidRPr="00CD1640">
        <w:rPr>
          <w:sz w:val="22"/>
          <w:szCs w:val="22"/>
        </w:rPr>
        <w:t xml:space="preserve">. </w:t>
      </w:r>
      <w:r w:rsidR="00C61B16" w:rsidRPr="00C61B16">
        <w:rPr>
          <w:sz w:val="22"/>
          <w:szCs w:val="22"/>
        </w:rPr>
        <w:t xml:space="preserve">května </w:t>
      </w:r>
      <w:r w:rsidRPr="00C61B16">
        <w:rPr>
          <w:sz w:val="22"/>
          <w:szCs w:val="22"/>
        </w:rPr>
        <w:t>2021</w:t>
      </w:r>
      <w:r w:rsidRPr="00CD1640">
        <w:rPr>
          <w:sz w:val="22"/>
          <w:szCs w:val="22"/>
        </w:rPr>
        <w:t xml:space="preserve">, č. usnesení: </w:t>
      </w:r>
      <w:r w:rsidR="00C61B16">
        <w:rPr>
          <w:sz w:val="22"/>
          <w:szCs w:val="22"/>
        </w:rPr>
        <w:t>0173</w:t>
      </w:r>
      <w:r w:rsidRPr="00CD1640">
        <w:rPr>
          <w:sz w:val="22"/>
          <w:szCs w:val="22"/>
        </w:rPr>
        <w:t>/RM</w:t>
      </w:r>
      <w:r w:rsidR="00C61B16">
        <w:rPr>
          <w:sz w:val="22"/>
          <w:szCs w:val="22"/>
        </w:rPr>
        <w:t>13</w:t>
      </w:r>
      <w:r w:rsidRPr="00CD1640">
        <w:rPr>
          <w:sz w:val="22"/>
          <w:szCs w:val="22"/>
        </w:rPr>
        <w:t>/2021.</w:t>
      </w:r>
    </w:p>
    <w:p w14:paraId="3349113B" w14:textId="301F8472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t xml:space="preserve">Všechna ostatní ustanovení uvedená ve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 xml:space="preserve">/2020/OSMI, nedotčená tímto Dodatkem č. 1 ke </w:t>
      </w:r>
      <w:r w:rsidR="00573616">
        <w:rPr>
          <w:sz w:val="22"/>
          <w:szCs w:val="22"/>
        </w:rPr>
        <w:t>S</w:t>
      </w:r>
      <w:r w:rsidRPr="00CD1640">
        <w:rPr>
          <w:sz w:val="22"/>
          <w:szCs w:val="22"/>
        </w:rPr>
        <w:t xml:space="preserve">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/2020/OSMI, zůstávají v platnosti a bez jakékoliv změny.</w:t>
      </w:r>
    </w:p>
    <w:p w14:paraId="1526DC07" w14:textId="256A7087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t xml:space="preserve">Dodatek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je vyhotoven ve čtyřech stejnopisech s platností originálu, z nichž objednatel obdrží tři podepsaná vyhotovení a zhotovitel obdrží jedno podepsané vyhotovení.</w:t>
      </w:r>
    </w:p>
    <w:p w14:paraId="0ED3B8FC" w14:textId="07620F69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t xml:space="preserve">Obě smluvní strany prohlašují, že se seznámily s celým textem dodatku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 xml:space="preserve">/2020/OSMI a s celým obsahem souhlasí. Současně prohlašují, že dodatek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uzavřely na základě pravé a svobodné vůle, nikoliv v tísni ani za jinak jednostranně nevýhodných podmínek.</w:t>
      </w:r>
    </w:p>
    <w:p w14:paraId="6B6C571D" w14:textId="24CCBB1B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t xml:space="preserve">Dodatek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 xml:space="preserve">/2020/OSMI nabývá platnosti dnem podpisu oprávněnými zástupci smluvních stran dle čl. I. Dodatek č.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 xml:space="preserve">/2020/OSMI nabývá účinnosti nejdříve dnem uveřejnění. Nebude-li dodatek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uveřejněn prostřednictvím registru smluv ani do tří měsíců ode dne, kdy byl uzavřen, platí, že je zrušen od počátku (nikdy nebyl uzavřen).</w:t>
      </w:r>
    </w:p>
    <w:p w14:paraId="3656DCE3" w14:textId="77777777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t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pozd. předpisů.</w:t>
      </w:r>
    </w:p>
    <w:p w14:paraId="3D64B2ED" w14:textId="7E2C62FA" w:rsidR="00FB7C95" w:rsidRPr="00CD164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CD1640">
        <w:rPr>
          <w:sz w:val="22"/>
          <w:szCs w:val="22"/>
        </w:rPr>
        <w:t xml:space="preserve">Smluvní strany souhlasí, aby dodatek č. 1 ke Smlouvě o dílo č. </w:t>
      </w:r>
      <w:r w:rsidR="00573616">
        <w:rPr>
          <w:sz w:val="22"/>
          <w:szCs w:val="22"/>
        </w:rPr>
        <w:t>522</w:t>
      </w:r>
      <w:r w:rsidRPr="00CD1640">
        <w:rPr>
          <w:sz w:val="22"/>
          <w:szCs w:val="22"/>
        </w:rPr>
        <w:t>/2020/OSMI 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14:paraId="40E27305" w14:textId="6F620C5A" w:rsidR="00D240B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D240B0">
        <w:rPr>
          <w:sz w:val="22"/>
          <w:szCs w:val="22"/>
        </w:rPr>
        <w:t xml:space="preserve">Jako projev souhlasu s obsahem dodatku č. 1 ke Smlouvě o dílo č. </w:t>
      </w:r>
      <w:r w:rsidR="00573616">
        <w:rPr>
          <w:sz w:val="22"/>
          <w:szCs w:val="22"/>
        </w:rPr>
        <w:t>522</w:t>
      </w:r>
      <w:r w:rsidRPr="00D240B0">
        <w:rPr>
          <w:sz w:val="22"/>
          <w:szCs w:val="22"/>
        </w:rPr>
        <w:t>/2020/OSMI připojují smluvní strany svůj podpis.</w:t>
      </w:r>
    </w:p>
    <w:p w14:paraId="1F8EBDE2" w14:textId="0268D3F2" w:rsidR="00D26BE9" w:rsidRPr="00D240B0" w:rsidRDefault="00FB7C95" w:rsidP="00573616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120" w:line="252" w:lineRule="auto"/>
        <w:ind w:left="284" w:hanging="284"/>
        <w:contextualSpacing w:val="0"/>
        <w:jc w:val="both"/>
        <w:rPr>
          <w:sz w:val="22"/>
          <w:szCs w:val="22"/>
        </w:rPr>
      </w:pPr>
      <w:r w:rsidRPr="00D240B0">
        <w:rPr>
          <w:sz w:val="22"/>
          <w:szCs w:val="22"/>
        </w:rPr>
        <w:t xml:space="preserve">Tento Dodatek č. 1 </w:t>
      </w:r>
      <w:r w:rsidR="00573616" w:rsidRPr="00D240B0">
        <w:rPr>
          <w:sz w:val="22"/>
          <w:szCs w:val="22"/>
        </w:rPr>
        <w:t xml:space="preserve">ke Smlouvě o dílo č. </w:t>
      </w:r>
      <w:r w:rsidR="00573616">
        <w:rPr>
          <w:sz w:val="22"/>
          <w:szCs w:val="22"/>
        </w:rPr>
        <w:t>522</w:t>
      </w:r>
      <w:r w:rsidR="00573616" w:rsidRPr="00D240B0">
        <w:rPr>
          <w:sz w:val="22"/>
          <w:szCs w:val="22"/>
        </w:rPr>
        <w:t xml:space="preserve">/2020/OSMI </w:t>
      </w:r>
      <w:r w:rsidRPr="00D240B0">
        <w:rPr>
          <w:sz w:val="22"/>
          <w:szCs w:val="22"/>
        </w:rPr>
        <w:t xml:space="preserve">obsahuje </w:t>
      </w:r>
      <w:r w:rsidR="00D240B0" w:rsidRPr="00D240B0">
        <w:rPr>
          <w:sz w:val="22"/>
          <w:szCs w:val="22"/>
        </w:rPr>
        <w:t>3</w:t>
      </w:r>
      <w:r w:rsidRPr="00D240B0">
        <w:rPr>
          <w:sz w:val="22"/>
          <w:szCs w:val="22"/>
        </w:rPr>
        <w:t xml:space="preserve"> (</w:t>
      </w:r>
      <w:r w:rsidR="00D240B0">
        <w:rPr>
          <w:sz w:val="22"/>
          <w:szCs w:val="22"/>
        </w:rPr>
        <w:t>Tři</w:t>
      </w:r>
      <w:r w:rsidRPr="00D240B0">
        <w:rPr>
          <w:sz w:val="22"/>
          <w:szCs w:val="22"/>
        </w:rPr>
        <w:t>) strany.</w:t>
      </w:r>
    </w:p>
    <w:p w14:paraId="5D2266DD" w14:textId="2588237F" w:rsidR="000E0577" w:rsidRPr="00C40F16" w:rsidRDefault="000E0577" w:rsidP="00573616">
      <w:pPr>
        <w:tabs>
          <w:tab w:val="left" w:pos="4565"/>
          <w:tab w:val="left" w:pos="4848"/>
        </w:tabs>
        <w:spacing w:before="360"/>
        <w:rPr>
          <w:sz w:val="22"/>
          <w:szCs w:val="22"/>
        </w:rPr>
      </w:pPr>
      <w:r w:rsidRPr="00C40F16">
        <w:rPr>
          <w:sz w:val="22"/>
          <w:szCs w:val="22"/>
        </w:rPr>
        <w:t>V Českém Krumlově dn</w:t>
      </w:r>
      <w:r w:rsidR="00A241D7">
        <w:rPr>
          <w:sz w:val="22"/>
          <w:szCs w:val="22"/>
        </w:rPr>
        <w:t>e 26. 5. 2021</w:t>
      </w:r>
      <w:r w:rsidRPr="00C40F16">
        <w:rPr>
          <w:sz w:val="22"/>
          <w:szCs w:val="22"/>
        </w:rPr>
        <w:tab/>
      </w:r>
      <w:r w:rsidRPr="00C40F16">
        <w:rPr>
          <w:sz w:val="22"/>
          <w:szCs w:val="22"/>
        </w:rPr>
        <w:tab/>
        <w:t>V</w:t>
      </w:r>
      <w:r w:rsidR="00406A9B">
        <w:rPr>
          <w:sz w:val="22"/>
          <w:szCs w:val="22"/>
        </w:rPr>
        <w:t xml:space="preserve"> Českých Budějovicích </w:t>
      </w:r>
      <w:r w:rsidRPr="00C40F16">
        <w:rPr>
          <w:sz w:val="22"/>
          <w:szCs w:val="22"/>
        </w:rPr>
        <w:t>dne</w:t>
      </w:r>
      <w:r w:rsidR="007864C1">
        <w:rPr>
          <w:sz w:val="22"/>
          <w:szCs w:val="22"/>
        </w:rPr>
        <w:t>……………..</w:t>
      </w:r>
    </w:p>
    <w:p w14:paraId="0BD1230D" w14:textId="77777777" w:rsidR="008875E8" w:rsidRDefault="000E0577" w:rsidP="00573616">
      <w:pPr>
        <w:tabs>
          <w:tab w:val="left" w:pos="4565"/>
          <w:tab w:val="left" w:pos="4848"/>
        </w:tabs>
        <w:spacing w:before="360"/>
        <w:rPr>
          <w:sz w:val="22"/>
          <w:szCs w:val="22"/>
        </w:rPr>
      </w:pPr>
      <w:r w:rsidRPr="00C40F16">
        <w:rPr>
          <w:sz w:val="22"/>
          <w:szCs w:val="22"/>
        </w:rPr>
        <w:t>Za objednatele:</w:t>
      </w:r>
      <w:r w:rsidRPr="00C40F16">
        <w:rPr>
          <w:sz w:val="22"/>
          <w:szCs w:val="22"/>
        </w:rPr>
        <w:tab/>
      </w:r>
      <w:r w:rsidRPr="00C40F16">
        <w:rPr>
          <w:sz w:val="22"/>
          <w:szCs w:val="22"/>
        </w:rPr>
        <w:tab/>
        <w:t>Za zhotovitele:</w:t>
      </w:r>
    </w:p>
    <w:p w14:paraId="713A5960" w14:textId="77777777" w:rsidR="00406A9B" w:rsidRPr="00B53A1C" w:rsidRDefault="00406A9B" w:rsidP="001458A6">
      <w:pPr>
        <w:tabs>
          <w:tab w:val="left" w:pos="4565"/>
          <w:tab w:val="left" w:pos="4848"/>
        </w:tabs>
        <w:spacing w:before="1440"/>
        <w:rPr>
          <w:sz w:val="22"/>
          <w:szCs w:val="22"/>
        </w:rPr>
      </w:pPr>
      <w:r>
        <w:rPr>
          <w:sz w:val="22"/>
          <w:szCs w:val="22"/>
        </w:rPr>
        <w:t>Mgr. Dalibor Carda, 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Ondřej Zenkl, jednatel</w:t>
      </w:r>
    </w:p>
    <w:sectPr w:rsidR="00406A9B" w:rsidRPr="00B53A1C" w:rsidSect="00C61B16">
      <w:headerReference w:type="even" r:id="rId8"/>
      <w:footerReference w:type="default" r:id="rId9"/>
      <w:footerReference w:type="firs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DB79" w14:textId="77777777" w:rsidR="00747EF9" w:rsidRDefault="00747EF9">
      <w:r>
        <w:separator/>
      </w:r>
    </w:p>
  </w:endnote>
  <w:endnote w:type="continuationSeparator" w:id="0">
    <w:p w14:paraId="0D9F1C37" w14:textId="77777777" w:rsidR="00747EF9" w:rsidRDefault="0074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AD31" w14:textId="04F6468D" w:rsidR="00C105B6" w:rsidRPr="00531CB5" w:rsidRDefault="00C855ED" w:rsidP="00C105B6">
    <w:pPr>
      <w:pStyle w:val="Zpat"/>
      <w:spacing w:before="60"/>
      <w:jc w:val="center"/>
      <w:rPr>
        <w:sz w:val="18"/>
        <w:szCs w:val="18"/>
      </w:rPr>
    </w:pPr>
    <w:r>
      <w:rPr>
        <w:sz w:val="18"/>
        <w:szCs w:val="18"/>
      </w:rPr>
      <w:t xml:space="preserve">Dodatek č.1 </w:t>
    </w:r>
    <w:r w:rsidR="00211BB5">
      <w:rPr>
        <w:sz w:val="18"/>
        <w:szCs w:val="18"/>
      </w:rPr>
      <w:t>ke s</w:t>
    </w:r>
    <w:r w:rsidR="00C105B6" w:rsidRPr="007D5235">
      <w:rPr>
        <w:sz w:val="18"/>
        <w:szCs w:val="18"/>
      </w:rPr>
      <w:t>mlouv</w:t>
    </w:r>
    <w:r w:rsidR="00211BB5">
      <w:rPr>
        <w:sz w:val="18"/>
        <w:szCs w:val="18"/>
      </w:rPr>
      <w:t>ě</w:t>
    </w:r>
    <w:r w:rsidR="00C105B6" w:rsidRPr="007D5235">
      <w:rPr>
        <w:sz w:val="18"/>
        <w:szCs w:val="18"/>
      </w:rPr>
      <w:t xml:space="preserve"> o dílo </w:t>
    </w:r>
    <w:r w:rsidR="00211BB5">
      <w:rPr>
        <w:sz w:val="18"/>
        <w:szCs w:val="18"/>
      </w:rPr>
      <w:t xml:space="preserve">č. 522/2020/OSMI </w:t>
    </w:r>
    <w:r w:rsidR="00C105B6" w:rsidRPr="007D5235">
      <w:rPr>
        <w:sz w:val="18"/>
        <w:szCs w:val="18"/>
      </w:rPr>
      <w:t xml:space="preserve">– </w:t>
    </w:r>
    <w:r w:rsidR="00C105B6" w:rsidRPr="00987BD5">
      <w:rPr>
        <w:sz w:val="18"/>
        <w:szCs w:val="18"/>
      </w:rPr>
      <w:t>Zhotovení projektové dokumentace pro vydání společného povolení (DUSP) a projektové dokumentace pro zadání/provádění stavby (ZDS/PDPS) „Úprava MK Vodotrysk – Zámecká zahrada v Českém Krumlově“ včetně zajištění inženýrské činnosti</w:t>
    </w:r>
  </w:p>
  <w:p w14:paraId="373D21B8" w14:textId="0E5C2A12" w:rsidR="00B53A1C" w:rsidRPr="00D11429" w:rsidRDefault="00D11429" w:rsidP="00D11429">
    <w:pPr>
      <w:pStyle w:val="Zpat"/>
      <w:spacing w:before="60"/>
      <w:jc w:val="center"/>
      <w:rPr>
        <w:sz w:val="18"/>
        <w:szCs w:val="18"/>
      </w:rPr>
    </w:pPr>
    <w:r>
      <w:rPr>
        <w:sz w:val="18"/>
        <w:szCs w:val="18"/>
      </w:rPr>
      <w:t>S</w:t>
    </w:r>
    <w:r w:rsidR="00B53A1C" w:rsidRPr="00D11429">
      <w:rPr>
        <w:sz w:val="18"/>
        <w:szCs w:val="18"/>
      </w:rPr>
      <w:t xml:space="preserve">trana </w:t>
    </w:r>
    <w:r w:rsidR="00B53A1C" w:rsidRPr="00D11429">
      <w:rPr>
        <w:sz w:val="18"/>
        <w:szCs w:val="18"/>
      </w:rPr>
      <w:fldChar w:fldCharType="begin"/>
    </w:r>
    <w:r w:rsidR="00B53A1C" w:rsidRPr="00D11429">
      <w:rPr>
        <w:sz w:val="18"/>
        <w:szCs w:val="18"/>
      </w:rPr>
      <w:instrText>PAGE   \* MERGEFORMAT</w:instrText>
    </w:r>
    <w:r w:rsidR="00B53A1C" w:rsidRPr="00D11429">
      <w:rPr>
        <w:sz w:val="18"/>
        <w:szCs w:val="18"/>
      </w:rPr>
      <w:fldChar w:fldCharType="separate"/>
    </w:r>
    <w:r w:rsidR="00355617" w:rsidRPr="00D11429">
      <w:rPr>
        <w:noProof/>
        <w:sz w:val="18"/>
        <w:szCs w:val="18"/>
      </w:rPr>
      <w:t>2</w:t>
    </w:r>
    <w:r w:rsidR="00B53A1C" w:rsidRPr="00D11429">
      <w:rPr>
        <w:sz w:val="18"/>
        <w:szCs w:val="18"/>
      </w:rPr>
      <w:fldChar w:fldCharType="end"/>
    </w:r>
    <w:r w:rsidR="00B53A1C" w:rsidRPr="00D11429">
      <w:rPr>
        <w:sz w:val="18"/>
        <w:szCs w:val="18"/>
      </w:rPr>
      <w:t xml:space="preserve"> (celkem </w:t>
    </w:r>
    <w:r w:rsidR="00D240B0">
      <w:rPr>
        <w:sz w:val="18"/>
        <w:szCs w:val="18"/>
      </w:rPr>
      <w:t>3</w:t>
    </w:r>
    <w:r w:rsidR="00B53A1C" w:rsidRPr="00D11429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41D6" w14:textId="77777777" w:rsidR="00D11429" w:rsidRPr="00531CB5" w:rsidRDefault="00D11429" w:rsidP="00D11429">
    <w:pPr>
      <w:pStyle w:val="Zpat"/>
      <w:spacing w:before="60"/>
      <w:jc w:val="center"/>
      <w:rPr>
        <w:sz w:val="18"/>
        <w:szCs w:val="18"/>
      </w:rPr>
    </w:pPr>
    <w:r w:rsidRPr="007D5235">
      <w:rPr>
        <w:sz w:val="18"/>
        <w:szCs w:val="18"/>
      </w:rPr>
      <w:t xml:space="preserve">Smlouva o dílo – </w:t>
    </w:r>
    <w:r w:rsidR="00987BD5" w:rsidRPr="00987BD5">
      <w:rPr>
        <w:sz w:val="18"/>
        <w:szCs w:val="18"/>
      </w:rPr>
      <w:t>Zhotovení projektové dokumentace pro vydání společného povolení (DUSP) a projektové dokumentace pro zadání/provádění stavby (ZDS/PDPS) „Úprava MK Vodotrysk – Zámecká zahrada v Českém Krumlově“ včetně zajištění inženýrské činnosti</w:t>
    </w:r>
  </w:p>
  <w:p w14:paraId="75F17925" w14:textId="77777777" w:rsidR="00D11429" w:rsidRPr="00D11429" w:rsidRDefault="00D11429" w:rsidP="00D11429">
    <w:pPr>
      <w:pStyle w:val="Zpat"/>
      <w:spacing w:before="60"/>
      <w:jc w:val="center"/>
    </w:pPr>
    <w:r>
      <w:rPr>
        <w:sz w:val="18"/>
        <w:szCs w:val="18"/>
      </w:rPr>
      <w:t>S</w:t>
    </w:r>
    <w:r w:rsidRPr="00D11429">
      <w:rPr>
        <w:sz w:val="18"/>
        <w:szCs w:val="18"/>
      </w:rPr>
      <w:t xml:space="preserve">trana </w:t>
    </w:r>
    <w:r w:rsidRPr="00D11429">
      <w:rPr>
        <w:sz w:val="18"/>
        <w:szCs w:val="18"/>
      </w:rPr>
      <w:fldChar w:fldCharType="begin"/>
    </w:r>
    <w:r w:rsidRPr="00D11429">
      <w:rPr>
        <w:sz w:val="18"/>
        <w:szCs w:val="18"/>
      </w:rPr>
      <w:instrText>PAGE   \* MERGEFORMAT</w:instrText>
    </w:r>
    <w:r w:rsidRPr="00D11429">
      <w:rPr>
        <w:sz w:val="18"/>
        <w:szCs w:val="18"/>
      </w:rPr>
      <w:fldChar w:fldCharType="separate"/>
    </w:r>
    <w:r w:rsidRPr="00D11429">
      <w:rPr>
        <w:sz w:val="18"/>
        <w:szCs w:val="18"/>
      </w:rPr>
      <w:t>2</w:t>
    </w:r>
    <w:r w:rsidRPr="00D11429">
      <w:rPr>
        <w:sz w:val="18"/>
        <w:szCs w:val="18"/>
      </w:rPr>
      <w:fldChar w:fldCharType="end"/>
    </w:r>
    <w:r w:rsidRPr="00D11429">
      <w:rPr>
        <w:sz w:val="18"/>
        <w:szCs w:val="18"/>
      </w:rPr>
      <w:t xml:space="preserve"> (celkem 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46C4" w14:textId="77777777" w:rsidR="00747EF9" w:rsidRDefault="00747EF9">
      <w:r>
        <w:separator/>
      </w:r>
    </w:p>
  </w:footnote>
  <w:footnote w:type="continuationSeparator" w:id="0">
    <w:p w14:paraId="090791AD" w14:textId="77777777" w:rsidR="00747EF9" w:rsidRDefault="0074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4891" w14:textId="125F702B" w:rsidR="006B5E0E" w:rsidRDefault="00747EF9">
    <w:pPr>
      <w:pStyle w:val="Zhlav"/>
    </w:pPr>
    <w:r>
      <w:rPr>
        <w:noProof/>
      </w:rPr>
      <w:pict w14:anchorId="3DEDAF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pt;height:188.4pt;rotation:315;z-index:-25165465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  <w:r>
      <w:rPr>
        <w:noProof/>
      </w:rPr>
      <w:pict w14:anchorId="31F8CB21">
        <v:shape id="_x0000_s205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D382E"/>
    <w:multiLevelType w:val="hybridMultilevel"/>
    <w:tmpl w:val="DABE6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23A"/>
    <w:multiLevelType w:val="multilevel"/>
    <w:tmpl w:val="9A88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1D6E2FF3"/>
    <w:multiLevelType w:val="hybridMultilevel"/>
    <w:tmpl w:val="70BE8E46"/>
    <w:lvl w:ilvl="0" w:tplc="7B086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C6A07"/>
    <w:multiLevelType w:val="hybridMultilevel"/>
    <w:tmpl w:val="D89669A2"/>
    <w:lvl w:ilvl="0" w:tplc="DB46888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708B"/>
    <w:multiLevelType w:val="hybridMultilevel"/>
    <w:tmpl w:val="EBC6AB80"/>
    <w:lvl w:ilvl="0" w:tplc="FE02285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7EFE"/>
    <w:multiLevelType w:val="hybridMultilevel"/>
    <w:tmpl w:val="EBC6AB80"/>
    <w:lvl w:ilvl="0" w:tplc="FE02285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1FBE"/>
    <w:multiLevelType w:val="hybridMultilevel"/>
    <w:tmpl w:val="EBC6AB80"/>
    <w:lvl w:ilvl="0" w:tplc="FE02285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11E41"/>
    <w:multiLevelType w:val="hybridMultilevel"/>
    <w:tmpl w:val="BCCEC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4507DA1"/>
    <w:multiLevelType w:val="hybridMultilevel"/>
    <w:tmpl w:val="190E96EA"/>
    <w:lvl w:ilvl="0" w:tplc="F71A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C27C9"/>
    <w:multiLevelType w:val="multilevel"/>
    <w:tmpl w:val="F5B8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77E2417"/>
    <w:multiLevelType w:val="multilevel"/>
    <w:tmpl w:val="5810ED96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9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045D7"/>
    <w:multiLevelType w:val="hybridMultilevel"/>
    <w:tmpl w:val="2F0E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2253"/>
    <w:multiLevelType w:val="hybridMultilevel"/>
    <w:tmpl w:val="8ACEA87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5596F6F6">
      <w:start w:val="1"/>
      <w:numFmt w:val="lowerLetter"/>
      <w:lvlText w:val="%2)"/>
      <w:lvlJc w:val="left"/>
      <w:pPr>
        <w:ind w:left="1724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3A22BF"/>
    <w:multiLevelType w:val="hybridMultilevel"/>
    <w:tmpl w:val="D89669A2"/>
    <w:lvl w:ilvl="0" w:tplc="DB46888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9"/>
  </w:num>
  <w:num w:numId="11">
    <w:abstractNumId w:val="1"/>
  </w:num>
  <w:num w:numId="12">
    <w:abstractNumId w:val="13"/>
  </w:num>
  <w:num w:numId="13">
    <w:abstractNumId w:val="20"/>
  </w:num>
  <w:num w:numId="14">
    <w:abstractNumId w:val="12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21"/>
  </w:num>
  <w:num w:numId="18">
    <w:abstractNumId w:val="6"/>
  </w:num>
  <w:num w:numId="19">
    <w:abstractNumId w:val="2"/>
  </w:num>
  <w:num w:numId="20">
    <w:abstractNumId w:val="7"/>
  </w:num>
  <w:num w:numId="21">
    <w:abstractNumId w:val="17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 style="mso-position-horizontal:center;mso-position-horizontal-relative:margin;mso-position-vertical:center;mso-position-vertical-relative:margin" o:allowincell="f" fillcolor="silver" stroke="f">
      <v:fill color="silver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0A"/>
    <w:rsid w:val="00025E5B"/>
    <w:rsid w:val="000A15D0"/>
    <w:rsid w:val="000E0577"/>
    <w:rsid w:val="0011008A"/>
    <w:rsid w:val="00125C0F"/>
    <w:rsid w:val="001269AE"/>
    <w:rsid w:val="001458A6"/>
    <w:rsid w:val="00165AF3"/>
    <w:rsid w:val="0016720A"/>
    <w:rsid w:val="001A59EC"/>
    <w:rsid w:val="00211BB5"/>
    <w:rsid w:val="00215B8A"/>
    <w:rsid w:val="00243790"/>
    <w:rsid w:val="002F5F18"/>
    <w:rsid w:val="00315A53"/>
    <w:rsid w:val="003467B1"/>
    <w:rsid w:val="00355617"/>
    <w:rsid w:val="00365D65"/>
    <w:rsid w:val="00393F87"/>
    <w:rsid w:val="003A1116"/>
    <w:rsid w:val="003F29A3"/>
    <w:rsid w:val="00401618"/>
    <w:rsid w:val="00406A9B"/>
    <w:rsid w:val="00413063"/>
    <w:rsid w:val="004559CE"/>
    <w:rsid w:val="00481EF0"/>
    <w:rsid w:val="004E37DB"/>
    <w:rsid w:val="00520CC4"/>
    <w:rsid w:val="005261B6"/>
    <w:rsid w:val="00531CB5"/>
    <w:rsid w:val="00573616"/>
    <w:rsid w:val="005A325D"/>
    <w:rsid w:val="005F5739"/>
    <w:rsid w:val="0062212F"/>
    <w:rsid w:val="006232F9"/>
    <w:rsid w:val="00661FFF"/>
    <w:rsid w:val="006B4989"/>
    <w:rsid w:val="006B5E0E"/>
    <w:rsid w:val="006D4AD2"/>
    <w:rsid w:val="00705304"/>
    <w:rsid w:val="0074716B"/>
    <w:rsid w:val="00747EF9"/>
    <w:rsid w:val="00775AD3"/>
    <w:rsid w:val="007864C1"/>
    <w:rsid w:val="007B6A36"/>
    <w:rsid w:val="007D5235"/>
    <w:rsid w:val="008875E8"/>
    <w:rsid w:val="00890564"/>
    <w:rsid w:val="008B7ED9"/>
    <w:rsid w:val="008D01A3"/>
    <w:rsid w:val="009059F3"/>
    <w:rsid w:val="009561F4"/>
    <w:rsid w:val="00987BD5"/>
    <w:rsid w:val="009D7D61"/>
    <w:rsid w:val="00A241D7"/>
    <w:rsid w:val="00AD35D5"/>
    <w:rsid w:val="00AD711F"/>
    <w:rsid w:val="00B53A1C"/>
    <w:rsid w:val="00B54D2D"/>
    <w:rsid w:val="00B737E8"/>
    <w:rsid w:val="00BF1E98"/>
    <w:rsid w:val="00C105B6"/>
    <w:rsid w:val="00C43A8F"/>
    <w:rsid w:val="00C61B16"/>
    <w:rsid w:val="00C84D7C"/>
    <w:rsid w:val="00C855ED"/>
    <w:rsid w:val="00D10722"/>
    <w:rsid w:val="00D11429"/>
    <w:rsid w:val="00D240B0"/>
    <w:rsid w:val="00D26BE9"/>
    <w:rsid w:val="00DA4395"/>
    <w:rsid w:val="00DE10DB"/>
    <w:rsid w:val="00DE4DE8"/>
    <w:rsid w:val="00E722DA"/>
    <w:rsid w:val="00EA5056"/>
    <w:rsid w:val="00ED5108"/>
    <w:rsid w:val="00FB7C95"/>
    <w:rsid w:val="00FD5C3F"/>
    <w:rsid w:val="00FF1543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:center;mso-position-horizontal-relative:margin;mso-position-vertical:center;mso-position-vertical-relative:margin" o:allowincell="f" fillcolor="silver" stroke="f">
      <v:fill color="silver"/>
      <v:stroke on="f"/>
    </o:shapedefaults>
    <o:shapelayout v:ext="edit">
      <o:idmap v:ext="edit" data="1"/>
    </o:shapelayout>
  </w:shapeDefaults>
  <w:decimalSymbol w:val=","/>
  <w:listSeparator w:val=";"/>
  <w14:docId w14:val="1BE006EA"/>
  <w15:chartTrackingRefBased/>
  <w15:docId w15:val="{C99441D7-6794-4621-A189-B7EDD98D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1F4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, Char"/>
    <w:basedOn w:val="Normln"/>
    <w:link w:val="ZkladntextChar"/>
    <w:rsid w:val="009561F4"/>
    <w:pPr>
      <w:spacing w:after="120"/>
    </w:pPr>
  </w:style>
  <w:style w:type="character" w:customStyle="1" w:styleId="ZkladntextChar">
    <w:name w:val="Základní text Char"/>
    <w:aliases w:val=" Char Char Char, Char Char1"/>
    <w:link w:val="Zkladntext"/>
    <w:rsid w:val="009561F4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95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9561F4"/>
    <w:rPr>
      <w:b/>
    </w:rPr>
  </w:style>
  <w:style w:type="paragraph" w:customStyle="1" w:styleId="Normln1">
    <w:name w:val="Normální1"/>
    <w:basedOn w:val="Normln"/>
    <w:rsid w:val="009561F4"/>
    <w:pPr>
      <w:widowControl w:val="0"/>
      <w:suppressAutoHyphens/>
    </w:pPr>
    <w:rPr>
      <w:color w:val="000000"/>
      <w:sz w:val="20"/>
      <w:szCs w:val="20"/>
      <w:lang w:eastAsia="ar-SA"/>
    </w:rPr>
  </w:style>
  <w:style w:type="paragraph" w:customStyle="1" w:styleId="CharCharChar1CharCharCharCharCharCharCharCharChar">
    <w:name w:val="Char Char Char1 Char Char Char Char Char Char Char Char Char"/>
    <w:basedOn w:val="Normln"/>
    <w:rsid w:val="000E057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B53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3A1C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53A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A1C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20C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9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9AE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A50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5D78-7A3E-407A-82CF-3638482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 Company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our01</dc:creator>
  <cp:keywords/>
  <dc:description/>
  <cp:lastModifiedBy>Šárka Kabeláčová</cp:lastModifiedBy>
  <cp:revision>2</cp:revision>
  <dcterms:created xsi:type="dcterms:W3CDTF">2021-06-15T10:24:00Z</dcterms:created>
  <dcterms:modified xsi:type="dcterms:W3CDTF">2021-06-15T10:24:00Z</dcterms:modified>
</cp:coreProperties>
</file>