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3C" w:rsidRDefault="00B4373C" w:rsidP="00B4373C">
      <w:pPr>
        <w:pStyle w:val="Nadpis1"/>
      </w:pPr>
      <w:r>
        <w:t xml:space="preserve">RÁMCOVÁ SMLOUVA </w:t>
      </w:r>
    </w:p>
    <w:p w:rsidR="001B604A" w:rsidRPr="000E6696" w:rsidRDefault="001B604A" w:rsidP="001B604A">
      <w:pPr>
        <w:pStyle w:val="Nadpis1"/>
        <w:spacing w:before="60" w:after="60" w:line="240" w:lineRule="auto"/>
        <w:rPr>
          <w:rFonts w:ascii="Times New Roman" w:hAnsi="Times New Roman" w:cs="Times New Roman"/>
          <w:sz w:val="24"/>
        </w:rPr>
      </w:pPr>
      <w:r w:rsidRPr="000E6696">
        <w:rPr>
          <w:rFonts w:ascii="Times New Roman" w:hAnsi="Times New Roman" w:cs="Times New Roman"/>
          <w:b w:val="0"/>
          <w:sz w:val="24"/>
        </w:rPr>
        <w:t xml:space="preserve">Číslo: </w:t>
      </w:r>
      <w:r w:rsidRPr="0081652A">
        <w:rPr>
          <w:b w:val="0"/>
          <w:bCs/>
          <w:sz w:val="24"/>
        </w:rPr>
        <w:t>01UK-002559</w:t>
      </w:r>
    </w:p>
    <w:p w:rsidR="001B604A" w:rsidRDefault="001B604A" w:rsidP="001B604A">
      <w:pPr>
        <w:pStyle w:val="text"/>
        <w:tabs>
          <w:tab w:val="left" w:pos="4416"/>
          <w:tab w:val="center" w:pos="4734"/>
          <w:tab w:val="right" w:leader="dot" w:pos="8504"/>
        </w:tabs>
        <w:jc w:val="left"/>
      </w:pPr>
    </w:p>
    <w:p w:rsidR="001B604A" w:rsidRDefault="001B604A" w:rsidP="001B604A">
      <w:pPr>
        <w:pStyle w:val="text"/>
        <w:tabs>
          <w:tab w:val="left" w:pos="4416"/>
          <w:tab w:val="center" w:pos="4734"/>
          <w:tab w:val="right" w:leader="dot" w:pos="8504"/>
        </w:tabs>
        <w:jc w:val="left"/>
      </w:pPr>
    </w:p>
    <w:p w:rsidR="00B4373C" w:rsidRDefault="001B604A" w:rsidP="001B604A">
      <w:pPr>
        <w:pStyle w:val="text"/>
        <w:tabs>
          <w:tab w:val="left" w:pos="4416"/>
          <w:tab w:val="center" w:pos="4734"/>
          <w:tab w:val="right" w:leader="dot" w:pos="8504"/>
        </w:tabs>
        <w:jc w:val="left"/>
      </w:pPr>
      <w:r>
        <w:tab/>
      </w:r>
      <w:r w:rsidR="00B4373C">
        <w:t>mezi</w:t>
      </w:r>
    </w:p>
    <w:p w:rsidR="001B604A" w:rsidRDefault="001B604A" w:rsidP="00B4373C">
      <w:pPr>
        <w:pStyle w:val="text"/>
        <w:tabs>
          <w:tab w:val="right" w:leader="dot" w:pos="9468"/>
        </w:tabs>
        <w:jc w:val="center"/>
      </w:pPr>
    </w:p>
    <w:p w:rsidR="001B604A" w:rsidRDefault="001B604A" w:rsidP="00B4373C">
      <w:pPr>
        <w:pStyle w:val="text"/>
        <w:tabs>
          <w:tab w:val="right" w:leader="dot" w:pos="9468"/>
        </w:tabs>
        <w:jc w:val="center"/>
      </w:pPr>
    </w:p>
    <w:p w:rsidR="001B604A" w:rsidRDefault="001B604A" w:rsidP="00B4373C">
      <w:pPr>
        <w:pStyle w:val="text"/>
        <w:tabs>
          <w:tab w:val="right" w:leader="dot" w:pos="9468"/>
        </w:tabs>
        <w:jc w:val="center"/>
      </w:pPr>
    </w:p>
    <w:p w:rsidR="001B604A" w:rsidRPr="00044030" w:rsidRDefault="001B604A" w:rsidP="001B604A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044030">
        <w:rPr>
          <w:rFonts w:ascii="Times New Roman" w:hAnsi="Times New Roman" w:cs="Times New Roman"/>
          <w:szCs w:val="20"/>
        </w:rPr>
        <w:t xml:space="preserve">objednatelem: </w:t>
      </w:r>
      <w:r w:rsidRPr="00044030">
        <w:rPr>
          <w:rFonts w:ascii="Times New Roman" w:hAnsi="Times New Roman" w:cs="Times New Roman"/>
          <w:b/>
          <w:szCs w:val="20"/>
        </w:rPr>
        <w:t>Ředitelství silnic a dálnic ČR</w:t>
      </w:r>
    </w:p>
    <w:p w:rsidR="001B604A" w:rsidRPr="00044030" w:rsidRDefault="001B604A" w:rsidP="001B604A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044030">
        <w:rPr>
          <w:rFonts w:ascii="Times New Roman" w:hAnsi="Times New Roman" w:cs="Times New Roman"/>
          <w:szCs w:val="20"/>
        </w:rPr>
        <w:t xml:space="preserve">se sídlem: </w:t>
      </w:r>
      <w:r w:rsidRPr="00044030">
        <w:rPr>
          <w:rFonts w:ascii="Times New Roman" w:hAnsi="Times New Roman" w:cs="Times New Roman"/>
          <w:b/>
          <w:szCs w:val="20"/>
        </w:rPr>
        <w:t>Na Pankráci 546/56, 145 05 Praha 4</w:t>
      </w:r>
    </w:p>
    <w:p w:rsidR="001B604A" w:rsidRPr="00044030" w:rsidRDefault="001B604A" w:rsidP="001B604A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044030">
        <w:rPr>
          <w:rFonts w:ascii="Times New Roman" w:hAnsi="Times New Roman" w:cs="Times New Roman"/>
          <w:szCs w:val="20"/>
        </w:rPr>
        <w:t xml:space="preserve">zastoupeným: </w:t>
      </w:r>
      <w:proofErr w:type="spellStart"/>
      <w:r w:rsidR="00610D08">
        <w:rPr>
          <w:rFonts w:ascii="Times New Roman" w:hAnsi="Times New Roman" w:cs="Times New Roman"/>
          <w:b/>
          <w:szCs w:val="20"/>
        </w:rPr>
        <w:t>xxxxxxxxxxxxxxxxxxxxxxxxxxxxxxxxxxxxxxx</w:t>
      </w:r>
      <w:proofErr w:type="spellEnd"/>
    </w:p>
    <w:p w:rsidR="001B604A" w:rsidRPr="00044030" w:rsidRDefault="001B604A" w:rsidP="001B604A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044030">
        <w:rPr>
          <w:rFonts w:ascii="Times New Roman" w:hAnsi="Times New Roman" w:cs="Times New Roman"/>
          <w:szCs w:val="20"/>
        </w:rPr>
        <w:t xml:space="preserve">bankovní spojení: </w:t>
      </w:r>
      <w:proofErr w:type="spellStart"/>
      <w:r w:rsidR="00610D08">
        <w:rPr>
          <w:rFonts w:ascii="Times New Roman" w:hAnsi="Times New Roman" w:cs="Times New Roman"/>
          <w:b/>
          <w:szCs w:val="20"/>
        </w:rPr>
        <w:t>xxxxxxxxxxxxxxxxxxxxxxxxxxxxxxx</w:t>
      </w:r>
      <w:proofErr w:type="spellEnd"/>
    </w:p>
    <w:p w:rsidR="001B604A" w:rsidRPr="00044030" w:rsidRDefault="001B604A" w:rsidP="001B604A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044030">
        <w:rPr>
          <w:rFonts w:ascii="Times New Roman" w:hAnsi="Times New Roman" w:cs="Times New Roman"/>
          <w:szCs w:val="20"/>
        </w:rPr>
        <w:t xml:space="preserve">IČO: </w:t>
      </w:r>
      <w:r w:rsidRPr="00044030">
        <w:rPr>
          <w:rFonts w:ascii="Times New Roman" w:hAnsi="Times New Roman" w:cs="Times New Roman"/>
          <w:b/>
          <w:szCs w:val="20"/>
        </w:rPr>
        <w:t>5993390</w:t>
      </w:r>
      <w:r w:rsidRPr="00044030">
        <w:rPr>
          <w:rFonts w:ascii="Times New Roman" w:hAnsi="Times New Roman" w:cs="Times New Roman"/>
          <w:szCs w:val="20"/>
        </w:rPr>
        <w:t xml:space="preserve"> DIČ: </w:t>
      </w:r>
      <w:r w:rsidRPr="00044030">
        <w:rPr>
          <w:rFonts w:ascii="Times New Roman" w:hAnsi="Times New Roman" w:cs="Times New Roman"/>
          <w:b/>
          <w:szCs w:val="20"/>
        </w:rPr>
        <w:t>CZ65993390</w:t>
      </w:r>
    </w:p>
    <w:p w:rsidR="001B604A" w:rsidRPr="00044030" w:rsidRDefault="001B604A" w:rsidP="001B604A">
      <w:pPr>
        <w:pStyle w:val="text"/>
        <w:tabs>
          <w:tab w:val="right" w:leader="dot" w:pos="9468"/>
        </w:tabs>
        <w:spacing w:before="0"/>
        <w:rPr>
          <w:rFonts w:ascii="Times New Roman" w:hAnsi="Times New Roman" w:cs="Times New Roman"/>
          <w:szCs w:val="20"/>
        </w:rPr>
      </w:pPr>
      <w:r w:rsidRPr="00044030">
        <w:rPr>
          <w:rFonts w:ascii="Times New Roman" w:hAnsi="Times New Roman" w:cs="Times New Roman"/>
          <w:szCs w:val="20"/>
        </w:rPr>
        <w:t>(dále jen „objednatel“) na straně jedné</w:t>
      </w:r>
    </w:p>
    <w:p w:rsidR="00B4373C" w:rsidRDefault="00B4373C" w:rsidP="00B4373C">
      <w:pPr>
        <w:pStyle w:val="text"/>
        <w:tabs>
          <w:tab w:val="right" w:leader="dot" w:pos="9468"/>
        </w:tabs>
        <w:jc w:val="center"/>
      </w:pPr>
      <w:r>
        <w:t>a</w:t>
      </w:r>
    </w:p>
    <w:p w:rsidR="009F2333" w:rsidRDefault="009F2333" w:rsidP="009F2333">
      <w:pPr>
        <w:pStyle w:val="text"/>
        <w:tabs>
          <w:tab w:val="right" w:leader="dot" w:pos="9468"/>
        </w:tabs>
      </w:pPr>
    </w:p>
    <w:p w:rsidR="009F2333" w:rsidRDefault="00B4373C" w:rsidP="009F2333">
      <w:pPr>
        <w:pStyle w:val="text"/>
        <w:tabs>
          <w:tab w:val="right" w:leader="dot" w:pos="9468"/>
        </w:tabs>
        <w:rPr>
          <w:rFonts w:ascii="Arial" w:hAnsi="Arial"/>
          <w:b/>
          <w:sz w:val="16"/>
        </w:rPr>
      </w:pPr>
      <w:r>
        <w:t>zhotovitelem</w:t>
      </w:r>
      <w:r w:rsidR="001B604A">
        <w:t xml:space="preserve"> č. 1</w:t>
      </w:r>
      <w:r>
        <w:t>:</w:t>
      </w:r>
    </w:p>
    <w:p w:rsidR="009F2333" w:rsidRPr="009F2333" w:rsidRDefault="009F2333" w:rsidP="009F2333">
      <w:pPr>
        <w:pStyle w:val="text"/>
        <w:tabs>
          <w:tab w:val="right" w:leader="dot" w:pos="9468"/>
        </w:tabs>
      </w:pPr>
      <w:r w:rsidRPr="009F2333">
        <w:rPr>
          <w:b/>
        </w:rPr>
        <w:t xml:space="preserve">Pontex spol. s r. o. (Pontex </w:t>
      </w:r>
      <w:proofErr w:type="spellStart"/>
      <w:r w:rsidRPr="009F2333">
        <w:rPr>
          <w:b/>
        </w:rPr>
        <w:t>Consulting</w:t>
      </w:r>
      <w:proofErr w:type="spellEnd"/>
      <w:r w:rsidRPr="009F2333">
        <w:rPr>
          <w:b/>
        </w:rPr>
        <w:t xml:space="preserve"> </w:t>
      </w:r>
      <w:proofErr w:type="spellStart"/>
      <w:r w:rsidRPr="009F2333">
        <w:rPr>
          <w:b/>
        </w:rPr>
        <w:t>Enginers</w:t>
      </w:r>
      <w:proofErr w:type="spellEnd"/>
      <w:r w:rsidRPr="009F2333">
        <w:rPr>
          <w:b/>
        </w:rPr>
        <w:t>, Ltd.)</w:t>
      </w:r>
    </w:p>
    <w:p w:rsidR="009F2333" w:rsidRPr="009F2333" w:rsidRDefault="009F2333" w:rsidP="009F2333">
      <w:pPr>
        <w:pStyle w:val="text"/>
      </w:pPr>
      <w:r w:rsidRPr="009F2333">
        <w:t xml:space="preserve">se sídlem: </w:t>
      </w:r>
      <w:r w:rsidRPr="009F2333">
        <w:rPr>
          <w:b/>
        </w:rPr>
        <w:t>Bezová 1658, 147 14 Praha 4</w:t>
      </w:r>
    </w:p>
    <w:p w:rsidR="009F2333" w:rsidRPr="003A26EA" w:rsidRDefault="009F2333" w:rsidP="003A26EA">
      <w:pPr>
        <w:pStyle w:val="text"/>
        <w:rPr>
          <w:b/>
        </w:rPr>
      </w:pPr>
      <w:r w:rsidRPr="009F2333">
        <w:t>zastoupeným:</w:t>
      </w:r>
      <w:r>
        <w:t xml:space="preserve">      </w:t>
      </w:r>
      <w:proofErr w:type="spellStart"/>
      <w:r w:rsidR="00610D08">
        <w:rPr>
          <w:b/>
        </w:rPr>
        <w:t>xxxxxxxxxxxxxxxxxxxxxxxxxxxxxxxxxxxxx</w:t>
      </w:r>
      <w:proofErr w:type="spellEnd"/>
    </w:p>
    <w:p w:rsidR="009F2333" w:rsidRPr="009F2333" w:rsidRDefault="009F2333" w:rsidP="009F2333">
      <w:pPr>
        <w:pStyle w:val="text"/>
      </w:pPr>
      <w:r w:rsidRPr="009F2333">
        <w:t xml:space="preserve">bankovní spojení: </w:t>
      </w:r>
      <w:proofErr w:type="spellStart"/>
      <w:r w:rsidR="00610D08">
        <w:rPr>
          <w:b/>
        </w:rPr>
        <w:t>xxxxxxxxxxxxxxxxxxxxxxxxxxxxxxxxxxxxx</w:t>
      </w:r>
      <w:proofErr w:type="spellEnd"/>
    </w:p>
    <w:p w:rsidR="009F2333" w:rsidRDefault="009F2333" w:rsidP="009F2333">
      <w:pPr>
        <w:pStyle w:val="text"/>
        <w:rPr>
          <w:b/>
        </w:rPr>
      </w:pPr>
      <w:r w:rsidRPr="009F2333">
        <w:t xml:space="preserve">IČO: </w:t>
      </w:r>
      <w:r w:rsidRPr="009F2333">
        <w:rPr>
          <w:b/>
        </w:rPr>
        <w:t>407 63</w:t>
      </w:r>
      <w:r>
        <w:rPr>
          <w:b/>
        </w:rPr>
        <w:t> </w:t>
      </w:r>
      <w:r w:rsidRPr="009F2333">
        <w:rPr>
          <w:b/>
        </w:rPr>
        <w:t>439</w:t>
      </w:r>
      <w:r>
        <w:rPr>
          <w:b/>
        </w:rPr>
        <w:t>,</w:t>
      </w:r>
      <w:r w:rsidRPr="009F2333">
        <w:t xml:space="preserve"> DIČ: </w:t>
      </w:r>
      <w:r w:rsidRPr="009F2333">
        <w:rPr>
          <w:b/>
        </w:rPr>
        <w:t xml:space="preserve">CZ40763439 </w:t>
      </w:r>
    </w:p>
    <w:p w:rsidR="009F2333" w:rsidRPr="009F2333" w:rsidRDefault="009F2333" w:rsidP="009F2333">
      <w:pPr>
        <w:pStyle w:val="text"/>
      </w:pPr>
      <w:r w:rsidRPr="009F2333">
        <w:t xml:space="preserve">údaj o zápisu v obchodním rejstříku nebo v jiné evidenci: </w:t>
      </w:r>
      <w:r w:rsidRPr="009F2333">
        <w:rPr>
          <w:b/>
        </w:rPr>
        <w:t>OR u Městského soudu v Praze, oddíl C, vložka 2994</w:t>
      </w:r>
    </w:p>
    <w:p w:rsidR="009F2333" w:rsidRPr="009F2333" w:rsidRDefault="009F2333" w:rsidP="009F2333">
      <w:pPr>
        <w:pStyle w:val="text"/>
      </w:pPr>
      <w:r w:rsidRPr="009F2333">
        <w:t xml:space="preserve">kontaktní osoba pro příjem Písemných výzev: </w:t>
      </w:r>
      <w:proofErr w:type="spellStart"/>
      <w:r w:rsidR="00610D08">
        <w:rPr>
          <w:b/>
        </w:rPr>
        <w:t>xxxxxxxxxxxxxxxxxxxxxxxxxxxxxxxxxxxxxxxxxxx</w:t>
      </w:r>
      <w:proofErr w:type="spellEnd"/>
    </w:p>
    <w:p w:rsidR="009F2333" w:rsidRPr="009F2333" w:rsidRDefault="009F2333" w:rsidP="009F2333">
      <w:pPr>
        <w:pStyle w:val="text"/>
      </w:pPr>
      <w:r w:rsidRPr="009F2333">
        <w:t xml:space="preserve">kontaktní údaje pro </w:t>
      </w:r>
      <w:r>
        <w:t>příjem Písemných výzev</w:t>
      </w:r>
      <w:r w:rsidR="00CD3F10">
        <w:t xml:space="preserve"> -</w:t>
      </w:r>
      <w:r>
        <w:t xml:space="preserve"> adresa</w:t>
      </w:r>
      <w:r w:rsidRPr="009F2333">
        <w:t xml:space="preserve">: </w:t>
      </w:r>
      <w:r w:rsidRPr="009F2333">
        <w:rPr>
          <w:b/>
        </w:rPr>
        <w:t xml:space="preserve">Bezová 1658, 147 14 Praha 4, </w:t>
      </w:r>
      <w:r w:rsidRPr="009F2333">
        <w:t>fax:</w:t>
      </w:r>
      <w:r w:rsidRPr="009F2333">
        <w:rPr>
          <w:b/>
        </w:rPr>
        <w:t xml:space="preserve"> 244 461 038, </w:t>
      </w:r>
      <w:r w:rsidRPr="009F2333">
        <w:t>e-mail:</w:t>
      </w:r>
      <w:r w:rsidRPr="009F2333">
        <w:rPr>
          <w:b/>
        </w:rPr>
        <w:t xml:space="preserve"> </w:t>
      </w:r>
      <w:r w:rsidRPr="00FE0236">
        <w:rPr>
          <w:b/>
        </w:rPr>
        <w:t xml:space="preserve">pontex@pontex.cz, </w:t>
      </w:r>
      <w:proofErr w:type="spellStart"/>
      <w:r w:rsidR="00610D08" w:rsidRPr="00FE0236">
        <w:t>xxxxxxxxxxxxxxxxxxxxx</w:t>
      </w:r>
      <w:proofErr w:type="spellEnd"/>
      <w:r w:rsidRPr="00FE0236">
        <w:rPr>
          <w:b/>
        </w:rPr>
        <w:t xml:space="preserve"> </w:t>
      </w:r>
      <w:r w:rsidRPr="00FE0236">
        <w:t>datová schránka:</w:t>
      </w:r>
      <w:r w:rsidRPr="00FE0236">
        <w:rPr>
          <w:b/>
        </w:rPr>
        <w:t xml:space="preserve"> nrpt3sn</w:t>
      </w:r>
      <w:r w:rsidRPr="00FE0236">
        <w:t>.</w:t>
      </w:r>
    </w:p>
    <w:p w:rsidR="009F2333" w:rsidRDefault="009F2333" w:rsidP="00B4373C">
      <w:pPr>
        <w:pStyle w:val="text"/>
        <w:tabs>
          <w:tab w:val="right" w:leader="dot" w:pos="9468"/>
        </w:tabs>
      </w:pPr>
    </w:p>
    <w:p w:rsidR="00B4373C" w:rsidRDefault="00B4373C" w:rsidP="00B4373C">
      <w:pPr>
        <w:pStyle w:val="text"/>
        <w:tabs>
          <w:tab w:val="right" w:leader="dot" w:pos="9468"/>
        </w:tabs>
        <w:jc w:val="center"/>
      </w:pPr>
      <w:r>
        <w:t>a</w:t>
      </w:r>
    </w:p>
    <w:p w:rsidR="00B4373C" w:rsidRDefault="00B4373C" w:rsidP="009F2333">
      <w:pPr>
        <w:pStyle w:val="text"/>
        <w:tabs>
          <w:tab w:val="right" w:leader="dot" w:pos="9468"/>
        </w:tabs>
      </w:pPr>
      <w:r>
        <w:t>zhotovitelem</w:t>
      </w:r>
      <w:r w:rsidR="009F2333">
        <w:t xml:space="preserve"> č. 2</w:t>
      </w:r>
      <w:r>
        <w:t xml:space="preserve">: </w:t>
      </w:r>
    </w:p>
    <w:p w:rsidR="009228D7" w:rsidRPr="009228D7" w:rsidRDefault="009228D7" w:rsidP="009228D7">
      <w:pPr>
        <w:rPr>
          <w:b/>
        </w:rPr>
      </w:pPr>
      <w:r w:rsidRPr="009228D7">
        <w:rPr>
          <w:b/>
        </w:rPr>
        <w:t>INSET – VIAPONT</w:t>
      </w:r>
    </w:p>
    <w:p w:rsidR="009228D7" w:rsidRDefault="009228D7" w:rsidP="009F2333">
      <w:pPr>
        <w:pStyle w:val="text"/>
        <w:tabs>
          <w:tab w:val="right" w:leader="dot" w:pos="9468"/>
        </w:tabs>
        <w:rPr>
          <w:b/>
          <w:szCs w:val="20"/>
        </w:rPr>
      </w:pPr>
    </w:p>
    <w:p w:rsidR="009F2333" w:rsidRPr="009228D7" w:rsidRDefault="009F2333" w:rsidP="009F2333">
      <w:pPr>
        <w:pStyle w:val="text"/>
        <w:tabs>
          <w:tab w:val="right" w:leader="dot" w:pos="9468"/>
        </w:tabs>
        <w:rPr>
          <w:b/>
          <w:szCs w:val="20"/>
        </w:rPr>
      </w:pPr>
      <w:r w:rsidRPr="009228D7">
        <w:rPr>
          <w:b/>
          <w:szCs w:val="20"/>
        </w:rPr>
        <w:t>INSET s.r.o.</w:t>
      </w:r>
    </w:p>
    <w:p w:rsidR="009F2333" w:rsidRDefault="009F2333" w:rsidP="009F2333">
      <w:pPr>
        <w:pStyle w:val="text"/>
        <w:tabs>
          <w:tab w:val="right" w:leader="dot" w:pos="9468"/>
        </w:tabs>
      </w:pPr>
      <w:r>
        <w:t xml:space="preserve"> se sídlem v </w:t>
      </w:r>
      <w:r w:rsidRPr="009228D7">
        <w:rPr>
          <w:b/>
        </w:rPr>
        <w:t>Praze 3, </w:t>
      </w:r>
      <w:r w:rsidRPr="009228D7">
        <w:rPr>
          <w:b/>
          <w:szCs w:val="20"/>
        </w:rPr>
        <w:t>Lucemburská 1170/7, PSČ: 130 00</w:t>
      </w:r>
    </w:p>
    <w:p w:rsidR="009F2333" w:rsidRDefault="009F2333" w:rsidP="009F2333">
      <w:pPr>
        <w:pStyle w:val="text"/>
        <w:tabs>
          <w:tab w:val="right" w:leader="dot" w:pos="9468"/>
        </w:tabs>
      </w:pPr>
      <w:r>
        <w:t xml:space="preserve">zastoupeným </w:t>
      </w:r>
      <w:proofErr w:type="spellStart"/>
      <w:r w:rsidR="00610D08">
        <w:rPr>
          <w:b/>
        </w:rPr>
        <w:t>xxxxxxxxxxxxxxxxxxxxxxxxxxxxxxxxxxxxxxx</w:t>
      </w:r>
      <w:proofErr w:type="spellEnd"/>
    </w:p>
    <w:p w:rsidR="009F2333" w:rsidRDefault="009F2333" w:rsidP="009F2333">
      <w:pPr>
        <w:pStyle w:val="text"/>
        <w:tabs>
          <w:tab w:val="right" w:leader="dot" w:pos="9468"/>
        </w:tabs>
      </w:pPr>
      <w:r>
        <w:t xml:space="preserve">bankovní spojení: </w:t>
      </w:r>
      <w:proofErr w:type="spellStart"/>
      <w:r w:rsidR="00610D08">
        <w:rPr>
          <w:b/>
          <w:szCs w:val="20"/>
        </w:rPr>
        <w:t>xxxxxxxxxxxxxxxxxxxxxxxxxxxxxxxxxxxx</w:t>
      </w:r>
      <w:proofErr w:type="spellEnd"/>
    </w:p>
    <w:p w:rsidR="009F2333" w:rsidRDefault="009F2333" w:rsidP="009F2333">
      <w:pPr>
        <w:pStyle w:val="text"/>
        <w:tabs>
          <w:tab w:val="right" w:leader="dot" w:pos="9468"/>
        </w:tabs>
      </w:pPr>
      <w:r>
        <w:t xml:space="preserve">IČO: </w:t>
      </w:r>
      <w:r w:rsidRPr="009228D7">
        <w:rPr>
          <w:b/>
          <w:szCs w:val="20"/>
        </w:rPr>
        <w:t>03579727,</w:t>
      </w:r>
      <w:r>
        <w:rPr>
          <w:szCs w:val="20"/>
        </w:rPr>
        <w:t xml:space="preserve"> </w:t>
      </w:r>
      <w:r>
        <w:t xml:space="preserve">DIČ: </w:t>
      </w:r>
      <w:r w:rsidRPr="009228D7">
        <w:rPr>
          <w:b/>
          <w:szCs w:val="20"/>
        </w:rPr>
        <w:t>CZ03579727</w:t>
      </w:r>
    </w:p>
    <w:p w:rsidR="009F2333" w:rsidRDefault="009F2333" w:rsidP="009F2333">
      <w:pPr>
        <w:pStyle w:val="text"/>
        <w:tabs>
          <w:tab w:val="right" w:leader="dot" w:pos="9468"/>
        </w:tabs>
      </w:pPr>
      <w:r>
        <w:t xml:space="preserve">údaj o zápisu v obchodním rejstříku nebo v jiné evidenci: </w:t>
      </w:r>
      <w:r w:rsidR="009228D7" w:rsidRPr="009228D7">
        <w:rPr>
          <w:b/>
        </w:rPr>
        <w:t xml:space="preserve">OR u </w:t>
      </w:r>
      <w:r w:rsidRPr="009228D7">
        <w:rPr>
          <w:b/>
          <w:szCs w:val="20"/>
        </w:rPr>
        <w:t>Městsk</w:t>
      </w:r>
      <w:r w:rsidR="009228D7" w:rsidRPr="009228D7">
        <w:rPr>
          <w:b/>
          <w:szCs w:val="20"/>
        </w:rPr>
        <w:t>ého</w:t>
      </w:r>
      <w:r w:rsidRPr="009228D7">
        <w:rPr>
          <w:b/>
          <w:szCs w:val="20"/>
        </w:rPr>
        <w:t xml:space="preserve"> soud</w:t>
      </w:r>
      <w:r w:rsidR="009228D7" w:rsidRPr="009228D7">
        <w:rPr>
          <w:b/>
          <w:szCs w:val="20"/>
        </w:rPr>
        <w:t>u</w:t>
      </w:r>
      <w:r w:rsidRPr="009228D7">
        <w:rPr>
          <w:b/>
          <w:szCs w:val="20"/>
        </w:rPr>
        <w:t xml:space="preserve"> v Praze, oddíl C, vložka 234236</w:t>
      </w:r>
    </w:p>
    <w:p w:rsidR="00CD3F10" w:rsidRDefault="009F2333" w:rsidP="009F2333">
      <w:pPr>
        <w:pStyle w:val="text"/>
        <w:tabs>
          <w:tab w:val="right" w:leader="dot" w:pos="9468"/>
        </w:tabs>
        <w:rPr>
          <w:b/>
          <w:szCs w:val="20"/>
        </w:rPr>
      </w:pPr>
      <w:r>
        <w:t>kontaktní osoba pro příjem Písemných výzev</w:t>
      </w:r>
      <w:r w:rsidR="009228D7">
        <w:t>:</w:t>
      </w:r>
      <w:r>
        <w:t xml:space="preserve"> </w:t>
      </w:r>
      <w:proofErr w:type="spellStart"/>
      <w:r w:rsidR="00610D08">
        <w:rPr>
          <w:b/>
          <w:szCs w:val="20"/>
        </w:rPr>
        <w:t>xxxxxxxxxxxxxxxxxxxxxxxxxx</w:t>
      </w:r>
      <w:proofErr w:type="spellEnd"/>
      <w:r w:rsidR="00CD3F10">
        <w:rPr>
          <w:b/>
          <w:szCs w:val="20"/>
        </w:rPr>
        <w:t xml:space="preserve"> </w:t>
      </w:r>
    </w:p>
    <w:p w:rsidR="009F2333" w:rsidRPr="009228D7" w:rsidRDefault="009F2333" w:rsidP="009F2333">
      <w:pPr>
        <w:pStyle w:val="text"/>
        <w:tabs>
          <w:tab w:val="right" w:leader="dot" w:pos="9468"/>
        </w:tabs>
        <w:rPr>
          <w:b/>
          <w:szCs w:val="20"/>
        </w:rPr>
      </w:pPr>
      <w:r w:rsidRPr="00CD3F10">
        <w:t>kontaktní</w:t>
      </w:r>
      <w:r>
        <w:t xml:space="preserve"> údaje pro příjem Písemných výzev</w:t>
      </w:r>
      <w:r w:rsidR="00CD3F10">
        <w:t xml:space="preserve"> -</w:t>
      </w:r>
      <w:r>
        <w:t xml:space="preserve"> adresa</w:t>
      </w:r>
      <w:r w:rsidR="009228D7">
        <w:t xml:space="preserve">: </w:t>
      </w:r>
      <w:r w:rsidRPr="009228D7">
        <w:rPr>
          <w:b/>
          <w:szCs w:val="20"/>
        </w:rPr>
        <w:t>Lucemburská 1170/7, 130 00 Praha 3</w:t>
      </w:r>
      <w:r>
        <w:rPr>
          <w:szCs w:val="20"/>
        </w:rPr>
        <w:t xml:space="preserve">, fax: </w:t>
      </w:r>
      <w:r w:rsidRPr="009228D7">
        <w:rPr>
          <w:b/>
          <w:szCs w:val="20"/>
        </w:rPr>
        <w:t>541 236 692</w:t>
      </w:r>
      <w:r>
        <w:rPr>
          <w:szCs w:val="20"/>
        </w:rPr>
        <w:t xml:space="preserve">, email: </w:t>
      </w:r>
      <w:hyperlink r:id="rId11" w:history="1">
        <w:r w:rsidRPr="009228D7">
          <w:rPr>
            <w:rStyle w:val="Hypertextovodkaz"/>
            <w:b/>
            <w:color w:val="auto"/>
            <w:szCs w:val="20"/>
            <w:u w:val="none"/>
          </w:rPr>
          <w:t>obchod@inset.com</w:t>
        </w:r>
      </w:hyperlink>
      <w:r>
        <w:rPr>
          <w:szCs w:val="20"/>
        </w:rPr>
        <w:t>, datová schránka:</w:t>
      </w:r>
      <w:r w:rsidRPr="00D21693">
        <w:t xml:space="preserve"> </w:t>
      </w:r>
      <w:r w:rsidRPr="009228D7">
        <w:rPr>
          <w:b/>
          <w:szCs w:val="20"/>
        </w:rPr>
        <w:t>6ccsnfh</w:t>
      </w:r>
    </w:p>
    <w:p w:rsidR="009228D7" w:rsidRDefault="009228D7" w:rsidP="009228D7">
      <w:r>
        <w:t>(vedoucí společník „</w:t>
      </w:r>
      <w:r w:rsidRPr="009C0C47">
        <w:t xml:space="preserve">INSET </w:t>
      </w:r>
      <w:r>
        <w:t>–</w:t>
      </w:r>
      <w:r w:rsidRPr="009C0C47">
        <w:t xml:space="preserve"> VIAPONT</w:t>
      </w:r>
      <w:r>
        <w:t>“)</w:t>
      </w:r>
    </w:p>
    <w:p w:rsidR="009F2333" w:rsidRDefault="009F2333" w:rsidP="009F2333">
      <w:pPr>
        <w:pStyle w:val="text"/>
        <w:tabs>
          <w:tab w:val="right" w:leader="dot" w:pos="9468"/>
        </w:tabs>
        <w:rPr>
          <w:szCs w:val="20"/>
        </w:rPr>
      </w:pPr>
    </w:p>
    <w:p w:rsidR="009F2333" w:rsidRDefault="009F2333" w:rsidP="009F2333">
      <w:pPr>
        <w:pStyle w:val="text"/>
        <w:tabs>
          <w:tab w:val="right" w:leader="dot" w:pos="9468"/>
        </w:tabs>
      </w:pPr>
      <w:r>
        <w:rPr>
          <w:szCs w:val="20"/>
        </w:rPr>
        <w:t>VIAPONT, s.r.o.</w:t>
      </w:r>
    </w:p>
    <w:p w:rsidR="009F2333" w:rsidRDefault="009F2333" w:rsidP="009F2333">
      <w:pPr>
        <w:pStyle w:val="text"/>
        <w:tabs>
          <w:tab w:val="right" w:leader="dot" w:pos="9468"/>
        </w:tabs>
      </w:pPr>
      <w:r>
        <w:t>se sídlem v </w:t>
      </w:r>
      <w:r w:rsidRPr="00CD3F10">
        <w:rPr>
          <w:b/>
          <w:szCs w:val="20"/>
        </w:rPr>
        <w:t>Brně, Vodní 258/1, PSČ: 602 00</w:t>
      </w:r>
    </w:p>
    <w:p w:rsidR="009F2333" w:rsidRDefault="009F2333" w:rsidP="009F2333">
      <w:pPr>
        <w:pStyle w:val="text"/>
        <w:tabs>
          <w:tab w:val="right" w:leader="dot" w:pos="9468"/>
        </w:tabs>
      </w:pPr>
      <w:r>
        <w:t xml:space="preserve">zastoupeným </w:t>
      </w:r>
      <w:proofErr w:type="spellStart"/>
      <w:r w:rsidR="00610D08">
        <w:rPr>
          <w:b/>
        </w:rPr>
        <w:t>xxxxxxxxxxxxxxxxxxxxxxxxxxxxxxxxxxxxxx</w:t>
      </w:r>
      <w:proofErr w:type="spellEnd"/>
    </w:p>
    <w:p w:rsidR="009F2333" w:rsidRPr="00CD3F10" w:rsidRDefault="009F2333" w:rsidP="009F2333">
      <w:pPr>
        <w:pStyle w:val="text"/>
        <w:tabs>
          <w:tab w:val="right" w:leader="dot" w:pos="9468"/>
        </w:tabs>
        <w:rPr>
          <w:b/>
        </w:rPr>
      </w:pPr>
      <w:r>
        <w:t xml:space="preserve">bankovní spojení: </w:t>
      </w:r>
      <w:proofErr w:type="spellStart"/>
      <w:r w:rsidR="00610D08">
        <w:rPr>
          <w:b/>
          <w:szCs w:val="20"/>
        </w:rPr>
        <w:t>xxxxxxxxxxxxxxxxxxxxxxxxxxxxxxxxxxxx</w:t>
      </w:r>
      <w:proofErr w:type="spellEnd"/>
    </w:p>
    <w:p w:rsidR="009F2333" w:rsidRDefault="009F2333" w:rsidP="009F2333">
      <w:pPr>
        <w:pStyle w:val="text"/>
        <w:tabs>
          <w:tab w:val="right" w:leader="dot" w:pos="9468"/>
        </w:tabs>
      </w:pPr>
      <w:r>
        <w:t xml:space="preserve">IČO: </w:t>
      </w:r>
      <w:r w:rsidRPr="00CD3F10">
        <w:rPr>
          <w:b/>
          <w:szCs w:val="20"/>
        </w:rPr>
        <w:t>46995447</w:t>
      </w:r>
      <w:r>
        <w:rPr>
          <w:szCs w:val="20"/>
        </w:rPr>
        <w:t xml:space="preserve">, </w:t>
      </w:r>
      <w:r>
        <w:t xml:space="preserve">DIČ: </w:t>
      </w:r>
      <w:r w:rsidRPr="00CD3F10">
        <w:rPr>
          <w:b/>
          <w:szCs w:val="20"/>
        </w:rPr>
        <w:t>CZ46995447</w:t>
      </w:r>
    </w:p>
    <w:p w:rsidR="009F2333" w:rsidRPr="00CD3F10" w:rsidRDefault="009F2333" w:rsidP="009F2333">
      <w:pPr>
        <w:pStyle w:val="text"/>
        <w:tabs>
          <w:tab w:val="right" w:leader="dot" w:pos="9468"/>
        </w:tabs>
        <w:rPr>
          <w:b/>
        </w:rPr>
      </w:pPr>
      <w:r>
        <w:t xml:space="preserve">údaj o zápisu v obchodním rejstříku nebo v jiné evidenci: </w:t>
      </w:r>
      <w:r w:rsidRPr="00CD3F10">
        <w:rPr>
          <w:b/>
          <w:szCs w:val="20"/>
        </w:rPr>
        <w:t>zapsaná v </w:t>
      </w:r>
      <w:r w:rsidR="00CD3F10" w:rsidRPr="00CD3F10">
        <w:rPr>
          <w:b/>
          <w:szCs w:val="20"/>
        </w:rPr>
        <w:t>OR</w:t>
      </w:r>
      <w:r w:rsidRPr="00CD3F10">
        <w:rPr>
          <w:b/>
          <w:szCs w:val="20"/>
        </w:rPr>
        <w:t xml:space="preserve"> vedeném Krajským soudem v Brně, oddíl C, vložka 8917</w:t>
      </w:r>
    </w:p>
    <w:p w:rsidR="00CD3F10" w:rsidRDefault="009F2333" w:rsidP="009F2333">
      <w:pPr>
        <w:pStyle w:val="text"/>
        <w:tabs>
          <w:tab w:val="right" w:leader="dot" w:pos="9468"/>
        </w:tabs>
        <w:rPr>
          <w:szCs w:val="20"/>
        </w:rPr>
      </w:pPr>
      <w:r>
        <w:t xml:space="preserve">kontaktní osoba pro příjem Písemných výzev </w:t>
      </w:r>
      <w:proofErr w:type="spellStart"/>
      <w:r w:rsidR="00610D08">
        <w:rPr>
          <w:b/>
          <w:szCs w:val="20"/>
        </w:rPr>
        <w:t>xxxxxxxxxxxxxxxxxxxxxxxxxxxxxxxx</w:t>
      </w:r>
      <w:proofErr w:type="spellEnd"/>
      <w:r w:rsidR="00CD3F10">
        <w:rPr>
          <w:szCs w:val="20"/>
        </w:rPr>
        <w:t xml:space="preserve"> </w:t>
      </w:r>
    </w:p>
    <w:p w:rsidR="009F2333" w:rsidRPr="00CD3F10" w:rsidRDefault="009F2333" w:rsidP="009F2333">
      <w:pPr>
        <w:pStyle w:val="text"/>
        <w:tabs>
          <w:tab w:val="right" w:leader="dot" w:pos="9468"/>
        </w:tabs>
        <w:rPr>
          <w:b/>
        </w:rPr>
      </w:pPr>
      <w:r>
        <w:lastRenderedPageBreak/>
        <w:t>kontaktní úd</w:t>
      </w:r>
      <w:r w:rsidR="00CD3F10">
        <w:t>aje pro příjem Písemných výzev- adresa:</w:t>
      </w:r>
      <w:r>
        <w:rPr>
          <w:szCs w:val="20"/>
        </w:rPr>
        <w:t xml:space="preserve"> </w:t>
      </w:r>
      <w:r w:rsidRPr="00CD3F10">
        <w:rPr>
          <w:b/>
          <w:szCs w:val="20"/>
        </w:rPr>
        <w:t>Lucemburská 1170/7, 130 00 Praha 3</w:t>
      </w:r>
      <w:r>
        <w:rPr>
          <w:szCs w:val="20"/>
        </w:rPr>
        <w:t xml:space="preserve">, fax: </w:t>
      </w:r>
      <w:r w:rsidRPr="00CD3F10">
        <w:rPr>
          <w:b/>
          <w:szCs w:val="20"/>
        </w:rPr>
        <w:t>541 236 692</w:t>
      </w:r>
      <w:r>
        <w:rPr>
          <w:szCs w:val="20"/>
        </w:rPr>
        <w:t xml:space="preserve">, email: </w:t>
      </w:r>
      <w:hyperlink r:id="rId12" w:history="1">
        <w:r w:rsidRPr="00CD3F10">
          <w:rPr>
            <w:rStyle w:val="Hypertextovodkaz"/>
            <w:b/>
            <w:color w:val="auto"/>
            <w:szCs w:val="20"/>
            <w:u w:val="none"/>
          </w:rPr>
          <w:t>obchod@inset.com</w:t>
        </w:r>
      </w:hyperlink>
      <w:r>
        <w:rPr>
          <w:szCs w:val="20"/>
        </w:rPr>
        <w:t>, datová schránka:</w:t>
      </w:r>
      <w:r w:rsidRPr="00D21693">
        <w:t xml:space="preserve"> </w:t>
      </w:r>
      <w:r w:rsidRPr="00CD3F10">
        <w:rPr>
          <w:b/>
          <w:szCs w:val="20"/>
        </w:rPr>
        <w:t>6ccsnfh</w:t>
      </w:r>
    </w:p>
    <w:p w:rsidR="009228D7" w:rsidRDefault="009228D7" w:rsidP="009228D7">
      <w:r>
        <w:t>(společník „</w:t>
      </w:r>
      <w:r w:rsidRPr="009C0C47">
        <w:t xml:space="preserve">INSET </w:t>
      </w:r>
      <w:r>
        <w:t>–</w:t>
      </w:r>
      <w:r w:rsidRPr="009C0C47">
        <w:t xml:space="preserve"> VIAPONT</w:t>
      </w:r>
      <w:r>
        <w:t>“)</w:t>
      </w:r>
    </w:p>
    <w:p w:rsidR="009228D7" w:rsidRDefault="009228D7" w:rsidP="00B4373C">
      <w:pPr>
        <w:pStyle w:val="text"/>
        <w:tabs>
          <w:tab w:val="right" w:leader="dot" w:pos="9468"/>
        </w:tabs>
        <w:jc w:val="center"/>
      </w:pPr>
    </w:p>
    <w:p w:rsidR="00B4373C" w:rsidRDefault="00B4373C" w:rsidP="00B4373C">
      <w:pPr>
        <w:pStyle w:val="text"/>
        <w:tabs>
          <w:tab w:val="right" w:leader="dot" w:pos="9468"/>
        </w:tabs>
        <w:jc w:val="center"/>
      </w:pPr>
      <w:r>
        <w:t>a</w:t>
      </w:r>
    </w:p>
    <w:p w:rsidR="0046387C" w:rsidRDefault="0046387C" w:rsidP="009F2333">
      <w:pPr>
        <w:pStyle w:val="text"/>
        <w:tabs>
          <w:tab w:val="right" w:leader="dot" w:pos="9468"/>
        </w:tabs>
      </w:pPr>
    </w:p>
    <w:p w:rsidR="00CD3F10" w:rsidRDefault="00B4373C" w:rsidP="009F2333">
      <w:pPr>
        <w:pStyle w:val="text"/>
        <w:tabs>
          <w:tab w:val="right" w:leader="dot" w:pos="9468"/>
        </w:tabs>
      </w:pPr>
      <w:r>
        <w:t>zhotovitelem</w:t>
      </w:r>
      <w:r w:rsidR="009F2333">
        <w:t xml:space="preserve"> č. 3 </w:t>
      </w:r>
    </w:p>
    <w:p w:rsidR="009F2333" w:rsidRDefault="009F2333" w:rsidP="009F2333">
      <w:pPr>
        <w:pStyle w:val="text"/>
        <w:tabs>
          <w:tab w:val="right" w:leader="dot" w:pos="9468"/>
        </w:tabs>
      </w:pPr>
      <w:r w:rsidRPr="0041180A">
        <w:rPr>
          <w:b/>
        </w:rPr>
        <w:t>NP-MOTT: RS MOSTY 2016</w:t>
      </w:r>
    </w:p>
    <w:p w:rsidR="00CD3F10" w:rsidRDefault="00CD3F10" w:rsidP="009F2333">
      <w:pPr>
        <w:pStyle w:val="text"/>
        <w:tabs>
          <w:tab w:val="right" w:leader="dot" w:pos="9468"/>
        </w:tabs>
        <w:rPr>
          <w:b/>
          <w:szCs w:val="20"/>
        </w:rPr>
      </w:pPr>
    </w:p>
    <w:p w:rsidR="00CD3F10" w:rsidRDefault="009F2333" w:rsidP="009F2333">
      <w:pPr>
        <w:pStyle w:val="text"/>
        <w:tabs>
          <w:tab w:val="right" w:leader="dot" w:pos="9468"/>
        </w:tabs>
        <w:rPr>
          <w:b/>
          <w:szCs w:val="20"/>
        </w:rPr>
      </w:pPr>
      <w:r w:rsidRPr="0041180A">
        <w:rPr>
          <w:b/>
          <w:szCs w:val="20"/>
        </w:rPr>
        <w:t>NOVÁK &amp; PARTNER, s.r.o.</w:t>
      </w:r>
      <w:r>
        <w:rPr>
          <w:b/>
          <w:szCs w:val="20"/>
        </w:rPr>
        <w:t xml:space="preserve"> </w:t>
      </w:r>
    </w:p>
    <w:p w:rsidR="009F2333" w:rsidRDefault="009F2333" w:rsidP="009F2333">
      <w:pPr>
        <w:pStyle w:val="text"/>
        <w:tabs>
          <w:tab w:val="right" w:leader="dot" w:pos="9468"/>
        </w:tabs>
      </w:pPr>
      <w:r>
        <w:t xml:space="preserve">se sídlem: </w:t>
      </w:r>
      <w:r w:rsidRPr="00CD3F10">
        <w:rPr>
          <w:b/>
        </w:rPr>
        <w:t>Perucká 2481/5, 120 00 Praha 2</w:t>
      </w:r>
    </w:p>
    <w:p w:rsidR="009F2333" w:rsidRDefault="009F2333" w:rsidP="009F2333">
      <w:pPr>
        <w:pStyle w:val="text"/>
        <w:tabs>
          <w:tab w:val="right" w:leader="dot" w:pos="9468"/>
        </w:tabs>
      </w:pPr>
      <w:r w:rsidRPr="00E8484A">
        <w:t xml:space="preserve">zastoupeným </w:t>
      </w:r>
      <w:proofErr w:type="spellStart"/>
      <w:r w:rsidR="00610D08">
        <w:rPr>
          <w:b/>
          <w:szCs w:val="20"/>
        </w:rPr>
        <w:t>xxxxxxxxxxxxxxxxxxxxxxxxxxxxxxxxxxxxxx</w:t>
      </w:r>
      <w:proofErr w:type="spellEnd"/>
    </w:p>
    <w:p w:rsidR="009F2333" w:rsidRPr="00CD3F10" w:rsidRDefault="009F2333" w:rsidP="009F2333">
      <w:pPr>
        <w:pStyle w:val="text"/>
        <w:tabs>
          <w:tab w:val="right" w:leader="dot" w:pos="9468"/>
        </w:tabs>
        <w:rPr>
          <w:b/>
        </w:rPr>
      </w:pPr>
      <w:r>
        <w:t xml:space="preserve">bankovní spojení: </w:t>
      </w:r>
      <w:proofErr w:type="spellStart"/>
      <w:r w:rsidR="00610D08">
        <w:rPr>
          <w:b/>
          <w:szCs w:val="20"/>
        </w:rPr>
        <w:t>xxxxxxxxxxxxxxxxxxxxxxxxxxxxxxxxxxxx</w:t>
      </w:r>
      <w:proofErr w:type="spellEnd"/>
    </w:p>
    <w:p w:rsidR="009F2333" w:rsidRDefault="009F2333" w:rsidP="009F2333">
      <w:pPr>
        <w:pStyle w:val="text"/>
        <w:tabs>
          <w:tab w:val="right" w:leader="dot" w:pos="9468"/>
        </w:tabs>
      </w:pPr>
      <w:r>
        <w:t xml:space="preserve">IČO: </w:t>
      </w:r>
      <w:proofErr w:type="gramStart"/>
      <w:r w:rsidRPr="00CD3F10">
        <w:rPr>
          <w:b/>
          <w:szCs w:val="20"/>
        </w:rPr>
        <w:t>48585955</w:t>
      </w:r>
      <w:r>
        <w:rPr>
          <w:szCs w:val="20"/>
        </w:rPr>
        <w:t xml:space="preserve">,  </w:t>
      </w:r>
      <w:r>
        <w:t xml:space="preserve"> DIČ</w:t>
      </w:r>
      <w:proofErr w:type="gramEnd"/>
      <w:r>
        <w:t xml:space="preserve">:  </w:t>
      </w:r>
      <w:r w:rsidRPr="00CD3F10">
        <w:rPr>
          <w:b/>
        </w:rPr>
        <w:t>CZ48585955</w:t>
      </w:r>
    </w:p>
    <w:p w:rsidR="009F2333" w:rsidRDefault="009F2333" w:rsidP="009F2333">
      <w:pPr>
        <w:pStyle w:val="text"/>
        <w:tabs>
          <w:tab w:val="right" w:leader="dot" w:pos="9468"/>
        </w:tabs>
      </w:pPr>
      <w:r>
        <w:t xml:space="preserve">údaj o zápisu v obchodním rejstříku nebo v jiné evidenci: </w:t>
      </w:r>
      <w:r w:rsidRPr="00CD3F10">
        <w:rPr>
          <w:b/>
        </w:rPr>
        <w:t>Městský soud v Praze, oddíl C, vložka 17849</w:t>
      </w:r>
    </w:p>
    <w:p w:rsidR="009F2333" w:rsidRDefault="009F2333" w:rsidP="009F2333">
      <w:pPr>
        <w:pStyle w:val="text"/>
        <w:tabs>
          <w:tab w:val="right" w:leader="dot" w:pos="9468"/>
        </w:tabs>
      </w:pPr>
      <w:r>
        <w:t xml:space="preserve">kontaktní osoba pro příjem Písemných výzev </w:t>
      </w:r>
      <w:proofErr w:type="spellStart"/>
      <w:r w:rsidR="00610D08">
        <w:rPr>
          <w:b/>
        </w:rPr>
        <w:t>xxxxxxxxxxxxxxxxxxxxxxxxxxxxxxx</w:t>
      </w:r>
      <w:proofErr w:type="spellEnd"/>
    </w:p>
    <w:p w:rsidR="009F2333" w:rsidRPr="00CD3F10" w:rsidRDefault="009F2333" w:rsidP="009F2333">
      <w:pPr>
        <w:pStyle w:val="text"/>
        <w:tabs>
          <w:tab w:val="right" w:leader="dot" w:pos="9468"/>
        </w:tabs>
        <w:rPr>
          <w:b/>
        </w:rPr>
      </w:pPr>
      <w:r>
        <w:t>kontaktní údaje pro příjem Písemných výzev –</w:t>
      </w:r>
      <w:r w:rsidR="00CD3F10">
        <w:t xml:space="preserve"> adresa: </w:t>
      </w:r>
      <w:r w:rsidRPr="00CD3F10">
        <w:rPr>
          <w:b/>
        </w:rPr>
        <w:t>Perucká 2481/5, 120 00 Praha 2</w:t>
      </w:r>
      <w:r>
        <w:t xml:space="preserve">, e-mail </w:t>
      </w:r>
      <w:r w:rsidRPr="00CD3F10">
        <w:rPr>
          <w:b/>
        </w:rPr>
        <w:t>info@novak-partner.cz</w:t>
      </w:r>
      <w:r>
        <w:t xml:space="preserve">, datová schránka </w:t>
      </w:r>
      <w:r w:rsidRPr="00CD3F10">
        <w:rPr>
          <w:b/>
        </w:rPr>
        <w:t>zz6qkq6</w:t>
      </w:r>
    </w:p>
    <w:p w:rsidR="00CD3F10" w:rsidRDefault="00CD3F10" w:rsidP="00CD3F10">
      <w:pPr>
        <w:pStyle w:val="text"/>
        <w:tabs>
          <w:tab w:val="right" w:leader="dot" w:pos="9468"/>
        </w:tabs>
      </w:pPr>
      <w:r w:rsidRPr="00CD3F10">
        <w:t xml:space="preserve">(vedoucí </w:t>
      </w:r>
      <w:r>
        <w:t>společník „</w:t>
      </w:r>
      <w:r w:rsidRPr="0041180A">
        <w:rPr>
          <w:b/>
        </w:rPr>
        <w:t>NP-MOTT: RS MOSTY 2016</w:t>
      </w:r>
      <w:r>
        <w:rPr>
          <w:b/>
        </w:rPr>
        <w:t>“)</w:t>
      </w:r>
    </w:p>
    <w:p w:rsidR="009F2333" w:rsidRPr="00CD3F10" w:rsidRDefault="009F2333" w:rsidP="009F2333">
      <w:pPr>
        <w:pStyle w:val="text"/>
        <w:tabs>
          <w:tab w:val="right" w:leader="dot" w:pos="9468"/>
        </w:tabs>
        <w:rPr>
          <w:highlight w:val="cyan"/>
        </w:rPr>
      </w:pPr>
    </w:p>
    <w:p w:rsidR="00CD3F10" w:rsidRDefault="009F2333" w:rsidP="009F2333">
      <w:pPr>
        <w:pStyle w:val="text"/>
        <w:tabs>
          <w:tab w:val="right" w:leader="dot" w:pos="9468"/>
        </w:tabs>
        <w:rPr>
          <w:b/>
          <w:szCs w:val="20"/>
        </w:rPr>
      </w:pPr>
      <w:r>
        <w:rPr>
          <w:b/>
          <w:szCs w:val="20"/>
        </w:rPr>
        <w:t xml:space="preserve">Mott MacDonald CZ, spol. s r.o. </w:t>
      </w:r>
    </w:p>
    <w:p w:rsidR="009F2333" w:rsidRDefault="009F2333" w:rsidP="009F2333">
      <w:pPr>
        <w:pStyle w:val="text"/>
        <w:tabs>
          <w:tab w:val="right" w:leader="dot" w:pos="9468"/>
        </w:tabs>
      </w:pPr>
      <w:r>
        <w:t xml:space="preserve">se sídlem: </w:t>
      </w:r>
      <w:r w:rsidRPr="00CD3F10">
        <w:rPr>
          <w:b/>
        </w:rPr>
        <w:t xml:space="preserve">Praha1, Národní </w:t>
      </w:r>
      <w:proofErr w:type="gramStart"/>
      <w:r w:rsidRPr="00CD3F10">
        <w:rPr>
          <w:b/>
        </w:rPr>
        <w:t>č.p.</w:t>
      </w:r>
      <w:proofErr w:type="gramEnd"/>
      <w:r w:rsidRPr="00CD3F10">
        <w:rPr>
          <w:b/>
        </w:rPr>
        <w:t xml:space="preserve"> 984/15, PSČ 110 00</w:t>
      </w:r>
    </w:p>
    <w:p w:rsidR="009F2333" w:rsidRPr="00CD3F10" w:rsidRDefault="009F2333" w:rsidP="009F2333">
      <w:pPr>
        <w:pStyle w:val="text"/>
        <w:tabs>
          <w:tab w:val="right" w:leader="dot" w:pos="9468"/>
        </w:tabs>
        <w:rPr>
          <w:b/>
        </w:rPr>
      </w:pPr>
      <w:r w:rsidRPr="00E8484A">
        <w:t xml:space="preserve">zastoupeným </w:t>
      </w:r>
      <w:proofErr w:type="spellStart"/>
      <w:r w:rsidR="00610D08">
        <w:rPr>
          <w:b/>
          <w:szCs w:val="20"/>
        </w:rPr>
        <w:t>xxxxxxxxxxxxxxxxxxxxxxxxxxxxxxxxxxxxxxxxxxxx</w:t>
      </w:r>
      <w:proofErr w:type="spellEnd"/>
    </w:p>
    <w:p w:rsidR="009F2333" w:rsidRPr="00CD3F10" w:rsidRDefault="009F2333" w:rsidP="009F2333">
      <w:pPr>
        <w:pStyle w:val="text"/>
        <w:tabs>
          <w:tab w:val="right" w:leader="dot" w:pos="9468"/>
        </w:tabs>
        <w:rPr>
          <w:b/>
        </w:rPr>
      </w:pPr>
      <w:r>
        <w:t xml:space="preserve">bankovní spojení: </w:t>
      </w:r>
      <w:proofErr w:type="spellStart"/>
      <w:r w:rsidR="00610D08">
        <w:rPr>
          <w:b/>
          <w:szCs w:val="20"/>
        </w:rPr>
        <w:t>xxxxxxxxxxxxxxxxxxxxxxxxxxxxxxxxxxxxxx</w:t>
      </w:r>
      <w:proofErr w:type="spellEnd"/>
    </w:p>
    <w:p w:rsidR="009F2333" w:rsidRPr="00CD3F10" w:rsidRDefault="009F2333" w:rsidP="009F2333">
      <w:pPr>
        <w:pStyle w:val="text"/>
        <w:tabs>
          <w:tab w:val="right" w:leader="dot" w:pos="9468"/>
        </w:tabs>
        <w:rPr>
          <w:b/>
        </w:rPr>
      </w:pPr>
      <w:r>
        <w:t xml:space="preserve">IČO: </w:t>
      </w:r>
      <w:proofErr w:type="gramStart"/>
      <w:r w:rsidRPr="00CD3F10">
        <w:rPr>
          <w:b/>
          <w:szCs w:val="20"/>
        </w:rPr>
        <w:t>48588733</w:t>
      </w:r>
      <w:r>
        <w:rPr>
          <w:szCs w:val="20"/>
        </w:rPr>
        <w:t xml:space="preserve">,  </w:t>
      </w:r>
      <w:r>
        <w:t xml:space="preserve"> DIČ</w:t>
      </w:r>
      <w:proofErr w:type="gramEnd"/>
      <w:r>
        <w:t xml:space="preserve">:  </w:t>
      </w:r>
      <w:r w:rsidRPr="00CD3F10">
        <w:rPr>
          <w:b/>
        </w:rPr>
        <w:t>CZ48588733</w:t>
      </w:r>
    </w:p>
    <w:p w:rsidR="009F2333" w:rsidRPr="00CD3F10" w:rsidRDefault="009F2333" w:rsidP="009F2333">
      <w:pPr>
        <w:pStyle w:val="text"/>
        <w:tabs>
          <w:tab w:val="right" w:leader="dot" w:pos="9468"/>
        </w:tabs>
        <w:rPr>
          <w:b/>
        </w:rPr>
      </w:pPr>
      <w:r>
        <w:t xml:space="preserve">údaj o zápisu v obchodním rejstříku nebo v jiné evidenci: </w:t>
      </w:r>
      <w:r w:rsidRPr="00CD3F10">
        <w:rPr>
          <w:b/>
        </w:rPr>
        <w:t>Městský soud v Praze, oddíl C, vložka 14051</w:t>
      </w:r>
    </w:p>
    <w:p w:rsidR="009F2333" w:rsidRDefault="009F2333" w:rsidP="009F2333">
      <w:pPr>
        <w:pStyle w:val="text"/>
        <w:tabs>
          <w:tab w:val="right" w:leader="dot" w:pos="9468"/>
        </w:tabs>
      </w:pPr>
      <w:r>
        <w:t xml:space="preserve">kontaktní osoba pro příjem Písemných výzev </w:t>
      </w:r>
      <w:proofErr w:type="spellStart"/>
      <w:r w:rsidR="00610D08">
        <w:rPr>
          <w:b/>
        </w:rPr>
        <w:t>xxxxxxxxxxxxxxxxxxxxxxxxxxxxxx</w:t>
      </w:r>
      <w:proofErr w:type="spellEnd"/>
    </w:p>
    <w:p w:rsidR="00CD3F10" w:rsidRPr="00CD3F10" w:rsidRDefault="009F2333" w:rsidP="00CD3F10">
      <w:pPr>
        <w:pStyle w:val="text"/>
        <w:tabs>
          <w:tab w:val="right" w:leader="dot" w:pos="9468"/>
        </w:tabs>
        <w:rPr>
          <w:b/>
        </w:rPr>
      </w:pPr>
      <w:r>
        <w:t>kontaktní údaje pro příjem Písemných výzev –</w:t>
      </w:r>
      <w:r w:rsidR="00CD3F10">
        <w:t xml:space="preserve"> adresa: </w:t>
      </w:r>
      <w:r w:rsidR="00CD3F10" w:rsidRPr="00CD3F10">
        <w:rPr>
          <w:b/>
        </w:rPr>
        <w:t>Perucká 2481/5, 120 00 Praha 2</w:t>
      </w:r>
      <w:r w:rsidR="00CD3F10">
        <w:t xml:space="preserve">, e-mail </w:t>
      </w:r>
      <w:r w:rsidR="00CD3F10" w:rsidRPr="00CD3F10">
        <w:rPr>
          <w:b/>
        </w:rPr>
        <w:t>info@novak-partner.cz</w:t>
      </w:r>
      <w:r w:rsidR="00CD3F10">
        <w:t xml:space="preserve">, datová schránka </w:t>
      </w:r>
      <w:r w:rsidR="00CD3F10" w:rsidRPr="00CD3F10">
        <w:rPr>
          <w:b/>
        </w:rPr>
        <w:t>zz6qkq6</w:t>
      </w:r>
    </w:p>
    <w:p w:rsidR="00CD3F10" w:rsidRDefault="00CD3F10" w:rsidP="00CD3F10">
      <w:pPr>
        <w:pStyle w:val="text"/>
        <w:tabs>
          <w:tab w:val="right" w:leader="dot" w:pos="9468"/>
        </w:tabs>
      </w:pPr>
      <w:r w:rsidRPr="00CD3F10">
        <w:t>(</w:t>
      </w:r>
      <w:r>
        <w:t>společník „</w:t>
      </w:r>
      <w:r w:rsidRPr="0041180A">
        <w:rPr>
          <w:b/>
        </w:rPr>
        <w:t>NP-MOTT: RS MOSTY 2016</w:t>
      </w:r>
      <w:r>
        <w:rPr>
          <w:b/>
        </w:rPr>
        <w:t>“)</w:t>
      </w:r>
    </w:p>
    <w:p w:rsidR="004B20C7" w:rsidRDefault="004B20C7" w:rsidP="00CD3F10">
      <w:pPr>
        <w:pStyle w:val="text"/>
        <w:tabs>
          <w:tab w:val="left" w:pos="305"/>
          <w:tab w:val="right" w:leader="dot" w:pos="9468"/>
        </w:tabs>
        <w:jc w:val="left"/>
      </w:pPr>
    </w:p>
    <w:p w:rsidR="00B4373C" w:rsidRDefault="00B4373C" w:rsidP="00B4373C">
      <w:pPr>
        <w:pStyle w:val="text"/>
        <w:tabs>
          <w:tab w:val="right" w:leader="dot" w:pos="9468"/>
        </w:tabs>
        <w:jc w:val="center"/>
      </w:pPr>
      <w:r>
        <w:t>a</w:t>
      </w:r>
    </w:p>
    <w:p w:rsidR="00CD3F10" w:rsidRDefault="00B4373C" w:rsidP="009F2333">
      <w:pPr>
        <w:pStyle w:val="text"/>
        <w:tabs>
          <w:tab w:val="right" w:leader="dot" w:pos="9468"/>
        </w:tabs>
      </w:pPr>
      <w:r>
        <w:t>zhotovitelem</w:t>
      </w:r>
      <w:r w:rsidR="009F2333">
        <w:t xml:space="preserve"> č. 4 </w:t>
      </w:r>
    </w:p>
    <w:p w:rsidR="009F2333" w:rsidRDefault="009F2333" w:rsidP="009F2333">
      <w:pPr>
        <w:pStyle w:val="text"/>
        <w:tabs>
          <w:tab w:val="right" w:leader="dot" w:pos="9468"/>
        </w:tabs>
        <w:rPr>
          <w:szCs w:val="20"/>
        </w:rPr>
      </w:pPr>
      <w:r w:rsidRPr="00A27BEC">
        <w:rPr>
          <w:b/>
          <w:szCs w:val="20"/>
        </w:rPr>
        <w:t xml:space="preserve">RS </w:t>
      </w:r>
      <w:proofErr w:type="spellStart"/>
      <w:r w:rsidRPr="00A27BEC">
        <w:rPr>
          <w:b/>
          <w:szCs w:val="20"/>
        </w:rPr>
        <w:t>GEOtest</w:t>
      </w:r>
      <w:proofErr w:type="spellEnd"/>
      <w:r w:rsidRPr="00A27BEC">
        <w:rPr>
          <w:b/>
          <w:szCs w:val="20"/>
        </w:rPr>
        <w:t xml:space="preserve"> – </w:t>
      </w:r>
      <w:proofErr w:type="spellStart"/>
      <w:r w:rsidRPr="00A27BEC">
        <w:rPr>
          <w:b/>
          <w:szCs w:val="20"/>
        </w:rPr>
        <w:t>Rušar</w:t>
      </w:r>
      <w:proofErr w:type="spellEnd"/>
      <w:r>
        <w:rPr>
          <w:szCs w:val="20"/>
        </w:rPr>
        <w:t xml:space="preserve"> </w:t>
      </w:r>
    </w:p>
    <w:p w:rsidR="00CD3F10" w:rsidRDefault="00CD3F10" w:rsidP="009F2333">
      <w:pPr>
        <w:pStyle w:val="text"/>
        <w:tabs>
          <w:tab w:val="right" w:leader="dot" w:pos="9468"/>
        </w:tabs>
        <w:rPr>
          <w:szCs w:val="20"/>
        </w:rPr>
      </w:pPr>
    </w:p>
    <w:p w:rsidR="00CD3F10" w:rsidRPr="00516931" w:rsidRDefault="00CD3F10" w:rsidP="00CD3F10">
      <w:pPr>
        <w:jc w:val="both"/>
        <w:rPr>
          <w:b/>
        </w:rPr>
      </w:pPr>
      <w:proofErr w:type="spellStart"/>
      <w:r w:rsidRPr="00516931">
        <w:rPr>
          <w:b/>
        </w:rPr>
        <w:t>GEOtest</w:t>
      </w:r>
      <w:proofErr w:type="spellEnd"/>
      <w:r w:rsidRPr="00516931">
        <w:rPr>
          <w:b/>
        </w:rPr>
        <w:t>, a.s.</w:t>
      </w:r>
    </w:p>
    <w:p w:rsidR="009F2333" w:rsidRDefault="009F2333" w:rsidP="009F2333">
      <w:pPr>
        <w:pStyle w:val="text"/>
        <w:tabs>
          <w:tab w:val="right" w:leader="dot" w:pos="9468"/>
        </w:tabs>
      </w:pPr>
      <w:r>
        <w:t xml:space="preserve">se sídlem: </w:t>
      </w:r>
      <w:r w:rsidRPr="00516931">
        <w:rPr>
          <w:b/>
        </w:rPr>
        <w:t>Šmahova 1244/112, 627 00 Brno</w:t>
      </w:r>
    </w:p>
    <w:p w:rsidR="009F2333" w:rsidRDefault="009F2333" w:rsidP="009F2333">
      <w:pPr>
        <w:pStyle w:val="text"/>
        <w:tabs>
          <w:tab w:val="right" w:leader="dot" w:pos="9468"/>
        </w:tabs>
      </w:pPr>
      <w:r>
        <w:t xml:space="preserve">zastoupeným: </w:t>
      </w:r>
      <w:proofErr w:type="spellStart"/>
      <w:r w:rsidR="00610D08">
        <w:rPr>
          <w:b/>
        </w:rPr>
        <w:t>xxxxxxxxxxxxxxxxxxxxxxxxxxxxxxxxxxxxxxxxxxxxxx</w:t>
      </w:r>
      <w:proofErr w:type="spellEnd"/>
    </w:p>
    <w:p w:rsidR="009F2333" w:rsidRDefault="009F2333" w:rsidP="009F2333">
      <w:pPr>
        <w:pStyle w:val="text"/>
        <w:tabs>
          <w:tab w:val="right" w:leader="dot" w:pos="9468"/>
        </w:tabs>
      </w:pPr>
      <w:r>
        <w:t xml:space="preserve">bankovní spojení: </w:t>
      </w:r>
      <w:proofErr w:type="spellStart"/>
      <w:r w:rsidR="00610D08">
        <w:rPr>
          <w:b/>
        </w:rPr>
        <w:t>xxxxxxxxxxxxxxxxxxxxxxxxxxxxxxxxxxx</w:t>
      </w:r>
      <w:proofErr w:type="spellEnd"/>
    </w:p>
    <w:p w:rsidR="009F2333" w:rsidRDefault="009F2333" w:rsidP="009F2333">
      <w:pPr>
        <w:pStyle w:val="text"/>
        <w:tabs>
          <w:tab w:val="right" w:leader="dot" w:pos="9468"/>
        </w:tabs>
      </w:pPr>
      <w:r>
        <w:t xml:space="preserve">IČO: </w:t>
      </w:r>
      <w:proofErr w:type="gramStart"/>
      <w:r w:rsidRPr="00516931">
        <w:rPr>
          <w:b/>
        </w:rPr>
        <w:t xml:space="preserve">46344942 </w:t>
      </w:r>
      <w:r>
        <w:t xml:space="preserve"> DIČ</w:t>
      </w:r>
      <w:proofErr w:type="gramEnd"/>
      <w:r>
        <w:t xml:space="preserve">:  </w:t>
      </w:r>
      <w:r w:rsidRPr="00516931">
        <w:rPr>
          <w:b/>
        </w:rPr>
        <w:t>CZ46344942</w:t>
      </w:r>
    </w:p>
    <w:p w:rsidR="009F2333" w:rsidRDefault="009F2333" w:rsidP="009F2333">
      <w:pPr>
        <w:pStyle w:val="text"/>
        <w:tabs>
          <w:tab w:val="right" w:leader="dot" w:pos="9468"/>
        </w:tabs>
        <w:rPr>
          <w:b/>
        </w:rPr>
      </w:pPr>
      <w:r>
        <w:t xml:space="preserve">údaj o zápisu v obchodním rejstříku nebo v jiné evidenci: </w:t>
      </w:r>
      <w:r w:rsidRPr="00516931">
        <w:rPr>
          <w:b/>
        </w:rPr>
        <w:t>OR vedený u Krajského soudu v Brně, oddíl B, vložka 699</w:t>
      </w:r>
    </w:p>
    <w:p w:rsidR="00516931" w:rsidRPr="00516931" w:rsidRDefault="00516931" w:rsidP="00516931">
      <w:pPr>
        <w:pStyle w:val="text"/>
        <w:tabs>
          <w:tab w:val="right" w:leader="dot" w:pos="9468"/>
        </w:tabs>
        <w:rPr>
          <w:b/>
        </w:rPr>
      </w:pPr>
      <w:r>
        <w:t xml:space="preserve">kontaktní osoba pro příjem Písemných výzev: </w:t>
      </w:r>
      <w:proofErr w:type="spellStart"/>
      <w:r w:rsidR="00610D08">
        <w:rPr>
          <w:b/>
        </w:rPr>
        <w:t>xxxxxxxxxxxxxxxxxxxxxxxxxxxxxxx</w:t>
      </w:r>
      <w:proofErr w:type="spellEnd"/>
    </w:p>
    <w:p w:rsidR="00516931" w:rsidRPr="00516931" w:rsidRDefault="00516931" w:rsidP="00516931">
      <w:pPr>
        <w:pStyle w:val="text"/>
        <w:tabs>
          <w:tab w:val="right" w:leader="dot" w:pos="9468"/>
        </w:tabs>
        <w:rPr>
          <w:b/>
        </w:rPr>
      </w:pPr>
      <w:r>
        <w:t>kontaktní údaje pro příjem Písemných výzev – adresa</w:t>
      </w:r>
      <w:r w:rsidRPr="00516931">
        <w:rPr>
          <w:b/>
        </w:rPr>
        <w:t>: Šmahova 1244/112, 627 00 Brno</w:t>
      </w:r>
      <w:r>
        <w:t xml:space="preserve">, e-mail: </w:t>
      </w:r>
      <w:hyperlink r:id="rId13" w:history="1">
        <w:r w:rsidRPr="00516931">
          <w:rPr>
            <w:rStyle w:val="Hypertextovodkaz"/>
            <w:b/>
          </w:rPr>
          <w:t>info</w:t>
        </w:r>
        <w:r w:rsidRPr="00516931">
          <w:rPr>
            <w:rStyle w:val="Hypertextovodkaz"/>
            <w:b/>
            <w:lang w:val="en-US"/>
          </w:rPr>
          <w:t>@</w:t>
        </w:r>
        <w:r w:rsidRPr="00516931">
          <w:rPr>
            <w:rStyle w:val="Hypertextovodkaz"/>
            <w:b/>
          </w:rPr>
          <w:t>geotest.cz</w:t>
        </w:r>
      </w:hyperlink>
      <w:r w:rsidRPr="00516931">
        <w:rPr>
          <w:b/>
        </w:rPr>
        <w:t>,</w:t>
      </w:r>
      <w:r>
        <w:t xml:space="preserve"> datová schránka: </w:t>
      </w:r>
      <w:r w:rsidRPr="00516931">
        <w:rPr>
          <w:b/>
        </w:rPr>
        <w:t>axvp7bj</w:t>
      </w:r>
    </w:p>
    <w:p w:rsidR="00516931" w:rsidRDefault="00516931" w:rsidP="00516931">
      <w:pPr>
        <w:pStyle w:val="text"/>
        <w:tabs>
          <w:tab w:val="right" w:leader="dot" w:pos="9468"/>
        </w:tabs>
      </w:pPr>
    </w:p>
    <w:p w:rsidR="00516931" w:rsidRDefault="00516931" w:rsidP="00516931">
      <w:pPr>
        <w:pStyle w:val="text"/>
        <w:tabs>
          <w:tab w:val="right" w:leader="dot" w:pos="9468"/>
        </w:tabs>
      </w:pPr>
    </w:p>
    <w:p w:rsidR="00516931" w:rsidRDefault="00516931" w:rsidP="009F2333">
      <w:pPr>
        <w:pStyle w:val="text"/>
        <w:tabs>
          <w:tab w:val="right" w:leader="dot" w:pos="9468"/>
        </w:tabs>
      </w:pPr>
    </w:p>
    <w:p w:rsidR="00516931" w:rsidRDefault="00516931" w:rsidP="00516931">
      <w:pPr>
        <w:pStyle w:val="text"/>
        <w:tabs>
          <w:tab w:val="right" w:leader="dot" w:pos="9468"/>
        </w:tabs>
        <w:rPr>
          <w:szCs w:val="20"/>
        </w:rPr>
      </w:pPr>
      <w:r>
        <w:t>(</w:t>
      </w:r>
      <w:r>
        <w:rPr>
          <w:szCs w:val="20"/>
        </w:rPr>
        <w:t>správcem a společník „</w:t>
      </w:r>
      <w:r w:rsidRPr="00A27BEC">
        <w:rPr>
          <w:b/>
          <w:szCs w:val="20"/>
        </w:rPr>
        <w:t xml:space="preserve">RS </w:t>
      </w:r>
      <w:proofErr w:type="spellStart"/>
      <w:r w:rsidRPr="00A27BEC">
        <w:rPr>
          <w:b/>
          <w:szCs w:val="20"/>
        </w:rPr>
        <w:t>GEOtest</w:t>
      </w:r>
      <w:proofErr w:type="spellEnd"/>
      <w:r w:rsidRPr="00A27BEC">
        <w:rPr>
          <w:b/>
          <w:szCs w:val="20"/>
        </w:rPr>
        <w:t xml:space="preserve"> – </w:t>
      </w:r>
      <w:proofErr w:type="spellStart"/>
      <w:r w:rsidRPr="00A27BEC">
        <w:rPr>
          <w:b/>
          <w:szCs w:val="20"/>
        </w:rPr>
        <w:t>Rušar</w:t>
      </w:r>
      <w:proofErr w:type="spellEnd"/>
      <w:r>
        <w:rPr>
          <w:b/>
          <w:szCs w:val="20"/>
        </w:rPr>
        <w:t>“</w:t>
      </w:r>
      <w:r w:rsidRPr="00516931">
        <w:rPr>
          <w:szCs w:val="20"/>
        </w:rPr>
        <w:t xml:space="preserve">) </w:t>
      </w:r>
    </w:p>
    <w:p w:rsidR="009F2333" w:rsidRDefault="009F2333" w:rsidP="009F2333">
      <w:pPr>
        <w:pStyle w:val="text"/>
        <w:tabs>
          <w:tab w:val="right" w:leader="dot" w:pos="9468"/>
        </w:tabs>
      </w:pPr>
    </w:p>
    <w:p w:rsidR="006875CF" w:rsidRDefault="006875CF" w:rsidP="009F2333">
      <w:pPr>
        <w:pStyle w:val="text"/>
        <w:tabs>
          <w:tab w:val="right" w:leader="dot" w:pos="9468"/>
        </w:tabs>
      </w:pPr>
    </w:p>
    <w:p w:rsidR="009F2333" w:rsidRPr="00516931" w:rsidRDefault="009F2333" w:rsidP="009F2333">
      <w:pPr>
        <w:pStyle w:val="text"/>
        <w:tabs>
          <w:tab w:val="right" w:leader="dot" w:pos="9468"/>
        </w:tabs>
        <w:rPr>
          <w:b/>
        </w:rPr>
      </w:pPr>
      <w:proofErr w:type="spellStart"/>
      <w:r w:rsidRPr="00516931">
        <w:rPr>
          <w:b/>
        </w:rPr>
        <w:t>Rušar</w:t>
      </w:r>
      <w:proofErr w:type="spellEnd"/>
      <w:r w:rsidRPr="00516931">
        <w:rPr>
          <w:b/>
        </w:rPr>
        <w:t xml:space="preserve"> mosty, s.r.o. </w:t>
      </w:r>
    </w:p>
    <w:p w:rsidR="009F2333" w:rsidRPr="00516931" w:rsidRDefault="009F2333" w:rsidP="009F2333">
      <w:pPr>
        <w:pStyle w:val="text"/>
        <w:tabs>
          <w:tab w:val="right" w:leader="dot" w:pos="9468"/>
        </w:tabs>
        <w:rPr>
          <w:b/>
        </w:rPr>
      </w:pPr>
      <w:r>
        <w:t xml:space="preserve">se sídlem: </w:t>
      </w:r>
      <w:r w:rsidRPr="00516931">
        <w:rPr>
          <w:b/>
        </w:rPr>
        <w:t>Majdalenky 19, 638 00 Brno</w:t>
      </w:r>
    </w:p>
    <w:p w:rsidR="009F2333" w:rsidRDefault="009F2333" w:rsidP="009F2333">
      <w:pPr>
        <w:pStyle w:val="text"/>
        <w:tabs>
          <w:tab w:val="right" w:leader="dot" w:pos="9468"/>
        </w:tabs>
      </w:pPr>
      <w:r>
        <w:t xml:space="preserve">zastoupeným: </w:t>
      </w:r>
      <w:proofErr w:type="spellStart"/>
      <w:r w:rsidR="00610D08">
        <w:rPr>
          <w:b/>
        </w:rPr>
        <w:t>xxxxxxxxxxxxxxxxxxxxxxxxxxxxxxxxxxxxxxxxxxx</w:t>
      </w:r>
      <w:proofErr w:type="spellEnd"/>
    </w:p>
    <w:p w:rsidR="009F2333" w:rsidRDefault="009F2333" w:rsidP="009F2333">
      <w:pPr>
        <w:pStyle w:val="text"/>
        <w:tabs>
          <w:tab w:val="right" w:leader="dot" w:pos="9468"/>
        </w:tabs>
      </w:pPr>
      <w:r>
        <w:t xml:space="preserve">bankovní spojení: </w:t>
      </w:r>
      <w:proofErr w:type="spellStart"/>
      <w:r w:rsidR="00610D08">
        <w:rPr>
          <w:b/>
        </w:rPr>
        <w:t>xxxxxxxxxxxxxxxxxxxxxxxxxxxxxxxxxxxxxxxxx</w:t>
      </w:r>
      <w:proofErr w:type="spellEnd"/>
    </w:p>
    <w:p w:rsidR="009F2333" w:rsidRDefault="009F2333" w:rsidP="009F2333">
      <w:pPr>
        <w:pStyle w:val="text"/>
        <w:tabs>
          <w:tab w:val="right" w:leader="dot" w:pos="9468"/>
        </w:tabs>
      </w:pPr>
      <w:r>
        <w:t xml:space="preserve">IČO: </w:t>
      </w:r>
      <w:proofErr w:type="gramStart"/>
      <w:r w:rsidRPr="00516931">
        <w:rPr>
          <w:b/>
        </w:rPr>
        <w:t xml:space="preserve">29362393 </w:t>
      </w:r>
      <w:r>
        <w:t xml:space="preserve"> DIČ</w:t>
      </w:r>
      <w:proofErr w:type="gramEnd"/>
      <w:r>
        <w:t xml:space="preserve">:  </w:t>
      </w:r>
      <w:r w:rsidRPr="00516931">
        <w:rPr>
          <w:b/>
        </w:rPr>
        <w:t>CZ29362393</w:t>
      </w:r>
    </w:p>
    <w:p w:rsidR="009F2333" w:rsidRPr="00516931" w:rsidRDefault="009F2333" w:rsidP="009F2333">
      <w:pPr>
        <w:pStyle w:val="text"/>
        <w:tabs>
          <w:tab w:val="right" w:leader="dot" w:pos="9468"/>
        </w:tabs>
        <w:rPr>
          <w:b/>
        </w:rPr>
      </w:pPr>
      <w:r>
        <w:t xml:space="preserve">údaj o zápisu v obchodním rejstříku nebo v jiné evidenci: </w:t>
      </w:r>
      <w:r w:rsidRPr="00516931">
        <w:rPr>
          <w:b/>
        </w:rPr>
        <w:t>OR vedený u Krajského soudu v Brně, oddíl C, vložka 75395</w:t>
      </w:r>
    </w:p>
    <w:p w:rsidR="009F2333" w:rsidRPr="00516931" w:rsidRDefault="009F2333" w:rsidP="009F2333">
      <w:pPr>
        <w:pStyle w:val="text"/>
        <w:tabs>
          <w:tab w:val="right" w:leader="dot" w:pos="9468"/>
        </w:tabs>
        <w:rPr>
          <w:b/>
        </w:rPr>
      </w:pPr>
      <w:r>
        <w:t xml:space="preserve">kontaktní osoba pro příjem Písemných výzev: </w:t>
      </w:r>
      <w:proofErr w:type="spellStart"/>
      <w:r w:rsidR="00610D08">
        <w:rPr>
          <w:b/>
        </w:rPr>
        <w:t>xxxxxxxxxxxxxxxxxxxxxxxxxxxxxxxx</w:t>
      </w:r>
      <w:proofErr w:type="spellEnd"/>
    </w:p>
    <w:p w:rsidR="009F2333" w:rsidRDefault="009F2333" w:rsidP="009F2333">
      <w:pPr>
        <w:pStyle w:val="text"/>
        <w:tabs>
          <w:tab w:val="right" w:leader="dot" w:pos="9468"/>
        </w:tabs>
      </w:pPr>
      <w:r>
        <w:t xml:space="preserve">kontaktní údaje pro příjem Písemných výzev – adresa: </w:t>
      </w:r>
      <w:r w:rsidRPr="00516931">
        <w:rPr>
          <w:b/>
        </w:rPr>
        <w:t>Šmahova 1244/112, 627 00 Brno</w:t>
      </w:r>
      <w:r>
        <w:t xml:space="preserve">, e-mail: </w:t>
      </w:r>
      <w:hyperlink r:id="rId14" w:history="1">
        <w:r w:rsidRPr="00516931">
          <w:rPr>
            <w:rStyle w:val="Hypertextovodkaz"/>
            <w:b/>
          </w:rPr>
          <w:t>info</w:t>
        </w:r>
        <w:r w:rsidRPr="00516931">
          <w:rPr>
            <w:rStyle w:val="Hypertextovodkaz"/>
            <w:b/>
            <w:lang w:val="en-US"/>
          </w:rPr>
          <w:t>@</w:t>
        </w:r>
        <w:r w:rsidRPr="00516931">
          <w:rPr>
            <w:rStyle w:val="Hypertextovodkaz"/>
            <w:b/>
          </w:rPr>
          <w:t>geotest.cz</w:t>
        </w:r>
      </w:hyperlink>
      <w:r w:rsidRPr="00516931">
        <w:rPr>
          <w:b/>
        </w:rPr>
        <w:t>,</w:t>
      </w:r>
      <w:r>
        <w:t xml:space="preserve"> datová schránka: </w:t>
      </w:r>
      <w:r w:rsidRPr="00516931">
        <w:rPr>
          <w:b/>
        </w:rPr>
        <w:t>axvp7bj</w:t>
      </w:r>
    </w:p>
    <w:p w:rsidR="00516931" w:rsidRDefault="00516931" w:rsidP="00516931">
      <w:pPr>
        <w:pStyle w:val="text"/>
        <w:tabs>
          <w:tab w:val="right" w:leader="dot" w:pos="9468"/>
        </w:tabs>
        <w:rPr>
          <w:szCs w:val="20"/>
        </w:rPr>
      </w:pPr>
      <w:r>
        <w:t>(</w:t>
      </w:r>
      <w:r>
        <w:rPr>
          <w:szCs w:val="20"/>
        </w:rPr>
        <w:t>společník „</w:t>
      </w:r>
      <w:r w:rsidRPr="00A27BEC">
        <w:rPr>
          <w:b/>
          <w:szCs w:val="20"/>
        </w:rPr>
        <w:t xml:space="preserve">RS </w:t>
      </w:r>
      <w:proofErr w:type="spellStart"/>
      <w:r w:rsidRPr="00A27BEC">
        <w:rPr>
          <w:b/>
          <w:szCs w:val="20"/>
        </w:rPr>
        <w:t>GEOtest</w:t>
      </w:r>
      <w:proofErr w:type="spellEnd"/>
      <w:r w:rsidRPr="00A27BEC">
        <w:rPr>
          <w:b/>
          <w:szCs w:val="20"/>
        </w:rPr>
        <w:t xml:space="preserve"> – </w:t>
      </w:r>
      <w:proofErr w:type="spellStart"/>
      <w:r w:rsidRPr="00A27BEC">
        <w:rPr>
          <w:b/>
          <w:szCs w:val="20"/>
        </w:rPr>
        <w:t>Rušar</w:t>
      </w:r>
      <w:proofErr w:type="spellEnd"/>
      <w:r>
        <w:rPr>
          <w:b/>
          <w:szCs w:val="20"/>
        </w:rPr>
        <w:t>“</w:t>
      </w:r>
      <w:r w:rsidRPr="00516931">
        <w:rPr>
          <w:szCs w:val="20"/>
        </w:rPr>
        <w:t xml:space="preserve">) </w:t>
      </w:r>
    </w:p>
    <w:p w:rsidR="00B4373C" w:rsidRDefault="00B4373C" w:rsidP="00B4373C">
      <w:pPr>
        <w:pStyle w:val="text"/>
        <w:tabs>
          <w:tab w:val="right" w:leader="dot" w:pos="9468"/>
        </w:tabs>
      </w:pPr>
    </w:p>
    <w:p w:rsidR="00B4373C" w:rsidRDefault="00B4373C" w:rsidP="00B4373C">
      <w:pPr>
        <w:pStyle w:val="text"/>
        <w:tabs>
          <w:tab w:val="right" w:leader="dot" w:pos="9468"/>
        </w:tabs>
        <w:jc w:val="center"/>
      </w:pPr>
      <w:r>
        <w:t>a</w:t>
      </w:r>
    </w:p>
    <w:p w:rsidR="00516931" w:rsidRDefault="00B4373C" w:rsidP="009F2333">
      <w:pPr>
        <w:pStyle w:val="text"/>
        <w:tabs>
          <w:tab w:val="right" w:leader="dot" w:pos="9468"/>
        </w:tabs>
      </w:pPr>
      <w:r>
        <w:t>zhotovitelem</w:t>
      </w:r>
      <w:r w:rsidR="009F2333">
        <w:t xml:space="preserve"> č. 5</w:t>
      </w:r>
      <w:r>
        <w:t xml:space="preserve"> </w:t>
      </w:r>
    </w:p>
    <w:p w:rsidR="009F2333" w:rsidRPr="00516931" w:rsidRDefault="009F2333" w:rsidP="009F2333">
      <w:pPr>
        <w:pStyle w:val="text"/>
        <w:tabs>
          <w:tab w:val="right" w:leader="dot" w:pos="9468"/>
        </w:tabs>
        <w:rPr>
          <w:b/>
        </w:rPr>
      </w:pPr>
      <w:r w:rsidRPr="00516931">
        <w:rPr>
          <w:b/>
          <w:szCs w:val="20"/>
        </w:rPr>
        <w:t>PRAGOPROJEKT, a.s.</w:t>
      </w:r>
    </w:p>
    <w:p w:rsidR="009F2333" w:rsidRPr="00516931" w:rsidRDefault="009F2333" w:rsidP="009F2333">
      <w:pPr>
        <w:pStyle w:val="text"/>
        <w:tabs>
          <w:tab w:val="right" w:leader="dot" w:pos="9468"/>
        </w:tabs>
        <w:rPr>
          <w:b/>
        </w:rPr>
      </w:pPr>
      <w:r>
        <w:t xml:space="preserve">se sídlem </w:t>
      </w:r>
      <w:r w:rsidRPr="00516931">
        <w:rPr>
          <w:b/>
        </w:rPr>
        <w:t>K </w:t>
      </w:r>
      <w:proofErr w:type="spellStart"/>
      <w:r w:rsidRPr="00516931">
        <w:rPr>
          <w:b/>
        </w:rPr>
        <w:t>Ryšánce</w:t>
      </w:r>
      <w:proofErr w:type="spellEnd"/>
      <w:r w:rsidRPr="00516931">
        <w:rPr>
          <w:b/>
        </w:rPr>
        <w:t xml:space="preserve"> 1668/16, 147 54 Praha 4</w:t>
      </w:r>
    </w:p>
    <w:p w:rsidR="009F2333" w:rsidRDefault="009F2333" w:rsidP="009F2333">
      <w:pPr>
        <w:pStyle w:val="text"/>
        <w:tabs>
          <w:tab w:val="right" w:leader="dot" w:pos="9468"/>
        </w:tabs>
      </w:pPr>
      <w:r>
        <w:t xml:space="preserve">zastoupeným </w:t>
      </w:r>
      <w:proofErr w:type="spellStart"/>
      <w:r w:rsidR="00610D08">
        <w:rPr>
          <w:b/>
          <w:szCs w:val="20"/>
        </w:rPr>
        <w:t>xxxxxxxxxxxxxxxxxxxxxxxxxxxxxxxxxxxxxxxxxx</w:t>
      </w:r>
      <w:proofErr w:type="spellEnd"/>
    </w:p>
    <w:p w:rsidR="009F2333" w:rsidRPr="00516931" w:rsidRDefault="009F2333" w:rsidP="009F2333">
      <w:pPr>
        <w:pStyle w:val="text"/>
        <w:tabs>
          <w:tab w:val="right" w:leader="dot" w:pos="9468"/>
        </w:tabs>
        <w:rPr>
          <w:b/>
        </w:rPr>
      </w:pPr>
      <w:r>
        <w:t xml:space="preserve">bankovní spojení: </w:t>
      </w:r>
      <w:proofErr w:type="spellStart"/>
      <w:r w:rsidR="00610D08">
        <w:rPr>
          <w:b/>
          <w:szCs w:val="20"/>
        </w:rPr>
        <w:t>xxxxxxxxxxxxxxxxxxxxxxxxxxxxxxxxxxxxxx</w:t>
      </w:r>
      <w:proofErr w:type="spellEnd"/>
    </w:p>
    <w:p w:rsidR="009F2333" w:rsidRPr="00516931" w:rsidRDefault="009F2333" w:rsidP="009F2333">
      <w:pPr>
        <w:pStyle w:val="text"/>
        <w:tabs>
          <w:tab w:val="right" w:leader="dot" w:pos="9468"/>
        </w:tabs>
        <w:rPr>
          <w:b/>
        </w:rPr>
      </w:pPr>
      <w:r>
        <w:t xml:space="preserve">IČO: </w:t>
      </w:r>
      <w:r w:rsidRPr="00516931">
        <w:rPr>
          <w:b/>
          <w:szCs w:val="20"/>
        </w:rPr>
        <w:t>452 72 387</w:t>
      </w:r>
      <w:r>
        <w:t xml:space="preserve"> DIČ: </w:t>
      </w:r>
      <w:r w:rsidRPr="00516931">
        <w:rPr>
          <w:b/>
          <w:szCs w:val="20"/>
        </w:rPr>
        <w:t>CZ45272387</w:t>
      </w:r>
    </w:p>
    <w:p w:rsidR="009F2333" w:rsidRPr="00516931" w:rsidRDefault="009F2333" w:rsidP="009F2333">
      <w:pPr>
        <w:pStyle w:val="text"/>
        <w:tabs>
          <w:tab w:val="right" w:leader="dot" w:pos="9468"/>
        </w:tabs>
        <w:rPr>
          <w:b/>
        </w:rPr>
      </w:pPr>
      <w:r>
        <w:t>údaj o zápisu v obchodním rejstříku nebo v jiné evidenci</w:t>
      </w:r>
      <w:r w:rsidRPr="00516931">
        <w:rPr>
          <w:b/>
        </w:rPr>
        <w:t xml:space="preserve">: </w:t>
      </w:r>
      <w:r w:rsidRPr="00516931">
        <w:rPr>
          <w:b/>
          <w:szCs w:val="20"/>
        </w:rPr>
        <w:t>zapsaným v </w:t>
      </w:r>
      <w:r w:rsidR="00516931" w:rsidRPr="00516931">
        <w:rPr>
          <w:b/>
          <w:szCs w:val="20"/>
        </w:rPr>
        <w:t>OR</w:t>
      </w:r>
      <w:r w:rsidRPr="00516931">
        <w:rPr>
          <w:b/>
          <w:szCs w:val="20"/>
        </w:rPr>
        <w:t xml:space="preserve"> vedeném Městským soudem v Praze, v oddílu B, vložka 1434</w:t>
      </w:r>
    </w:p>
    <w:p w:rsidR="009F2333" w:rsidRDefault="009F2333" w:rsidP="009F2333">
      <w:pPr>
        <w:pStyle w:val="text"/>
        <w:tabs>
          <w:tab w:val="right" w:leader="dot" w:pos="9468"/>
        </w:tabs>
      </w:pPr>
      <w:r>
        <w:t xml:space="preserve">kontaktní osoba pro příjem Písemných výzev </w:t>
      </w:r>
      <w:proofErr w:type="spellStart"/>
      <w:r w:rsidR="00610D08">
        <w:rPr>
          <w:b/>
          <w:szCs w:val="20"/>
        </w:rPr>
        <w:t>xxxxxxxxxxxxxxxxxxxxxxxxxxxxxxxxxxxx</w:t>
      </w:r>
      <w:proofErr w:type="spellEnd"/>
    </w:p>
    <w:p w:rsidR="009F2333" w:rsidRPr="00516931" w:rsidRDefault="009F2333" w:rsidP="00516931">
      <w:pPr>
        <w:pStyle w:val="text"/>
        <w:tabs>
          <w:tab w:val="right" w:leader="dot" w:pos="9468"/>
        </w:tabs>
        <w:jc w:val="left"/>
        <w:rPr>
          <w:b/>
          <w:i/>
        </w:rPr>
      </w:pPr>
      <w:r>
        <w:t xml:space="preserve">kontaktní údaje pro příjem Písemných výzev – adresa: </w:t>
      </w:r>
      <w:r w:rsidRPr="00516931">
        <w:rPr>
          <w:b/>
        </w:rPr>
        <w:t>K </w:t>
      </w:r>
      <w:proofErr w:type="spellStart"/>
      <w:r w:rsidRPr="00516931">
        <w:rPr>
          <w:b/>
        </w:rPr>
        <w:t>Ryšánce</w:t>
      </w:r>
      <w:proofErr w:type="spellEnd"/>
      <w:r w:rsidRPr="00516931">
        <w:rPr>
          <w:b/>
        </w:rPr>
        <w:t xml:space="preserve"> 1668/16, 147 54 Praha 4</w:t>
      </w:r>
      <w:r>
        <w:t xml:space="preserve">, </w:t>
      </w:r>
      <w:r w:rsidR="00516931">
        <w:t xml:space="preserve">e-mail: </w:t>
      </w:r>
      <w:r w:rsidRPr="00516931">
        <w:rPr>
          <w:b/>
        </w:rPr>
        <w:t>obchod@pragoprojekt.cz</w:t>
      </w:r>
      <w:r>
        <w:t xml:space="preserve">, datová schránka: </w:t>
      </w:r>
      <w:r w:rsidRPr="00516931">
        <w:rPr>
          <w:b/>
        </w:rPr>
        <w:t>4kifr54</w:t>
      </w:r>
    </w:p>
    <w:p w:rsidR="00B4373C" w:rsidRDefault="00B4373C" w:rsidP="009F2333">
      <w:pPr>
        <w:pStyle w:val="text"/>
        <w:tabs>
          <w:tab w:val="right" w:leader="dot" w:pos="9468"/>
        </w:tabs>
      </w:pPr>
    </w:p>
    <w:p w:rsidR="00B4373C" w:rsidRDefault="00B4373C" w:rsidP="00B4373C">
      <w:pPr>
        <w:pStyle w:val="text"/>
        <w:tabs>
          <w:tab w:val="right" w:leader="dot" w:pos="9468"/>
        </w:tabs>
        <w:jc w:val="center"/>
      </w:pPr>
      <w:r>
        <w:t>a</w:t>
      </w:r>
    </w:p>
    <w:p w:rsidR="00516931" w:rsidRDefault="00B4373C" w:rsidP="009F2333">
      <w:pPr>
        <w:pStyle w:val="text"/>
      </w:pPr>
      <w:r>
        <w:t>zhotovitelem</w:t>
      </w:r>
      <w:r w:rsidR="009F2333">
        <w:t xml:space="preserve"> č. 6</w:t>
      </w:r>
    </w:p>
    <w:p w:rsidR="00516931" w:rsidRPr="00516931" w:rsidRDefault="00516931" w:rsidP="00516931">
      <w:pPr>
        <w:rPr>
          <w:b/>
        </w:rPr>
      </w:pPr>
      <w:r w:rsidRPr="00516931">
        <w:rPr>
          <w:b/>
        </w:rPr>
        <w:t>RS Mosty – Morava</w:t>
      </w:r>
    </w:p>
    <w:p w:rsidR="00516931" w:rsidRDefault="00516931" w:rsidP="009F2333">
      <w:pPr>
        <w:pStyle w:val="text"/>
      </w:pPr>
    </w:p>
    <w:p w:rsidR="009F2333" w:rsidRDefault="009F2333" w:rsidP="009F2333">
      <w:pPr>
        <w:pStyle w:val="text"/>
      </w:pPr>
      <w:r w:rsidRPr="005A0833">
        <w:rPr>
          <w:b/>
        </w:rPr>
        <w:t>SHP TS s.r.o.</w:t>
      </w:r>
    </w:p>
    <w:p w:rsidR="009F2333" w:rsidRPr="000C615B" w:rsidRDefault="009F2333" w:rsidP="009F2333">
      <w:pPr>
        <w:pStyle w:val="text"/>
        <w:rPr>
          <w:b/>
        </w:rPr>
      </w:pPr>
      <w:r>
        <w:t>se sídlem</w:t>
      </w:r>
      <w:r w:rsidR="00516931">
        <w:t xml:space="preserve"> </w:t>
      </w:r>
      <w:r w:rsidRPr="000C615B">
        <w:rPr>
          <w:b/>
        </w:rPr>
        <w:t>Bohunická 50, 619 00</w:t>
      </w:r>
      <w:r w:rsidR="000C615B" w:rsidRPr="000C615B">
        <w:t xml:space="preserve"> </w:t>
      </w:r>
      <w:r w:rsidR="000C615B" w:rsidRPr="000C615B">
        <w:rPr>
          <w:b/>
        </w:rPr>
        <w:t>Brno</w:t>
      </w:r>
    </w:p>
    <w:p w:rsidR="009F2333" w:rsidRDefault="009F2333" w:rsidP="009F2333">
      <w:pPr>
        <w:pStyle w:val="text"/>
      </w:pPr>
      <w:r>
        <w:t>zastoupeným</w:t>
      </w:r>
      <w:r w:rsidR="000C615B">
        <w:t xml:space="preserve"> </w:t>
      </w:r>
      <w:proofErr w:type="spellStart"/>
      <w:r w:rsidR="00610D08">
        <w:rPr>
          <w:b/>
        </w:rPr>
        <w:t>xxxxxxxxxxxxxxxxxxxxxxxxxxxxxxxxxxxxxxxxx</w:t>
      </w:r>
      <w:proofErr w:type="spellEnd"/>
    </w:p>
    <w:p w:rsidR="009F2333" w:rsidRPr="000C615B" w:rsidRDefault="009F2333" w:rsidP="009F2333">
      <w:pPr>
        <w:pStyle w:val="text"/>
        <w:rPr>
          <w:b/>
        </w:rPr>
      </w:pPr>
      <w:r>
        <w:t xml:space="preserve">bankovní spojení: </w:t>
      </w:r>
      <w:proofErr w:type="spellStart"/>
      <w:r w:rsidR="00610D08">
        <w:rPr>
          <w:b/>
        </w:rPr>
        <w:t>xxxxxxxxxxxxxxxxxxxxxxxxxxxxxxxxxxxxxxx</w:t>
      </w:r>
      <w:proofErr w:type="spellEnd"/>
    </w:p>
    <w:p w:rsidR="009F2333" w:rsidRDefault="009F2333" w:rsidP="000C615B">
      <w:pPr>
        <w:pStyle w:val="text"/>
      </w:pPr>
      <w:r>
        <w:t xml:space="preserve">IČO: </w:t>
      </w:r>
      <w:r w:rsidRPr="000C615B">
        <w:rPr>
          <w:b/>
        </w:rPr>
        <w:t>283 42 771</w:t>
      </w:r>
      <w:r>
        <w:t xml:space="preserve"> </w:t>
      </w:r>
      <w:r>
        <w:tab/>
        <w:t xml:space="preserve">DIČ: </w:t>
      </w:r>
      <w:r w:rsidRPr="000C615B">
        <w:rPr>
          <w:b/>
          <w:szCs w:val="20"/>
        </w:rPr>
        <w:t>CZ 283 42 771</w:t>
      </w:r>
      <w:r>
        <w:tab/>
      </w:r>
    </w:p>
    <w:p w:rsidR="009F2333" w:rsidRDefault="009F2333" w:rsidP="009F2333">
      <w:pPr>
        <w:pStyle w:val="text"/>
        <w:tabs>
          <w:tab w:val="right" w:leader="dot" w:pos="9468"/>
        </w:tabs>
      </w:pPr>
      <w:r>
        <w:t xml:space="preserve">údaj o zápisu v obchodním rejstříku nebo v jiné evidenci: </w:t>
      </w:r>
      <w:r w:rsidRPr="000C615B">
        <w:rPr>
          <w:b/>
          <w:szCs w:val="20"/>
        </w:rPr>
        <w:t>u Krajského soudu v Brně, oddíl C, vložka 65125</w:t>
      </w:r>
    </w:p>
    <w:p w:rsidR="009F2333" w:rsidRPr="00A752CB" w:rsidRDefault="009F2333" w:rsidP="009F2333">
      <w:pPr>
        <w:pStyle w:val="text"/>
        <w:tabs>
          <w:tab w:val="right" w:leader="dot" w:pos="9468"/>
        </w:tabs>
      </w:pPr>
      <w:r w:rsidRPr="00A752CB">
        <w:t>kontaktní osoba pro příjem Písemn</w:t>
      </w:r>
      <w:r>
        <w:t xml:space="preserve">ých výzev: </w:t>
      </w:r>
      <w:proofErr w:type="spellStart"/>
      <w:r w:rsidR="00610D08">
        <w:rPr>
          <w:b/>
        </w:rPr>
        <w:t>xxxxxxxxxxxxxxxxxxxxxxxxx</w:t>
      </w:r>
      <w:proofErr w:type="spellEnd"/>
    </w:p>
    <w:p w:rsidR="002B79EA" w:rsidRPr="006E19B4" w:rsidRDefault="009F2333" w:rsidP="002B79EA">
      <w:pPr>
        <w:pStyle w:val="text"/>
        <w:tabs>
          <w:tab w:val="right" w:leader="dot" w:pos="9468"/>
        </w:tabs>
        <w:rPr>
          <w:color w:val="FF0000"/>
        </w:rPr>
      </w:pPr>
      <w:r w:rsidRPr="00A752CB">
        <w:t>kontaktní údaje pr</w:t>
      </w:r>
      <w:r>
        <w:t xml:space="preserve">o příjem Písemných výzev – </w:t>
      </w:r>
      <w:r w:rsidR="000C615B">
        <w:t xml:space="preserve">adresa: </w:t>
      </w:r>
      <w:r w:rsidRPr="000C615B">
        <w:rPr>
          <w:b/>
        </w:rPr>
        <w:t>Šumavská 33, 602 00 Brno</w:t>
      </w:r>
      <w:r w:rsidRPr="00A752CB">
        <w:rPr>
          <w:color w:val="auto"/>
        </w:rPr>
        <w:t>,</w:t>
      </w:r>
      <w:r w:rsidR="000C615B" w:rsidRPr="000C615B">
        <w:t xml:space="preserve"> </w:t>
      </w:r>
      <w:r w:rsidR="000C615B">
        <w:t xml:space="preserve">e-mail: </w:t>
      </w:r>
      <w:r w:rsidRPr="00A752CB">
        <w:rPr>
          <w:color w:val="auto"/>
        </w:rPr>
        <w:t xml:space="preserve"> </w:t>
      </w:r>
      <w:hyperlink r:id="rId15" w:history="1">
        <w:r w:rsidRPr="00A752CB">
          <w:rPr>
            <w:rStyle w:val="Hypertextovodkaz"/>
            <w:color w:val="auto"/>
            <w:u w:val="none"/>
          </w:rPr>
          <w:t>ts@shp.eu</w:t>
        </w:r>
      </w:hyperlink>
      <w:r w:rsidR="000C615B">
        <w:rPr>
          <w:rStyle w:val="Hypertextovodkaz"/>
          <w:color w:val="auto"/>
          <w:u w:val="none"/>
        </w:rPr>
        <w:t xml:space="preserve">, </w:t>
      </w:r>
      <w:r w:rsidR="002B79EA" w:rsidRPr="006E19B4">
        <w:t>datová schránka:</w:t>
      </w:r>
      <w:r w:rsidR="002B79EA">
        <w:t> </w:t>
      </w:r>
      <w:r w:rsidR="002B79EA" w:rsidRPr="006E19B4">
        <w:rPr>
          <w:b/>
          <w:color w:val="FF0000"/>
        </w:rPr>
        <w:t>fsyz7du</w:t>
      </w:r>
    </w:p>
    <w:p w:rsidR="009F2333" w:rsidRDefault="00516931" w:rsidP="002B79EA">
      <w:pPr>
        <w:pStyle w:val="text"/>
        <w:tabs>
          <w:tab w:val="right" w:leader="dot" w:pos="9468"/>
        </w:tabs>
      </w:pPr>
      <w:r>
        <w:t>(</w:t>
      </w:r>
      <w:r w:rsidR="009F2333">
        <w:t>vedoucí společník „</w:t>
      </w:r>
      <w:r w:rsidR="009F2333" w:rsidRPr="00516931">
        <w:rPr>
          <w:b/>
        </w:rPr>
        <w:t>RS Mosty – Morava</w:t>
      </w:r>
      <w:r w:rsidR="009F2333">
        <w:t>“</w:t>
      </w:r>
      <w:r>
        <w:t>)</w:t>
      </w:r>
    </w:p>
    <w:p w:rsidR="009F2333" w:rsidRDefault="009F2333" w:rsidP="009F2333">
      <w:pPr>
        <w:pStyle w:val="text"/>
      </w:pPr>
    </w:p>
    <w:p w:rsidR="009F2333" w:rsidRDefault="009F2333" w:rsidP="009F2333">
      <w:pPr>
        <w:pStyle w:val="text"/>
      </w:pPr>
      <w:r w:rsidRPr="005A0833">
        <w:rPr>
          <w:b/>
        </w:rPr>
        <w:t>Stráský, Hustý a partneři s.r.o.</w:t>
      </w:r>
    </w:p>
    <w:p w:rsidR="009F2333" w:rsidRDefault="009F2333" w:rsidP="009F2333">
      <w:pPr>
        <w:pStyle w:val="text"/>
      </w:pPr>
      <w:r>
        <w:t>se sídlem</w:t>
      </w:r>
      <w:r w:rsidR="000C615B">
        <w:t xml:space="preserve"> </w:t>
      </w:r>
      <w:r w:rsidRPr="000C615B">
        <w:rPr>
          <w:b/>
        </w:rPr>
        <w:t>Bohunická 50, 619 00</w:t>
      </w:r>
      <w:r w:rsidR="000C615B" w:rsidRPr="000C615B">
        <w:rPr>
          <w:b/>
        </w:rPr>
        <w:t xml:space="preserve"> Brno</w:t>
      </w:r>
      <w:r w:rsidR="000C615B">
        <w:t>,</w:t>
      </w:r>
    </w:p>
    <w:p w:rsidR="009F2333" w:rsidRDefault="006875CF" w:rsidP="009F2333">
      <w:pPr>
        <w:pStyle w:val="text"/>
      </w:pPr>
      <w:r>
        <w:t xml:space="preserve">zastoupeným </w:t>
      </w:r>
      <w:proofErr w:type="spellStart"/>
      <w:r w:rsidR="00FE0236">
        <w:rPr>
          <w:b/>
        </w:rPr>
        <w:t>xxxxxxxxxxxxxxxxxxxxxxxxxxxxxxxxxxx</w:t>
      </w:r>
      <w:proofErr w:type="spellEnd"/>
    </w:p>
    <w:p w:rsidR="000C615B" w:rsidRDefault="009F2333" w:rsidP="000C615B">
      <w:pPr>
        <w:pStyle w:val="text"/>
      </w:pPr>
      <w:r>
        <w:t xml:space="preserve">bankovní spojení: </w:t>
      </w:r>
      <w:proofErr w:type="spellStart"/>
      <w:r w:rsidR="00FE0236">
        <w:rPr>
          <w:b/>
        </w:rPr>
        <w:t>xxxxxxxxxxxxxxxxxxxxxxxxxxxxxxxxxxx</w:t>
      </w:r>
      <w:proofErr w:type="spellEnd"/>
    </w:p>
    <w:p w:rsidR="009F2333" w:rsidRDefault="009F2333" w:rsidP="000C615B">
      <w:pPr>
        <w:pStyle w:val="text"/>
      </w:pPr>
      <w:r>
        <w:t xml:space="preserve">IČO: </w:t>
      </w:r>
      <w:proofErr w:type="gramStart"/>
      <w:r w:rsidRPr="000C615B">
        <w:rPr>
          <w:b/>
        </w:rPr>
        <w:t>188 27</w:t>
      </w:r>
      <w:r w:rsidR="0046387C">
        <w:rPr>
          <w:b/>
        </w:rPr>
        <w:t> </w:t>
      </w:r>
      <w:r w:rsidRPr="000C615B">
        <w:rPr>
          <w:b/>
        </w:rPr>
        <w:t>527</w:t>
      </w:r>
      <w:r w:rsidR="0046387C">
        <w:rPr>
          <w:b/>
        </w:rPr>
        <w:t>,</w:t>
      </w:r>
      <w:r>
        <w:t xml:space="preserve">  DIČ</w:t>
      </w:r>
      <w:proofErr w:type="gramEnd"/>
      <w:r>
        <w:t xml:space="preserve">: </w:t>
      </w:r>
      <w:r w:rsidRPr="000C615B">
        <w:rPr>
          <w:b/>
        </w:rPr>
        <w:t>CZ 188 27 527</w:t>
      </w:r>
    </w:p>
    <w:p w:rsidR="0046387C" w:rsidRDefault="009F2333" w:rsidP="0046387C">
      <w:pPr>
        <w:pStyle w:val="text"/>
        <w:rPr>
          <w:b/>
        </w:rPr>
      </w:pPr>
      <w:r>
        <w:t xml:space="preserve">údaj o zápisu v obchodním rejstříku nebo v jiné evidenci: </w:t>
      </w:r>
      <w:r w:rsidRPr="000C615B">
        <w:rPr>
          <w:b/>
        </w:rPr>
        <w:t>u Krajského soudu v Brně, oddíl C, vložka 1558</w:t>
      </w:r>
    </w:p>
    <w:p w:rsidR="0046387C" w:rsidRPr="00A752CB" w:rsidRDefault="0046387C" w:rsidP="0046387C">
      <w:pPr>
        <w:pStyle w:val="text"/>
        <w:tabs>
          <w:tab w:val="right" w:leader="dot" w:pos="9468"/>
        </w:tabs>
      </w:pPr>
      <w:r w:rsidRPr="00A752CB">
        <w:t>kontaktní osoba pro příjem Písemn</w:t>
      </w:r>
      <w:r>
        <w:t xml:space="preserve">ých výzev: </w:t>
      </w:r>
      <w:proofErr w:type="spellStart"/>
      <w:r w:rsidR="00FE0236">
        <w:rPr>
          <w:b/>
        </w:rPr>
        <w:t>xxxxxxxxxxxxxxxxxxxxxxxxxx</w:t>
      </w:r>
      <w:proofErr w:type="spellEnd"/>
    </w:p>
    <w:p w:rsidR="002B79EA" w:rsidRPr="006E19B4" w:rsidRDefault="0046387C" w:rsidP="002B79EA">
      <w:pPr>
        <w:pStyle w:val="text"/>
        <w:tabs>
          <w:tab w:val="right" w:leader="dot" w:pos="9468"/>
        </w:tabs>
        <w:rPr>
          <w:color w:val="FF0000"/>
        </w:rPr>
      </w:pPr>
      <w:r w:rsidRPr="00A752CB">
        <w:t>kontaktní údaje pr</w:t>
      </w:r>
      <w:r>
        <w:t xml:space="preserve">o příjem Písemných výzev – adresa: </w:t>
      </w:r>
      <w:r w:rsidRPr="000C615B">
        <w:rPr>
          <w:b/>
        </w:rPr>
        <w:t>Šumavská 33, 602 00 Brno</w:t>
      </w:r>
      <w:r w:rsidRPr="00A752CB">
        <w:rPr>
          <w:color w:val="auto"/>
        </w:rPr>
        <w:t>,</w:t>
      </w:r>
      <w:r w:rsidRPr="000C615B">
        <w:t xml:space="preserve"> </w:t>
      </w:r>
      <w:r>
        <w:t xml:space="preserve">e-mail: </w:t>
      </w:r>
      <w:r w:rsidRPr="00A752CB">
        <w:rPr>
          <w:color w:val="auto"/>
        </w:rPr>
        <w:t xml:space="preserve"> </w:t>
      </w:r>
      <w:hyperlink r:id="rId16" w:history="1">
        <w:r w:rsidRPr="00A752CB">
          <w:rPr>
            <w:rStyle w:val="Hypertextovodkaz"/>
            <w:color w:val="auto"/>
            <w:u w:val="none"/>
          </w:rPr>
          <w:t>ts@shp.eu</w:t>
        </w:r>
      </w:hyperlink>
      <w:r>
        <w:rPr>
          <w:rStyle w:val="Hypertextovodkaz"/>
          <w:color w:val="auto"/>
          <w:u w:val="none"/>
        </w:rPr>
        <w:t xml:space="preserve">, </w:t>
      </w:r>
      <w:r w:rsidR="002B79EA" w:rsidRPr="006E19B4">
        <w:t>datová schránka:</w:t>
      </w:r>
      <w:r w:rsidR="002B79EA">
        <w:t> </w:t>
      </w:r>
      <w:r w:rsidR="002B79EA" w:rsidRPr="006E19B4">
        <w:rPr>
          <w:b/>
          <w:color w:val="FF0000"/>
        </w:rPr>
        <w:t>fsyz7du</w:t>
      </w:r>
    </w:p>
    <w:p w:rsidR="009F2333" w:rsidRDefault="000C615B" w:rsidP="002B79EA">
      <w:pPr>
        <w:pStyle w:val="text"/>
        <w:tabs>
          <w:tab w:val="right" w:leader="dot" w:pos="9468"/>
        </w:tabs>
      </w:pPr>
      <w:r>
        <w:lastRenderedPageBreak/>
        <w:t>(</w:t>
      </w:r>
      <w:r w:rsidR="009F2333">
        <w:t>společník „RS Mosty – Morava“</w:t>
      </w:r>
      <w:r>
        <w:t>)</w:t>
      </w:r>
    </w:p>
    <w:p w:rsidR="009F2333" w:rsidRDefault="009F2333" w:rsidP="009F2333">
      <w:pPr>
        <w:pStyle w:val="text"/>
        <w:tabs>
          <w:tab w:val="right" w:leader="dot" w:pos="9468"/>
        </w:tabs>
      </w:pPr>
    </w:p>
    <w:p w:rsidR="009F2333" w:rsidRDefault="009F2333" w:rsidP="009F2333">
      <w:pPr>
        <w:pStyle w:val="text"/>
      </w:pPr>
      <w:r>
        <w:rPr>
          <w:b/>
        </w:rPr>
        <w:t>Mostní a silniční,</w:t>
      </w:r>
      <w:r w:rsidRPr="005A0833">
        <w:rPr>
          <w:b/>
        </w:rPr>
        <w:t xml:space="preserve"> s.r.o.</w:t>
      </w:r>
    </w:p>
    <w:p w:rsidR="009F2333" w:rsidRPr="0046387C" w:rsidRDefault="009F2333" w:rsidP="009F2333">
      <w:pPr>
        <w:pStyle w:val="text"/>
        <w:rPr>
          <w:b/>
        </w:rPr>
      </w:pPr>
      <w:r>
        <w:t>se sídlem</w:t>
      </w:r>
      <w:r w:rsidR="0046387C">
        <w:t xml:space="preserve"> </w:t>
      </w:r>
      <w:r w:rsidRPr="0046387C">
        <w:rPr>
          <w:b/>
        </w:rPr>
        <w:t>Havlíčkova 72, 602 00</w:t>
      </w:r>
      <w:r w:rsidR="0046387C" w:rsidRPr="0046387C">
        <w:rPr>
          <w:b/>
        </w:rPr>
        <w:t>, Brno</w:t>
      </w:r>
    </w:p>
    <w:p w:rsidR="00D511CC" w:rsidRDefault="00D511CC" w:rsidP="00D511CC">
      <w:pPr>
        <w:pStyle w:val="text"/>
      </w:pPr>
      <w:r>
        <w:t xml:space="preserve">zastoupeným </w:t>
      </w:r>
      <w:proofErr w:type="spellStart"/>
      <w:r w:rsidR="00FE0236">
        <w:rPr>
          <w:b/>
        </w:rPr>
        <w:t>xxxxxxxxxxxxxxxxxxxxxxxxxxxxxxxxxxxxxxxxxxxxxxxx</w:t>
      </w:r>
      <w:proofErr w:type="spellEnd"/>
    </w:p>
    <w:p w:rsidR="009F2333" w:rsidRDefault="009F2333" w:rsidP="009F2333">
      <w:pPr>
        <w:pStyle w:val="text"/>
      </w:pPr>
      <w:r>
        <w:t xml:space="preserve">bankovní spojení: </w:t>
      </w:r>
      <w:proofErr w:type="spellStart"/>
      <w:r w:rsidR="00FE0236">
        <w:rPr>
          <w:b/>
        </w:rPr>
        <w:t>xxxxxxxxxxxxxxxxxxxxxxxxxxxxxxxxxxxxxxxx</w:t>
      </w:r>
      <w:proofErr w:type="spellEnd"/>
    </w:p>
    <w:p w:rsidR="009F2333" w:rsidRDefault="009F2333" w:rsidP="0046387C">
      <w:pPr>
        <w:pStyle w:val="text"/>
      </w:pPr>
      <w:r>
        <w:t xml:space="preserve">IČO: </w:t>
      </w:r>
      <w:proofErr w:type="gramStart"/>
      <w:r w:rsidRPr="0046387C">
        <w:rPr>
          <w:b/>
        </w:rPr>
        <w:t>262 74</w:t>
      </w:r>
      <w:r w:rsidR="0046387C" w:rsidRPr="0046387C">
        <w:rPr>
          <w:b/>
        </w:rPr>
        <w:t> </w:t>
      </w:r>
      <w:r w:rsidRPr="0046387C">
        <w:rPr>
          <w:b/>
        </w:rPr>
        <w:t>337</w:t>
      </w:r>
      <w:r w:rsidR="0046387C">
        <w:t>,</w:t>
      </w:r>
      <w:r>
        <w:t xml:space="preserve">  DIČ</w:t>
      </w:r>
      <w:proofErr w:type="gramEnd"/>
      <w:r>
        <w:t xml:space="preserve">: </w:t>
      </w:r>
      <w:r w:rsidRPr="0046387C">
        <w:rPr>
          <w:b/>
        </w:rPr>
        <w:t>CZ 262 74 337</w:t>
      </w:r>
    </w:p>
    <w:p w:rsidR="009F2333" w:rsidRDefault="009F2333" w:rsidP="009F2333">
      <w:pPr>
        <w:pStyle w:val="text"/>
      </w:pPr>
      <w:r>
        <w:t xml:space="preserve">údaj o zápisu v obchodním rejstříku nebo v jiné evidenci: </w:t>
      </w:r>
      <w:r w:rsidRPr="0046387C">
        <w:rPr>
          <w:b/>
        </w:rPr>
        <w:t>u Krajského soudu v Brně, oddíl C, vložka 41220</w:t>
      </w:r>
    </w:p>
    <w:p w:rsidR="0046387C" w:rsidRPr="00A752CB" w:rsidRDefault="0046387C" w:rsidP="0046387C">
      <w:pPr>
        <w:pStyle w:val="text"/>
        <w:tabs>
          <w:tab w:val="right" w:leader="dot" w:pos="9468"/>
        </w:tabs>
      </w:pPr>
      <w:r w:rsidRPr="00A752CB">
        <w:t>kontaktní osoba pro příjem Písemn</w:t>
      </w:r>
      <w:r>
        <w:t xml:space="preserve">ých výzev: </w:t>
      </w:r>
      <w:proofErr w:type="spellStart"/>
      <w:r w:rsidR="00FE0236">
        <w:rPr>
          <w:b/>
        </w:rPr>
        <w:t>xxxxxxxxxxxxxxxxxxxxxxxxxxxxxx</w:t>
      </w:r>
      <w:proofErr w:type="spellEnd"/>
    </w:p>
    <w:p w:rsidR="002B79EA" w:rsidRPr="006E19B4" w:rsidRDefault="0046387C" w:rsidP="002B79EA">
      <w:pPr>
        <w:pStyle w:val="text"/>
        <w:tabs>
          <w:tab w:val="right" w:leader="dot" w:pos="9468"/>
        </w:tabs>
        <w:rPr>
          <w:color w:val="FF0000"/>
        </w:rPr>
      </w:pPr>
      <w:r w:rsidRPr="00A752CB">
        <w:t>kontaktní údaje pr</w:t>
      </w:r>
      <w:r>
        <w:t xml:space="preserve">o příjem Písemných výzev – adresa: </w:t>
      </w:r>
      <w:r w:rsidRPr="000C615B">
        <w:rPr>
          <w:b/>
        </w:rPr>
        <w:t>Šumavská 33, 602 00 Brno</w:t>
      </w:r>
      <w:r w:rsidRPr="00A752CB">
        <w:rPr>
          <w:color w:val="auto"/>
        </w:rPr>
        <w:t>,</w:t>
      </w:r>
      <w:r w:rsidRPr="000C615B">
        <w:t xml:space="preserve"> </w:t>
      </w:r>
      <w:r>
        <w:t xml:space="preserve">e-mail: </w:t>
      </w:r>
      <w:r w:rsidRPr="00A752CB">
        <w:rPr>
          <w:color w:val="auto"/>
        </w:rPr>
        <w:t xml:space="preserve"> </w:t>
      </w:r>
      <w:hyperlink r:id="rId17" w:history="1">
        <w:r w:rsidRPr="00A752CB">
          <w:rPr>
            <w:rStyle w:val="Hypertextovodkaz"/>
            <w:color w:val="auto"/>
            <w:u w:val="none"/>
          </w:rPr>
          <w:t>ts@shp.eu</w:t>
        </w:r>
      </w:hyperlink>
      <w:r>
        <w:rPr>
          <w:rStyle w:val="Hypertextovodkaz"/>
          <w:color w:val="auto"/>
          <w:u w:val="none"/>
        </w:rPr>
        <w:t xml:space="preserve">, </w:t>
      </w:r>
      <w:r w:rsidR="002B79EA" w:rsidRPr="006E19B4">
        <w:t>datová schránka:</w:t>
      </w:r>
      <w:r w:rsidR="002B79EA">
        <w:t> </w:t>
      </w:r>
      <w:r w:rsidR="002B79EA" w:rsidRPr="006E19B4">
        <w:rPr>
          <w:b/>
          <w:color w:val="FF0000"/>
        </w:rPr>
        <w:t>fsyz7du</w:t>
      </w:r>
    </w:p>
    <w:p w:rsidR="009F2333" w:rsidRDefault="0046387C" w:rsidP="002B79EA">
      <w:pPr>
        <w:pStyle w:val="text"/>
        <w:tabs>
          <w:tab w:val="right" w:leader="dot" w:pos="9468"/>
        </w:tabs>
      </w:pPr>
      <w:r>
        <w:t>(</w:t>
      </w:r>
      <w:r w:rsidR="009F2333">
        <w:t>společník „RS Mosty – Morava“</w:t>
      </w:r>
      <w:r>
        <w:t>)</w:t>
      </w:r>
    </w:p>
    <w:p w:rsidR="009F2333" w:rsidRDefault="009F2333" w:rsidP="009F2333">
      <w:pPr>
        <w:pStyle w:val="text"/>
        <w:tabs>
          <w:tab w:val="right" w:leader="dot" w:pos="9468"/>
        </w:tabs>
        <w:jc w:val="center"/>
      </w:pPr>
    </w:p>
    <w:p w:rsidR="009F2333" w:rsidRDefault="009F2333" w:rsidP="009F2333">
      <w:pPr>
        <w:pStyle w:val="text"/>
      </w:pPr>
    </w:p>
    <w:p w:rsidR="009F2333" w:rsidRDefault="009F2333" w:rsidP="009F2333">
      <w:pPr>
        <w:pStyle w:val="text"/>
      </w:pPr>
      <w:r>
        <w:rPr>
          <w:b/>
        </w:rPr>
        <w:t>DOPRAVOPROJEKT Ostrava a.</w:t>
      </w:r>
      <w:r w:rsidRPr="005A0833">
        <w:rPr>
          <w:b/>
        </w:rPr>
        <w:t xml:space="preserve"> s.</w:t>
      </w:r>
    </w:p>
    <w:p w:rsidR="009F2333" w:rsidRDefault="009F2333" w:rsidP="009F2333">
      <w:pPr>
        <w:pStyle w:val="text"/>
      </w:pPr>
      <w:r>
        <w:t>se sídlem</w:t>
      </w:r>
      <w:r w:rsidR="0046387C">
        <w:t xml:space="preserve"> </w:t>
      </w:r>
      <w:r w:rsidRPr="0046387C">
        <w:rPr>
          <w:b/>
        </w:rPr>
        <w:t>Masarykovo náměstí 5/5, 702 00</w:t>
      </w:r>
      <w:r w:rsidR="0046387C" w:rsidRPr="0046387C">
        <w:rPr>
          <w:b/>
        </w:rPr>
        <w:t xml:space="preserve"> Ostrava</w:t>
      </w:r>
    </w:p>
    <w:p w:rsidR="00D511CC" w:rsidRDefault="00D511CC" w:rsidP="00D511CC">
      <w:pPr>
        <w:pStyle w:val="text"/>
      </w:pPr>
      <w:r>
        <w:t xml:space="preserve">zastoupeným </w:t>
      </w:r>
      <w:proofErr w:type="spellStart"/>
      <w:r w:rsidR="00FE0236">
        <w:rPr>
          <w:b/>
        </w:rPr>
        <w:t>xxxxxxxxxxxxxxxxxxxxxxxxxxxxxxxxxxxxxxxxxx</w:t>
      </w:r>
      <w:proofErr w:type="spellEnd"/>
    </w:p>
    <w:p w:rsidR="009F2333" w:rsidRDefault="009F2333" w:rsidP="009F2333">
      <w:pPr>
        <w:pStyle w:val="text"/>
      </w:pPr>
      <w:r>
        <w:t>bankovní spojení:</w:t>
      </w:r>
      <w:r w:rsidR="0046387C">
        <w:t xml:space="preserve"> </w:t>
      </w:r>
      <w:proofErr w:type="spellStart"/>
      <w:r w:rsidR="00FE0236">
        <w:rPr>
          <w:b/>
        </w:rPr>
        <w:t>xxxxxxxxxxxxxxxxxxxxxxxxxxxxxxxxxxxxxxxxx</w:t>
      </w:r>
      <w:proofErr w:type="spellEnd"/>
    </w:p>
    <w:p w:rsidR="009F2333" w:rsidRDefault="009F2333" w:rsidP="0046387C">
      <w:pPr>
        <w:pStyle w:val="text"/>
      </w:pPr>
      <w:r>
        <w:t xml:space="preserve">IČO: </w:t>
      </w:r>
      <w:proofErr w:type="gramStart"/>
      <w:r w:rsidRPr="0046387C">
        <w:rPr>
          <w:b/>
        </w:rPr>
        <w:t>427 67</w:t>
      </w:r>
      <w:r w:rsidR="0046387C" w:rsidRPr="0046387C">
        <w:rPr>
          <w:b/>
        </w:rPr>
        <w:t> </w:t>
      </w:r>
      <w:r w:rsidRPr="0046387C">
        <w:rPr>
          <w:b/>
        </w:rPr>
        <w:t>377</w:t>
      </w:r>
      <w:r w:rsidR="0046387C">
        <w:t>,</w:t>
      </w:r>
      <w:r>
        <w:t xml:space="preserve">  DIČ</w:t>
      </w:r>
      <w:proofErr w:type="gramEnd"/>
      <w:r>
        <w:t xml:space="preserve">: </w:t>
      </w:r>
      <w:r w:rsidRPr="0046387C">
        <w:rPr>
          <w:b/>
        </w:rPr>
        <w:t>CZ 427 67 377</w:t>
      </w:r>
    </w:p>
    <w:p w:rsidR="009F2333" w:rsidRDefault="009F2333" w:rsidP="009F2333">
      <w:pPr>
        <w:pStyle w:val="text"/>
      </w:pPr>
      <w:r>
        <w:t xml:space="preserve">údaj o zápisu v obchodním rejstříku nebo v jiné evidenci: </w:t>
      </w:r>
      <w:r w:rsidRPr="0046387C">
        <w:rPr>
          <w:b/>
        </w:rPr>
        <w:t>u Krajského soudu v Ostravě, oddíl B, vložka 10727</w:t>
      </w:r>
    </w:p>
    <w:p w:rsidR="0046387C" w:rsidRPr="00A752CB" w:rsidRDefault="0046387C" w:rsidP="0046387C">
      <w:pPr>
        <w:pStyle w:val="text"/>
        <w:tabs>
          <w:tab w:val="right" w:leader="dot" w:pos="9468"/>
        </w:tabs>
      </w:pPr>
      <w:r w:rsidRPr="00A752CB">
        <w:t>kontaktní osoba pro příjem Písemn</w:t>
      </w:r>
      <w:r>
        <w:t xml:space="preserve">ých výzev: </w:t>
      </w:r>
      <w:proofErr w:type="spellStart"/>
      <w:r w:rsidR="00FE0236">
        <w:rPr>
          <w:b/>
        </w:rPr>
        <w:t>xxxxxxxxxxxxxxxxxxxxxxxxxxxxxxxxx</w:t>
      </w:r>
      <w:proofErr w:type="spellEnd"/>
    </w:p>
    <w:p w:rsidR="002B79EA" w:rsidRPr="006E19B4" w:rsidRDefault="0046387C" w:rsidP="002B79EA">
      <w:pPr>
        <w:pStyle w:val="text"/>
        <w:tabs>
          <w:tab w:val="right" w:leader="dot" w:pos="9468"/>
        </w:tabs>
        <w:rPr>
          <w:color w:val="FF0000"/>
        </w:rPr>
      </w:pPr>
      <w:r w:rsidRPr="00A752CB">
        <w:t>kontaktní údaje pr</w:t>
      </w:r>
      <w:r>
        <w:t xml:space="preserve">o příjem Písemných výzev – adresa: </w:t>
      </w:r>
      <w:r w:rsidRPr="000C615B">
        <w:rPr>
          <w:b/>
        </w:rPr>
        <w:t>Šumavská 33, 602 00 Brno</w:t>
      </w:r>
      <w:r w:rsidRPr="00A752CB">
        <w:rPr>
          <w:color w:val="auto"/>
        </w:rPr>
        <w:t>,</w:t>
      </w:r>
      <w:r w:rsidRPr="000C615B">
        <w:t xml:space="preserve"> </w:t>
      </w:r>
      <w:r>
        <w:t xml:space="preserve">e-mail: </w:t>
      </w:r>
      <w:r w:rsidRPr="00A752CB">
        <w:rPr>
          <w:color w:val="auto"/>
        </w:rPr>
        <w:t xml:space="preserve"> </w:t>
      </w:r>
      <w:hyperlink r:id="rId18" w:history="1">
        <w:r w:rsidRPr="00A752CB">
          <w:rPr>
            <w:rStyle w:val="Hypertextovodkaz"/>
            <w:color w:val="auto"/>
            <w:u w:val="none"/>
          </w:rPr>
          <w:t>ts@shp.eu</w:t>
        </w:r>
      </w:hyperlink>
      <w:r>
        <w:rPr>
          <w:rStyle w:val="Hypertextovodkaz"/>
          <w:color w:val="auto"/>
          <w:u w:val="none"/>
        </w:rPr>
        <w:t xml:space="preserve">, </w:t>
      </w:r>
      <w:r w:rsidR="002B79EA" w:rsidRPr="006E19B4">
        <w:t>datová schránka:</w:t>
      </w:r>
      <w:r w:rsidR="002B79EA">
        <w:t> </w:t>
      </w:r>
      <w:r w:rsidR="002B79EA" w:rsidRPr="006E19B4">
        <w:rPr>
          <w:b/>
          <w:color w:val="FF0000"/>
        </w:rPr>
        <w:t>fsyz7du</w:t>
      </w:r>
    </w:p>
    <w:p w:rsidR="009F2333" w:rsidRDefault="0046387C" w:rsidP="002B79EA">
      <w:pPr>
        <w:pStyle w:val="text"/>
        <w:tabs>
          <w:tab w:val="right" w:leader="dot" w:pos="9468"/>
        </w:tabs>
      </w:pPr>
      <w:r>
        <w:t>(</w:t>
      </w:r>
      <w:r w:rsidR="009F2333">
        <w:t>společník „RS Mosty – Morava“</w:t>
      </w:r>
      <w:r>
        <w:t>)</w:t>
      </w:r>
    </w:p>
    <w:p w:rsidR="009F2333" w:rsidRDefault="009F2333" w:rsidP="009F2333">
      <w:pPr>
        <w:pStyle w:val="text"/>
        <w:tabs>
          <w:tab w:val="right" w:leader="dot" w:pos="9468"/>
        </w:tabs>
      </w:pPr>
    </w:p>
    <w:p w:rsidR="009F2333" w:rsidRDefault="009F2333" w:rsidP="009F2333">
      <w:pPr>
        <w:pStyle w:val="text"/>
        <w:tabs>
          <w:tab w:val="right" w:leader="dot" w:pos="9468"/>
        </w:tabs>
      </w:pPr>
    </w:p>
    <w:p w:rsidR="009F2333" w:rsidRDefault="009F2333" w:rsidP="009F2333">
      <w:pPr>
        <w:pStyle w:val="text"/>
      </w:pPr>
      <w:r w:rsidRPr="00C81A28">
        <w:rPr>
          <w:b/>
        </w:rPr>
        <w:t>PK OSSENDORF</w:t>
      </w:r>
      <w:r w:rsidRPr="005A0833">
        <w:rPr>
          <w:b/>
        </w:rPr>
        <w:t xml:space="preserve"> s.r.o.</w:t>
      </w:r>
    </w:p>
    <w:p w:rsidR="009F2333" w:rsidRDefault="009F2333" w:rsidP="009F2333">
      <w:pPr>
        <w:pStyle w:val="text"/>
      </w:pPr>
      <w:r>
        <w:t>se sídlem</w:t>
      </w:r>
      <w:r w:rsidR="0046387C">
        <w:t xml:space="preserve"> </w:t>
      </w:r>
      <w:r w:rsidRPr="0046387C">
        <w:rPr>
          <w:b/>
        </w:rPr>
        <w:t>Tomešova 503/1, 602 00</w:t>
      </w:r>
      <w:r w:rsidR="0046387C" w:rsidRPr="0046387C">
        <w:rPr>
          <w:b/>
        </w:rPr>
        <w:t xml:space="preserve"> Brno</w:t>
      </w:r>
    </w:p>
    <w:p w:rsidR="00D511CC" w:rsidRDefault="00D511CC" w:rsidP="00D511CC">
      <w:pPr>
        <w:pStyle w:val="text"/>
      </w:pPr>
      <w:r>
        <w:t xml:space="preserve">zastoupeným </w:t>
      </w:r>
      <w:proofErr w:type="spellStart"/>
      <w:r w:rsidR="00FE0236">
        <w:rPr>
          <w:b/>
        </w:rPr>
        <w:t>xxxxxxxxxxxxxxxxxxxxxxxxxxxxxxxxxxxxxx</w:t>
      </w:r>
      <w:proofErr w:type="spellEnd"/>
    </w:p>
    <w:p w:rsidR="009F2333" w:rsidRDefault="009F2333" w:rsidP="009F2333">
      <w:pPr>
        <w:pStyle w:val="text"/>
      </w:pPr>
      <w:r>
        <w:t xml:space="preserve">bankovní spojení: </w:t>
      </w:r>
      <w:proofErr w:type="spellStart"/>
      <w:r w:rsidR="00FE0236">
        <w:rPr>
          <w:b/>
        </w:rPr>
        <w:t>xxxxxxxxxxxxxxxxxxxxxxxxxxxxxxxxxxxxx</w:t>
      </w:r>
      <w:proofErr w:type="spellEnd"/>
    </w:p>
    <w:p w:rsidR="009F2333" w:rsidRDefault="009F2333" w:rsidP="0046387C">
      <w:pPr>
        <w:pStyle w:val="text"/>
      </w:pPr>
      <w:r>
        <w:t xml:space="preserve">IČO: </w:t>
      </w:r>
      <w:proofErr w:type="gramStart"/>
      <w:r w:rsidRPr="0046387C">
        <w:rPr>
          <w:b/>
        </w:rPr>
        <w:t>255 64</w:t>
      </w:r>
      <w:r w:rsidR="0046387C" w:rsidRPr="0046387C">
        <w:rPr>
          <w:b/>
        </w:rPr>
        <w:t> </w:t>
      </w:r>
      <w:r w:rsidRPr="0046387C">
        <w:rPr>
          <w:b/>
        </w:rPr>
        <w:t>901</w:t>
      </w:r>
      <w:r w:rsidR="0046387C">
        <w:t>,</w:t>
      </w:r>
      <w:r>
        <w:t xml:space="preserve">  DIČ</w:t>
      </w:r>
      <w:proofErr w:type="gramEnd"/>
      <w:r>
        <w:t xml:space="preserve">: </w:t>
      </w:r>
      <w:r w:rsidRPr="0046387C">
        <w:rPr>
          <w:b/>
        </w:rPr>
        <w:t>CZ 255 64 901</w:t>
      </w:r>
    </w:p>
    <w:p w:rsidR="009F2333" w:rsidRDefault="009F2333" w:rsidP="009F2333">
      <w:pPr>
        <w:pStyle w:val="text"/>
      </w:pPr>
      <w:r>
        <w:t xml:space="preserve">údaj o zápisu v obchodním rejstříku nebo v jiné evidenci: </w:t>
      </w:r>
      <w:r w:rsidRPr="0046387C">
        <w:rPr>
          <w:b/>
        </w:rPr>
        <w:t xml:space="preserve">u Krajského soudu v Brně, oddíl C, vložka </w:t>
      </w:r>
      <w:r w:rsidR="002B79EA" w:rsidRPr="00F03B70">
        <w:rPr>
          <w:b/>
          <w:color w:val="FF0000"/>
        </w:rPr>
        <w:t>33954</w:t>
      </w:r>
    </w:p>
    <w:p w:rsidR="0046387C" w:rsidRPr="00A752CB" w:rsidRDefault="0046387C" w:rsidP="0046387C">
      <w:pPr>
        <w:pStyle w:val="text"/>
        <w:tabs>
          <w:tab w:val="right" w:leader="dot" w:pos="9468"/>
        </w:tabs>
      </w:pPr>
      <w:r w:rsidRPr="00A752CB">
        <w:t>kontaktní osoba pro příjem Písemn</w:t>
      </w:r>
      <w:r>
        <w:t xml:space="preserve">ých výzev: </w:t>
      </w:r>
      <w:r w:rsidR="00BB028D">
        <w:rPr>
          <w:b/>
        </w:rPr>
        <w:t>xxxxxxxxxxxxxxxxxxxxxxxxxxxxxxxxxxxxx</w:t>
      </w:r>
      <w:bookmarkStart w:id="0" w:name="_GoBack"/>
      <w:bookmarkEnd w:id="0"/>
    </w:p>
    <w:p w:rsidR="002B79EA" w:rsidRPr="006E19B4" w:rsidRDefault="0046387C" w:rsidP="002B79EA">
      <w:pPr>
        <w:pStyle w:val="text"/>
        <w:tabs>
          <w:tab w:val="right" w:leader="dot" w:pos="9468"/>
        </w:tabs>
        <w:rPr>
          <w:color w:val="FF0000"/>
        </w:rPr>
      </w:pPr>
      <w:r w:rsidRPr="00A752CB">
        <w:t>kontaktní údaje pr</w:t>
      </w:r>
      <w:r>
        <w:t xml:space="preserve">o příjem Písemných výzev – adresa: </w:t>
      </w:r>
      <w:r w:rsidRPr="000C615B">
        <w:rPr>
          <w:b/>
        </w:rPr>
        <w:t>Šumavská 33, 602 00 Brno</w:t>
      </w:r>
      <w:r w:rsidRPr="00A752CB">
        <w:rPr>
          <w:color w:val="auto"/>
        </w:rPr>
        <w:t>,</w:t>
      </w:r>
      <w:r w:rsidRPr="000C615B">
        <w:t xml:space="preserve"> </w:t>
      </w:r>
      <w:r>
        <w:t xml:space="preserve">e-mail: </w:t>
      </w:r>
      <w:r w:rsidRPr="00A752CB">
        <w:rPr>
          <w:color w:val="auto"/>
        </w:rPr>
        <w:t xml:space="preserve"> </w:t>
      </w:r>
      <w:hyperlink r:id="rId19" w:history="1">
        <w:r w:rsidRPr="00A752CB">
          <w:rPr>
            <w:rStyle w:val="Hypertextovodkaz"/>
            <w:color w:val="auto"/>
            <w:u w:val="none"/>
          </w:rPr>
          <w:t>ts@shp.eu</w:t>
        </w:r>
      </w:hyperlink>
      <w:r>
        <w:rPr>
          <w:rStyle w:val="Hypertextovodkaz"/>
          <w:color w:val="auto"/>
          <w:u w:val="none"/>
        </w:rPr>
        <w:t xml:space="preserve">, </w:t>
      </w:r>
      <w:r w:rsidR="002B79EA" w:rsidRPr="006E19B4">
        <w:t>datová schránka:</w:t>
      </w:r>
      <w:r w:rsidR="002B79EA">
        <w:t> </w:t>
      </w:r>
      <w:r w:rsidR="002B79EA" w:rsidRPr="006E19B4">
        <w:rPr>
          <w:b/>
          <w:color w:val="FF0000"/>
        </w:rPr>
        <w:t>fsyz7du</w:t>
      </w:r>
    </w:p>
    <w:p w:rsidR="009F2333" w:rsidRDefault="0046387C" w:rsidP="002B79EA">
      <w:pPr>
        <w:pStyle w:val="text"/>
        <w:tabs>
          <w:tab w:val="right" w:leader="dot" w:pos="9468"/>
        </w:tabs>
      </w:pPr>
      <w:r>
        <w:t>(</w:t>
      </w:r>
      <w:r w:rsidR="009F2333">
        <w:t>společník „RS Mosty – Morava“</w:t>
      </w:r>
      <w:r>
        <w:t>)</w:t>
      </w:r>
    </w:p>
    <w:p w:rsidR="009F2333" w:rsidRDefault="009F2333" w:rsidP="009F2333">
      <w:pPr>
        <w:pStyle w:val="text"/>
        <w:tabs>
          <w:tab w:val="right" w:leader="dot" w:pos="9468"/>
        </w:tabs>
      </w:pPr>
    </w:p>
    <w:p w:rsidR="00B4373C" w:rsidRDefault="00B4373C" w:rsidP="00B4373C">
      <w:pPr>
        <w:pStyle w:val="text"/>
        <w:tabs>
          <w:tab w:val="right" w:leader="dot" w:pos="9468"/>
        </w:tabs>
      </w:pPr>
      <w:r>
        <w:t>(dále jen „zhotovitelé“ či jednotlivě „zhotovitel“) na straně druhé.</w:t>
      </w:r>
    </w:p>
    <w:p w:rsidR="00B4373C" w:rsidRDefault="00B4373C" w:rsidP="00B4373C">
      <w:pPr>
        <w:pStyle w:val="text"/>
        <w:tabs>
          <w:tab w:val="right" w:leader="dot" w:pos="9468"/>
        </w:tabs>
        <w:rPr>
          <w:rStyle w:val="boldik"/>
        </w:rPr>
      </w:pPr>
    </w:p>
    <w:p w:rsidR="00B4373C" w:rsidRDefault="00B4373C" w:rsidP="00B4373C">
      <w:pPr>
        <w:pStyle w:val="text"/>
      </w:pPr>
      <w:r>
        <w:t xml:space="preserve">vzhledem k tomu, že </w:t>
      </w:r>
    </w:p>
    <w:p w:rsidR="00B4373C" w:rsidRPr="0069489F" w:rsidRDefault="00B4373C" w:rsidP="003C68E5">
      <w:pPr>
        <w:pStyle w:val="text"/>
        <w:numPr>
          <w:ilvl w:val="0"/>
          <w:numId w:val="39"/>
        </w:numPr>
        <w:ind w:left="284" w:hanging="284"/>
      </w:pPr>
      <w:r>
        <w:t xml:space="preserve">objednatel </w:t>
      </w:r>
      <w:r w:rsidRPr="0069489F">
        <w:t xml:space="preserve">vyhlásil </w:t>
      </w:r>
      <w:r w:rsidR="00025B31" w:rsidRPr="0069489F">
        <w:t xml:space="preserve">otevřené </w:t>
      </w:r>
      <w:r w:rsidR="0037352C" w:rsidRPr="0069489F">
        <w:t xml:space="preserve">řízení podle ustanovení § </w:t>
      </w:r>
      <w:r w:rsidR="00025B31" w:rsidRPr="0069489F">
        <w:t xml:space="preserve">27 </w:t>
      </w:r>
      <w:r w:rsidR="0037352C" w:rsidRPr="0069489F">
        <w:t>zákona</w:t>
      </w:r>
      <w:r w:rsidRPr="0069489F">
        <w:t xml:space="preserve"> č. 137/2006 Sb., o veřejných zakázkách, ve znění pozdějších předpisů, týkající se veřejné zakázky na </w:t>
      </w:r>
      <w:r w:rsidR="00B77452">
        <w:t>služby</w:t>
      </w:r>
      <w:r w:rsidR="00154ED2">
        <w:t xml:space="preserve"> </w:t>
      </w:r>
      <w:r w:rsidRPr="0069489F">
        <w:t>s názvem „</w:t>
      </w:r>
      <w:r w:rsidR="0037352C" w:rsidRPr="0069489F">
        <w:rPr>
          <w:szCs w:val="20"/>
        </w:rPr>
        <w:t xml:space="preserve">Rámcová smlouva na </w:t>
      </w:r>
      <w:r w:rsidR="00025B31" w:rsidRPr="0069489F">
        <w:rPr>
          <w:szCs w:val="20"/>
        </w:rPr>
        <w:t xml:space="preserve">diagnostiku </w:t>
      </w:r>
      <w:r w:rsidR="00B77452">
        <w:rPr>
          <w:bCs/>
        </w:rPr>
        <w:t>mostů, propustků a </w:t>
      </w:r>
      <w:r w:rsidR="00B77452" w:rsidRPr="00C266E5">
        <w:rPr>
          <w:bCs/>
        </w:rPr>
        <w:t>zpracování hlavních a mimořádných mostních prohlídek</w:t>
      </w:r>
      <w:r w:rsidRPr="0069489F">
        <w:t>“, a to za účelem výběru více uchazečů pro uzavření rámcové smlouvy,</w:t>
      </w:r>
    </w:p>
    <w:p w:rsidR="00B4373C" w:rsidRPr="0069489F" w:rsidRDefault="00B4373C" w:rsidP="003C68E5">
      <w:pPr>
        <w:pStyle w:val="text"/>
        <w:numPr>
          <w:ilvl w:val="0"/>
          <w:numId w:val="39"/>
        </w:numPr>
        <w:ind w:left="284" w:hanging="284"/>
      </w:pPr>
      <w:r w:rsidRPr="0069489F">
        <w:t>na základě výsledků tohoto zadávacího řízení objednatel rozhodl o přidělení této veřejné zakázky zhotovitelům,</w:t>
      </w:r>
    </w:p>
    <w:p w:rsidR="00B4373C" w:rsidRPr="0069489F" w:rsidRDefault="0037352C" w:rsidP="003C68E5">
      <w:pPr>
        <w:pStyle w:val="text"/>
        <w:numPr>
          <w:ilvl w:val="0"/>
          <w:numId w:val="39"/>
        </w:numPr>
        <w:ind w:left="284" w:hanging="284"/>
      </w:pPr>
      <w:r w:rsidRPr="0069489F">
        <w:t>objednatel je státní příspěvkovou organizací</w:t>
      </w:r>
      <w:r w:rsidR="00B4373C" w:rsidRPr="0069489F">
        <w:t xml:space="preserve"> vykonávající činnosti odpovídají</w:t>
      </w:r>
      <w:r w:rsidR="009717A6" w:rsidRPr="0069489F">
        <w:t>cí</w:t>
      </w:r>
      <w:r w:rsidR="00B4373C" w:rsidRPr="0069489F">
        <w:t xml:space="preserve"> činnostem, jež jsou předmětem plnění této Rámcové smlouvy a na ni navazujících Prováděcích smluv,</w:t>
      </w:r>
    </w:p>
    <w:p w:rsidR="00B4373C" w:rsidRPr="0069489F" w:rsidRDefault="00B4373C" w:rsidP="001B604A">
      <w:pPr>
        <w:pStyle w:val="text"/>
        <w:ind w:left="284" w:hanging="284"/>
      </w:pPr>
    </w:p>
    <w:p w:rsidR="00B4373C" w:rsidRDefault="00B4373C" w:rsidP="00B4373C">
      <w:pPr>
        <w:pStyle w:val="text"/>
      </w:pPr>
      <w:r w:rsidRPr="0069489F">
        <w:t>uzavírají níže uvedeného dne, měsíce a roku tuto</w:t>
      </w:r>
    </w:p>
    <w:p w:rsidR="00B4373C" w:rsidRDefault="00B4373C" w:rsidP="00B4373C">
      <w:pPr>
        <w:pStyle w:val="text"/>
      </w:pPr>
    </w:p>
    <w:p w:rsidR="0069489F" w:rsidRPr="0069489F" w:rsidRDefault="0037352C" w:rsidP="00B4373C">
      <w:pPr>
        <w:pStyle w:val="text"/>
        <w:jc w:val="center"/>
        <w:rPr>
          <w:b/>
        </w:rPr>
      </w:pPr>
      <w:r w:rsidRPr="0069489F">
        <w:rPr>
          <w:b/>
        </w:rPr>
        <w:lastRenderedPageBreak/>
        <w:t xml:space="preserve">Rámcovou smlouvu na </w:t>
      </w:r>
      <w:r w:rsidR="00025B31" w:rsidRPr="0069489F">
        <w:rPr>
          <w:b/>
        </w:rPr>
        <w:t xml:space="preserve">diagnostiku </w:t>
      </w:r>
      <w:r w:rsidR="00B77452" w:rsidRPr="00B77452">
        <w:rPr>
          <w:b/>
          <w:bCs/>
        </w:rPr>
        <w:t>mostů, propustků a zpracování hlavních a mimořádných mostních prohlíde</w:t>
      </w:r>
      <w:r w:rsidR="00B77452">
        <w:rPr>
          <w:b/>
          <w:bCs/>
        </w:rPr>
        <w:t>k</w:t>
      </w:r>
    </w:p>
    <w:p w:rsidR="00B4373C" w:rsidRDefault="00B4373C" w:rsidP="00B4373C">
      <w:pPr>
        <w:pStyle w:val="text"/>
        <w:jc w:val="center"/>
      </w:pPr>
      <w:r w:rsidRPr="0069489F">
        <w:t>(dále jen „Rámcová smlouva“)</w:t>
      </w:r>
    </w:p>
    <w:p w:rsidR="00B4373C" w:rsidRPr="006B6C80" w:rsidRDefault="00B4373C" w:rsidP="00B4373C">
      <w:pPr>
        <w:pStyle w:val="Zhlavcentr8"/>
        <w:rPr>
          <w:sz w:val="20"/>
        </w:rPr>
      </w:pPr>
    </w:p>
    <w:p w:rsidR="00B4373C" w:rsidRDefault="00B4373C" w:rsidP="00B4373C">
      <w:pPr>
        <w:pStyle w:val="slolnku"/>
        <w:ind w:left="0"/>
        <w:rPr>
          <w:sz w:val="20"/>
        </w:rPr>
      </w:pPr>
    </w:p>
    <w:p w:rsidR="00B4373C" w:rsidRPr="006B6C80" w:rsidRDefault="00B4373C" w:rsidP="00B4373C">
      <w:pPr>
        <w:pStyle w:val="Nzevlnku"/>
        <w:rPr>
          <w:sz w:val="20"/>
        </w:rPr>
      </w:pPr>
      <w:r w:rsidRPr="006B6C80">
        <w:rPr>
          <w:sz w:val="20"/>
        </w:rPr>
        <w:t>Výkladová ustanovení</w:t>
      </w:r>
    </w:p>
    <w:p w:rsidR="00B4373C" w:rsidRPr="0069489F" w:rsidRDefault="00B4373C" w:rsidP="00B4373C">
      <w:pPr>
        <w:pStyle w:val="Textodst1sl"/>
        <w:numPr>
          <w:ilvl w:val="0"/>
          <w:numId w:val="0"/>
        </w:numPr>
        <w:rPr>
          <w:sz w:val="20"/>
        </w:rPr>
      </w:pPr>
      <w:r w:rsidRPr="007A7BCF">
        <w:rPr>
          <w:sz w:val="20"/>
        </w:rPr>
        <w:t>V</w:t>
      </w:r>
      <w:r>
        <w:rPr>
          <w:sz w:val="20"/>
        </w:rPr>
        <w:t> této Rámcové smlouvě</w:t>
      </w:r>
      <w:r w:rsidRPr="007A7BCF">
        <w:rPr>
          <w:sz w:val="20"/>
        </w:rPr>
        <w:t xml:space="preserve"> budou mít slova a výrazy ten význam, jaký je </w:t>
      </w:r>
      <w:r w:rsidRPr="0069489F">
        <w:rPr>
          <w:sz w:val="20"/>
        </w:rPr>
        <w:t xml:space="preserve">jim připisován v </w:t>
      </w:r>
      <w:r w:rsidR="0037352C" w:rsidRPr="0069489F">
        <w:rPr>
          <w:sz w:val="20"/>
        </w:rPr>
        <w:t>Obchodních podmínkách pro zeměměřické a průzkumné práce a dokumentaci staveb pozemních komunikací</w:t>
      </w:r>
      <w:r w:rsidRPr="0069489F">
        <w:rPr>
          <w:sz w:val="20"/>
        </w:rPr>
        <w:t>, a dále rovněž takto:</w:t>
      </w:r>
    </w:p>
    <w:p w:rsidR="00B4373C" w:rsidRPr="006B6C80" w:rsidRDefault="00B4373C" w:rsidP="00B4373C">
      <w:pPr>
        <w:pStyle w:val="Textodst1sl"/>
        <w:rPr>
          <w:sz w:val="20"/>
        </w:rPr>
      </w:pPr>
      <w:r w:rsidRPr="0069489F">
        <w:rPr>
          <w:b/>
          <w:sz w:val="20"/>
        </w:rPr>
        <w:t xml:space="preserve">Prováděcí smlouva nebo také Smlouva </w:t>
      </w:r>
      <w:r w:rsidR="0037352C" w:rsidRPr="0069489F">
        <w:rPr>
          <w:b/>
          <w:sz w:val="20"/>
        </w:rPr>
        <w:t>o dílo</w:t>
      </w:r>
      <w:r w:rsidR="00D9071E">
        <w:rPr>
          <w:b/>
          <w:sz w:val="20"/>
        </w:rPr>
        <w:t xml:space="preserve"> </w:t>
      </w:r>
      <w:r w:rsidRPr="0069489F">
        <w:rPr>
          <w:sz w:val="20"/>
        </w:rPr>
        <w:t xml:space="preserve">– smlouva na plnění Dílčí veřejné zakázky na </w:t>
      </w:r>
      <w:r w:rsidR="00B77452">
        <w:rPr>
          <w:sz w:val="20"/>
        </w:rPr>
        <w:t>služby</w:t>
      </w:r>
      <w:r w:rsidR="00025B31" w:rsidRPr="0069489F">
        <w:rPr>
          <w:sz w:val="20"/>
        </w:rPr>
        <w:t xml:space="preserve"> </w:t>
      </w:r>
      <w:r w:rsidRPr="0069489F">
        <w:rPr>
          <w:sz w:val="20"/>
        </w:rPr>
        <w:t>uzavřená na základě Rámcové smlouvy postupem</w:t>
      </w:r>
      <w:r w:rsidR="00D9071E">
        <w:rPr>
          <w:sz w:val="20"/>
        </w:rPr>
        <w:t xml:space="preserve"> </w:t>
      </w:r>
      <w:r w:rsidRPr="004E1568">
        <w:rPr>
          <w:sz w:val="20"/>
        </w:rPr>
        <w:t xml:space="preserve">dle </w:t>
      </w:r>
      <w:r w:rsidRPr="0012681F">
        <w:rPr>
          <w:sz w:val="20"/>
        </w:rPr>
        <w:t>čl. 4.</w:t>
      </w:r>
      <w:r w:rsidRPr="004E1568">
        <w:rPr>
          <w:sz w:val="20"/>
        </w:rPr>
        <w:t xml:space="preserve"> Rámcové</w:t>
      </w:r>
      <w:r w:rsidRPr="006B6C80">
        <w:rPr>
          <w:sz w:val="20"/>
        </w:rPr>
        <w:t xml:space="preserve"> smlouvy. </w:t>
      </w:r>
      <w:r>
        <w:rPr>
          <w:sz w:val="20"/>
        </w:rPr>
        <w:t>Prováděcí</w:t>
      </w:r>
      <w:r w:rsidRPr="006B6C80">
        <w:rPr>
          <w:sz w:val="20"/>
        </w:rPr>
        <w:t xml:space="preserve"> smlouvy budou mezi objednatelem a jednotlivými zhotoviteli uzavírány průběžně po celou dobu trvání </w:t>
      </w:r>
      <w:r>
        <w:rPr>
          <w:sz w:val="20"/>
        </w:rPr>
        <w:t>Rámcové smlouvy</w:t>
      </w:r>
      <w:r w:rsidRPr="006B6C80">
        <w:rPr>
          <w:sz w:val="20"/>
        </w:rPr>
        <w:t xml:space="preserve">. </w:t>
      </w:r>
    </w:p>
    <w:p w:rsidR="00961A0F" w:rsidRPr="00961A0F" w:rsidRDefault="009B37DF" w:rsidP="00B4373C">
      <w:pPr>
        <w:pStyle w:val="Textodst1sl"/>
        <w:rPr>
          <w:sz w:val="20"/>
        </w:rPr>
      </w:pPr>
      <w:r w:rsidRPr="009B37DF">
        <w:rPr>
          <w:b/>
          <w:sz w:val="20"/>
        </w:rPr>
        <w:t xml:space="preserve">Diagnostické průzkumy </w:t>
      </w:r>
      <w:r w:rsidR="00B77452">
        <w:rPr>
          <w:b/>
          <w:sz w:val="20"/>
        </w:rPr>
        <w:t>mostů</w:t>
      </w:r>
      <w:r w:rsidR="00B77452">
        <w:rPr>
          <w:sz w:val="20"/>
        </w:rPr>
        <w:t xml:space="preserve"> </w:t>
      </w:r>
      <w:r w:rsidR="00961A0F">
        <w:rPr>
          <w:sz w:val="20"/>
        </w:rPr>
        <w:t xml:space="preserve">– pro potřeby Rámcové smlouvy a Smluv o dílo se jimi rozumí též provádění </w:t>
      </w:r>
      <w:r w:rsidR="00B77452" w:rsidRPr="00B77452">
        <w:rPr>
          <w:sz w:val="20"/>
        </w:rPr>
        <w:t>diagnostick</w:t>
      </w:r>
      <w:r w:rsidR="00786706">
        <w:rPr>
          <w:sz w:val="20"/>
        </w:rPr>
        <w:t>ých</w:t>
      </w:r>
      <w:r w:rsidR="00B77452" w:rsidRPr="00B77452">
        <w:rPr>
          <w:sz w:val="20"/>
        </w:rPr>
        <w:t xml:space="preserve"> průzkum</w:t>
      </w:r>
      <w:r w:rsidR="00786706">
        <w:rPr>
          <w:sz w:val="20"/>
        </w:rPr>
        <w:t>ů</w:t>
      </w:r>
      <w:r w:rsidR="00B77452" w:rsidRPr="00B77452">
        <w:rPr>
          <w:sz w:val="20"/>
        </w:rPr>
        <w:t xml:space="preserve"> mostů, propustků a zpracování hlavních a mimořádných mostních prohlídek včetně přepočtů zat</w:t>
      </w:r>
      <w:r w:rsidR="000221ED">
        <w:rPr>
          <w:sz w:val="20"/>
        </w:rPr>
        <w:t>í</w:t>
      </w:r>
      <w:r w:rsidR="00B77452" w:rsidRPr="00B77452">
        <w:rPr>
          <w:sz w:val="20"/>
        </w:rPr>
        <w:t>žitelnosti</w:t>
      </w:r>
      <w:r w:rsidR="002E632C">
        <w:rPr>
          <w:sz w:val="20"/>
        </w:rPr>
        <w:t xml:space="preserve"> a dále též vyhotovení statických zatěžovacích zkoušek pro betonové a ocelové mosty</w:t>
      </w:r>
      <w:r w:rsidR="00B77452">
        <w:rPr>
          <w:sz w:val="20"/>
        </w:rPr>
        <w:t>.</w:t>
      </w:r>
    </w:p>
    <w:p w:rsidR="00B4373C" w:rsidRPr="006B6C80" w:rsidRDefault="00B4373C" w:rsidP="00B4373C">
      <w:pPr>
        <w:pStyle w:val="Textodst1sl"/>
        <w:rPr>
          <w:sz w:val="20"/>
        </w:rPr>
      </w:pPr>
      <w:r w:rsidRPr="006B6C80">
        <w:rPr>
          <w:b/>
          <w:sz w:val="20"/>
        </w:rPr>
        <w:t>Dílčí veřejná zakázka</w:t>
      </w:r>
      <w:r w:rsidRPr="006B6C80">
        <w:rPr>
          <w:sz w:val="20"/>
        </w:rPr>
        <w:t xml:space="preserve"> – veřejná zakázka na </w:t>
      </w:r>
      <w:r w:rsidR="00B77452">
        <w:rPr>
          <w:sz w:val="20"/>
        </w:rPr>
        <w:t>služby</w:t>
      </w:r>
      <w:r w:rsidR="00D9071E">
        <w:rPr>
          <w:sz w:val="20"/>
        </w:rPr>
        <w:t xml:space="preserve"> </w:t>
      </w:r>
      <w:r w:rsidRPr="006B6C80">
        <w:rPr>
          <w:sz w:val="20"/>
        </w:rPr>
        <w:t xml:space="preserve">zadávaná na základě </w:t>
      </w:r>
      <w:r>
        <w:rPr>
          <w:sz w:val="20"/>
        </w:rPr>
        <w:t>R</w:t>
      </w:r>
      <w:r w:rsidRPr="006B6C80">
        <w:rPr>
          <w:sz w:val="20"/>
        </w:rPr>
        <w:t xml:space="preserve">ámcové smlouvy postupem </w:t>
      </w:r>
      <w:r w:rsidRPr="004E1568">
        <w:rPr>
          <w:sz w:val="20"/>
        </w:rPr>
        <w:t xml:space="preserve">dle </w:t>
      </w:r>
      <w:r w:rsidRPr="0012681F">
        <w:rPr>
          <w:sz w:val="20"/>
        </w:rPr>
        <w:t>čl. 4.</w:t>
      </w:r>
      <w:r w:rsidRPr="004E1568">
        <w:rPr>
          <w:sz w:val="20"/>
        </w:rPr>
        <w:t xml:space="preserve"> Rámcové s</w:t>
      </w:r>
      <w:r w:rsidRPr="006B6C80">
        <w:rPr>
          <w:sz w:val="20"/>
        </w:rPr>
        <w:t xml:space="preserve">mlouvy. </w:t>
      </w:r>
    </w:p>
    <w:p w:rsidR="00B4373C" w:rsidRDefault="00B4373C" w:rsidP="00B4373C">
      <w:pPr>
        <w:pStyle w:val="Textodst1sl"/>
        <w:rPr>
          <w:sz w:val="20"/>
        </w:rPr>
      </w:pPr>
      <w:r w:rsidRPr="006B6C80">
        <w:rPr>
          <w:b/>
          <w:sz w:val="20"/>
        </w:rPr>
        <w:t xml:space="preserve">Písemná výzva </w:t>
      </w:r>
      <w:r w:rsidRPr="006B6C80">
        <w:rPr>
          <w:sz w:val="20"/>
        </w:rPr>
        <w:t xml:space="preserve">– výzva učiněná objednatelem v souladu s ustanovením § 92 odst. 3 Zákona o VZ všem zhotovitelům na základě </w:t>
      </w:r>
      <w:r>
        <w:rPr>
          <w:sz w:val="20"/>
        </w:rPr>
        <w:t>R</w:t>
      </w:r>
      <w:r w:rsidRPr="006B6C80">
        <w:rPr>
          <w:sz w:val="20"/>
        </w:rPr>
        <w:t>ámcové smlouvy.</w:t>
      </w:r>
    </w:p>
    <w:p w:rsidR="00B4373C" w:rsidRPr="00961A0F" w:rsidRDefault="00B4373C" w:rsidP="00B4373C">
      <w:pPr>
        <w:pStyle w:val="Textodst1sl"/>
        <w:rPr>
          <w:sz w:val="20"/>
        </w:rPr>
      </w:pPr>
      <w:r w:rsidRPr="00961A0F">
        <w:rPr>
          <w:b/>
          <w:sz w:val="20"/>
        </w:rPr>
        <w:t xml:space="preserve">Veřejná zakázka – </w:t>
      </w:r>
      <w:r w:rsidR="009B37DF" w:rsidRPr="009B37DF">
        <w:rPr>
          <w:sz w:val="20"/>
        </w:rPr>
        <w:t>veřejná zak</w:t>
      </w:r>
      <w:r w:rsidRPr="00961A0F">
        <w:rPr>
          <w:sz w:val="20"/>
        </w:rPr>
        <w:t xml:space="preserve">ázka na </w:t>
      </w:r>
      <w:r w:rsidR="0061480D">
        <w:rPr>
          <w:sz w:val="20"/>
        </w:rPr>
        <w:t>služby</w:t>
      </w:r>
      <w:r w:rsidRPr="00961A0F">
        <w:rPr>
          <w:sz w:val="20"/>
        </w:rPr>
        <w:t xml:space="preserve"> s názvem „</w:t>
      </w:r>
      <w:r w:rsidR="009B37DF" w:rsidRPr="0069489F">
        <w:rPr>
          <w:sz w:val="20"/>
        </w:rPr>
        <w:t xml:space="preserve">Rámcová smlouva na </w:t>
      </w:r>
      <w:r w:rsidR="00025B31" w:rsidRPr="0069489F">
        <w:rPr>
          <w:sz w:val="20"/>
        </w:rPr>
        <w:t xml:space="preserve">diagnostiku </w:t>
      </w:r>
      <w:r w:rsidR="00B77452" w:rsidRPr="00B77452">
        <w:rPr>
          <w:sz w:val="20"/>
        </w:rPr>
        <w:t>mostů, propustků a zpracování hlavních a mimořádných mostních prohlídek</w:t>
      </w:r>
      <w:r w:rsidRPr="0069489F">
        <w:rPr>
          <w:sz w:val="20"/>
        </w:rPr>
        <w:t>“, realizovaná</w:t>
      </w:r>
      <w:r w:rsidRPr="00961A0F">
        <w:rPr>
          <w:sz w:val="20"/>
        </w:rPr>
        <w:t xml:space="preserve"> za účelem výběru více uchazečů pro uzavření Rámcové smlouvy.</w:t>
      </w:r>
    </w:p>
    <w:p w:rsidR="00B4373C" w:rsidRDefault="00B4373C" w:rsidP="00B4373C">
      <w:pPr>
        <w:pStyle w:val="Textodst1sl"/>
        <w:rPr>
          <w:sz w:val="20"/>
        </w:rPr>
      </w:pPr>
      <w:r w:rsidRPr="00961A0F">
        <w:rPr>
          <w:b/>
          <w:sz w:val="20"/>
        </w:rPr>
        <w:t xml:space="preserve">Zákon o VZ </w:t>
      </w:r>
      <w:r w:rsidRPr="00961A0F">
        <w:rPr>
          <w:sz w:val="20"/>
        </w:rPr>
        <w:t xml:space="preserve">– </w:t>
      </w:r>
      <w:r w:rsidRPr="006B6C80">
        <w:rPr>
          <w:sz w:val="20"/>
        </w:rPr>
        <w:t>zákon č. 137/2006 Sb., o veřejných zakázkách, ve znění pozdějších předpisů.</w:t>
      </w:r>
    </w:p>
    <w:p w:rsidR="00B4373C" w:rsidRPr="0099382D" w:rsidRDefault="00B4373C" w:rsidP="00B4373C">
      <w:pPr>
        <w:pStyle w:val="Textodst1sl"/>
        <w:rPr>
          <w:sz w:val="20"/>
        </w:rPr>
      </w:pPr>
      <w:r>
        <w:rPr>
          <w:b/>
          <w:sz w:val="20"/>
        </w:rPr>
        <w:t xml:space="preserve">Občanský zákoník </w:t>
      </w:r>
      <w:r w:rsidRPr="00464AA2">
        <w:rPr>
          <w:sz w:val="20"/>
        </w:rPr>
        <w:t>-zákon</w:t>
      </w:r>
      <w:r>
        <w:rPr>
          <w:sz w:val="20"/>
        </w:rPr>
        <w:t xml:space="preserve"> č. 89/2012 Sb., občanský zákoník</w:t>
      </w:r>
      <w:r w:rsidRPr="00464AA2">
        <w:rPr>
          <w:sz w:val="20"/>
        </w:rPr>
        <w:t>, ve znění pozdějších předpisů</w:t>
      </w:r>
      <w:r>
        <w:rPr>
          <w:sz w:val="20"/>
        </w:rPr>
        <w:t>.</w:t>
      </w:r>
    </w:p>
    <w:p w:rsidR="00B4373C" w:rsidRDefault="00B4373C" w:rsidP="00B4373C">
      <w:pPr>
        <w:pStyle w:val="slolnku"/>
        <w:ind w:left="0"/>
        <w:rPr>
          <w:sz w:val="20"/>
        </w:rPr>
      </w:pPr>
    </w:p>
    <w:p w:rsidR="00B4373C" w:rsidRPr="00F70E26" w:rsidRDefault="00B4373C" w:rsidP="00B4373C">
      <w:pPr>
        <w:pStyle w:val="Nzevlnku"/>
        <w:rPr>
          <w:sz w:val="20"/>
        </w:rPr>
      </w:pPr>
      <w:r w:rsidRPr="00F70E26">
        <w:rPr>
          <w:sz w:val="20"/>
        </w:rPr>
        <w:t>Úvodní ustanovení</w:t>
      </w:r>
    </w:p>
    <w:p w:rsidR="00B4373C" w:rsidRPr="00F70E26" w:rsidRDefault="00B4373C" w:rsidP="00B4373C">
      <w:pPr>
        <w:pStyle w:val="Textodst1sl"/>
        <w:rPr>
          <w:sz w:val="20"/>
        </w:rPr>
      </w:pPr>
      <w:r w:rsidRPr="00F70E26">
        <w:rPr>
          <w:sz w:val="20"/>
        </w:rPr>
        <w:t xml:space="preserve">Účelem Rámcové smlouvy je zajištění </w:t>
      </w:r>
      <w:r w:rsidR="0092125B" w:rsidRPr="0092125B">
        <w:rPr>
          <w:sz w:val="20"/>
        </w:rPr>
        <w:t xml:space="preserve">diagnostického průzkumu </w:t>
      </w:r>
      <w:r w:rsidR="00404D9D">
        <w:rPr>
          <w:sz w:val="20"/>
        </w:rPr>
        <w:t xml:space="preserve">a hlavních a mimořádných prohlídek </w:t>
      </w:r>
      <w:r w:rsidR="00B77452">
        <w:rPr>
          <w:sz w:val="20"/>
        </w:rPr>
        <w:t xml:space="preserve">mostů </w:t>
      </w:r>
      <w:r w:rsidR="0092125B">
        <w:rPr>
          <w:sz w:val="20"/>
        </w:rPr>
        <w:t>na území České republiky</w:t>
      </w:r>
      <w:r w:rsidR="00D9071E">
        <w:rPr>
          <w:sz w:val="20"/>
        </w:rPr>
        <w:t xml:space="preserve"> </w:t>
      </w:r>
      <w:r w:rsidRPr="00F70E26">
        <w:rPr>
          <w:sz w:val="20"/>
        </w:rPr>
        <w:t>jednotlivými zhotoviteli, a to dle potřeb objednatele.</w:t>
      </w:r>
    </w:p>
    <w:p w:rsidR="00B4373C" w:rsidRPr="00F70E26" w:rsidRDefault="00B4373C" w:rsidP="00B4373C">
      <w:pPr>
        <w:pStyle w:val="Textodst1sl"/>
        <w:rPr>
          <w:sz w:val="20"/>
        </w:rPr>
      </w:pPr>
      <w:r w:rsidRPr="00F70E26">
        <w:rPr>
          <w:sz w:val="20"/>
        </w:rPr>
        <w:t xml:space="preserve">Rámcovou smlouvou jsou mezi objednatelem a zhotoviteli sjednány obchodní, platební a další podmínky </w:t>
      </w:r>
      <w:r w:rsidR="0092125B">
        <w:rPr>
          <w:sz w:val="20"/>
        </w:rPr>
        <w:t xml:space="preserve">provádění </w:t>
      </w:r>
      <w:r w:rsidR="0092125B" w:rsidRPr="0092125B">
        <w:rPr>
          <w:sz w:val="20"/>
        </w:rPr>
        <w:t xml:space="preserve">diagnostického průzkumu </w:t>
      </w:r>
      <w:r w:rsidR="00B77452">
        <w:rPr>
          <w:sz w:val="20"/>
        </w:rPr>
        <w:t xml:space="preserve">mostů </w:t>
      </w:r>
      <w:r w:rsidR="00404D9D">
        <w:rPr>
          <w:sz w:val="20"/>
        </w:rPr>
        <w:t xml:space="preserve">a hlavních a mimořádných prohlídek mostů </w:t>
      </w:r>
      <w:r w:rsidRPr="00F70E26">
        <w:rPr>
          <w:sz w:val="20"/>
        </w:rPr>
        <w:t xml:space="preserve">a postup při uzavírání </w:t>
      </w:r>
      <w:r>
        <w:rPr>
          <w:sz w:val="20"/>
        </w:rPr>
        <w:t>Prováděcích</w:t>
      </w:r>
      <w:r w:rsidRPr="00F70E26">
        <w:rPr>
          <w:sz w:val="20"/>
        </w:rPr>
        <w:t xml:space="preserve"> smluv.</w:t>
      </w:r>
    </w:p>
    <w:p w:rsidR="00B4373C" w:rsidRPr="006809A7" w:rsidRDefault="00B4373C" w:rsidP="00B4373C">
      <w:pPr>
        <w:pStyle w:val="Textodst1sl"/>
        <w:rPr>
          <w:sz w:val="20"/>
        </w:rPr>
      </w:pPr>
      <w:r w:rsidRPr="00F70E26">
        <w:rPr>
          <w:sz w:val="20"/>
        </w:rPr>
        <w:t xml:space="preserve">Zhotovitelé budou povinni zajistit komplexní </w:t>
      </w:r>
      <w:r w:rsidR="00B77452">
        <w:rPr>
          <w:sz w:val="20"/>
        </w:rPr>
        <w:t>poskytnutí</w:t>
      </w:r>
      <w:r w:rsidR="00B77452" w:rsidRPr="00F70E26">
        <w:rPr>
          <w:sz w:val="20"/>
        </w:rPr>
        <w:t xml:space="preserve"> </w:t>
      </w:r>
      <w:r w:rsidRPr="00F70E26">
        <w:rPr>
          <w:sz w:val="20"/>
        </w:rPr>
        <w:t xml:space="preserve">poptávaných </w:t>
      </w:r>
      <w:r w:rsidR="00B77452">
        <w:rPr>
          <w:sz w:val="20"/>
        </w:rPr>
        <w:t>služeb</w:t>
      </w:r>
      <w:r w:rsidRPr="00F70E26">
        <w:rPr>
          <w:sz w:val="20"/>
        </w:rPr>
        <w:t xml:space="preserve">. Zhotovitelé budou též povinni na své náklady zajistit </w:t>
      </w:r>
      <w:r w:rsidRPr="006809A7">
        <w:rPr>
          <w:sz w:val="20"/>
        </w:rPr>
        <w:t>prostředky a vybavení potřebné pro </w:t>
      </w:r>
      <w:r w:rsidR="00B77452">
        <w:rPr>
          <w:sz w:val="20"/>
        </w:rPr>
        <w:t xml:space="preserve">poskytnutí </w:t>
      </w:r>
      <w:r w:rsidRPr="006809A7">
        <w:rPr>
          <w:sz w:val="20"/>
        </w:rPr>
        <w:t xml:space="preserve">těchto </w:t>
      </w:r>
      <w:r w:rsidR="00B77452">
        <w:rPr>
          <w:sz w:val="20"/>
        </w:rPr>
        <w:t>služeb</w:t>
      </w:r>
      <w:r w:rsidRPr="006809A7">
        <w:rPr>
          <w:sz w:val="20"/>
        </w:rPr>
        <w:t>.</w:t>
      </w:r>
    </w:p>
    <w:p w:rsidR="00B4373C" w:rsidRDefault="00B4373C" w:rsidP="00B4373C">
      <w:pPr>
        <w:pStyle w:val="slolnku"/>
        <w:ind w:left="0"/>
        <w:rPr>
          <w:sz w:val="20"/>
        </w:rPr>
      </w:pPr>
    </w:p>
    <w:p w:rsidR="00B4373C" w:rsidRPr="006809A7" w:rsidRDefault="00B4373C" w:rsidP="00B4373C">
      <w:pPr>
        <w:pStyle w:val="Nzevlnku"/>
        <w:rPr>
          <w:sz w:val="20"/>
        </w:rPr>
      </w:pPr>
      <w:r w:rsidRPr="006809A7">
        <w:rPr>
          <w:sz w:val="20"/>
        </w:rPr>
        <w:t>Základní ustanovení</w:t>
      </w:r>
    </w:p>
    <w:p w:rsidR="00B4373C" w:rsidRPr="006809A7" w:rsidRDefault="00B4373C" w:rsidP="00B4373C">
      <w:pPr>
        <w:pStyle w:val="Textodst1sl"/>
        <w:rPr>
          <w:sz w:val="20"/>
        </w:rPr>
      </w:pPr>
      <w:r w:rsidRPr="006809A7">
        <w:rPr>
          <w:sz w:val="20"/>
        </w:rPr>
        <w:t>Zhotovitel</w:t>
      </w:r>
      <w:r>
        <w:rPr>
          <w:sz w:val="20"/>
        </w:rPr>
        <w:t>é se Rámcovou smlouvou zavazují</w:t>
      </w:r>
      <w:r w:rsidRPr="006809A7">
        <w:rPr>
          <w:sz w:val="20"/>
        </w:rPr>
        <w:t xml:space="preserve"> provádět pro objednatele </w:t>
      </w:r>
      <w:r w:rsidR="0092125B" w:rsidRPr="0092125B">
        <w:rPr>
          <w:sz w:val="20"/>
        </w:rPr>
        <w:t>diagnostick</w:t>
      </w:r>
      <w:r w:rsidR="0092125B">
        <w:rPr>
          <w:sz w:val="20"/>
        </w:rPr>
        <w:t>ý</w:t>
      </w:r>
      <w:r w:rsidR="0092125B" w:rsidRPr="0092125B">
        <w:rPr>
          <w:sz w:val="20"/>
        </w:rPr>
        <w:t xml:space="preserve"> průzkum </w:t>
      </w:r>
      <w:r w:rsidR="005A417E">
        <w:rPr>
          <w:sz w:val="20"/>
        </w:rPr>
        <w:t xml:space="preserve">mostů </w:t>
      </w:r>
      <w:r w:rsidR="00404D9D">
        <w:rPr>
          <w:sz w:val="20"/>
        </w:rPr>
        <w:t xml:space="preserve">a hlavní a mimořádné prohlídky mostů </w:t>
      </w:r>
      <w:r w:rsidR="0092125B">
        <w:rPr>
          <w:sz w:val="20"/>
        </w:rPr>
        <w:t>na území České republiky</w:t>
      </w:r>
      <w:r w:rsidRPr="006809A7">
        <w:rPr>
          <w:sz w:val="20"/>
        </w:rPr>
        <w:t>, a to v souladu s podmínkami</w:t>
      </w:r>
      <w:r>
        <w:rPr>
          <w:sz w:val="20"/>
        </w:rPr>
        <w:t xml:space="preserve"> sjednanými v Rámcové smlouvě </w:t>
      </w:r>
      <w:r w:rsidRPr="006809A7">
        <w:rPr>
          <w:sz w:val="20"/>
        </w:rPr>
        <w:t>a v </w:t>
      </w:r>
      <w:r>
        <w:rPr>
          <w:sz w:val="20"/>
        </w:rPr>
        <w:t>Prováděcích</w:t>
      </w:r>
      <w:r w:rsidRPr="006809A7">
        <w:rPr>
          <w:sz w:val="20"/>
        </w:rPr>
        <w:t xml:space="preserve"> smlouvách. </w:t>
      </w:r>
    </w:p>
    <w:p w:rsidR="00B4373C" w:rsidRDefault="00B4373C" w:rsidP="00B4373C">
      <w:pPr>
        <w:pStyle w:val="Textodst1sl"/>
        <w:rPr>
          <w:sz w:val="20"/>
        </w:rPr>
      </w:pPr>
      <w:r w:rsidRPr="006809A7">
        <w:rPr>
          <w:sz w:val="20"/>
        </w:rPr>
        <w:t>Objednatel se Rámcovou smlouvou zavazuje zaplatit zhotovitel</w:t>
      </w:r>
      <w:r>
        <w:rPr>
          <w:sz w:val="20"/>
        </w:rPr>
        <w:t>ům</w:t>
      </w:r>
      <w:r w:rsidRPr="006809A7">
        <w:rPr>
          <w:sz w:val="20"/>
        </w:rPr>
        <w:t xml:space="preserve"> za </w:t>
      </w:r>
      <w:r w:rsidR="0092125B">
        <w:rPr>
          <w:sz w:val="20"/>
        </w:rPr>
        <w:t xml:space="preserve">provedení </w:t>
      </w:r>
      <w:r w:rsidR="0092125B" w:rsidRPr="0092125B">
        <w:rPr>
          <w:sz w:val="20"/>
        </w:rPr>
        <w:t>diagnostick</w:t>
      </w:r>
      <w:r w:rsidR="0092125B">
        <w:rPr>
          <w:sz w:val="20"/>
        </w:rPr>
        <w:t>ého</w:t>
      </w:r>
      <w:r w:rsidR="0092125B" w:rsidRPr="0092125B">
        <w:rPr>
          <w:sz w:val="20"/>
        </w:rPr>
        <w:t xml:space="preserve"> průzkum</w:t>
      </w:r>
      <w:r w:rsidR="005A417E">
        <w:rPr>
          <w:sz w:val="20"/>
        </w:rPr>
        <w:t>u</w:t>
      </w:r>
      <w:r w:rsidR="0092125B" w:rsidRPr="0092125B">
        <w:rPr>
          <w:sz w:val="20"/>
        </w:rPr>
        <w:t xml:space="preserve"> </w:t>
      </w:r>
      <w:r w:rsidR="00404D9D">
        <w:rPr>
          <w:sz w:val="20"/>
        </w:rPr>
        <w:t xml:space="preserve">a hlavních a mimořádných prohlídek </w:t>
      </w:r>
      <w:r w:rsidR="005A417E">
        <w:rPr>
          <w:sz w:val="20"/>
        </w:rPr>
        <w:t xml:space="preserve">mostů </w:t>
      </w:r>
      <w:r w:rsidRPr="006809A7">
        <w:rPr>
          <w:sz w:val="20"/>
        </w:rPr>
        <w:t>úplatu, a to v souladu s podmínkami sjednanými v Rámcové smlouvě a v </w:t>
      </w:r>
      <w:r>
        <w:rPr>
          <w:sz w:val="20"/>
        </w:rPr>
        <w:t>Prováděcích</w:t>
      </w:r>
      <w:r w:rsidRPr="006809A7">
        <w:rPr>
          <w:sz w:val="20"/>
        </w:rPr>
        <w:t xml:space="preserve"> smlouvách.  </w:t>
      </w:r>
    </w:p>
    <w:p w:rsidR="00DA3DE6" w:rsidRPr="008C68BE" w:rsidRDefault="00DA3DE6" w:rsidP="00DA3DE6">
      <w:pPr>
        <w:pStyle w:val="Textodst1sl"/>
        <w:rPr>
          <w:sz w:val="20"/>
        </w:rPr>
      </w:pPr>
      <w:r w:rsidRPr="008C68BE">
        <w:rPr>
          <w:sz w:val="20"/>
        </w:rPr>
        <w:t>Odpovědnost osob provádějících Hlavní Mostní Prohlídky a diagnostický průzkum.</w:t>
      </w:r>
    </w:p>
    <w:p w:rsidR="00DA3DE6" w:rsidRPr="008C68BE" w:rsidRDefault="00DA3DE6" w:rsidP="00DA3DE6">
      <w:pPr>
        <w:pStyle w:val="Textodst1sl"/>
        <w:numPr>
          <w:ilvl w:val="0"/>
          <w:numId w:val="0"/>
        </w:numPr>
        <w:ind w:left="720"/>
        <w:rPr>
          <w:sz w:val="20"/>
        </w:rPr>
      </w:pPr>
      <w:r w:rsidRPr="008C68BE">
        <w:rPr>
          <w:sz w:val="20"/>
        </w:rPr>
        <w:t>Zhotovitel se podpisem Rámcové smlouvy zavazuje, že hlavní a mimořádné mostní prohlídky a diagnostický průzkum provede se znalostí a odbornou péčí a v souladu s příslušnými obecně závaznými předpisy, zejména ČSN 73 6221 a Metodickým pokynem Oprávnění k výkonu prohlídek mostů pozemních komunikací čj. 61/2009-120-SS/2 (Věstník dopravy č. 19/2009).</w:t>
      </w:r>
    </w:p>
    <w:p w:rsidR="00DA3DE6" w:rsidRPr="00B66F7F" w:rsidRDefault="00DA3DE6" w:rsidP="00DA3DE6">
      <w:pPr>
        <w:pStyle w:val="Textodst1sl"/>
        <w:numPr>
          <w:ilvl w:val="0"/>
          <w:numId w:val="0"/>
        </w:numPr>
        <w:ind w:left="720"/>
        <w:rPr>
          <w:sz w:val="20"/>
        </w:rPr>
      </w:pPr>
      <w:r w:rsidRPr="00B66F7F">
        <w:rPr>
          <w:sz w:val="20"/>
        </w:rPr>
        <w:t>Zhotovitel prohlašuje, jako odborně způsobilá osoba ve smyslu § 5 odst. 1 zák. č. 89/2012 Sb. Občanský zákoník, v platném znění, že si je plně vědom všech důsledků, které by mohly nastat v případě nedbalého nebo úmyslně či neúmyslně chybně provedeného díla – Hlavní nebo mimořádné mostní prohlídky a diagnostického průzkumu, a nese plnou odpovědnost, a to jak v působnosti Občanského zákoníku, Stavebního zákona a Trestního zákoníku.</w:t>
      </w:r>
    </w:p>
    <w:p w:rsidR="00DA3DE6" w:rsidRPr="006809A7" w:rsidRDefault="00DA3DE6" w:rsidP="00DA3DE6">
      <w:pPr>
        <w:pStyle w:val="Textodst1sl"/>
        <w:numPr>
          <w:ilvl w:val="0"/>
          <w:numId w:val="0"/>
        </w:numPr>
        <w:ind w:left="720"/>
        <w:rPr>
          <w:sz w:val="20"/>
        </w:rPr>
      </w:pPr>
    </w:p>
    <w:p w:rsidR="00B4373C" w:rsidRDefault="00B4373C" w:rsidP="00B4373C">
      <w:pPr>
        <w:pStyle w:val="slolnku"/>
        <w:ind w:left="0"/>
        <w:rPr>
          <w:sz w:val="20"/>
        </w:rPr>
      </w:pPr>
    </w:p>
    <w:p w:rsidR="00B4373C" w:rsidRPr="003640C4" w:rsidRDefault="00B4373C" w:rsidP="00B4373C">
      <w:pPr>
        <w:pStyle w:val="Nzevlnku"/>
        <w:rPr>
          <w:sz w:val="20"/>
        </w:rPr>
      </w:pPr>
      <w:r w:rsidRPr="003640C4">
        <w:rPr>
          <w:sz w:val="20"/>
        </w:rPr>
        <w:t xml:space="preserve">Postup při uzavírání </w:t>
      </w:r>
      <w:r>
        <w:rPr>
          <w:sz w:val="20"/>
        </w:rPr>
        <w:t>Prováděcích</w:t>
      </w:r>
      <w:r w:rsidRPr="003640C4">
        <w:rPr>
          <w:sz w:val="20"/>
        </w:rPr>
        <w:t xml:space="preserve"> smluv</w:t>
      </w:r>
    </w:p>
    <w:p w:rsidR="00B4373C" w:rsidRPr="003640C4" w:rsidRDefault="00B4373C" w:rsidP="00B4373C">
      <w:pPr>
        <w:pStyle w:val="Textodst1sl"/>
        <w:rPr>
          <w:sz w:val="20"/>
        </w:rPr>
      </w:pPr>
      <w:r>
        <w:rPr>
          <w:sz w:val="20"/>
        </w:rPr>
        <w:t>Obecná ustanovení o uzavírání Prováděcích smluv</w:t>
      </w:r>
      <w:r w:rsidRPr="003640C4">
        <w:rPr>
          <w:sz w:val="20"/>
        </w:rPr>
        <w:t xml:space="preserve">: </w:t>
      </w:r>
    </w:p>
    <w:p w:rsidR="00B4373C" w:rsidRDefault="00B4373C" w:rsidP="00B4373C">
      <w:pPr>
        <w:pStyle w:val="Textodst2slovan"/>
        <w:tabs>
          <w:tab w:val="clear" w:pos="720"/>
          <w:tab w:val="num" w:pos="1418"/>
        </w:tabs>
        <w:spacing w:before="40"/>
        <w:ind w:left="1418" w:hanging="709"/>
        <w:rPr>
          <w:sz w:val="20"/>
        </w:rPr>
      </w:pPr>
      <w:r>
        <w:rPr>
          <w:sz w:val="20"/>
        </w:rPr>
        <w:t>Prováděcí</w:t>
      </w:r>
      <w:r w:rsidRPr="003640C4">
        <w:rPr>
          <w:sz w:val="20"/>
        </w:rPr>
        <w:t xml:space="preserve"> smlouv</w:t>
      </w:r>
      <w:r>
        <w:rPr>
          <w:sz w:val="20"/>
        </w:rPr>
        <w:t>y</w:t>
      </w:r>
      <w:r w:rsidRPr="003640C4">
        <w:rPr>
          <w:sz w:val="20"/>
        </w:rPr>
        <w:t xml:space="preserve"> bud</w:t>
      </w:r>
      <w:r>
        <w:rPr>
          <w:sz w:val="20"/>
        </w:rPr>
        <w:t>ou</w:t>
      </w:r>
      <w:r w:rsidRPr="003640C4">
        <w:rPr>
          <w:sz w:val="20"/>
        </w:rPr>
        <w:t xml:space="preserve"> uzavřen</w:t>
      </w:r>
      <w:r>
        <w:rPr>
          <w:sz w:val="20"/>
        </w:rPr>
        <w:t>y</w:t>
      </w:r>
      <w:r w:rsidRPr="003640C4">
        <w:rPr>
          <w:sz w:val="20"/>
        </w:rPr>
        <w:t xml:space="preserve"> na základě výsledků </w:t>
      </w:r>
      <w:r>
        <w:rPr>
          <w:sz w:val="20"/>
        </w:rPr>
        <w:t>Písemných výzev k podání nabídek ve smyslu § 92 odst. 3 Zákona o VZ (dále jen „</w:t>
      </w:r>
      <w:proofErr w:type="spellStart"/>
      <w:r w:rsidRPr="00276B1C">
        <w:rPr>
          <w:b/>
          <w:sz w:val="20"/>
        </w:rPr>
        <w:t>minitendry</w:t>
      </w:r>
      <w:proofErr w:type="spellEnd"/>
      <w:r>
        <w:rPr>
          <w:sz w:val="20"/>
        </w:rPr>
        <w:t>“)</w:t>
      </w:r>
      <w:r w:rsidRPr="006C3750">
        <w:rPr>
          <w:sz w:val="20"/>
        </w:rPr>
        <w:t>,</w:t>
      </w:r>
      <w:r w:rsidRPr="003640C4">
        <w:rPr>
          <w:sz w:val="20"/>
        </w:rPr>
        <w:t xml:space="preserve"> v</w:t>
      </w:r>
      <w:r>
        <w:rPr>
          <w:sz w:val="20"/>
        </w:rPr>
        <w:t xml:space="preserve"> rámci</w:t>
      </w:r>
      <w:r w:rsidRPr="003640C4">
        <w:rPr>
          <w:sz w:val="20"/>
        </w:rPr>
        <w:t xml:space="preserve"> kterých objednatel vyzve všechny zhotovitele k předložení </w:t>
      </w:r>
      <w:r>
        <w:rPr>
          <w:sz w:val="20"/>
        </w:rPr>
        <w:t>n</w:t>
      </w:r>
      <w:r w:rsidRPr="000A1F75">
        <w:rPr>
          <w:sz w:val="20"/>
        </w:rPr>
        <w:t>abídk</w:t>
      </w:r>
      <w:r>
        <w:rPr>
          <w:sz w:val="20"/>
        </w:rPr>
        <w:t>y</w:t>
      </w:r>
      <w:r w:rsidRPr="000A1F75">
        <w:rPr>
          <w:sz w:val="20"/>
        </w:rPr>
        <w:t xml:space="preserve"> na plnění </w:t>
      </w:r>
      <w:r>
        <w:rPr>
          <w:sz w:val="20"/>
        </w:rPr>
        <w:t>D</w:t>
      </w:r>
      <w:r w:rsidRPr="000A1F75">
        <w:rPr>
          <w:sz w:val="20"/>
        </w:rPr>
        <w:t xml:space="preserve">ílčí </w:t>
      </w:r>
      <w:r>
        <w:rPr>
          <w:sz w:val="20"/>
        </w:rPr>
        <w:t xml:space="preserve">veřejné </w:t>
      </w:r>
      <w:r w:rsidRPr="000A1F75">
        <w:rPr>
          <w:sz w:val="20"/>
        </w:rPr>
        <w:t>zakázky</w:t>
      </w:r>
      <w:r w:rsidRPr="003640C4">
        <w:rPr>
          <w:sz w:val="20"/>
        </w:rPr>
        <w:t xml:space="preserve">. </w:t>
      </w:r>
      <w:proofErr w:type="spellStart"/>
      <w:r>
        <w:rPr>
          <w:sz w:val="20"/>
        </w:rPr>
        <w:t>Minitendry</w:t>
      </w:r>
      <w:proofErr w:type="spellEnd"/>
      <w:r>
        <w:rPr>
          <w:sz w:val="20"/>
        </w:rPr>
        <w:t xml:space="preserve"> slouží pro výběr konkrétního zhotovitele Dílčí veřejné zakázky (dílčího plnění), a to dle specifikací upřesněných objednatelem. </w:t>
      </w:r>
    </w:p>
    <w:p w:rsidR="00B4373C" w:rsidRDefault="00B4373C" w:rsidP="00B4373C">
      <w:pPr>
        <w:pStyle w:val="Textodst1sl"/>
        <w:rPr>
          <w:sz w:val="20"/>
        </w:rPr>
      </w:pPr>
      <w:r w:rsidRPr="00F067C6">
        <w:rPr>
          <w:sz w:val="20"/>
        </w:rPr>
        <w:t xml:space="preserve">Postup v rámci </w:t>
      </w:r>
      <w:proofErr w:type="spellStart"/>
      <w:r w:rsidRPr="00F067C6">
        <w:rPr>
          <w:sz w:val="20"/>
        </w:rPr>
        <w:t>minitendru</w:t>
      </w:r>
      <w:proofErr w:type="spellEnd"/>
      <w:r w:rsidRPr="00F067C6">
        <w:rPr>
          <w:sz w:val="20"/>
        </w:rPr>
        <w:t>:</w:t>
      </w:r>
    </w:p>
    <w:p w:rsidR="00B4373C" w:rsidRDefault="00B4373C" w:rsidP="00B4373C">
      <w:pPr>
        <w:pStyle w:val="Textodst2slovan"/>
        <w:tabs>
          <w:tab w:val="clear" w:pos="720"/>
          <w:tab w:val="num" w:pos="1418"/>
        </w:tabs>
        <w:spacing w:before="40"/>
        <w:ind w:left="1418" w:hanging="709"/>
        <w:rPr>
          <w:sz w:val="20"/>
        </w:rPr>
      </w:pPr>
      <w:r>
        <w:rPr>
          <w:sz w:val="20"/>
        </w:rPr>
        <w:t>Objednatel oznámí všem zhotovitelům úmysl zadat Dílčí veřejnou zakázku na základě Rámcové smlouvy v </w:t>
      </w:r>
      <w:proofErr w:type="spellStart"/>
      <w:r>
        <w:rPr>
          <w:sz w:val="20"/>
        </w:rPr>
        <w:t>minitendru</w:t>
      </w:r>
      <w:proofErr w:type="spellEnd"/>
      <w:r>
        <w:rPr>
          <w:sz w:val="20"/>
        </w:rPr>
        <w:t xml:space="preserve">, a to formou Písemné výzvy k předložení nabídky. </w:t>
      </w:r>
      <w:r w:rsidRPr="003640C4">
        <w:rPr>
          <w:sz w:val="20"/>
        </w:rPr>
        <w:t xml:space="preserve">Výzva k předložení nabídky bude </w:t>
      </w:r>
      <w:r>
        <w:rPr>
          <w:sz w:val="20"/>
        </w:rPr>
        <w:t>z</w:t>
      </w:r>
      <w:r w:rsidRPr="003640C4">
        <w:rPr>
          <w:sz w:val="20"/>
        </w:rPr>
        <w:t xml:space="preserve">hotovitelům rozesílána </w:t>
      </w:r>
      <w:r>
        <w:rPr>
          <w:sz w:val="20"/>
        </w:rPr>
        <w:t xml:space="preserve">písemně (faxem, </w:t>
      </w:r>
      <w:r w:rsidRPr="003640C4">
        <w:rPr>
          <w:sz w:val="20"/>
        </w:rPr>
        <w:t>e</w:t>
      </w:r>
      <w:r w:rsidRPr="003640C4">
        <w:rPr>
          <w:sz w:val="20"/>
        </w:rPr>
        <w:noBreakHyphen/>
        <w:t>mailem</w:t>
      </w:r>
      <w:r>
        <w:rPr>
          <w:sz w:val="20"/>
        </w:rPr>
        <w:t>,</w:t>
      </w:r>
      <w:r w:rsidRPr="003640C4">
        <w:rPr>
          <w:sz w:val="20"/>
        </w:rPr>
        <w:t xml:space="preserve"> poštou či datovou schránkou</w:t>
      </w:r>
      <w:r>
        <w:rPr>
          <w:sz w:val="20"/>
        </w:rPr>
        <w:t>) a</w:t>
      </w:r>
      <w:r w:rsidR="008C7FAC">
        <w:rPr>
          <w:sz w:val="20"/>
        </w:rPr>
        <w:t> </w:t>
      </w:r>
      <w:r>
        <w:rPr>
          <w:sz w:val="20"/>
        </w:rPr>
        <w:t>bude obsahovat údaje nezbytné pro podání nabídky na plnění Dílčí veřejné zakázky</w:t>
      </w:r>
      <w:r w:rsidRPr="003640C4">
        <w:rPr>
          <w:sz w:val="20"/>
        </w:rPr>
        <w:t xml:space="preserve">. </w:t>
      </w:r>
    </w:p>
    <w:p w:rsidR="00B4373C" w:rsidRDefault="00B4373C" w:rsidP="00B4373C">
      <w:pPr>
        <w:pStyle w:val="Textodst2slovan"/>
        <w:tabs>
          <w:tab w:val="clear" w:pos="720"/>
          <w:tab w:val="num" w:pos="1418"/>
        </w:tabs>
        <w:spacing w:before="40"/>
        <w:ind w:left="1418" w:hanging="709"/>
        <w:rPr>
          <w:sz w:val="20"/>
        </w:rPr>
      </w:pPr>
      <w:r>
        <w:rPr>
          <w:sz w:val="20"/>
        </w:rPr>
        <w:t>Každá Písemná výzva bude obsahovat:</w:t>
      </w:r>
    </w:p>
    <w:p w:rsidR="00B4373C" w:rsidRDefault="00B4373C" w:rsidP="003C68E5">
      <w:pPr>
        <w:pStyle w:val="Textodst2slovan"/>
        <w:numPr>
          <w:ilvl w:val="0"/>
          <w:numId w:val="40"/>
        </w:numPr>
        <w:tabs>
          <w:tab w:val="left" w:pos="1701"/>
        </w:tabs>
        <w:spacing w:before="40"/>
        <w:ind w:firstLine="698"/>
        <w:rPr>
          <w:sz w:val="20"/>
        </w:rPr>
      </w:pPr>
      <w:r>
        <w:rPr>
          <w:sz w:val="20"/>
        </w:rPr>
        <w:t>Číslo Písemné výzvy;</w:t>
      </w:r>
    </w:p>
    <w:p w:rsidR="00B4373C" w:rsidRDefault="00B4373C" w:rsidP="003C68E5">
      <w:pPr>
        <w:pStyle w:val="Textodst2slovan"/>
        <w:numPr>
          <w:ilvl w:val="0"/>
          <w:numId w:val="40"/>
        </w:numPr>
        <w:tabs>
          <w:tab w:val="left" w:pos="1701"/>
        </w:tabs>
        <w:spacing w:before="40"/>
        <w:ind w:firstLine="698"/>
        <w:rPr>
          <w:sz w:val="20"/>
        </w:rPr>
      </w:pPr>
      <w:r>
        <w:rPr>
          <w:sz w:val="20"/>
        </w:rPr>
        <w:t>Identifikační údaje objednatele;</w:t>
      </w:r>
    </w:p>
    <w:p w:rsidR="00B4373C" w:rsidRDefault="00B4373C" w:rsidP="003C68E5">
      <w:pPr>
        <w:pStyle w:val="Textodst2slovan"/>
        <w:numPr>
          <w:ilvl w:val="0"/>
          <w:numId w:val="40"/>
        </w:numPr>
        <w:tabs>
          <w:tab w:val="left" w:pos="1701"/>
        </w:tabs>
        <w:spacing w:before="40"/>
        <w:ind w:firstLine="698"/>
        <w:rPr>
          <w:sz w:val="20"/>
        </w:rPr>
      </w:pPr>
      <w:r>
        <w:rPr>
          <w:sz w:val="20"/>
        </w:rPr>
        <w:t>Identifikaci a kontaktní údaje oprávněné osoby objednatele;</w:t>
      </w:r>
    </w:p>
    <w:p w:rsidR="00810A01" w:rsidRDefault="00B4373C" w:rsidP="003C68E5">
      <w:pPr>
        <w:pStyle w:val="Textodst2slovan"/>
        <w:numPr>
          <w:ilvl w:val="0"/>
          <w:numId w:val="40"/>
        </w:numPr>
        <w:tabs>
          <w:tab w:val="left" w:pos="1701"/>
        </w:tabs>
        <w:spacing w:before="40"/>
        <w:ind w:firstLine="698"/>
        <w:rPr>
          <w:sz w:val="20"/>
        </w:rPr>
      </w:pPr>
      <w:r>
        <w:rPr>
          <w:sz w:val="20"/>
        </w:rPr>
        <w:t xml:space="preserve">Vymezení a popis požadovaného plnění, včetně konkrétního </w:t>
      </w:r>
      <w:r w:rsidR="005A417E">
        <w:rPr>
          <w:sz w:val="20"/>
        </w:rPr>
        <w:t>rozpisu služeb (</w:t>
      </w:r>
      <w:r w:rsidR="00C114D7">
        <w:rPr>
          <w:sz w:val="20"/>
        </w:rPr>
        <w:t>soupisu</w:t>
      </w:r>
      <w:r w:rsidR="003D7AC3">
        <w:rPr>
          <w:sz w:val="20"/>
        </w:rPr>
        <w:t xml:space="preserve"> </w:t>
      </w:r>
      <w:r w:rsidR="00961A0F">
        <w:rPr>
          <w:sz w:val="20"/>
        </w:rPr>
        <w:t>prací</w:t>
      </w:r>
      <w:r w:rsidRPr="005A5D5F">
        <w:rPr>
          <w:sz w:val="20"/>
        </w:rPr>
        <w:t>)</w:t>
      </w:r>
      <w:r w:rsidR="00810A01">
        <w:rPr>
          <w:sz w:val="20"/>
        </w:rPr>
        <w:t>;</w:t>
      </w:r>
      <w:r w:rsidR="00403E28">
        <w:rPr>
          <w:sz w:val="20"/>
        </w:rPr>
        <w:t xml:space="preserve"> </w:t>
      </w:r>
    </w:p>
    <w:p w:rsidR="00B4373C" w:rsidRPr="005A5D5F" w:rsidRDefault="00810A01" w:rsidP="003C68E5">
      <w:pPr>
        <w:pStyle w:val="Textodst2slovan"/>
        <w:numPr>
          <w:ilvl w:val="0"/>
          <w:numId w:val="40"/>
        </w:numPr>
        <w:tabs>
          <w:tab w:val="left" w:pos="1701"/>
        </w:tabs>
        <w:spacing w:before="40"/>
        <w:ind w:left="1701" w:hanging="283"/>
        <w:rPr>
          <w:sz w:val="20"/>
        </w:rPr>
      </w:pPr>
      <w:r>
        <w:rPr>
          <w:sz w:val="20"/>
        </w:rPr>
        <w:t>P</w:t>
      </w:r>
      <w:r w:rsidR="00403E28">
        <w:rPr>
          <w:sz w:val="20"/>
        </w:rPr>
        <w:t>ožadav</w:t>
      </w:r>
      <w:r>
        <w:rPr>
          <w:sz w:val="20"/>
        </w:rPr>
        <w:t>e</w:t>
      </w:r>
      <w:r w:rsidR="00403E28">
        <w:rPr>
          <w:sz w:val="20"/>
        </w:rPr>
        <w:t xml:space="preserve">k na předložení čestného prohlášení </w:t>
      </w:r>
      <w:r w:rsidR="00DB3465">
        <w:rPr>
          <w:sz w:val="20"/>
        </w:rPr>
        <w:t xml:space="preserve">zhotovitele (každého ze zhotovitelů podávajících společnou nabídku) </w:t>
      </w:r>
      <w:r w:rsidR="00403E28">
        <w:rPr>
          <w:sz w:val="20"/>
        </w:rPr>
        <w:t xml:space="preserve">o </w:t>
      </w:r>
      <w:r w:rsidR="00C0527E">
        <w:rPr>
          <w:sz w:val="20"/>
        </w:rPr>
        <w:t xml:space="preserve">neexistenci </w:t>
      </w:r>
      <w:r w:rsidR="00403E28">
        <w:rPr>
          <w:sz w:val="20"/>
        </w:rPr>
        <w:t xml:space="preserve">střetu zájmů dle </w:t>
      </w:r>
      <w:r w:rsidR="00E91FA1" w:rsidRPr="00E91FA1">
        <w:rPr>
          <w:sz w:val="20"/>
        </w:rPr>
        <w:t>čl. 39.2 Všeobecných obchodních podmínek</w:t>
      </w:r>
      <w:r w:rsidR="00E91FA1">
        <w:rPr>
          <w:sz w:val="20"/>
        </w:rPr>
        <w:t xml:space="preserve">, které </w:t>
      </w:r>
      <w:r w:rsidR="00E91FA1" w:rsidRPr="00E91FA1">
        <w:rPr>
          <w:sz w:val="20"/>
        </w:rPr>
        <w:t>se vztah</w:t>
      </w:r>
      <w:r w:rsidR="00257C1F">
        <w:rPr>
          <w:sz w:val="20"/>
        </w:rPr>
        <w:t>uje</w:t>
      </w:r>
      <w:r w:rsidR="00E91FA1" w:rsidRPr="00E91FA1">
        <w:rPr>
          <w:sz w:val="20"/>
        </w:rPr>
        <w:t xml:space="preserve"> ke všem mostům, které jsou předmětem dané Prováděcí smlouvy</w:t>
      </w:r>
      <w:r w:rsidR="00B4373C" w:rsidRPr="005A5D5F">
        <w:rPr>
          <w:sz w:val="20"/>
        </w:rPr>
        <w:t>;</w:t>
      </w:r>
    </w:p>
    <w:p w:rsidR="00B4373C" w:rsidRDefault="00B4373C" w:rsidP="003C68E5">
      <w:pPr>
        <w:pStyle w:val="Textodst2slovan"/>
        <w:numPr>
          <w:ilvl w:val="0"/>
          <w:numId w:val="40"/>
        </w:numPr>
        <w:tabs>
          <w:tab w:val="left" w:pos="1701"/>
        </w:tabs>
        <w:spacing w:before="40"/>
        <w:ind w:left="1701" w:hanging="283"/>
        <w:rPr>
          <w:sz w:val="20"/>
        </w:rPr>
      </w:pPr>
      <w:r>
        <w:rPr>
          <w:sz w:val="20"/>
        </w:rPr>
        <w:t>Místo plnění;</w:t>
      </w:r>
    </w:p>
    <w:p w:rsidR="00B4373C" w:rsidRDefault="00B4373C" w:rsidP="003C68E5">
      <w:pPr>
        <w:pStyle w:val="Textodst2slovan"/>
        <w:numPr>
          <w:ilvl w:val="0"/>
          <w:numId w:val="40"/>
        </w:numPr>
        <w:tabs>
          <w:tab w:val="left" w:pos="1701"/>
        </w:tabs>
        <w:spacing w:before="40"/>
        <w:ind w:left="1701" w:hanging="283"/>
        <w:rPr>
          <w:sz w:val="20"/>
        </w:rPr>
      </w:pPr>
      <w:r>
        <w:rPr>
          <w:sz w:val="20"/>
        </w:rPr>
        <w:t>Dobu plnění;</w:t>
      </w:r>
    </w:p>
    <w:p w:rsidR="00B4373C" w:rsidRPr="006B2EED" w:rsidRDefault="00B4373C" w:rsidP="003C68E5">
      <w:pPr>
        <w:pStyle w:val="Textodst2slovan"/>
        <w:numPr>
          <w:ilvl w:val="0"/>
          <w:numId w:val="40"/>
        </w:numPr>
        <w:tabs>
          <w:tab w:val="left" w:pos="1701"/>
        </w:tabs>
        <w:spacing w:before="40"/>
        <w:ind w:left="1701" w:hanging="283"/>
        <w:rPr>
          <w:sz w:val="20"/>
        </w:rPr>
      </w:pPr>
      <w:r>
        <w:rPr>
          <w:sz w:val="20"/>
        </w:rPr>
        <w:t xml:space="preserve">Informaci o hodnotícím </w:t>
      </w:r>
      <w:r w:rsidRPr="006B2EED">
        <w:rPr>
          <w:sz w:val="20"/>
        </w:rPr>
        <w:t xml:space="preserve">kritériu </w:t>
      </w:r>
      <w:r w:rsidR="009B37DF" w:rsidRPr="009B37DF">
        <w:rPr>
          <w:sz w:val="20"/>
        </w:rPr>
        <w:t>(tím bude vždy nejnižší nabídková cena);</w:t>
      </w:r>
    </w:p>
    <w:p w:rsidR="00B4373C" w:rsidRPr="006B2EED" w:rsidRDefault="00F41AFC" w:rsidP="003C68E5">
      <w:pPr>
        <w:pStyle w:val="Textodst2slovan"/>
        <w:numPr>
          <w:ilvl w:val="0"/>
          <w:numId w:val="40"/>
        </w:numPr>
        <w:tabs>
          <w:tab w:val="left" w:pos="1701"/>
        </w:tabs>
        <w:spacing w:before="40"/>
        <w:ind w:left="1701" w:hanging="283"/>
        <w:rPr>
          <w:sz w:val="20"/>
        </w:rPr>
      </w:pPr>
      <w:r>
        <w:rPr>
          <w:sz w:val="20"/>
        </w:rPr>
        <w:t>Návrh Prováděcí smlouvy dle vzoru, který tvoří součást Rámcové smlouvy, upravený dle podmínek konkrétní Dílčí veřejné zakázky;</w:t>
      </w:r>
    </w:p>
    <w:p w:rsidR="00B4373C" w:rsidRPr="006B2EED" w:rsidRDefault="00F41AFC" w:rsidP="003C68E5">
      <w:pPr>
        <w:pStyle w:val="Textodst2slovan"/>
        <w:numPr>
          <w:ilvl w:val="0"/>
          <w:numId w:val="40"/>
        </w:numPr>
        <w:tabs>
          <w:tab w:val="left" w:pos="1701"/>
        </w:tabs>
        <w:spacing w:before="40"/>
        <w:ind w:left="1701" w:hanging="283"/>
        <w:rPr>
          <w:sz w:val="20"/>
        </w:rPr>
      </w:pPr>
      <w:r>
        <w:rPr>
          <w:sz w:val="20"/>
        </w:rPr>
        <w:t>Lhůtu, způsob a místo podání nabídky</w:t>
      </w:r>
      <w:r w:rsidR="003A453D">
        <w:rPr>
          <w:sz w:val="20"/>
        </w:rPr>
        <w:t>, pokud nemají být tyto údaje dohodnuty až v rámci jednání</w:t>
      </w:r>
      <w:r>
        <w:rPr>
          <w:sz w:val="20"/>
        </w:rPr>
        <w:t>;</w:t>
      </w:r>
    </w:p>
    <w:p w:rsidR="00B4373C" w:rsidRPr="006B2EED" w:rsidRDefault="00F41AFC" w:rsidP="003C68E5">
      <w:pPr>
        <w:pStyle w:val="Textodst2slovan"/>
        <w:numPr>
          <w:ilvl w:val="0"/>
          <w:numId w:val="40"/>
        </w:numPr>
        <w:tabs>
          <w:tab w:val="left" w:pos="1701"/>
        </w:tabs>
        <w:spacing w:before="40"/>
        <w:ind w:left="1701" w:hanging="283"/>
        <w:rPr>
          <w:sz w:val="20"/>
        </w:rPr>
      </w:pPr>
      <w:r>
        <w:rPr>
          <w:sz w:val="20"/>
        </w:rPr>
        <w:t>Čas a místo otevírání obálek (neplatí v případě, že objednatel jako prostředek hodnocení nabídek využije elektronickou aukci);</w:t>
      </w:r>
    </w:p>
    <w:p w:rsidR="00B4373C" w:rsidRPr="006B2EED" w:rsidRDefault="00F41AFC" w:rsidP="003C68E5">
      <w:pPr>
        <w:pStyle w:val="Textodst2slovan"/>
        <w:numPr>
          <w:ilvl w:val="0"/>
          <w:numId w:val="40"/>
        </w:numPr>
        <w:tabs>
          <w:tab w:val="left" w:pos="1701"/>
        </w:tabs>
        <w:spacing w:before="40"/>
        <w:ind w:left="1701" w:hanging="283"/>
        <w:rPr>
          <w:sz w:val="20"/>
        </w:rPr>
      </w:pPr>
      <w:r>
        <w:rPr>
          <w:sz w:val="20"/>
        </w:rPr>
        <w:t>Podpis oprávněné osoby.</w:t>
      </w:r>
    </w:p>
    <w:p w:rsidR="00257C1F" w:rsidRDefault="00660021" w:rsidP="00B4373C">
      <w:pPr>
        <w:pStyle w:val="Textodst2slovan"/>
        <w:tabs>
          <w:tab w:val="clear" w:pos="720"/>
          <w:tab w:val="num" w:pos="1418"/>
        </w:tabs>
        <w:spacing w:before="40"/>
        <w:ind w:left="1418" w:hanging="709"/>
        <w:rPr>
          <w:sz w:val="20"/>
        </w:rPr>
      </w:pPr>
      <w:r>
        <w:rPr>
          <w:sz w:val="20"/>
        </w:rPr>
        <w:t xml:space="preserve">Podmínkou účasti </w:t>
      </w:r>
      <w:r w:rsidR="002034DD">
        <w:rPr>
          <w:sz w:val="20"/>
        </w:rPr>
        <w:t>zhotovitele</w:t>
      </w:r>
      <w:r>
        <w:rPr>
          <w:sz w:val="20"/>
        </w:rPr>
        <w:t xml:space="preserve"> v </w:t>
      </w:r>
      <w:proofErr w:type="spellStart"/>
      <w:r>
        <w:rPr>
          <w:sz w:val="20"/>
        </w:rPr>
        <w:t>minitendru</w:t>
      </w:r>
      <w:proofErr w:type="spellEnd"/>
      <w:r>
        <w:rPr>
          <w:sz w:val="20"/>
        </w:rPr>
        <w:t xml:space="preserve"> je neexistence střetu zájmů </w:t>
      </w:r>
      <w:r w:rsidR="00E91FA1">
        <w:rPr>
          <w:sz w:val="20"/>
        </w:rPr>
        <w:t>dle</w:t>
      </w:r>
      <w:r w:rsidR="00810A01" w:rsidRPr="00810A01">
        <w:rPr>
          <w:sz w:val="20"/>
        </w:rPr>
        <w:t xml:space="preserve"> </w:t>
      </w:r>
      <w:r w:rsidR="00E91FA1" w:rsidRPr="00E91FA1">
        <w:rPr>
          <w:sz w:val="20"/>
        </w:rPr>
        <w:t>čl. 39.2 Všeobecných obchodních podmíne</w:t>
      </w:r>
      <w:r w:rsidR="00257C1F">
        <w:rPr>
          <w:sz w:val="20"/>
        </w:rPr>
        <w:t>k</w:t>
      </w:r>
      <w:r>
        <w:rPr>
          <w:sz w:val="20"/>
        </w:rPr>
        <w:t>.</w:t>
      </w:r>
    </w:p>
    <w:p w:rsidR="00B4373C" w:rsidRPr="009B2D19" w:rsidRDefault="00F41AFC" w:rsidP="00B4373C">
      <w:pPr>
        <w:pStyle w:val="Textodst2slovan"/>
        <w:tabs>
          <w:tab w:val="clear" w:pos="720"/>
          <w:tab w:val="num" w:pos="1418"/>
        </w:tabs>
        <w:spacing w:before="40"/>
        <w:ind w:left="1418" w:hanging="709"/>
        <w:rPr>
          <w:sz w:val="20"/>
        </w:rPr>
      </w:pPr>
      <w:r>
        <w:rPr>
          <w:sz w:val="20"/>
        </w:rPr>
        <w:t xml:space="preserve">Kritériem pro zadání Dílčí veřejné zakázky v těchto </w:t>
      </w:r>
      <w:proofErr w:type="spellStart"/>
      <w:r>
        <w:rPr>
          <w:sz w:val="20"/>
        </w:rPr>
        <w:t>minitendrech</w:t>
      </w:r>
      <w:proofErr w:type="spellEnd"/>
      <w:r>
        <w:rPr>
          <w:sz w:val="20"/>
        </w:rPr>
        <w:t xml:space="preserve"> bude vždy </w:t>
      </w:r>
      <w:r w:rsidR="009B37DF" w:rsidRPr="009B37DF">
        <w:rPr>
          <w:sz w:val="20"/>
        </w:rPr>
        <w:t>nejnižší nabídková cena</w:t>
      </w:r>
      <w:r w:rsidR="00B4373C" w:rsidRPr="006B2EED">
        <w:rPr>
          <w:sz w:val="20"/>
        </w:rPr>
        <w:t>.</w:t>
      </w:r>
      <w:r w:rsidR="003D7AC3">
        <w:rPr>
          <w:sz w:val="20"/>
        </w:rPr>
        <w:t xml:space="preserve"> </w:t>
      </w:r>
      <w:r w:rsidR="00B4373C" w:rsidRPr="006B2EED">
        <w:rPr>
          <w:sz w:val="20"/>
        </w:rPr>
        <w:t>Objednatel může případně jako prostředek hodnocení nabídek využít též elektronickou aukci. V takovém případě bude Písemná výzva obsahovat rovněž bližší</w:t>
      </w:r>
      <w:r w:rsidR="00B4373C">
        <w:rPr>
          <w:sz w:val="20"/>
        </w:rPr>
        <w:t xml:space="preserve"> údaje o elektronické aukci.</w:t>
      </w:r>
    </w:p>
    <w:p w:rsidR="00B4373C" w:rsidRDefault="00B4373C" w:rsidP="00B4373C">
      <w:pPr>
        <w:pStyle w:val="Textodst2slovan"/>
        <w:tabs>
          <w:tab w:val="clear" w:pos="720"/>
          <w:tab w:val="num" w:pos="1418"/>
        </w:tabs>
        <w:spacing w:before="40"/>
        <w:ind w:left="1418" w:hanging="709"/>
        <w:rPr>
          <w:sz w:val="20"/>
        </w:rPr>
      </w:pPr>
      <w:r>
        <w:rPr>
          <w:sz w:val="20"/>
        </w:rPr>
        <w:t>Nebude-li v Písemné výzvě uveden způsob podání nabídky, má se za to, že nabídka se podává v listinné podobě.</w:t>
      </w:r>
    </w:p>
    <w:p w:rsidR="00B4373C" w:rsidRDefault="00B4373C" w:rsidP="00B4373C">
      <w:pPr>
        <w:pStyle w:val="Textodst2slovan"/>
        <w:tabs>
          <w:tab w:val="clear" w:pos="720"/>
          <w:tab w:val="num" w:pos="1418"/>
        </w:tabs>
        <w:spacing w:before="40"/>
        <w:ind w:left="1418" w:hanging="709"/>
        <w:rPr>
          <w:sz w:val="20"/>
        </w:rPr>
      </w:pPr>
      <w:r>
        <w:rPr>
          <w:sz w:val="20"/>
        </w:rPr>
        <w:t xml:space="preserve">Smluvní strany se dohodly, že Písemná výzva se bude považovat za odeslanou okamžikem jejího odeslání (faxem, </w:t>
      </w:r>
      <w:r w:rsidRPr="003640C4">
        <w:rPr>
          <w:sz w:val="20"/>
        </w:rPr>
        <w:t>e</w:t>
      </w:r>
      <w:r w:rsidRPr="003640C4">
        <w:rPr>
          <w:sz w:val="20"/>
        </w:rPr>
        <w:noBreakHyphen/>
        <w:t>mailem</w:t>
      </w:r>
      <w:r>
        <w:rPr>
          <w:sz w:val="20"/>
        </w:rPr>
        <w:t>,</w:t>
      </w:r>
      <w:r w:rsidRPr="003640C4">
        <w:rPr>
          <w:sz w:val="20"/>
        </w:rPr>
        <w:t xml:space="preserve"> poštou či datovou schránkou</w:t>
      </w:r>
      <w:r>
        <w:rPr>
          <w:sz w:val="20"/>
        </w:rPr>
        <w:t>) na kontaktní údaje a kontaktním osobám zhotovitelů uvedeným v Rámcové smlouvě. Zhotovitelé se zavazují aktualizovat své kontaktní údaje a kontaktní osoby uvedené v Rámcové smlouvě tak, aby objednatel měl vždy k dispozici aktuální údaje. Zhotovitelé se rovněž zavazují udržovat v řádném provozu své prostředky e-mailové a faxové komunikace.</w:t>
      </w:r>
    </w:p>
    <w:p w:rsidR="00B4373C" w:rsidRDefault="00B4373C" w:rsidP="00B4373C">
      <w:pPr>
        <w:pStyle w:val="Textodst2slovan"/>
        <w:tabs>
          <w:tab w:val="clear" w:pos="720"/>
          <w:tab w:val="num" w:pos="1418"/>
        </w:tabs>
        <w:spacing w:before="40"/>
        <w:ind w:left="1418" w:hanging="709"/>
        <w:rPr>
          <w:sz w:val="20"/>
        </w:rPr>
      </w:pPr>
      <w:r>
        <w:rPr>
          <w:sz w:val="20"/>
        </w:rPr>
        <w:t>Pro vyloučení pochybností se uvádí, že zhotovitelé souhlasí s tím, že nesou riziko spočívající v omezení času pro podání nabídky na plnění Dílčí veřejné zakázky, a to i včetně případného znemožnění podání nabídky, pokud dojde k pozdnímu příjmu či znemožnění příjmu Písemné výzvy na základě technických důvodů na straně zhotovitele nebo z důvodu, že zhotovitel řádně neinformoval objednatele o změnách svých kontaktních údajů nebo kontaktní osoby.</w:t>
      </w:r>
    </w:p>
    <w:p w:rsidR="00B4373C" w:rsidRDefault="00B4373C" w:rsidP="00B4373C">
      <w:pPr>
        <w:pStyle w:val="Textodst2slovan"/>
        <w:tabs>
          <w:tab w:val="clear" w:pos="720"/>
          <w:tab w:val="num" w:pos="1418"/>
        </w:tabs>
        <w:spacing w:before="40"/>
        <w:ind w:left="1418" w:hanging="709"/>
        <w:rPr>
          <w:sz w:val="20"/>
        </w:rPr>
      </w:pPr>
      <w:r w:rsidRPr="00FD1DD5">
        <w:rPr>
          <w:sz w:val="20"/>
        </w:rPr>
        <w:t xml:space="preserve">Zhotovitelé budou povinni (v případě jejich zájmu o konkrétní zakázku) doručit </w:t>
      </w:r>
      <w:r>
        <w:rPr>
          <w:sz w:val="20"/>
        </w:rPr>
        <w:t>o</w:t>
      </w:r>
      <w:r w:rsidRPr="00FD1DD5">
        <w:rPr>
          <w:sz w:val="20"/>
        </w:rPr>
        <w:t>bjednateli své na</w:t>
      </w:r>
      <w:r>
        <w:rPr>
          <w:sz w:val="20"/>
        </w:rPr>
        <w:t xml:space="preserve">bídky v rámci těchto </w:t>
      </w:r>
      <w:proofErr w:type="spellStart"/>
      <w:r>
        <w:rPr>
          <w:sz w:val="20"/>
        </w:rPr>
        <w:t>minitendrů</w:t>
      </w:r>
      <w:proofErr w:type="spellEnd"/>
      <w:r w:rsidRPr="00FD1DD5">
        <w:rPr>
          <w:sz w:val="20"/>
        </w:rPr>
        <w:t xml:space="preserve">. </w:t>
      </w:r>
      <w:r w:rsidRPr="0012681F">
        <w:rPr>
          <w:sz w:val="20"/>
        </w:rPr>
        <w:t>Při </w:t>
      </w:r>
      <w:r>
        <w:rPr>
          <w:sz w:val="20"/>
        </w:rPr>
        <w:t>zpracování nabídek na plnění Dílčích veřejných zakázek</w:t>
      </w:r>
      <w:r w:rsidRPr="0012681F">
        <w:rPr>
          <w:sz w:val="20"/>
        </w:rPr>
        <w:t xml:space="preserve"> nesmí z</w:t>
      </w:r>
      <w:r>
        <w:rPr>
          <w:sz w:val="20"/>
        </w:rPr>
        <w:t>hotovitel</w:t>
      </w:r>
      <w:r w:rsidRPr="0012681F">
        <w:rPr>
          <w:sz w:val="20"/>
        </w:rPr>
        <w:t xml:space="preserve"> uvést ceny </w:t>
      </w:r>
      <w:r>
        <w:rPr>
          <w:sz w:val="20"/>
        </w:rPr>
        <w:t>za jednotlivá dílčí plnění vyšší</w:t>
      </w:r>
      <w:r w:rsidRPr="0012681F">
        <w:rPr>
          <w:sz w:val="20"/>
        </w:rPr>
        <w:t xml:space="preserve">, než </w:t>
      </w:r>
      <w:r>
        <w:rPr>
          <w:sz w:val="20"/>
        </w:rPr>
        <w:t xml:space="preserve">jaké vyplývají </w:t>
      </w:r>
      <w:r w:rsidR="00C114D7">
        <w:rPr>
          <w:sz w:val="20"/>
        </w:rPr>
        <w:t> ze soupisu</w:t>
      </w:r>
      <w:r w:rsidR="003D7AC3">
        <w:rPr>
          <w:sz w:val="20"/>
        </w:rPr>
        <w:t xml:space="preserve"> </w:t>
      </w:r>
      <w:r w:rsidR="00B23D37">
        <w:rPr>
          <w:sz w:val="20"/>
        </w:rPr>
        <w:t>prací</w:t>
      </w:r>
      <w:r w:rsidR="00B23D37" w:rsidRPr="005A5D5F">
        <w:rPr>
          <w:sz w:val="20"/>
        </w:rPr>
        <w:t xml:space="preserve"> </w:t>
      </w:r>
      <w:r>
        <w:rPr>
          <w:sz w:val="20"/>
        </w:rPr>
        <w:t>obsaženého v nabídce</w:t>
      </w:r>
      <w:r w:rsidRPr="00960F8F">
        <w:rPr>
          <w:sz w:val="20"/>
        </w:rPr>
        <w:t xml:space="preserve"> zhotovitele na uzavření Rámcové smlouvy</w:t>
      </w:r>
      <w:r>
        <w:rPr>
          <w:sz w:val="20"/>
        </w:rPr>
        <w:t xml:space="preserve"> a ze způsobu </w:t>
      </w:r>
      <w:r w:rsidR="00B54310">
        <w:rPr>
          <w:sz w:val="20"/>
        </w:rPr>
        <w:t xml:space="preserve">stanovení </w:t>
      </w:r>
      <w:r>
        <w:rPr>
          <w:sz w:val="20"/>
        </w:rPr>
        <w:t>maximální ceny uvedeného v článku 6. Rámcové smlouvy (je však oprávněn nabídnout nižší ceny za tato jednotlivá dílčí plnění)</w:t>
      </w:r>
      <w:r w:rsidRPr="00E413F5">
        <w:rPr>
          <w:sz w:val="20"/>
        </w:rPr>
        <w:t xml:space="preserve">. </w:t>
      </w:r>
    </w:p>
    <w:p w:rsidR="00B4373C" w:rsidRDefault="00B4373C" w:rsidP="00B4373C">
      <w:pPr>
        <w:pStyle w:val="Textodst2slovan"/>
        <w:tabs>
          <w:tab w:val="clear" w:pos="720"/>
          <w:tab w:val="num" w:pos="1418"/>
        </w:tabs>
        <w:spacing w:before="40"/>
        <w:ind w:left="1418" w:hanging="709"/>
        <w:rPr>
          <w:sz w:val="20"/>
        </w:rPr>
      </w:pPr>
      <w:r>
        <w:rPr>
          <w:sz w:val="20"/>
        </w:rPr>
        <w:t>Každá podaná nabídka musí obsahovat minimálně:</w:t>
      </w:r>
    </w:p>
    <w:p w:rsidR="00B4373C" w:rsidRDefault="00B4373C" w:rsidP="003C68E5">
      <w:pPr>
        <w:pStyle w:val="Textodst2slovan"/>
        <w:numPr>
          <w:ilvl w:val="0"/>
          <w:numId w:val="41"/>
        </w:numPr>
        <w:spacing w:before="40"/>
        <w:rPr>
          <w:sz w:val="20"/>
        </w:rPr>
      </w:pPr>
      <w:r>
        <w:rPr>
          <w:sz w:val="20"/>
        </w:rPr>
        <w:t>Číslo Písemné výzvy, na jejímž základě je podávána;</w:t>
      </w:r>
    </w:p>
    <w:p w:rsidR="00B4373C" w:rsidRDefault="00B4373C" w:rsidP="003C68E5">
      <w:pPr>
        <w:pStyle w:val="Textodst2slovan"/>
        <w:numPr>
          <w:ilvl w:val="0"/>
          <w:numId w:val="41"/>
        </w:numPr>
        <w:spacing w:before="40"/>
        <w:rPr>
          <w:sz w:val="20"/>
        </w:rPr>
      </w:pPr>
      <w:r>
        <w:rPr>
          <w:sz w:val="20"/>
        </w:rPr>
        <w:lastRenderedPageBreak/>
        <w:t>Identifikaci objednatele;</w:t>
      </w:r>
    </w:p>
    <w:p w:rsidR="00B4373C" w:rsidRDefault="00B4373C" w:rsidP="003C68E5">
      <w:pPr>
        <w:pStyle w:val="Textodst2slovan"/>
        <w:numPr>
          <w:ilvl w:val="0"/>
          <w:numId w:val="41"/>
        </w:numPr>
        <w:spacing w:before="40"/>
        <w:rPr>
          <w:sz w:val="20"/>
        </w:rPr>
      </w:pPr>
      <w:r>
        <w:rPr>
          <w:sz w:val="20"/>
        </w:rPr>
        <w:t>Identifikaci zhotovitele, který podává nabídku;</w:t>
      </w:r>
    </w:p>
    <w:p w:rsidR="00B4373C" w:rsidRDefault="00B4373C" w:rsidP="003C68E5">
      <w:pPr>
        <w:pStyle w:val="Textodst2slovan"/>
        <w:numPr>
          <w:ilvl w:val="0"/>
          <w:numId w:val="41"/>
        </w:numPr>
        <w:spacing w:before="40"/>
        <w:rPr>
          <w:sz w:val="20"/>
        </w:rPr>
      </w:pPr>
      <w:r>
        <w:rPr>
          <w:sz w:val="20"/>
        </w:rPr>
        <w:t>Dokumenty stanovené v Písemné výzvě, včetně podepsaného návrhu Prováděcí smlouvy</w:t>
      </w:r>
      <w:r w:rsidR="00A036DF">
        <w:rPr>
          <w:sz w:val="20"/>
        </w:rPr>
        <w:t xml:space="preserve"> a </w:t>
      </w:r>
      <w:r w:rsidR="00403E28">
        <w:rPr>
          <w:sz w:val="20"/>
        </w:rPr>
        <w:t xml:space="preserve">čestného </w:t>
      </w:r>
      <w:r w:rsidR="00E81C4E">
        <w:rPr>
          <w:sz w:val="20"/>
        </w:rPr>
        <w:t xml:space="preserve">prohlášení </w:t>
      </w:r>
      <w:r w:rsidR="00DB3465">
        <w:rPr>
          <w:sz w:val="20"/>
        </w:rPr>
        <w:t xml:space="preserve">zhotovitele (každého ze zhotovitelů podávajících společnou nabídku) </w:t>
      </w:r>
      <w:r w:rsidR="00A036DF">
        <w:rPr>
          <w:sz w:val="20"/>
        </w:rPr>
        <w:t>o </w:t>
      </w:r>
      <w:r w:rsidR="00D13168">
        <w:rPr>
          <w:sz w:val="20"/>
        </w:rPr>
        <w:t xml:space="preserve">neexistenci </w:t>
      </w:r>
      <w:r w:rsidR="00E81C4E">
        <w:rPr>
          <w:sz w:val="20"/>
        </w:rPr>
        <w:t xml:space="preserve">střetu zájmů dle </w:t>
      </w:r>
      <w:r w:rsidR="00E91FA1" w:rsidRPr="00E91FA1">
        <w:rPr>
          <w:sz w:val="20"/>
        </w:rPr>
        <w:t>čl. 39.2 Všeobecných obchodních podmínek</w:t>
      </w:r>
      <w:r w:rsidR="00E91FA1">
        <w:rPr>
          <w:sz w:val="20"/>
        </w:rPr>
        <w:t xml:space="preserve">, které </w:t>
      </w:r>
      <w:r w:rsidR="00E91FA1" w:rsidRPr="00E91FA1">
        <w:rPr>
          <w:sz w:val="20"/>
        </w:rPr>
        <w:t>se vztah</w:t>
      </w:r>
      <w:r w:rsidR="00257C1F">
        <w:rPr>
          <w:sz w:val="20"/>
        </w:rPr>
        <w:t>uje</w:t>
      </w:r>
      <w:r w:rsidR="00A036DF">
        <w:rPr>
          <w:sz w:val="20"/>
        </w:rPr>
        <w:t xml:space="preserve"> ke </w:t>
      </w:r>
      <w:r w:rsidR="00E91FA1" w:rsidRPr="00E91FA1">
        <w:rPr>
          <w:sz w:val="20"/>
        </w:rPr>
        <w:t>všem mostům, které jsou předmětem dané Prováděcí smlouvy</w:t>
      </w:r>
      <w:r>
        <w:rPr>
          <w:sz w:val="20"/>
        </w:rPr>
        <w:t>;</w:t>
      </w:r>
    </w:p>
    <w:p w:rsidR="00B4373C" w:rsidRPr="00E413F5" w:rsidRDefault="00B4373C" w:rsidP="003C68E5">
      <w:pPr>
        <w:pStyle w:val="Textodst2slovan"/>
        <w:numPr>
          <w:ilvl w:val="0"/>
          <w:numId w:val="41"/>
        </w:numPr>
        <w:spacing w:before="40"/>
        <w:rPr>
          <w:sz w:val="20"/>
        </w:rPr>
      </w:pPr>
      <w:r>
        <w:rPr>
          <w:sz w:val="20"/>
        </w:rPr>
        <w:t>Podpis zhotovitele.</w:t>
      </w:r>
      <w:r w:rsidR="002260AC">
        <w:rPr>
          <w:sz w:val="20"/>
        </w:rPr>
        <w:t xml:space="preserve"> </w:t>
      </w:r>
    </w:p>
    <w:p w:rsidR="00B4373C" w:rsidRDefault="00B4373C" w:rsidP="00B4373C">
      <w:pPr>
        <w:pStyle w:val="Textodst2slovan"/>
        <w:tabs>
          <w:tab w:val="clear" w:pos="720"/>
          <w:tab w:val="num" w:pos="1418"/>
        </w:tabs>
        <w:spacing w:before="40"/>
        <w:ind w:left="1418" w:hanging="709"/>
        <w:rPr>
          <w:sz w:val="20"/>
        </w:rPr>
      </w:pPr>
      <w:r>
        <w:rPr>
          <w:sz w:val="20"/>
        </w:rPr>
        <w:t>Nabídky, které budou obsahovat ustanovení, která jsou v rozporu s Rámcovou smlouvou a/nebo Písemnou výzvou a/nebo Zákonem o VZ budou z </w:t>
      </w:r>
      <w:proofErr w:type="spellStart"/>
      <w:r>
        <w:rPr>
          <w:sz w:val="20"/>
        </w:rPr>
        <w:t>minitendru</w:t>
      </w:r>
      <w:proofErr w:type="spellEnd"/>
      <w:r>
        <w:rPr>
          <w:sz w:val="20"/>
        </w:rPr>
        <w:t xml:space="preserve"> vyřazeny. Na nabídky</w:t>
      </w:r>
      <w:r w:rsidR="00A036DF">
        <w:rPr>
          <w:sz w:val="20"/>
        </w:rPr>
        <w:t xml:space="preserve"> podané po </w:t>
      </w:r>
      <w:r>
        <w:rPr>
          <w:sz w:val="20"/>
        </w:rPr>
        <w:t>uplynutí lhůty pro podání nabídek se pohlíží, jako by nebyly podány.</w:t>
      </w:r>
    </w:p>
    <w:p w:rsidR="00B4373C" w:rsidRPr="00421C2C" w:rsidRDefault="00B4373C" w:rsidP="00B4373C">
      <w:pPr>
        <w:pStyle w:val="Textodst2slovan"/>
        <w:tabs>
          <w:tab w:val="clear" w:pos="720"/>
          <w:tab w:val="num" w:pos="1418"/>
        </w:tabs>
        <w:spacing w:before="40"/>
        <w:ind w:left="1418" w:hanging="709"/>
        <w:rPr>
          <w:sz w:val="20"/>
        </w:rPr>
      </w:pPr>
      <w:r>
        <w:rPr>
          <w:sz w:val="20"/>
        </w:rPr>
        <w:t xml:space="preserve">Objednatel je oprávněn zrušit vyhlášený </w:t>
      </w:r>
      <w:proofErr w:type="spellStart"/>
      <w:r>
        <w:rPr>
          <w:sz w:val="20"/>
        </w:rPr>
        <w:t>minitendr</w:t>
      </w:r>
      <w:proofErr w:type="spellEnd"/>
      <w:r>
        <w:rPr>
          <w:sz w:val="20"/>
        </w:rPr>
        <w:t>, a to až do doby uzavření Prováděcí smlouvy.</w:t>
      </w:r>
    </w:p>
    <w:p w:rsidR="00B4373C" w:rsidRDefault="00B4373C" w:rsidP="00B4373C">
      <w:pPr>
        <w:pStyle w:val="Textodst2slovan"/>
        <w:tabs>
          <w:tab w:val="clear" w:pos="720"/>
          <w:tab w:val="num" w:pos="1418"/>
        </w:tabs>
        <w:spacing w:before="40"/>
        <w:ind w:left="1418" w:hanging="709"/>
        <w:rPr>
          <w:sz w:val="20"/>
        </w:rPr>
      </w:pPr>
      <w:r>
        <w:rPr>
          <w:sz w:val="20"/>
        </w:rPr>
        <w:t>Zhotovitelé berou na vědomí a souhlasí, že vůči objednateli nemohou vynucovat uzavření jakékoli Prováděcí smlouvy ani požadovat zaplacení jakýchkoli plateb vyjma těch za skutečně objednan</w:t>
      </w:r>
      <w:r w:rsidR="007F0A9C">
        <w:rPr>
          <w:sz w:val="20"/>
        </w:rPr>
        <w:t>é</w:t>
      </w:r>
      <w:r w:rsidR="00A036DF">
        <w:rPr>
          <w:sz w:val="20"/>
        </w:rPr>
        <w:t xml:space="preserve"> a </w:t>
      </w:r>
      <w:r>
        <w:rPr>
          <w:sz w:val="20"/>
        </w:rPr>
        <w:t>realizovan</w:t>
      </w:r>
      <w:r w:rsidR="00961A0F">
        <w:rPr>
          <w:sz w:val="20"/>
        </w:rPr>
        <w:t xml:space="preserve">é </w:t>
      </w:r>
      <w:r w:rsidR="005A417E">
        <w:rPr>
          <w:sz w:val="20"/>
        </w:rPr>
        <w:t>služby</w:t>
      </w:r>
      <w:r>
        <w:rPr>
          <w:sz w:val="20"/>
        </w:rPr>
        <w:t xml:space="preserve"> na základě uzavřené Prováděcí smlouvy.</w:t>
      </w:r>
    </w:p>
    <w:p w:rsidR="00B4373C" w:rsidRPr="00FF60C3" w:rsidRDefault="00B4373C" w:rsidP="00B4373C">
      <w:pPr>
        <w:pStyle w:val="Textodst1sl"/>
        <w:rPr>
          <w:sz w:val="20"/>
        </w:rPr>
      </w:pPr>
      <w:r w:rsidRPr="00FF60C3">
        <w:rPr>
          <w:sz w:val="20"/>
        </w:rPr>
        <w:t>Smluvní strany stanoví, že jednotlivé Prováděcí smlouvy se budou řídit smluvními podmínkami této Rámcové smlouvy. Pro účely interpretace bude priorita dokumentů podle následujícího pořadí:</w:t>
      </w:r>
    </w:p>
    <w:p w:rsidR="00B4373C" w:rsidRDefault="00B4373C" w:rsidP="00B4373C">
      <w:pPr>
        <w:pStyle w:val="textodsazen2x"/>
      </w:pPr>
      <w:r>
        <w:t>a)</w:t>
      </w:r>
      <w:r>
        <w:tab/>
        <w:t xml:space="preserve">Prováděcí smlouva </w:t>
      </w:r>
    </w:p>
    <w:p w:rsidR="00B4373C" w:rsidRDefault="00B4373C" w:rsidP="00B4373C">
      <w:pPr>
        <w:pStyle w:val="textodsazen2x"/>
      </w:pPr>
      <w:r>
        <w:t>b)</w:t>
      </w:r>
      <w:r>
        <w:tab/>
        <w:t>Nabídka na plnění Dílčí zakázky</w:t>
      </w:r>
    </w:p>
    <w:p w:rsidR="00E81C4E" w:rsidRDefault="00B4373C" w:rsidP="00B4373C">
      <w:pPr>
        <w:pStyle w:val="textodsazen2x"/>
      </w:pPr>
      <w:r>
        <w:t xml:space="preserve">c) </w:t>
      </w:r>
      <w:r>
        <w:tab/>
        <w:t>Rámcová smlouva, a to v rozsahu a pořadí dokumentů uvedeném v čl</w:t>
      </w:r>
      <w:r w:rsidRPr="00AE4014">
        <w:t xml:space="preserve">. </w:t>
      </w:r>
      <w:r w:rsidRPr="002B2E94">
        <w:t>8.</w:t>
      </w:r>
      <w:r>
        <w:t>3</w:t>
      </w:r>
      <w:r w:rsidRPr="00AE4014">
        <w:t xml:space="preserve"> Rámcové</w:t>
      </w:r>
      <w:r>
        <w:t xml:space="preserve"> smlouvy.</w:t>
      </w:r>
    </w:p>
    <w:p w:rsidR="00B4373C" w:rsidRDefault="00B4373C" w:rsidP="00B4373C">
      <w:pPr>
        <w:pStyle w:val="slolnku"/>
        <w:ind w:left="0"/>
        <w:rPr>
          <w:sz w:val="20"/>
        </w:rPr>
      </w:pPr>
    </w:p>
    <w:p w:rsidR="00B4373C" w:rsidRPr="00BF668D" w:rsidRDefault="00B4373C" w:rsidP="00B4373C">
      <w:pPr>
        <w:pStyle w:val="Nzevlnku"/>
        <w:rPr>
          <w:sz w:val="20"/>
        </w:rPr>
      </w:pPr>
      <w:r w:rsidRPr="00BF668D">
        <w:rPr>
          <w:sz w:val="20"/>
        </w:rPr>
        <w:t>Doba a místo plnění</w:t>
      </w:r>
    </w:p>
    <w:p w:rsidR="00B4373C" w:rsidRPr="00BF668D" w:rsidRDefault="00B4373C" w:rsidP="00B4373C">
      <w:pPr>
        <w:pStyle w:val="Textodst1sl"/>
        <w:rPr>
          <w:sz w:val="20"/>
        </w:rPr>
      </w:pPr>
      <w:r w:rsidRPr="00BF668D">
        <w:rPr>
          <w:sz w:val="20"/>
        </w:rPr>
        <w:t xml:space="preserve">Plnění poskytovaná na základě </w:t>
      </w:r>
      <w:r>
        <w:rPr>
          <w:sz w:val="20"/>
        </w:rPr>
        <w:t>Prováděcí</w:t>
      </w:r>
      <w:r w:rsidRPr="00BF668D">
        <w:rPr>
          <w:sz w:val="20"/>
        </w:rPr>
        <w:t>ch smluv budou zhotovitelé realizovat v termínech sjednaných v </w:t>
      </w:r>
      <w:r>
        <w:rPr>
          <w:sz w:val="20"/>
        </w:rPr>
        <w:t>Prováděcí</w:t>
      </w:r>
      <w:r w:rsidRPr="00BF668D">
        <w:rPr>
          <w:sz w:val="20"/>
        </w:rPr>
        <w:t xml:space="preserve">ch smlouvách, resp. stanovených pokynem objednatele. </w:t>
      </w:r>
    </w:p>
    <w:p w:rsidR="00B4373C" w:rsidRPr="00BF668D" w:rsidRDefault="00B4373C" w:rsidP="00B4373C">
      <w:pPr>
        <w:pStyle w:val="Textodst1sl"/>
        <w:rPr>
          <w:sz w:val="20"/>
        </w:rPr>
      </w:pPr>
      <w:r>
        <w:rPr>
          <w:sz w:val="20"/>
        </w:rPr>
        <w:t xml:space="preserve">Nebude-li v Prováděcí smlouvě sjednáno jiné místo předání písemných výstupů z plnění Prováděcí smlouvy, je místem předání písemných </w:t>
      </w:r>
      <w:r w:rsidRPr="00AD2032">
        <w:rPr>
          <w:sz w:val="20"/>
        </w:rPr>
        <w:t xml:space="preserve">výstupů </w:t>
      </w:r>
      <w:r w:rsidR="0037352C" w:rsidRPr="00AD2032">
        <w:rPr>
          <w:sz w:val="20"/>
        </w:rPr>
        <w:t>Ředitelství silnic a dálnic ČR, generální ředitelství, Čerčanská 2023/12, 140 00 Praha 4</w:t>
      </w:r>
      <w:r w:rsidRPr="00AD2032">
        <w:rPr>
          <w:sz w:val="20"/>
        </w:rPr>
        <w:t>. Další</w:t>
      </w:r>
      <w:r>
        <w:rPr>
          <w:sz w:val="20"/>
        </w:rPr>
        <w:t xml:space="preserve"> či jiná místa plnění</w:t>
      </w:r>
      <w:r w:rsidRPr="00BF668D">
        <w:rPr>
          <w:sz w:val="20"/>
        </w:rPr>
        <w:t xml:space="preserve"> bud</w:t>
      </w:r>
      <w:r>
        <w:rPr>
          <w:sz w:val="20"/>
        </w:rPr>
        <w:t>ou</w:t>
      </w:r>
      <w:r w:rsidRPr="00BF668D">
        <w:rPr>
          <w:sz w:val="20"/>
        </w:rPr>
        <w:t xml:space="preserve"> vždy sjednán</w:t>
      </w:r>
      <w:r>
        <w:rPr>
          <w:sz w:val="20"/>
        </w:rPr>
        <w:t xml:space="preserve">a </w:t>
      </w:r>
      <w:r w:rsidRPr="00BF668D">
        <w:rPr>
          <w:sz w:val="20"/>
        </w:rPr>
        <w:t>v </w:t>
      </w:r>
      <w:r>
        <w:rPr>
          <w:sz w:val="20"/>
        </w:rPr>
        <w:t>Prováděcí</w:t>
      </w:r>
      <w:r w:rsidRPr="00BF668D">
        <w:rPr>
          <w:sz w:val="20"/>
        </w:rPr>
        <w:t xml:space="preserve"> smlouvě, resp. stanoven</w:t>
      </w:r>
      <w:r>
        <w:rPr>
          <w:sz w:val="20"/>
        </w:rPr>
        <w:t>a</w:t>
      </w:r>
      <w:r w:rsidRPr="00BF668D">
        <w:rPr>
          <w:sz w:val="20"/>
        </w:rPr>
        <w:t xml:space="preserve"> pokynem objednatele. </w:t>
      </w:r>
    </w:p>
    <w:p w:rsidR="00B4373C" w:rsidRDefault="00B4373C" w:rsidP="00B4373C">
      <w:pPr>
        <w:pStyle w:val="slolnku"/>
        <w:ind w:left="0"/>
        <w:rPr>
          <w:sz w:val="20"/>
        </w:rPr>
      </w:pPr>
    </w:p>
    <w:p w:rsidR="00B4373C" w:rsidRPr="00DA5DB3" w:rsidRDefault="00B4373C" w:rsidP="00B4373C">
      <w:pPr>
        <w:pStyle w:val="Nzevlnku"/>
        <w:rPr>
          <w:sz w:val="20"/>
        </w:rPr>
      </w:pPr>
      <w:r w:rsidRPr="00DA5DB3">
        <w:rPr>
          <w:sz w:val="20"/>
        </w:rPr>
        <w:t xml:space="preserve">Cena </w:t>
      </w:r>
    </w:p>
    <w:p w:rsidR="00B4373C" w:rsidRPr="001865FB" w:rsidRDefault="00B4373C" w:rsidP="00B4373C">
      <w:pPr>
        <w:pStyle w:val="Textodst1sl"/>
        <w:rPr>
          <w:sz w:val="20"/>
        </w:rPr>
      </w:pPr>
      <w:r w:rsidRPr="001865FB">
        <w:rPr>
          <w:sz w:val="20"/>
        </w:rPr>
        <w:t xml:space="preserve">Cena za </w:t>
      </w:r>
      <w:r w:rsidR="00AB06B2">
        <w:rPr>
          <w:sz w:val="20"/>
        </w:rPr>
        <w:t>poskytnuté služby</w:t>
      </w:r>
      <w:r w:rsidR="003D7AC3">
        <w:rPr>
          <w:sz w:val="20"/>
        </w:rPr>
        <w:t xml:space="preserve"> </w:t>
      </w:r>
      <w:r w:rsidRPr="001865FB">
        <w:rPr>
          <w:sz w:val="20"/>
        </w:rPr>
        <w:t xml:space="preserve">bude vždy stanovena jako součet cen </w:t>
      </w:r>
      <w:r w:rsidR="008010DE" w:rsidRPr="00F067C6">
        <w:rPr>
          <w:sz w:val="20"/>
        </w:rPr>
        <w:t xml:space="preserve">za skutečně </w:t>
      </w:r>
      <w:r w:rsidR="00AB06B2">
        <w:rPr>
          <w:sz w:val="20"/>
        </w:rPr>
        <w:t>poskytnuté služby</w:t>
      </w:r>
      <w:r w:rsidR="008010DE" w:rsidRPr="00F067C6">
        <w:rPr>
          <w:sz w:val="20"/>
        </w:rPr>
        <w:t xml:space="preserve">, které se vypočítají jako součin skutečně poskytnutého rozsahu konkrétních </w:t>
      </w:r>
      <w:r w:rsidR="00AB06B2">
        <w:rPr>
          <w:sz w:val="20"/>
        </w:rPr>
        <w:t>služeb</w:t>
      </w:r>
      <w:r w:rsidR="008010DE" w:rsidRPr="00F067C6">
        <w:rPr>
          <w:sz w:val="20"/>
        </w:rPr>
        <w:t xml:space="preserve"> a jednotkových cen těchto </w:t>
      </w:r>
      <w:r w:rsidR="00AB06B2">
        <w:rPr>
          <w:sz w:val="20"/>
        </w:rPr>
        <w:t>služeb</w:t>
      </w:r>
      <w:r w:rsidR="008010DE">
        <w:rPr>
          <w:sz w:val="20"/>
        </w:rPr>
        <w:t xml:space="preserve"> (cen za 1 MJ v Kč bez DPH)</w:t>
      </w:r>
      <w:r>
        <w:rPr>
          <w:sz w:val="20"/>
        </w:rPr>
        <w:t xml:space="preserve">. </w:t>
      </w:r>
      <w:r w:rsidRPr="001865FB">
        <w:rPr>
          <w:sz w:val="20"/>
        </w:rPr>
        <w:t>Objednatel bude oprávněn v rámci Písemné výzvy k předložení nabídky stanovit i maximální cenu za plnění poptávané v Dílčí veřejné zakázce.</w:t>
      </w:r>
    </w:p>
    <w:p w:rsidR="00B4373C" w:rsidRPr="001865FB" w:rsidRDefault="00B4373C" w:rsidP="00B4373C">
      <w:pPr>
        <w:pStyle w:val="Textodst1sl"/>
        <w:rPr>
          <w:sz w:val="20"/>
        </w:rPr>
      </w:pPr>
      <w:r w:rsidRPr="001865FB">
        <w:rPr>
          <w:sz w:val="20"/>
        </w:rPr>
        <w:t>Cena za provedení Dílčí veřejné zakázky bude vždy uvedena v Prováděcí smlouvě.</w:t>
      </w:r>
    </w:p>
    <w:p w:rsidR="00B4373C" w:rsidRPr="001865FB" w:rsidRDefault="00B4373C" w:rsidP="00B4373C">
      <w:pPr>
        <w:pStyle w:val="Textodst1sl"/>
        <w:rPr>
          <w:sz w:val="20"/>
        </w:rPr>
      </w:pPr>
      <w:r w:rsidRPr="001865FB">
        <w:rPr>
          <w:sz w:val="20"/>
        </w:rPr>
        <w:t xml:space="preserve">Objednatel bude zhotoviteli hradit cenu pouze za skutečně poskytnuté </w:t>
      </w:r>
      <w:r w:rsidR="008010DE">
        <w:rPr>
          <w:sz w:val="20"/>
        </w:rPr>
        <w:t xml:space="preserve">a objednatelem odsouhlasené </w:t>
      </w:r>
      <w:r w:rsidR="00AB06B2">
        <w:rPr>
          <w:sz w:val="20"/>
        </w:rPr>
        <w:t>služby</w:t>
      </w:r>
      <w:r>
        <w:rPr>
          <w:sz w:val="20"/>
        </w:rPr>
        <w:t>.</w:t>
      </w:r>
    </w:p>
    <w:p w:rsidR="00B4373C" w:rsidRPr="00D81B0A" w:rsidRDefault="00E566BE" w:rsidP="00B4373C">
      <w:pPr>
        <w:pStyle w:val="Textodst1sl"/>
        <w:rPr>
          <w:sz w:val="20"/>
        </w:rPr>
      </w:pPr>
      <w:r w:rsidRPr="00D81B0A">
        <w:rPr>
          <w:sz w:val="20"/>
        </w:rPr>
        <w:t>Jednotkové ceny předložené zhotoviteli v nabídce na uzavření Rámcové smlouvy (ceny za 1 MJ v Kč bez DPH) jsou cenami maximálně přípustnými, tj. zahrnují veškeré maximálně možné náklady spojené s plněním 1 MJ dle Rámcové smlouvy. Při zpracování nabídek pro potřeby uzavření Prováděcí smlouvy mohou zhotovitelé uvést pouze ceny stejné nebo nižší, než tyto jednotkové ceny uvedené zhotovitelem v nabídce na uzavření Rámcové smlouvy. Zhotovitel tak není v souvislosti s plněním Rámcové smlouvy, resp. Prováděcích smluv, oprávněn účtovat a požadovat na objednateli úhradu jakýchkoliv jiných či dalších částek. Tyto jednotkové ceny nemohou být po dobu trvání Rámcové smlouvy překročeny (navýšeny), s výjimkou případů dle odst</w:t>
      </w:r>
      <w:r w:rsidRPr="00C114D7">
        <w:rPr>
          <w:sz w:val="20"/>
        </w:rPr>
        <w:t xml:space="preserve">. </w:t>
      </w:r>
      <w:r w:rsidR="009B37DF" w:rsidRPr="00C114D7">
        <w:rPr>
          <w:sz w:val="20"/>
        </w:rPr>
        <w:t>36.1. a 36.2.</w:t>
      </w:r>
      <w:r w:rsidRPr="00D81B0A">
        <w:rPr>
          <w:sz w:val="20"/>
        </w:rPr>
        <w:t xml:space="preserve"> Všeobecných obchodních podmínek. Jednotkové ceny všech zhotovitelů jsou obsaženy v</w:t>
      </w:r>
      <w:r w:rsidR="003D7AC3">
        <w:rPr>
          <w:sz w:val="20"/>
        </w:rPr>
        <w:t> </w:t>
      </w:r>
      <w:r w:rsidR="00C114D7">
        <w:rPr>
          <w:sz w:val="20"/>
        </w:rPr>
        <w:t>soupisu</w:t>
      </w:r>
      <w:r w:rsidR="003D7AC3">
        <w:rPr>
          <w:sz w:val="20"/>
        </w:rPr>
        <w:t xml:space="preserve"> </w:t>
      </w:r>
      <w:r w:rsidR="00C114D7">
        <w:rPr>
          <w:sz w:val="20"/>
        </w:rPr>
        <w:t>prací</w:t>
      </w:r>
      <w:r w:rsidR="00C114D7" w:rsidRPr="005A5D5F">
        <w:rPr>
          <w:sz w:val="20"/>
        </w:rPr>
        <w:t xml:space="preserve"> </w:t>
      </w:r>
      <w:r w:rsidRPr="00D81B0A">
        <w:rPr>
          <w:sz w:val="20"/>
        </w:rPr>
        <w:t>v části A Zvláštních obchodních podmínek.</w:t>
      </w:r>
    </w:p>
    <w:p w:rsidR="00B4373C" w:rsidRPr="00D81B0A" w:rsidRDefault="00E566BE" w:rsidP="00E566BE">
      <w:pPr>
        <w:pStyle w:val="Textodst1sl"/>
        <w:rPr>
          <w:sz w:val="20"/>
        </w:rPr>
      </w:pPr>
      <w:r w:rsidRPr="00D81B0A">
        <w:rPr>
          <w:sz w:val="20"/>
        </w:rPr>
        <w:t>Jednotkové ceny (za 1 MJ) uvedené v</w:t>
      </w:r>
      <w:r w:rsidR="00AB06B2">
        <w:rPr>
          <w:sz w:val="20"/>
        </w:rPr>
        <w:t> rozpisu služeb (</w:t>
      </w:r>
      <w:r w:rsidRPr="00D81B0A">
        <w:rPr>
          <w:sz w:val="20"/>
        </w:rPr>
        <w:t>soupis</w:t>
      </w:r>
      <w:r w:rsidR="00AB06B2">
        <w:rPr>
          <w:sz w:val="20"/>
        </w:rPr>
        <w:t>u</w:t>
      </w:r>
      <w:r w:rsidRPr="00D81B0A">
        <w:rPr>
          <w:sz w:val="20"/>
        </w:rPr>
        <w:t xml:space="preserve"> prací) v části A Zvláštních obchodních podmínek jsou vyčísleny v Kč bez DPH. K cenám za plnění Prováděcích smluv bude připočítána DPH ve výši platné ke dni uskutečnění zdanitelného plnění. Za den uskutečnění zdanitelného plnění se považuje den </w:t>
      </w:r>
      <w:r w:rsidR="00AD2032">
        <w:rPr>
          <w:sz w:val="20"/>
        </w:rPr>
        <w:t>podpisu</w:t>
      </w:r>
      <w:r w:rsidR="00AD2032" w:rsidRPr="00AD2032">
        <w:rPr>
          <w:sz w:val="20"/>
        </w:rPr>
        <w:t xml:space="preserve"> protokolu o převzetí prací bez vad a nedodělků </w:t>
      </w:r>
      <w:r w:rsidR="00AD2032">
        <w:rPr>
          <w:sz w:val="20"/>
        </w:rPr>
        <w:t>ze strany objednatele</w:t>
      </w:r>
      <w:r w:rsidRPr="00D81B0A">
        <w:rPr>
          <w:sz w:val="20"/>
        </w:rPr>
        <w:t>. DPH se pro účely Rámcové smlouvy a Prováděcích smluv rozumí peněžní částka, jejíž výše odpovídá výši daně z přidané hodnoty vypočtené dle zákona č. 235/2004 Sb., o dani z přidané hodnoty, ve znění pozdějších předpisů</w:t>
      </w:r>
      <w:r w:rsidR="00B4373C" w:rsidRPr="00D81B0A">
        <w:rPr>
          <w:sz w:val="20"/>
        </w:rPr>
        <w:t xml:space="preserve">. </w:t>
      </w:r>
    </w:p>
    <w:p w:rsidR="00B4373C" w:rsidRPr="00D81B0A" w:rsidRDefault="00B4373C" w:rsidP="00B4373C">
      <w:pPr>
        <w:pStyle w:val="slolnku"/>
        <w:ind w:left="0"/>
        <w:rPr>
          <w:sz w:val="20"/>
        </w:rPr>
      </w:pPr>
    </w:p>
    <w:p w:rsidR="00B4373C" w:rsidRPr="00D81B0A" w:rsidRDefault="00B4373C" w:rsidP="00B4373C">
      <w:pPr>
        <w:pStyle w:val="Nzevlnku"/>
        <w:rPr>
          <w:sz w:val="20"/>
        </w:rPr>
      </w:pPr>
      <w:r w:rsidRPr="00D81B0A">
        <w:rPr>
          <w:sz w:val="20"/>
        </w:rPr>
        <w:t>Trvání Rámcové smlouvy</w:t>
      </w:r>
    </w:p>
    <w:p w:rsidR="00B4373C" w:rsidRPr="00D81B0A" w:rsidRDefault="00B4373C" w:rsidP="00B4373C">
      <w:pPr>
        <w:pStyle w:val="Textodst1sl"/>
        <w:rPr>
          <w:sz w:val="20"/>
        </w:rPr>
      </w:pPr>
      <w:r w:rsidRPr="00D81B0A">
        <w:rPr>
          <w:sz w:val="20"/>
        </w:rPr>
        <w:t>Rámcová smlouva nabývá platnosti a účinnosti dnem jejího uzavření. Dnem uzavření Rámcové smlouvy je den označený datem u podpisů smluvních stran. Je-li takto označeno více dní, je dnem uzavření Rámcové smlouvy den z označených dnů nejpozdější.</w:t>
      </w:r>
    </w:p>
    <w:p w:rsidR="00B4373C" w:rsidRPr="00FC34FD" w:rsidRDefault="00B4373C" w:rsidP="00B4373C">
      <w:pPr>
        <w:pStyle w:val="Textodst1sl"/>
        <w:rPr>
          <w:sz w:val="20"/>
        </w:rPr>
      </w:pPr>
      <w:r w:rsidRPr="005125D9">
        <w:rPr>
          <w:sz w:val="20"/>
        </w:rPr>
        <w:t xml:space="preserve">Rámcová </w:t>
      </w:r>
      <w:r w:rsidRPr="00FD7B91">
        <w:rPr>
          <w:sz w:val="20"/>
        </w:rPr>
        <w:t xml:space="preserve">smlouva se uzavírá na dobu určitou v délce </w:t>
      </w:r>
      <w:r w:rsidRPr="00FC34FD">
        <w:rPr>
          <w:sz w:val="20"/>
        </w:rPr>
        <w:t xml:space="preserve">trvání </w:t>
      </w:r>
      <w:r w:rsidR="0037352C" w:rsidRPr="00FC34FD">
        <w:rPr>
          <w:sz w:val="20"/>
        </w:rPr>
        <w:t>4</w:t>
      </w:r>
      <w:r w:rsidRPr="00FC34FD">
        <w:rPr>
          <w:sz w:val="20"/>
        </w:rPr>
        <w:t xml:space="preserve"> let, která počíná běžet dnem uzavření Rámcové smlouvy. </w:t>
      </w:r>
    </w:p>
    <w:p w:rsidR="00B4373C" w:rsidRPr="00FD7B91" w:rsidRDefault="00B4373C" w:rsidP="00B4373C">
      <w:pPr>
        <w:pStyle w:val="Textodst1sl"/>
        <w:rPr>
          <w:sz w:val="20"/>
        </w:rPr>
      </w:pPr>
      <w:r w:rsidRPr="00FD7B91">
        <w:rPr>
          <w:sz w:val="20"/>
        </w:rPr>
        <w:t>Rámcová smlouva může být zrušena dohodou všech smluvních stran v písemné formě, přičemž účinky zrušení Rámcové smlouvy nastanou k okamžiku stanovenému v takovéto dohodě. Nebude-li takovýto okamžik dohodou stanoven, pak tyto účinky nastanou ke dni uzavření takovéto dohody.</w:t>
      </w:r>
    </w:p>
    <w:p w:rsidR="00B4373C" w:rsidRPr="00FD7B91" w:rsidRDefault="00B4373C" w:rsidP="00B4373C">
      <w:pPr>
        <w:pStyle w:val="Textodst1sl"/>
        <w:rPr>
          <w:sz w:val="20"/>
        </w:rPr>
      </w:pPr>
      <w:r w:rsidRPr="00FD7B91">
        <w:rPr>
          <w:sz w:val="20"/>
        </w:rPr>
        <w:t>Rámcová smlouva může být ve vztahu k jednotlivému zhotoviteli zrušena dohodou objednatele a takového zhotovitele, přičemž v případě, že by se tímto snížil počet zhotovitelů pod zákonem stanovený počet, se kterým je spojena nemožnost objednatele zadávat Dílčí veřejné zakázky na základě Rámcové smlouvy (ustanovení § 89 odst. 7 Zákona o VZ), musí ostatní zhotovitelé s takovým zrušením Rámcové smlouvy ve vztahu ke konkrétnímu zhotoviteli vyslovit souhlas v písemné formě. V případě, že takový souhlas nebude všemi zhotoviteli udělen, nelze Rámcovou smlouvu zrušit ve vztahu ke konkrétnímu zhotoviteli dohodou.</w:t>
      </w:r>
    </w:p>
    <w:p w:rsidR="00B4373C" w:rsidRDefault="00B4373C" w:rsidP="00B4373C">
      <w:pPr>
        <w:pStyle w:val="Textodst1sl"/>
        <w:rPr>
          <w:sz w:val="20"/>
        </w:rPr>
      </w:pPr>
      <w:r w:rsidRPr="00AD6F43">
        <w:rPr>
          <w:sz w:val="20"/>
        </w:rPr>
        <w:t xml:space="preserve">Objednatel je oprávněn ve vztahu s každým jednotlivým zhotovitelem od Rámcové smlouvy a/nebo </w:t>
      </w:r>
      <w:r>
        <w:rPr>
          <w:sz w:val="20"/>
        </w:rPr>
        <w:t>Prováděcí</w:t>
      </w:r>
      <w:r w:rsidRPr="00AD6F43">
        <w:rPr>
          <w:sz w:val="20"/>
        </w:rPr>
        <w:t xml:space="preserve"> smlouvy odstoupit v případě závažného </w:t>
      </w:r>
      <w:r>
        <w:rPr>
          <w:sz w:val="20"/>
        </w:rPr>
        <w:t xml:space="preserve">nebo opakovaného </w:t>
      </w:r>
      <w:r w:rsidRPr="00AD6F43">
        <w:rPr>
          <w:sz w:val="20"/>
        </w:rPr>
        <w:t xml:space="preserve">porušení smluvní nebo zákonné povinnosti </w:t>
      </w:r>
      <w:r>
        <w:rPr>
          <w:sz w:val="20"/>
        </w:rPr>
        <w:t>tímto</w:t>
      </w:r>
      <w:r w:rsidRPr="00AD6F43">
        <w:rPr>
          <w:sz w:val="20"/>
        </w:rPr>
        <w:t xml:space="preserve"> zhotovitel</w:t>
      </w:r>
      <w:r>
        <w:rPr>
          <w:sz w:val="20"/>
        </w:rPr>
        <w:t>em</w:t>
      </w:r>
      <w:r w:rsidRPr="00AD6F43">
        <w:rPr>
          <w:sz w:val="20"/>
        </w:rPr>
        <w:t xml:space="preserve">. Takové odstoupení bude účinné pouze ve vztahu objednatele s tímto konkrétním zhotovitelem, který závažným způsobem </w:t>
      </w:r>
      <w:r>
        <w:rPr>
          <w:sz w:val="20"/>
        </w:rPr>
        <w:t xml:space="preserve">nebo opakovaně </w:t>
      </w:r>
      <w:r w:rsidRPr="00AD6F43">
        <w:rPr>
          <w:sz w:val="20"/>
        </w:rPr>
        <w:t xml:space="preserve">porušil smluvní nebo zákonné povinnosti, přičemž Rámcová smlouva zůstává v platnosti a účinnosti vůči ostatním zhotovitelům, na které se důvod odstoupení od Rámcové smlouvy a/nebo </w:t>
      </w:r>
      <w:r>
        <w:rPr>
          <w:sz w:val="20"/>
        </w:rPr>
        <w:t>Prováděcí</w:t>
      </w:r>
      <w:r w:rsidRPr="00AD6F43">
        <w:rPr>
          <w:sz w:val="20"/>
        </w:rPr>
        <w:t xml:space="preserve"> smlouvy nevztahuje.</w:t>
      </w:r>
    </w:p>
    <w:p w:rsidR="00B4373C" w:rsidRPr="00AD6F43" w:rsidRDefault="00B4373C" w:rsidP="00B4373C">
      <w:pPr>
        <w:pStyle w:val="Textodst1sl"/>
        <w:rPr>
          <w:sz w:val="20"/>
        </w:rPr>
      </w:pPr>
      <w:r>
        <w:rPr>
          <w:sz w:val="20"/>
        </w:rPr>
        <w:t>Další důvody předčasného ukončení Rámcové a/nebo Prováděcí smlouvy upravují Všeobecné obchodní podmínky a Zvláštní obchodní podmínky.</w:t>
      </w:r>
    </w:p>
    <w:p w:rsidR="00B4373C" w:rsidRPr="00AD6F43" w:rsidRDefault="00B4373C" w:rsidP="00B4373C">
      <w:pPr>
        <w:pStyle w:val="Textodst1sl"/>
        <w:rPr>
          <w:sz w:val="20"/>
        </w:rPr>
      </w:pPr>
      <w:r w:rsidRPr="00AD6F43">
        <w:rPr>
          <w:sz w:val="20"/>
        </w:rPr>
        <w:t>Rámcová smlouva zaniká rovněž v případě, že počet účastníků Rámcové smlouvy na straně zhotovitelů poklesne z jakéhokoliv důvodu pod počet stanovený v ustanovení § 89 odst. 7 Zákona o VZ tak, že objednatel nebude nadále oprávněn Dílčí veřejné zakázky na základě Rámcové smlouvy zadávat.</w:t>
      </w:r>
    </w:p>
    <w:p w:rsidR="00B4373C" w:rsidRPr="0053204C" w:rsidRDefault="00B4373C" w:rsidP="00B4373C">
      <w:pPr>
        <w:pStyle w:val="Textodst1sl"/>
        <w:rPr>
          <w:sz w:val="20"/>
        </w:rPr>
      </w:pPr>
      <w:r w:rsidRPr="00AD6F43">
        <w:rPr>
          <w:sz w:val="20"/>
        </w:rPr>
        <w:t xml:space="preserve">Předčasné ukončení Rámcové smlouvy nemá vliv na platnost a účinnost dosud nesplněných </w:t>
      </w:r>
      <w:r>
        <w:rPr>
          <w:sz w:val="20"/>
        </w:rPr>
        <w:t>Prováděcích</w:t>
      </w:r>
      <w:r w:rsidRPr="00AD6F43">
        <w:rPr>
          <w:sz w:val="20"/>
        </w:rPr>
        <w:t xml:space="preserve"> smluv (a to i </w:t>
      </w:r>
      <w:r>
        <w:rPr>
          <w:sz w:val="20"/>
        </w:rPr>
        <w:t>Prováděcích</w:t>
      </w:r>
      <w:r w:rsidRPr="00AD6F43">
        <w:rPr>
          <w:sz w:val="20"/>
        </w:rPr>
        <w:t xml:space="preserve"> smluv uzavřených v průběhu výpovědní lhůty). Práva a povinnosti z takto uzavřených </w:t>
      </w:r>
      <w:r>
        <w:rPr>
          <w:sz w:val="20"/>
        </w:rPr>
        <w:t>Prováděcích</w:t>
      </w:r>
      <w:r w:rsidRPr="00AD6F43">
        <w:rPr>
          <w:sz w:val="20"/>
        </w:rPr>
        <w:t xml:space="preserve"> smluv se budou </w:t>
      </w:r>
      <w:r w:rsidRPr="0053204C">
        <w:rPr>
          <w:sz w:val="20"/>
        </w:rPr>
        <w:t xml:space="preserve">i nadále řídit Rámcovou smlouvou a jejími přílohami. </w:t>
      </w:r>
      <w:r>
        <w:rPr>
          <w:sz w:val="20"/>
        </w:rPr>
        <w:t>Tím není dotčeno oprávnění objednatele předčasně ukončit kteroukoliv Prováděcí smlouvu, pakliže pro to budou dány podmínky.</w:t>
      </w:r>
    </w:p>
    <w:p w:rsidR="00B4373C" w:rsidRPr="0053204C" w:rsidRDefault="00B4373C" w:rsidP="00B4373C">
      <w:pPr>
        <w:pStyle w:val="slolnku"/>
        <w:ind w:left="0"/>
        <w:rPr>
          <w:sz w:val="20"/>
        </w:rPr>
      </w:pPr>
    </w:p>
    <w:p w:rsidR="00B4373C" w:rsidRPr="0053204C" w:rsidRDefault="00B4373C" w:rsidP="00B4373C">
      <w:pPr>
        <w:pStyle w:val="Nzevlnku"/>
        <w:rPr>
          <w:sz w:val="20"/>
        </w:rPr>
      </w:pPr>
      <w:r w:rsidRPr="0053204C">
        <w:rPr>
          <w:sz w:val="20"/>
        </w:rPr>
        <w:t>Závěrečná ustanovení</w:t>
      </w:r>
    </w:p>
    <w:p w:rsidR="00B4373C" w:rsidRPr="0053204C" w:rsidRDefault="00B4373C" w:rsidP="00B4373C">
      <w:pPr>
        <w:pStyle w:val="Textodst1sl"/>
        <w:rPr>
          <w:sz w:val="20"/>
        </w:rPr>
      </w:pPr>
      <w:r w:rsidRPr="0053204C">
        <w:rPr>
          <w:sz w:val="20"/>
        </w:rPr>
        <w:t>Právní vztahy vzniklé na základě Rámcové smlouvy a/nebo jednotlivých Prováděcích smluv se řídí O</w:t>
      </w:r>
      <w:r>
        <w:rPr>
          <w:sz w:val="20"/>
        </w:rPr>
        <w:t>bčanským</w:t>
      </w:r>
      <w:r w:rsidRPr="0053204C">
        <w:rPr>
          <w:sz w:val="20"/>
        </w:rPr>
        <w:t xml:space="preserve"> zákoníkem.</w:t>
      </w:r>
    </w:p>
    <w:p w:rsidR="00B4373C" w:rsidRPr="0053204C" w:rsidRDefault="00B4373C" w:rsidP="00B4373C">
      <w:pPr>
        <w:pStyle w:val="Textodst1sl"/>
        <w:rPr>
          <w:sz w:val="20"/>
        </w:rPr>
      </w:pPr>
      <w:r w:rsidRPr="0053204C">
        <w:rPr>
          <w:sz w:val="20"/>
        </w:rPr>
        <w:t xml:space="preserve">Rámcová smlouva je </w:t>
      </w:r>
      <w:r w:rsidRPr="00225A21">
        <w:rPr>
          <w:sz w:val="20"/>
        </w:rPr>
        <w:t xml:space="preserve">vyhotovena v </w:t>
      </w:r>
      <w:r w:rsidR="0037352C" w:rsidRPr="000C27D6">
        <w:rPr>
          <w:sz w:val="20"/>
        </w:rPr>
        <w:t>8</w:t>
      </w:r>
      <w:r w:rsidR="0037352C" w:rsidRPr="00225A21">
        <w:rPr>
          <w:sz w:val="20"/>
        </w:rPr>
        <w:t xml:space="preserve"> stejnopisech</w:t>
      </w:r>
      <w:r w:rsidRPr="00225A21">
        <w:rPr>
          <w:sz w:val="20"/>
        </w:rPr>
        <w:t>, z</w:t>
      </w:r>
      <w:r w:rsidRPr="005B19C8">
        <w:rPr>
          <w:sz w:val="20"/>
        </w:rPr>
        <w:t> nichž 2 obdrží objednatel a po jednom obdrží každý ze zhotovitelů.</w:t>
      </w:r>
    </w:p>
    <w:p w:rsidR="00B4373C" w:rsidRPr="0053204C" w:rsidRDefault="00B4373C" w:rsidP="00B4373C">
      <w:pPr>
        <w:pStyle w:val="Textodst1sl"/>
        <w:rPr>
          <w:sz w:val="20"/>
        </w:rPr>
      </w:pPr>
      <w:r w:rsidRPr="0053204C">
        <w:rPr>
          <w:sz w:val="20"/>
        </w:rPr>
        <w:t>Následující dokumenty tvoří součást obsahu Rámcové smlouvy a jako její součást budou čteny a vykládány v tomto pořadí:</w:t>
      </w:r>
    </w:p>
    <w:p w:rsidR="00B4373C" w:rsidRPr="0053204C" w:rsidRDefault="00B4373C" w:rsidP="00B4373C">
      <w:pPr>
        <w:pStyle w:val="odst2"/>
        <w:rPr>
          <w:rFonts w:ascii="Times New Roman" w:hAnsi="Times New Roman" w:cs="Times New Roman"/>
          <w:szCs w:val="20"/>
        </w:rPr>
      </w:pPr>
      <w:r w:rsidRPr="0053204C">
        <w:rPr>
          <w:rFonts w:ascii="Times New Roman" w:hAnsi="Times New Roman" w:cs="Times New Roman"/>
          <w:szCs w:val="20"/>
        </w:rPr>
        <w:t xml:space="preserve">a) </w:t>
      </w:r>
      <w:r w:rsidRPr="0053204C">
        <w:rPr>
          <w:rFonts w:ascii="Times New Roman" w:hAnsi="Times New Roman" w:cs="Times New Roman"/>
          <w:szCs w:val="20"/>
        </w:rPr>
        <w:tab/>
        <w:t xml:space="preserve">Rámcová smlouva </w:t>
      </w:r>
    </w:p>
    <w:p w:rsidR="00B4373C" w:rsidRPr="0053204C" w:rsidRDefault="00B4373C" w:rsidP="00B4373C">
      <w:pPr>
        <w:pStyle w:val="odst2"/>
        <w:rPr>
          <w:rFonts w:ascii="Times New Roman" w:hAnsi="Times New Roman" w:cs="Times New Roman"/>
          <w:szCs w:val="20"/>
        </w:rPr>
      </w:pPr>
      <w:r w:rsidRPr="0053204C">
        <w:rPr>
          <w:rFonts w:ascii="Times New Roman" w:hAnsi="Times New Roman" w:cs="Times New Roman"/>
          <w:szCs w:val="20"/>
        </w:rPr>
        <w:t>b)</w:t>
      </w:r>
      <w:r w:rsidRPr="0053204C">
        <w:rPr>
          <w:rFonts w:ascii="Times New Roman" w:hAnsi="Times New Roman" w:cs="Times New Roman"/>
          <w:szCs w:val="20"/>
        </w:rPr>
        <w:tab/>
        <w:t>Dopis o přijetí nabídek</w:t>
      </w:r>
    </w:p>
    <w:p w:rsidR="00B4373C" w:rsidRDefault="00B4373C" w:rsidP="00B4373C">
      <w:pPr>
        <w:pStyle w:val="odst2"/>
      </w:pPr>
      <w:r>
        <w:t>c)</w:t>
      </w:r>
      <w:r>
        <w:tab/>
        <w:t xml:space="preserve">Dopisy nabídek </w:t>
      </w:r>
      <w:r w:rsidRPr="00ED1FE8">
        <w:t xml:space="preserve">a </w:t>
      </w:r>
      <w:r w:rsidR="009B37DF" w:rsidRPr="009B37DF">
        <w:t>Zvláštní přílohy k nabídce všech zhotovitelů</w:t>
      </w:r>
      <w:r w:rsidRPr="00ED1FE8">
        <w:t>, kteří</w:t>
      </w:r>
      <w:r>
        <w:t xml:space="preserve"> jsou smluvní stranou Rámcové smlouvy</w:t>
      </w:r>
    </w:p>
    <w:p w:rsidR="00B4373C" w:rsidRPr="00B629D2" w:rsidRDefault="00B4373C" w:rsidP="00B4373C">
      <w:pPr>
        <w:pStyle w:val="odst2"/>
      </w:pPr>
      <w:r>
        <w:t>d)</w:t>
      </w:r>
      <w:r>
        <w:tab/>
      </w:r>
      <w:r w:rsidR="0037352C" w:rsidRPr="00B629D2">
        <w:t>Zvláštní obchodní podmínky pro zeměměřické a průzkumné práce a dokumentaci stav</w:t>
      </w:r>
      <w:r w:rsidR="00600F69" w:rsidRPr="00B629D2">
        <w:t>e</w:t>
      </w:r>
      <w:r w:rsidR="0037352C" w:rsidRPr="00B629D2">
        <w:t>b pozemní</w:t>
      </w:r>
      <w:r w:rsidR="00600F69" w:rsidRPr="00B629D2">
        <w:t>ch</w:t>
      </w:r>
      <w:r w:rsidR="0037352C" w:rsidRPr="00B629D2">
        <w:t xml:space="preserve"> komunikac</w:t>
      </w:r>
      <w:r w:rsidR="00600F69" w:rsidRPr="00B629D2">
        <w:t>í</w:t>
      </w:r>
      <w:r w:rsidR="0037352C" w:rsidRPr="00B629D2">
        <w:t>,</w:t>
      </w:r>
      <w:r w:rsidRPr="00B629D2">
        <w:t xml:space="preserve"> včetně: </w:t>
      </w:r>
    </w:p>
    <w:p w:rsidR="00B4373C" w:rsidRPr="00B629D2" w:rsidRDefault="00B4373C" w:rsidP="00B4373C">
      <w:pPr>
        <w:pStyle w:val="odst2"/>
      </w:pPr>
      <w:r w:rsidRPr="00B629D2">
        <w:tab/>
      </w:r>
      <w:r w:rsidR="0037352C" w:rsidRPr="00B629D2">
        <w:t xml:space="preserve">Přílohy A – Rozsah </w:t>
      </w:r>
      <w:r w:rsidR="00AB06B2">
        <w:t>služeb</w:t>
      </w:r>
      <w:r w:rsidR="0037352C" w:rsidRPr="00B629D2">
        <w:t>, včetně oceněného</w:t>
      </w:r>
      <w:r w:rsidR="00AB06B2">
        <w:t xml:space="preserve"> rozpisu služeb (</w:t>
      </w:r>
      <w:r w:rsidR="00C114D7" w:rsidRPr="00B629D2">
        <w:t>soupisu prací)</w:t>
      </w:r>
      <w:r w:rsidR="0037352C" w:rsidRPr="00B629D2">
        <w:t xml:space="preserve"> všech zhotovitelů, kteří jsou smluvní stranou Rámcové smlouvy</w:t>
      </w:r>
    </w:p>
    <w:p w:rsidR="00B4373C" w:rsidRPr="00B629D2" w:rsidRDefault="0037352C" w:rsidP="00B4373C">
      <w:pPr>
        <w:pStyle w:val="odst2"/>
      </w:pPr>
      <w:r w:rsidRPr="00B629D2">
        <w:tab/>
        <w:t xml:space="preserve">Přílohy B – Personál, podklady, zařízení a služby třetích stran, poskytnuté objednatelem </w:t>
      </w:r>
    </w:p>
    <w:p w:rsidR="00B4373C" w:rsidRPr="00B629D2" w:rsidRDefault="0037352C" w:rsidP="00B4373C">
      <w:pPr>
        <w:pStyle w:val="odst2"/>
      </w:pPr>
      <w:r w:rsidRPr="00B629D2">
        <w:tab/>
        <w:t>Přílohy C – Platby a platební podmínky</w:t>
      </w:r>
    </w:p>
    <w:p w:rsidR="00B4373C" w:rsidRPr="00B629D2" w:rsidRDefault="0037352C" w:rsidP="00B4373C">
      <w:pPr>
        <w:pStyle w:val="odst2"/>
      </w:pPr>
      <w:r w:rsidRPr="00B629D2">
        <w:t>e)</w:t>
      </w:r>
      <w:r w:rsidRPr="00B629D2">
        <w:tab/>
        <w:t>Vzor Prováděcí smlouvy</w:t>
      </w:r>
    </w:p>
    <w:p w:rsidR="00B4373C" w:rsidRPr="00B629D2" w:rsidRDefault="0037352C" w:rsidP="00B4373C">
      <w:pPr>
        <w:pStyle w:val="odst2"/>
      </w:pPr>
      <w:r w:rsidRPr="00B629D2">
        <w:t xml:space="preserve">f) </w:t>
      </w:r>
      <w:r w:rsidRPr="00B629D2">
        <w:tab/>
        <w:t xml:space="preserve">Všeobecné obchodní podmínky pro zeměměřické a průzkumné práce a dokumentaci staveb pozemních komunikací </w:t>
      </w:r>
    </w:p>
    <w:p w:rsidR="00B4373C" w:rsidRPr="00B629D2" w:rsidRDefault="0037352C" w:rsidP="00B4373C">
      <w:pPr>
        <w:pStyle w:val="odst2"/>
        <w:tabs>
          <w:tab w:val="right" w:leader="dot" w:pos="9468"/>
        </w:tabs>
        <w:rPr>
          <w:szCs w:val="20"/>
        </w:rPr>
      </w:pPr>
      <w:r w:rsidRPr="00B629D2">
        <w:lastRenderedPageBreak/>
        <w:t>g)</w:t>
      </w:r>
      <w:r w:rsidRPr="00B629D2">
        <w:tab/>
      </w:r>
      <w:r w:rsidRPr="00B629D2">
        <w:rPr>
          <w:szCs w:val="20"/>
        </w:rPr>
        <w:tab/>
        <w:t xml:space="preserve">Zadání části </w:t>
      </w:r>
      <w:r w:rsidR="00840819">
        <w:rPr>
          <w:szCs w:val="20"/>
        </w:rPr>
        <w:t>prací</w:t>
      </w:r>
      <w:r w:rsidR="003D7AC3">
        <w:rPr>
          <w:szCs w:val="20"/>
        </w:rPr>
        <w:t xml:space="preserve"> </w:t>
      </w:r>
      <w:r w:rsidRPr="00B629D2">
        <w:rPr>
          <w:szCs w:val="20"/>
        </w:rPr>
        <w:t xml:space="preserve">(vyplněný formulář </w:t>
      </w:r>
      <w:r w:rsidR="009408F1" w:rsidRPr="00B629D2">
        <w:rPr>
          <w:szCs w:val="20"/>
        </w:rPr>
        <w:t>4</w:t>
      </w:r>
      <w:r w:rsidRPr="00B629D2">
        <w:rPr>
          <w:szCs w:val="20"/>
        </w:rPr>
        <w:t>.4</w:t>
      </w:r>
      <w:r w:rsidR="009408F1" w:rsidRPr="00B629D2">
        <w:rPr>
          <w:szCs w:val="20"/>
        </w:rPr>
        <w:t>.4</w:t>
      </w:r>
      <w:r w:rsidRPr="00B629D2">
        <w:rPr>
          <w:szCs w:val="20"/>
        </w:rPr>
        <w:t xml:space="preserve"> dle dílu </w:t>
      </w:r>
      <w:r w:rsidR="009408F1" w:rsidRPr="00B629D2">
        <w:rPr>
          <w:szCs w:val="20"/>
        </w:rPr>
        <w:t>1</w:t>
      </w:r>
      <w:r w:rsidRPr="00B629D2">
        <w:rPr>
          <w:szCs w:val="20"/>
        </w:rPr>
        <w:t>, části 4 zadávací dokumentace) všech zhotovitelů, kteří jsou smluvní stranou Rámcové smlouvy</w:t>
      </w:r>
    </w:p>
    <w:p w:rsidR="00B4373C" w:rsidRPr="00B629D2" w:rsidRDefault="0037352C" w:rsidP="00B4373C">
      <w:pPr>
        <w:pStyle w:val="poznamky"/>
        <w:ind w:left="851" w:hanging="425"/>
        <w:rPr>
          <w:sz w:val="20"/>
          <w:szCs w:val="20"/>
        </w:rPr>
      </w:pPr>
      <w:r w:rsidRPr="00B629D2">
        <w:rPr>
          <w:sz w:val="20"/>
          <w:szCs w:val="20"/>
        </w:rPr>
        <w:t>h)</w:t>
      </w:r>
      <w:r w:rsidRPr="00B629D2">
        <w:rPr>
          <w:sz w:val="20"/>
          <w:szCs w:val="20"/>
        </w:rPr>
        <w:tab/>
        <w:t xml:space="preserve">Údaje o seskupení osob podávajících nabídku společně (vyplněný formulář </w:t>
      </w:r>
      <w:r w:rsidR="009408F1" w:rsidRPr="00B629D2">
        <w:rPr>
          <w:sz w:val="20"/>
          <w:szCs w:val="20"/>
        </w:rPr>
        <w:t>4.4</w:t>
      </w:r>
      <w:r w:rsidRPr="00B629D2">
        <w:rPr>
          <w:sz w:val="20"/>
          <w:szCs w:val="20"/>
        </w:rPr>
        <w:t xml:space="preserve">.5 dle dílu </w:t>
      </w:r>
      <w:r w:rsidR="009408F1" w:rsidRPr="00B629D2">
        <w:rPr>
          <w:sz w:val="20"/>
          <w:szCs w:val="20"/>
        </w:rPr>
        <w:t>1</w:t>
      </w:r>
      <w:r w:rsidRPr="00B629D2">
        <w:rPr>
          <w:sz w:val="20"/>
          <w:szCs w:val="20"/>
        </w:rPr>
        <w:t>, části 4 zadávací dokumentace) všech zhotovitelů, kteří jsou smluvní stranou Rámcové smlouvy</w:t>
      </w:r>
    </w:p>
    <w:p w:rsidR="00291CFC" w:rsidRPr="00FE0236" w:rsidRDefault="0037352C" w:rsidP="00AB06B2">
      <w:pPr>
        <w:pStyle w:val="poznamky"/>
        <w:ind w:left="851" w:hanging="425"/>
        <w:rPr>
          <w:color w:val="auto"/>
          <w:sz w:val="20"/>
          <w:szCs w:val="20"/>
        </w:rPr>
      </w:pPr>
      <w:r w:rsidRPr="00FE0236">
        <w:rPr>
          <w:color w:val="auto"/>
          <w:sz w:val="20"/>
          <w:szCs w:val="20"/>
        </w:rPr>
        <w:t xml:space="preserve">i) </w:t>
      </w:r>
      <w:r w:rsidRPr="00FE0236">
        <w:rPr>
          <w:color w:val="auto"/>
          <w:sz w:val="20"/>
          <w:szCs w:val="20"/>
        </w:rPr>
        <w:tab/>
      </w:r>
      <w:r w:rsidR="009408F1" w:rsidRPr="00FE0236">
        <w:rPr>
          <w:color w:val="auto"/>
          <w:sz w:val="20"/>
          <w:szCs w:val="20"/>
        </w:rPr>
        <w:t>Technické podmínky, jmenovitě</w:t>
      </w:r>
      <w:r w:rsidR="00AB06B2" w:rsidRPr="00FE0236">
        <w:rPr>
          <w:color w:val="auto"/>
          <w:sz w:val="20"/>
          <w:szCs w:val="20"/>
        </w:rPr>
        <w:t>:</w:t>
      </w:r>
    </w:p>
    <w:p w:rsidR="00AB06B2" w:rsidRPr="00FE0236" w:rsidRDefault="00AB06B2" w:rsidP="003C68E5">
      <w:pPr>
        <w:pStyle w:val="Odstavecseseznamem"/>
        <w:numPr>
          <w:ilvl w:val="0"/>
          <w:numId w:val="11"/>
        </w:numPr>
        <w:spacing w:before="120"/>
        <w:ind w:left="1276" w:hanging="425"/>
        <w:contextualSpacing w:val="0"/>
        <w:jc w:val="both"/>
      </w:pPr>
      <w:r w:rsidRPr="00FE0236">
        <w:t>Pro provádění prohlídek mostních objektů na pozemních komunikacích:</w:t>
      </w:r>
    </w:p>
    <w:p w:rsidR="00C42412" w:rsidRDefault="00AB06B2" w:rsidP="00DA3DE6">
      <w:pPr>
        <w:pStyle w:val="Odstavecseseznamem"/>
        <w:numPr>
          <w:ilvl w:val="0"/>
          <w:numId w:val="13"/>
        </w:numPr>
        <w:ind w:left="1701" w:hanging="425"/>
        <w:contextualSpacing w:val="0"/>
        <w:jc w:val="both"/>
        <w:outlineLvl w:val="0"/>
      </w:pPr>
      <w:r>
        <w:t xml:space="preserve">Metodický pokyn oprávnění k výkonu prohlídek mostů PK </w:t>
      </w:r>
      <w:r w:rsidR="00C42412">
        <w:t xml:space="preserve">z 1. 9. 2009, </w:t>
      </w:r>
      <w:r w:rsidR="00C42412" w:rsidRPr="00404D9D">
        <w:rPr>
          <w:sz w:val="22"/>
          <w:szCs w:val="22"/>
        </w:rPr>
        <w:t xml:space="preserve">- </w:t>
      </w:r>
      <w:r w:rsidR="00C42412" w:rsidRPr="00C42412">
        <w:rPr>
          <w:iCs/>
        </w:rPr>
        <w:t>čj. 61/2009-120-SS/2 (Věstník dopravy č. 19/2009)</w:t>
      </w:r>
    </w:p>
    <w:p w:rsidR="00AB06B2" w:rsidRDefault="00AB06B2" w:rsidP="00DA3DE6">
      <w:pPr>
        <w:pStyle w:val="Odstavecseseznamem"/>
        <w:numPr>
          <w:ilvl w:val="0"/>
          <w:numId w:val="13"/>
        </w:numPr>
        <w:ind w:left="1701" w:hanging="425"/>
        <w:jc w:val="both"/>
        <w:outlineLvl w:val="0"/>
      </w:pPr>
      <w:r>
        <w:t>ČSN 73 62 21 Prohlídky mostů PK</w:t>
      </w:r>
    </w:p>
    <w:p w:rsidR="00AB06B2" w:rsidRDefault="00AB06B2" w:rsidP="00DA3DE6">
      <w:pPr>
        <w:pStyle w:val="Odstavecseseznamem"/>
        <w:numPr>
          <w:ilvl w:val="0"/>
          <w:numId w:val="13"/>
        </w:numPr>
        <w:ind w:left="1701" w:hanging="425"/>
        <w:contextualSpacing w:val="0"/>
        <w:jc w:val="both"/>
        <w:outlineLvl w:val="0"/>
      </w:pPr>
      <w:r>
        <w:t>ČSN 73 62 20 Evidence mostů PK</w:t>
      </w:r>
    </w:p>
    <w:p w:rsidR="00AB06B2" w:rsidRDefault="00AB06B2" w:rsidP="00DA3DE6">
      <w:pPr>
        <w:pStyle w:val="Odstavecseseznamem"/>
        <w:numPr>
          <w:ilvl w:val="0"/>
          <w:numId w:val="13"/>
        </w:numPr>
        <w:ind w:left="1701" w:hanging="425"/>
        <w:contextualSpacing w:val="0"/>
        <w:jc w:val="both"/>
        <w:outlineLvl w:val="0"/>
      </w:pPr>
      <w:r>
        <w:t>ČSN 73 62 00 Mostní názvosloví</w:t>
      </w:r>
    </w:p>
    <w:p w:rsidR="00DA3DE6" w:rsidRDefault="00DA3DE6" w:rsidP="00DA3DE6">
      <w:pPr>
        <w:pStyle w:val="Odstavecseseznamem"/>
        <w:numPr>
          <w:ilvl w:val="0"/>
          <w:numId w:val="13"/>
        </w:numPr>
        <w:ind w:left="1701" w:hanging="425"/>
        <w:contextualSpacing w:val="0"/>
        <w:jc w:val="both"/>
        <w:outlineLvl w:val="0"/>
      </w:pPr>
      <w:r>
        <w:t>ČSN ISO 13822 Hodnocení existujících konstrukcí</w:t>
      </w:r>
    </w:p>
    <w:p w:rsidR="00DA3DE6" w:rsidRDefault="00DA3DE6" w:rsidP="00DA3DE6">
      <w:pPr>
        <w:pStyle w:val="Odstavecseseznamem"/>
        <w:numPr>
          <w:ilvl w:val="0"/>
          <w:numId w:val="13"/>
        </w:numPr>
        <w:tabs>
          <w:tab w:val="left" w:pos="1701"/>
        </w:tabs>
        <w:ind w:left="1701" w:hanging="425"/>
        <w:contextualSpacing w:val="0"/>
        <w:jc w:val="both"/>
        <w:outlineLvl w:val="0"/>
      </w:pPr>
      <w:r w:rsidRPr="006E7F18">
        <w:t>ČSN 73 0038 Hodnocení a ověřování existujících konstrukcí - Doplňující ustanovení</w:t>
      </w:r>
      <w:r>
        <w:t xml:space="preserve"> </w:t>
      </w:r>
    </w:p>
    <w:p w:rsidR="00AB06B2" w:rsidRDefault="00AB06B2" w:rsidP="003C68E5">
      <w:pPr>
        <w:pStyle w:val="Odstavecseseznamem"/>
        <w:numPr>
          <w:ilvl w:val="0"/>
          <w:numId w:val="11"/>
        </w:numPr>
        <w:spacing w:before="120"/>
        <w:ind w:left="1276" w:hanging="425"/>
        <w:contextualSpacing w:val="0"/>
        <w:jc w:val="both"/>
      </w:pPr>
      <w:r>
        <w:t>Pro provádění diagnostických průzkumů mostů na pozemních komunikacích:</w:t>
      </w:r>
    </w:p>
    <w:p w:rsidR="00C96B3E" w:rsidRDefault="00AB06B2" w:rsidP="00DA3DE6">
      <w:pPr>
        <w:pStyle w:val="Odstavecseseznamem"/>
        <w:numPr>
          <w:ilvl w:val="0"/>
          <w:numId w:val="37"/>
        </w:numPr>
        <w:contextualSpacing w:val="0"/>
        <w:jc w:val="both"/>
        <w:outlineLvl w:val="0"/>
      </w:pPr>
      <w:r>
        <w:t>Metodický pokyn oprávnění k výkonu prohlídek mostů pozemních komunikací z 1. 9. 2009</w:t>
      </w:r>
      <w:r w:rsidR="00C42412">
        <w:t xml:space="preserve">, </w:t>
      </w:r>
      <w:r w:rsidR="00C42412" w:rsidRPr="00404D9D">
        <w:rPr>
          <w:sz w:val="22"/>
          <w:szCs w:val="22"/>
        </w:rPr>
        <w:t xml:space="preserve">- </w:t>
      </w:r>
      <w:r w:rsidR="00C42412" w:rsidRPr="00C42412">
        <w:rPr>
          <w:iCs/>
        </w:rPr>
        <w:t>čj. 61/2009-120-SS/2 (Věstník dopravy č. 19/2009)</w:t>
      </w:r>
    </w:p>
    <w:p w:rsidR="00C96B3E" w:rsidRDefault="0037642F" w:rsidP="00DA3DE6">
      <w:pPr>
        <w:pStyle w:val="Odstavecseseznamem"/>
        <w:numPr>
          <w:ilvl w:val="0"/>
          <w:numId w:val="37"/>
        </w:numPr>
        <w:contextualSpacing w:val="0"/>
        <w:jc w:val="both"/>
        <w:outlineLvl w:val="0"/>
      </w:pPr>
      <w:r w:rsidRPr="0037642F">
        <w:t>Metodický pokyn Část II/2 - Průzkumné a diagnostické práce</w:t>
      </w:r>
      <w:r w:rsidRPr="0037642F">
        <w:rPr>
          <w:color w:val="FFFFFF"/>
        </w:rPr>
        <w:t xml:space="preserve">, </w:t>
      </w:r>
      <w:r w:rsidRPr="0037642F">
        <w:t>uveřejněný ve Věstníku dopravy číslo 5/2013 z 27. února 2013</w:t>
      </w:r>
    </w:p>
    <w:p w:rsidR="00C96B3E" w:rsidRDefault="00AB06B2" w:rsidP="00DA3DE6">
      <w:pPr>
        <w:pStyle w:val="Odstavecseseznamem"/>
        <w:numPr>
          <w:ilvl w:val="0"/>
          <w:numId w:val="37"/>
        </w:numPr>
        <w:contextualSpacing w:val="0"/>
        <w:jc w:val="both"/>
        <w:outlineLvl w:val="0"/>
      </w:pPr>
      <w:r>
        <w:t>TP 120 Údržba, opravy a rekonstrukce betonových mostů pozemních komunikací</w:t>
      </w:r>
    </w:p>
    <w:p w:rsidR="00C96B3E" w:rsidRDefault="00AB06B2" w:rsidP="00DA3DE6">
      <w:pPr>
        <w:pStyle w:val="Odstavecseseznamem"/>
        <w:numPr>
          <w:ilvl w:val="0"/>
          <w:numId w:val="37"/>
        </w:numPr>
        <w:contextualSpacing w:val="0"/>
        <w:jc w:val="both"/>
        <w:outlineLvl w:val="0"/>
      </w:pPr>
      <w:r>
        <w:t>TP 62 Katalog poruch vozovek s cementobetonovým krytem</w:t>
      </w:r>
    </w:p>
    <w:p w:rsidR="00C96B3E" w:rsidRDefault="00AB06B2" w:rsidP="00DA3DE6">
      <w:pPr>
        <w:pStyle w:val="Odstavecseseznamem"/>
        <w:numPr>
          <w:ilvl w:val="0"/>
          <w:numId w:val="37"/>
        </w:numPr>
        <w:contextualSpacing w:val="0"/>
        <w:jc w:val="both"/>
        <w:outlineLvl w:val="0"/>
      </w:pPr>
      <w:r>
        <w:t>TP 82 Katalog poruch netuhých vozovek</w:t>
      </w:r>
    </w:p>
    <w:p w:rsidR="00C96B3E" w:rsidRDefault="00AB06B2" w:rsidP="00DA3DE6">
      <w:pPr>
        <w:pStyle w:val="Odstavecseseznamem"/>
        <w:numPr>
          <w:ilvl w:val="0"/>
          <w:numId w:val="37"/>
        </w:numPr>
        <w:contextualSpacing w:val="0"/>
        <w:jc w:val="both"/>
        <w:outlineLvl w:val="0"/>
      </w:pPr>
      <w:r>
        <w:t>TP 201 Měření a dlouhodobé sledování trhlin v betonových konstrukcích</w:t>
      </w:r>
    </w:p>
    <w:p w:rsidR="00C96B3E" w:rsidRDefault="00AB06B2" w:rsidP="00DA3DE6">
      <w:pPr>
        <w:pStyle w:val="Odstavecseseznamem"/>
        <w:numPr>
          <w:ilvl w:val="0"/>
          <w:numId w:val="37"/>
        </w:numPr>
        <w:contextualSpacing w:val="0"/>
        <w:jc w:val="both"/>
        <w:outlineLvl w:val="0"/>
      </w:pPr>
      <w:r>
        <w:t xml:space="preserve">TP 197 Mosty a konstrukce pozemních komunikací z </w:t>
      </w:r>
      <w:proofErr w:type="spellStart"/>
      <w:r>
        <w:t>patinujících</w:t>
      </w:r>
      <w:proofErr w:type="spellEnd"/>
      <w:r>
        <w:t xml:space="preserve"> ocelí</w:t>
      </w:r>
    </w:p>
    <w:p w:rsidR="00C96B3E" w:rsidRDefault="00AB06B2" w:rsidP="00DA3DE6">
      <w:pPr>
        <w:pStyle w:val="Odstavecseseznamem"/>
        <w:numPr>
          <w:ilvl w:val="0"/>
          <w:numId w:val="37"/>
        </w:numPr>
        <w:contextualSpacing w:val="0"/>
        <w:jc w:val="both"/>
        <w:outlineLvl w:val="0"/>
      </w:pPr>
      <w:r>
        <w:t>Katalog závad mostních objektů pozemních komunikací</w:t>
      </w:r>
    </w:p>
    <w:p w:rsidR="00C96B3E" w:rsidRDefault="00AB06B2" w:rsidP="00DA3DE6">
      <w:pPr>
        <w:pStyle w:val="Odstavecseseznamem"/>
        <w:numPr>
          <w:ilvl w:val="0"/>
          <w:numId w:val="37"/>
        </w:numPr>
        <w:contextualSpacing w:val="0"/>
        <w:jc w:val="both"/>
        <w:outlineLvl w:val="0"/>
      </w:pPr>
      <w:r>
        <w:t>TP 72 Diagnostický průzkum mostů pozemních komunikací</w:t>
      </w:r>
    </w:p>
    <w:p w:rsidR="00C96B3E" w:rsidRDefault="00AB06B2" w:rsidP="00DA3DE6">
      <w:pPr>
        <w:pStyle w:val="Odstavecseseznamem"/>
        <w:numPr>
          <w:ilvl w:val="0"/>
          <w:numId w:val="37"/>
        </w:numPr>
        <w:contextualSpacing w:val="0"/>
        <w:jc w:val="both"/>
        <w:outlineLvl w:val="0"/>
      </w:pPr>
      <w:r>
        <w:t>TP 86 Mostní závěry</w:t>
      </w:r>
    </w:p>
    <w:p w:rsidR="00C96B3E" w:rsidRDefault="00AB06B2" w:rsidP="00DA3DE6">
      <w:pPr>
        <w:pStyle w:val="Odstavecseseznamem"/>
        <w:numPr>
          <w:ilvl w:val="0"/>
          <w:numId w:val="37"/>
        </w:numPr>
        <w:contextualSpacing w:val="0"/>
        <w:jc w:val="both"/>
        <w:outlineLvl w:val="0"/>
      </w:pPr>
      <w:r>
        <w:t>TP 124 Základní ochranná opatření pro omezení vlivu blud</w:t>
      </w:r>
      <w:r w:rsidR="00625DC4">
        <w:t>ných proudů na mostní objekty a </w:t>
      </w:r>
      <w:r>
        <w:t>ostatní betonové konstrukce pozemních komunikací</w:t>
      </w:r>
    </w:p>
    <w:p w:rsidR="00C96B3E" w:rsidRDefault="00AB06B2" w:rsidP="00DA3DE6">
      <w:pPr>
        <w:pStyle w:val="Odstavecseseznamem"/>
        <w:numPr>
          <w:ilvl w:val="0"/>
          <w:numId w:val="37"/>
        </w:numPr>
        <w:contextualSpacing w:val="0"/>
        <w:jc w:val="both"/>
        <w:outlineLvl w:val="0"/>
      </w:pPr>
      <w:r>
        <w:t>TP 216 Navrhování, provádění, prohlídky, údržba, op</w:t>
      </w:r>
      <w:r w:rsidR="00625DC4">
        <w:t>ravy a rekonstrukce ocelových a </w:t>
      </w:r>
      <w:r>
        <w:t>ocelobetonových mostů pozemních komunikací</w:t>
      </w:r>
    </w:p>
    <w:p w:rsidR="00C96B3E" w:rsidRDefault="00DE51DB" w:rsidP="00DA3DE6">
      <w:pPr>
        <w:numPr>
          <w:ilvl w:val="0"/>
          <w:numId w:val="37"/>
        </w:numPr>
        <w:spacing w:before="120"/>
        <w:jc w:val="both"/>
        <w:rPr>
          <w:bCs/>
        </w:rPr>
      </w:pPr>
      <w:r>
        <w:rPr>
          <w:bCs/>
        </w:rPr>
        <w:t xml:space="preserve">Technický předpis TP 233 </w:t>
      </w:r>
      <w:proofErr w:type="spellStart"/>
      <w:r>
        <w:rPr>
          <w:bCs/>
        </w:rPr>
        <w:t>Georadarová</w:t>
      </w:r>
      <w:proofErr w:type="spellEnd"/>
      <w:r>
        <w:rPr>
          <w:bCs/>
        </w:rPr>
        <w:t xml:space="preserve"> metoda konstrukcí pozemních komunikací ze dne 27. 6. 2011, schválený MD_OPK a ÚP </w:t>
      </w:r>
      <w:proofErr w:type="gramStart"/>
      <w:r>
        <w:rPr>
          <w:bCs/>
        </w:rPr>
        <w:t>č.j.</w:t>
      </w:r>
      <w:proofErr w:type="gramEnd"/>
      <w:r>
        <w:rPr>
          <w:bCs/>
        </w:rPr>
        <w:t xml:space="preserve"> 458/2011-910-IPK/1 s účinností od 1. července 2011</w:t>
      </w:r>
      <w:r w:rsidR="00982FFC">
        <w:rPr>
          <w:bCs/>
        </w:rPr>
        <w:t>.</w:t>
      </w:r>
    </w:p>
    <w:p w:rsidR="00DE51DB" w:rsidRDefault="00DE51DB" w:rsidP="00DA3DE6">
      <w:pPr>
        <w:pStyle w:val="Odstavecseseznamem"/>
        <w:ind w:left="1701"/>
        <w:contextualSpacing w:val="0"/>
        <w:jc w:val="both"/>
        <w:outlineLvl w:val="0"/>
      </w:pPr>
    </w:p>
    <w:p w:rsidR="00AB06B2" w:rsidRDefault="00AB06B2" w:rsidP="003C68E5">
      <w:pPr>
        <w:pStyle w:val="Odstavecseseznamem"/>
        <w:numPr>
          <w:ilvl w:val="0"/>
          <w:numId w:val="11"/>
        </w:numPr>
        <w:spacing w:before="120"/>
        <w:ind w:left="1276" w:hanging="425"/>
        <w:contextualSpacing w:val="0"/>
        <w:jc w:val="both"/>
      </w:pPr>
      <w:r>
        <w:t>Základní předpisy nutné k výpočtům zatížitelnosti mostů na pozemních komunikacích:</w:t>
      </w:r>
    </w:p>
    <w:p w:rsidR="00AB06B2" w:rsidRDefault="00AB06B2" w:rsidP="003C68E5">
      <w:pPr>
        <w:pStyle w:val="Odstavecseseznamem"/>
        <w:numPr>
          <w:ilvl w:val="0"/>
          <w:numId w:val="14"/>
        </w:numPr>
        <w:ind w:left="1701" w:hanging="425"/>
        <w:contextualSpacing w:val="0"/>
        <w:jc w:val="both"/>
        <w:outlineLvl w:val="0"/>
      </w:pPr>
      <w:r>
        <w:t>ČSN 73 62 21 Prohlídky mostů PK</w:t>
      </w:r>
    </w:p>
    <w:p w:rsidR="00AB06B2" w:rsidRDefault="00AB06B2" w:rsidP="003C68E5">
      <w:pPr>
        <w:pStyle w:val="Odstavecseseznamem"/>
        <w:numPr>
          <w:ilvl w:val="0"/>
          <w:numId w:val="14"/>
        </w:numPr>
        <w:ind w:left="1701" w:hanging="425"/>
        <w:contextualSpacing w:val="0"/>
        <w:jc w:val="both"/>
        <w:outlineLvl w:val="0"/>
      </w:pPr>
      <w:r>
        <w:t>ČSN 73 62 20 Evidence mostů PK</w:t>
      </w:r>
    </w:p>
    <w:p w:rsidR="00DA3DE6" w:rsidRDefault="00DA3DE6" w:rsidP="00DA3DE6">
      <w:pPr>
        <w:pStyle w:val="Odstavecseseznamem"/>
        <w:numPr>
          <w:ilvl w:val="0"/>
          <w:numId w:val="14"/>
        </w:numPr>
        <w:ind w:left="1701" w:hanging="425"/>
        <w:contextualSpacing w:val="0"/>
        <w:jc w:val="both"/>
        <w:outlineLvl w:val="0"/>
      </w:pPr>
      <w:r>
        <w:t>ČSN 73 6222 Zatížitelnost mostů pozemních komunikací.</w:t>
      </w:r>
      <w:r w:rsidRPr="006E7F18">
        <w:t xml:space="preserve"> </w:t>
      </w:r>
    </w:p>
    <w:p w:rsidR="00DA3DE6" w:rsidRDefault="00DA3DE6" w:rsidP="00DA3DE6">
      <w:pPr>
        <w:pStyle w:val="Odstavecseseznamem"/>
        <w:numPr>
          <w:ilvl w:val="0"/>
          <w:numId w:val="14"/>
        </w:numPr>
        <w:ind w:left="1701" w:hanging="425"/>
        <w:contextualSpacing w:val="0"/>
        <w:jc w:val="both"/>
        <w:outlineLvl w:val="0"/>
      </w:pPr>
      <w:r>
        <w:t>ČSN ISO 13822 Hodnocení existujících konstrukcí</w:t>
      </w:r>
    </w:p>
    <w:p w:rsidR="00DA3DE6" w:rsidRDefault="00DA3DE6" w:rsidP="00DA3DE6">
      <w:pPr>
        <w:pStyle w:val="Odstavecseseznamem"/>
        <w:numPr>
          <w:ilvl w:val="0"/>
          <w:numId w:val="14"/>
        </w:numPr>
        <w:ind w:left="1701" w:hanging="425"/>
        <w:contextualSpacing w:val="0"/>
        <w:jc w:val="both"/>
        <w:outlineLvl w:val="0"/>
      </w:pPr>
      <w:r w:rsidRPr="006E7F18">
        <w:t>ČSN 73 0038 Hodnocení a ověřování existujících konstrukcí - Doplňující ustanovení</w:t>
      </w:r>
      <w:r>
        <w:t xml:space="preserve"> </w:t>
      </w:r>
    </w:p>
    <w:p w:rsidR="00DA3DE6" w:rsidRDefault="00DA3DE6" w:rsidP="00DA3DE6">
      <w:pPr>
        <w:pStyle w:val="Odstavecseseznamem"/>
        <w:numPr>
          <w:ilvl w:val="0"/>
          <w:numId w:val="14"/>
        </w:numPr>
        <w:ind w:left="1701" w:hanging="425"/>
        <w:contextualSpacing w:val="0"/>
        <w:jc w:val="both"/>
        <w:outlineLvl w:val="0"/>
      </w:pPr>
      <w:r>
        <w:t xml:space="preserve">ČSN EN 1991 – </w:t>
      </w:r>
      <w:proofErr w:type="spellStart"/>
      <w:r>
        <w:t>Eurokód</w:t>
      </w:r>
      <w:proofErr w:type="spellEnd"/>
      <w:r>
        <w:t xml:space="preserve"> 1 – Zatížení konstrukcí (soubor norem)</w:t>
      </w:r>
    </w:p>
    <w:p w:rsidR="00DA3DE6" w:rsidRDefault="00DA3DE6" w:rsidP="00DA3DE6">
      <w:pPr>
        <w:pStyle w:val="Odstavecseseznamem"/>
        <w:numPr>
          <w:ilvl w:val="0"/>
          <w:numId w:val="14"/>
        </w:numPr>
        <w:ind w:left="1701" w:hanging="425"/>
        <w:contextualSpacing w:val="0"/>
        <w:jc w:val="both"/>
        <w:outlineLvl w:val="0"/>
      </w:pPr>
      <w:r>
        <w:t xml:space="preserve">ČSN EN 1992 – </w:t>
      </w:r>
      <w:proofErr w:type="spellStart"/>
      <w:r>
        <w:t>Eurokód</w:t>
      </w:r>
      <w:proofErr w:type="spellEnd"/>
      <w:r>
        <w:t xml:space="preserve"> 2 – Navrhování betonových konstrukcí (soubor norem)</w:t>
      </w:r>
    </w:p>
    <w:p w:rsidR="00DA3DE6" w:rsidRDefault="00DA3DE6" w:rsidP="00DA3DE6">
      <w:pPr>
        <w:pStyle w:val="Odstavecseseznamem"/>
        <w:numPr>
          <w:ilvl w:val="0"/>
          <w:numId w:val="14"/>
        </w:numPr>
        <w:ind w:left="1701" w:hanging="425"/>
        <w:contextualSpacing w:val="0"/>
        <w:jc w:val="both"/>
        <w:outlineLvl w:val="0"/>
      </w:pPr>
      <w:r>
        <w:t xml:space="preserve">ČSN EN 1993 – </w:t>
      </w:r>
      <w:proofErr w:type="spellStart"/>
      <w:r>
        <w:t>Eurokód</w:t>
      </w:r>
      <w:proofErr w:type="spellEnd"/>
      <w:r>
        <w:t xml:space="preserve"> 3 – Navrhování ocelových konstrukcí (soubor norem)</w:t>
      </w:r>
    </w:p>
    <w:p w:rsidR="00DA3DE6" w:rsidRDefault="00DA3DE6" w:rsidP="00DA3DE6">
      <w:pPr>
        <w:pStyle w:val="Odstavecseseznamem"/>
        <w:numPr>
          <w:ilvl w:val="0"/>
          <w:numId w:val="14"/>
        </w:numPr>
        <w:ind w:left="1701" w:hanging="425"/>
        <w:contextualSpacing w:val="0"/>
        <w:jc w:val="both"/>
        <w:outlineLvl w:val="0"/>
      </w:pPr>
      <w:r>
        <w:t xml:space="preserve">ČSN EN 1994 – </w:t>
      </w:r>
      <w:proofErr w:type="spellStart"/>
      <w:r>
        <w:t>Eurokód</w:t>
      </w:r>
      <w:proofErr w:type="spellEnd"/>
      <w:r>
        <w:t xml:space="preserve"> 4 – Navrhování spřažených ocelobetonových konstrukcí (soubor norem)</w:t>
      </w:r>
    </w:p>
    <w:p w:rsidR="00DA3DE6" w:rsidRDefault="00DA3DE6" w:rsidP="00DA3DE6">
      <w:pPr>
        <w:pStyle w:val="Odstavecseseznamem"/>
        <w:numPr>
          <w:ilvl w:val="0"/>
          <w:numId w:val="14"/>
        </w:numPr>
        <w:ind w:left="1701" w:hanging="425"/>
        <w:contextualSpacing w:val="0"/>
        <w:jc w:val="both"/>
        <w:outlineLvl w:val="0"/>
      </w:pPr>
      <w:r>
        <w:t xml:space="preserve">ČSN EN 1995 – </w:t>
      </w:r>
      <w:proofErr w:type="spellStart"/>
      <w:r>
        <w:t>Eurokód</w:t>
      </w:r>
      <w:proofErr w:type="spellEnd"/>
      <w:r>
        <w:t xml:space="preserve"> 5 – Navrhování dřevěných konstrukcí (soubor norem)</w:t>
      </w:r>
    </w:p>
    <w:p w:rsidR="00DA3DE6" w:rsidRDefault="00DA3DE6" w:rsidP="00DA3DE6">
      <w:pPr>
        <w:pStyle w:val="Odstavecseseznamem"/>
        <w:numPr>
          <w:ilvl w:val="0"/>
          <w:numId w:val="14"/>
        </w:numPr>
        <w:ind w:left="1701" w:hanging="425"/>
        <w:contextualSpacing w:val="0"/>
        <w:jc w:val="both"/>
        <w:outlineLvl w:val="0"/>
      </w:pPr>
      <w:r>
        <w:t xml:space="preserve">ČSN EN 1996 – </w:t>
      </w:r>
      <w:proofErr w:type="spellStart"/>
      <w:r>
        <w:t>Eurokód</w:t>
      </w:r>
      <w:proofErr w:type="spellEnd"/>
      <w:r>
        <w:t xml:space="preserve"> 6 – Navrhování zděných konstrukcí (soubor norem)</w:t>
      </w:r>
    </w:p>
    <w:p w:rsidR="00DA3DE6" w:rsidRDefault="00DA3DE6" w:rsidP="00DA3DE6">
      <w:pPr>
        <w:pStyle w:val="Odstavecseseznamem"/>
        <w:numPr>
          <w:ilvl w:val="0"/>
          <w:numId w:val="14"/>
        </w:numPr>
        <w:ind w:left="1701" w:hanging="425"/>
        <w:contextualSpacing w:val="0"/>
        <w:jc w:val="both"/>
        <w:outlineLvl w:val="0"/>
      </w:pPr>
      <w:r>
        <w:t>ČSN 73 6213 – Navrhování zděných mostních konstrukcí</w:t>
      </w:r>
    </w:p>
    <w:p w:rsidR="00DA3DE6" w:rsidRDefault="00DA3DE6" w:rsidP="00DA3DE6">
      <w:pPr>
        <w:pStyle w:val="Odstavecseseznamem"/>
        <w:numPr>
          <w:ilvl w:val="0"/>
          <w:numId w:val="14"/>
        </w:numPr>
        <w:ind w:left="1701" w:hanging="425"/>
        <w:contextualSpacing w:val="0"/>
        <w:jc w:val="both"/>
        <w:outlineLvl w:val="0"/>
      </w:pPr>
      <w:r>
        <w:t xml:space="preserve">ČSN EN 1997 – </w:t>
      </w:r>
      <w:proofErr w:type="spellStart"/>
      <w:r>
        <w:t>Eurokód</w:t>
      </w:r>
      <w:proofErr w:type="spellEnd"/>
      <w:r>
        <w:t xml:space="preserve"> 7 – Navrhování geotechnických konstrukcí (soubor norem)</w:t>
      </w:r>
    </w:p>
    <w:p w:rsidR="00DA3DE6" w:rsidRDefault="00DA3DE6" w:rsidP="00DA3DE6">
      <w:pPr>
        <w:pStyle w:val="Odstavecseseznamem"/>
        <w:ind w:left="1701"/>
        <w:contextualSpacing w:val="0"/>
        <w:jc w:val="both"/>
        <w:outlineLvl w:val="0"/>
      </w:pPr>
    </w:p>
    <w:p w:rsidR="00B4373C" w:rsidRPr="007973E4" w:rsidRDefault="00B4373C" w:rsidP="00B4373C">
      <w:pPr>
        <w:pStyle w:val="Textodst1sl"/>
        <w:rPr>
          <w:sz w:val="20"/>
        </w:rPr>
      </w:pPr>
      <w:r w:rsidRPr="0012681F">
        <w:rPr>
          <w:sz w:val="20"/>
        </w:rPr>
        <w:t xml:space="preserve">Objednatel a každý ze </w:t>
      </w:r>
      <w:r>
        <w:rPr>
          <w:sz w:val="20"/>
        </w:rPr>
        <w:t>z</w:t>
      </w:r>
      <w:r w:rsidRPr="0012681F">
        <w:rPr>
          <w:sz w:val="20"/>
        </w:rPr>
        <w:t>hotovitelů prohlašují, že Rámcovou smlouvu uzavírají svobodně a vážně, že považují obsah Rámcové smlouvy za určitý a srozumitelný a že jsou jim známy všechny skutečnosti, jež jsou pro uzavření Rámcové smlouvy rozhodující, na důkaz čehož připojují níže své podpisy.</w:t>
      </w:r>
    </w:p>
    <w:p w:rsidR="00B4373C" w:rsidRDefault="00B4373C" w:rsidP="00B4373C">
      <w:pPr>
        <w:pStyle w:val="odst1"/>
      </w:pPr>
    </w:p>
    <w:p w:rsidR="00B4373C" w:rsidRDefault="00B4373C" w:rsidP="00B4373C">
      <w:pPr>
        <w:pStyle w:val="odst1"/>
      </w:pPr>
      <w:r>
        <w:t>Přílohy:</w:t>
      </w:r>
      <w:r>
        <w:tab/>
        <w:t>Součásti Rámcové smlouvy, tj.:</w:t>
      </w:r>
    </w:p>
    <w:p w:rsidR="00B629D2" w:rsidRPr="0053204C" w:rsidRDefault="00B4373C" w:rsidP="006A7E80">
      <w:pPr>
        <w:pStyle w:val="odst2"/>
        <w:ind w:hanging="34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a) </w:t>
      </w:r>
      <w:r>
        <w:rPr>
          <w:rFonts w:ascii="Times New Roman" w:hAnsi="Times New Roman" w:cs="Times New Roman"/>
          <w:szCs w:val="20"/>
        </w:rPr>
        <w:tab/>
      </w:r>
      <w:r w:rsidR="00B629D2" w:rsidRPr="0053204C">
        <w:rPr>
          <w:rFonts w:ascii="Times New Roman" w:hAnsi="Times New Roman" w:cs="Times New Roman"/>
          <w:szCs w:val="20"/>
        </w:rPr>
        <w:t>Dopis o přijetí nabídek</w:t>
      </w:r>
    </w:p>
    <w:p w:rsidR="00B629D2" w:rsidRDefault="00B629D2" w:rsidP="006A7E80">
      <w:pPr>
        <w:pStyle w:val="odst2"/>
        <w:ind w:hanging="340"/>
      </w:pPr>
      <w:r>
        <w:t>b)</w:t>
      </w:r>
      <w:r>
        <w:tab/>
        <w:t xml:space="preserve">Dopisy nabídek </w:t>
      </w:r>
      <w:r w:rsidRPr="00ED1FE8">
        <w:t xml:space="preserve">a </w:t>
      </w:r>
      <w:r w:rsidRPr="009B37DF">
        <w:t>Zvláštní přílohy k nabídce všech zhotovitelů</w:t>
      </w:r>
      <w:r w:rsidRPr="00ED1FE8">
        <w:t>, kteří</w:t>
      </w:r>
      <w:r>
        <w:t xml:space="preserve"> jsou smluvní stranou Rámcové smlouvy</w:t>
      </w:r>
    </w:p>
    <w:p w:rsidR="00B629D2" w:rsidRPr="00B629D2" w:rsidRDefault="00B629D2" w:rsidP="006A7E80">
      <w:pPr>
        <w:pStyle w:val="odst2"/>
        <w:ind w:hanging="340"/>
      </w:pPr>
      <w:r>
        <w:lastRenderedPageBreak/>
        <w:t>c)</w:t>
      </w:r>
      <w:r>
        <w:tab/>
      </w:r>
      <w:r w:rsidRPr="00B629D2">
        <w:t xml:space="preserve">Zvláštní obchodní podmínky pro zeměměřické a průzkumné práce a dokumentaci staveb pozemních komunikací, včetně: </w:t>
      </w:r>
    </w:p>
    <w:p w:rsidR="00B629D2" w:rsidRPr="00B629D2" w:rsidRDefault="00B629D2" w:rsidP="006A7E80">
      <w:pPr>
        <w:pStyle w:val="odst2"/>
        <w:ind w:hanging="340"/>
      </w:pPr>
      <w:r w:rsidRPr="00B629D2">
        <w:tab/>
        <w:t xml:space="preserve">Přílohy A – Rozsah </w:t>
      </w:r>
      <w:r w:rsidR="00AB06B2">
        <w:t>služeb</w:t>
      </w:r>
      <w:r w:rsidRPr="00B629D2">
        <w:t xml:space="preserve">, včetně oceněného </w:t>
      </w:r>
      <w:r w:rsidR="00AB06B2">
        <w:t>rozpisu služeb (</w:t>
      </w:r>
      <w:r w:rsidRPr="00B629D2">
        <w:t>soupisu prací) všech zhotovitelů, kteří jsou smluvní stranou Rámcové smlouvy</w:t>
      </w:r>
    </w:p>
    <w:p w:rsidR="00B629D2" w:rsidRPr="00B629D2" w:rsidRDefault="00B629D2" w:rsidP="006A7E80">
      <w:pPr>
        <w:pStyle w:val="odst2"/>
        <w:ind w:hanging="340"/>
      </w:pPr>
      <w:r w:rsidRPr="00B629D2">
        <w:tab/>
        <w:t xml:space="preserve">Přílohy B – Personál, podklady, zařízení a služby třetích stran, poskytnuté objednatelem </w:t>
      </w:r>
    </w:p>
    <w:p w:rsidR="00B629D2" w:rsidRPr="00B629D2" w:rsidRDefault="00B629D2" w:rsidP="006A7E80">
      <w:pPr>
        <w:pStyle w:val="odst2"/>
        <w:ind w:hanging="340"/>
      </w:pPr>
      <w:r w:rsidRPr="00B629D2">
        <w:tab/>
        <w:t>Přílohy C – Platby a platební podmínky</w:t>
      </w:r>
    </w:p>
    <w:p w:rsidR="00B629D2" w:rsidRPr="00B629D2" w:rsidRDefault="00B629D2" w:rsidP="006A7E80">
      <w:pPr>
        <w:pStyle w:val="odst2"/>
        <w:ind w:hanging="340"/>
      </w:pPr>
      <w:r>
        <w:t>d</w:t>
      </w:r>
      <w:r w:rsidRPr="00B629D2">
        <w:t>)</w:t>
      </w:r>
      <w:r w:rsidRPr="00B629D2">
        <w:tab/>
        <w:t>Vzor Prováděcí smlouvy</w:t>
      </w:r>
    </w:p>
    <w:p w:rsidR="00B629D2" w:rsidRPr="00B629D2" w:rsidRDefault="00B629D2" w:rsidP="006A7E80">
      <w:pPr>
        <w:pStyle w:val="odst2"/>
        <w:ind w:hanging="340"/>
      </w:pPr>
      <w:r>
        <w:t>e</w:t>
      </w:r>
      <w:r w:rsidRPr="00B629D2">
        <w:t xml:space="preserve">) </w:t>
      </w:r>
      <w:r w:rsidRPr="00B629D2">
        <w:tab/>
        <w:t xml:space="preserve">Všeobecné obchodní podmínky pro zeměměřické a průzkumné práce a dokumentaci staveb pozemních komunikací </w:t>
      </w:r>
    </w:p>
    <w:p w:rsidR="00B629D2" w:rsidRPr="00B629D2" w:rsidRDefault="00B629D2" w:rsidP="006A7E80">
      <w:pPr>
        <w:pStyle w:val="odst2"/>
        <w:tabs>
          <w:tab w:val="right" w:leader="dot" w:pos="9468"/>
        </w:tabs>
        <w:ind w:hanging="340"/>
        <w:rPr>
          <w:szCs w:val="20"/>
        </w:rPr>
      </w:pPr>
      <w:r>
        <w:t>f</w:t>
      </w:r>
      <w:r w:rsidRPr="00B629D2">
        <w:t>)</w:t>
      </w:r>
      <w:r w:rsidRPr="00B629D2">
        <w:tab/>
      </w:r>
      <w:r w:rsidRPr="00B629D2">
        <w:rPr>
          <w:szCs w:val="20"/>
        </w:rPr>
        <w:tab/>
        <w:t xml:space="preserve">Zadání části </w:t>
      </w:r>
      <w:r w:rsidR="00840819">
        <w:rPr>
          <w:szCs w:val="20"/>
        </w:rPr>
        <w:t>prací</w:t>
      </w:r>
      <w:r w:rsidR="003D7AC3">
        <w:rPr>
          <w:szCs w:val="20"/>
        </w:rPr>
        <w:t xml:space="preserve"> </w:t>
      </w:r>
      <w:r w:rsidRPr="00B629D2">
        <w:rPr>
          <w:szCs w:val="20"/>
        </w:rPr>
        <w:t>(vyplněný formulář 4.4.4 dle dílu 1, části 4 zadávací dokumentace) všech zhotovitelů, kteří jsou smluvní stranou Rámcové smlouvy</w:t>
      </w:r>
    </w:p>
    <w:p w:rsidR="00B629D2" w:rsidRPr="00B629D2" w:rsidRDefault="00B629D2" w:rsidP="006A7E80">
      <w:pPr>
        <w:pStyle w:val="poznamky"/>
        <w:ind w:left="907" w:hanging="340"/>
        <w:rPr>
          <w:sz w:val="20"/>
          <w:szCs w:val="20"/>
        </w:rPr>
      </w:pPr>
      <w:r>
        <w:rPr>
          <w:sz w:val="20"/>
          <w:szCs w:val="20"/>
        </w:rPr>
        <w:t>g</w:t>
      </w:r>
      <w:r w:rsidRPr="00B629D2">
        <w:rPr>
          <w:sz w:val="20"/>
          <w:szCs w:val="20"/>
        </w:rPr>
        <w:t>)</w:t>
      </w:r>
      <w:r w:rsidRPr="00B629D2">
        <w:rPr>
          <w:sz w:val="20"/>
          <w:szCs w:val="20"/>
        </w:rPr>
        <w:tab/>
        <w:t>Údaje o seskupení osob podávajících nabídku společně (vyplněný formulář 4.4.5 dle dílu 1, části 4 zadávací dokumentace) všech zhotovitelů, kteří jsou smluvní stranou Rámcové smlouvy</w:t>
      </w:r>
    </w:p>
    <w:p w:rsidR="00AB06B2" w:rsidRDefault="00AB06B2" w:rsidP="006A7E80">
      <w:pPr>
        <w:pStyle w:val="odst2"/>
        <w:ind w:hanging="340"/>
        <w:rPr>
          <w:szCs w:val="20"/>
        </w:rPr>
      </w:pPr>
      <w:r>
        <w:rPr>
          <w:szCs w:val="20"/>
        </w:rPr>
        <w:t>h</w:t>
      </w:r>
      <w:r w:rsidR="00B629D2" w:rsidRPr="00B629D2">
        <w:rPr>
          <w:szCs w:val="20"/>
        </w:rPr>
        <w:t>)</w:t>
      </w:r>
      <w:r w:rsidR="00B629D2" w:rsidRPr="00B629D2">
        <w:rPr>
          <w:szCs w:val="20"/>
        </w:rPr>
        <w:tab/>
        <w:t>Technické podmínky, jmenovitě</w:t>
      </w:r>
      <w:r>
        <w:rPr>
          <w:szCs w:val="20"/>
        </w:rPr>
        <w:t>:</w:t>
      </w:r>
    </w:p>
    <w:p w:rsidR="00AB06B2" w:rsidRDefault="00AB06B2" w:rsidP="006A7E80">
      <w:pPr>
        <w:pStyle w:val="Odstavecseseznamem"/>
        <w:numPr>
          <w:ilvl w:val="0"/>
          <w:numId w:val="15"/>
        </w:numPr>
        <w:spacing w:before="120"/>
        <w:ind w:left="1276" w:hanging="283"/>
        <w:contextualSpacing w:val="0"/>
        <w:jc w:val="both"/>
      </w:pPr>
      <w:r>
        <w:t>Pro provádění prohlídek mostních objektů na pozemních komunikacích:</w:t>
      </w:r>
    </w:p>
    <w:p w:rsidR="006A7E80" w:rsidRDefault="006A7E80" w:rsidP="006A7E80">
      <w:pPr>
        <w:pStyle w:val="Odstavecseseznamem"/>
        <w:numPr>
          <w:ilvl w:val="0"/>
          <w:numId w:val="16"/>
        </w:numPr>
        <w:ind w:left="1560" w:hanging="284"/>
        <w:contextualSpacing w:val="0"/>
        <w:jc w:val="both"/>
        <w:outlineLvl w:val="0"/>
      </w:pPr>
      <w:r>
        <w:t xml:space="preserve">Metodický pokyn oprávnění k výkonu prohlídek mostů PK z 1. 9. 2009, </w:t>
      </w:r>
      <w:r w:rsidRPr="00404D9D">
        <w:rPr>
          <w:sz w:val="22"/>
          <w:szCs w:val="22"/>
        </w:rPr>
        <w:t xml:space="preserve">- </w:t>
      </w:r>
      <w:r w:rsidRPr="00C42412">
        <w:rPr>
          <w:iCs/>
        </w:rPr>
        <w:t>čj. 61/2009-120-SS/2 (Věstník dopravy č. 19/2009)</w:t>
      </w:r>
    </w:p>
    <w:p w:rsidR="006A7E80" w:rsidRDefault="006A7E80" w:rsidP="006A7E80">
      <w:pPr>
        <w:pStyle w:val="Odstavecseseznamem"/>
        <w:numPr>
          <w:ilvl w:val="0"/>
          <w:numId w:val="16"/>
        </w:numPr>
        <w:ind w:left="1560" w:hanging="284"/>
        <w:jc w:val="both"/>
        <w:outlineLvl w:val="0"/>
      </w:pPr>
      <w:r>
        <w:t>ČSN 73 62 21 Prohlídky mostů PK</w:t>
      </w:r>
    </w:p>
    <w:p w:rsidR="006A7E80" w:rsidRDefault="006A7E80" w:rsidP="006A7E80">
      <w:pPr>
        <w:pStyle w:val="Odstavecseseznamem"/>
        <w:numPr>
          <w:ilvl w:val="0"/>
          <w:numId w:val="16"/>
        </w:numPr>
        <w:ind w:left="1560" w:hanging="284"/>
        <w:contextualSpacing w:val="0"/>
        <w:jc w:val="both"/>
        <w:outlineLvl w:val="0"/>
      </w:pPr>
      <w:r>
        <w:t>ČSN 73 62 20 Evidence mostů PK</w:t>
      </w:r>
    </w:p>
    <w:p w:rsidR="006A7E80" w:rsidRDefault="006A7E80" w:rsidP="006A7E80">
      <w:pPr>
        <w:pStyle w:val="Odstavecseseznamem"/>
        <w:numPr>
          <w:ilvl w:val="0"/>
          <w:numId w:val="16"/>
        </w:numPr>
        <w:ind w:left="1560" w:hanging="284"/>
        <w:contextualSpacing w:val="0"/>
        <w:jc w:val="both"/>
        <w:outlineLvl w:val="0"/>
      </w:pPr>
      <w:r>
        <w:t>ČSN 73 62 00 Mostní názvosloví</w:t>
      </w:r>
    </w:p>
    <w:p w:rsidR="006A7E80" w:rsidRDefault="006A7E80" w:rsidP="006A7E80">
      <w:pPr>
        <w:pStyle w:val="Odstavecseseznamem"/>
        <w:numPr>
          <w:ilvl w:val="0"/>
          <w:numId w:val="16"/>
        </w:numPr>
        <w:ind w:left="1560" w:hanging="284"/>
        <w:contextualSpacing w:val="0"/>
        <w:jc w:val="both"/>
        <w:outlineLvl w:val="0"/>
      </w:pPr>
      <w:r>
        <w:t>ČSN ISO 13822 Hodnocení existujících konstrukcí</w:t>
      </w:r>
    </w:p>
    <w:p w:rsidR="006A7E80" w:rsidRDefault="006A7E80" w:rsidP="006A7E80">
      <w:pPr>
        <w:pStyle w:val="Odstavecseseznamem"/>
        <w:numPr>
          <w:ilvl w:val="0"/>
          <w:numId w:val="16"/>
        </w:numPr>
        <w:tabs>
          <w:tab w:val="left" w:pos="1701"/>
        </w:tabs>
        <w:ind w:left="1560" w:hanging="284"/>
        <w:contextualSpacing w:val="0"/>
        <w:jc w:val="both"/>
        <w:outlineLvl w:val="0"/>
      </w:pPr>
      <w:r w:rsidRPr="006E7F18">
        <w:t>ČSN 73 0038 Hodnocení a ověřování existujících konstrukcí - Doplňující ustanovení</w:t>
      </w:r>
      <w:r>
        <w:t xml:space="preserve"> </w:t>
      </w:r>
    </w:p>
    <w:p w:rsidR="006A7E80" w:rsidRDefault="006A7E80" w:rsidP="006A7E80">
      <w:pPr>
        <w:pStyle w:val="Odstavecseseznamem"/>
        <w:ind w:left="1418" w:hanging="425"/>
        <w:contextualSpacing w:val="0"/>
        <w:jc w:val="both"/>
        <w:outlineLvl w:val="0"/>
      </w:pPr>
    </w:p>
    <w:p w:rsidR="00AB06B2" w:rsidRDefault="00AB06B2" w:rsidP="006A7E80">
      <w:pPr>
        <w:pStyle w:val="Odstavecseseznamem"/>
        <w:numPr>
          <w:ilvl w:val="0"/>
          <w:numId w:val="15"/>
        </w:numPr>
        <w:spacing w:before="120"/>
        <w:ind w:left="1276" w:hanging="283"/>
        <w:contextualSpacing w:val="0"/>
        <w:jc w:val="both"/>
      </w:pPr>
      <w:r>
        <w:t>Pro provádění diagnostických průzkumů mostů na pozemních komunikacích:</w:t>
      </w:r>
    </w:p>
    <w:p w:rsidR="006A7E80" w:rsidRDefault="006A7E80" w:rsidP="006A7E80">
      <w:pPr>
        <w:pStyle w:val="Odstavecseseznamem"/>
        <w:numPr>
          <w:ilvl w:val="0"/>
          <w:numId w:val="17"/>
        </w:numPr>
        <w:ind w:left="1560" w:hanging="284"/>
        <w:contextualSpacing w:val="0"/>
        <w:jc w:val="both"/>
        <w:outlineLvl w:val="0"/>
      </w:pPr>
      <w:r>
        <w:t xml:space="preserve">Metodický pokyn oprávnění k výkonu prohlídek mostů pozemních komunikací z 1. 9. 2009, </w:t>
      </w:r>
      <w:r w:rsidRPr="00404D9D">
        <w:rPr>
          <w:sz w:val="22"/>
          <w:szCs w:val="22"/>
        </w:rPr>
        <w:t xml:space="preserve">- </w:t>
      </w:r>
      <w:r w:rsidRPr="00C42412">
        <w:rPr>
          <w:iCs/>
        </w:rPr>
        <w:t>čj. 61/2009-120-SS/2 (Věstník dopravy č. 19/2009)</w:t>
      </w:r>
    </w:p>
    <w:p w:rsidR="006A7E80" w:rsidRDefault="006A7E80" w:rsidP="006A7E80">
      <w:pPr>
        <w:pStyle w:val="Odstavecseseznamem"/>
        <w:numPr>
          <w:ilvl w:val="0"/>
          <w:numId w:val="17"/>
        </w:numPr>
        <w:ind w:left="1560" w:hanging="284"/>
        <w:contextualSpacing w:val="0"/>
        <w:jc w:val="both"/>
        <w:outlineLvl w:val="0"/>
      </w:pPr>
      <w:r w:rsidRPr="0037642F">
        <w:t>Metodický pokyn Část II/2 - Průzkumné a diagnostické práce</w:t>
      </w:r>
      <w:r w:rsidRPr="0037642F">
        <w:rPr>
          <w:color w:val="FFFFFF"/>
        </w:rPr>
        <w:t xml:space="preserve">, </w:t>
      </w:r>
      <w:r w:rsidRPr="0037642F">
        <w:t>uveřejněný ve Věstníku dopravy číslo 5/2013 z 27. února 2013</w:t>
      </w:r>
    </w:p>
    <w:p w:rsidR="006A7E80" w:rsidRDefault="006A7E80" w:rsidP="006A7E80">
      <w:pPr>
        <w:pStyle w:val="Odstavecseseznamem"/>
        <w:numPr>
          <w:ilvl w:val="0"/>
          <w:numId w:val="17"/>
        </w:numPr>
        <w:ind w:left="1560" w:hanging="284"/>
        <w:contextualSpacing w:val="0"/>
        <w:jc w:val="both"/>
        <w:outlineLvl w:val="0"/>
      </w:pPr>
      <w:r>
        <w:t>TP 120 Údržba, opravy a rekonstrukce betonových mostů pozemních komunikací</w:t>
      </w:r>
    </w:p>
    <w:p w:rsidR="006A7E80" w:rsidRDefault="006A7E80" w:rsidP="006A7E80">
      <w:pPr>
        <w:pStyle w:val="Odstavecseseznamem"/>
        <w:numPr>
          <w:ilvl w:val="0"/>
          <w:numId w:val="17"/>
        </w:numPr>
        <w:ind w:left="1560" w:hanging="284"/>
        <w:contextualSpacing w:val="0"/>
        <w:jc w:val="both"/>
        <w:outlineLvl w:val="0"/>
      </w:pPr>
      <w:r>
        <w:t>TP 62 Katalog poruch vozovek s cementobetonovým krytem</w:t>
      </w:r>
    </w:p>
    <w:p w:rsidR="006A7E80" w:rsidRDefault="006A7E80" w:rsidP="006A7E80">
      <w:pPr>
        <w:pStyle w:val="Odstavecseseznamem"/>
        <w:numPr>
          <w:ilvl w:val="0"/>
          <w:numId w:val="17"/>
        </w:numPr>
        <w:ind w:left="1560" w:hanging="284"/>
        <w:contextualSpacing w:val="0"/>
        <w:jc w:val="both"/>
        <w:outlineLvl w:val="0"/>
      </w:pPr>
      <w:r>
        <w:t>TP 82 Katalog poruch netuhých vozovek</w:t>
      </w:r>
    </w:p>
    <w:p w:rsidR="006A7E80" w:rsidRDefault="006A7E80" w:rsidP="006A7E80">
      <w:pPr>
        <w:pStyle w:val="Odstavecseseznamem"/>
        <w:numPr>
          <w:ilvl w:val="0"/>
          <w:numId w:val="17"/>
        </w:numPr>
        <w:ind w:left="1560" w:hanging="284"/>
        <w:contextualSpacing w:val="0"/>
        <w:jc w:val="both"/>
        <w:outlineLvl w:val="0"/>
      </w:pPr>
      <w:r>
        <w:t>TP 201 Měření a dlouhodobé sledování trhlin v betonových konstrukcích</w:t>
      </w:r>
    </w:p>
    <w:p w:rsidR="006A7E80" w:rsidRDefault="006A7E80" w:rsidP="006A7E80">
      <w:pPr>
        <w:pStyle w:val="Odstavecseseznamem"/>
        <w:numPr>
          <w:ilvl w:val="0"/>
          <w:numId w:val="17"/>
        </w:numPr>
        <w:ind w:left="1560" w:hanging="284"/>
        <w:contextualSpacing w:val="0"/>
        <w:jc w:val="both"/>
        <w:outlineLvl w:val="0"/>
      </w:pPr>
      <w:r>
        <w:t xml:space="preserve">TP 197 Mosty a konstrukce pozemních komunikací z </w:t>
      </w:r>
      <w:proofErr w:type="spellStart"/>
      <w:r>
        <w:t>patinujících</w:t>
      </w:r>
      <w:proofErr w:type="spellEnd"/>
      <w:r>
        <w:t xml:space="preserve"> ocelí</w:t>
      </w:r>
    </w:p>
    <w:p w:rsidR="006A7E80" w:rsidRDefault="006A7E80" w:rsidP="006A7E80">
      <w:pPr>
        <w:pStyle w:val="Odstavecseseznamem"/>
        <w:numPr>
          <w:ilvl w:val="0"/>
          <w:numId w:val="17"/>
        </w:numPr>
        <w:ind w:left="1560" w:hanging="284"/>
        <w:contextualSpacing w:val="0"/>
        <w:jc w:val="both"/>
        <w:outlineLvl w:val="0"/>
      </w:pPr>
      <w:r>
        <w:t>Katalog závad mostních objektů pozemních komunikací</w:t>
      </w:r>
    </w:p>
    <w:p w:rsidR="006A7E80" w:rsidRDefault="006A7E80" w:rsidP="006A7E80">
      <w:pPr>
        <w:pStyle w:val="Odstavecseseznamem"/>
        <w:numPr>
          <w:ilvl w:val="0"/>
          <w:numId w:val="17"/>
        </w:numPr>
        <w:ind w:left="1560" w:hanging="284"/>
        <w:contextualSpacing w:val="0"/>
        <w:jc w:val="both"/>
        <w:outlineLvl w:val="0"/>
      </w:pPr>
      <w:r>
        <w:t>TP 72 Diagnostický průzkum mostů pozemních komunikací</w:t>
      </w:r>
    </w:p>
    <w:p w:rsidR="006A7E80" w:rsidRDefault="006A7E80" w:rsidP="006A7E80">
      <w:pPr>
        <w:pStyle w:val="Odstavecseseznamem"/>
        <w:numPr>
          <w:ilvl w:val="0"/>
          <w:numId w:val="17"/>
        </w:numPr>
        <w:ind w:left="1560" w:hanging="284"/>
        <w:contextualSpacing w:val="0"/>
        <w:jc w:val="both"/>
        <w:outlineLvl w:val="0"/>
      </w:pPr>
      <w:r>
        <w:t>TP 86 Mostní závěry</w:t>
      </w:r>
    </w:p>
    <w:p w:rsidR="006A7E80" w:rsidRDefault="006A7E80" w:rsidP="006A7E80">
      <w:pPr>
        <w:pStyle w:val="Odstavecseseznamem"/>
        <w:numPr>
          <w:ilvl w:val="0"/>
          <w:numId w:val="17"/>
        </w:numPr>
        <w:ind w:left="1560" w:hanging="284"/>
        <w:contextualSpacing w:val="0"/>
        <w:jc w:val="both"/>
        <w:outlineLvl w:val="0"/>
      </w:pPr>
      <w:r>
        <w:t>TP 124 Základní ochranná opatření pro omezení vlivu bludných proudů na mostní objekty a ostatní betonové konstrukce pozemních komunikací</w:t>
      </w:r>
    </w:p>
    <w:p w:rsidR="006A7E80" w:rsidRDefault="006A7E80" w:rsidP="006A7E80">
      <w:pPr>
        <w:pStyle w:val="Odstavecseseznamem"/>
        <w:numPr>
          <w:ilvl w:val="0"/>
          <w:numId w:val="17"/>
        </w:numPr>
        <w:ind w:left="1560" w:hanging="284"/>
        <w:contextualSpacing w:val="0"/>
        <w:jc w:val="both"/>
        <w:outlineLvl w:val="0"/>
      </w:pPr>
      <w:r>
        <w:t>TP 216 Navrhování, provádění, prohlídky, údržba, opravy a rekonstrukce ocelových a ocelobetonových mostů pozemních komunikací</w:t>
      </w:r>
    </w:p>
    <w:p w:rsidR="006A7E80" w:rsidRDefault="006A7E80" w:rsidP="006A7E80">
      <w:pPr>
        <w:numPr>
          <w:ilvl w:val="0"/>
          <w:numId w:val="17"/>
        </w:numPr>
        <w:spacing w:before="120"/>
        <w:ind w:left="1560" w:hanging="284"/>
        <w:jc w:val="both"/>
        <w:rPr>
          <w:bCs/>
        </w:rPr>
      </w:pPr>
      <w:r>
        <w:rPr>
          <w:bCs/>
        </w:rPr>
        <w:t xml:space="preserve">Technický předpis TP 233 </w:t>
      </w:r>
      <w:proofErr w:type="spellStart"/>
      <w:r>
        <w:rPr>
          <w:bCs/>
        </w:rPr>
        <w:t>Georadarová</w:t>
      </w:r>
      <w:proofErr w:type="spellEnd"/>
      <w:r>
        <w:rPr>
          <w:bCs/>
        </w:rPr>
        <w:t xml:space="preserve"> metoda konstrukcí pozemních komunikací ze dne 27. 6. 2011, schválený MD_OPK a ÚP </w:t>
      </w:r>
      <w:proofErr w:type="gramStart"/>
      <w:r>
        <w:rPr>
          <w:bCs/>
        </w:rPr>
        <w:t>č.j.</w:t>
      </w:r>
      <w:proofErr w:type="gramEnd"/>
      <w:r>
        <w:rPr>
          <w:bCs/>
        </w:rPr>
        <w:t xml:space="preserve"> 458/2011-910-IPK/1 s účinností od 1. července 2011.</w:t>
      </w:r>
    </w:p>
    <w:p w:rsidR="00DE51DB" w:rsidRDefault="00DE51DB" w:rsidP="006A7E80">
      <w:pPr>
        <w:pStyle w:val="Odstavecseseznamem"/>
        <w:ind w:left="1418" w:hanging="425"/>
        <w:contextualSpacing w:val="0"/>
        <w:jc w:val="both"/>
        <w:outlineLvl w:val="0"/>
      </w:pPr>
    </w:p>
    <w:p w:rsidR="00AB06B2" w:rsidRDefault="00AB06B2" w:rsidP="006A7E80">
      <w:pPr>
        <w:pStyle w:val="Odstavecseseznamem"/>
        <w:numPr>
          <w:ilvl w:val="0"/>
          <w:numId w:val="15"/>
        </w:numPr>
        <w:spacing w:before="120"/>
        <w:jc w:val="both"/>
      </w:pPr>
      <w:r>
        <w:t>Základní předpisy nutné k výpočtům zatížitelnosti mostů na pozemních komunikacích:</w:t>
      </w:r>
    </w:p>
    <w:p w:rsidR="006A7E80" w:rsidRDefault="006A7E80" w:rsidP="006A7E80">
      <w:pPr>
        <w:pStyle w:val="Odstavecseseznamem"/>
        <w:numPr>
          <w:ilvl w:val="0"/>
          <w:numId w:val="18"/>
        </w:numPr>
        <w:tabs>
          <w:tab w:val="left" w:pos="1701"/>
        </w:tabs>
        <w:ind w:left="1276" w:firstLine="142"/>
        <w:contextualSpacing w:val="0"/>
        <w:jc w:val="both"/>
        <w:outlineLvl w:val="0"/>
      </w:pPr>
      <w:r>
        <w:t>ČSN 73 62 21 Prohlídky mostů PK</w:t>
      </w:r>
    </w:p>
    <w:p w:rsidR="006A7E80" w:rsidRDefault="006A7E80" w:rsidP="006A7E80">
      <w:pPr>
        <w:pStyle w:val="Odstavecseseznamem"/>
        <w:numPr>
          <w:ilvl w:val="0"/>
          <w:numId w:val="18"/>
        </w:numPr>
        <w:tabs>
          <w:tab w:val="left" w:pos="1701"/>
        </w:tabs>
        <w:ind w:left="1276" w:firstLine="142"/>
        <w:contextualSpacing w:val="0"/>
        <w:jc w:val="both"/>
        <w:outlineLvl w:val="0"/>
      </w:pPr>
      <w:r>
        <w:t>ČSN 73 62 20 Evidence mostů PK</w:t>
      </w:r>
    </w:p>
    <w:p w:rsidR="006A7E80" w:rsidRDefault="006A7E80" w:rsidP="006A7E80">
      <w:pPr>
        <w:pStyle w:val="Odstavecseseznamem"/>
        <w:numPr>
          <w:ilvl w:val="0"/>
          <w:numId w:val="18"/>
        </w:numPr>
        <w:tabs>
          <w:tab w:val="left" w:pos="1701"/>
        </w:tabs>
        <w:ind w:left="1276" w:firstLine="142"/>
        <w:contextualSpacing w:val="0"/>
        <w:jc w:val="both"/>
        <w:outlineLvl w:val="0"/>
      </w:pPr>
      <w:r>
        <w:t>ČSN 73 6222 Zatížitelnost mostů pozemních komunikací.</w:t>
      </w:r>
      <w:r w:rsidRPr="006E7F18">
        <w:t xml:space="preserve"> </w:t>
      </w:r>
    </w:p>
    <w:p w:rsidR="006A7E80" w:rsidRDefault="006A7E80" w:rsidP="006A7E80">
      <w:pPr>
        <w:pStyle w:val="Odstavecseseznamem"/>
        <w:numPr>
          <w:ilvl w:val="0"/>
          <w:numId w:val="18"/>
        </w:numPr>
        <w:tabs>
          <w:tab w:val="left" w:pos="1701"/>
        </w:tabs>
        <w:ind w:left="1276" w:firstLine="142"/>
        <w:contextualSpacing w:val="0"/>
        <w:jc w:val="both"/>
        <w:outlineLvl w:val="0"/>
      </w:pPr>
      <w:r>
        <w:t>ČSN ISO 13822 Hodnocení existujících konstrukcí</w:t>
      </w:r>
    </w:p>
    <w:p w:rsidR="006A7E80" w:rsidRDefault="006A7E80" w:rsidP="006A7E80">
      <w:pPr>
        <w:pStyle w:val="Odstavecseseznamem"/>
        <w:numPr>
          <w:ilvl w:val="0"/>
          <w:numId w:val="18"/>
        </w:numPr>
        <w:tabs>
          <w:tab w:val="left" w:pos="1701"/>
        </w:tabs>
        <w:ind w:left="1276" w:firstLine="142"/>
        <w:contextualSpacing w:val="0"/>
        <w:jc w:val="both"/>
        <w:outlineLvl w:val="0"/>
      </w:pPr>
      <w:r w:rsidRPr="006E7F18">
        <w:t>ČSN 73 0038 Hodnocení a ověřování existujících konstrukcí - Doplňující ustanovení</w:t>
      </w:r>
      <w:r>
        <w:t xml:space="preserve"> </w:t>
      </w:r>
    </w:p>
    <w:p w:rsidR="006A7E80" w:rsidRDefault="006A7E80" w:rsidP="006A7E80">
      <w:pPr>
        <w:pStyle w:val="Odstavecseseznamem"/>
        <w:numPr>
          <w:ilvl w:val="0"/>
          <w:numId w:val="18"/>
        </w:numPr>
        <w:tabs>
          <w:tab w:val="left" w:pos="1701"/>
        </w:tabs>
        <w:ind w:left="1276" w:firstLine="142"/>
        <w:contextualSpacing w:val="0"/>
        <w:jc w:val="both"/>
        <w:outlineLvl w:val="0"/>
      </w:pPr>
      <w:r>
        <w:t xml:space="preserve">ČSN EN 1991 – </w:t>
      </w:r>
      <w:proofErr w:type="spellStart"/>
      <w:r>
        <w:t>Eurokód</w:t>
      </w:r>
      <w:proofErr w:type="spellEnd"/>
      <w:r>
        <w:t xml:space="preserve"> 1 – Zatížení konstrukcí (soubor norem)</w:t>
      </w:r>
    </w:p>
    <w:p w:rsidR="006A7E80" w:rsidRDefault="006A7E80" w:rsidP="006A7E80">
      <w:pPr>
        <w:pStyle w:val="Odstavecseseznamem"/>
        <w:numPr>
          <w:ilvl w:val="0"/>
          <w:numId w:val="18"/>
        </w:numPr>
        <w:tabs>
          <w:tab w:val="left" w:pos="1701"/>
        </w:tabs>
        <w:ind w:left="1276" w:firstLine="142"/>
        <w:contextualSpacing w:val="0"/>
        <w:jc w:val="both"/>
        <w:outlineLvl w:val="0"/>
      </w:pPr>
      <w:r>
        <w:t xml:space="preserve">ČSN EN 1992 – </w:t>
      </w:r>
      <w:proofErr w:type="spellStart"/>
      <w:r>
        <w:t>Eurokód</w:t>
      </w:r>
      <w:proofErr w:type="spellEnd"/>
      <w:r>
        <w:t xml:space="preserve"> 2 – Navrhování betonových konstrukcí (soubor norem)</w:t>
      </w:r>
    </w:p>
    <w:p w:rsidR="006A7E80" w:rsidRDefault="006A7E80" w:rsidP="006A7E80">
      <w:pPr>
        <w:pStyle w:val="Odstavecseseznamem"/>
        <w:numPr>
          <w:ilvl w:val="0"/>
          <w:numId w:val="18"/>
        </w:numPr>
        <w:tabs>
          <w:tab w:val="left" w:pos="1701"/>
        </w:tabs>
        <w:ind w:left="1276" w:firstLine="142"/>
        <w:contextualSpacing w:val="0"/>
        <w:jc w:val="both"/>
        <w:outlineLvl w:val="0"/>
      </w:pPr>
      <w:r>
        <w:t xml:space="preserve">ČSN EN 1993 – </w:t>
      </w:r>
      <w:proofErr w:type="spellStart"/>
      <w:r>
        <w:t>Eurokód</w:t>
      </w:r>
      <w:proofErr w:type="spellEnd"/>
      <w:r>
        <w:t xml:space="preserve"> 3 – Navrhování ocelových konstrukcí (soubor norem)</w:t>
      </w:r>
    </w:p>
    <w:p w:rsidR="006A7E80" w:rsidRDefault="006A7E80" w:rsidP="006A7E80">
      <w:pPr>
        <w:pStyle w:val="Odstavecseseznamem"/>
        <w:numPr>
          <w:ilvl w:val="0"/>
          <w:numId w:val="18"/>
        </w:numPr>
        <w:tabs>
          <w:tab w:val="left" w:pos="1701"/>
        </w:tabs>
        <w:ind w:left="1701" w:hanging="283"/>
        <w:contextualSpacing w:val="0"/>
        <w:jc w:val="both"/>
        <w:outlineLvl w:val="0"/>
      </w:pPr>
      <w:r>
        <w:t xml:space="preserve">ČSN EN 1994 – </w:t>
      </w:r>
      <w:proofErr w:type="spellStart"/>
      <w:r>
        <w:t>Eurokód</w:t>
      </w:r>
      <w:proofErr w:type="spellEnd"/>
      <w:r>
        <w:t xml:space="preserve"> 4 – Navrhování spřažených ocelobetonových konstrukcí (soubor norem)</w:t>
      </w:r>
    </w:p>
    <w:p w:rsidR="006A7E80" w:rsidRDefault="006A7E80" w:rsidP="006A7E80">
      <w:pPr>
        <w:pStyle w:val="Odstavecseseznamem"/>
        <w:numPr>
          <w:ilvl w:val="0"/>
          <w:numId w:val="18"/>
        </w:numPr>
        <w:tabs>
          <w:tab w:val="left" w:pos="1701"/>
        </w:tabs>
        <w:ind w:left="1276" w:firstLine="142"/>
        <w:contextualSpacing w:val="0"/>
        <w:jc w:val="both"/>
        <w:outlineLvl w:val="0"/>
      </w:pPr>
      <w:r>
        <w:t xml:space="preserve">ČSN EN 1995 – </w:t>
      </w:r>
      <w:proofErr w:type="spellStart"/>
      <w:r>
        <w:t>Eurokód</w:t>
      </w:r>
      <w:proofErr w:type="spellEnd"/>
      <w:r>
        <w:t xml:space="preserve"> 5 – Navrhování dřevěných konstrukcí (soubor norem)</w:t>
      </w:r>
    </w:p>
    <w:p w:rsidR="006A7E80" w:rsidRDefault="006A7E80" w:rsidP="006A7E80">
      <w:pPr>
        <w:pStyle w:val="Odstavecseseznamem"/>
        <w:numPr>
          <w:ilvl w:val="0"/>
          <w:numId w:val="18"/>
        </w:numPr>
        <w:tabs>
          <w:tab w:val="left" w:pos="1701"/>
        </w:tabs>
        <w:ind w:left="1276" w:firstLine="142"/>
        <w:contextualSpacing w:val="0"/>
        <w:jc w:val="both"/>
        <w:outlineLvl w:val="0"/>
      </w:pPr>
      <w:r>
        <w:t xml:space="preserve">ČSN EN 1996 – </w:t>
      </w:r>
      <w:proofErr w:type="spellStart"/>
      <w:r>
        <w:t>Eurokód</w:t>
      </w:r>
      <w:proofErr w:type="spellEnd"/>
      <w:r>
        <w:t xml:space="preserve"> 6 – Navrhování zděných konstrukcí (soubor norem)</w:t>
      </w:r>
    </w:p>
    <w:p w:rsidR="006A7E80" w:rsidRDefault="006A7E80" w:rsidP="006A7E80">
      <w:pPr>
        <w:pStyle w:val="Odstavecseseznamem"/>
        <w:numPr>
          <w:ilvl w:val="0"/>
          <w:numId w:val="18"/>
        </w:numPr>
        <w:tabs>
          <w:tab w:val="left" w:pos="1701"/>
        </w:tabs>
        <w:ind w:left="1276" w:firstLine="142"/>
        <w:contextualSpacing w:val="0"/>
        <w:jc w:val="both"/>
        <w:outlineLvl w:val="0"/>
      </w:pPr>
      <w:r>
        <w:t>ČSN 73 6213 – Navrhování zděných mostních konstrukcí</w:t>
      </w:r>
    </w:p>
    <w:p w:rsidR="006A7E80" w:rsidRDefault="006A7E80" w:rsidP="006A7E80">
      <w:pPr>
        <w:pStyle w:val="Odstavecseseznamem"/>
        <w:numPr>
          <w:ilvl w:val="0"/>
          <w:numId w:val="18"/>
        </w:numPr>
        <w:tabs>
          <w:tab w:val="left" w:pos="1701"/>
        </w:tabs>
        <w:ind w:left="1276" w:firstLine="142"/>
        <w:contextualSpacing w:val="0"/>
        <w:jc w:val="both"/>
        <w:outlineLvl w:val="0"/>
      </w:pPr>
      <w:r>
        <w:t xml:space="preserve">ČSN EN 1997 – </w:t>
      </w:r>
      <w:proofErr w:type="spellStart"/>
      <w:r>
        <w:t>Eurokód</w:t>
      </w:r>
      <w:proofErr w:type="spellEnd"/>
      <w:r>
        <w:t xml:space="preserve"> 7 – Navrhování geotechnických konstrukcí (soubor norem)</w:t>
      </w:r>
    </w:p>
    <w:p w:rsidR="006A7E80" w:rsidRDefault="006A7E80" w:rsidP="006A7E80">
      <w:pPr>
        <w:ind w:left="1418" w:firstLine="142"/>
        <w:jc w:val="both"/>
        <w:outlineLvl w:val="0"/>
      </w:pPr>
    </w:p>
    <w:p w:rsidR="00B4373C" w:rsidRDefault="003C68E5" w:rsidP="00B4373C">
      <w:pPr>
        <w:pStyle w:val="text"/>
      </w:pPr>
      <w:r>
        <w:t xml:space="preserve">                   Výše uvedené Technické podmínky písm. h) nejsou neoddělitelně spojeny s Rámcovou smlouvou. </w:t>
      </w:r>
    </w:p>
    <w:p w:rsidR="003C68E5" w:rsidRDefault="003C68E5" w:rsidP="00B4373C">
      <w:pPr>
        <w:pStyle w:val="text"/>
      </w:pPr>
    </w:p>
    <w:p w:rsidR="003C68E5" w:rsidRDefault="003C68E5" w:rsidP="00B4373C">
      <w:pPr>
        <w:pStyle w:val="text"/>
      </w:pPr>
    </w:p>
    <w:p w:rsidR="000C27D6" w:rsidRDefault="000C27D6" w:rsidP="000C27D6">
      <w:pPr>
        <w:pStyle w:val="text"/>
        <w:tabs>
          <w:tab w:val="left" w:pos="5360"/>
        </w:tabs>
      </w:pPr>
      <w:proofErr w:type="gramStart"/>
      <w:r>
        <w:t>PODEPSÁN</w:t>
      </w:r>
      <w:r w:rsidR="007C59EF" w:rsidRPr="007C59EF">
        <w:t xml:space="preserve"> </w:t>
      </w:r>
      <w:r w:rsidR="007C59EF">
        <w:t xml:space="preserve">                                                                                            </w:t>
      </w:r>
      <w:proofErr w:type="spellStart"/>
      <w:r w:rsidR="007C59EF">
        <w:t>PODEPSÁN</w:t>
      </w:r>
      <w:proofErr w:type="spellEnd"/>
      <w:proofErr w:type="gramEnd"/>
      <w:r>
        <w:tab/>
        <w:t xml:space="preserve"> </w:t>
      </w:r>
    </w:p>
    <w:p w:rsidR="000C27D6" w:rsidRPr="00E50491" w:rsidRDefault="000C27D6" w:rsidP="000C27D6">
      <w:pPr>
        <w:pStyle w:val="text"/>
        <w:tabs>
          <w:tab w:val="right" w:leader="dot" w:pos="9468"/>
        </w:tabs>
      </w:pPr>
      <w:r w:rsidRPr="00D60F27">
        <w:rPr>
          <w:b/>
        </w:rPr>
        <w:t>za objednatele</w:t>
      </w:r>
      <w:r w:rsidRPr="00B629D2">
        <w:t xml:space="preserve"> </w:t>
      </w:r>
      <w:r w:rsidRPr="00B629D2">
        <w:rPr>
          <w:rFonts w:ascii="Times New Roman" w:hAnsi="Times New Roman" w:cs="Times New Roman"/>
          <w:b/>
          <w:szCs w:val="20"/>
        </w:rPr>
        <w:t>Ředitelství silnic a dálnic ČR</w:t>
      </w:r>
      <w:r>
        <w:rPr>
          <w:rFonts w:ascii="Times New Roman" w:hAnsi="Times New Roman" w:cs="Times New Roman"/>
          <w:b/>
          <w:szCs w:val="20"/>
        </w:rPr>
        <w:t xml:space="preserve">            </w:t>
      </w:r>
      <w:r w:rsidR="007C59EF">
        <w:rPr>
          <w:rFonts w:ascii="Times New Roman" w:hAnsi="Times New Roman" w:cs="Times New Roman"/>
          <w:b/>
          <w:szCs w:val="20"/>
        </w:rPr>
        <w:t xml:space="preserve">           </w:t>
      </w:r>
      <w:r>
        <w:rPr>
          <w:rFonts w:ascii="Times New Roman" w:hAnsi="Times New Roman" w:cs="Times New Roman"/>
          <w:b/>
          <w:szCs w:val="20"/>
        </w:rPr>
        <w:t xml:space="preserve">                </w:t>
      </w:r>
      <w:r w:rsidR="003A26EA" w:rsidRPr="00D60F27">
        <w:rPr>
          <w:b/>
        </w:rPr>
        <w:t xml:space="preserve">za </w:t>
      </w:r>
      <w:r w:rsidR="003A26EA">
        <w:rPr>
          <w:b/>
        </w:rPr>
        <w:t xml:space="preserve">zhotovitele </w:t>
      </w:r>
      <w:proofErr w:type="gramStart"/>
      <w:r w:rsidR="003A26EA">
        <w:rPr>
          <w:b/>
        </w:rPr>
        <w:t>č</w:t>
      </w:r>
      <w:r w:rsidR="003A26EA" w:rsidRPr="00A14F4A">
        <w:rPr>
          <w:rFonts w:ascii="Times New Roman" w:hAnsi="Times New Roman" w:cs="Times New Roman"/>
          <w:sz w:val="24"/>
        </w:rPr>
        <w:t>.</w:t>
      </w:r>
      <w:r w:rsidR="003A26EA" w:rsidRPr="00A14F4A">
        <w:rPr>
          <w:rFonts w:ascii="Times New Roman" w:hAnsi="Times New Roman" w:cs="Times New Roman"/>
          <w:szCs w:val="20"/>
        </w:rPr>
        <w:t xml:space="preserve">1   </w:t>
      </w:r>
      <w:r w:rsidR="003A26EA" w:rsidRPr="00A14F4A">
        <w:rPr>
          <w:rFonts w:ascii="Times New Roman" w:hAnsi="Times New Roman" w:cs="Times New Roman"/>
          <w:b/>
          <w:szCs w:val="20"/>
        </w:rPr>
        <w:t>Pontex</w:t>
      </w:r>
      <w:proofErr w:type="gramEnd"/>
      <w:r w:rsidR="003A26EA" w:rsidRPr="00A14F4A">
        <w:rPr>
          <w:rFonts w:ascii="Times New Roman" w:hAnsi="Times New Roman" w:cs="Times New Roman"/>
          <w:b/>
          <w:szCs w:val="20"/>
        </w:rPr>
        <w:t xml:space="preserve"> spol. s r. o</w:t>
      </w:r>
    </w:p>
    <w:p w:rsidR="000C27D6" w:rsidRDefault="003A26EA" w:rsidP="000C27D6">
      <w:pPr>
        <w:pStyle w:val="text"/>
        <w:tabs>
          <w:tab w:val="left" w:pos="5360"/>
        </w:tabs>
      </w:pPr>
      <w:r>
        <w:rPr>
          <w:rFonts w:ascii="Times New Roman" w:hAnsi="Times New Roman" w:cs="Times New Roman"/>
          <w:b/>
          <w:szCs w:val="20"/>
        </w:rPr>
        <w:tab/>
        <w:t xml:space="preserve">      </w:t>
      </w:r>
      <w:r w:rsidRPr="00A14F4A">
        <w:rPr>
          <w:rFonts w:ascii="Times New Roman" w:hAnsi="Times New Roman" w:cs="Times New Roman"/>
          <w:b/>
          <w:szCs w:val="20"/>
        </w:rPr>
        <w:t xml:space="preserve">(Pontex </w:t>
      </w:r>
      <w:proofErr w:type="spellStart"/>
      <w:r w:rsidRPr="00A14F4A">
        <w:rPr>
          <w:rFonts w:ascii="Times New Roman" w:hAnsi="Times New Roman" w:cs="Times New Roman"/>
          <w:b/>
          <w:szCs w:val="20"/>
        </w:rPr>
        <w:t>Consulting</w:t>
      </w:r>
      <w:proofErr w:type="spellEnd"/>
      <w:r w:rsidRPr="00A14F4A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A14F4A">
        <w:rPr>
          <w:rFonts w:ascii="Times New Roman" w:hAnsi="Times New Roman" w:cs="Times New Roman"/>
          <w:b/>
          <w:szCs w:val="20"/>
        </w:rPr>
        <w:t>Enginers</w:t>
      </w:r>
      <w:proofErr w:type="spellEnd"/>
      <w:r w:rsidRPr="00A14F4A">
        <w:rPr>
          <w:rFonts w:ascii="Times New Roman" w:hAnsi="Times New Roman" w:cs="Times New Roman"/>
          <w:b/>
          <w:szCs w:val="20"/>
        </w:rPr>
        <w:t xml:space="preserve">, Ltd.)  </w:t>
      </w:r>
      <w:r>
        <w:rPr>
          <w:rFonts w:ascii="Times New Roman" w:hAnsi="Times New Roman" w:cs="Times New Roman"/>
          <w:b/>
          <w:szCs w:val="20"/>
        </w:rPr>
        <w:t xml:space="preserve">                                                    </w:t>
      </w:r>
    </w:p>
    <w:p w:rsidR="003A26EA" w:rsidRDefault="003A26EA" w:rsidP="000C27D6">
      <w:pPr>
        <w:pStyle w:val="text"/>
        <w:tabs>
          <w:tab w:val="left" w:pos="5360"/>
        </w:tabs>
      </w:pPr>
    </w:p>
    <w:p w:rsidR="000C27D6" w:rsidRPr="00E50491" w:rsidRDefault="000C27D6" w:rsidP="000C27D6">
      <w:pPr>
        <w:pStyle w:val="text"/>
        <w:tabs>
          <w:tab w:val="left" w:pos="5360"/>
        </w:tabs>
      </w:pPr>
      <w:r w:rsidRPr="00E50491">
        <w:tab/>
      </w:r>
    </w:p>
    <w:p w:rsidR="000C27D6" w:rsidRDefault="000C27D6" w:rsidP="000C27D6">
      <w:pPr>
        <w:pStyle w:val="text"/>
        <w:tabs>
          <w:tab w:val="left" w:pos="5360"/>
        </w:tabs>
        <w:spacing w:before="0"/>
      </w:pPr>
      <w:r>
        <w:t>……………………………………….</w:t>
      </w:r>
      <w:r>
        <w:tab/>
      </w:r>
      <w:r w:rsidR="007C59EF">
        <w:t xml:space="preserve">      ……………………………………….</w:t>
      </w:r>
    </w:p>
    <w:p w:rsidR="000C27D6" w:rsidRDefault="00FE0236" w:rsidP="000C27D6">
      <w:pPr>
        <w:pStyle w:val="text"/>
        <w:tabs>
          <w:tab w:val="left" w:pos="5387"/>
        </w:tabs>
      </w:pPr>
      <w:r>
        <w:t>xxxxxxxxxxxxxxxxxxxxxxxxxxxxxxxxxxxxxxxxxxxxxxxxxxxxxxxxxxxxxxxxxxxxxxxxxxxxxxxxxxxxxxxxxxxxxx</w:t>
      </w:r>
    </w:p>
    <w:p w:rsidR="000C27D6" w:rsidRDefault="00FE0236" w:rsidP="000C27D6">
      <w:pPr>
        <w:pStyle w:val="text"/>
        <w:tabs>
          <w:tab w:val="left" w:pos="5387"/>
        </w:tabs>
      </w:pPr>
      <w:r>
        <w:t>xxxxxxxxxxxxxxxxxxxxxxxxxxxxxxxxxxxxxxxxxxxxxxxxxxxxxxxxxxxxxxxxxxxxxxxxxxxxxxxxx</w:t>
      </w:r>
    </w:p>
    <w:p w:rsidR="007C59EF" w:rsidRDefault="000C27D6" w:rsidP="007C59EF">
      <w:pPr>
        <w:pStyle w:val="text"/>
      </w:pPr>
      <w:r>
        <w:t>Datum:</w:t>
      </w:r>
      <w:r w:rsidR="007C59EF">
        <w:tab/>
        <w:t xml:space="preserve">                                                                                                   Datum:</w:t>
      </w:r>
    </w:p>
    <w:p w:rsidR="000C27D6" w:rsidRDefault="000C27D6" w:rsidP="007C59EF">
      <w:pPr>
        <w:pStyle w:val="text"/>
        <w:tabs>
          <w:tab w:val="center" w:pos="4734"/>
        </w:tabs>
      </w:pPr>
    </w:p>
    <w:p w:rsidR="000C27D6" w:rsidRDefault="000C27D6" w:rsidP="00B4373C">
      <w:pPr>
        <w:pStyle w:val="text"/>
      </w:pPr>
    </w:p>
    <w:p w:rsidR="000C27D6" w:rsidRDefault="000C27D6" w:rsidP="00B4373C">
      <w:pPr>
        <w:pStyle w:val="text"/>
      </w:pPr>
    </w:p>
    <w:p w:rsidR="00865923" w:rsidRDefault="007C59EF" w:rsidP="00865923">
      <w:pPr>
        <w:pStyle w:val="text"/>
        <w:tabs>
          <w:tab w:val="right" w:leader="dot" w:pos="9468"/>
        </w:tabs>
        <w:rPr>
          <w:rFonts w:ascii="Times New Roman" w:hAnsi="Times New Roman" w:cs="Times New Roman"/>
          <w:b/>
          <w:szCs w:val="20"/>
        </w:rPr>
      </w:pPr>
      <w:proofErr w:type="gramStart"/>
      <w:r>
        <w:t>PODEPSÁN</w:t>
      </w:r>
      <w:r w:rsidRPr="007C59EF">
        <w:t xml:space="preserve"> </w:t>
      </w:r>
      <w:r>
        <w:t xml:space="preserve">                                                                                            </w:t>
      </w:r>
      <w:proofErr w:type="spellStart"/>
      <w:r>
        <w:t>PODEPSÁN</w:t>
      </w:r>
      <w:proofErr w:type="spellEnd"/>
      <w:proofErr w:type="gramEnd"/>
      <w:r>
        <w:tab/>
        <w:t xml:space="preserve"> </w:t>
      </w:r>
      <w:r w:rsidR="00A14F4A" w:rsidRPr="00A14F4A">
        <w:rPr>
          <w:rFonts w:ascii="Times New Roman" w:hAnsi="Times New Roman" w:cs="Times New Roman"/>
          <w:b/>
          <w:szCs w:val="20"/>
        </w:rPr>
        <w:t xml:space="preserve">                                       </w:t>
      </w:r>
    </w:p>
    <w:p w:rsidR="00865923" w:rsidRPr="009228D7" w:rsidRDefault="007C59EF" w:rsidP="00865923">
      <w:pPr>
        <w:pStyle w:val="text"/>
        <w:tabs>
          <w:tab w:val="right" w:leader="dot" w:pos="9468"/>
        </w:tabs>
        <w:rPr>
          <w:b/>
          <w:szCs w:val="20"/>
        </w:rPr>
      </w:pPr>
      <w:r w:rsidRPr="00A14F4A">
        <w:rPr>
          <w:b/>
        </w:rPr>
        <w:t xml:space="preserve">za zhotovitele č. </w:t>
      </w:r>
      <w:r w:rsidR="003A26EA">
        <w:rPr>
          <w:rFonts w:ascii="Times New Roman" w:hAnsi="Times New Roman" w:cs="Times New Roman"/>
          <w:b/>
          <w:szCs w:val="20"/>
        </w:rPr>
        <w:t>2</w:t>
      </w:r>
      <w:r w:rsidR="00A14F4A" w:rsidRPr="00A14F4A">
        <w:rPr>
          <w:rFonts w:ascii="Times New Roman" w:hAnsi="Times New Roman" w:cs="Times New Roman"/>
          <w:szCs w:val="20"/>
        </w:rPr>
        <w:t xml:space="preserve">  </w:t>
      </w:r>
      <w:r w:rsidRPr="00A14F4A">
        <w:rPr>
          <w:rFonts w:ascii="Times New Roman" w:hAnsi="Times New Roman" w:cs="Times New Roman"/>
          <w:b/>
          <w:szCs w:val="20"/>
        </w:rPr>
        <w:t xml:space="preserve">  </w:t>
      </w:r>
      <w:r w:rsidR="00865923" w:rsidRPr="009228D7">
        <w:rPr>
          <w:b/>
          <w:szCs w:val="20"/>
        </w:rPr>
        <w:t>INSET s.r.</w:t>
      </w:r>
      <w:proofErr w:type="gramStart"/>
      <w:r w:rsidR="00865923" w:rsidRPr="009228D7">
        <w:rPr>
          <w:b/>
          <w:szCs w:val="20"/>
        </w:rPr>
        <w:t>o.</w:t>
      </w:r>
      <w:r w:rsidR="00865923" w:rsidRPr="00865923">
        <w:rPr>
          <w:b/>
        </w:rPr>
        <w:t xml:space="preserve"> </w:t>
      </w:r>
      <w:r w:rsidR="00865923">
        <w:rPr>
          <w:b/>
        </w:rPr>
        <w:t xml:space="preserve">                                                         </w:t>
      </w:r>
      <w:r w:rsidR="00865923" w:rsidRPr="00A14F4A">
        <w:rPr>
          <w:b/>
        </w:rPr>
        <w:t>za</w:t>
      </w:r>
      <w:proofErr w:type="gramEnd"/>
      <w:r w:rsidR="00865923" w:rsidRPr="00A14F4A">
        <w:rPr>
          <w:b/>
        </w:rPr>
        <w:t xml:space="preserve"> zhotovitele č. </w:t>
      </w:r>
      <w:r w:rsidR="00865923">
        <w:rPr>
          <w:rFonts w:ascii="Times New Roman" w:hAnsi="Times New Roman" w:cs="Times New Roman"/>
          <w:b/>
          <w:szCs w:val="20"/>
        </w:rPr>
        <w:t>2</w:t>
      </w:r>
      <w:r w:rsidR="00865923" w:rsidRPr="00A14F4A">
        <w:rPr>
          <w:rFonts w:ascii="Times New Roman" w:hAnsi="Times New Roman" w:cs="Times New Roman"/>
          <w:szCs w:val="20"/>
        </w:rPr>
        <w:t xml:space="preserve">  </w:t>
      </w:r>
      <w:r w:rsidR="00865923" w:rsidRPr="00A14F4A">
        <w:rPr>
          <w:rFonts w:ascii="Times New Roman" w:hAnsi="Times New Roman" w:cs="Times New Roman"/>
          <w:b/>
          <w:szCs w:val="20"/>
        </w:rPr>
        <w:t xml:space="preserve"> </w:t>
      </w:r>
      <w:r w:rsidR="00865923" w:rsidRPr="00865923">
        <w:rPr>
          <w:rFonts w:ascii="Times New Roman" w:hAnsi="Times New Roman" w:cs="Times New Roman"/>
          <w:b/>
          <w:szCs w:val="20"/>
        </w:rPr>
        <w:t>VIAPONT, s.r.o</w:t>
      </w:r>
    </w:p>
    <w:p w:rsidR="007C59EF" w:rsidRPr="003A26EA" w:rsidRDefault="007C59EF" w:rsidP="003A26EA">
      <w:pPr>
        <w:pStyle w:val="text"/>
        <w:tabs>
          <w:tab w:val="left" w:pos="5360"/>
        </w:tabs>
      </w:pPr>
      <w:r w:rsidRPr="00A14F4A">
        <w:rPr>
          <w:rFonts w:ascii="Times New Roman" w:hAnsi="Times New Roman" w:cs="Times New Roman"/>
          <w:b/>
          <w:szCs w:val="20"/>
        </w:rPr>
        <w:t xml:space="preserve">                </w:t>
      </w:r>
    </w:p>
    <w:p w:rsidR="003A26EA" w:rsidRDefault="003A26EA" w:rsidP="007C59EF">
      <w:pPr>
        <w:pStyle w:val="text"/>
        <w:tabs>
          <w:tab w:val="left" w:pos="5360"/>
        </w:tabs>
      </w:pPr>
    </w:p>
    <w:p w:rsidR="007C59EF" w:rsidRPr="00E50491" w:rsidRDefault="007C59EF" w:rsidP="007C59EF">
      <w:pPr>
        <w:pStyle w:val="text"/>
        <w:tabs>
          <w:tab w:val="left" w:pos="5360"/>
        </w:tabs>
      </w:pPr>
      <w:r w:rsidRPr="00E50491">
        <w:tab/>
      </w:r>
    </w:p>
    <w:p w:rsidR="007C59EF" w:rsidRDefault="007C59EF" w:rsidP="007C59EF">
      <w:pPr>
        <w:pStyle w:val="text"/>
        <w:tabs>
          <w:tab w:val="left" w:pos="5360"/>
        </w:tabs>
        <w:spacing w:before="0"/>
      </w:pPr>
      <w:r>
        <w:t>……………………………………….</w:t>
      </w:r>
      <w:r>
        <w:tab/>
        <w:t xml:space="preserve">      ……………………………………….</w:t>
      </w:r>
    </w:p>
    <w:p w:rsidR="007C59EF" w:rsidRDefault="00FE0236" w:rsidP="007C59EF">
      <w:pPr>
        <w:pStyle w:val="text"/>
        <w:tabs>
          <w:tab w:val="left" w:pos="5387"/>
        </w:tabs>
      </w:pPr>
      <w:r>
        <w:t>xxxxxxxxxxxxxxxxxxxxxxxxxxxxxxxxxxxxxxxxxxxxxxxxxxxxxxxxxxxxxxxxxxxxxxxxxxxxxxxxxxxxxxxx</w:t>
      </w:r>
    </w:p>
    <w:p w:rsidR="007C59EF" w:rsidRDefault="007C59EF" w:rsidP="007C59EF">
      <w:pPr>
        <w:pStyle w:val="text"/>
      </w:pPr>
      <w:r>
        <w:t>Datum:</w:t>
      </w:r>
      <w:r>
        <w:tab/>
        <w:t xml:space="preserve">                                                                                                   Datum:</w:t>
      </w:r>
    </w:p>
    <w:p w:rsidR="007C59EF" w:rsidRDefault="007C59EF" w:rsidP="007C59EF">
      <w:pPr>
        <w:pStyle w:val="text"/>
        <w:tabs>
          <w:tab w:val="center" w:pos="4734"/>
        </w:tabs>
      </w:pPr>
    </w:p>
    <w:p w:rsidR="000C27D6" w:rsidRDefault="000C27D6" w:rsidP="00B4373C">
      <w:pPr>
        <w:pStyle w:val="text"/>
      </w:pPr>
    </w:p>
    <w:p w:rsidR="00865923" w:rsidRDefault="00865923" w:rsidP="00B4373C">
      <w:pPr>
        <w:pStyle w:val="text"/>
      </w:pPr>
    </w:p>
    <w:p w:rsidR="007C59EF" w:rsidRDefault="007C59EF" w:rsidP="00865923">
      <w:pPr>
        <w:pStyle w:val="text"/>
        <w:tabs>
          <w:tab w:val="left" w:pos="5670"/>
        </w:tabs>
      </w:pPr>
      <w:proofErr w:type="gramStart"/>
      <w:r>
        <w:t>PODEPSÁN</w:t>
      </w:r>
      <w:r w:rsidRPr="007C59EF">
        <w:t xml:space="preserve"> </w:t>
      </w:r>
      <w:r>
        <w:t xml:space="preserve">                                                           </w:t>
      </w:r>
      <w:r w:rsidR="00865923">
        <w:t xml:space="preserve">                              </w:t>
      </w:r>
      <w:r>
        <w:t xml:space="preserve"> </w:t>
      </w:r>
      <w:proofErr w:type="spellStart"/>
      <w:r>
        <w:t>PODEPSÁN</w:t>
      </w:r>
      <w:proofErr w:type="spellEnd"/>
      <w:proofErr w:type="gramEnd"/>
      <w:r>
        <w:tab/>
        <w:t xml:space="preserve"> </w:t>
      </w:r>
    </w:p>
    <w:p w:rsidR="007C59EF" w:rsidRPr="00E50491" w:rsidRDefault="007C59EF" w:rsidP="00865923">
      <w:pPr>
        <w:pStyle w:val="text"/>
        <w:tabs>
          <w:tab w:val="left" w:pos="5670"/>
          <w:tab w:val="right" w:leader="dot" w:pos="9468"/>
        </w:tabs>
        <w:ind w:left="5670" w:hanging="5670"/>
      </w:pPr>
      <w:r w:rsidRPr="00D60F27">
        <w:rPr>
          <w:b/>
        </w:rPr>
        <w:t xml:space="preserve">za </w:t>
      </w:r>
      <w:r>
        <w:rPr>
          <w:b/>
        </w:rPr>
        <w:t>zhotovitele č.</w:t>
      </w:r>
      <w:r w:rsidR="00865923">
        <w:rPr>
          <w:b/>
        </w:rPr>
        <w:t xml:space="preserve">3 </w:t>
      </w:r>
      <w:r w:rsidR="00865923" w:rsidRPr="0041180A">
        <w:rPr>
          <w:b/>
          <w:szCs w:val="20"/>
        </w:rPr>
        <w:t>NOVÁK &amp; PARTNER, s.r.</w:t>
      </w:r>
      <w:proofErr w:type="gramStart"/>
      <w:r w:rsidR="00865923" w:rsidRPr="0041180A">
        <w:rPr>
          <w:b/>
          <w:szCs w:val="20"/>
        </w:rPr>
        <w:t>o.</w:t>
      </w:r>
      <w:r w:rsidR="00865923">
        <w:rPr>
          <w:b/>
          <w:szCs w:val="20"/>
        </w:rPr>
        <w:t xml:space="preserve"> </w:t>
      </w:r>
      <w:r>
        <w:rPr>
          <w:b/>
        </w:rPr>
        <w:t xml:space="preserve">           </w:t>
      </w:r>
      <w:r>
        <w:rPr>
          <w:rFonts w:ascii="Times New Roman" w:hAnsi="Times New Roman" w:cs="Times New Roman"/>
          <w:b/>
          <w:szCs w:val="20"/>
        </w:rPr>
        <w:t xml:space="preserve">      </w:t>
      </w:r>
      <w:r w:rsidR="00865923">
        <w:rPr>
          <w:rFonts w:ascii="Times New Roman" w:hAnsi="Times New Roman" w:cs="Times New Roman"/>
          <w:b/>
          <w:szCs w:val="20"/>
        </w:rPr>
        <w:t xml:space="preserve"> </w:t>
      </w:r>
      <w:r>
        <w:rPr>
          <w:rFonts w:ascii="Times New Roman" w:hAnsi="Times New Roman" w:cs="Times New Roman"/>
          <w:b/>
          <w:szCs w:val="20"/>
        </w:rPr>
        <w:t xml:space="preserve"> </w:t>
      </w:r>
      <w:r w:rsidR="00865923">
        <w:rPr>
          <w:rFonts w:ascii="Times New Roman" w:hAnsi="Times New Roman" w:cs="Times New Roman"/>
          <w:b/>
          <w:szCs w:val="20"/>
        </w:rPr>
        <w:t xml:space="preserve">     </w:t>
      </w:r>
      <w:r w:rsidRPr="00D60F27">
        <w:rPr>
          <w:b/>
        </w:rPr>
        <w:t>za</w:t>
      </w:r>
      <w:proofErr w:type="gramEnd"/>
      <w:r w:rsidRPr="00D60F27">
        <w:rPr>
          <w:b/>
        </w:rPr>
        <w:t xml:space="preserve"> </w:t>
      </w:r>
      <w:r>
        <w:rPr>
          <w:b/>
        </w:rPr>
        <w:t xml:space="preserve">zhotovitele č. </w:t>
      </w:r>
      <w:r w:rsidR="00865923">
        <w:rPr>
          <w:b/>
        </w:rPr>
        <w:t>3</w:t>
      </w:r>
      <w:r w:rsidRPr="00B629D2">
        <w:t xml:space="preserve"> </w:t>
      </w:r>
      <w:r w:rsidR="00865923">
        <w:rPr>
          <w:b/>
          <w:szCs w:val="20"/>
        </w:rPr>
        <w:t xml:space="preserve">Mott MacDonald CZ, spol.   s r.o. </w:t>
      </w:r>
      <w:r>
        <w:rPr>
          <w:rFonts w:ascii="Times New Roman" w:hAnsi="Times New Roman" w:cs="Times New Roman"/>
          <w:b/>
          <w:szCs w:val="20"/>
        </w:rPr>
        <w:t xml:space="preserve">                 </w:t>
      </w:r>
    </w:p>
    <w:p w:rsidR="007C59EF" w:rsidRDefault="007C59EF" w:rsidP="007C59EF">
      <w:pPr>
        <w:pStyle w:val="text"/>
        <w:tabs>
          <w:tab w:val="left" w:pos="5360"/>
        </w:tabs>
      </w:pPr>
    </w:p>
    <w:p w:rsidR="007C59EF" w:rsidRPr="00E50491" w:rsidRDefault="007C59EF" w:rsidP="007C59EF">
      <w:pPr>
        <w:pStyle w:val="text"/>
        <w:tabs>
          <w:tab w:val="left" w:pos="5360"/>
        </w:tabs>
      </w:pPr>
      <w:r w:rsidRPr="00E50491">
        <w:tab/>
      </w:r>
    </w:p>
    <w:p w:rsidR="007C59EF" w:rsidRDefault="007C59EF" w:rsidP="007C59EF">
      <w:pPr>
        <w:pStyle w:val="text"/>
        <w:tabs>
          <w:tab w:val="left" w:pos="5360"/>
        </w:tabs>
        <w:spacing w:before="0"/>
      </w:pPr>
      <w:r>
        <w:t>……………………………………….</w:t>
      </w:r>
      <w:r>
        <w:tab/>
        <w:t xml:space="preserve">      ……………………………………….</w:t>
      </w:r>
    </w:p>
    <w:p w:rsidR="007C59EF" w:rsidRDefault="00FE0236" w:rsidP="007C59EF">
      <w:pPr>
        <w:pStyle w:val="text"/>
      </w:pPr>
      <w:r>
        <w:rPr>
          <w:szCs w:val="20"/>
        </w:rPr>
        <w:t>xxxxxxxxxxxxxxxxxxxxxxxxxxxxxxxxxxxxxxxxxxxxxxxxxxxxxxxxxxxxxxxxxxxxxxxxxxxxxxxxxxxxxx</w:t>
      </w:r>
    </w:p>
    <w:p w:rsidR="007C59EF" w:rsidRDefault="007C59EF" w:rsidP="007C59EF">
      <w:pPr>
        <w:pStyle w:val="text"/>
        <w:tabs>
          <w:tab w:val="center" w:pos="4734"/>
        </w:tabs>
      </w:pPr>
    </w:p>
    <w:p w:rsidR="000C27D6" w:rsidRDefault="000C27D6" w:rsidP="00B4373C">
      <w:pPr>
        <w:pStyle w:val="text"/>
      </w:pPr>
    </w:p>
    <w:p w:rsidR="00B01958" w:rsidRDefault="00B01958" w:rsidP="00B4373C">
      <w:pPr>
        <w:pStyle w:val="text"/>
      </w:pPr>
    </w:p>
    <w:p w:rsidR="00B01958" w:rsidRDefault="00B01958" w:rsidP="00B4373C">
      <w:pPr>
        <w:pStyle w:val="text"/>
      </w:pPr>
    </w:p>
    <w:p w:rsidR="00B01958" w:rsidRDefault="00B01958" w:rsidP="00B4373C">
      <w:pPr>
        <w:pStyle w:val="text"/>
      </w:pPr>
    </w:p>
    <w:p w:rsidR="00B01958" w:rsidRDefault="00B01958" w:rsidP="00B4373C">
      <w:pPr>
        <w:pStyle w:val="text"/>
      </w:pPr>
    </w:p>
    <w:p w:rsidR="00865923" w:rsidRDefault="00865923" w:rsidP="00B4373C">
      <w:pPr>
        <w:pStyle w:val="text"/>
      </w:pPr>
    </w:p>
    <w:p w:rsidR="007C59EF" w:rsidRDefault="007C59EF" w:rsidP="007C59EF">
      <w:pPr>
        <w:pStyle w:val="text"/>
        <w:tabs>
          <w:tab w:val="left" w:pos="5360"/>
        </w:tabs>
      </w:pPr>
      <w:proofErr w:type="gramStart"/>
      <w:r>
        <w:t>PODEPSÁN</w:t>
      </w:r>
      <w:r w:rsidRPr="007C59EF">
        <w:t xml:space="preserve"> </w:t>
      </w:r>
      <w:r>
        <w:t xml:space="preserve">                                                                                            </w:t>
      </w:r>
      <w:proofErr w:type="spellStart"/>
      <w:r>
        <w:t>PODEPSÁN</w:t>
      </w:r>
      <w:proofErr w:type="spellEnd"/>
      <w:proofErr w:type="gramEnd"/>
      <w:r>
        <w:tab/>
        <w:t xml:space="preserve"> </w:t>
      </w:r>
    </w:p>
    <w:p w:rsidR="007C59EF" w:rsidRPr="00E50491" w:rsidRDefault="007C59EF" w:rsidP="007C59EF">
      <w:pPr>
        <w:pStyle w:val="text"/>
        <w:tabs>
          <w:tab w:val="right" w:leader="dot" w:pos="9468"/>
        </w:tabs>
      </w:pPr>
      <w:r w:rsidRPr="00D60F27">
        <w:rPr>
          <w:b/>
        </w:rPr>
        <w:t xml:space="preserve">za </w:t>
      </w:r>
      <w:r>
        <w:rPr>
          <w:b/>
        </w:rPr>
        <w:t xml:space="preserve">zhotovitele č. </w:t>
      </w:r>
      <w:r w:rsidR="00865923">
        <w:rPr>
          <w:b/>
        </w:rPr>
        <w:t>4</w:t>
      </w:r>
      <w:r>
        <w:rPr>
          <w:b/>
        </w:rPr>
        <w:t xml:space="preserve">   </w:t>
      </w:r>
      <w:proofErr w:type="spellStart"/>
      <w:r w:rsidR="00B01958" w:rsidRPr="00B01958">
        <w:rPr>
          <w:b/>
        </w:rPr>
        <w:t>GEOtest</w:t>
      </w:r>
      <w:proofErr w:type="spellEnd"/>
      <w:r w:rsidR="00B01958" w:rsidRPr="00B01958">
        <w:rPr>
          <w:b/>
        </w:rPr>
        <w:t>, a.</w:t>
      </w:r>
      <w:proofErr w:type="gramStart"/>
      <w:r w:rsidR="00B01958" w:rsidRPr="00B01958">
        <w:rPr>
          <w:b/>
        </w:rPr>
        <w:t>s.</w:t>
      </w:r>
      <w:r>
        <w:rPr>
          <w:b/>
        </w:rPr>
        <w:t xml:space="preserve">                       </w:t>
      </w:r>
      <w:r>
        <w:rPr>
          <w:rFonts w:ascii="Times New Roman" w:hAnsi="Times New Roman" w:cs="Times New Roman"/>
          <w:b/>
          <w:szCs w:val="20"/>
        </w:rPr>
        <w:t xml:space="preserve">                                    </w:t>
      </w:r>
      <w:r w:rsidRPr="00D60F27">
        <w:rPr>
          <w:b/>
        </w:rPr>
        <w:t>za</w:t>
      </w:r>
      <w:proofErr w:type="gramEnd"/>
      <w:r w:rsidRPr="00D60F27">
        <w:rPr>
          <w:b/>
        </w:rPr>
        <w:t xml:space="preserve"> </w:t>
      </w:r>
      <w:r>
        <w:rPr>
          <w:b/>
        </w:rPr>
        <w:t xml:space="preserve">zhotovitele č. </w:t>
      </w:r>
      <w:r w:rsidR="00B01958">
        <w:rPr>
          <w:b/>
        </w:rPr>
        <w:t>4</w:t>
      </w:r>
      <w:r>
        <w:rPr>
          <w:b/>
        </w:rPr>
        <w:t xml:space="preserve"> </w:t>
      </w:r>
      <w:r w:rsidRPr="00B629D2">
        <w:t xml:space="preserve"> </w:t>
      </w:r>
      <w:r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="00B01958" w:rsidRPr="00B01958">
        <w:rPr>
          <w:b/>
        </w:rPr>
        <w:t>Rušar</w:t>
      </w:r>
      <w:proofErr w:type="spellEnd"/>
      <w:r w:rsidR="00B01958" w:rsidRPr="00B01958">
        <w:rPr>
          <w:b/>
        </w:rPr>
        <w:t xml:space="preserve"> mosty, s.r.o.</w:t>
      </w:r>
      <w:r w:rsidR="00B01958">
        <w:t xml:space="preserve"> </w:t>
      </w:r>
      <w:r>
        <w:rPr>
          <w:rFonts w:ascii="Times New Roman" w:hAnsi="Times New Roman" w:cs="Times New Roman"/>
          <w:b/>
          <w:szCs w:val="20"/>
        </w:rPr>
        <w:t xml:space="preserve">              </w:t>
      </w:r>
    </w:p>
    <w:p w:rsidR="007C59EF" w:rsidRDefault="007C59EF" w:rsidP="007C59EF">
      <w:pPr>
        <w:pStyle w:val="text"/>
        <w:tabs>
          <w:tab w:val="left" w:pos="5360"/>
        </w:tabs>
      </w:pPr>
    </w:p>
    <w:p w:rsidR="00B01958" w:rsidRDefault="00B01958" w:rsidP="007C59EF">
      <w:pPr>
        <w:pStyle w:val="text"/>
        <w:tabs>
          <w:tab w:val="left" w:pos="5360"/>
        </w:tabs>
      </w:pPr>
    </w:p>
    <w:p w:rsidR="007C59EF" w:rsidRPr="00E50491" w:rsidRDefault="007C59EF" w:rsidP="007C59EF">
      <w:pPr>
        <w:pStyle w:val="text"/>
        <w:tabs>
          <w:tab w:val="left" w:pos="5360"/>
        </w:tabs>
      </w:pPr>
      <w:r w:rsidRPr="00E50491">
        <w:tab/>
      </w:r>
    </w:p>
    <w:p w:rsidR="007C59EF" w:rsidRDefault="007C59EF" w:rsidP="007C59EF">
      <w:pPr>
        <w:pStyle w:val="text"/>
        <w:tabs>
          <w:tab w:val="left" w:pos="5360"/>
        </w:tabs>
        <w:spacing w:before="0"/>
      </w:pPr>
      <w:r>
        <w:t>……………………………………….</w:t>
      </w:r>
      <w:r>
        <w:tab/>
        <w:t xml:space="preserve">      ……………………………………….</w:t>
      </w:r>
    </w:p>
    <w:p w:rsidR="007C59EF" w:rsidRDefault="00FE0236" w:rsidP="007C59EF">
      <w:pPr>
        <w:pStyle w:val="text"/>
        <w:tabs>
          <w:tab w:val="left" w:pos="5387"/>
        </w:tabs>
      </w:pPr>
      <w:r>
        <w:t>xxxxxxxxxxxxxxxxxxxxxxxxxxxxxxxxxxxxxxxxxxxxxxxxxxxxxxxxxxxxxxxxxxxxxxxxxxxxxxxxxxxxxxxxxxx</w:t>
      </w:r>
    </w:p>
    <w:p w:rsidR="007C59EF" w:rsidRDefault="007C59EF" w:rsidP="007C59EF">
      <w:pPr>
        <w:pStyle w:val="text"/>
      </w:pPr>
      <w:r>
        <w:t>Datum:</w:t>
      </w:r>
      <w:r>
        <w:tab/>
        <w:t xml:space="preserve">                                                                                                   Datum:</w:t>
      </w:r>
    </w:p>
    <w:p w:rsidR="007C59EF" w:rsidRDefault="007C59EF" w:rsidP="007C59EF">
      <w:pPr>
        <w:pStyle w:val="text"/>
        <w:tabs>
          <w:tab w:val="center" w:pos="4734"/>
        </w:tabs>
      </w:pPr>
    </w:p>
    <w:p w:rsidR="000C27D6" w:rsidRDefault="000C27D6" w:rsidP="00B4373C">
      <w:pPr>
        <w:pStyle w:val="text"/>
      </w:pPr>
    </w:p>
    <w:p w:rsidR="000C27D6" w:rsidRDefault="000C27D6" w:rsidP="00B4373C">
      <w:pPr>
        <w:pStyle w:val="text"/>
      </w:pPr>
    </w:p>
    <w:p w:rsidR="007C59EF" w:rsidRDefault="007C59EF" w:rsidP="007C59EF">
      <w:pPr>
        <w:pStyle w:val="text"/>
        <w:tabs>
          <w:tab w:val="left" w:pos="5360"/>
        </w:tabs>
      </w:pPr>
      <w:proofErr w:type="gramStart"/>
      <w:r>
        <w:t>PODEPSÁN</w:t>
      </w:r>
      <w:r w:rsidRPr="007C59EF">
        <w:t xml:space="preserve"> </w:t>
      </w:r>
      <w:r>
        <w:t xml:space="preserve">                                                                                            </w:t>
      </w:r>
      <w:proofErr w:type="spellStart"/>
      <w:r>
        <w:t>PODEPSÁN</w:t>
      </w:r>
      <w:proofErr w:type="spellEnd"/>
      <w:proofErr w:type="gramEnd"/>
      <w:r>
        <w:tab/>
        <w:t xml:space="preserve"> </w:t>
      </w:r>
    </w:p>
    <w:p w:rsidR="00B01958" w:rsidRDefault="007C59EF" w:rsidP="00B01958">
      <w:pPr>
        <w:pStyle w:val="text"/>
      </w:pPr>
      <w:r w:rsidRPr="00D60F27">
        <w:rPr>
          <w:b/>
        </w:rPr>
        <w:t xml:space="preserve">za </w:t>
      </w:r>
      <w:r>
        <w:rPr>
          <w:b/>
        </w:rPr>
        <w:t xml:space="preserve">zhotovitele </w:t>
      </w:r>
      <w:proofErr w:type="gramStart"/>
      <w:r>
        <w:rPr>
          <w:b/>
        </w:rPr>
        <w:t>č.</w:t>
      </w:r>
      <w:r w:rsidR="00D511CC">
        <w:rPr>
          <w:b/>
        </w:rPr>
        <w:t xml:space="preserve"> </w:t>
      </w:r>
      <w:r w:rsidR="00B01958">
        <w:rPr>
          <w:b/>
        </w:rPr>
        <w:t>5</w:t>
      </w:r>
      <w:r>
        <w:rPr>
          <w:b/>
        </w:rPr>
        <w:t xml:space="preserve">    </w:t>
      </w:r>
      <w:r w:rsidR="00B01958" w:rsidRPr="00B01958">
        <w:rPr>
          <w:b/>
          <w:szCs w:val="20"/>
        </w:rPr>
        <w:t>PRAGOPROJEKT</w:t>
      </w:r>
      <w:proofErr w:type="gramEnd"/>
      <w:r w:rsidR="00B01958" w:rsidRPr="00B01958">
        <w:rPr>
          <w:b/>
          <w:szCs w:val="20"/>
        </w:rPr>
        <w:t>, a.s.</w:t>
      </w:r>
      <w:r w:rsidR="00B01958" w:rsidRPr="00B01958">
        <w:rPr>
          <w:b/>
        </w:rPr>
        <w:t xml:space="preserve"> </w:t>
      </w:r>
      <w:r w:rsidR="00B01958">
        <w:rPr>
          <w:b/>
        </w:rPr>
        <w:t xml:space="preserve">                                      </w:t>
      </w:r>
      <w:r w:rsidR="00B01958" w:rsidRPr="00D60F27">
        <w:rPr>
          <w:b/>
        </w:rPr>
        <w:t xml:space="preserve">za </w:t>
      </w:r>
      <w:r w:rsidR="00B01958" w:rsidRPr="00B01958">
        <w:rPr>
          <w:b/>
        </w:rPr>
        <w:t>zhotovitele č. 6</w:t>
      </w:r>
      <w:r w:rsidR="00B01958">
        <w:rPr>
          <w:rFonts w:ascii="Times New Roman" w:hAnsi="Times New Roman" w:cs="Times New Roman"/>
          <w:b/>
          <w:szCs w:val="20"/>
        </w:rPr>
        <w:t xml:space="preserve">   </w:t>
      </w:r>
      <w:r w:rsidR="00B01958" w:rsidRPr="005A0833">
        <w:rPr>
          <w:b/>
        </w:rPr>
        <w:t>SHP TS s.r.o.</w:t>
      </w:r>
    </w:p>
    <w:p w:rsidR="00B01958" w:rsidRDefault="00B01958" w:rsidP="00B01958">
      <w:pPr>
        <w:pStyle w:val="text"/>
        <w:tabs>
          <w:tab w:val="right" w:leader="dot" w:pos="9468"/>
        </w:tabs>
      </w:pPr>
      <w:r>
        <w:rPr>
          <w:rFonts w:ascii="Times New Roman" w:hAnsi="Times New Roman" w:cs="Times New Roman"/>
          <w:b/>
          <w:szCs w:val="20"/>
        </w:rPr>
        <w:t xml:space="preserve">                 </w:t>
      </w:r>
    </w:p>
    <w:p w:rsidR="007C59EF" w:rsidRDefault="007C59EF" w:rsidP="00B01958">
      <w:pPr>
        <w:pStyle w:val="text"/>
        <w:tabs>
          <w:tab w:val="right" w:leader="dot" w:pos="9468"/>
        </w:tabs>
      </w:pPr>
      <w:r>
        <w:rPr>
          <w:b/>
        </w:rPr>
        <w:t xml:space="preserve">                                               </w:t>
      </w:r>
      <w:r>
        <w:rPr>
          <w:rFonts w:ascii="Times New Roman" w:hAnsi="Times New Roman" w:cs="Times New Roman"/>
          <w:b/>
          <w:szCs w:val="20"/>
        </w:rPr>
        <w:t xml:space="preserve">                                    </w:t>
      </w:r>
    </w:p>
    <w:p w:rsidR="007C59EF" w:rsidRPr="00E50491" w:rsidRDefault="007C59EF" w:rsidP="007C59EF">
      <w:pPr>
        <w:pStyle w:val="text"/>
        <w:tabs>
          <w:tab w:val="left" w:pos="5360"/>
        </w:tabs>
      </w:pPr>
      <w:r w:rsidRPr="00E50491">
        <w:tab/>
      </w:r>
    </w:p>
    <w:p w:rsidR="007C59EF" w:rsidRDefault="007C59EF" w:rsidP="007C59EF">
      <w:pPr>
        <w:pStyle w:val="text"/>
        <w:tabs>
          <w:tab w:val="left" w:pos="5360"/>
        </w:tabs>
        <w:spacing w:before="0"/>
      </w:pPr>
      <w:r>
        <w:t>……………………………………….</w:t>
      </w:r>
      <w:r>
        <w:tab/>
        <w:t xml:space="preserve">      </w:t>
      </w:r>
      <w:r w:rsidR="00B01958">
        <w:t xml:space="preserve"> </w:t>
      </w:r>
      <w:r>
        <w:t>……………………………………….</w:t>
      </w:r>
    </w:p>
    <w:p w:rsidR="007C59EF" w:rsidRDefault="00FE0236" w:rsidP="007C59EF">
      <w:pPr>
        <w:pStyle w:val="text"/>
        <w:tabs>
          <w:tab w:val="left" w:pos="5387"/>
        </w:tabs>
      </w:pPr>
      <w:r>
        <w:rPr>
          <w:szCs w:val="20"/>
        </w:rPr>
        <w:t>xxxxxxxxxxxxxxxxxxxxxxxxxxxxxxxxxxxxxxxxxxxxxxxxxxxxxxxxxxxxxxxxxxxxxxxxxxxxxxxxxxxxxxxx</w:t>
      </w:r>
    </w:p>
    <w:p w:rsidR="007C59EF" w:rsidRDefault="007C59EF" w:rsidP="007C59EF">
      <w:pPr>
        <w:pStyle w:val="text"/>
      </w:pPr>
      <w:r>
        <w:t>Datum:</w:t>
      </w:r>
      <w:r>
        <w:tab/>
        <w:t xml:space="preserve">                                                                                                  </w:t>
      </w:r>
      <w:r w:rsidR="00B01958">
        <w:t xml:space="preserve">   </w:t>
      </w:r>
      <w:r>
        <w:t>Datum:</w:t>
      </w:r>
    </w:p>
    <w:p w:rsidR="007C59EF" w:rsidRDefault="007C59EF" w:rsidP="007C59EF">
      <w:pPr>
        <w:pStyle w:val="text"/>
        <w:tabs>
          <w:tab w:val="center" w:pos="4734"/>
        </w:tabs>
      </w:pPr>
    </w:p>
    <w:p w:rsidR="000C27D6" w:rsidRDefault="000C27D6" w:rsidP="00B4373C">
      <w:pPr>
        <w:pStyle w:val="text"/>
      </w:pPr>
    </w:p>
    <w:p w:rsidR="000C27D6" w:rsidRDefault="000C27D6" w:rsidP="00B4373C">
      <w:pPr>
        <w:pStyle w:val="text"/>
      </w:pPr>
    </w:p>
    <w:p w:rsidR="007C59EF" w:rsidRDefault="007C59EF" w:rsidP="007C59EF">
      <w:pPr>
        <w:pStyle w:val="text"/>
        <w:tabs>
          <w:tab w:val="left" w:pos="5360"/>
        </w:tabs>
      </w:pPr>
      <w:proofErr w:type="gramStart"/>
      <w:r>
        <w:t>PODEPSÁN</w:t>
      </w:r>
      <w:r w:rsidRPr="007C59EF">
        <w:t xml:space="preserve"> </w:t>
      </w:r>
      <w:r>
        <w:t xml:space="preserve">                                                                                            </w:t>
      </w:r>
      <w:proofErr w:type="spellStart"/>
      <w:r>
        <w:t>PODEPSÁN</w:t>
      </w:r>
      <w:proofErr w:type="spellEnd"/>
      <w:proofErr w:type="gramEnd"/>
      <w:r>
        <w:tab/>
        <w:t xml:space="preserve"> </w:t>
      </w:r>
    </w:p>
    <w:p w:rsidR="00B01958" w:rsidRDefault="007C59EF" w:rsidP="00B01958">
      <w:pPr>
        <w:pStyle w:val="text"/>
      </w:pPr>
      <w:r w:rsidRPr="00D60F27">
        <w:rPr>
          <w:b/>
        </w:rPr>
        <w:t xml:space="preserve">za </w:t>
      </w:r>
      <w:r>
        <w:rPr>
          <w:b/>
        </w:rPr>
        <w:t xml:space="preserve">zhotovitele </w:t>
      </w:r>
      <w:proofErr w:type="gramStart"/>
      <w:r>
        <w:rPr>
          <w:b/>
        </w:rPr>
        <w:t xml:space="preserve">č. </w:t>
      </w:r>
      <w:r w:rsidR="00B01958">
        <w:rPr>
          <w:b/>
        </w:rPr>
        <w:t>6</w:t>
      </w:r>
      <w:r>
        <w:rPr>
          <w:b/>
        </w:rPr>
        <w:t xml:space="preserve">   </w:t>
      </w:r>
      <w:r w:rsidR="00B01958" w:rsidRPr="005A0833">
        <w:rPr>
          <w:b/>
        </w:rPr>
        <w:t>Stráský</w:t>
      </w:r>
      <w:proofErr w:type="gramEnd"/>
      <w:r w:rsidR="00B01958" w:rsidRPr="005A0833">
        <w:rPr>
          <w:b/>
        </w:rPr>
        <w:t>, Hustý a partneři s.r.o.</w:t>
      </w:r>
      <w:r>
        <w:rPr>
          <w:rFonts w:ascii="Times New Roman" w:hAnsi="Times New Roman" w:cs="Times New Roman"/>
          <w:b/>
          <w:szCs w:val="20"/>
        </w:rPr>
        <w:t xml:space="preserve">                           </w:t>
      </w:r>
      <w:r w:rsidR="00D511CC">
        <w:rPr>
          <w:rFonts w:ascii="Times New Roman" w:hAnsi="Times New Roman" w:cs="Times New Roman"/>
          <w:b/>
          <w:szCs w:val="20"/>
        </w:rPr>
        <w:t xml:space="preserve"> </w:t>
      </w:r>
      <w:r w:rsidRPr="00D60F27">
        <w:rPr>
          <w:b/>
        </w:rPr>
        <w:t xml:space="preserve">za </w:t>
      </w:r>
      <w:r>
        <w:rPr>
          <w:b/>
        </w:rPr>
        <w:t xml:space="preserve">zhotovitele č. </w:t>
      </w:r>
      <w:r w:rsidR="00B01958">
        <w:rPr>
          <w:b/>
        </w:rPr>
        <w:t>6</w:t>
      </w:r>
      <w:r w:rsidRPr="00B629D2">
        <w:t xml:space="preserve"> </w:t>
      </w:r>
      <w:r>
        <w:rPr>
          <w:rFonts w:ascii="Times New Roman" w:hAnsi="Times New Roman" w:cs="Times New Roman"/>
          <w:b/>
          <w:szCs w:val="20"/>
        </w:rPr>
        <w:t xml:space="preserve">   </w:t>
      </w:r>
      <w:r w:rsidR="00B01958">
        <w:rPr>
          <w:b/>
        </w:rPr>
        <w:t>Mostní a silniční,</w:t>
      </w:r>
      <w:r w:rsidR="00B01958" w:rsidRPr="005A0833">
        <w:rPr>
          <w:b/>
        </w:rPr>
        <w:t xml:space="preserve"> s.r.o.</w:t>
      </w:r>
    </w:p>
    <w:p w:rsidR="007C59EF" w:rsidRPr="00E50491" w:rsidRDefault="007C59EF" w:rsidP="007C59EF">
      <w:pPr>
        <w:pStyle w:val="text"/>
        <w:tabs>
          <w:tab w:val="right" w:leader="dot" w:pos="9468"/>
        </w:tabs>
      </w:pPr>
    </w:p>
    <w:p w:rsidR="007C59EF" w:rsidRDefault="007C59EF" w:rsidP="007C59EF">
      <w:pPr>
        <w:pStyle w:val="text"/>
        <w:tabs>
          <w:tab w:val="left" w:pos="5360"/>
        </w:tabs>
      </w:pPr>
    </w:p>
    <w:p w:rsidR="007C59EF" w:rsidRPr="00E50491" w:rsidRDefault="007C59EF" w:rsidP="007C59EF">
      <w:pPr>
        <w:pStyle w:val="text"/>
        <w:tabs>
          <w:tab w:val="left" w:pos="5360"/>
        </w:tabs>
      </w:pPr>
      <w:r w:rsidRPr="00E50491">
        <w:tab/>
      </w:r>
    </w:p>
    <w:p w:rsidR="007C59EF" w:rsidRDefault="007C59EF" w:rsidP="007C59EF">
      <w:pPr>
        <w:pStyle w:val="text"/>
        <w:tabs>
          <w:tab w:val="left" w:pos="5360"/>
        </w:tabs>
        <w:spacing w:before="0"/>
      </w:pPr>
      <w:r>
        <w:t>……………………………………….</w:t>
      </w:r>
      <w:r>
        <w:tab/>
        <w:t xml:space="preserve">      ……………………………………….</w:t>
      </w:r>
    </w:p>
    <w:p w:rsidR="007C59EF" w:rsidRDefault="00FE0236" w:rsidP="007C59EF">
      <w:pPr>
        <w:pStyle w:val="text"/>
        <w:tabs>
          <w:tab w:val="left" w:pos="5387"/>
        </w:tabs>
      </w:pPr>
      <w:r>
        <w:t>xxxxxxxxxxxxxxxxxxxxxxxxxxxxxxxxxxxxxxxxxxxxxxxxxxxxxxxxxxxxxxxxxxxxxxxxxxxxxxxxxxxxxxxx</w:t>
      </w:r>
    </w:p>
    <w:p w:rsidR="007C59EF" w:rsidRDefault="007C59EF" w:rsidP="007C59EF">
      <w:pPr>
        <w:pStyle w:val="text"/>
      </w:pPr>
      <w:r>
        <w:t>Datum:</w:t>
      </w:r>
      <w:r>
        <w:tab/>
        <w:t xml:space="preserve">                                                                                                 </w:t>
      </w:r>
      <w:r w:rsidR="00B01958">
        <w:t xml:space="preserve"> </w:t>
      </w:r>
      <w:r>
        <w:t xml:space="preserve">  Datum:</w:t>
      </w:r>
    </w:p>
    <w:p w:rsidR="007C59EF" w:rsidRDefault="007C59EF" w:rsidP="007C59EF">
      <w:pPr>
        <w:pStyle w:val="text"/>
        <w:tabs>
          <w:tab w:val="center" w:pos="4734"/>
        </w:tabs>
      </w:pPr>
    </w:p>
    <w:p w:rsidR="000C27D6" w:rsidRDefault="000C27D6" w:rsidP="00B4373C">
      <w:pPr>
        <w:pStyle w:val="text"/>
      </w:pPr>
    </w:p>
    <w:p w:rsidR="000C27D6" w:rsidRDefault="000C27D6" w:rsidP="00B4373C">
      <w:pPr>
        <w:pStyle w:val="text"/>
      </w:pPr>
    </w:p>
    <w:p w:rsidR="007C59EF" w:rsidRDefault="007C59EF" w:rsidP="007C59EF">
      <w:pPr>
        <w:pStyle w:val="text"/>
        <w:tabs>
          <w:tab w:val="left" w:pos="5360"/>
        </w:tabs>
      </w:pPr>
      <w:proofErr w:type="gramStart"/>
      <w:r>
        <w:t>PODEPSÁN</w:t>
      </w:r>
      <w:r w:rsidRPr="007C59EF">
        <w:t xml:space="preserve"> </w:t>
      </w:r>
      <w:r>
        <w:t xml:space="preserve">                                                                                            </w:t>
      </w:r>
      <w:proofErr w:type="spellStart"/>
      <w:r>
        <w:t>PODEPSÁN</w:t>
      </w:r>
      <w:proofErr w:type="spellEnd"/>
      <w:proofErr w:type="gramEnd"/>
      <w:r>
        <w:tab/>
        <w:t xml:space="preserve"> </w:t>
      </w:r>
    </w:p>
    <w:p w:rsidR="00B01958" w:rsidRDefault="007C59EF" w:rsidP="00B01958">
      <w:pPr>
        <w:pStyle w:val="text"/>
      </w:pPr>
      <w:r w:rsidRPr="00D60F27">
        <w:rPr>
          <w:b/>
        </w:rPr>
        <w:t xml:space="preserve">za </w:t>
      </w:r>
      <w:r>
        <w:rPr>
          <w:b/>
        </w:rPr>
        <w:t xml:space="preserve">zhotovitele </w:t>
      </w:r>
      <w:proofErr w:type="gramStart"/>
      <w:r>
        <w:rPr>
          <w:b/>
        </w:rPr>
        <w:t xml:space="preserve">č. </w:t>
      </w:r>
      <w:r w:rsidR="00B01958">
        <w:rPr>
          <w:b/>
        </w:rPr>
        <w:t>6</w:t>
      </w:r>
      <w:r>
        <w:rPr>
          <w:b/>
        </w:rPr>
        <w:t xml:space="preserve">  </w:t>
      </w:r>
      <w:r w:rsidR="00B01958">
        <w:rPr>
          <w:b/>
        </w:rPr>
        <w:t>DOPRAVOPROJEKT</w:t>
      </w:r>
      <w:proofErr w:type="gramEnd"/>
      <w:r w:rsidR="00B01958">
        <w:rPr>
          <w:b/>
        </w:rPr>
        <w:t xml:space="preserve"> Ostrava a.</w:t>
      </w:r>
      <w:r w:rsidR="00B01958" w:rsidRPr="005A0833">
        <w:rPr>
          <w:b/>
        </w:rPr>
        <w:t xml:space="preserve"> s.</w:t>
      </w:r>
      <w:r>
        <w:rPr>
          <w:b/>
        </w:rPr>
        <w:t xml:space="preserve">        </w:t>
      </w:r>
      <w:r>
        <w:rPr>
          <w:rFonts w:ascii="Times New Roman" w:hAnsi="Times New Roman" w:cs="Times New Roman"/>
          <w:b/>
          <w:szCs w:val="20"/>
        </w:rPr>
        <w:t xml:space="preserve">             </w:t>
      </w:r>
      <w:r w:rsidRPr="00D60F27">
        <w:rPr>
          <w:b/>
        </w:rPr>
        <w:t xml:space="preserve">za </w:t>
      </w:r>
      <w:r>
        <w:rPr>
          <w:b/>
        </w:rPr>
        <w:t xml:space="preserve">zhotovitele č. </w:t>
      </w:r>
      <w:r w:rsidR="00B01958">
        <w:rPr>
          <w:b/>
        </w:rPr>
        <w:t>6</w:t>
      </w:r>
      <w:r w:rsidRPr="00B629D2">
        <w:t xml:space="preserve"> </w:t>
      </w:r>
      <w:r>
        <w:rPr>
          <w:rFonts w:ascii="Times New Roman" w:hAnsi="Times New Roman" w:cs="Times New Roman"/>
          <w:b/>
          <w:szCs w:val="20"/>
        </w:rPr>
        <w:t xml:space="preserve"> </w:t>
      </w:r>
      <w:r w:rsidR="00B01958" w:rsidRPr="00C81A28">
        <w:rPr>
          <w:b/>
        </w:rPr>
        <w:t>PK OSSENDORF</w:t>
      </w:r>
      <w:r w:rsidR="00B01958" w:rsidRPr="005A0833">
        <w:rPr>
          <w:b/>
        </w:rPr>
        <w:t xml:space="preserve"> s.r.o.</w:t>
      </w:r>
    </w:p>
    <w:p w:rsidR="007C59EF" w:rsidRPr="00E50491" w:rsidRDefault="007C59EF" w:rsidP="007C59EF">
      <w:pPr>
        <w:pStyle w:val="text"/>
        <w:tabs>
          <w:tab w:val="right" w:leader="dot" w:pos="9468"/>
        </w:tabs>
      </w:pPr>
      <w:r>
        <w:rPr>
          <w:rFonts w:ascii="Times New Roman" w:hAnsi="Times New Roman" w:cs="Times New Roman"/>
          <w:b/>
          <w:szCs w:val="20"/>
        </w:rPr>
        <w:t xml:space="preserve">                   </w:t>
      </w:r>
    </w:p>
    <w:p w:rsidR="007C59EF" w:rsidRDefault="007C59EF" w:rsidP="007C59EF">
      <w:pPr>
        <w:pStyle w:val="text"/>
        <w:tabs>
          <w:tab w:val="left" w:pos="5360"/>
        </w:tabs>
      </w:pPr>
    </w:p>
    <w:p w:rsidR="007C59EF" w:rsidRPr="00E50491" w:rsidRDefault="007C59EF" w:rsidP="007C59EF">
      <w:pPr>
        <w:pStyle w:val="text"/>
        <w:tabs>
          <w:tab w:val="left" w:pos="5360"/>
        </w:tabs>
      </w:pPr>
      <w:r w:rsidRPr="00E50491">
        <w:tab/>
      </w:r>
    </w:p>
    <w:p w:rsidR="007C59EF" w:rsidRDefault="007C59EF" w:rsidP="007C59EF">
      <w:pPr>
        <w:pStyle w:val="text"/>
        <w:tabs>
          <w:tab w:val="left" w:pos="5360"/>
        </w:tabs>
        <w:spacing w:before="0"/>
      </w:pPr>
      <w:r>
        <w:t>……………………………………….</w:t>
      </w:r>
      <w:r>
        <w:tab/>
        <w:t xml:space="preserve">      ……………………………………….</w:t>
      </w:r>
    </w:p>
    <w:p w:rsidR="007C59EF" w:rsidRDefault="00FE0236" w:rsidP="007C59EF">
      <w:pPr>
        <w:pStyle w:val="text"/>
        <w:tabs>
          <w:tab w:val="left" w:pos="5387"/>
        </w:tabs>
      </w:pPr>
      <w:r>
        <w:t>xxxxxxxxxxxxxxxxxxxxxxxxxxxxxxxxxxxxxxxxxxxxxxxxxxxxxxxxxxxxxxxxxxxxxxxxxxxxxxxxxxxxxxxx</w:t>
      </w:r>
    </w:p>
    <w:p w:rsidR="00625DC4" w:rsidRPr="00625DC4" w:rsidRDefault="007C59EF" w:rsidP="00625DC4">
      <w:pPr>
        <w:pStyle w:val="text"/>
      </w:pPr>
      <w:r>
        <w:t>Datum:</w:t>
      </w:r>
      <w:r>
        <w:tab/>
        <w:t xml:space="preserve">                                                                                                </w:t>
      </w:r>
      <w:r w:rsidR="00507974">
        <w:t xml:space="preserve">   </w:t>
      </w:r>
      <w:r w:rsidR="00D511CC">
        <w:t xml:space="preserve"> </w:t>
      </w:r>
      <w:r w:rsidR="00507974">
        <w:t>Datum:</w:t>
      </w:r>
    </w:p>
    <w:sectPr w:rsidR="00625DC4" w:rsidRPr="00625DC4" w:rsidSect="006875C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361" w:right="851" w:bottom="1304" w:left="158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796" w:rsidRDefault="00887796" w:rsidP="00787387">
      <w:r>
        <w:separator/>
      </w:r>
    </w:p>
  </w:endnote>
  <w:endnote w:type="continuationSeparator" w:id="0">
    <w:p w:rsidR="00887796" w:rsidRDefault="00887796" w:rsidP="0078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02"/>
    <w:family w:val="swiss"/>
    <w:notTrueType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923" w:rsidRDefault="008659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93814"/>
      <w:docPartObj>
        <w:docPartGallery w:val="Page Numbers (Bottom of Page)"/>
        <w:docPartUnique/>
      </w:docPartObj>
    </w:sdtPr>
    <w:sdtEndPr/>
    <w:sdtContent>
      <w:p w:rsidR="00865923" w:rsidRDefault="0086592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28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93811"/>
      <w:docPartObj>
        <w:docPartGallery w:val="Page Numbers (Bottom of Page)"/>
        <w:docPartUnique/>
      </w:docPartObj>
    </w:sdtPr>
    <w:sdtEndPr/>
    <w:sdtContent>
      <w:p w:rsidR="00865923" w:rsidRDefault="0086592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2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796" w:rsidRDefault="00887796" w:rsidP="00787387">
      <w:r>
        <w:separator/>
      </w:r>
    </w:p>
  </w:footnote>
  <w:footnote w:type="continuationSeparator" w:id="0">
    <w:p w:rsidR="00887796" w:rsidRDefault="00887796" w:rsidP="0078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923" w:rsidRDefault="008659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923" w:rsidRDefault="0086592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923" w:rsidRDefault="0086592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12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/>
      </w:rPr>
    </w:lvl>
  </w:abstractNum>
  <w:abstractNum w:abstractNumId="2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A83842"/>
    <w:multiLevelType w:val="hybridMultilevel"/>
    <w:tmpl w:val="D5A6DB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72F6"/>
    <w:multiLevelType w:val="hybridMultilevel"/>
    <w:tmpl w:val="53D44A3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08193E"/>
    <w:multiLevelType w:val="hybridMultilevel"/>
    <w:tmpl w:val="CAF6D8E4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0A76770B"/>
    <w:multiLevelType w:val="hybridMultilevel"/>
    <w:tmpl w:val="1E062608"/>
    <w:lvl w:ilvl="0" w:tplc="B47ED410">
      <w:start w:val="1"/>
      <w:numFmt w:val="upperRoman"/>
      <w:lvlText w:val="%1."/>
      <w:lvlJc w:val="left"/>
      <w:pPr>
        <w:ind w:left="1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0B3D6612"/>
    <w:multiLevelType w:val="hybridMultilevel"/>
    <w:tmpl w:val="53D44A3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CC21941"/>
    <w:multiLevelType w:val="hybridMultilevel"/>
    <w:tmpl w:val="53D44A30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0F47498B"/>
    <w:multiLevelType w:val="hybridMultilevel"/>
    <w:tmpl w:val="53D44A30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3363721"/>
    <w:multiLevelType w:val="hybridMultilevel"/>
    <w:tmpl w:val="50F2D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F686C"/>
    <w:multiLevelType w:val="hybridMultilevel"/>
    <w:tmpl w:val="53D44A30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16810C0F"/>
    <w:multiLevelType w:val="hybridMultilevel"/>
    <w:tmpl w:val="74D449C2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70B24FB"/>
    <w:multiLevelType w:val="multilevel"/>
    <w:tmpl w:val="12CA4B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2" w:hanging="1440"/>
      </w:pPr>
      <w:rPr>
        <w:rFonts w:hint="default"/>
      </w:rPr>
    </w:lvl>
  </w:abstractNum>
  <w:abstractNum w:abstractNumId="14" w15:restartNumberingAfterBreak="0">
    <w:nsid w:val="19D24C67"/>
    <w:multiLevelType w:val="hybridMultilevel"/>
    <w:tmpl w:val="53D44A3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50F61E2"/>
    <w:multiLevelType w:val="hybridMultilevel"/>
    <w:tmpl w:val="CA6049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D90FDC"/>
    <w:multiLevelType w:val="hybridMultilevel"/>
    <w:tmpl w:val="2DD82E34"/>
    <w:lvl w:ilvl="0" w:tplc="CDB060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02E21"/>
    <w:multiLevelType w:val="multilevel"/>
    <w:tmpl w:val="D708E5EE"/>
    <w:lvl w:ilvl="0">
      <w:start w:val="1"/>
      <w:numFmt w:val="decimal"/>
      <w:pStyle w:val="slolnku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2CCC4278"/>
    <w:multiLevelType w:val="hybridMultilevel"/>
    <w:tmpl w:val="53D44A3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DC50AF5"/>
    <w:multiLevelType w:val="hybridMultilevel"/>
    <w:tmpl w:val="EFAEA282"/>
    <w:lvl w:ilvl="0" w:tplc="3B50C8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DED1287"/>
    <w:multiLevelType w:val="hybridMultilevel"/>
    <w:tmpl w:val="D64A55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07B1BAE"/>
    <w:multiLevelType w:val="hybridMultilevel"/>
    <w:tmpl w:val="1E062608"/>
    <w:lvl w:ilvl="0" w:tplc="B47ED410">
      <w:start w:val="1"/>
      <w:numFmt w:val="upperRoman"/>
      <w:lvlText w:val="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368A0897"/>
    <w:multiLevelType w:val="hybridMultilevel"/>
    <w:tmpl w:val="7C646BEE"/>
    <w:lvl w:ilvl="0" w:tplc="211A2E6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818E7"/>
    <w:multiLevelType w:val="hybridMultilevel"/>
    <w:tmpl w:val="53D44A3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1B2DFA"/>
    <w:multiLevelType w:val="hybridMultilevel"/>
    <w:tmpl w:val="1E062608"/>
    <w:lvl w:ilvl="0" w:tplc="B47ED410">
      <w:start w:val="1"/>
      <w:numFmt w:val="upperRoman"/>
      <w:lvlText w:val="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46BE1B8C"/>
    <w:multiLevelType w:val="hybridMultilevel"/>
    <w:tmpl w:val="C226DBB6"/>
    <w:lvl w:ilvl="0" w:tplc="79505982">
      <w:start w:val="1"/>
      <w:numFmt w:val="lowerRoman"/>
      <w:lvlText w:val="(%1)"/>
      <w:lvlJc w:val="left"/>
      <w:pPr>
        <w:ind w:left="187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4920233C"/>
    <w:multiLevelType w:val="hybridMultilevel"/>
    <w:tmpl w:val="E2C8A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553B3"/>
    <w:multiLevelType w:val="hybridMultilevel"/>
    <w:tmpl w:val="665432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E3249"/>
    <w:multiLevelType w:val="hybridMultilevel"/>
    <w:tmpl w:val="6316A994"/>
    <w:lvl w:ilvl="0" w:tplc="0944E6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E6CE9"/>
    <w:multiLevelType w:val="hybridMultilevel"/>
    <w:tmpl w:val="53D44A3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1B84BEC"/>
    <w:multiLevelType w:val="hybridMultilevel"/>
    <w:tmpl w:val="53D44A3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3827793"/>
    <w:multiLevelType w:val="multilevel"/>
    <w:tmpl w:val="84BA4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17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8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  <w:b/>
      </w:rPr>
    </w:lvl>
  </w:abstractNum>
  <w:abstractNum w:abstractNumId="32" w15:restartNumberingAfterBreak="0">
    <w:nsid w:val="56ED034C"/>
    <w:multiLevelType w:val="hybridMultilevel"/>
    <w:tmpl w:val="53D44A3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330461"/>
    <w:multiLevelType w:val="hybridMultilevel"/>
    <w:tmpl w:val="53D44A3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A476BBE"/>
    <w:multiLevelType w:val="hybridMultilevel"/>
    <w:tmpl w:val="D6D2E6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11B1A"/>
    <w:multiLevelType w:val="hybridMultilevel"/>
    <w:tmpl w:val="0088CFD2"/>
    <w:lvl w:ilvl="0" w:tplc="1D0CD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559C9FFC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C45EAF"/>
    <w:multiLevelType w:val="hybridMultilevel"/>
    <w:tmpl w:val="3B8CE6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F1B2C"/>
    <w:multiLevelType w:val="hybridMultilevel"/>
    <w:tmpl w:val="1E062608"/>
    <w:lvl w:ilvl="0" w:tplc="B47ED410">
      <w:start w:val="1"/>
      <w:numFmt w:val="upperRoman"/>
      <w:lvlText w:val="%1."/>
      <w:lvlJc w:val="left"/>
      <w:pPr>
        <w:ind w:left="1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8" w15:restartNumberingAfterBreak="0">
    <w:nsid w:val="78BD479E"/>
    <w:multiLevelType w:val="hybridMultilevel"/>
    <w:tmpl w:val="8F10C0E6"/>
    <w:lvl w:ilvl="0" w:tplc="040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99A5C53"/>
    <w:multiLevelType w:val="hybridMultilevel"/>
    <w:tmpl w:val="53D44A3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B303DC6"/>
    <w:multiLevelType w:val="hybridMultilevel"/>
    <w:tmpl w:val="10281B00"/>
    <w:lvl w:ilvl="0" w:tplc="0910FB02">
      <w:start w:val="1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7"/>
  </w:num>
  <w:num w:numId="5">
    <w:abstractNumId w:val="31"/>
  </w:num>
  <w:num w:numId="6">
    <w:abstractNumId w:val="26"/>
  </w:num>
  <w:num w:numId="7">
    <w:abstractNumId w:val="16"/>
  </w:num>
  <w:num w:numId="8">
    <w:abstractNumId w:val="28"/>
  </w:num>
  <w:num w:numId="9">
    <w:abstractNumId w:val="13"/>
  </w:num>
  <w:num w:numId="10">
    <w:abstractNumId w:val="22"/>
  </w:num>
  <w:num w:numId="11">
    <w:abstractNumId w:val="6"/>
  </w:num>
  <w:num w:numId="12">
    <w:abstractNumId w:val="18"/>
  </w:num>
  <w:num w:numId="13">
    <w:abstractNumId w:val="23"/>
  </w:num>
  <w:num w:numId="14">
    <w:abstractNumId w:val="7"/>
  </w:num>
  <w:num w:numId="15">
    <w:abstractNumId w:val="21"/>
  </w:num>
  <w:num w:numId="16">
    <w:abstractNumId w:val="9"/>
  </w:num>
  <w:num w:numId="17">
    <w:abstractNumId w:val="8"/>
  </w:num>
  <w:num w:numId="18">
    <w:abstractNumId w:val="39"/>
  </w:num>
  <w:num w:numId="19">
    <w:abstractNumId w:val="24"/>
  </w:num>
  <w:num w:numId="20">
    <w:abstractNumId w:val="14"/>
  </w:num>
  <w:num w:numId="21">
    <w:abstractNumId w:val="30"/>
  </w:num>
  <w:num w:numId="22">
    <w:abstractNumId w:val="32"/>
  </w:num>
  <w:num w:numId="23">
    <w:abstractNumId w:val="25"/>
  </w:num>
  <w:num w:numId="24">
    <w:abstractNumId w:val="4"/>
  </w:num>
  <w:num w:numId="25">
    <w:abstractNumId w:val="37"/>
  </w:num>
  <w:num w:numId="26">
    <w:abstractNumId w:val="33"/>
  </w:num>
  <w:num w:numId="27">
    <w:abstractNumId w:val="29"/>
  </w:num>
  <w:num w:numId="28">
    <w:abstractNumId w:val="15"/>
  </w:num>
  <w:num w:numId="29">
    <w:abstractNumId w:val="12"/>
  </w:num>
  <w:num w:numId="30">
    <w:abstractNumId w:val="20"/>
  </w:num>
  <w:num w:numId="31">
    <w:abstractNumId w:val="3"/>
  </w:num>
  <w:num w:numId="32">
    <w:abstractNumId w:val="19"/>
  </w:num>
  <w:num w:numId="33">
    <w:abstractNumId w:val="5"/>
  </w:num>
  <w:num w:numId="34">
    <w:abstractNumId w:val="34"/>
  </w:num>
  <w:num w:numId="35">
    <w:abstractNumId w:val="36"/>
  </w:num>
  <w:num w:numId="36">
    <w:abstractNumId w:val="40"/>
  </w:num>
  <w:num w:numId="37">
    <w:abstractNumId w:val="11"/>
  </w:num>
  <w:num w:numId="38">
    <w:abstractNumId w:val="35"/>
  </w:num>
  <w:num w:numId="39">
    <w:abstractNumId w:val="27"/>
  </w:num>
  <w:num w:numId="40">
    <w:abstractNumId w:val="10"/>
  </w:num>
  <w:num w:numId="41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3C"/>
    <w:rsid w:val="00000681"/>
    <w:rsid w:val="00002307"/>
    <w:rsid w:val="00002B0C"/>
    <w:rsid w:val="000039F4"/>
    <w:rsid w:val="00007C20"/>
    <w:rsid w:val="00010284"/>
    <w:rsid w:val="00010ED5"/>
    <w:rsid w:val="000142DB"/>
    <w:rsid w:val="00014DBC"/>
    <w:rsid w:val="00015517"/>
    <w:rsid w:val="00015F5D"/>
    <w:rsid w:val="00017B0F"/>
    <w:rsid w:val="00017E5D"/>
    <w:rsid w:val="000208AF"/>
    <w:rsid w:val="00021346"/>
    <w:rsid w:val="000217F2"/>
    <w:rsid w:val="00021C11"/>
    <w:rsid w:val="000221ED"/>
    <w:rsid w:val="0002281A"/>
    <w:rsid w:val="00023B42"/>
    <w:rsid w:val="00023D65"/>
    <w:rsid w:val="00025B31"/>
    <w:rsid w:val="00030207"/>
    <w:rsid w:val="0003027A"/>
    <w:rsid w:val="0003072A"/>
    <w:rsid w:val="00031137"/>
    <w:rsid w:val="0003306A"/>
    <w:rsid w:val="00033B9D"/>
    <w:rsid w:val="00033D51"/>
    <w:rsid w:val="0004120C"/>
    <w:rsid w:val="000412F8"/>
    <w:rsid w:val="00042385"/>
    <w:rsid w:val="00044505"/>
    <w:rsid w:val="00044E40"/>
    <w:rsid w:val="000457E1"/>
    <w:rsid w:val="00050A87"/>
    <w:rsid w:val="0005224A"/>
    <w:rsid w:val="00052CBE"/>
    <w:rsid w:val="00055AE7"/>
    <w:rsid w:val="00060D93"/>
    <w:rsid w:val="00062B49"/>
    <w:rsid w:val="000662BA"/>
    <w:rsid w:val="000675D6"/>
    <w:rsid w:val="0007098D"/>
    <w:rsid w:val="0007120B"/>
    <w:rsid w:val="00071B2D"/>
    <w:rsid w:val="00076A7F"/>
    <w:rsid w:val="00081C10"/>
    <w:rsid w:val="000822AC"/>
    <w:rsid w:val="00083A98"/>
    <w:rsid w:val="00083FFD"/>
    <w:rsid w:val="00086DC1"/>
    <w:rsid w:val="00087A36"/>
    <w:rsid w:val="00087C01"/>
    <w:rsid w:val="00087F87"/>
    <w:rsid w:val="000950E1"/>
    <w:rsid w:val="000A2DFA"/>
    <w:rsid w:val="000A3065"/>
    <w:rsid w:val="000A3309"/>
    <w:rsid w:val="000A3888"/>
    <w:rsid w:val="000A40C8"/>
    <w:rsid w:val="000A6020"/>
    <w:rsid w:val="000B2BC1"/>
    <w:rsid w:val="000B2D96"/>
    <w:rsid w:val="000B3716"/>
    <w:rsid w:val="000B7244"/>
    <w:rsid w:val="000C04E9"/>
    <w:rsid w:val="000C04EA"/>
    <w:rsid w:val="000C0CC6"/>
    <w:rsid w:val="000C193B"/>
    <w:rsid w:val="000C27D6"/>
    <w:rsid w:val="000C281C"/>
    <w:rsid w:val="000C3B89"/>
    <w:rsid w:val="000C3E43"/>
    <w:rsid w:val="000C440E"/>
    <w:rsid w:val="000C4F72"/>
    <w:rsid w:val="000C615B"/>
    <w:rsid w:val="000C6B93"/>
    <w:rsid w:val="000D2864"/>
    <w:rsid w:val="000D7099"/>
    <w:rsid w:val="000D739E"/>
    <w:rsid w:val="000E0F8B"/>
    <w:rsid w:val="000E11A0"/>
    <w:rsid w:val="000E1A2C"/>
    <w:rsid w:val="000E29BB"/>
    <w:rsid w:val="000E3957"/>
    <w:rsid w:val="000E5C77"/>
    <w:rsid w:val="000F2668"/>
    <w:rsid w:val="000F3C54"/>
    <w:rsid w:val="000F3DA4"/>
    <w:rsid w:val="000F4BB7"/>
    <w:rsid w:val="00100D28"/>
    <w:rsid w:val="00101F7C"/>
    <w:rsid w:val="00104CCF"/>
    <w:rsid w:val="0010524A"/>
    <w:rsid w:val="001057E9"/>
    <w:rsid w:val="00111CE3"/>
    <w:rsid w:val="001125EE"/>
    <w:rsid w:val="001150A7"/>
    <w:rsid w:val="0011552B"/>
    <w:rsid w:val="00115E45"/>
    <w:rsid w:val="00116171"/>
    <w:rsid w:val="00117035"/>
    <w:rsid w:val="00120275"/>
    <w:rsid w:val="00121A2B"/>
    <w:rsid w:val="00122492"/>
    <w:rsid w:val="001227C6"/>
    <w:rsid w:val="00122879"/>
    <w:rsid w:val="00122D4A"/>
    <w:rsid w:val="00126A85"/>
    <w:rsid w:val="0013150F"/>
    <w:rsid w:val="0013297C"/>
    <w:rsid w:val="00132C89"/>
    <w:rsid w:val="0013357B"/>
    <w:rsid w:val="00134360"/>
    <w:rsid w:val="001359B9"/>
    <w:rsid w:val="001376F0"/>
    <w:rsid w:val="001402F4"/>
    <w:rsid w:val="00153F32"/>
    <w:rsid w:val="001541D2"/>
    <w:rsid w:val="0015434F"/>
    <w:rsid w:val="00154ED2"/>
    <w:rsid w:val="00161920"/>
    <w:rsid w:val="00163159"/>
    <w:rsid w:val="0017115B"/>
    <w:rsid w:val="00173A65"/>
    <w:rsid w:val="00174BEF"/>
    <w:rsid w:val="00177968"/>
    <w:rsid w:val="0018058E"/>
    <w:rsid w:val="00180BF2"/>
    <w:rsid w:val="00182B51"/>
    <w:rsid w:val="00185337"/>
    <w:rsid w:val="00186E80"/>
    <w:rsid w:val="0019141A"/>
    <w:rsid w:val="001A294C"/>
    <w:rsid w:val="001A6E01"/>
    <w:rsid w:val="001A6EC5"/>
    <w:rsid w:val="001B07FB"/>
    <w:rsid w:val="001B0BDE"/>
    <w:rsid w:val="001B124F"/>
    <w:rsid w:val="001B1A87"/>
    <w:rsid w:val="001B2DA5"/>
    <w:rsid w:val="001B4BBB"/>
    <w:rsid w:val="001B604A"/>
    <w:rsid w:val="001B6E3D"/>
    <w:rsid w:val="001B6F5C"/>
    <w:rsid w:val="001C11EC"/>
    <w:rsid w:val="001C3B1C"/>
    <w:rsid w:val="001C4865"/>
    <w:rsid w:val="001C77F9"/>
    <w:rsid w:val="001D04D5"/>
    <w:rsid w:val="001D1F74"/>
    <w:rsid w:val="001E3E6C"/>
    <w:rsid w:val="001E50B4"/>
    <w:rsid w:val="001E7D4F"/>
    <w:rsid w:val="001F1372"/>
    <w:rsid w:val="001F1B3B"/>
    <w:rsid w:val="001F29A6"/>
    <w:rsid w:val="001F3471"/>
    <w:rsid w:val="001F4CED"/>
    <w:rsid w:val="001F53D1"/>
    <w:rsid w:val="001F591E"/>
    <w:rsid w:val="001F612C"/>
    <w:rsid w:val="0020102D"/>
    <w:rsid w:val="002011ED"/>
    <w:rsid w:val="00201CD0"/>
    <w:rsid w:val="00203392"/>
    <w:rsid w:val="002034DD"/>
    <w:rsid w:val="00205C74"/>
    <w:rsid w:val="00205E70"/>
    <w:rsid w:val="00207FA2"/>
    <w:rsid w:val="0021043A"/>
    <w:rsid w:val="0021073A"/>
    <w:rsid w:val="00212701"/>
    <w:rsid w:val="002139D8"/>
    <w:rsid w:val="00213A01"/>
    <w:rsid w:val="00215509"/>
    <w:rsid w:val="00215716"/>
    <w:rsid w:val="00216018"/>
    <w:rsid w:val="00216415"/>
    <w:rsid w:val="00217838"/>
    <w:rsid w:val="00217A2A"/>
    <w:rsid w:val="00220226"/>
    <w:rsid w:val="00221698"/>
    <w:rsid w:val="00221B51"/>
    <w:rsid w:val="0022204B"/>
    <w:rsid w:val="00222279"/>
    <w:rsid w:val="00222F5B"/>
    <w:rsid w:val="00225A21"/>
    <w:rsid w:val="002260AC"/>
    <w:rsid w:val="002275D3"/>
    <w:rsid w:val="00230C70"/>
    <w:rsid w:val="00232CA3"/>
    <w:rsid w:val="00235CA9"/>
    <w:rsid w:val="00236169"/>
    <w:rsid w:val="00236716"/>
    <w:rsid w:val="002371B9"/>
    <w:rsid w:val="002435B9"/>
    <w:rsid w:val="00243776"/>
    <w:rsid w:val="002440D1"/>
    <w:rsid w:val="00245D37"/>
    <w:rsid w:val="0024692D"/>
    <w:rsid w:val="002471F2"/>
    <w:rsid w:val="00254AB8"/>
    <w:rsid w:val="00256413"/>
    <w:rsid w:val="0025797F"/>
    <w:rsid w:val="00257B89"/>
    <w:rsid w:val="00257C1F"/>
    <w:rsid w:val="002626F8"/>
    <w:rsid w:val="00267E62"/>
    <w:rsid w:val="00270AC2"/>
    <w:rsid w:val="00270FA6"/>
    <w:rsid w:val="00272F93"/>
    <w:rsid w:val="00274992"/>
    <w:rsid w:val="00275430"/>
    <w:rsid w:val="00277D87"/>
    <w:rsid w:val="00281BA3"/>
    <w:rsid w:val="0028377C"/>
    <w:rsid w:val="00283C98"/>
    <w:rsid w:val="00283EDC"/>
    <w:rsid w:val="002858DF"/>
    <w:rsid w:val="00286331"/>
    <w:rsid w:val="00286404"/>
    <w:rsid w:val="00290D36"/>
    <w:rsid w:val="00291CFC"/>
    <w:rsid w:val="00291DC8"/>
    <w:rsid w:val="00292022"/>
    <w:rsid w:val="00292F85"/>
    <w:rsid w:val="0029312E"/>
    <w:rsid w:val="00293D6A"/>
    <w:rsid w:val="00294C7B"/>
    <w:rsid w:val="0029562D"/>
    <w:rsid w:val="002970CC"/>
    <w:rsid w:val="00297562"/>
    <w:rsid w:val="00297AD6"/>
    <w:rsid w:val="002A0482"/>
    <w:rsid w:val="002A3EA1"/>
    <w:rsid w:val="002A76CF"/>
    <w:rsid w:val="002A789D"/>
    <w:rsid w:val="002B2E35"/>
    <w:rsid w:val="002B4C63"/>
    <w:rsid w:val="002B5FD2"/>
    <w:rsid w:val="002B619C"/>
    <w:rsid w:val="002B68C5"/>
    <w:rsid w:val="002B6C1D"/>
    <w:rsid w:val="002B755A"/>
    <w:rsid w:val="002B7571"/>
    <w:rsid w:val="002B79EA"/>
    <w:rsid w:val="002C1D9E"/>
    <w:rsid w:val="002C41FB"/>
    <w:rsid w:val="002C473C"/>
    <w:rsid w:val="002C4F65"/>
    <w:rsid w:val="002C75DE"/>
    <w:rsid w:val="002D05EC"/>
    <w:rsid w:val="002D113F"/>
    <w:rsid w:val="002D2F06"/>
    <w:rsid w:val="002D3148"/>
    <w:rsid w:val="002D410A"/>
    <w:rsid w:val="002D49D2"/>
    <w:rsid w:val="002D7778"/>
    <w:rsid w:val="002E0D75"/>
    <w:rsid w:val="002E2664"/>
    <w:rsid w:val="002E3238"/>
    <w:rsid w:val="002E4074"/>
    <w:rsid w:val="002E4ADB"/>
    <w:rsid w:val="002E51AF"/>
    <w:rsid w:val="002E581E"/>
    <w:rsid w:val="002E632C"/>
    <w:rsid w:val="002E6F26"/>
    <w:rsid w:val="002E7978"/>
    <w:rsid w:val="002F08E0"/>
    <w:rsid w:val="002F0A9A"/>
    <w:rsid w:val="002F23F6"/>
    <w:rsid w:val="002F4BF7"/>
    <w:rsid w:val="002F5877"/>
    <w:rsid w:val="002F788C"/>
    <w:rsid w:val="002F78DE"/>
    <w:rsid w:val="002F7D53"/>
    <w:rsid w:val="00303584"/>
    <w:rsid w:val="00304481"/>
    <w:rsid w:val="003062B8"/>
    <w:rsid w:val="00306E85"/>
    <w:rsid w:val="00310D1C"/>
    <w:rsid w:val="00311580"/>
    <w:rsid w:val="00311C33"/>
    <w:rsid w:val="003125E4"/>
    <w:rsid w:val="00313A2C"/>
    <w:rsid w:val="0031581B"/>
    <w:rsid w:val="00315C0E"/>
    <w:rsid w:val="00316B05"/>
    <w:rsid w:val="00317A47"/>
    <w:rsid w:val="00322998"/>
    <w:rsid w:val="00322F79"/>
    <w:rsid w:val="00325C11"/>
    <w:rsid w:val="0032628F"/>
    <w:rsid w:val="00326689"/>
    <w:rsid w:val="0033069E"/>
    <w:rsid w:val="00333854"/>
    <w:rsid w:val="0033484E"/>
    <w:rsid w:val="00334BF9"/>
    <w:rsid w:val="00334EC9"/>
    <w:rsid w:val="00335CB2"/>
    <w:rsid w:val="00336143"/>
    <w:rsid w:val="00343774"/>
    <w:rsid w:val="003438E5"/>
    <w:rsid w:val="003454D2"/>
    <w:rsid w:val="00345FAB"/>
    <w:rsid w:val="003479B1"/>
    <w:rsid w:val="00347D6F"/>
    <w:rsid w:val="00351441"/>
    <w:rsid w:val="003514D0"/>
    <w:rsid w:val="00351C29"/>
    <w:rsid w:val="00354544"/>
    <w:rsid w:val="00354E10"/>
    <w:rsid w:val="00355C3A"/>
    <w:rsid w:val="00361C5F"/>
    <w:rsid w:val="00362AC4"/>
    <w:rsid w:val="003644B1"/>
    <w:rsid w:val="003644D4"/>
    <w:rsid w:val="00364AD8"/>
    <w:rsid w:val="0036582E"/>
    <w:rsid w:val="00370FCC"/>
    <w:rsid w:val="0037352C"/>
    <w:rsid w:val="00373B00"/>
    <w:rsid w:val="0037627C"/>
    <w:rsid w:val="0037642F"/>
    <w:rsid w:val="00376E04"/>
    <w:rsid w:val="00376F54"/>
    <w:rsid w:val="00377802"/>
    <w:rsid w:val="00377DDB"/>
    <w:rsid w:val="003812F2"/>
    <w:rsid w:val="00385B1F"/>
    <w:rsid w:val="00387760"/>
    <w:rsid w:val="003900EC"/>
    <w:rsid w:val="0039094A"/>
    <w:rsid w:val="00391C80"/>
    <w:rsid w:val="00392455"/>
    <w:rsid w:val="00393D7C"/>
    <w:rsid w:val="003952BC"/>
    <w:rsid w:val="00396E85"/>
    <w:rsid w:val="003A105F"/>
    <w:rsid w:val="003A226D"/>
    <w:rsid w:val="003A26EA"/>
    <w:rsid w:val="003A286C"/>
    <w:rsid w:val="003A2A41"/>
    <w:rsid w:val="003A453D"/>
    <w:rsid w:val="003A58E2"/>
    <w:rsid w:val="003A68D3"/>
    <w:rsid w:val="003A7E3C"/>
    <w:rsid w:val="003A7F76"/>
    <w:rsid w:val="003A7FDD"/>
    <w:rsid w:val="003B15E9"/>
    <w:rsid w:val="003C0AF2"/>
    <w:rsid w:val="003C0C45"/>
    <w:rsid w:val="003C4C68"/>
    <w:rsid w:val="003C5740"/>
    <w:rsid w:val="003C61D5"/>
    <w:rsid w:val="003C68E5"/>
    <w:rsid w:val="003D2698"/>
    <w:rsid w:val="003D47C7"/>
    <w:rsid w:val="003D7447"/>
    <w:rsid w:val="003D7AC3"/>
    <w:rsid w:val="003E2D8E"/>
    <w:rsid w:val="003E3F37"/>
    <w:rsid w:val="003E4A14"/>
    <w:rsid w:val="003E72FC"/>
    <w:rsid w:val="003E7DF3"/>
    <w:rsid w:val="003F05C2"/>
    <w:rsid w:val="003F0C29"/>
    <w:rsid w:val="003F1033"/>
    <w:rsid w:val="003F288C"/>
    <w:rsid w:val="003F3FBC"/>
    <w:rsid w:val="003F53E1"/>
    <w:rsid w:val="003F670A"/>
    <w:rsid w:val="00403B12"/>
    <w:rsid w:val="00403C00"/>
    <w:rsid w:val="00403E28"/>
    <w:rsid w:val="00404D9D"/>
    <w:rsid w:val="0040564A"/>
    <w:rsid w:val="0040609D"/>
    <w:rsid w:val="00413FDA"/>
    <w:rsid w:val="004146AB"/>
    <w:rsid w:val="004174EA"/>
    <w:rsid w:val="0042051A"/>
    <w:rsid w:val="00420AEC"/>
    <w:rsid w:val="004218C5"/>
    <w:rsid w:val="004222D5"/>
    <w:rsid w:val="00422CF7"/>
    <w:rsid w:val="00422D75"/>
    <w:rsid w:val="00424F32"/>
    <w:rsid w:val="0042693B"/>
    <w:rsid w:val="00426AFD"/>
    <w:rsid w:val="00426BBF"/>
    <w:rsid w:val="00427061"/>
    <w:rsid w:val="00427AA2"/>
    <w:rsid w:val="004301F5"/>
    <w:rsid w:val="00430426"/>
    <w:rsid w:val="004320B5"/>
    <w:rsid w:val="004368B9"/>
    <w:rsid w:val="00436F68"/>
    <w:rsid w:val="00441A38"/>
    <w:rsid w:val="00442C77"/>
    <w:rsid w:val="0044325B"/>
    <w:rsid w:val="00444EDE"/>
    <w:rsid w:val="00445491"/>
    <w:rsid w:val="0044665C"/>
    <w:rsid w:val="00451AFB"/>
    <w:rsid w:val="004552C7"/>
    <w:rsid w:val="004601BE"/>
    <w:rsid w:val="00460DBB"/>
    <w:rsid w:val="00461D57"/>
    <w:rsid w:val="0046387C"/>
    <w:rsid w:val="004660B5"/>
    <w:rsid w:val="0046707D"/>
    <w:rsid w:val="00470412"/>
    <w:rsid w:val="00471B97"/>
    <w:rsid w:val="00471E7B"/>
    <w:rsid w:val="00472A3F"/>
    <w:rsid w:val="00473281"/>
    <w:rsid w:val="0047340C"/>
    <w:rsid w:val="00473520"/>
    <w:rsid w:val="00473923"/>
    <w:rsid w:val="00474283"/>
    <w:rsid w:val="0047473E"/>
    <w:rsid w:val="0048136B"/>
    <w:rsid w:val="00481DEB"/>
    <w:rsid w:val="00485028"/>
    <w:rsid w:val="00487723"/>
    <w:rsid w:val="00490407"/>
    <w:rsid w:val="0049094C"/>
    <w:rsid w:val="00491BCE"/>
    <w:rsid w:val="0049423D"/>
    <w:rsid w:val="004969D4"/>
    <w:rsid w:val="00496B6C"/>
    <w:rsid w:val="004A035E"/>
    <w:rsid w:val="004A13A4"/>
    <w:rsid w:val="004A1D96"/>
    <w:rsid w:val="004A1DF1"/>
    <w:rsid w:val="004A226F"/>
    <w:rsid w:val="004A2C47"/>
    <w:rsid w:val="004A380F"/>
    <w:rsid w:val="004A3973"/>
    <w:rsid w:val="004A3B80"/>
    <w:rsid w:val="004A4F26"/>
    <w:rsid w:val="004A6CB8"/>
    <w:rsid w:val="004B0160"/>
    <w:rsid w:val="004B0872"/>
    <w:rsid w:val="004B0E9E"/>
    <w:rsid w:val="004B20C7"/>
    <w:rsid w:val="004B3997"/>
    <w:rsid w:val="004C0A7E"/>
    <w:rsid w:val="004C0C58"/>
    <w:rsid w:val="004C12D2"/>
    <w:rsid w:val="004C328C"/>
    <w:rsid w:val="004C3867"/>
    <w:rsid w:val="004C4DEF"/>
    <w:rsid w:val="004C609E"/>
    <w:rsid w:val="004C6915"/>
    <w:rsid w:val="004C6E6E"/>
    <w:rsid w:val="004C7F00"/>
    <w:rsid w:val="004D0829"/>
    <w:rsid w:val="004D2DBB"/>
    <w:rsid w:val="004D3BBE"/>
    <w:rsid w:val="004D4D75"/>
    <w:rsid w:val="004D6AE5"/>
    <w:rsid w:val="004E02A9"/>
    <w:rsid w:val="004E02EC"/>
    <w:rsid w:val="004E0D90"/>
    <w:rsid w:val="004E261F"/>
    <w:rsid w:val="004E3204"/>
    <w:rsid w:val="004E4604"/>
    <w:rsid w:val="004E46BB"/>
    <w:rsid w:val="004F1818"/>
    <w:rsid w:val="004F1BA0"/>
    <w:rsid w:val="004F2854"/>
    <w:rsid w:val="004F2D0A"/>
    <w:rsid w:val="004F3FCE"/>
    <w:rsid w:val="004F3FF5"/>
    <w:rsid w:val="004F4663"/>
    <w:rsid w:val="004F6FD7"/>
    <w:rsid w:val="0050136B"/>
    <w:rsid w:val="00503A07"/>
    <w:rsid w:val="00504720"/>
    <w:rsid w:val="00505406"/>
    <w:rsid w:val="00505DF6"/>
    <w:rsid w:val="00506919"/>
    <w:rsid w:val="00507974"/>
    <w:rsid w:val="005124B5"/>
    <w:rsid w:val="00515026"/>
    <w:rsid w:val="00516165"/>
    <w:rsid w:val="0051626D"/>
    <w:rsid w:val="00516931"/>
    <w:rsid w:val="00517D2B"/>
    <w:rsid w:val="00521B87"/>
    <w:rsid w:val="005228A1"/>
    <w:rsid w:val="005246F8"/>
    <w:rsid w:val="00525112"/>
    <w:rsid w:val="005262D6"/>
    <w:rsid w:val="00531C64"/>
    <w:rsid w:val="00532117"/>
    <w:rsid w:val="00533C2F"/>
    <w:rsid w:val="00534304"/>
    <w:rsid w:val="005354BE"/>
    <w:rsid w:val="00536815"/>
    <w:rsid w:val="00537928"/>
    <w:rsid w:val="00540E81"/>
    <w:rsid w:val="0054163F"/>
    <w:rsid w:val="00542409"/>
    <w:rsid w:val="00544751"/>
    <w:rsid w:val="00545C17"/>
    <w:rsid w:val="00547626"/>
    <w:rsid w:val="00547D5B"/>
    <w:rsid w:val="0055149E"/>
    <w:rsid w:val="005519E5"/>
    <w:rsid w:val="005522A4"/>
    <w:rsid w:val="0055430D"/>
    <w:rsid w:val="005545BA"/>
    <w:rsid w:val="00555576"/>
    <w:rsid w:val="0055606D"/>
    <w:rsid w:val="0055650B"/>
    <w:rsid w:val="005569C0"/>
    <w:rsid w:val="005612FA"/>
    <w:rsid w:val="00562A66"/>
    <w:rsid w:val="005635F3"/>
    <w:rsid w:val="00564FEE"/>
    <w:rsid w:val="00566335"/>
    <w:rsid w:val="0057012F"/>
    <w:rsid w:val="00570243"/>
    <w:rsid w:val="00571B91"/>
    <w:rsid w:val="00572C96"/>
    <w:rsid w:val="00573715"/>
    <w:rsid w:val="005741C8"/>
    <w:rsid w:val="00574A50"/>
    <w:rsid w:val="00575253"/>
    <w:rsid w:val="00576530"/>
    <w:rsid w:val="00577082"/>
    <w:rsid w:val="00580CD8"/>
    <w:rsid w:val="00586214"/>
    <w:rsid w:val="005864B4"/>
    <w:rsid w:val="00586CEA"/>
    <w:rsid w:val="005928D8"/>
    <w:rsid w:val="00594363"/>
    <w:rsid w:val="005948D9"/>
    <w:rsid w:val="00595CD9"/>
    <w:rsid w:val="00595DEA"/>
    <w:rsid w:val="005A005D"/>
    <w:rsid w:val="005A417E"/>
    <w:rsid w:val="005A7B49"/>
    <w:rsid w:val="005B1635"/>
    <w:rsid w:val="005B19C8"/>
    <w:rsid w:val="005B2B6B"/>
    <w:rsid w:val="005B4970"/>
    <w:rsid w:val="005B6ADC"/>
    <w:rsid w:val="005B7B4C"/>
    <w:rsid w:val="005C0CF8"/>
    <w:rsid w:val="005C2288"/>
    <w:rsid w:val="005C3594"/>
    <w:rsid w:val="005C4D6C"/>
    <w:rsid w:val="005C5CD6"/>
    <w:rsid w:val="005C6AF3"/>
    <w:rsid w:val="005D05A1"/>
    <w:rsid w:val="005D40D6"/>
    <w:rsid w:val="005D523B"/>
    <w:rsid w:val="005D57BE"/>
    <w:rsid w:val="005D74D8"/>
    <w:rsid w:val="005D757C"/>
    <w:rsid w:val="005E07DE"/>
    <w:rsid w:val="005E6DE7"/>
    <w:rsid w:val="005E70DB"/>
    <w:rsid w:val="005E70ED"/>
    <w:rsid w:val="005F3392"/>
    <w:rsid w:val="005F5AEB"/>
    <w:rsid w:val="005F629A"/>
    <w:rsid w:val="005F6D2E"/>
    <w:rsid w:val="00600BEC"/>
    <w:rsid w:val="00600F69"/>
    <w:rsid w:val="006062C0"/>
    <w:rsid w:val="00607FC9"/>
    <w:rsid w:val="00610005"/>
    <w:rsid w:val="00610D08"/>
    <w:rsid w:val="00610E02"/>
    <w:rsid w:val="006117C6"/>
    <w:rsid w:val="00613441"/>
    <w:rsid w:val="00613AF6"/>
    <w:rsid w:val="00613D0C"/>
    <w:rsid w:val="0061480D"/>
    <w:rsid w:val="00615067"/>
    <w:rsid w:val="00615800"/>
    <w:rsid w:val="00615B9E"/>
    <w:rsid w:val="0061769D"/>
    <w:rsid w:val="006215A9"/>
    <w:rsid w:val="006247B8"/>
    <w:rsid w:val="0062480D"/>
    <w:rsid w:val="00625DC4"/>
    <w:rsid w:val="00627F7F"/>
    <w:rsid w:val="0063015B"/>
    <w:rsid w:val="0063049C"/>
    <w:rsid w:val="006310C5"/>
    <w:rsid w:val="0063303B"/>
    <w:rsid w:val="00633881"/>
    <w:rsid w:val="00634396"/>
    <w:rsid w:val="00634CA9"/>
    <w:rsid w:val="0063557F"/>
    <w:rsid w:val="00635AC6"/>
    <w:rsid w:val="00635D49"/>
    <w:rsid w:val="00636155"/>
    <w:rsid w:val="00636798"/>
    <w:rsid w:val="00636D6A"/>
    <w:rsid w:val="006375BE"/>
    <w:rsid w:val="00637D20"/>
    <w:rsid w:val="006406E5"/>
    <w:rsid w:val="00640703"/>
    <w:rsid w:val="00640738"/>
    <w:rsid w:val="00640776"/>
    <w:rsid w:val="006414EF"/>
    <w:rsid w:val="00641ECB"/>
    <w:rsid w:val="00643224"/>
    <w:rsid w:val="006434D3"/>
    <w:rsid w:val="00647380"/>
    <w:rsid w:val="00647EA1"/>
    <w:rsid w:val="0065001E"/>
    <w:rsid w:val="00651080"/>
    <w:rsid w:val="0065235B"/>
    <w:rsid w:val="00653E99"/>
    <w:rsid w:val="0065475E"/>
    <w:rsid w:val="0065492F"/>
    <w:rsid w:val="006555C1"/>
    <w:rsid w:val="006556CC"/>
    <w:rsid w:val="00660021"/>
    <w:rsid w:val="00660FF0"/>
    <w:rsid w:val="00661FAF"/>
    <w:rsid w:val="006637D7"/>
    <w:rsid w:val="0066452B"/>
    <w:rsid w:val="0066509F"/>
    <w:rsid w:val="00666145"/>
    <w:rsid w:val="00666662"/>
    <w:rsid w:val="006674F3"/>
    <w:rsid w:val="00670168"/>
    <w:rsid w:val="00671042"/>
    <w:rsid w:val="00671F37"/>
    <w:rsid w:val="00672AA3"/>
    <w:rsid w:val="00672F33"/>
    <w:rsid w:val="00673E74"/>
    <w:rsid w:val="00675E9D"/>
    <w:rsid w:val="00675F28"/>
    <w:rsid w:val="0067652D"/>
    <w:rsid w:val="00677AE1"/>
    <w:rsid w:val="00680009"/>
    <w:rsid w:val="00681336"/>
    <w:rsid w:val="00681EFE"/>
    <w:rsid w:val="00682150"/>
    <w:rsid w:val="00682F35"/>
    <w:rsid w:val="006845C6"/>
    <w:rsid w:val="00685693"/>
    <w:rsid w:val="006861A3"/>
    <w:rsid w:val="0068715A"/>
    <w:rsid w:val="006875CF"/>
    <w:rsid w:val="0069198F"/>
    <w:rsid w:val="00693813"/>
    <w:rsid w:val="0069489F"/>
    <w:rsid w:val="00694C22"/>
    <w:rsid w:val="00695A29"/>
    <w:rsid w:val="00695DAA"/>
    <w:rsid w:val="00697C3C"/>
    <w:rsid w:val="006A0848"/>
    <w:rsid w:val="006A2033"/>
    <w:rsid w:val="006A38CF"/>
    <w:rsid w:val="006A4C3B"/>
    <w:rsid w:val="006A4CC5"/>
    <w:rsid w:val="006A757A"/>
    <w:rsid w:val="006A7E80"/>
    <w:rsid w:val="006A7F6A"/>
    <w:rsid w:val="006B0C95"/>
    <w:rsid w:val="006B1217"/>
    <w:rsid w:val="006B23B3"/>
    <w:rsid w:val="006B2EED"/>
    <w:rsid w:val="006B3CCB"/>
    <w:rsid w:val="006B5426"/>
    <w:rsid w:val="006B5A86"/>
    <w:rsid w:val="006B5F7B"/>
    <w:rsid w:val="006C133D"/>
    <w:rsid w:val="006C181C"/>
    <w:rsid w:val="006C2115"/>
    <w:rsid w:val="006C249D"/>
    <w:rsid w:val="006C2D35"/>
    <w:rsid w:val="006C5C49"/>
    <w:rsid w:val="006C6AAA"/>
    <w:rsid w:val="006C7800"/>
    <w:rsid w:val="006D2BD4"/>
    <w:rsid w:val="006D3F0A"/>
    <w:rsid w:val="006D7C49"/>
    <w:rsid w:val="006E023A"/>
    <w:rsid w:val="006E3213"/>
    <w:rsid w:val="006E5163"/>
    <w:rsid w:val="006E5238"/>
    <w:rsid w:val="006E7F45"/>
    <w:rsid w:val="006E7F78"/>
    <w:rsid w:val="006F12B9"/>
    <w:rsid w:val="006F1BCA"/>
    <w:rsid w:val="006F245C"/>
    <w:rsid w:val="006F2E17"/>
    <w:rsid w:val="006F5BF0"/>
    <w:rsid w:val="00702420"/>
    <w:rsid w:val="007111BB"/>
    <w:rsid w:val="00716BFB"/>
    <w:rsid w:val="00720D21"/>
    <w:rsid w:val="00721000"/>
    <w:rsid w:val="00722684"/>
    <w:rsid w:val="00722B91"/>
    <w:rsid w:val="007245F8"/>
    <w:rsid w:val="00725962"/>
    <w:rsid w:val="007315A8"/>
    <w:rsid w:val="00732530"/>
    <w:rsid w:val="0073298C"/>
    <w:rsid w:val="00732C5B"/>
    <w:rsid w:val="007338A2"/>
    <w:rsid w:val="007353EC"/>
    <w:rsid w:val="00743798"/>
    <w:rsid w:val="00745FF1"/>
    <w:rsid w:val="00746F61"/>
    <w:rsid w:val="00747161"/>
    <w:rsid w:val="00751837"/>
    <w:rsid w:val="00753B52"/>
    <w:rsid w:val="00754645"/>
    <w:rsid w:val="00754C3B"/>
    <w:rsid w:val="00754FB1"/>
    <w:rsid w:val="007550B0"/>
    <w:rsid w:val="00755196"/>
    <w:rsid w:val="007573F3"/>
    <w:rsid w:val="007579E0"/>
    <w:rsid w:val="00757BD3"/>
    <w:rsid w:val="007613A1"/>
    <w:rsid w:val="0076420F"/>
    <w:rsid w:val="007649DA"/>
    <w:rsid w:val="00767532"/>
    <w:rsid w:val="00770554"/>
    <w:rsid w:val="00770A73"/>
    <w:rsid w:val="00771F84"/>
    <w:rsid w:val="007735AC"/>
    <w:rsid w:val="007735BD"/>
    <w:rsid w:val="00775D0A"/>
    <w:rsid w:val="00777E2A"/>
    <w:rsid w:val="007820EB"/>
    <w:rsid w:val="00782F1C"/>
    <w:rsid w:val="00783E43"/>
    <w:rsid w:val="007841BC"/>
    <w:rsid w:val="00784716"/>
    <w:rsid w:val="007852E8"/>
    <w:rsid w:val="0078609E"/>
    <w:rsid w:val="00786706"/>
    <w:rsid w:val="007867BE"/>
    <w:rsid w:val="00786804"/>
    <w:rsid w:val="00787387"/>
    <w:rsid w:val="00790FAC"/>
    <w:rsid w:val="0079151E"/>
    <w:rsid w:val="00791DCD"/>
    <w:rsid w:val="007934F8"/>
    <w:rsid w:val="00794C95"/>
    <w:rsid w:val="00795D30"/>
    <w:rsid w:val="00797C81"/>
    <w:rsid w:val="00797DAB"/>
    <w:rsid w:val="007A2748"/>
    <w:rsid w:val="007A292E"/>
    <w:rsid w:val="007A4957"/>
    <w:rsid w:val="007A4FA0"/>
    <w:rsid w:val="007B07AB"/>
    <w:rsid w:val="007B1DB2"/>
    <w:rsid w:val="007B3CD5"/>
    <w:rsid w:val="007B7F02"/>
    <w:rsid w:val="007C010D"/>
    <w:rsid w:val="007C2B60"/>
    <w:rsid w:val="007C30F6"/>
    <w:rsid w:val="007C3ADC"/>
    <w:rsid w:val="007C59EF"/>
    <w:rsid w:val="007C628C"/>
    <w:rsid w:val="007D0184"/>
    <w:rsid w:val="007D117E"/>
    <w:rsid w:val="007D175E"/>
    <w:rsid w:val="007D1B71"/>
    <w:rsid w:val="007D36FF"/>
    <w:rsid w:val="007D5D4B"/>
    <w:rsid w:val="007D76FF"/>
    <w:rsid w:val="007E0E37"/>
    <w:rsid w:val="007E120C"/>
    <w:rsid w:val="007E30F5"/>
    <w:rsid w:val="007E3521"/>
    <w:rsid w:val="007E3D89"/>
    <w:rsid w:val="007E44F6"/>
    <w:rsid w:val="007E5537"/>
    <w:rsid w:val="007F0A9C"/>
    <w:rsid w:val="007F0CB1"/>
    <w:rsid w:val="007F1262"/>
    <w:rsid w:val="007F206F"/>
    <w:rsid w:val="007F3634"/>
    <w:rsid w:val="007F4361"/>
    <w:rsid w:val="007F4AFC"/>
    <w:rsid w:val="007F596A"/>
    <w:rsid w:val="007F77F9"/>
    <w:rsid w:val="008010DE"/>
    <w:rsid w:val="00801B29"/>
    <w:rsid w:val="008041FD"/>
    <w:rsid w:val="008065E6"/>
    <w:rsid w:val="008102BD"/>
    <w:rsid w:val="00810A01"/>
    <w:rsid w:val="00812050"/>
    <w:rsid w:val="008122B0"/>
    <w:rsid w:val="00813DEB"/>
    <w:rsid w:val="00816105"/>
    <w:rsid w:val="00816123"/>
    <w:rsid w:val="0081620E"/>
    <w:rsid w:val="00816633"/>
    <w:rsid w:val="0082031D"/>
    <w:rsid w:val="008227B6"/>
    <w:rsid w:val="008240A1"/>
    <w:rsid w:val="00824817"/>
    <w:rsid w:val="008250AD"/>
    <w:rsid w:val="00825B07"/>
    <w:rsid w:val="00825F35"/>
    <w:rsid w:val="008267C1"/>
    <w:rsid w:val="008304CD"/>
    <w:rsid w:val="00831242"/>
    <w:rsid w:val="00834715"/>
    <w:rsid w:val="00834F9A"/>
    <w:rsid w:val="00837370"/>
    <w:rsid w:val="008402F8"/>
    <w:rsid w:val="00840819"/>
    <w:rsid w:val="008423AC"/>
    <w:rsid w:val="008424C3"/>
    <w:rsid w:val="00842FE9"/>
    <w:rsid w:val="008437DA"/>
    <w:rsid w:val="00844304"/>
    <w:rsid w:val="008506F1"/>
    <w:rsid w:val="00852C51"/>
    <w:rsid w:val="00852DCF"/>
    <w:rsid w:val="0085413A"/>
    <w:rsid w:val="00854CA2"/>
    <w:rsid w:val="00857281"/>
    <w:rsid w:val="00860DF3"/>
    <w:rsid w:val="00862179"/>
    <w:rsid w:val="00865923"/>
    <w:rsid w:val="008703EB"/>
    <w:rsid w:val="00871550"/>
    <w:rsid w:val="00872B39"/>
    <w:rsid w:val="008810A9"/>
    <w:rsid w:val="0088120A"/>
    <w:rsid w:val="00881513"/>
    <w:rsid w:val="00881F5A"/>
    <w:rsid w:val="00883119"/>
    <w:rsid w:val="008850DD"/>
    <w:rsid w:val="008858FD"/>
    <w:rsid w:val="00886D22"/>
    <w:rsid w:val="00887796"/>
    <w:rsid w:val="00893F06"/>
    <w:rsid w:val="008968DA"/>
    <w:rsid w:val="00897E9A"/>
    <w:rsid w:val="008A53AB"/>
    <w:rsid w:val="008A5662"/>
    <w:rsid w:val="008A61A7"/>
    <w:rsid w:val="008B0D20"/>
    <w:rsid w:val="008B2391"/>
    <w:rsid w:val="008B4258"/>
    <w:rsid w:val="008C33D1"/>
    <w:rsid w:val="008C7057"/>
    <w:rsid w:val="008C7FAC"/>
    <w:rsid w:val="008D0619"/>
    <w:rsid w:val="008D115C"/>
    <w:rsid w:val="008D2649"/>
    <w:rsid w:val="008D42FD"/>
    <w:rsid w:val="008D5DBC"/>
    <w:rsid w:val="008D60B6"/>
    <w:rsid w:val="008D677C"/>
    <w:rsid w:val="008D6F66"/>
    <w:rsid w:val="008E0234"/>
    <w:rsid w:val="008E0261"/>
    <w:rsid w:val="008E25D2"/>
    <w:rsid w:val="008E29D4"/>
    <w:rsid w:val="008E41CF"/>
    <w:rsid w:val="008E57D4"/>
    <w:rsid w:val="008E66B4"/>
    <w:rsid w:val="008E710B"/>
    <w:rsid w:val="008F04B4"/>
    <w:rsid w:val="008F1CD9"/>
    <w:rsid w:val="008F1EAF"/>
    <w:rsid w:val="008F4227"/>
    <w:rsid w:val="008F473B"/>
    <w:rsid w:val="008F77CE"/>
    <w:rsid w:val="009004FF"/>
    <w:rsid w:val="00903469"/>
    <w:rsid w:val="00903533"/>
    <w:rsid w:val="00904D43"/>
    <w:rsid w:val="00907382"/>
    <w:rsid w:val="00911564"/>
    <w:rsid w:val="00912160"/>
    <w:rsid w:val="00915173"/>
    <w:rsid w:val="0091574B"/>
    <w:rsid w:val="009158D6"/>
    <w:rsid w:val="00916405"/>
    <w:rsid w:val="009168EE"/>
    <w:rsid w:val="00916E7A"/>
    <w:rsid w:val="00916F3F"/>
    <w:rsid w:val="009204CF"/>
    <w:rsid w:val="0092125B"/>
    <w:rsid w:val="009218B3"/>
    <w:rsid w:val="009220ED"/>
    <w:rsid w:val="009228D7"/>
    <w:rsid w:val="00922DC0"/>
    <w:rsid w:val="00924458"/>
    <w:rsid w:val="009247DB"/>
    <w:rsid w:val="0092511A"/>
    <w:rsid w:val="00927CE1"/>
    <w:rsid w:val="00931787"/>
    <w:rsid w:val="00932BF7"/>
    <w:rsid w:val="00933C03"/>
    <w:rsid w:val="00935725"/>
    <w:rsid w:val="00937015"/>
    <w:rsid w:val="009373EF"/>
    <w:rsid w:val="009376B9"/>
    <w:rsid w:val="009408F1"/>
    <w:rsid w:val="009421FF"/>
    <w:rsid w:val="00945D0F"/>
    <w:rsid w:val="00946573"/>
    <w:rsid w:val="00956E2A"/>
    <w:rsid w:val="009573B9"/>
    <w:rsid w:val="00960823"/>
    <w:rsid w:val="00961A0F"/>
    <w:rsid w:val="009625EA"/>
    <w:rsid w:val="0096349A"/>
    <w:rsid w:val="00965450"/>
    <w:rsid w:val="0096688A"/>
    <w:rsid w:val="00970682"/>
    <w:rsid w:val="009717A6"/>
    <w:rsid w:val="00973552"/>
    <w:rsid w:val="00973CC8"/>
    <w:rsid w:val="00974A42"/>
    <w:rsid w:val="00977683"/>
    <w:rsid w:val="009820A0"/>
    <w:rsid w:val="00982FFC"/>
    <w:rsid w:val="00983092"/>
    <w:rsid w:val="00985054"/>
    <w:rsid w:val="009860B6"/>
    <w:rsid w:val="0098734B"/>
    <w:rsid w:val="00991BD7"/>
    <w:rsid w:val="00993448"/>
    <w:rsid w:val="00995705"/>
    <w:rsid w:val="0099655B"/>
    <w:rsid w:val="009A50ED"/>
    <w:rsid w:val="009A5EEC"/>
    <w:rsid w:val="009A75DC"/>
    <w:rsid w:val="009B02DF"/>
    <w:rsid w:val="009B23D2"/>
    <w:rsid w:val="009B2663"/>
    <w:rsid w:val="009B37DF"/>
    <w:rsid w:val="009B7EAB"/>
    <w:rsid w:val="009C0733"/>
    <w:rsid w:val="009C11D4"/>
    <w:rsid w:val="009C11F0"/>
    <w:rsid w:val="009C38D9"/>
    <w:rsid w:val="009C40EF"/>
    <w:rsid w:val="009C668E"/>
    <w:rsid w:val="009C72BC"/>
    <w:rsid w:val="009D1C22"/>
    <w:rsid w:val="009D1DAA"/>
    <w:rsid w:val="009D32A0"/>
    <w:rsid w:val="009D49F3"/>
    <w:rsid w:val="009D7CDD"/>
    <w:rsid w:val="009D7F68"/>
    <w:rsid w:val="009D7FC5"/>
    <w:rsid w:val="009E04DB"/>
    <w:rsid w:val="009E48C6"/>
    <w:rsid w:val="009F20FC"/>
    <w:rsid w:val="009F2333"/>
    <w:rsid w:val="009F2B65"/>
    <w:rsid w:val="009F313D"/>
    <w:rsid w:val="009F3AF5"/>
    <w:rsid w:val="009F460C"/>
    <w:rsid w:val="009F4851"/>
    <w:rsid w:val="00A01E4A"/>
    <w:rsid w:val="00A02241"/>
    <w:rsid w:val="00A036DF"/>
    <w:rsid w:val="00A04647"/>
    <w:rsid w:val="00A073DC"/>
    <w:rsid w:val="00A10254"/>
    <w:rsid w:val="00A10AF7"/>
    <w:rsid w:val="00A14C85"/>
    <w:rsid w:val="00A14F4A"/>
    <w:rsid w:val="00A15AB6"/>
    <w:rsid w:val="00A169D8"/>
    <w:rsid w:val="00A1741F"/>
    <w:rsid w:val="00A17F2F"/>
    <w:rsid w:val="00A207AD"/>
    <w:rsid w:val="00A22C49"/>
    <w:rsid w:val="00A24852"/>
    <w:rsid w:val="00A2700D"/>
    <w:rsid w:val="00A3089F"/>
    <w:rsid w:val="00A322EA"/>
    <w:rsid w:val="00A36E05"/>
    <w:rsid w:val="00A37AA0"/>
    <w:rsid w:val="00A40297"/>
    <w:rsid w:val="00A4048F"/>
    <w:rsid w:val="00A42518"/>
    <w:rsid w:val="00A435BC"/>
    <w:rsid w:val="00A462CC"/>
    <w:rsid w:val="00A47C89"/>
    <w:rsid w:val="00A54D6F"/>
    <w:rsid w:val="00A56A8E"/>
    <w:rsid w:val="00A627E1"/>
    <w:rsid w:val="00A63FC2"/>
    <w:rsid w:val="00A6608A"/>
    <w:rsid w:val="00A708B7"/>
    <w:rsid w:val="00A720CE"/>
    <w:rsid w:val="00A737AB"/>
    <w:rsid w:val="00A7397C"/>
    <w:rsid w:val="00A7614F"/>
    <w:rsid w:val="00A80969"/>
    <w:rsid w:val="00A80A1F"/>
    <w:rsid w:val="00A8166D"/>
    <w:rsid w:val="00A81A3B"/>
    <w:rsid w:val="00A831BD"/>
    <w:rsid w:val="00A832A2"/>
    <w:rsid w:val="00A84883"/>
    <w:rsid w:val="00A86F3C"/>
    <w:rsid w:val="00A904BB"/>
    <w:rsid w:val="00A90510"/>
    <w:rsid w:val="00A92500"/>
    <w:rsid w:val="00A931AC"/>
    <w:rsid w:val="00A9332B"/>
    <w:rsid w:val="00A94316"/>
    <w:rsid w:val="00A94423"/>
    <w:rsid w:val="00AA26B8"/>
    <w:rsid w:val="00AA3419"/>
    <w:rsid w:val="00AA3537"/>
    <w:rsid w:val="00AA7400"/>
    <w:rsid w:val="00AB06B2"/>
    <w:rsid w:val="00AB2BEE"/>
    <w:rsid w:val="00AB488C"/>
    <w:rsid w:val="00AB6D58"/>
    <w:rsid w:val="00AB705E"/>
    <w:rsid w:val="00AC2CFD"/>
    <w:rsid w:val="00AC4CD9"/>
    <w:rsid w:val="00AC5992"/>
    <w:rsid w:val="00AD08C7"/>
    <w:rsid w:val="00AD2032"/>
    <w:rsid w:val="00AD4B19"/>
    <w:rsid w:val="00AD5A92"/>
    <w:rsid w:val="00AD793F"/>
    <w:rsid w:val="00AE0318"/>
    <w:rsid w:val="00AE036C"/>
    <w:rsid w:val="00AE20DD"/>
    <w:rsid w:val="00AE51C5"/>
    <w:rsid w:val="00AE7236"/>
    <w:rsid w:val="00AE7867"/>
    <w:rsid w:val="00AF2537"/>
    <w:rsid w:val="00AF4B81"/>
    <w:rsid w:val="00AF542C"/>
    <w:rsid w:val="00AF6CC0"/>
    <w:rsid w:val="00B00BD4"/>
    <w:rsid w:val="00B01958"/>
    <w:rsid w:val="00B06E39"/>
    <w:rsid w:val="00B07DFB"/>
    <w:rsid w:val="00B11F1E"/>
    <w:rsid w:val="00B1245B"/>
    <w:rsid w:val="00B13129"/>
    <w:rsid w:val="00B13DFF"/>
    <w:rsid w:val="00B1504F"/>
    <w:rsid w:val="00B15E3C"/>
    <w:rsid w:val="00B21360"/>
    <w:rsid w:val="00B23D37"/>
    <w:rsid w:val="00B25319"/>
    <w:rsid w:val="00B27A81"/>
    <w:rsid w:val="00B3031D"/>
    <w:rsid w:val="00B406B1"/>
    <w:rsid w:val="00B41349"/>
    <w:rsid w:val="00B42B17"/>
    <w:rsid w:val="00B4365B"/>
    <w:rsid w:val="00B4373C"/>
    <w:rsid w:val="00B43ECB"/>
    <w:rsid w:val="00B46168"/>
    <w:rsid w:val="00B475D7"/>
    <w:rsid w:val="00B47F73"/>
    <w:rsid w:val="00B5175C"/>
    <w:rsid w:val="00B52A2F"/>
    <w:rsid w:val="00B52C03"/>
    <w:rsid w:val="00B54310"/>
    <w:rsid w:val="00B5526C"/>
    <w:rsid w:val="00B56EC6"/>
    <w:rsid w:val="00B60C34"/>
    <w:rsid w:val="00B60CC5"/>
    <w:rsid w:val="00B61AEB"/>
    <w:rsid w:val="00B62199"/>
    <w:rsid w:val="00B629D2"/>
    <w:rsid w:val="00B6317C"/>
    <w:rsid w:val="00B66E24"/>
    <w:rsid w:val="00B70418"/>
    <w:rsid w:val="00B74096"/>
    <w:rsid w:val="00B74C50"/>
    <w:rsid w:val="00B773E7"/>
    <w:rsid w:val="00B77452"/>
    <w:rsid w:val="00B801BD"/>
    <w:rsid w:val="00B80DB9"/>
    <w:rsid w:val="00B825B4"/>
    <w:rsid w:val="00B851A6"/>
    <w:rsid w:val="00B8773B"/>
    <w:rsid w:val="00B90478"/>
    <w:rsid w:val="00B92D06"/>
    <w:rsid w:val="00B9553C"/>
    <w:rsid w:val="00B95554"/>
    <w:rsid w:val="00B95556"/>
    <w:rsid w:val="00BA16E6"/>
    <w:rsid w:val="00BA236E"/>
    <w:rsid w:val="00BA4BDF"/>
    <w:rsid w:val="00BA5471"/>
    <w:rsid w:val="00BB028D"/>
    <w:rsid w:val="00BB07A1"/>
    <w:rsid w:val="00BB17C1"/>
    <w:rsid w:val="00BB2224"/>
    <w:rsid w:val="00BB3254"/>
    <w:rsid w:val="00BB32A2"/>
    <w:rsid w:val="00BC07CC"/>
    <w:rsid w:val="00BC1381"/>
    <w:rsid w:val="00BC2159"/>
    <w:rsid w:val="00BC3FF2"/>
    <w:rsid w:val="00BC5C6D"/>
    <w:rsid w:val="00BC7107"/>
    <w:rsid w:val="00BD025E"/>
    <w:rsid w:val="00BD1BB8"/>
    <w:rsid w:val="00BD47EA"/>
    <w:rsid w:val="00BD4AFC"/>
    <w:rsid w:val="00BD4DF5"/>
    <w:rsid w:val="00BD6406"/>
    <w:rsid w:val="00BD6DE9"/>
    <w:rsid w:val="00BE2652"/>
    <w:rsid w:val="00BE6716"/>
    <w:rsid w:val="00BE6DFB"/>
    <w:rsid w:val="00BE70A5"/>
    <w:rsid w:val="00BE7279"/>
    <w:rsid w:val="00BF1998"/>
    <w:rsid w:val="00BF2168"/>
    <w:rsid w:val="00BF3B5D"/>
    <w:rsid w:val="00BF3E3F"/>
    <w:rsid w:val="00BF5224"/>
    <w:rsid w:val="00BF7371"/>
    <w:rsid w:val="00C0078A"/>
    <w:rsid w:val="00C0097B"/>
    <w:rsid w:val="00C00C25"/>
    <w:rsid w:val="00C01FC9"/>
    <w:rsid w:val="00C04F11"/>
    <w:rsid w:val="00C0527E"/>
    <w:rsid w:val="00C06D41"/>
    <w:rsid w:val="00C100FB"/>
    <w:rsid w:val="00C10229"/>
    <w:rsid w:val="00C114D4"/>
    <w:rsid w:val="00C114D7"/>
    <w:rsid w:val="00C12328"/>
    <w:rsid w:val="00C13A14"/>
    <w:rsid w:val="00C13B9D"/>
    <w:rsid w:val="00C14804"/>
    <w:rsid w:val="00C15372"/>
    <w:rsid w:val="00C20E32"/>
    <w:rsid w:val="00C21977"/>
    <w:rsid w:val="00C21C32"/>
    <w:rsid w:val="00C23122"/>
    <w:rsid w:val="00C23880"/>
    <w:rsid w:val="00C23954"/>
    <w:rsid w:val="00C23D0A"/>
    <w:rsid w:val="00C245D9"/>
    <w:rsid w:val="00C2792B"/>
    <w:rsid w:val="00C319D6"/>
    <w:rsid w:val="00C355C2"/>
    <w:rsid w:val="00C370D5"/>
    <w:rsid w:val="00C3722B"/>
    <w:rsid w:val="00C4041A"/>
    <w:rsid w:val="00C4080A"/>
    <w:rsid w:val="00C41C9D"/>
    <w:rsid w:val="00C41CC2"/>
    <w:rsid w:val="00C42412"/>
    <w:rsid w:val="00C4590B"/>
    <w:rsid w:val="00C46789"/>
    <w:rsid w:val="00C478BF"/>
    <w:rsid w:val="00C50088"/>
    <w:rsid w:val="00C529AD"/>
    <w:rsid w:val="00C52FF2"/>
    <w:rsid w:val="00C5608E"/>
    <w:rsid w:val="00C563B5"/>
    <w:rsid w:val="00C56D88"/>
    <w:rsid w:val="00C61E46"/>
    <w:rsid w:val="00C621F1"/>
    <w:rsid w:val="00C62D92"/>
    <w:rsid w:val="00C63885"/>
    <w:rsid w:val="00C65201"/>
    <w:rsid w:val="00C72E93"/>
    <w:rsid w:val="00C74471"/>
    <w:rsid w:val="00C7490F"/>
    <w:rsid w:val="00C85D8E"/>
    <w:rsid w:val="00C87234"/>
    <w:rsid w:val="00C90A16"/>
    <w:rsid w:val="00C94008"/>
    <w:rsid w:val="00C94346"/>
    <w:rsid w:val="00C96642"/>
    <w:rsid w:val="00C96B3E"/>
    <w:rsid w:val="00C978BB"/>
    <w:rsid w:val="00CA0394"/>
    <w:rsid w:val="00CA1F2B"/>
    <w:rsid w:val="00CA27DE"/>
    <w:rsid w:val="00CA2A4D"/>
    <w:rsid w:val="00CA3A07"/>
    <w:rsid w:val="00CA4E36"/>
    <w:rsid w:val="00CA526C"/>
    <w:rsid w:val="00CA56BE"/>
    <w:rsid w:val="00CA56DF"/>
    <w:rsid w:val="00CA7078"/>
    <w:rsid w:val="00CB1DA1"/>
    <w:rsid w:val="00CB5F46"/>
    <w:rsid w:val="00CB603C"/>
    <w:rsid w:val="00CB71B6"/>
    <w:rsid w:val="00CC2E3D"/>
    <w:rsid w:val="00CC322D"/>
    <w:rsid w:val="00CC3AF9"/>
    <w:rsid w:val="00CC3DDC"/>
    <w:rsid w:val="00CC6117"/>
    <w:rsid w:val="00CC6957"/>
    <w:rsid w:val="00CC69BC"/>
    <w:rsid w:val="00CD3F10"/>
    <w:rsid w:val="00CD53E5"/>
    <w:rsid w:val="00CE27E4"/>
    <w:rsid w:val="00CE282F"/>
    <w:rsid w:val="00CE2DC1"/>
    <w:rsid w:val="00CE3081"/>
    <w:rsid w:val="00CE3AD9"/>
    <w:rsid w:val="00CE6156"/>
    <w:rsid w:val="00CF020A"/>
    <w:rsid w:val="00CF4658"/>
    <w:rsid w:val="00CF679E"/>
    <w:rsid w:val="00D01355"/>
    <w:rsid w:val="00D01DE8"/>
    <w:rsid w:val="00D038C4"/>
    <w:rsid w:val="00D04B1A"/>
    <w:rsid w:val="00D0688A"/>
    <w:rsid w:val="00D07B73"/>
    <w:rsid w:val="00D10BD2"/>
    <w:rsid w:val="00D110F4"/>
    <w:rsid w:val="00D11138"/>
    <w:rsid w:val="00D1133A"/>
    <w:rsid w:val="00D121BB"/>
    <w:rsid w:val="00D13168"/>
    <w:rsid w:val="00D1495B"/>
    <w:rsid w:val="00D160E5"/>
    <w:rsid w:val="00D17238"/>
    <w:rsid w:val="00D17C95"/>
    <w:rsid w:val="00D20D17"/>
    <w:rsid w:val="00D20FB1"/>
    <w:rsid w:val="00D2523B"/>
    <w:rsid w:val="00D30115"/>
    <w:rsid w:val="00D32D04"/>
    <w:rsid w:val="00D351ED"/>
    <w:rsid w:val="00D35BA9"/>
    <w:rsid w:val="00D368CB"/>
    <w:rsid w:val="00D37078"/>
    <w:rsid w:val="00D4029E"/>
    <w:rsid w:val="00D415C6"/>
    <w:rsid w:val="00D42B18"/>
    <w:rsid w:val="00D44104"/>
    <w:rsid w:val="00D476A1"/>
    <w:rsid w:val="00D50125"/>
    <w:rsid w:val="00D502CF"/>
    <w:rsid w:val="00D506D6"/>
    <w:rsid w:val="00D50E04"/>
    <w:rsid w:val="00D511CC"/>
    <w:rsid w:val="00D523E1"/>
    <w:rsid w:val="00D52745"/>
    <w:rsid w:val="00D52B5C"/>
    <w:rsid w:val="00D530CB"/>
    <w:rsid w:val="00D57A9D"/>
    <w:rsid w:val="00D61922"/>
    <w:rsid w:val="00D62F80"/>
    <w:rsid w:val="00D63AC1"/>
    <w:rsid w:val="00D65BB0"/>
    <w:rsid w:val="00D66102"/>
    <w:rsid w:val="00D66666"/>
    <w:rsid w:val="00D66BCB"/>
    <w:rsid w:val="00D701F9"/>
    <w:rsid w:val="00D73426"/>
    <w:rsid w:val="00D73E1A"/>
    <w:rsid w:val="00D75CEF"/>
    <w:rsid w:val="00D767B8"/>
    <w:rsid w:val="00D80D4A"/>
    <w:rsid w:val="00D81529"/>
    <w:rsid w:val="00D81B0A"/>
    <w:rsid w:val="00D835C0"/>
    <w:rsid w:val="00D8392F"/>
    <w:rsid w:val="00D8423C"/>
    <w:rsid w:val="00D85474"/>
    <w:rsid w:val="00D8737B"/>
    <w:rsid w:val="00D9071E"/>
    <w:rsid w:val="00D90A00"/>
    <w:rsid w:val="00D90F9A"/>
    <w:rsid w:val="00D9270B"/>
    <w:rsid w:val="00D92ED7"/>
    <w:rsid w:val="00D94DC5"/>
    <w:rsid w:val="00DA03E1"/>
    <w:rsid w:val="00DA24B8"/>
    <w:rsid w:val="00DA2AC1"/>
    <w:rsid w:val="00DA2DE5"/>
    <w:rsid w:val="00DA3DE6"/>
    <w:rsid w:val="00DA4C90"/>
    <w:rsid w:val="00DA6568"/>
    <w:rsid w:val="00DA7C3C"/>
    <w:rsid w:val="00DB2B5C"/>
    <w:rsid w:val="00DB3465"/>
    <w:rsid w:val="00DB52F6"/>
    <w:rsid w:val="00DB53C4"/>
    <w:rsid w:val="00DB7C2F"/>
    <w:rsid w:val="00DC01A9"/>
    <w:rsid w:val="00DC21B2"/>
    <w:rsid w:val="00DC3E38"/>
    <w:rsid w:val="00DC7871"/>
    <w:rsid w:val="00DD257E"/>
    <w:rsid w:val="00DD2B3D"/>
    <w:rsid w:val="00DD3AA6"/>
    <w:rsid w:val="00DD4151"/>
    <w:rsid w:val="00DD4C35"/>
    <w:rsid w:val="00DD5D11"/>
    <w:rsid w:val="00DD7816"/>
    <w:rsid w:val="00DE0E46"/>
    <w:rsid w:val="00DE26B9"/>
    <w:rsid w:val="00DE34BD"/>
    <w:rsid w:val="00DE3852"/>
    <w:rsid w:val="00DE51DB"/>
    <w:rsid w:val="00DE654A"/>
    <w:rsid w:val="00DF05B5"/>
    <w:rsid w:val="00DF386A"/>
    <w:rsid w:val="00DF3988"/>
    <w:rsid w:val="00DF4240"/>
    <w:rsid w:val="00DF541B"/>
    <w:rsid w:val="00DF621D"/>
    <w:rsid w:val="00DF6315"/>
    <w:rsid w:val="00DF6373"/>
    <w:rsid w:val="00E00E43"/>
    <w:rsid w:val="00E00F04"/>
    <w:rsid w:val="00E015E4"/>
    <w:rsid w:val="00E02438"/>
    <w:rsid w:val="00E101FF"/>
    <w:rsid w:val="00E10A22"/>
    <w:rsid w:val="00E114AB"/>
    <w:rsid w:val="00E137EE"/>
    <w:rsid w:val="00E14E01"/>
    <w:rsid w:val="00E172D2"/>
    <w:rsid w:val="00E20948"/>
    <w:rsid w:val="00E20C47"/>
    <w:rsid w:val="00E21F66"/>
    <w:rsid w:val="00E22D02"/>
    <w:rsid w:val="00E23096"/>
    <w:rsid w:val="00E23711"/>
    <w:rsid w:val="00E256FF"/>
    <w:rsid w:val="00E3038E"/>
    <w:rsid w:val="00E31C47"/>
    <w:rsid w:val="00E35B2B"/>
    <w:rsid w:val="00E365F3"/>
    <w:rsid w:val="00E36E83"/>
    <w:rsid w:val="00E375C4"/>
    <w:rsid w:val="00E379F5"/>
    <w:rsid w:val="00E40CBC"/>
    <w:rsid w:val="00E40D4D"/>
    <w:rsid w:val="00E416EB"/>
    <w:rsid w:val="00E4225A"/>
    <w:rsid w:val="00E42528"/>
    <w:rsid w:val="00E44E55"/>
    <w:rsid w:val="00E4590B"/>
    <w:rsid w:val="00E4720B"/>
    <w:rsid w:val="00E47DDD"/>
    <w:rsid w:val="00E54FE1"/>
    <w:rsid w:val="00E55709"/>
    <w:rsid w:val="00E562E0"/>
    <w:rsid w:val="00E566BE"/>
    <w:rsid w:val="00E56E5B"/>
    <w:rsid w:val="00E57B1E"/>
    <w:rsid w:val="00E64F4A"/>
    <w:rsid w:val="00E668A0"/>
    <w:rsid w:val="00E67B82"/>
    <w:rsid w:val="00E7059F"/>
    <w:rsid w:val="00E7280B"/>
    <w:rsid w:val="00E72A93"/>
    <w:rsid w:val="00E736F0"/>
    <w:rsid w:val="00E74AD8"/>
    <w:rsid w:val="00E758C7"/>
    <w:rsid w:val="00E77127"/>
    <w:rsid w:val="00E7713A"/>
    <w:rsid w:val="00E77B82"/>
    <w:rsid w:val="00E77F19"/>
    <w:rsid w:val="00E8069C"/>
    <w:rsid w:val="00E81C4E"/>
    <w:rsid w:val="00E826F1"/>
    <w:rsid w:val="00E83B5E"/>
    <w:rsid w:val="00E84B02"/>
    <w:rsid w:val="00E84F01"/>
    <w:rsid w:val="00E8642D"/>
    <w:rsid w:val="00E86835"/>
    <w:rsid w:val="00E8715E"/>
    <w:rsid w:val="00E8772A"/>
    <w:rsid w:val="00E91FA1"/>
    <w:rsid w:val="00E929DC"/>
    <w:rsid w:val="00E95265"/>
    <w:rsid w:val="00E96107"/>
    <w:rsid w:val="00EA5572"/>
    <w:rsid w:val="00EB226E"/>
    <w:rsid w:val="00EB4B01"/>
    <w:rsid w:val="00EB5847"/>
    <w:rsid w:val="00EB6525"/>
    <w:rsid w:val="00EC187B"/>
    <w:rsid w:val="00EC3A0F"/>
    <w:rsid w:val="00EC46A7"/>
    <w:rsid w:val="00EC5E8A"/>
    <w:rsid w:val="00EC694D"/>
    <w:rsid w:val="00EC6F5C"/>
    <w:rsid w:val="00ED0C46"/>
    <w:rsid w:val="00ED159B"/>
    <w:rsid w:val="00ED1FE8"/>
    <w:rsid w:val="00ED30A5"/>
    <w:rsid w:val="00ED3923"/>
    <w:rsid w:val="00ED46FB"/>
    <w:rsid w:val="00ED7C6E"/>
    <w:rsid w:val="00ED7FBA"/>
    <w:rsid w:val="00EE0290"/>
    <w:rsid w:val="00EE0D09"/>
    <w:rsid w:val="00EE2538"/>
    <w:rsid w:val="00EE3FCB"/>
    <w:rsid w:val="00EE68A3"/>
    <w:rsid w:val="00EF0A53"/>
    <w:rsid w:val="00EF1C97"/>
    <w:rsid w:val="00EF2947"/>
    <w:rsid w:val="00EF4058"/>
    <w:rsid w:val="00EF61D8"/>
    <w:rsid w:val="00EF7B11"/>
    <w:rsid w:val="00F13DD3"/>
    <w:rsid w:val="00F14090"/>
    <w:rsid w:val="00F157C7"/>
    <w:rsid w:val="00F16B40"/>
    <w:rsid w:val="00F202F8"/>
    <w:rsid w:val="00F2362D"/>
    <w:rsid w:val="00F26659"/>
    <w:rsid w:val="00F26C92"/>
    <w:rsid w:val="00F2766B"/>
    <w:rsid w:val="00F301D2"/>
    <w:rsid w:val="00F30321"/>
    <w:rsid w:val="00F310C3"/>
    <w:rsid w:val="00F31285"/>
    <w:rsid w:val="00F3152C"/>
    <w:rsid w:val="00F322A5"/>
    <w:rsid w:val="00F34503"/>
    <w:rsid w:val="00F37688"/>
    <w:rsid w:val="00F377E0"/>
    <w:rsid w:val="00F4024E"/>
    <w:rsid w:val="00F416EB"/>
    <w:rsid w:val="00F41AFC"/>
    <w:rsid w:val="00F43341"/>
    <w:rsid w:val="00F438E8"/>
    <w:rsid w:val="00F507B1"/>
    <w:rsid w:val="00F534AB"/>
    <w:rsid w:val="00F53A2D"/>
    <w:rsid w:val="00F53E6A"/>
    <w:rsid w:val="00F54F5A"/>
    <w:rsid w:val="00F60ABD"/>
    <w:rsid w:val="00F61174"/>
    <w:rsid w:val="00F61E10"/>
    <w:rsid w:val="00F6590F"/>
    <w:rsid w:val="00F700D3"/>
    <w:rsid w:val="00F70B12"/>
    <w:rsid w:val="00F71DB7"/>
    <w:rsid w:val="00F7220F"/>
    <w:rsid w:val="00F73034"/>
    <w:rsid w:val="00F753DE"/>
    <w:rsid w:val="00F757F2"/>
    <w:rsid w:val="00F764B2"/>
    <w:rsid w:val="00F83967"/>
    <w:rsid w:val="00F854A6"/>
    <w:rsid w:val="00F90941"/>
    <w:rsid w:val="00F916BE"/>
    <w:rsid w:val="00F93C79"/>
    <w:rsid w:val="00F95AE9"/>
    <w:rsid w:val="00FA0112"/>
    <w:rsid w:val="00FA0F01"/>
    <w:rsid w:val="00FA189B"/>
    <w:rsid w:val="00FA3156"/>
    <w:rsid w:val="00FA3247"/>
    <w:rsid w:val="00FA39DF"/>
    <w:rsid w:val="00FA5922"/>
    <w:rsid w:val="00FB305D"/>
    <w:rsid w:val="00FB4AE4"/>
    <w:rsid w:val="00FB4C04"/>
    <w:rsid w:val="00FB60D7"/>
    <w:rsid w:val="00FB7A65"/>
    <w:rsid w:val="00FC1CDF"/>
    <w:rsid w:val="00FC34FD"/>
    <w:rsid w:val="00FC6EC9"/>
    <w:rsid w:val="00FD6B09"/>
    <w:rsid w:val="00FD78BE"/>
    <w:rsid w:val="00FD7946"/>
    <w:rsid w:val="00FE0236"/>
    <w:rsid w:val="00FE26CA"/>
    <w:rsid w:val="00FE3329"/>
    <w:rsid w:val="00FF01A8"/>
    <w:rsid w:val="00FF4115"/>
    <w:rsid w:val="00FF4D26"/>
    <w:rsid w:val="00FF51E4"/>
    <w:rsid w:val="00FF524C"/>
    <w:rsid w:val="00FF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373C"/>
  </w:style>
  <w:style w:type="paragraph" w:styleId="Nadpis1">
    <w:name w:val="heading 1"/>
    <w:basedOn w:val="Noparagraphstyle"/>
    <w:link w:val="Nadpis1Char"/>
    <w:uiPriority w:val="99"/>
    <w:qFormat/>
    <w:rsid w:val="00B4373C"/>
    <w:pPr>
      <w:keepNext/>
      <w:spacing w:after="57"/>
      <w:jc w:val="center"/>
      <w:textAlignment w:val="baseline"/>
      <w:outlineLvl w:val="0"/>
    </w:pPr>
    <w:rPr>
      <w:rFonts w:ascii="Times" w:hAnsi="Times" w:cs="Times"/>
      <w:b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437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3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37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37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nhideWhenUsed/>
    <w:qFormat/>
    <w:rsid w:val="00B437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4373C"/>
    <w:rPr>
      <w:rFonts w:ascii="Times" w:hAnsi="Times" w:cs="Times"/>
      <w:b/>
      <w:color w:val="000000"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B43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37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37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37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rsid w:val="00B437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zev">
    <w:name w:val="Title"/>
    <w:basedOn w:val="Noparagraphstyle"/>
    <w:link w:val="NzevChar"/>
    <w:qFormat/>
    <w:rsid w:val="00B4373C"/>
    <w:pPr>
      <w:jc w:val="center"/>
      <w:textAlignment w:val="baseline"/>
    </w:pPr>
    <w:rPr>
      <w:rFonts w:ascii="Times New Roman" w:hAnsi="Times New Roman"/>
      <w:sz w:val="28"/>
    </w:rPr>
  </w:style>
  <w:style w:type="character" w:customStyle="1" w:styleId="NzevChar">
    <w:name w:val="Název Char"/>
    <w:basedOn w:val="Standardnpsmoodstavce"/>
    <w:link w:val="Nzev"/>
    <w:rsid w:val="00B4373C"/>
    <w:rPr>
      <w:color w:val="000000"/>
      <w:sz w:val="28"/>
      <w:szCs w:val="24"/>
    </w:rPr>
  </w:style>
  <w:style w:type="paragraph" w:customStyle="1" w:styleId="Noparagraphstyle">
    <w:name w:val="[No paragraph style]"/>
    <w:rsid w:val="00B4373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uiPriority w:val="99"/>
    <w:rsid w:val="00B4373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odst1">
    <w:name w:val="odst 1"/>
    <w:basedOn w:val="Noparagraphstyle"/>
    <w:rsid w:val="00B4373C"/>
    <w:pPr>
      <w:spacing w:before="57" w:line="220" w:lineRule="atLeast"/>
      <w:ind w:left="454" w:hanging="454"/>
      <w:jc w:val="both"/>
      <w:textAlignment w:val="baseline"/>
    </w:pPr>
    <w:rPr>
      <w:rFonts w:ascii="Times" w:hAnsi="Times" w:cs="Times"/>
      <w:sz w:val="20"/>
    </w:rPr>
  </w:style>
  <w:style w:type="paragraph" w:customStyle="1" w:styleId="obsah1">
    <w:name w:val="obsah 1"/>
    <w:basedOn w:val="text"/>
    <w:rsid w:val="00B4373C"/>
    <w:pPr>
      <w:keepNext/>
      <w:keepLines/>
      <w:tabs>
        <w:tab w:val="left" w:pos="1701"/>
        <w:tab w:val="right" w:pos="9354"/>
      </w:tabs>
      <w:spacing w:before="170"/>
      <w:ind w:left="850"/>
      <w:jc w:val="left"/>
    </w:pPr>
    <w:rPr>
      <w:b/>
      <w:caps/>
    </w:rPr>
  </w:style>
  <w:style w:type="paragraph" w:customStyle="1" w:styleId="obsah2">
    <w:name w:val="obsah 2"/>
    <w:basedOn w:val="obsah1"/>
    <w:rsid w:val="00B4373C"/>
    <w:pPr>
      <w:spacing w:before="0"/>
    </w:pPr>
    <w:rPr>
      <w:caps w:val="0"/>
    </w:rPr>
  </w:style>
  <w:style w:type="paragraph" w:customStyle="1" w:styleId="nadpis11">
    <w:name w:val="nadpis 1.1"/>
    <w:basedOn w:val="text"/>
    <w:next w:val="text"/>
    <w:rsid w:val="00B4373C"/>
    <w:pPr>
      <w:keepNext/>
      <w:keepLines/>
      <w:spacing w:before="227"/>
      <w:jc w:val="left"/>
    </w:pPr>
    <w:rPr>
      <w:b/>
      <w:caps/>
      <w:sz w:val="22"/>
    </w:rPr>
  </w:style>
  <w:style w:type="character" w:customStyle="1" w:styleId="boldik">
    <w:name w:val="boldik"/>
    <w:rsid w:val="00B4373C"/>
    <w:rPr>
      <w:b/>
    </w:rPr>
  </w:style>
  <w:style w:type="paragraph" w:customStyle="1" w:styleId="textodsazen">
    <w:name w:val="text odsazený"/>
    <w:basedOn w:val="text"/>
    <w:rsid w:val="00B4373C"/>
    <w:pPr>
      <w:ind w:left="1417" w:hanging="283"/>
    </w:pPr>
  </w:style>
  <w:style w:type="paragraph" w:customStyle="1" w:styleId="textodsazen2x">
    <w:name w:val="text odsazený 2x"/>
    <w:basedOn w:val="text"/>
    <w:rsid w:val="00B4373C"/>
    <w:pPr>
      <w:ind w:left="1984" w:hanging="283"/>
    </w:pPr>
  </w:style>
  <w:style w:type="paragraph" w:customStyle="1" w:styleId="poznamky">
    <w:name w:val="poznamky"/>
    <w:basedOn w:val="Noparagraphstyle"/>
    <w:rsid w:val="00B4373C"/>
    <w:pPr>
      <w:spacing w:before="57"/>
      <w:ind w:left="1701" w:hanging="283"/>
      <w:jc w:val="both"/>
      <w:textAlignment w:val="baseline"/>
    </w:pPr>
    <w:rPr>
      <w:rFonts w:ascii="Times" w:hAnsi="Times" w:cs="Times"/>
      <w:sz w:val="16"/>
    </w:rPr>
  </w:style>
  <w:style w:type="paragraph" w:customStyle="1" w:styleId="nadpis111">
    <w:name w:val="nadpis 1.1.1"/>
    <w:basedOn w:val="text"/>
    <w:next w:val="text"/>
    <w:rsid w:val="00B4373C"/>
    <w:pPr>
      <w:keepNext/>
      <w:keepLines/>
      <w:spacing w:before="227"/>
      <w:jc w:val="left"/>
    </w:pPr>
    <w:rPr>
      <w:b/>
      <w:sz w:val="22"/>
    </w:rPr>
  </w:style>
  <w:style w:type="paragraph" w:customStyle="1" w:styleId="tabulka">
    <w:name w:val="tabulka"/>
    <w:basedOn w:val="text"/>
    <w:rsid w:val="00B4373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odst2">
    <w:name w:val="odst 2"/>
    <w:basedOn w:val="odst1"/>
    <w:rsid w:val="00B4373C"/>
    <w:pPr>
      <w:ind w:left="907"/>
    </w:pPr>
  </w:style>
  <w:style w:type="character" w:styleId="slostrnky">
    <w:name w:val="page number"/>
    <w:basedOn w:val="Standardnpsmoodstavce"/>
    <w:rsid w:val="00B4373C"/>
    <w:rPr>
      <w:rFonts w:ascii="Times New Roman" w:hAnsi="Times New Roman" w:cs="Times New Roman"/>
      <w:sz w:val="24"/>
    </w:rPr>
  </w:style>
  <w:style w:type="character" w:customStyle="1" w:styleId="TrailerWGM">
    <w:name w:val="Trailer WGM"/>
    <w:basedOn w:val="Standardnpsmoodstavce"/>
    <w:rsid w:val="00B4373C"/>
    <w:rPr>
      <w:caps/>
      <w:sz w:val="14"/>
    </w:rPr>
  </w:style>
  <w:style w:type="paragraph" w:styleId="Zhlav">
    <w:name w:val="header"/>
    <w:basedOn w:val="Normln"/>
    <w:link w:val="ZhlavChar"/>
    <w:rsid w:val="00B4373C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B4373C"/>
  </w:style>
  <w:style w:type="paragraph" w:styleId="Zpat">
    <w:name w:val="footer"/>
    <w:basedOn w:val="Normln"/>
    <w:link w:val="ZpatChar"/>
    <w:uiPriority w:val="99"/>
    <w:rsid w:val="00B4373C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373C"/>
  </w:style>
  <w:style w:type="paragraph" w:styleId="Textbubliny">
    <w:name w:val="Balloon Text"/>
    <w:basedOn w:val="Normln"/>
    <w:link w:val="TextbublinyChar"/>
    <w:uiPriority w:val="99"/>
    <w:unhideWhenUsed/>
    <w:rsid w:val="00B43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4373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4373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4373C"/>
    <w:rPr>
      <w:sz w:val="24"/>
    </w:rPr>
  </w:style>
  <w:style w:type="paragraph" w:styleId="Zkladntext2">
    <w:name w:val="Body Text 2"/>
    <w:basedOn w:val="Normln"/>
    <w:link w:val="Zkladntext2Char"/>
    <w:rsid w:val="00B4373C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B4373C"/>
    <w:rPr>
      <w:b/>
      <w:sz w:val="24"/>
    </w:rPr>
  </w:style>
  <w:style w:type="paragraph" w:styleId="Zkladntextodsazen">
    <w:name w:val="Body Text Indent"/>
    <w:basedOn w:val="Normln"/>
    <w:link w:val="ZkladntextodsazenChar"/>
    <w:rsid w:val="00B4373C"/>
    <w:pPr>
      <w:widowControl w:val="0"/>
      <w:spacing w:line="276" w:lineRule="auto"/>
      <w:ind w:left="539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4373C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4373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4373C"/>
    <w:rPr>
      <w:sz w:val="16"/>
      <w:szCs w:val="16"/>
    </w:rPr>
  </w:style>
  <w:style w:type="paragraph" w:customStyle="1" w:styleId="Export0">
    <w:name w:val="Export 0"/>
    <w:basedOn w:val="Normln"/>
    <w:rsid w:val="00B4373C"/>
    <w:pPr>
      <w:widowControl w:val="0"/>
    </w:pPr>
    <w:rPr>
      <w:rFonts w:ascii="Avinion" w:hAnsi="Avinion"/>
      <w:sz w:val="24"/>
    </w:rPr>
  </w:style>
  <w:style w:type="paragraph" w:customStyle="1" w:styleId="ZkladntextIMP">
    <w:name w:val="Základní text_IMP"/>
    <w:basedOn w:val="Normln"/>
    <w:rsid w:val="00B437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customStyle="1" w:styleId="Zkladntextodsazen21">
    <w:name w:val="Základní text odsazený 21"/>
    <w:basedOn w:val="Normln"/>
    <w:rsid w:val="00B4373C"/>
    <w:pPr>
      <w:suppressAutoHyphens/>
      <w:spacing w:before="120"/>
      <w:ind w:hanging="1"/>
      <w:jc w:val="both"/>
    </w:pPr>
    <w:rPr>
      <w:rFonts w:ascii="Helvetica" w:hAnsi="Helvetica"/>
      <w:b/>
      <w:i/>
      <w:szCs w:val="24"/>
      <w:lang w:eastAsia="ar-SA"/>
    </w:rPr>
  </w:style>
  <w:style w:type="character" w:styleId="Hypertextovodkaz">
    <w:name w:val="Hyperlink"/>
    <w:basedOn w:val="Standardnpsmoodstavce"/>
    <w:rsid w:val="00B4373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4373C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B4373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4373C"/>
  </w:style>
  <w:style w:type="paragraph" w:customStyle="1" w:styleId="Zkladntextodsazen22">
    <w:name w:val="Základní text odsazený 22"/>
    <w:basedOn w:val="Normln"/>
    <w:rsid w:val="00B4373C"/>
    <w:pPr>
      <w:widowControl w:val="0"/>
      <w:ind w:left="360"/>
    </w:pPr>
  </w:style>
  <w:style w:type="paragraph" w:customStyle="1" w:styleId="07mm">
    <w:name w:val="0.7 mm"/>
    <w:basedOn w:val="Normln"/>
    <w:next w:val="Normln"/>
    <w:rsid w:val="00B4373C"/>
    <w:pPr>
      <w:suppressAutoHyphens/>
      <w:jc w:val="both"/>
    </w:pPr>
    <w:rPr>
      <w:b/>
      <w:caps/>
      <w:spacing w:val="20"/>
      <w:sz w:val="40"/>
    </w:rPr>
  </w:style>
  <w:style w:type="paragraph" w:styleId="Zkladntext3">
    <w:name w:val="Body Text 3"/>
    <w:basedOn w:val="Normln"/>
    <w:link w:val="Zkladntext3Char"/>
    <w:uiPriority w:val="99"/>
    <w:unhideWhenUsed/>
    <w:rsid w:val="00B4373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4373C"/>
    <w:rPr>
      <w:sz w:val="16"/>
      <w:szCs w:val="16"/>
    </w:rPr>
  </w:style>
  <w:style w:type="character" w:styleId="Odkaznakoment">
    <w:name w:val="annotation reference"/>
    <w:basedOn w:val="Standardnpsmoodstavce"/>
    <w:unhideWhenUsed/>
    <w:rsid w:val="00B4373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4373C"/>
  </w:style>
  <w:style w:type="character" w:customStyle="1" w:styleId="TextkomenteChar">
    <w:name w:val="Text komentáře Char"/>
    <w:basedOn w:val="Standardnpsmoodstavce"/>
    <w:link w:val="Textkomente"/>
    <w:rsid w:val="00B4373C"/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437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B4373C"/>
    <w:rPr>
      <w:b/>
      <w:bCs/>
    </w:rPr>
  </w:style>
  <w:style w:type="paragraph" w:styleId="Prosttext">
    <w:name w:val="Plain Text"/>
    <w:basedOn w:val="Normln"/>
    <w:link w:val="ProsttextChar"/>
    <w:rsid w:val="00B4373C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B4373C"/>
    <w:rPr>
      <w:rFonts w:ascii="Courier New" w:hAnsi="Courier New"/>
    </w:rPr>
  </w:style>
  <w:style w:type="paragraph" w:styleId="Revize">
    <w:name w:val="Revision"/>
    <w:hidden/>
    <w:uiPriority w:val="99"/>
    <w:semiHidden/>
    <w:rsid w:val="00B4373C"/>
  </w:style>
  <w:style w:type="paragraph" w:customStyle="1" w:styleId="Zkladntext21">
    <w:name w:val="Základní text 21"/>
    <w:basedOn w:val="Normln"/>
    <w:uiPriority w:val="99"/>
    <w:rsid w:val="00B4373C"/>
    <w:pPr>
      <w:suppressAutoHyphens/>
    </w:pPr>
    <w:rPr>
      <w:b/>
      <w:sz w:val="24"/>
      <w:lang w:eastAsia="ar-SA"/>
    </w:rPr>
  </w:style>
  <w:style w:type="paragraph" w:customStyle="1" w:styleId="Zkladntext31">
    <w:name w:val="Základní text 31"/>
    <w:basedOn w:val="Normln"/>
    <w:rsid w:val="00B4373C"/>
    <w:pPr>
      <w:suppressAutoHyphens/>
      <w:spacing w:after="120"/>
    </w:pPr>
    <w:rPr>
      <w:sz w:val="16"/>
      <w:szCs w:val="16"/>
      <w:lang w:eastAsia="ar-SA"/>
    </w:rPr>
  </w:style>
  <w:style w:type="paragraph" w:customStyle="1" w:styleId="slolnku">
    <w:name w:val="Číslo článku"/>
    <w:basedOn w:val="Normln"/>
    <w:next w:val="Nzevlnku"/>
    <w:rsid w:val="00B4373C"/>
    <w:pPr>
      <w:keepNext/>
      <w:numPr>
        <w:numId w:val="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Nzevlnku">
    <w:name w:val="Název článku"/>
    <w:basedOn w:val="slolnku"/>
    <w:next w:val="Textodst1sl"/>
    <w:rsid w:val="00B4373C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B4373C"/>
    <w:pPr>
      <w:numPr>
        <w:ilvl w:val="1"/>
        <w:numId w:val="4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rsid w:val="00B4373C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B4373C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Textodst1slChar">
    <w:name w:val="Text odst.1čísl Char"/>
    <w:link w:val="Textodst1sl"/>
    <w:rsid w:val="00B4373C"/>
    <w:rPr>
      <w:sz w:val="24"/>
    </w:rPr>
  </w:style>
  <w:style w:type="paragraph" w:customStyle="1" w:styleId="Zhlavcentr8">
    <w:name w:val="Záhlaví centr 8"/>
    <w:basedOn w:val="Zhlav"/>
    <w:rsid w:val="00B4373C"/>
    <w:pPr>
      <w:tabs>
        <w:tab w:val="clear" w:pos="4703"/>
        <w:tab w:val="clear" w:pos="9406"/>
        <w:tab w:val="left" w:pos="0"/>
        <w:tab w:val="left" w:pos="284"/>
        <w:tab w:val="left" w:pos="1701"/>
        <w:tab w:val="center" w:pos="4536"/>
        <w:tab w:val="right" w:pos="9072"/>
      </w:tabs>
      <w:jc w:val="center"/>
    </w:pPr>
    <w:rPr>
      <w:sz w:val="16"/>
    </w:rPr>
  </w:style>
  <w:style w:type="character" w:customStyle="1" w:styleId="bold">
    <w:name w:val="bold"/>
    <w:uiPriority w:val="99"/>
    <w:rsid w:val="00B4373C"/>
    <w:rPr>
      <w:b/>
    </w:rPr>
  </w:style>
  <w:style w:type="character" w:customStyle="1" w:styleId="TextbublinyChar1">
    <w:name w:val="Text bubliny Char1"/>
    <w:basedOn w:val="Standardnpsmoodstavce"/>
    <w:uiPriority w:val="99"/>
    <w:rsid w:val="00EB6525"/>
    <w:rPr>
      <w:rFonts w:ascii="Tahoma" w:hAnsi="Tahoma" w:cs="Tahoma"/>
      <w:sz w:val="16"/>
      <w:szCs w:val="16"/>
    </w:rPr>
  </w:style>
  <w:style w:type="character" w:customStyle="1" w:styleId="Zkladntextodsazen2Char1">
    <w:name w:val="Základní text odsazený 2 Char1"/>
    <w:basedOn w:val="Standardnpsmoodstavce"/>
    <w:uiPriority w:val="99"/>
    <w:rsid w:val="00EB6525"/>
  </w:style>
  <w:style w:type="character" w:customStyle="1" w:styleId="PedmtkomenteChar1">
    <w:name w:val="Předmět komentáře Char1"/>
    <w:basedOn w:val="TextkomenteChar"/>
    <w:uiPriority w:val="99"/>
    <w:rsid w:val="00EB6525"/>
    <w:rPr>
      <w:b/>
      <w:bCs/>
    </w:rPr>
  </w:style>
  <w:style w:type="paragraph" w:styleId="Textpoznpodarou">
    <w:name w:val="footnote text"/>
    <w:aliases w:val="fn"/>
    <w:basedOn w:val="Normln"/>
    <w:link w:val="TextpoznpodarouChar"/>
    <w:rsid w:val="00EB6525"/>
    <w:pPr>
      <w:spacing w:after="240"/>
    </w:pPr>
    <w:rPr>
      <w:sz w:val="24"/>
      <w:lang w:val="en-US" w:eastAsia="en-US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EB6525"/>
    <w:rPr>
      <w:sz w:val="24"/>
      <w:lang w:val="en-US" w:eastAsia="en-US"/>
    </w:rPr>
  </w:style>
  <w:style w:type="character" w:styleId="Znakapoznpodarou">
    <w:name w:val="footnote reference"/>
    <w:basedOn w:val="Standardnpsmoodstavce"/>
    <w:unhideWhenUsed/>
    <w:rsid w:val="00EB6525"/>
    <w:rPr>
      <w:vertAlign w:val="superscript"/>
    </w:rPr>
  </w:style>
  <w:style w:type="paragraph" w:customStyle="1" w:styleId="CSPNormlntabulka">
    <w:name w:val="CSP Normální tabulka"/>
    <w:uiPriority w:val="99"/>
    <w:rsid w:val="00EB6525"/>
    <w:pPr>
      <w:spacing w:before="20" w:after="40"/>
    </w:pPr>
    <w:rPr>
      <w:rFonts w:ascii="Arial" w:hAnsi="Arial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geotest.cz" TargetMode="External"/><Relationship Id="rId18" Type="http://schemas.openxmlformats.org/officeDocument/2006/relationships/hyperlink" Target="mailto:ts@shp.e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obchod@inset.com" TargetMode="External"/><Relationship Id="rId17" Type="http://schemas.openxmlformats.org/officeDocument/2006/relationships/hyperlink" Target="mailto:ts@shp.eu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ts@shp.e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bchod@inset.com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ts@shp.eu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ts@shp.e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geotest.cz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kumentId xmlns="b5cc2ae1-2329-4532-9ccf-347daa3d07cd">b8085609-b52e-4a85-a029-00ef33bdcf3e</DokumentId>
    <DruhDokumentu xmlns="B5CC2AE1-2329-4532-9CCF-347DAA3D07CD">Dopis</DruhDokumentu>
    <Pripad xmlns="B5CC2AE1-2329-4532-9CCF-347DAA3D07CD" xsi:nil="true"/>
    <Schvalil xmlns="B5CC2AE1-2329-4532-9CCF-347DAA3D07CD">
      <UserInfo>
        <DisplayName/>
        <AccountId xsi:nil="true"/>
        <AccountType/>
      </UserInfo>
    </Schvalil>
    <Poznamka xmlns="B5CC2AE1-2329-4532-9CCF-347DAA3D07CD" xsi:nil="true"/>
    <Klient xmlns="B5CC2AE1-2329-4532-9CCF-347DAA3D07CD" xsi:nil="true"/>
    <KlicovaSlova xmlns="B5CC2AE1-2329-4532-9CCF-347DAA3D07CD" xsi:nil="true"/>
    <StavDokumentu xmlns="B5CC2AE1-2329-4532-9CCF-347DAA3D07CD">Koncept</StavDokumentu>
    <Rizeni xmlns="B5CC2AE1-2329-4532-9CCF-347DAA3D07CD" xsi:nil="true"/>
    <MailId xmlns="B5CC2AE1-2329-4532-9CCF-347DAA3D07CD" xsi:nil="true"/>
    <StavSchvalovani xmlns="B5CC2AE1-2329-4532-9CCF-347DAA3D07CD">Neschváleno</StavSchvalovani>
    <NazevSouboruProtistrany xmlns="B5CC2AE1-2329-4532-9CCF-347DAA3D07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02143-3B14-4CDC-8B17-C1C33B30B590}">
  <ds:schemaRefs>
    <ds:schemaRef ds:uri="http://schemas.microsoft.com/office/2006/metadata/properties"/>
    <ds:schemaRef ds:uri="b5cc2ae1-2329-4532-9ccf-347daa3d07cd"/>
    <ds:schemaRef ds:uri="B5CC2AE1-2329-4532-9CCF-347DAA3D07CD"/>
  </ds:schemaRefs>
</ds:datastoreItem>
</file>

<file path=customXml/itemProps2.xml><?xml version="1.0" encoding="utf-8"?>
<ds:datastoreItem xmlns:ds="http://schemas.openxmlformats.org/officeDocument/2006/customXml" ds:itemID="{3DA794DB-E47E-4492-98DC-94B124CDC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E3CA535-8925-4662-8F34-66FB36F1A2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12C4F8-8732-4D54-A1F8-263C35E3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5029</Words>
  <Characters>29676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2017-03-13T12:00:00Z</dcterms:created>
  <dcterms:modified xsi:type="dcterms:W3CDTF">2017-03-15T09:31:00Z</dcterms:modified>
</cp:coreProperties>
</file>