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E7E" w14:textId="710A0902" w:rsidR="00B87D3A" w:rsidRPr="004D21C6" w:rsidRDefault="00CF38A2" w:rsidP="00802DE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4D21C6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58769B" w:rsidRPr="004D21C6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2</w:t>
      </w:r>
      <w:r w:rsidRPr="004D21C6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</w:t>
      </w:r>
    </w:p>
    <w:p w14:paraId="62290C37" w14:textId="71B9BA99" w:rsidR="00B87D3A" w:rsidRPr="004D21C6" w:rsidRDefault="00B87D3A" w:rsidP="00B87D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k licenční smlouvě ze dne </w:t>
      </w:r>
      <w:r w:rsidR="0058769B" w:rsidRPr="004D21C6">
        <w:rPr>
          <w:rFonts w:ascii="Times New Roman" w:eastAsia="Times New Roman" w:hAnsi="Times New Roman"/>
          <w:bCs/>
          <w:sz w:val="20"/>
          <w:szCs w:val="20"/>
          <w:lang w:eastAsia="ar-SA"/>
        </w:rPr>
        <w:t>9. 1. 2020</w:t>
      </w:r>
      <w:r w:rsidRPr="004D21C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45F0DDB6" w14:textId="12304911" w:rsidR="00CF38A2" w:rsidRPr="004D21C6" w:rsidRDefault="00CF38A2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616FD43C" w14:textId="77777777" w:rsidR="00B87D3A" w:rsidRPr="004D21C6" w:rsidRDefault="00B87D3A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44765925" w14:textId="77777777" w:rsidR="00CF38A2" w:rsidRPr="004D21C6" w:rsidRDefault="00212E15" w:rsidP="00CF38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D21C6">
        <w:rPr>
          <w:rFonts w:ascii="Times New Roman" w:hAnsi="Times New Roman"/>
          <w:b/>
          <w:sz w:val="20"/>
          <w:szCs w:val="20"/>
        </w:rPr>
        <w:t xml:space="preserve">IRESOFT </w:t>
      </w:r>
      <w:r w:rsidR="00CF38A2" w:rsidRPr="004D21C6">
        <w:rPr>
          <w:rFonts w:ascii="Times New Roman" w:hAnsi="Times New Roman"/>
          <w:b/>
          <w:sz w:val="20"/>
          <w:szCs w:val="20"/>
        </w:rPr>
        <w:t>s.r.o.</w:t>
      </w:r>
    </w:p>
    <w:p w14:paraId="0B46CBF8" w14:textId="77777777" w:rsidR="00CF38A2" w:rsidRPr="004D21C6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21C6">
        <w:rPr>
          <w:rFonts w:ascii="Times New Roman" w:hAnsi="Times New Roman"/>
          <w:sz w:val="20"/>
          <w:szCs w:val="20"/>
        </w:rPr>
        <w:t xml:space="preserve">se sídlem Cejl 37/62, </w:t>
      </w:r>
      <w:r w:rsidR="00B9114B" w:rsidRPr="004D21C6">
        <w:rPr>
          <w:rFonts w:ascii="Times New Roman" w:hAnsi="Times New Roman"/>
          <w:sz w:val="20"/>
          <w:szCs w:val="20"/>
        </w:rPr>
        <w:t xml:space="preserve">Brno, </w:t>
      </w:r>
      <w:r w:rsidRPr="004D21C6">
        <w:rPr>
          <w:rFonts w:ascii="Times New Roman" w:hAnsi="Times New Roman"/>
          <w:sz w:val="20"/>
          <w:szCs w:val="20"/>
        </w:rPr>
        <w:t>602 00</w:t>
      </w:r>
    </w:p>
    <w:p w14:paraId="360B8F4F" w14:textId="77777777" w:rsidR="00CF38A2" w:rsidRPr="004D21C6" w:rsidRDefault="00802DEF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21C6">
        <w:rPr>
          <w:rFonts w:ascii="Times New Roman" w:hAnsi="Times New Roman"/>
          <w:sz w:val="20"/>
          <w:szCs w:val="20"/>
        </w:rPr>
        <w:t>IČ: 26297</w:t>
      </w:r>
      <w:r w:rsidR="00CF38A2" w:rsidRPr="004D21C6">
        <w:rPr>
          <w:rFonts w:ascii="Times New Roman" w:hAnsi="Times New Roman"/>
          <w:sz w:val="20"/>
          <w:szCs w:val="20"/>
        </w:rPr>
        <w:t>850</w:t>
      </w:r>
    </w:p>
    <w:p w14:paraId="74859599" w14:textId="77777777" w:rsidR="00CF38A2" w:rsidRPr="004D21C6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21C6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43C90EDC" w14:textId="77777777" w:rsidR="00CF38A2" w:rsidRPr="004D21C6" w:rsidRDefault="00CF38A2" w:rsidP="00CF38A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D21C6">
        <w:rPr>
          <w:rFonts w:ascii="Times New Roman" w:hAnsi="Times New Roman"/>
          <w:sz w:val="20"/>
          <w:szCs w:val="20"/>
        </w:rPr>
        <w:t>zastoupena</w:t>
      </w:r>
      <w:r w:rsidR="00B9114B" w:rsidRPr="004D21C6">
        <w:rPr>
          <w:rFonts w:ascii="Times New Roman" w:hAnsi="Times New Roman"/>
          <w:sz w:val="20"/>
          <w:szCs w:val="20"/>
        </w:rPr>
        <w:t>:</w:t>
      </w:r>
      <w:r w:rsidRPr="004D21C6">
        <w:rPr>
          <w:rFonts w:ascii="Times New Roman" w:hAnsi="Times New Roman"/>
          <w:sz w:val="20"/>
          <w:szCs w:val="20"/>
        </w:rPr>
        <w:t xml:space="preserve"> </w:t>
      </w:r>
      <w:r w:rsidR="00B9114B" w:rsidRPr="004D21C6">
        <w:rPr>
          <w:rFonts w:ascii="Times New Roman" w:hAnsi="Times New Roman"/>
          <w:sz w:val="20"/>
          <w:szCs w:val="20"/>
        </w:rPr>
        <w:t>Ing. Jiří Halousek, MBA, jednatel</w:t>
      </w:r>
    </w:p>
    <w:p w14:paraId="134BE691" w14:textId="77777777" w:rsidR="00CF38A2" w:rsidRPr="004D21C6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4D21C6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61D8F794" w14:textId="77777777" w:rsidR="00CF38A2" w:rsidRPr="004D21C6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B9EDDBA" w14:textId="77777777" w:rsidR="00CF38A2" w:rsidRPr="004D21C6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78AD1729" w14:textId="77777777" w:rsidR="00CF38A2" w:rsidRPr="004D21C6" w:rsidRDefault="00CF38A2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5E83FF" w14:textId="1C500AE9" w:rsidR="00CF38A2" w:rsidRPr="004D21C6" w:rsidRDefault="0058769B" w:rsidP="00CF38A2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4D21C6">
        <w:rPr>
          <w:rFonts w:ascii="Times New Roman" w:eastAsia="Dutch801BTCE-Roman" w:hAnsi="Times New Roman"/>
          <w:b/>
          <w:bCs/>
          <w:sz w:val="20"/>
          <w:szCs w:val="20"/>
        </w:rPr>
        <w:t>Domov pro seniory Ďáblice</w:t>
      </w:r>
    </w:p>
    <w:p w14:paraId="7BFA8A1A" w14:textId="1717F9FD" w:rsidR="00CF38A2" w:rsidRPr="004D21C6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D21C6">
        <w:rPr>
          <w:rFonts w:ascii="Times New Roman" w:hAnsi="Times New Roman"/>
          <w:sz w:val="20"/>
          <w:szCs w:val="20"/>
        </w:rPr>
        <w:t xml:space="preserve">se sídlem </w:t>
      </w:r>
      <w:r w:rsidR="0058769B" w:rsidRPr="004D21C6">
        <w:rPr>
          <w:rFonts w:ascii="Times New Roman" w:hAnsi="Times New Roman"/>
          <w:sz w:val="20"/>
          <w:szCs w:val="20"/>
        </w:rPr>
        <w:t>Kubíkova 1698/11, Praha 8, 182 00</w:t>
      </w:r>
    </w:p>
    <w:p w14:paraId="5590F7B0" w14:textId="00D9750F" w:rsidR="00CF38A2" w:rsidRPr="004D21C6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D21C6">
        <w:rPr>
          <w:rFonts w:ascii="Times New Roman" w:hAnsi="Times New Roman"/>
          <w:sz w:val="20"/>
          <w:szCs w:val="20"/>
        </w:rPr>
        <w:t xml:space="preserve">IČ: </w:t>
      </w:r>
      <w:r w:rsidR="0058769B" w:rsidRPr="004D21C6">
        <w:rPr>
          <w:rFonts w:ascii="Times New Roman" w:hAnsi="Times New Roman"/>
          <w:sz w:val="20"/>
          <w:szCs w:val="20"/>
        </w:rPr>
        <w:t>70875839</w:t>
      </w:r>
    </w:p>
    <w:p w14:paraId="357AF8AC" w14:textId="17662E56" w:rsidR="00CF38A2" w:rsidRPr="004D21C6" w:rsidRDefault="00802DEF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D21C6">
        <w:rPr>
          <w:rFonts w:ascii="Times New Roman" w:hAnsi="Times New Roman"/>
          <w:sz w:val="20"/>
          <w:szCs w:val="20"/>
        </w:rPr>
        <w:t>z</w:t>
      </w:r>
      <w:r w:rsidR="00CF38A2" w:rsidRPr="004D21C6">
        <w:rPr>
          <w:rFonts w:ascii="Times New Roman" w:hAnsi="Times New Roman"/>
          <w:sz w:val="20"/>
          <w:szCs w:val="20"/>
        </w:rPr>
        <w:t>astoupena</w:t>
      </w:r>
      <w:r w:rsidRPr="004D21C6">
        <w:rPr>
          <w:rFonts w:ascii="Times New Roman" w:hAnsi="Times New Roman"/>
          <w:sz w:val="20"/>
          <w:szCs w:val="20"/>
        </w:rPr>
        <w:t>:</w:t>
      </w:r>
      <w:r w:rsidR="00CF38A2" w:rsidRPr="004D21C6">
        <w:rPr>
          <w:rFonts w:ascii="Times New Roman" w:hAnsi="Times New Roman"/>
          <w:sz w:val="20"/>
          <w:szCs w:val="20"/>
        </w:rPr>
        <w:t xml:space="preserve"> </w:t>
      </w:r>
      <w:r w:rsidR="0058769B" w:rsidRPr="004D21C6">
        <w:rPr>
          <w:rFonts w:ascii="Times New Roman" w:hAnsi="Times New Roman"/>
          <w:sz w:val="20"/>
          <w:szCs w:val="20"/>
        </w:rPr>
        <w:t>Bc. Jana Šimečíková</w:t>
      </w:r>
      <w:r w:rsidRPr="004D21C6">
        <w:rPr>
          <w:rFonts w:ascii="Times New Roman" w:hAnsi="Times New Roman"/>
          <w:sz w:val="20"/>
          <w:szCs w:val="20"/>
        </w:rPr>
        <w:t xml:space="preserve">, </w:t>
      </w:r>
      <w:r w:rsidR="0058769B" w:rsidRPr="004D21C6">
        <w:rPr>
          <w:rFonts w:ascii="Times New Roman" w:hAnsi="Times New Roman"/>
          <w:sz w:val="20"/>
          <w:szCs w:val="20"/>
        </w:rPr>
        <w:t>pověřená řízením organizace</w:t>
      </w:r>
    </w:p>
    <w:p w14:paraId="49A2C13D" w14:textId="77777777" w:rsidR="00CF38A2" w:rsidRPr="004D21C6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4D21C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14:paraId="3F3DF55A" w14:textId="7C23674E" w:rsidR="00CF38A2" w:rsidRPr="004D21C6" w:rsidRDefault="00CF38A2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53F189D" w14:textId="77777777" w:rsidR="00B87D3A" w:rsidRPr="004D21C6" w:rsidRDefault="00B87D3A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6959242" w14:textId="247FFA1E" w:rsidR="00B87D3A" w:rsidRPr="004D21C6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b/>
          <w:sz w:val="20"/>
          <w:szCs w:val="20"/>
          <w:lang w:eastAsia="ar-SA"/>
        </w:rPr>
        <w:t>Tímto dodatkem se mění a doplňuje licenční smlouva následovně:</w:t>
      </w:r>
    </w:p>
    <w:p w14:paraId="5CAB11DC" w14:textId="77777777" w:rsidR="00B87D3A" w:rsidRPr="004D21C6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90CD87" w14:textId="3FF5701B" w:rsidR="00B87D3A" w:rsidRPr="004D21C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="0001050F"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ově se do článku VII. Ostatní ujednání, přidává </w:t>
      </w: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na konec </w:t>
      </w:r>
      <w:r w:rsidR="0001050F" w:rsidRPr="004D21C6">
        <w:rPr>
          <w:rFonts w:ascii="Times New Roman" w:eastAsia="Times New Roman" w:hAnsi="Times New Roman"/>
          <w:sz w:val="20"/>
          <w:szCs w:val="20"/>
          <w:lang w:eastAsia="ar-SA"/>
        </w:rPr>
        <w:t>bod 7.</w:t>
      </w:r>
      <w:r w:rsidR="004B1A57" w:rsidRPr="004D21C6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="0001050F" w:rsidRPr="004D21C6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3D54B4" w:rsidRPr="004D21C6">
        <w:rPr>
          <w:rFonts w:ascii="Times New Roman" w:eastAsia="Times New Roman" w:hAnsi="Times New Roman"/>
          <w:sz w:val="20"/>
          <w:szCs w:val="20"/>
          <w:lang w:eastAsia="ar-SA"/>
        </w:rPr>
        <w:t>, který zní:</w:t>
      </w:r>
    </w:p>
    <w:p w14:paraId="7DE32B88" w14:textId="23E6EFBA" w:rsidR="00CE4BE5" w:rsidRPr="004D21C6" w:rsidRDefault="004B1A57" w:rsidP="00B87D3A">
      <w:pPr>
        <w:pStyle w:val="Odstavecseseznamem"/>
        <w:numPr>
          <w:ilvl w:val="1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>Bez ohledu na výše uvedené se smluvní strany dohodly, že autor je oprávněn statistické</w:t>
      </w:r>
      <w:r w:rsidR="008B029E"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 a další</w:t>
      </w: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 údaje týkající se </w:t>
      </w:r>
      <w:r w:rsidR="008B029E"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využívání </w:t>
      </w: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>jednotlivých agend (funkcionalit) v počítačovém programu zpracov</w:t>
      </w:r>
      <w:r w:rsidR="008B029E" w:rsidRPr="004D21C6">
        <w:rPr>
          <w:rFonts w:ascii="Times New Roman" w:eastAsia="Times New Roman" w:hAnsi="Times New Roman"/>
          <w:sz w:val="20"/>
          <w:szCs w:val="20"/>
          <w:lang w:eastAsia="ar-SA"/>
        </w:rPr>
        <w:t>áva</w:t>
      </w: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t i za účelem </w:t>
      </w:r>
      <w:r w:rsidR="008B029E"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pomoci nabyvateli k tomu, aby lépe a efektivněji využíval všechny agendy počítačového programu a za účelem zlepšování služeb autora. Veškeré </w:t>
      </w: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>údaje</w:t>
      </w:r>
      <w:r w:rsidR="008B029E"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 nabyvatele</w:t>
      </w: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 budou stále chráněny v souladu s článkem 7.2. </w:t>
      </w:r>
      <w:r w:rsidR="008B029E"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i </w:t>
      </w: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>jako obchodní tajemství a zpracovány tak, aby z nich nebylo možné přímo určit konkrétní fyzické ani právnické osoby, avšak vyjma osoby nabyvatele, a to zásadně pro účely komunikace a jednání autora s nabyvatelem.</w:t>
      </w:r>
    </w:p>
    <w:p w14:paraId="7FB25DD2" w14:textId="77777777" w:rsidR="00B87D3A" w:rsidRPr="004D21C6" w:rsidRDefault="004B1A57" w:rsidP="00FC39AE">
      <w:pPr>
        <w:tabs>
          <w:tab w:val="left" w:pos="1440"/>
        </w:tabs>
        <w:spacing w:after="120"/>
        <w:rPr>
          <w:rFonts w:ascii="Times New Roman" w:eastAsia="Times New Roman" w:hAnsi="Times New Roman"/>
          <w:sz w:val="20"/>
          <w:szCs w:val="20"/>
          <w:lang w:eastAsia="cs-CZ"/>
        </w:rPr>
      </w:pPr>
      <w:r w:rsidRPr="004D21C6">
        <w:rPr>
          <w:rFonts w:ascii="Times New Roman" w:eastAsia="Times New Roman" w:hAnsi="Times New Roman"/>
          <w:sz w:val="20"/>
          <w:szCs w:val="20"/>
          <w:lang w:eastAsia="cs-CZ"/>
        </w:rPr>
        <w:br/>
      </w:r>
    </w:p>
    <w:p w14:paraId="36956139" w14:textId="1B6B9DE0" w:rsidR="00B87D3A" w:rsidRPr="004D21C6" w:rsidRDefault="00B87D3A" w:rsidP="00B87D3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4D21C6">
        <w:rPr>
          <w:rFonts w:ascii="Times New Roman" w:eastAsia="Lucida Sans Unicode" w:hAnsi="Times New Roman"/>
          <w:b/>
          <w:sz w:val="20"/>
          <w:szCs w:val="20"/>
        </w:rPr>
        <w:t xml:space="preserve">Tento dodatek nabývá účinnosti dnem </w:t>
      </w:r>
      <w:r w:rsidR="004257FC">
        <w:rPr>
          <w:rFonts w:ascii="Times New Roman" w:eastAsia="Lucida Sans Unicode" w:hAnsi="Times New Roman"/>
          <w:b/>
          <w:sz w:val="20"/>
          <w:szCs w:val="20"/>
        </w:rPr>
        <w:t>8</w:t>
      </w:r>
      <w:r w:rsidR="0058769B" w:rsidRPr="004D21C6">
        <w:rPr>
          <w:rFonts w:ascii="Times New Roman" w:eastAsia="Lucida Sans Unicode" w:hAnsi="Times New Roman"/>
          <w:b/>
          <w:sz w:val="20"/>
          <w:szCs w:val="20"/>
        </w:rPr>
        <w:t xml:space="preserve">. </w:t>
      </w:r>
      <w:r w:rsidR="004257FC">
        <w:rPr>
          <w:rFonts w:ascii="Times New Roman" w:eastAsia="Lucida Sans Unicode" w:hAnsi="Times New Roman"/>
          <w:b/>
          <w:sz w:val="20"/>
          <w:szCs w:val="20"/>
        </w:rPr>
        <w:t>6</w:t>
      </w:r>
      <w:r w:rsidR="0058769B" w:rsidRPr="004D21C6">
        <w:rPr>
          <w:rFonts w:ascii="Times New Roman" w:eastAsia="Lucida Sans Unicode" w:hAnsi="Times New Roman"/>
          <w:b/>
          <w:sz w:val="20"/>
          <w:szCs w:val="20"/>
        </w:rPr>
        <w:t>. 2021</w:t>
      </w:r>
      <w:r w:rsidRPr="004D21C6">
        <w:rPr>
          <w:rFonts w:ascii="Times New Roman" w:eastAsia="Lucida Sans Unicode" w:hAnsi="Times New Roman"/>
          <w:b/>
          <w:sz w:val="20"/>
          <w:szCs w:val="20"/>
        </w:rPr>
        <w:t>.</w:t>
      </w:r>
    </w:p>
    <w:p w14:paraId="1BBF95A3" w14:textId="2E6725AC" w:rsidR="00B87D3A" w:rsidRPr="004D21C6" w:rsidRDefault="00B87D3A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4D21C6">
        <w:rPr>
          <w:rFonts w:ascii="Times New Roman" w:eastAsia="Times New Roman" w:hAnsi="Times New Roman"/>
          <w:sz w:val="20"/>
          <w:szCs w:val="20"/>
          <w:lang w:eastAsia="cs-CZ"/>
        </w:rPr>
        <w:t>Smluvní strany výslovně sjednávají, že podléhá-li tento dodatek či licenční smlouva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</w:t>
      </w:r>
    </w:p>
    <w:p w14:paraId="461D1140" w14:textId="642B8EF4" w:rsidR="0015394B" w:rsidRPr="004D21C6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E0FA333" w14:textId="627A9D5F" w:rsidR="0015394B" w:rsidRPr="004D21C6" w:rsidRDefault="0015394B" w:rsidP="00E34A04">
      <w:pPr>
        <w:pStyle w:val="Default"/>
        <w:jc w:val="both"/>
        <w:rPr>
          <w:sz w:val="20"/>
          <w:szCs w:val="20"/>
          <w:lang w:val="cs-CZ"/>
        </w:rPr>
      </w:pPr>
      <w:r w:rsidRPr="004D21C6">
        <w:rPr>
          <w:sz w:val="20"/>
          <w:szCs w:val="20"/>
          <w:lang w:val="cs-CZ"/>
        </w:rPr>
        <w:t xml:space="preserve"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 </w:t>
      </w:r>
    </w:p>
    <w:p w14:paraId="76180426" w14:textId="77777777" w:rsidR="0015394B" w:rsidRPr="004D21C6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FDC3E19" w14:textId="77777777" w:rsidR="00B87D3A" w:rsidRPr="004D21C6" w:rsidRDefault="00B87D3A" w:rsidP="00B87D3A">
      <w:pPr>
        <w:suppressAutoHyphens/>
        <w:autoSpaceDE w:val="0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F46FB2E" w14:textId="164C4668" w:rsidR="00B87D3A" w:rsidRPr="004D21C6" w:rsidRDefault="00B87D3A" w:rsidP="00B87D3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V Brně dne </w:t>
      </w:r>
      <w:r w:rsidR="004257FC">
        <w:rPr>
          <w:rFonts w:ascii="Times New Roman" w:eastAsia="Times New Roman" w:hAnsi="Times New Roman"/>
          <w:sz w:val="20"/>
          <w:szCs w:val="20"/>
          <w:lang w:eastAsia="ar-SA"/>
        </w:rPr>
        <w:t>8</w:t>
      </w:r>
      <w:r w:rsidR="0058769B"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. </w:t>
      </w:r>
      <w:r w:rsidR="004257FC">
        <w:rPr>
          <w:rFonts w:ascii="Times New Roman" w:eastAsia="Times New Roman" w:hAnsi="Times New Roman"/>
          <w:sz w:val="20"/>
          <w:szCs w:val="20"/>
          <w:lang w:eastAsia="ar-SA"/>
        </w:rPr>
        <w:t>6</w:t>
      </w:r>
      <w:r w:rsidR="0058769B" w:rsidRPr="004D21C6">
        <w:rPr>
          <w:rFonts w:ascii="Times New Roman" w:eastAsia="Times New Roman" w:hAnsi="Times New Roman"/>
          <w:sz w:val="20"/>
          <w:szCs w:val="20"/>
          <w:lang w:eastAsia="ar-SA"/>
        </w:rPr>
        <w:t>. 2021</w:t>
      </w: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ab/>
      </w:r>
    </w:p>
    <w:p w14:paraId="411EF318" w14:textId="06F81047" w:rsidR="00B87D3A" w:rsidRPr="004D21C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5B60C253" w14:textId="4295A8A9" w:rsidR="00B87D3A" w:rsidRPr="004D21C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EA0DE5A" w14:textId="77777777" w:rsidR="00E34A04" w:rsidRPr="004D21C6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A0BC57E" w14:textId="56BE0602" w:rsidR="00B87D3A" w:rsidRPr="004D21C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4D21C6" w:rsidSect="00B87D3A">
          <w:type w:val="continuous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14:paraId="20A4365C" w14:textId="77777777" w:rsidR="00B87D3A" w:rsidRPr="004D21C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56C63B1E" w14:textId="77777777" w:rsidR="00B87D3A" w:rsidRPr="004D21C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b/>
          <w:sz w:val="20"/>
          <w:szCs w:val="20"/>
          <w:lang w:eastAsia="ar-SA"/>
        </w:rPr>
        <w:t>Ing. Jiří Halousek, MBA, jednatel</w:t>
      </w:r>
    </w:p>
    <w:p w14:paraId="0DD6C39F" w14:textId="77777777" w:rsidR="00B87D3A" w:rsidRPr="004D21C6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>za IRESOFT s.r.o.</w:t>
      </w:r>
    </w:p>
    <w:p w14:paraId="031B5673" w14:textId="77777777" w:rsidR="00B87D3A" w:rsidRPr="004D21C6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</w:p>
    <w:p w14:paraId="4AD02948" w14:textId="77777777" w:rsidR="00B87D3A" w:rsidRPr="004D21C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2ECC8F25" w14:textId="77777777" w:rsidR="00B87D3A" w:rsidRPr="004D21C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789C3CB4" w14:textId="098D91B5" w:rsidR="00B87D3A" w:rsidRPr="004D21C6" w:rsidRDefault="0058769B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b/>
          <w:sz w:val="20"/>
          <w:szCs w:val="20"/>
          <w:lang w:eastAsia="ar-SA"/>
        </w:rPr>
        <w:t>Bc. Jana Šimečíková</w:t>
      </w:r>
      <w:r w:rsidR="00B87D3A" w:rsidRPr="004D21C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</w:t>
      </w:r>
      <w:r w:rsidRPr="004D21C6">
        <w:rPr>
          <w:rFonts w:ascii="Times New Roman" w:eastAsia="Times New Roman" w:hAnsi="Times New Roman"/>
          <w:b/>
          <w:sz w:val="20"/>
          <w:szCs w:val="20"/>
          <w:lang w:eastAsia="ar-SA"/>
        </w:rPr>
        <w:t>pověřená řízením organizace</w:t>
      </w:r>
    </w:p>
    <w:p w14:paraId="1CD1C36C" w14:textId="6DCA43A4" w:rsidR="00B87D3A" w:rsidRPr="004D21C6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58769B" w:rsidRPr="004D21C6">
        <w:rPr>
          <w:rFonts w:ascii="Times New Roman" w:eastAsia="Times New Roman" w:hAnsi="Times New Roman"/>
          <w:sz w:val="20"/>
          <w:szCs w:val="20"/>
          <w:lang w:eastAsia="ar-SA"/>
        </w:rPr>
        <w:t>Domov pro seniory Ďáblice</w:t>
      </w:r>
    </w:p>
    <w:p w14:paraId="3642CDCB" w14:textId="7639B1B3" w:rsidR="00B87D3A" w:rsidRPr="0032456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324562" w:rsidSect="0056439D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4D21C6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14:paraId="3BDDAA21" w14:textId="77777777" w:rsidR="00B87D3A" w:rsidRPr="0032456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B87D3A" w:rsidRPr="00324562" w:rsidSect="00B87D3A">
      <w:type w:val="continuous"/>
      <w:pgSz w:w="11906" w:h="16838"/>
      <w:pgMar w:top="975" w:right="1134" w:bottom="992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1879" w14:textId="77777777" w:rsidR="004F59B9" w:rsidRDefault="004F59B9" w:rsidP="00FC39AE">
      <w:pPr>
        <w:spacing w:after="0" w:line="240" w:lineRule="auto"/>
      </w:pPr>
      <w:r>
        <w:separator/>
      </w:r>
    </w:p>
  </w:endnote>
  <w:endnote w:type="continuationSeparator" w:id="0">
    <w:p w14:paraId="0E0718F0" w14:textId="77777777" w:rsidR="004F59B9" w:rsidRDefault="004F59B9" w:rsidP="00F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tch801BTCE-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4F28" w14:textId="77777777" w:rsidR="004F59B9" w:rsidRDefault="004F59B9" w:rsidP="00FC39AE">
      <w:pPr>
        <w:spacing w:after="0" w:line="240" w:lineRule="auto"/>
      </w:pPr>
      <w:r>
        <w:separator/>
      </w:r>
    </w:p>
  </w:footnote>
  <w:footnote w:type="continuationSeparator" w:id="0">
    <w:p w14:paraId="2EF1EFA4" w14:textId="77777777" w:rsidR="004F59B9" w:rsidRDefault="004F59B9" w:rsidP="00FC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338385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" w15:restartNumberingAfterBreak="0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7" w15:restartNumberingAfterBreak="0">
    <w:nsid w:val="02C27D83"/>
    <w:multiLevelType w:val="multilevel"/>
    <w:tmpl w:val="C4385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8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8A1CC8"/>
    <w:multiLevelType w:val="hybridMultilevel"/>
    <w:tmpl w:val="CDA85280"/>
    <w:lvl w:ilvl="0" w:tplc="A3883E58">
      <w:start w:val="1"/>
      <w:numFmt w:val="decimal"/>
      <w:lvlText w:val="4.%1."/>
      <w:lvlJc w:val="left"/>
      <w:pPr>
        <w:ind w:left="106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>
      <w:start w:val="1"/>
      <w:numFmt w:val="lowerRoman"/>
      <w:lvlText w:val="%3."/>
      <w:lvlJc w:val="right"/>
      <w:pPr>
        <w:ind w:left="2506" w:hanging="180"/>
      </w:pPr>
    </w:lvl>
    <w:lvl w:ilvl="3" w:tplc="0405000F">
      <w:start w:val="1"/>
      <w:numFmt w:val="decimal"/>
      <w:lvlText w:val="%4."/>
      <w:lvlJc w:val="left"/>
      <w:pPr>
        <w:ind w:left="3226" w:hanging="360"/>
      </w:pPr>
    </w:lvl>
    <w:lvl w:ilvl="4" w:tplc="04050019">
      <w:start w:val="1"/>
      <w:numFmt w:val="lowerLetter"/>
      <w:lvlText w:val="%5."/>
      <w:lvlJc w:val="left"/>
      <w:pPr>
        <w:ind w:left="3946" w:hanging="360"/>
      </w:pPr>
    </w:lvl>
    <w:lvl w:ilvl="5" w:tplc="0405001B">
      <w:start w:val="1"/>
      <w:numFmt w:val="lowerRoman"/>
      <w:lvlText w:val="%6."/>
      <w:lvlJc w:val="right"/>
      <w:pPr>
        <w:ind w:left="4666" w:hanging="180"/>
      </w:pPr>
    </w:lvl>
    <w:lvl w:ilvl="6" w:tplc="0405000F">
      <w:start w:val="1"/>
      <w:numFmt w:val="decimal"/>
      <w:lvlText w:val="%7."/>
      <w:lvlJc w:val="left"/>
      <w:pPr>
        <w:ind w:left="5386" w:hanging="360"/>
      </w:pPr>
    </w:lvl>
    <w:lvl w:ilvl="7" w:tplc="04050019">
      <w:start w:val="1"/>
      <w:numFmt w:val="lowerLetter"/>
      <w:lvlText w:val="%8."/>
      <w:lvlJc w:val="left"/>
      <w:pPr>
        <w:ind w:left="6106" w:hanging="360"/>
      </w:pPr>
    </w:lvl>
    <w:lvl w:ilvl="8" w:tplc="0405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1D45DC"/>
    <w:multiLevelType w:val="multilevel"/>
    <w:tmpl w:val="96E074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7" w15:restartNumberingAfterBreak="0">
    <w:nsid w:val="4B136304"/>
    <w:multiLevelType w:val="multilevel"/>
    <w:tmpl w:val="C3CAA3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0" w15:restartNumberingAfterBreak="0">
    <w:nsid w:val="5A4138F7"/>
    <w:multiLevelType w:val="multilevel"/>
    <w:tmpl w:val="3F92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300664"/>
    <w:multiLevelType w:val="hybridMultilevel"/>
    <w:tmpl w:val="F49CABBC"/>
    <w:lvl w:ilvl="0" w:tplc="22AC64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314B0"/>
    <w:multiLevelType w:val="multilevel"/>
    <w:tmpl w:val="D540A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25" w15:restartNumberingAfterBreak="0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3"/>
  </w:num>
  <w:num w:numId="5">
    <w:abstractNumId w:val="22"/>
  </w:num>
  <w:num w:numId="6">
    <w:abstractNumId w:val="23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25"/>
  </w:num>
  <w:num w:numId="21">
    <w:abstractNumId w:val="9"/>
  </w:num>
  <w:num w:numId="22">
    <w:abstractNumId w:val="8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2"/>
    <w:rsid w:val="000036FA"/>
    <w:rsid w:val="0001050F"/>
    <w:rsid w:val="00042276"/>
    <w:rsid w:val="00064514"/>
    <w:rsid w:val="000C3F6C"/>
    <w:rsid w:val="001274FB"/>
    <w:rsid w:val="00130B57"/>
    <w:rsid w:val="00150F9E"/>
    <w:rsid w:val="0015394B"/>
    <w:rsid w:val="001668C4"/>
    <w:rsid w:val="00177DAD"/>
    <w:rsid w:val="0018137A"/>
    <w:rsid w:val="001E2025"/>
    <w:rsid w:val="001E728A"/>
    <w:rsid w:val="00202C89"/>
    <w:rsid w:val="00212E15"/>
    <w:rsid w:val="0026796C"/>
    <w:rsid w:val="00273DC8"/>
    <w:rsid w:val="002B63A0"/>
    <w:rsid w:val="002F1E6C"/>
    <w:rsid w:val="00337758"/>
    <w:rsid w:val="00351ED9"/>
    <w:rsid w:val="003A2A82"/>
    <w:rsid w:val="003B7846"/>
    <w:rsid w:val="003D54B4"/>
    <w:rsid w:val="003F4A20"/>
    <w:rsid w:val="004257FC"/>
    <w:rsid w:val="0045540D"/>
    <w:rsid w:val="004567C5"/>
    <w:rsid w:val="0048727C"/>
    <w:rsid w:val="00494ACB"/>
    <w:rsid w:val="004B1A57"/>
    <w:rsid w:val="004C1437"/>
    <w:rsid w:val="004D21C6"/>
    <w:rsid w:val="004F59B9"/>
    <w:rsid w:val="00501CC2"/>
    <w:rsid w:val="0053030D"/>
    <w:rsid w:val="00537625"/>
    <w:rsid w:val="0058769B"/>
    <w:rsid w:val="005E07D7"/>
    <w:rsid w:val="005F11BC"/>
    <w:rsid w:val="00612D2F"/>
    <w:rsid w:val="00640073"/>
    <w:rsid w:val="00655225"/>
    <w:rsid w:val="00675EBE"/>
    <w:rsid w:val="006E18E8"/>
    <w:rsid w:val="00703197"/>
    <w:rsid w:val="00760452"/>
    <w:rsid w:val="007739C4"/>
    <w:rsid w:val="00776FAF"/>
    <w:rsid w:val="007B3F6A"/>
    <w:rsid w:val="007B7797"/>
    <w:rsid w:val="007F438C"/>
    <w:rsid w:val="00802DEF"/>
    <w:rsid w:val="00803EBA"/>
    <w:rsid w:val="00836775"/>
    <w:rsid w:val="008469E8"/>
    <w:rsid w:val="00866E1F"/>
    <w:rsid w:val="00891577"/>
    <w:rsid w:val="008943FB"/>
    <w:rsid w:val="008B029E"/>
    <w:rsid w:val="008B4792"/>
    <w:rsid w:val="008F5CC4"/>
    <w:rsid w:val="009206A9"/>
    <w:rsid w:val="00993B3F"/>
    <w:rsid w:val="009A53A7"/>
    <w:rsid w:val="009B246F"/>
    <w:rsid w:val="00A17534"/>
    <w:rsid w:val="00A51BF4"/>
    <w:rsid w:val="00A5254F"/>
    <w:rsid w:val="00A77356"/>
    <w:rsid w:val="00A775C8"/>
    <w:rsid w:val="00A938FC"/>
    <w:rsid w:val="00AE07A4"/>
    <w:rsid w:val="00B31591"/>
    <w:rsid w:val="00B520DF"/>
    <w:rsid w:val="00B87D3A"/>
    <w:rsid w:val="00B90D7B"/>
    <w:rsid w:val="00B9114B"/>
    <w:rsid w:val="00BD1009"/>
    <w:rsid w:val="00C105EE"/>
    <w:rsid w:val="00C1180F"/>
    <w:rsid w:val="00C46628"/>
    <w:rsid w:val="00C8710A"/>
    <w:rsid w:val="00C877FF"/>
    <w:rsid w:val="00CC656C"/>
    <w:rsid w:val="00CE4BE5"/>
    <w:rsid w:val="00CF38A2"/>
    <w:rsid w:val="00D12F46"/>
    <w:rsid w:val="00D40C76"/>
    <w:rsid w:val="00D73F23"/>
    <w:rsid w:val="00D83054"/>
    <w:rsid w:val="00D9250E"/>
    <w:rsid w:val="00DA21AF"/>
    <w:rsid w:val="00DA47AD"/>
    <w:rsid w:val="00DC3C27"/>
    <w:rsid w:val="00DC6AF6"/>
    <w:rsid w:val="00DE6DD9"/>
    <w:rsid w:val="00DF2DEC"/>
    <w:rsid w:val="00E25337"/>
    <w:rsid w:val="00E34A04"/>
    <w:rsid w:val="00E80651"/>
    <w:rsid w:val="00EA580F"/>
    <w:rsid w:val="00ED7890"/>
    <w:rsid w:val="00F04B5F"/>
    <w:rsid w:val="00F36A16"/>
    <w:rsid w:val="00F93D2B"/>
    <w:rsid w:val="00FC39AE"/>
    <w:rsid w:val="00FD234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60E"/>
  <w15:chartTrackingRefBased/>
  <w15:docId w15:val="{5BEF4E81-83DA-854D-9940-E21DE11C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006E9F688AF45980C457C17792178" ma:contentTypeVersion="8" ma:contentTypeDescription="Vytvoří nový dokument" ma:contentTypeScope="" ma:versionID="7c4b55dff9b6db1ab983560183d30409">
  <xsd:schema xmlns:xsd="http://www.w3.org/2001/XMLSchema" xmlns:xs="http://www.w3.org/2001/XMLSchema" xmlns:p="http://schemas.microsoft.com/office/2006/metadata/properties" xmlns:ns2="d53e4ad7-b8d4-4e49-a56f-d04c8b01b53d" targetNamespace="http://schemas.microsoft.com/office/2006/metadata/properties" ma:root="true" ma:fieldsID="3a08b87ff7841fda7aafa1b6227b698c" ns2:_="">
    <xsd:import namespace="d53e4ad7-b8d4-4e49-a56f-d04c8b01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4ad7-b8d4-4e49-a56f-d04c8b01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20ABF-3F3F-4D78-B4E6-8571A6B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4ad7-b8d4-4e49-a56f-d04c8b01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51CEC-77E5-4246-A433-F35AD64C5B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5AA98B-200D-486C-8205-B2387BC68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42B123-08AE-4746-B212-608645424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2296</Characters>
  <Application>Microsoft Office Word</Application>
  <DocSecurity>4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IReSoft, s.r.o.</dc:creator>
  <cp:keywords/>
  <dc:description/>
  <cp:lastModifiedBy>Iva Maryšková</cp:lastModifiedBy>
  <cp:revision>2</cp:revision>
  <cp:lastPrinted>2021-06-08T07:47:00Z</cp:lastPrinted>
  <dcterms:created xsi:type="dcterms:W3CDTF">2021-06-08T08:10:00Z</dcterms:created>
  <dcterms:modified xsi:type="dcterms:W3CDTF">2021-06-08T08:10:00Z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0x010100EA7006E9F688AF45980C457C17792178</vt:lpwstr>
  </property>
</Properties>
</file>