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9C053" w14:textId="77777777" w:rsidR="0057429A" w:rsidRDefault="001416E1" w:rsidP="001416E1">
      <w:pPr>
        <w:pBdr>
          <w:bottom w:val="single" w:sz="12" w:space="1" w:color="auto"/>
        </w:pBdr>
        <w:jc w:val="center"/>
        <w:rPr>
          <w:b/>
        </w:rPr>
      </w:pPr>
      <w:r w:rsidRPr="001416E1">
        <w:rPr>
          <w:b/>
        </w:rPr>
        <w:t>SMLOUVA O ODBORNÉ A TECHNICKÉ POMOCI</w:t>
      </w:r>
    </w:p>
    <w:p w14:paraId="2539C054" w14:textId="77777777" w:rsidR="001416E1" w:rsidRDefault="001416E1" w:rsidP="001416E1">
      <w:pPr>
        <w:jc w:val="center"/>
        <w:rPr>
          <w:b/>
        </w:rPr>
      </w:pPr>
    </w:p>
    <w:p w14:paraId="2539C055" w14:textId="77777777" w:rsidR="001416E1" w:rsidRPr="001416E1" w:rsidRDefault="001416E1" w:rsidP="001416E1">
      <w:pPr>
        <w:pStyle w:val="Bezmezer"/>
        <w:jc w:val="center"/>
        <w:rPr>
          <w:b/>
          <w:u w:val="single"/>
        </w:rPr>
      </w:pPr>
      <w:r w:rsidRPr="001416E1">
        <w:rPr>
          <w:b/>
          <w:u w:val="single"/>
        </w:rPr>
        <w:t>Článek I</w:t>
      </w:r>
    </w:p>
    <w:p w14:paraId="2539C056" w14:textId="77777777" w:rsidR="001416E1" w:rsidRDefault="001416E1" w:rsidP="001416E1">
      <w:pPr>
        <w:pStyle w:val="Bezmezer"/>
        <w:jc w:val="center"/>
        <w:rPr>
          <w:b/>
          <w:u w:val="single"/>
        </w:rPr>
      </w:pPr>
      <w:r w:rsidRPr="001416E1">
        <w:rPr>
          <w:b/>
          <w:u w:val="single"/>
        </w:rPr>
        <w:t>Smluvní strany</w:t>
      </w:r>
    </w:p>
    <w:p w14:paraId="2539C057" w14:textId="77777777" w:rsidR="001416E1" w:rsidRDefault="001416E1" w:rsidP="001416E1">
      <w:pPr>
        <w:pStyle w:val="Bezmezer"/>
      </w:pPr>
    </w:p>
    <w:p w14:paraId="06F474F7" w14:textId="59C4B54A" w:rsidR="00A64A44" w:rsidRDefault="00EE5398" w:rsidP="001416E1">
      <w:pPr>
        <w:pStyle w:val="Bezmezer"/>
        <w:rPr>
          <w:bCs/>
        </w:rPr>
      </w:pPr>
      <w:r w:rsidRPr="00EE5398">
        <w:rPr>
          <w:b/>
        </w:rPr>
        <w:t>DDM hl. m. Prahy</w:t>
      </w:r>
      <w:r w:rsidRPr="00EE5398">
        <w:rPr>
          <w:b/>
        </w:rPr>
        <w:br/>
      </w:r>
      <w:r w:rsidRPr="00EE5398">
        <w:rPr>
          <w:bCs/>
        </w:rPr>
        <w:t>Karlínské nám. 7</w:t>
      </w:r>
      <w:r w:rsidRPr="00EE5398">
        <w:rPr>
          <w:bCs/>
        </w:rPr>
        <w:br/>
        <w:t xml:space="preserve">186 </w:t>
      </w:r>
      <w:proofErr w:type="gramStart"/>
      <w:r w:rsidRPr="00EE5398">
        <w:rPr>
          <w:bCs/>
        </w:rPr>
        <w:t>00  Praha</w:t>
      </w:r>
      <w:proofErr w:type="gramEnd"/>
      <w:r w:rsidRPr="00EE5398">
        <w:rPr>
          <w:bCs/>
        </w:rPr>
        <w:t xml:space="preserve"> 8</w:t>
      </w:r>
    </w:p>
    <w:p w14:paraId="6A6BB371" w14:textId="357F81FA" w:rsidR="00EE5398" w:rsidRDefault="00EE5398" w:rsidP="001416E1">
      <w:pPr>
        <w:pStyle w:val="Bezmezer"/>
        <w:rPr>
          <w:bCs/>
        </w:rPr>
      </w:pPr>
      <w:r>
        <w:rPr>
          <w:bCs/>
        </w:rPr>
        <w:t>IČO: 00064289</w:t>
      </w:r>
    </w:p>
    <w:p w14:paraId="125B5B00" w14:textId="091A8749" w:rsidR="00EE5398" w:rsidRDefault="00EE5398" w:rsidP="001416E1">
      <w:pPr>
        <w:pStyle w:val="Bezmezer"/>
        <w:rPr>
          <w:b/>
        </w:rPr>
      </w:pPr>
      <w:r>
        <w:rPr>
          <w:bCs/>
        </w:rPr>
        <w:t>Zastoupený: Ing. Mgr. Liborem Bezděkem, ředitelem</w:t>
      </w:r>
    </w:p>
    <w:p w14:paraId="2539C05E" w14:textId="598964FF" w:rsidR="00DD4182" w:rsidRDefault="00DD4182" w:rsidP="001416E1">
      <w:pPr>
        <w:pStyle w:val="Bezmezer"/>
      </w:pPr>
      <w:r>
        <w:tab/>
        <w:t xml:space="preserve">dále jen </w:t>
      </w:r>
      <w:r w:rsidRPr="00DD4182">
        <w:rPr>
          <w:b/>
        </w:rPr>
        <w:t>„objednatel“</w:t>
      </w:r>
    </w:p>
    <w:p w14:paraId="2539C05F" w14:textId="77777777" w:rsidR="001416E1" w:rsidRDefault="001416E1" w:rsidP="001416E1">
      <w:pPr>
        <w:pStyle w:val="Bezmezer"/>
      </w:pPr>
    </w:p>
    <w:p w14:paraId="2539C060" w14:textId="3FC56783" w:rsidR="001416E1" w:rsidRPr="001416E1" w:rsidRDefault="001416E1" w:rsidP="001416E1">
      <w:pPr>
        <w:pStyle w:val="Bezmezer"/>
        <w:rPr>
          <w:b/>
        </w:rPr>
      </w:pPr>
      <w:r w:rsidRPr="001416E1">
        <w:rPr>
          <w:b/>
        </w:rPr>
        <w:t xml:space="preserve">Ing. Lucie </w:t>
      </w:r>
      <w:r w:rsidR="00A64A44">
        <w:rPr>
          <w:b/>
        </w:rPr>
        <w:t>Janoušová</w:t>
      </w:r>
    </w:p>
    <w:p w14:paraId="22F456CB" w14:textId="77777777" w:rsidR="00A64A44" w:rsidRDefault="001416E1" w:rsidP="001416E1">
      <w:pPr>
        <w:pStyle w:val="Bezmezer"/>
      </w:pPr>
      <w:proofErr w:type="spellStart"/>
      <w:r>
        <w:t>Rymaně</w:t>
      </w:r>
      <w:proofErr w:type="spellEnd"/>
      <w:r>
        <w:t xml:space="preserve"> 1210</w:t>
      </w:r>
    </w:p>
    <w:p w14:paraId="2539C061" w14:textId="6284FD3F" w:rsidR="001416E1" w:rsidRDefault="001416E1" w:rsidP="001416E1">
      <w:pPr>
        <w:pStyle w:val="Bezmezer"/>
      </w:pPr>
      <w:r>
        <w:t>252 10 Mníšek pod Brdy</w:t>
      </w:r>
    </w:p>
    <w:p w14:paraId="2539C062" w14:textId="77777777" w:rsidR="001416E1" w:rsidRDefault="001416E1" w:rsidP="001416E1">
      <w:pPr>
        <w:pStyle w:val="Bezmezer"/>
      </w:pPr>
      <w:r>
        <w:t>IČO: 06778364</w:t>
      </w:r>
    </w:p>
    <w:p w14:paraId="2539C064" w14:textId="77777777" w:rsidR="00DD4182" w:rsidRDefault="00DD4182" w:rsidP="001416E1">
      <w:pPr>
        <w:pStyle w:val="Bezmezer"/>
      </w:pPr>
      <w:r>
        <w:tab/>
        <w:t xml:space="preserve">dále jen </w:t>
      </w:r>
      <w:r w:rsidRPr="00DD4182">
        <w:rPr>
          <w:b/>
        </w:rPr>
        <w:t>„zhotovitel“</w:t>
      </w:r>
    </w:p>
    <w:p w14:paraId="2539C065" w14:textId="77777777" w:rsidR="001416E1" w:rsidRDefault="001416E1" w:rsidP="001416E1">
      <w:pPr>
        <w:pStyle w:val="Bezmezer"/>
      </w:pPr>
    </w:p>
    <w:p w14:paraId="2539C066" w14:textId="77777777" w:rsidR="001416E1" w:rsidRDefault="001416E1" w:rsidP="001416E1">
      <w:pPr>
        <w:pStyle w:val="Bezmezer"/>
      </w:pPr>
    </w:p>
    <w:p w14:paraId="2539C067" w14:textId="77777777" w:rsidR="001416E1" w:rsidRDefault="001416E1" w:rsidP="001416E1">
      <w:pPr>
        <w:pStyle w:val="Bezmezer"/>
      </w:pPr>
    </w:p>
    <w:p w14:paraId="2539C068" w14:textId="77777777" w:rsidR="001416E1" w:rsidRPr="00DD4182" w:rsidRDefault="001416E1" w:rsidP="00DD4182">
      <w:pPr>
        <w:pStyle w:val="Bezmezer"/>
        <w:jc w:val="center"/>
        <w:rPr>
          <w:b/>
          <w:u w:val="single"/>
        </w:rPr>
      </w:pPr>
      <w:r w:rsidRPr="00DD4182">
        <w:rPr>
          <w:b/>
          <w:u w:val="single"/>
        </w:rPr>
        <w:t>Článek II</w:t>
      </w:r>
    </w:p>
    <w:p w14:paraId="2539C069" w14:textId="77777777" w:rsidR="001416E1" w:rsidRDefault="001416E1" w:rsidP="00DD4182">
      <w:pPr>
        <w:pStyle w:val="Bezmezer"/>
        <w:jc w:val="center"/>
        <w:rPr>
          <w:b/>
          <w:u w:val="single"/>
        </w:rPr>
      </w:pPr>
      <w:r w:rsidRPr="00DD4182">
        <w:rPr>
          <w:b/>
          <w:u w:val="single"/>
        </w:rPr>
        <w:t>Předmět smlouvy</w:t>
      </w:r>
    </w:p>
    <w:p w14:paraId="2539C06A" w14:textId="77777777" w:rsidR="00DD4182" w:rsidRDefault="00DD4182" w:rsidP="00DD4182">
      <w:pPr>
        <w:pStyle w:val="Bezmezer"/>
        <w:jc w:val="center"/>
        <w:rPr>
          <w:b/>
          <w:u w:val="single"/>
        </w:rPr>
      </w:pPr>
    </w:p>
    <w:p w14:paraId="2539C06B" w14:textId="1F66FEEF" w:rsidR="00DD4182" w:rsidRDefault="00DD4182" w:rsidP="005D6002">
      <w:pPr>
        <w:pStyle w:val="Bezmezer"/>
      </w:pPr>
      <w:r>
        <w:t xml:space="preserve">Zhotovitel se zavazuje provádět pro objednatele </w:t>
      </w:r>
      <w:r w:rsidRPr="00DD4182">
        <w:rPr>
          <w:b/>
        </w:rPr>
        <w:t xml:space="preserve">odbornou a technickou pomoc při provozování </w:t>
      </w:r>
      <w:r w:rsidR="00A64A44">
        <w:rPr>
          <w:b/>
        </w:rPr>
        <w:t>čistírny odpadních vod</w:t>
      </w:r>
      <w:r>
        <w:rPr>
          <w:b/>
        </w:rPr>
        <w:t xml:space="preserve"> </w:t>
      </w:r>
      <w:r>
        <w:t>v následujícím rozsahu:</w:t>
      </w:r>
    </w:p>
    <w:p w14:paraId="4D4EDDC8" w14:textId="659F1C05" w:rsidR="00A64A44" w:rsidRDefault="00A64A44" w:rsidP="005D6002">
      <w:pPr>
        <w:pStyle w:val="Bezmezer"/>
      </w:pPr>
    </w:p>
    <w:p w14:paraId="2402C7E8" w14:textId="4A7FAC6D" w:rsidR="00A64A44" w:rsidRDefault="00A64A44" w:rsidP="00A64A44">
      <w:pPr>
        <w:pStyle w:val="Bezmezer"/>
        <w:numPr>
          <w:ilvl w:val="0"/>
          <w:numId w:val="7"/>
        </w:numPr>
      </w:pPr>
      <w:r>
        <w:t>ČOV p</w:t>
      </w:r>
      <w:r w:rsidR="00EE5398">
        <w:t xml:space="preserve">ři ubytovacím zařízení </w:t>
      </w:r>
      <w:r w:rsidR="00EE5398" w:rsidRPr="00EE5398">
        <w:rPr>
          <w:b/>
          <w:bCs/>
        </w:rPr>
        <w:t>Lhotka u Mělníka</w:t>
      </w:r>
    </w:p>
    <w:p w14:paraId="1F06B4A8" w14:textId="6C914CC0" w:rsidR="00EE5398" w:rsidRDefault="00EE5398" w:rsidP="00A64A44">
      <w:pPr>
        <w:pStyle w:val="Bezmezer"/>
        <w:numPr>
          <w:ilvl w:val="0"/>
          <w:numId w:val="7"/>
        </w:numPr>
      </w:pPr>
      <w:r>
        <w:t xml:space="preserve">ČOV při ubytovacím zařízení </w:t>
      </w:r>
      <w:r w:rsidRPr="00EE5398">
        <w:rPr>
          <w:b/>
          <w:bCs/>
        </w:rPr>
        <w:t>Podhradí u Ledče nad Sázavou</w:t>
      </w:r>
    </w:p>
    <w:p w14:paraId="2539C06C" w14:textId="77777777" w:rsidR="00DD4182" w:rsidRDefault="00DD4182" w:rsidP="00DD4182">
      <w:pPr>
        <w:pStyle w:val="Bezmezer"/>
      </w:pPr>
    </w:p>
    <w:p w14:paraId="2539C06E" w14:textId="704DA2F3" w:rsidR="005D6002" w:rsidRDefault="00773EF7" w:rsidP="005D6002">
      <w:pPr>
        <w:pStyle w:val="Bezmezer"/>
        <w:numPr>
          <w:ilvl w:val="0"/>
          <w:numId w:val="2"/>
        </w:numPr>
      </w:pPr>
      <w:r>
        <w:t xml:space="preserve">Poradenská a odborná činnost technologa při provozování </w:t>
      </w:r>
      <w:r w:rsidR="00A64A44">
        <w:t>čistírny odpadních vod</w:t>
      </w:r>
      <w:r w:rsidR="00225519">
        <w:t>, tj.</w:t>
      </w:r>
      <w:r w:rsidR="005D6002">
        <w:t xml:space="preserve"> průběžná optimalizace procesů</w:t>
      </w:r>
      <w:r w:rsidR="00225519">
        <w:t xml:space="preserve">, optimalizace chemismu, nastavení parametrů v závislosti na aktuálním </w:t>
      </w:r>
      <w:r w:rsidR="00A64A44">
        <w:t>stavu ČOV.</w:t>
      </w:r>
      <w:r w:rsidR="00225519">
        <w:t xml:space="preserve"> </w:t>
      </w:r>
    </w:p>
    <w:p w14:paraId="10C3615A" w14:textId="13B2BC22" w:rsidR="00A64A44" w:rsidRDefault="00A64A44" w:rsidP="005D6002">
      <w:pPr>
        <w:pStyle w:val="Bezmezer"/>
        <w:numPr>
          <w:ilvl w:val="0"/>
          <w:numId w:val="2"/>
        </w:numPr>
      </w:pPr>
      <w:r>
        <w:t xml:space="preserve">Odborná pomoc při vedení dokumentace ČOV, tj. provozní řád, povolení k provozování ČOV, povolení k nakládání s vodami, VÚME-VÚPE. </w:t>
      </w:r>
    </w:p>
    <w:p w14:paraId="4AE82A1C" w14:textId="27E4B925" w:rsidR="00A64A44" w:rsidRDefault="00A64A44" w:rsidP="005D6002">
      <w:pPr>
        <w:pStyle w:val="Bezmezer"/>
        <w:numPr>
          <w:ilvl w:val="0"/>
          <w:numId w:val="2"/>
        </w:numPr>
      </w:pPr>
      <w:r>
        <w:t xml:space="preserve">Hlášení ISPOP. </w:t>
      </w:r>
    </w:p>
    <w:p w14:paraId="0C9F8887" w14:textId="7C25D29C" w:rsidR="00A64A44" w:rsidRDefault="00A64A44" w:rsidP="005D6002">
      <w:pPr>
        <w:pStyle w:val="Bezmezer"/>
        <w:numPr>
          <w:ilvl w:val="0"/>
          <w:numId w:val="2"/>
        </w:numPr>
      </w:pPr>
      <w:r>
        <w:t>Odběr vzorků na odtoku z ČOV, rozbory v rozsahu dle povolení k </w:t>
      </w:r>
      <w:proofErr w:type="gramStart"/>
      <w:r>
        <w:t xml:space="preserve">vypouštění - </w:t>
      </w:r>
      <w:proofErr w:type="spellStart"/>
      <w:r>
        <w:t>CHSK</w:t>
      </w:r>
      <w:r w:rsidRPr="00A64A44">
        <w:rPr>
          <w:vertAlign w:val="subscript"/>
        </w:rPr>
        <w:t>Cr</w:t>
      </w:r>
      <w:proofErr w:type="spellEnd"/>
      <w:proofErr w:type="gramEnd"/>
      <w:r>
        <w:t>, BSK</w:t>
      </w:r>
      <w:r w:rsidRPr="00A64A44">
        <w:rPr>
          <w:vertAlign w:val="subscript"/>
        </w:rPr>
        <w:t>5</w:t>
      </w:r>
      <w:r>
        <w:t xml:space="preserve">, NL. </w:t>
      </w:r>
    </w:p>
    <w:p w14:paraId="2539C073" w14:textId="77777777" w:rsidR="00AE7451" w:rsidRDefault="00AE7451" w:rsidP="00AE7451">
      <w:pPr>
        <w:pStyle w:val="Bezmezer"/>
      </w:pPr>
    </w:p>
    <w:p w14:paraId="1E926359" w14:textId="77777777" w:rsidR="00173373" w:rsidRDefault="006C54E8" w:rsidP="00AE7451">
      <w:pPr>
        <w:pStyle w:val="Bezmezer"/>
      </w:pPr>
      <w:r>
        <w:t>Činnosti v bod</w:t>
      </w:r>
      <w:r w:rsidR="00CD7105">
        <w:t>ě</w:t>
      </w:r>
      <w:r>
        <w:t xml:space="preserve"> </w:t>
      </w:r>
      <w:r w:rsidR="00E33FE7">
        <w:t>A</w:t>
      </w:r>
      <w:r w:rsidR="00AE7451">
        <w:t xml:space="preserve">. budou prováděny v četnosti 1x měsíčně, kdy technolog přijede na </w:t>
      </w:r>
      <w:r w:rsidR="00A64A44">
        <w:t>čistírnu odpadních vod</w:t>
      </w:r>
      <w:r w:rsidR="00CD7105">
        <w:t xml:space="preserve"> </w:t>
      </w:r>
      <w:r w:rsidR="00AE7451">
        <w:t xml:space="preserve">vždy </w:t>
      </w:r>
      <w:r w:rsidR="00CD7105">
        <w:t xml:space="preserve">po předešlé telefonické dohodě. </w:t>
      </w:r>
      <w:r w:rsidR="00A64A44">
        <w:t xml:space="preserve">Činnosti v bodě B budou prováděny dle potřeby. ISPOP (bod C) se odevzdává 1x ročně a odběry vzorků </w:t>
      </w:r>
      <w:r w:rsidR="00EE5398">
        <w:t xml:space="preserve">(bod D) </w:t>
      </w:r>
      <w:r w:rsidR="00A64A44">
        <w:t xml:space="preserve">budou prováděny dle platného vodoprávního povolení k nakládání s vodami. </w:t>
      </w:r>
    </w:p>
    <w:p w14:paraId="437665EE" w14:textId="77777777" w:rsidR="00173373" w:rsidRDefault="00173373" w:rsidP="00AE7451">
      <w:pPr>
        <w:pStyle w:val="Bezmezer"/>
      </w:pPr>
    </w:p>
    <w:p w14:paraId="2539C074" w14:textId="00ACC571" w:rsidR="00AE7451" w:rsidRDefault="00173373" w:rsidP="00AE7451">
      <w:pPr>
        <w:pStyle w:val="Bezmezer"/>
      </w:pPr>
      <w:r>
        <w:t xml:space="preserve">Všechny činnosti budou probíhat pouze při provozu objektu (v sezóně). </w:t>
      </w:r>
    </w:p>
    <w:p w14:paraId="2539C075" w14:textId="77777777" w:rsidR="005D6002" w:rsidRDefault="005D6002" w:rsidP="005D6002">
      <w:pPr>
        <w:pStyle w:val="Bezmezer"/>
      </w:pPr>
    </w:p>
    <w:p w14:paraId="2539C076" w14:textId="77777777" w:rsidR="005D6002" w:rsidRDefault="005D6002" w:rsidP="005D6002">
      <w:pPr>
        <w:pStyle w:val="Bezmezer"/>
      </w:pPr>
    </w:p>
    <w:p w14:paraId="2539C077" w14:textId="77777777" w:rsidR="005D6002" w:rsidRPr="00DD4182" w:rsidRDefault="005D6002" w:rsidP="005D6002">
      <w:pPr>
        <w:pStyle w:val="Bezmezer"/>
        <w:jc w:val="center"/>
        <w:rPr>
          <w:b/>
          <w:u w:val="single"/>
        </w:rPr>
      </w:pPr>
      <w:r w:rsidRPr="00DD4182">
        <w:rPr>
          <w:b/>
          <w:u w:val="single"/>
        </w:rPr>
        <w:t>Článek II</w:t>
      </w:r>
      <w:r>
        <w:rPr>
          <w:b/>
          <w:u w:val="single"/>
        </w:rPr>
        <w:t>I</w:t>
      </w:r>
    </w:p>
    <w:p w14:paraId="2539C078" w14:textId="77777777" w:rsidR="005D6002" w:rsidRDefault="005D6002" w:rsidP="005D6002">
      <w:pPr>
        <w:pStyle w:val="Bezmezer"/>
        <w:jc w:val="center"/>
        <w:rPr>
          <w:b/>
          <w:u w:val="single"/>
        </w:rPr>
      </w:pPr>
      <w:r>
        <w:rPr>
          <w:b/>
          <w:u w:val="single"/>
        </w:rPr>
        <w:t>Doba trvání smlouvy</w:t>
      </w:r>
    </w:p>
    <w:p w14:paraId="2539C079" w14:textId="77777777" w:rsidR="005D6002" w:rsidRDefault="005D6002" w:rsidP="005D6002">
      <w:pPr>
        <w:pStyle w:val="Bezmezer"/>
        <w:jc w:val="center"/>
        <w:rPr>
          <w:b/>
          <w:u w:val="single"/>
        </w:rPr>
      </w:pPr>
    </w:p>
    <w:p w14:paraId="2539C07A" w14:textId="577742E0" w:rsidR="005D6002" w:rsidRDefault="005D6002" w:rsidP="005D6002">
      <w:pPr>
        <w:pStyle w:val="Bezmezer"/>
      </w:pPr>
      <w:r>
        <w:t xml:space="preserve">Smlouva se sjednává na dobu neurčitou ode dne </w:t>
      </w:r>
      <w:r w:rsidR="00444D24">
        <w:t>1.6.</w:t>
      </w:r>
      <w:r>
        <w:t>20</w:t>
      </w:r>
      <w:r w:rsidR="00A64A44">
        <w:t>21</w:t>
      </w:r>
      <w:r>
        <w:t>.</w:t>
      </w:r>
    </w:p>
    <w:p w14:paraId="2539C07B" w14:textId="77777777" w:rsidR="00462E1B" w:rsidRDefault="00462E1B" w:rsidP="005D6002">
      <w:pPr>
        <w:pStyle w:val="Bezmezer"/>
      </w:pPr>
    </w:p>
    <w:p w14:paraId="2539C07C" w14:textId="77777777" w:rsidR="00462E1B" w:rsidRDefault="00462E1B" w:rsidP="005D6002">
      <w:pPr>
        <w:pStyle w:val="Bezmezer"/>
      </w:pPr>
      <w:r>
        <w:t xml:space="preserve">Smlouvu může vypovědět jakákoliv strana písemně. Výpovědní lhůta činí 3 měsíce. </w:t>
      </w:r>
    </w:p>
    <w:p w14:paraId="2539C07E" w14:textId="5B8FC72E" w:rsidR="00DD4182" w:rsidRPr="00DD4182" w:rsidRDefault="00DD4182" w:rsidP="005D6002">
      <w:pPr>
        <w:pStyle w:val="Bezmezer"/>
      </w:pPr>
    </w:p>
    <w:p w14:paraId="2539C07F" w14:textId="77777777" w:rsidR="005D6002" w:rsidRPr="00DD4182" w:rsidRDefault="005D6002" w:rsidP="005D6002">
      <w:pPr>
        <w:pStyle w:val="Bezmezer"/>
        <w:jc w:val="center"/>
        <w:rPr>
          <w:b/>
          <w:u w:val="single"/>
        </w:rPr>
      </w:pPr>
      <w:r w:rsidRPr="00DD4182">
        <w:rPr>
          <w:b/>
          <w:u w:val="single"/>
        </w:rPr>
        <w:t>Článek I</w:t>
      </w:r>
      <w:r>
        <w:rPr>
          <w:b/>
          <w:u w:val="single"/>
        </w:rPr>
        <w:t>V</w:t>
      </w:r>
    </w:p>
    <w:p w14:paraId="2539C080" w14:textId="77777777" w:rsidR="005D6002" w:rsidRDefault="005D6002" w:rsidP="005D6002">
      <w:pPr>
        <w:pStyle w:val="Bezmezer"/>
        <w:jc w:val="center"/>
        <w:rPr>
          <w:b/>
          <w:u w:val="single"/>
        </w:rPr>
      </w:pPr>
      <w:r>
        <w:rPr>
          <w:b/>
          <w:u w:val="single"/>
        </w:rPr>
        <w:t>Závazky objednatele</w:t>
      </w:r>
    </w:p>
    <w:p w14:paraId="2539C081" w14:textId="77777777" w:rsidR="00DD4182" w:rsidRDefault="00DD4182" w:rsidP="00DD4182">
      <w:pPr>
        <w:pStyle w:val="Bezmezer"/>
      </w:pPr>
    </w:p>
    <w:p w14:paraId="2539C082" w14:textId="77777777" w:rsidR="00DD4182" w:rsidRDefault="005D6002" w:rsidP="005D6002">
      <w:pPr>
        <w:pStyle w:val="Bezmezer"/>
        <w:numPr>
          <w:ilvl w:val="0"/>
          <w:numId w:val="3"/>
        </w:numPr>
      </w:pPr>
      <w:r>
        <w:t>Pracovníci objednatele budou úzce spolupracovat s pracovníky zhotovitele.</w:t>
      </w:r>
    </w:p>
    <w:p w14:paraId="2539C083" w14:textId="77777777" w:rsidR="005D6002" w:rsidRDefault="005D6002" w:rsidP="005D6002">
      <w:pPr>
        <w:pStyle w:val="Bezmezer"/>
        <w:numPr>
          <w:ilvl w:val="0"/>
          <w:numId w:val="3"/>
        </w:numPr>
      </w:pPr>
      <w:r>
        <w:t>Objednatel bude poskytovat zhotoviteli veškeré potřebné údaje o vodohospodářské infrastruktuře, které má k dispozici.</w:t>
      </w:r>
    </w:p>
    <w:p w14:paraId="2539C084" w14:textId="77777777" w:rsidR="005D6002" w:rsidRDefault="005D6002" w:rsidP="005D6002">
      <w:pPr>
        <w:pStyle w:val="Bezmezer"/>
        <w:numPr>
          <w:ilvl w:val="0"/>
          <w:numId w:val="3"/>
        </w:numPr>
      </w:pPr>
      <w:r>
        <w:t xml:space="preserve">Objednatel se zavazuje nevyžadovat od zhotovitele činnosti, které by vedly k porušení právního řádu či platných závazných technických norem. </w:t>
      </w:r>
    </w:p>
    <w:p w14:paraId="2539C085" w14:textId="77777777" w:rsidR="005D6002" w:rsidRDefault="005D6002" w:rsidP="005D6002">
      <w:pPr>
        <w:pStyle w:val="Bezmezer"/>
        <w:numPr>
          <w:ilvl w:val="0"/>
          <w:numId w:val="3"/>
        </w:numPr>
      </w:pPr>
      <w:r>
        <w:t xml:space="preserve">Objednatel se zavazuje zaplatit zhotoviteli cenu za plnění předmětu </w:t>
      </w:r>
      <w:r w:rsidR="00AE7451">
        <w:t xml:space="preserve">smlouvy uvedenou v článku VI této smlouvy. </w:t>
      </w:r>
    </w:p>
    <w:p w14:paraId="2539C086" w14:textId="77777777" w:rsidR="00AE7451" w:rsidRDefault="00AE7451" w:rsidP="00AE7451">
      <w:pPr>
        <w:pStyle w:val="Bezmezer"/>
      </w:pPr>
    </w:p>
    <w:p w14:paraId="2539C087" w14:textId="77777777" w:rsidR="00AE7451" w:rsidRDefault="00AE7451" w:rsidP="00AE7451">
      <w:pPr>
        <w:pStyle w:val="Bezmezer"/>
      </w:pPr>
    </w:p>
    <w:p w14:paraId="2539C088" w14:textId="77777777" w:rsidR="00AE7451" w:rsidRPr="00DD4182" w:rsidRDefault="00AE7451" w:rsidP="00AE7451">
      <w:pPr>
        <w:pStyle w:val="Bezmezer"/>
        <w:jc w:val="center"/>
        <w:rPr>
          <w:b/>
          <w:u w:val="single"/>
        </w:rPr>
      </w:pPr>
      <w:r w:rsidRPr="00DD4182">
        <w:rPr>
          <w:b/>
          <w:u w:val="single"/>
        </w:rPr>
        <w:t xml:space="preserve">Článek </w:t>
      </w:r>
      <w:r>
        <w:rPr>
          <w:b/>
          <w:u w:val="single"/>
        </w:rPr>
        <w:t>V</w:t>
      </w:r>
    </w:p>
    <w:p w14:paraId="2539C089" w14:textId="77777777" w:rsidR="00AE7451" w:rsidRDefault="00AE7451" w:rsidP="00AE7451">
      <w:pPr>
        <w:pStyle w:val="Bezmezer"/>
        <w:jc w:val="center"/>
        <w:rPr>
          <w:b/>
          <w:u w:val="single"/>
        </w:rPr>
      </w:pPr>
      <w:r>
        <w:rPr>
          <w:b/>
          <w:u w:val="single"/>
        </w:rPr>
        <w:t>Závazky zhotovitele</w:t>
      </w:r>
    </w:p>
    <w:p w14:paraId="2539C08A" w14:textId="77777777" w:rsidR="00AE7451" w:rsidRDefault="00AE7451" w:rsidP="00AE7451">
      <w:pPr>
        <w:pStyle w:val="Bezmezer"/>
        <w:jc w:val="center"/>
        <w:rPr>
          <w:b/>
          <w:u w:val="single"/>
        </w:rPr>
      </w:pPr>
    </w:p>
    <w:p w14:paraId="2539C08B" w14:textId="77777777" w:rsidR="00AE7451" w:rsidRDefault="00AE7451" w:rsidP="00AE7451">
      <w:pPr>
        <w:pStyle w:val="Bezmezer"/>
        <w:numPr>
          <w:ilvl w:val="0"/>
          <w:numId w:val="4"/>
        </w:numPr>
      </w:pPr>
      <w:r>
        <w:t>Zhotovitel se zavazuje provádět úkony</w:t>
      </w:r>
      <w:r w:rsidR="005459D8">
        <w:t xml:space="preserve"> dle článku II této smlouvy (předmět smlouvy) s odbornou péčí v termínech dohodnutých s objednatelem po dobu účinnosti této smlouvy.</w:t>
      </w:r>
    </w:p>
    <w:p w14:paraId="2539C08C" w14:textId="77777777" w:rsidR="005459D8" w:rsidRDefault="005459D8" w:rsidP="00AE7451">
      <w:pPr>
        <w:pStyle w:val="Bezmezer"/>
        <w:numPr>
          <w:ilvl w:val="0"/>
          <w:numId w:val="4"/>
        </w:numPr>
      </w:pPr>
      <w:r>
        <w:t xml:space="preserve">Zhotovitel se zavazuje respektovat příslušné právní předpisy v platném znění, zejména ustanovení stavebního zákona, zákona o vodovodech a kanalizacích, zákona o vodách, ČSN a požadavky veřejnoprávních orgánů, zejména vodohospodářského povolení. </w:t>
      </w:r>
    </w:p>
    <w:p w14:paraId="2539C08D" w14:textId="77777777" w:rsidR="005459D8" w:rsidRDefault="005459D8" w:rsidP="005459D8">
      <w:pPr>
        <w:pStyle w:val="Bezmezer"/>
      </w:pPr>
    </w:p>
    <w:p w14:paraId="2539C08E" w14:textId="77777777" w:rsidR="005459D8" w:rsidRDefault="005459D8" w:rsidP="005459D8">
      <w:pPr>
        <w:pStyle w:val="Bezmezer"/>
      </w:pPr>
    </w:p>
    <w:p w14:paraId="2539C08F" w14:textId="77777777" w:rsidR="005459D8" w:rsidRPr="00DD4182" w:rsidRDefault="005459D8" w:rsidP="005459D8">
      <w:pPr>
        <w:pStyle w:val="Bezmezer"/>
        <w:jc w:val="center"/>
        <w:rPr>
          <w:b/>
          <w:u w:val="single"/>
        </w:rPr>
      </w:pPr>
      <w:r w:rsidRPr="00DD4182">
        <w:rPr>
          <w:b/>
          <w:u w:val="single"/>
        </w:rPr>
        <w:t xml:space="preserve">Článek </w:t>
      </w:r>
      <w:r>
        <w:rPr>
          <w:b/>
          <w:u w:val="single"/>
        </w:rPr>
        <w:t>VI</w:t>
      </w:r>
    </w:p>
    <w:p w14:paraId="2539C090" w14:textId="77777777" w:rsidR="005459D8" w:rsidRDefault="005459D8" w:rsidP="005459D8">
      <w:pPr>
        <w:pStyle w:val="Bezmezer"/>
        <w:jc w:val="center"/>
        <w:rPr>
          <w:b/>
          <w:u w:val="single"/>
        </w:rPr>
      </w:pPr>
      <w:r>
        <w:rPr>
          <w:b/>
          <w:u w:val="single"/>
        </w:rPr>
        <w:t>Cena prací a platební podmínky</w:t>
      </w:r>
    </w:p>
    <w:p w14:paraId="2539C091" w14:textId="77777777" w:rsidR="005459D8" w:rsidRDefault="005459D8" w:rsidP="005459D8">
      <w:pPr>
        <w:pStyle w:val="Bezmezer"/>
        <w:jc w:val="center"/>
        <w:rPr>
          <w:b/>
          <w:u w:val="single"/>
        </w:rPr>
      </w:pPr>
    </w:p>
    <w:p w14:paraId="6BC08B70" w14:textId="658162DD" w:rsidR="00173373" w:rsidRDefault="005459D8" w:rsidP="00173373">
      <w:pPr>
        <w:pStyle w:val="Bezmezer"/>
        <w:numPr>
          <w:ilvl w:val="0"/>
          <w:numId w:val="5"/>
        </w:numPr>
      </w:pPr>
      <w:r>
        <w:t xml:space="preserve">Cena prací dle článku II je hrazena </w:t>
      </w:r>
      <w:r w:rsidR="00B118A3">
        <w:t xml:space="preserve">paušálem </w:t>
      </w:r>
      <w:r w:rsidR="00A64A44">
        <w:t>2 750</w:t>
      </w:r>
      <w:r>
        <w:t xml:space="preserve"> Kč</w:t>
      </w:r>
      <w:r w:rsidR="00B118A3">
        <w:t xml:space="preserve"> za </w:t>
      </w:r>
      <w:r w:rsidR="00EE5398">
        <w:t>jednu ČOV</w:t>
      </w:r>
      <w:r w:rsidR="00B9405F">
        <w:t>, celkem dle článku II 5 500 Kč/měsíc za obě ČOV.</w:t>
      </w:r>
      <w:r>
        <w:t xml:space="preserve"> Zhotovitel není plátce DPH. </w:t>
      </w:r>
    </w:p>
    <w:p w14:paraId="2539C093" w14:textId="34DC23AD" w:rsidR="005459D8" w:rsidRDefault="005459D8" w:rsidP="005459D8">
      <w:pPr>
        <w:pStyle w:val="Bezmezer"/>
        <w:numPr>
          <w:ilvl w:val="0"/>
          <w:numId w:val="5"/>
        </w:numPr>
      </w:pPr>
      <w:r>
        <w:t xml:space="preserve">Cena </w:t>
      </w:r>
      <w:r w:rsidR="00A64A44">
        <w:t xml:space="preserve">za chemické rozbory vody činí 500 Kč/rozbor. Nejsem plátce DPH. </w:t>
      </w:r>
    </w:p>
    <w:p w14:paraId="7C5184E0" w14:textId="77E246C7" w:rsidR="00E95966" w:rsidRDefault="00E95966" w:rsidP="005459D8">
      <w:pPr>
        <w:pStyle w:val="Bezmezer"/>
        <w:numPr>
          <w:ilvl w:val="0"/>
          <w:numId w:val="5"/>
        </w:numPr>
      </w:pPr>
      <w:r>
        <w:t>Cena ostatních prací nad rámec článku II, budou-li objednatelem požadovány, budou hrazeny v následující výši:</w:t>
      </w:r>
    </w:p>
    <w:p w14:paraId="3EC240F2" w14:textId="1976BFEC" w:rsidR="00E95966" w:rsidRDefault="00E95966" w:rsidP="00E95966">
      <w:pPr>
        <w:pStyle w:val="Bezmezer"/>
        <w:numPr>
          <w:ilvl w:val="1"/>
          <w:numId w:val="5"/>
        </w:numPr>
      </w:pPr>
      <w:r>
        <w:t>1 hodina pracovníka ze svého sídla: 350 Kč</w:t>
      </w:r>
    </w:p>
    <w:p w14:paraId="7BAD8331" w14:textId="647D9CE5" w:rsidR="00E95966" w:rsidRDefault="00E95966" w:rsidP="00E95966">
      <w:pPr>
        <w:pStyle w:val="Bezmezer"/>
        <w:numPr>
          <w:ilvl w:val="1"/>
          <w:numId w:val="5"/>
        </w:numPr>
      </w:pPr>
      <w:r>
        <w:t>1 hodina pracovníka v terénu: 500 Kč</w:t>
      </w:r>
    </w:p>
    <w:p w14:paraId="41F8E7D1" w14:textId="01C19006" w:rsidR="00E95966" w:rsidRDefault="00E95966" w:rsidP="00E95966">
      <w:pPr>
        <w:pStyle w:val="Bezmezer"/>
        <w:numPr>
          <w:ilvl w:val="1"/>
          <w:numId w:val="5"/>
        </w:numPr>
      </w:pPr>
      <w:r>
        <w:t xml:space="preserve">Doprava: 5 </w:t>
      </w:r>
      <w:r w:rsidR="00B9405F">
        <w:t>K</w:t>
      </w:r>
      <w:r>
        <w:t>č/km</w:t>
      </w:r>
    </w:p>
    <w:p w14:paraId="640B6C77" w14:textId="5E9C42BF" w:rsidR="00E95966" w:rsidRDefault="00E95966" w:rsidP="00E95966">
      <w:pPr>
        <w:pStyle w:val="Bezmezer"/>
      </w:pPr>
      <w:r>
        <w:t>Ostatními pracemi jsou rozuměny</w:t>
      </w:r>
      <w:r w:rsidR="00217933">
        <w:t xml:space="preserve">: </w:t>
      </w:r>
      <w:r w:rsidR="00B9405F">
        <w:t>Další výjezd na ČOV mimo paušál na žádost objednatele, ú</w:t>
      </w:r>
      <w:r w:rsidR="00217933">
        <w:t xml:space="preserve">čast na kontrolách ČOV (ČIŽP, VPÚ, správce povodí), jednání s vodoprávním úřadem a dalšími dotčenými orgány státní zprávy, další technologické práce a konzultace dle potřeby, zajištění </w:t>
      </w:r>
      <w:proofErr w:type="gramStart"/>
      <w:r w:rsidR="00217933">
        <w:t>revizí,</w:t>
      </w:r>
      <w:proofErr w:type="gramEnd"/>
      <w:r w:rsidR="00217933">
        <w:t xml:space="preserve"> apod. </w:t>
      </w:r>
    </w:p>
    <w:p w14:paraId="2539C099" w14:textId="2FBA92A6" w:rsidR="008564CC" w:rsidRDefault="008564CC" w:rsidP="008564CC">
      <w:pPr>
        <w:pStyle w:val="Bezmezer"/>
        <w:numPr>
          <w:ilvl w:val="0"/>
          <w:numId w:val="5"/>
        </w:numPr>
      </w:pPr>
      <w:r>
        <w:t xml:space="preserve">Doba splatnosti faktur činí 14 kalendářních dní ode dne vystavení faktury objednateli. Zhotovitel je oprávněn fakturovat vždy do 10. dne následujícího měsíce za služby poskytnuté v měsíci předešlém. </w:t>
      </w:r>
    </w:p>
    <w:p w14:paraId="2398C665" w14:textId="08F331B7" w:rsidR="00173373" w:rsidRDefault="00173373" w:rsidP="008564CC">
      <w:pPr>
        <w:pStyle w:val="Bezmezer"/>
        <w:numPr>
          <w:ilvl w:val="0"/>
          <w:numId w:val="5"/>
        </w:numPr>
      </w:pPr>
      <w:r>
        <w:t xml:space="preserve">Částka bude fakturována pouze za měsíce, kdy je daný objekt v provozu, tj. v sezóně. </w:t>
      </w:r>
    </w:p>
    <w:p w14:paraId="72A1663D" w14:textId="77777777" w:rsidR="00E95966" w:rsidRDefault="00E95966" w:rsidP="00E95966">
      <w:pPr>
        <w:pStyle w:val="Bezmezer"/>
        <w:ind w:left="720"/>
      </w:pPr>
    </w:p>
    <w:p w14:paraId="2539C09A" w14:textId="77777777" w:rsidR="008564CC" w:rsidRDefault="008564CC" w:rsidP="008564CC">
      <w:pPr>
        <w:pStyle w:val="Bezmezer"/>
      </w:pPr>
    </w:p>
    <w:p w14:paraId="2539C09B" w14:textId="77777777" w:rsidR="008564CC" w:rsidRPr="005459D8" w:rsidRDefault="008564CC" w:rsidP="008564CC">
      <w:pPr>
        <w:pStyle w:val="Bezmezer"/>
      </w:pPr>
    </w:p>
    <w:p w14:paraId="2539C09C" w14:textId="77777777" w:rsidR="008564CC" w:rsidRPr="00DD4182" w:rsidRDefault="008564CC" w:rsidP="008564CC">
      <w:pPr>
        <w:pStyle w:val="Bezmezer"/>
        <w:jc w:val="center"/>
        <w:rPr>
          <w:b/>
          <w:u w:val="single"/>
        </w:rPr>
      </w:pPr>
      <w:r w:rsidRPr="00DD4182">
        <w:rPr>
          <w:b/>
          <w:u w:val="single"/>
        </w:rPr>
        <w:t xml:space="preserve">Článek </w:t>
      </w:r>
      <w:r>
        <w:rPr>
          <w:b/>
          <w:u w:val="single"/>
        </w:rPr>
        <w:t>VII</w:t>
      </w:r>
    </w:p>
    <w:p w14:paraId="2539C09D" w14:textId="77777777" w:rsidR="008564CC" w:rsidRDefault="008564CC" w:rsidP="008564CC">
      <w:pPr>
        <w:pStyle w:val="Bezmezer"/>
        <w:jc w:val="center"/>
        <w:rPr>
          <w:b/>
          <w:u w:val="single"/>
        </w:rPr>
      </w:pPr>
      <w:r>
        <w:rPr>
          <w:b/>
          <w:u w:val="single"/>
        </w:rPr>
        <w:t>Závěrečná ustanovení</w:t>
      </w:r>
    </w:p>
    <w:p w14:paraId="2539C09E" w14:textId="77777777" w:rsidR="008564CC" w:rsidRDefault="008564CC" w:rsidP="008564CC">
      <w:pPr>
        <w:pStyle w:val="Bezmezer"/>
        <w:jc w:val="center"/>
        <w:rPr>
          <w:b/>
          <w:u w:val="single"/>
        </w:rPr>
      </w:pPr>
    </w:p>
    <w:p w14:paraId="2539C09F" w14:textId="77777777" w:rsidR="008564CC" w:rsidRDefault="00E92E5D" w:rsidP="009B1263">
      <w:pPr>
        <w:pStyle w:val="Bezmezer"/>
        <w:numPr>
          <w:ilvl w:val="0"/>
          <w:numId w:val="6"/>
        </w:numPr>
      </w:pPr>
      <w:r>
        <w:t>Pokud nebylo ve smlouvě stanoveno jinak, řídí se právní poměry z ní vyplývající a vznikající občanským zákoníkem v platném znění, dále zákonem o vodovodech a kanalizacích v platném znění a zákonem o vodách v platném znění.</w:t>
      </w:r>
    </w:p>
    <w:p w14:paraId="2539C0A0" w14:textId="77777777" w:rsidR="00E92E5D" w:rsidRDefault="00E92E5D" w:rsidP="00E92E5D">
      <w:pPr>
        <w:pStyle w:val="Bezmezer"/>
        <w:numPr>
          <w:ilvl w:val="0"/>
          <w:numId w:val="6"/>
        </w:numPr>
      </w:pPr>
      <w:r>
        <w:lastRenderedPageBreak/>
        <w:t>Veškeré změny smlouvy jsou přípustné pouze oboustranně akceptovanými písemnými dodatky k této smlouvě.</w:t>
      </w:r>
    </w:p>
    <w:p w14:paraId="2539C0A1" w14:textId="77777777" w:rsidR="00E92E5D" w:rsidRDefault="00E92E5D" w:rsidP="00E92E5D">
      <w:pPr>
        <w:pStyle w:val="Bezmezer"/>
        <w:numPr>
          <w:ilvl w:val="0"/>
          <w:numId w:val="6"/>
        </w:numPr>
      </w:pPr>
      <w:r>
        <w:t>Tato smlouva nabývá platnosti dnem podpisu poslední ze smluvních stran.</w:t>
      </w:r>
    </w:p>
    <w:p w14:paraId="2539C0A2" w14:textId="77777777" w:rsidR="00E92E5D" w:rsidRDefault="00E92E5D" w:rsidP="00E92E5D">
      <w:pPr>
        <w:pStyle w:val="Bezmezer"/>
        <w:numPr>
          <w:ilvl w:val="0"/>
          <w:numId w:val="6"/>
        </w:numPr>
      </w:pPr>
      <w:r>
        <w:t xml:space="preserve">Účastníci této smlouvy prohlašují, že souhlasí s jejím obsahem, že takto byla sepsána na základě pravdivých údajů, jejich pravé a svobodné vůle a nebyla ujednána v tísni ani za jinak jednostranně nevýhodných podmínek. Na důkaz toho připojují své podpisy. </w:t>
      </w:r>
    </w:p>
    <w:p w14:paraId="2539C0A3" w14:textId="77777777" w:rsidR="00E92E5D" w:rsidRDefault="00E92E5D" w:rsidP="00E92E5D">
      <w:pPr>
        <w:pStyle w:val="Bezmezer"/>
        <w:numPr>
          <w:ilvl w:val="0"/>
          <w:numId w:val="6"/>
        </w:numPr>
      </w:pPr>
      <w:r>
        <w:t>Tato smlouva je vyhotovena ve dvou stejnopisech s platností originálu, z nichž každá smluvní strana obdrží po jednom vyhotovení.</w:t>
      </w:r>
    </w:p>
    <w:p w14:paraId="2539C0A4" w14:textId="77777777" w:rsidR="00E92E5D" w:rsidRDefault="00E92E5D" w:rsidP="00E92E5D">
      <w:pPr>
        <w:pStyle w:val="Bezmezer"/>
      </w:pPr>
    </w:p>
    <w:p w14:paraId="2539C0A5" w14:textId="01005E14" w:rsidR="00E92E5D" w:rsidRDefault="00E92E5D" w:rsidP="00E92E5D">
      <w:pPr>
        <w:pStyle w:val="Bezmezer"/>
      </w:pPr>
      <w:r>
        <w:t>Dne:</w:t>
      </w:r>
      <w:r>
        <w:tab/>
      </w:r>
      <w:r w:rsidR="00DB74BD">
        <w:t>25.5.2021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Dne:</w:t>
      </w:r>
      <w:r w:rsidR="00DB74BD">
        <w:t xml:space="preserve"> 31.5.2021</w:t>
      </w:r>
    </w:p>
    <w:p w14:paraId="2539C0A6" w14:textId="77777777" w:rsidR="00E92E5D" w:rsidRDefault="00E92E5D" w:rsidP="00E92E5D">
      <w:pPr>
        <w:pStyle w:val="Bezmezer"/>
      </w:pPr>
    </w:p>
    <w:p w14:paraId="2539C0A7" w14:textId="626C037D" w:rsidR="00E92E5D" w:rsidRPr="008564CC" w:rsidRDefault="00E92E5D" w:rsidP="00E92E5D">
      <w:pPr>
        <w:pStyle w:val="Bezmezer"/>
      </w:pPr>
      <w:r>
        <w:t>Objednatel:</w:t>
      </w:r>
      <w:r>
        <w:tab/>
      </w:r>
      <w:r w:rsidR="00DB74BD">
        <w:t>Bezděk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Zhotovitel:</w:t>
      </w:r>
      <w:r w:rsidR="00DB74BD">
        <w:t xml:space="preserve"> Janoušová</w:t>
      </w:r>
    </w:p>
    <w:p w14:paraId="2539C0A8" w14:textId="77777777" w:rsidR="005459D8" w:rsidRPr="00AE7451" w:rsidRDefault="005459D8" w:rsidP="005459D8">
      <w:pPr>
        <w:pStyle w:val="Bezmezer"/>
      </w:pPr>
    </w:p>
    <w:p w14:paraId="2539C0A9" w14:textId="77777777" w:rsidR="00AE7451" w:rsidRPr="00DD4182" w:rsidRDefault="00AE7451" w:rsidP="00AE7451">
      <w:pPr>
        <w:pStyle w:val="Bezmezer"/>
      </w:pPr>
    </w:p>
    <w:sectPr w:rsidR="00AE7451" w:rsidRPr="00DD41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F55D7"/>
    <w:multiLevelType w:val="hybridMultilevel"/>
    <w:tmpl w:val="DF1E374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C239B"/>
    <w:multiLevelType w:val="hybridMultilevel"/>
    <w:tmpl w:val="D7AA26D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D62AD5"/>
    <w:multiLevelType w:val="hybridMultilevel"/>
    <w:tmpl w:val="4E34B3E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CB0597"/>
    <w:multiLevelType w:val="hybridMultilevel"/>
    <w:tmpl w:val="1AD2392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3F6D66"/>
    <w:multiLevelType w:val="hybridMultilevel"/>
    <w:tmpl w:val="81A657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9A09FB"/>
    <w:multiLevelType w:val="hybridMultilevel"/>
    <w:tmpl w:val="140C636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91378C"/>
    <w:multiLevelType w:val="hybridMultilevel"/>
    <w:tmpl w:val="96082B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6E1"/>
    <w:rsid w:val="00042D6D"/>
    <w:rsid w:val="000D7253"/>
    <w:rsid w:val="001416E1"/>
    <w:rsid w:val="00173373"/>
    <w:rsid w:val="00217933"/>
    <w:rsid w:val="00225519"/>
    <w:rsid w:val="002D0150"/>
    <w:rsid w:val="003C26FB"/>
    <w:rsid w:val="00444D24"/>
    <w:rsid w:val="0044606F"/>
    <w:rsid w:val="00462E1B"/>
    <w:rsid w:val="004E4CBE"/>
    <w:rsid w:val="00535FBB"/>
    <w:rsid w:val="005459D8"/>
    <w:rsid w:val="0057429A"/>
    <w:rsid w:val="005D6002"/>
    <w:rsid w:val="006A4ADA"/>
    <w:rsid w:val="006C54E8"/>
    <w:rsid w:val="00741254"/>
    <w:rsid w:val="00773EF7"/>
    <w:rsid w:val="008564CC"/>
    <w:rsid w:val="008848DA"/>
    <w:rsid w:val="008B63A0"/>
    <w:rsid w:val="009B1263"/>
    <w:rsid w:val="00A02BAE"/>
    <w:rsid w:val="00A64A44"/>
    <w:rsid w:val="00AE7451"/>
    <w:rsid w:val="00B118A3"/>
    <w:rsid w:val="00B46E83"/>
    <w:rsid w:val="00B9405F"/>
    <w:rsid w:val="00CD7105"/>
    <w:rsid w:val="00DB74BD"/>
    <w:rsid w:val="00DD4182"/>
    <w:rsid w:val="00DE0700"/>
    <w:rsid w:val="00E33FE7"/>
    <w:rsid w:val="00E92E5D"/>
    <w:rsid w:val="00E95966"/>
    <w:rsid w:val="00EE5398"/>
    <w:rsid w:val="00FD0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9C053"/>
  <w15:docId w15:val="{63936802-26AB-4E23-B363-7BEDDBA18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416E1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6C54E8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EE53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644</Words>
  <Characters>3804</Characters>
  <Application>Microsoft Office Word</Application>
  <DocSecurity>4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LUKAX</dc:creator>
  <cp:lastModifiedBy>Hronková Zuzana</cp:lastModifiedBy>
  <cp:revision>2</cp:revision>
  <cp:lastPrinted>2021-05-25T10:04:00Z</cp:lastPrinted>
  <dcterms:created xsi:type="dcterms:W3CDTF">2021-06-11T06:39:00Z</dcterms:created>
  <dcterms:modified xsi:type="dcterms:W3CDTF">2021-06-11T06:39:00Z</dcterms:modified>
</cp:coreProperties>
</file>