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03215"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8"/>
          <w:szCs w:val="28"/>
          <w:lang w:eastAsia="cs-CZ" w:bidi="cs-CZ"/>
        </w:rPr>
      </w:pPr>
      <w:r w:rsidRPr="00AA74AE">
        <w:rPr>
          <w:rFonts w:ascii="Times New Roman" w:eastAsia="Times New Roman" w:hAnsi="Times New Roman" w:cs="Times New Roman"/>
          <w:b/>
          <w:bCs/>
          <w:color w:val="000000"/>
          <w:sz w:val="28"/>
          <w:szCs w:val="28"/>
          <w:lang w:eastAsia="cs-CZ" w:bidi="cs-CZ"/>
        </w:rPr>
        <w:t>SMLOUVA O POSKYTOVÁNÍ BEZPEČNOSTNÍCH SLUŽEB</w:t>
      </w:r>
    </w:p>
    <w:p w14:paraId="570E375E" w14:textId="30230C0E"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č. </w:t>
      </w:r>
      <w:r w:rsidR="007626AE">
        <w:rPr>
          <w:rFonts w:ascii="Times New Roman" w:eastAsia="Times New Roman" w:hAnsi="Times New Roman" w:cs="Times New Roman"/>
          <w:color w:val="000000"/>
          <w:sz w:val="24"/>
          <w:szCs w:val="24"/>
          <w:lang w:eastAsia="cs-CZ" w:bidi="cs-CZ"/>
        </w:rPr>
        <w:t>1/2021-SML-VZ/4</w:t>
      </w:r>
    </w:p>
    <w:p w14:paraId="576EEA50" w14:textId="77777777" w:rsidR="00A37390" w:rsidRPr="00AA74AE" w:rsidRDefault="00A37390" w:rsidP="00AA74AE">
      <w:pPr>
        <w:widowControl w:val="0"/>
        <w:spacing w:after="0" w:line="288" w:lineRule="auto"/>
        <w:ind w:left="120"/>
        <w:jc w:val="both"/>
        <w:rPr>
          <w:rFonts w:ascii="Times New Roman" w:eastAsia="Times New Roman" w:hAnsi="Times New Roman" w:cs="Times New Roman"/>
          <w:b/>
          <w:bCs/>
          <w:color w:val="000000"/>
          <w:sz w:val="24"/>
          <w:szCs w:val="24"/>
          <w:lang w:eastAsia="cs-CZ" w:bidi="cs-CZ"/>
        </w:rPr>
      </w:pPr>
    </w:p>
    <w:p w14:paraId="551FDEBF" w14:textId="77777777" w:rsidR="00A37390" w:rsidRPr="00AA74AE" w:rsidRDefault="00A37390" w:rsidP="00AA74AE">
      <w:pPr>
        <w:widowControl w:val="0"/>
        <w:spacing w:after="0" w:line="288" w:lineRule="auto"/>
        <w:ind w:right="142"/>
        <w:jc w:val="center"/>
        <w:rPr>
          <w:rFonts w:ascii="Times New Roman" w:eastAsia="Microsoft Sans Serif" w:hAnsi="Times New Roman" w:cs="Times New Roman"/>
          <w:b/>
          <w:bCs/>
          <w:color w:val="000000"/>
          <w:sz w:val="24"/>
          <w:szCs w:val="24"/>
          <w:lang w:eastAsia="cs-CZ" w:bidi="cs-CZ"/>
        </w:rPr>
      </w:pPr>
      <w:r w:rsidRPr="00AA74AE">
        <w:rPr>
          <w:rFonts w:ascii="Times New Roman" w:eastAsia="Microsoft Sans Serif" w:hAnsi="Times New Roman" w:cs="Times New Roman"/>
          <w:b/>
          <w:bCs/>
          <w:color w:val="000000"/>
          <w:sz w:val="24"/>
          <w:szCs w:val="24"/>
          <w:lang w:eastAsia="cs-CZ" w:bidi="cs-CZ"/>
        </w:rPr>
        <w:t>Smluvní strany</w:t>
      </w:r>
    </w:p>
    <w:p w14:paraId="42B11D81" w14:textId="77777777" w:rsidR="00A37390" w:rsidRPr="00AA74AE" w:rsidRDefault="00A37390" w:rsidP="00AA74AE">
      <w:pPr>
        <w:widowControl w:val="0"/>
        <w:spacing w:after="0" w:line="288" w:lineRule="auto"/>
        <w:ind w:right="142"/>
        <w:jc w:val="center"/>
        <w:rPr>
          <w:rFonts w:ascii="Times New Roman" w:eastAsia="Microsoft Sans Serif" w:hAnsi="Times New Roman" w:cs="Times New Roman"/>
          <w:b/>
          <w:bCs/>
          <w:color w:val="000000"/>
          <w:sz w:val="24"/>
          <w:szCs w:val="24"/>
          <w:lang w:eastAsia="cs-CZ" w:bidi="cs-CZ"/>
        </w:rPr>
      </w:pPr>
    </w:p>
    <w:p w14:paraId="1FC5A8B8" w14:textId="77777777" w:rsidR="00A37390" w:rsidRPr="00AA74AE" w:rsidRDefault="00A37390" w:rsidP="00AA74AE">
      <w:pPr>
        <w:widowControl w:val="0"/>
        <w:spacing w:after="0" w:line="288" w:lineRule="auto"/>
        <w:jc w:val="both"/>
        <w:rPr>
          <w:rFonts w:ascii="Times New Roman" w:eastAsia="Microsoft Sans Serif" w:hAnsi="Times New Roman" w:cs="Times New Roman"/>
          <w:b/>
          <w:bCs/>
          <w:color w:val="000000"/>
          <w:sz w:val="24"/>
          <w:szCs w:val="24"/>
          <w:lang w:eastAsia="cs-CZ" w:bidi="cs-CZ"/>
        </w:rPr>
      </w:pPr>
      <w:r w:rsidRPr="00AA74AE">
        <w:rPr>
          <w:rFonts w:ascii="Times New Roman" w:eastAsia="Microsoft Sans Serif" w:hAnsi="Times New Roman" w:cs="Times New Roman"/>
          <w:b/>
          <w:bCs/>
          <w:color w:val="000000"/>
          <w:sz w:val="24"/>
          <w:szCs w:val="24"/>
          <w:lang w:eastAsia="cs-CZ" w:bidi="cs-CZ"/>
        </w:rPr>
        <w:t>Odběratel:</w:t>
      </w:r>
      <w:r w:rsidRPr="00AA74AE">
        <w:rPr>
          <w:rFonts w:ascii="Times New Roman" w:eastAsia="Microsoft Sans Serif" w:hAnsi="Times New Roman" w:cs="Times New Roman"/>
          <w:b/>
          <w:bCs/>
          <w:color w:val="000000"/>
          <w:sz w:val="24"/>
          <w:szCs w:val="24"/>
          <w:lang w:eastAsia="cs-CZ" w:bidi="cs-CZ"/>
        </w:rPr>
        <w:tab/>
      </w:r>
      <w:r w:rsidRPr="00AA74AE">
        <w:rPr>
          <w:rFonts w:ascii="Times New Roman" w:eastAsia="Microsoft Sans Serif" w:hAnsi="Times New Roman" w:cs="Times New Roman"/>
          <w:b/>
          <w:bCs/>
          <w:color w:val="000000"/>
          <w:sz w:val="24"/>
          <w:szCs w:val="24"/>
          <w:lang w:eastAsia="cs-CZ" w:bidi="cs-CZ"/>
        </w:rPr>
        <w:tab/>
      </w:r>
      <w:r w:rsidRPr="00AA74AE">
        <w:rPr>
          <w:rFonts w:ascii="Times New Roman" w:eastAsia="Microsoft Sans Serif" w:hAnsi="Times New Roman" w:cs="Times New Roman"/>
          <w:b/>
          <w:bCs/>
          <w:color w:val="000000"/>
          <w:sz w:val="24"/>
          <w:szCs w:val="24"/>
          <w:lang w:eastAsia="cs-CZ" w:bidi="cs-CZ"/>
        </w:rPr>
        <w:tab/>
        <w:t xml:space="preserve">Česká republika – Justiční akademie  </w:t>
      </w:r>
    </w:p>
    <w:p w14:paraId="7CE65FED"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se sídlem:</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t>Masarykovo nám. 183/15, 767 01 Kroměříž</w:t>
      </w:r>
    </w:p>
    <w:p w14:paraId="2CFAF312"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IČO:</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t>70961808</w:t>
      </w:r>
    </w:p>
    <w:p w14:paraId="324BC9A3"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DIČ:</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t>CZ70961808 - není plátce DPH</w:t>
      </w:r>
    </w:p>
    <w:p w14:paraId="208352BA"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zastoupen:</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
          <w:bCs/>
          <w:color w:val="000000"/>
          <w:sz w:val="24"/>
          <w:szCs w:val="24"/>
          <w:lang w:eastAsia="cs-CZ" w:bidi="cs-CZ"/>
        </w:rPr>
        <w:t>Mgr. Ludmilou Vodákovou</w:t>
      </w:r>
      <w:r w:rsidRPr="00AA74AE">
        <w:rPr>
          <w:rFonts w:ascii="Times New Roman" w:eastAsia="Microsoft Sans Serif" w:hAnsi="Times New Roman" w:cs="Times New Roman"/>
          <w:bCs/>
          <w:color w:val="000000"/>
          <w:sz w:val="24"/>
          <w:szCs w:val="24"/>
          <w:lang w:eastAsia="cs-CZ" w:bidi="cs-CZ"/>
        </w:rPr>
        <w:t>, ředitelkou</w:t>
      </w:r>
    </w:p>
    <w:p w14:paraId="69095B3F"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bankovní spojení:</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t>ČNB Brno</w:t>
      </w:r>
    </w:p>
    <w:p w14:paraId="26FE6A23"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číslo účtu:</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t>34522691/0710</w:t>
      </w:r>
    </w:p>
    <w:p w14:paraId="093A89EC" w14:textId="77777777" w:rsidR="00A37390" w:rsidRPr="00AA74AE" w:rsidRDefault="00A37390" w:rsidP="00AA74AE">
      <w:pPr>
        <w:widowControl w:val="0"/>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ID datové schránky:</w:t>
      </w:r>
      <w:r w:rsidRPr="00AA74AE">
        <w:rPr>
          <w:rFonts w:ascii="Times New Roman" w:eastAsia="Microsoft Sans Serif" w:hAnsi="Times New Roman" w:cs="Times New Roman"/>
          <w:bCs/>
          <w:color w:val="000000"/>
          <w:sz w:val="24"/>
          <w:szCs w:val="24"/>
          <w:lang w:eastAsia="cs-CZ" w:bidi="cs-CZ"/>
        </w:rPr>
        <w:tab/>
      </w:r>
      <w:r w:rsidRPr="00AA74AE">
        <w:rPr>
          <w:rFonts w:ascii="Times New Roman" w:eastAsia="Microsoft Sans Serif" w:hAnsi="Times New Roman" w:cs="Times New Roman"/>
          <w:bCs/>
          <w:color w:val="000000"/>
          <w:sz w:val="24"/>
          <w:szCs w:val="24"/>
          <w:lang w:eastAsia="cs-CZ" w:bidi="cs-CZ"/>
        </w:rPr>
        <w:tab/>
        <w:t>gg5aa56</w:t>
      </w:r>
    </w:p>
    <w:p w14:paraId="25C9E7F8" w14:textId="77777777" w:rsidR="00A37390" w:rsidRPr="00AA74AE" w:rsidRDefault="00A37390" w:rsidP="00AA74AE">
      <w:pPr>
        <w:widowControl w:val="0"/>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0" w:line="288" w:lineRule="auto"/>
        <w:jc w:val="both"/>
        <w:rPr>
          <w:rFonts w:ascii="Times New Roman" w:eastAsia="Microsoft Sans Serif" w:hAnsi="Times New Roman" w:cs="Times New Roman"/>
          <w:bCs/>
          <w:color w:val="000000"/>
          <w:sz w:val="24"/>
          <w:szCs w:val="24"/>
          <w:lang w:eastAsia="cs-CZ" w:bidi="cs-CZ"/>
        </w:rPr>
      </w:pPr>
    </w:p>
    <w:p w14:paraId="4DD4E8A3" w14:textId="77777777" w:rsidR="00A37390" w:rsidRPr="00AA74AE" w:rsidRDefault="00A37390" w:rsidP="00AA74AE">
      <w:pPr>
        <w:widowControl w:val="0"/>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0" w:line="288" w:lineRule="auto"/>
        <w:jc w:val="both"/>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iCs/>
          <w:color w:val="000000"/>
          <w:sz w:val="24"/>
          <w:szCs w:val="24"/>
          <w:lang w:eastAsia="cs-CZ" w:bidi="cs-CZ"/>
        </w:rPr>
        <w:t>(dále jen</w:t>
      </w:r>
      <w:r w:rsidRPr="00AA74AE">
        <w:rPr>
          <w:rFonts w:ascii="Times New Roman" w:eastAsia="Microsoft Sans Serif" w:hAnsi="Times New Roman" w:cs="Times New Roman"/>
          <w:bCs/>
          <w:i/>
          <w:iCs/>
          <w:color w:val="000000"/>
          <w:sz w:val="24"/>
          <w:szCs w:val="24"/>
          <w:lang w:eastAsia="cs-CZ" w:bidi="cs-CZ"/>
        </w:rPr>
        <w:t xml:space="preserve"> </w:t>
      </w:r>
      <w:r w:rsidRPr="00AA74AE">
        <w:rPr>
          <w:rFonts w:ascii="Times New Roman" w:eastAsia="Microsoft Sans Serif" w:hAnsi="Times New Roman" w:cs="Times New Roman"/>
          <w:bCs/>
          <w:iCs/>
          <w:color w:val="000000"/>
          <w:sz w:val="24"/>
          <w:szCs w:val="24"/>
          <w:lang w:eastAsia="cs-CZ" w:bidi="cs-CZ"/>
        </w:rPr>
        <w:t>„objednatel”</w:t>
      </w:r>
      <w:r w:rsidRPr="00AA74AE">
        <w:rPr>
          <w:rFonts w:ascii="Times New Roman" w:eastAsia="Microsoft Sans Serif" w:hAnsi="Times New Roman" w:cs="Times New Roman"/>
          <w:bCs/>
          <w:i/>
          <w:iCs/>
          <w:color w:val="000000"/>
          <w:sz w:val="24"/>
          <w:szCs w:val="24"/>
          <w:lang w:eastAsia="cs-CZ" w:bidi="cs-CZ"/>
        </w:rPr>
        <w:t xml:space="preserve"> </w:t>
      </w:r>
      <w:r w:rsidRPr="00AA74AE">
        <w:rPr>
          <w:rFonts w:ascii="Times New Roman" w:eastAsia="Microsoft Sans Serif" w:hAnsi="Times New Roman" w:cs="Times New Roman"/>
          <w:bCs/>
          <w:color w:val="000000"/>
          <w:sz w:val="24"/>
          <w:szCs w:val="24"/>
          <w:lang w:eastAsia="cs-CZ" w:bidi="cs-CZ"/>
        </w:rPr>
        <w:t>na straně jedné)</w:t>
      </w:r>
    </w:p>
    <w:p w14:paraId="7BEDA35B" w14:textId="77777777" w:rsidR="00A37390" w:rsidRPr="00AA74AE" w:rsidRDefault="00A37390" w:rsidP="00AA74AE">
      <w:pPr>
        <w:widowControl w:val="0"/>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0" w:line="288" w:lineRule="auto"/>
        <w:jc w:val="both"/>
        <w:rPr>
          <w:rFonts w:ascii="Times New Roman" w:eastAsia="Microsoft Sans Serif" w:hAnsi="Times New Roman" w:cs="Times New Roman"/>
          <w:bCs/>
          <w:color w:val="000000"/>
          <w:sz w:val="24"/>
          <w:szCs w:val="24"/>
          <w:lang w:eastAsia="cs-CZ" w:bidi="cs-CZ"/>
        </w:rPr>
      </w:pPr>
    </w:p>
    <w:p w14:paraId="66A0DAB5" w14:textId="77777777" w:rsidR="00A37390" w:rsidRPr="00AA74AE" w:rsidRDefault="00A37390" w:rsidP="00AA74AE">
      <w:pPr>
        <w:widowControl w:val="0"/>
        <w:spacing w:after="0" w:line="288" w:lineRule="auto"/>
        <w:ind w:left="1418" w:right="142" w:hanging="1418"/>
        <w:rPr>
          <w:rFonts w:ascii="Times New Roman" w:eastAsia="Microsoft Sans Serif" w:hAnsi="Times New Roman" w:cs="Times New Roman"/>
          <w:bCs/>
          <w:color w:val="000000"/>
          <w:sz w:val="24"/>
          <w:szCs w:val="24"/>
          <w:lang w:eastAsia="cs-CZ" w:bidi="cs-CZ"/>
        </w:rPr>
      </w:pPr>
      <w:r w:rsidRPr="00AA74AE">
        <w:rPr>
          <w:rFonts w:ascii="Times New Roman" w:eastAsia="Microsoft Sans Serif" w:hAnsi="Times New Roman" w:cs="Times New Roman"/>
          <w:bCs/>
          <w:color w:val="000000"/>
          <w:sz w:val="24"/>
          <w:szCs w:val="24"/>
          <w:lang w:eastAsia="cs-CZ" w:bidi="cs-CZ"/>
        </w:rPr>
        <w:t xml:space="preserve">a </w:t>
      </w:r>
    </w:p>
    <w:p w14:paraId="43F34D50" w14:textId="77777777" w:rsidR="00A37390" w:rsidRPr="00AA74AE" w:rsidRDefault="00A37390" w:rsidP="00AA74AE">
      <w:pPr>
        <w:widowControl w:val="0"/>
        <w:spacing w:after="0" w:line="288" w:lineRule="auto"/>
        <w:ind w:left="1418" w:right="142" w:hanging="1418"/>
        <w:rPr>
          <w:rFonts w:ascii="Times New Roman" w:eastAsia="Microsoft Sans Serif" w:hAnsi="Times New Roman" w:cs="Times New Roman"/>
          <w:bCs/>
          <w:color w:val="000000"/>
          <w:sz w:val="24"/>
          <w:szCs w:val="24"/>
          <w:lang w:eastAsia="cs-CZ" w:bidi="cs-CZ"/>
        </w:rPr>
      </w:pPr>
    </w:p>
    <w:p w14:paraId="67E9BDB1" w14:textId="2218BAB4"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
          <w:bCs/>
          <w:sz w:val="24"/>
          <w:szCs w:val="24"/>
          <w:lang w:eastAsia="cs-CZ" w:bidi="cs-CZ"/>
        </w:rPr>
        <w:t>Dodavatel:</w:t>
      </w:r>
      <w:r w:rsidRPr="007626AE">
        <w:rPr>
          <w:rFonts w:ascii="Times New Roman" w:eastAsia="Microsoft Sans Serif" w:hAnsi="Times New Roman" w:cs="Times New Roman"/>
          <w:b/>
          <w:bCs/>
          <w:sz w:val="24"/>
          <w:szCs w:val="24"/>
          <w:lang w:eastAsia="cs-CZ" w:bidi="cs-CZ"/>
        </w:rPr>
        <w:tab/>
      </w:r>
      <w:sdt>
        <w:sdtPr>
          <w:rPr>
            <w:rFonts w:ascii="Times New Roman" w:eastAsia="Microsoft Sans Serif" w:hAnsi="Times New Roman" w:cs="Times New Roman"/>
            <w:b/>
            <w:bCs/>
            <w:sz w:val="24"/>
            <w:szCs w:val="24"/>
            <w:lang w:eastAsia="cs-CZ" w:bidi="cs-CZ"/>
          </w:rPr>
          <w:id w:val="585198552"/>
          <w:placeholder>
            <w:docPart w:val="C526E1050F7D4F6EAB98455539163908"/>
          </w:placeholder>
        </w:sdtPr>
        <w:sdtEndPr>
          <w:rPr>
            <w:b w:val="0"/>
          </w:rPr>
        </w:sdtEndPr>
        <w:sdtContent>
          <w:r w:rsidR="00EF10F3" w:rsidRPr="007626AE">
            <w:rPr>
              <w:rFonts w:ascii="Times New Roman" w:eastAsia="Microsoft Sans Serif" w:hAnsi="Times New Roman" w:cs="Times New Roman"/>
              <w:b/>
              <w:bCs/>
              <w:sz w:val="24"/>
              <w:szCs w:val="24"/>
              <w:lang w:eastAsia="cs-CZ" w:bidi="cs-CZ"/>
            </w:rPr>
            <w:t xml:space="preserve">Bartoň a Partner s.r.o. </w:t>
          </w:r>
        </w:sdtContent>
      </w:sdt>
    </w:p>
    <w:p w14:paraId="0D1F2205" w14:textId="7C2EB4B6"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se sídlem:</w:t>
      </w:r>
      <w:r w:rsidRPr="007626AE">
        <w:rPr>
          <w:rFonts w:ascii="Times New Roman" w:eastAsia="Microsoft Sans Serif" w:hAnsi="Times New Roman" w:cs="Times New Roman"/>
          <w:bCs/>
          <w:sz w:val="24"/>
          <w:szCs w:val="24"/>
          <w:lang w:eastAsia="cs-CZ" w:bidi="cs-CZ"/>
        </w:rPr>
        <w:tab/>
      </w:r>
      <w:sdt>
        <w:sdtPr>
          <w:rPr>
            <w:rFonts w:ascii="Times New Roman" w:eastAsia="Microsoft Sans Serif" w:hAnsi="Times New Roman" w:cs="Times New Roman"/>
            <w:bCs/>
            <w:sz w:val="24"/>
            <w:szCs w:val="24"/>
            <w:lang w:eastAsia="cs-CZ" w:bidi="cs-CZ"/>
          </w:rPr>
          <w:id w:val="1077328562"/>
          <w:placeholder>
            <w:docPart w:val="E02C59F7217045C79B6B6A096F3D96B1"/>
          </w:placeholder>
        </w:sdtPr>
        <w:sdtEndPr/>
        <w:sdtContent>
          <w:r w:rsidR="00EF10F3" w:rsidRPr="007626AE">
            <w:rPr>
              <w:rFonts w:ascii="Times New Roman" w:eastAsia="Microsoft Sans Serif" w:hAnsi="Times New Roman" w:cs="Times New Roman"/>
              <w:bCs/>
              <w:sz w:val="24"/>
              <w:szCs w:val="24"/>
              <w:lang w:eastAsia="cs-CZ" w:bidi="cs-CZ"/>
            </w:rPr>
            <w:t xml:space="preserve">Chválkovice 580, 779 00 Olomouc </w:t>
          </w:r>
        </w:sdtContent>
      </w:sdt>
    </w:p>
    <w:p w14:paraId="7E68D0CF" w14:textId="2B76949F"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zastoupen:</w:t>
      </w:r>
      <w:r w:rsidRPr="007626AE">
        <w:rPr>
          <w:rFonts w:ascii="Times New Roman" w:eastAsia="Microsoft Sans Serif" w:hAnsi="Times New Roman" w:cs="Times New Roman"/>
          <w:bCs/>
          <w:sz w:val="24"/>
          <w:szCs w:val="24"/>
          <w:lang w:eastAsia="cs-CZ" w:bidi="cs-CZ"/>
        </w:rPr>
        <w:tab/>
      </w:r>
      <w:sdt>
        <w:sdtPr>
          <w:rPr>
            <w:rFonts w:ascii="Times New Roman" w:eastAsia="Microsoft Sans Serif" w:hAnsi="Times New Roman" w:cs="Times New Roman"/>
            <w:bCs/>
            <w:sz w:val="24"/>
            <w:szCs w:val="24"/>
            <w:highlight w:val="yellow"/>
            <w:lang w:eastAsia="cs-CZ" w:bidi="cs-CZ"/>
          </w:rPr>
          <w:id w:val="-1327592009"/>
          <w:placeholder>
            <w:docPart w:val="2A6D7C8385F2403480339E26E69C89A3"/>
          </w:placeholder>
        </w:sdtPr>
        <w:sdtEndPr>
          <w:rPr>
            <w:highlight w:val="none"/>
          </w:rPr>
        </w:sdtEndPr>
        <w:sdtContent>
          <w:sdt>
            <w:sdtPr>
              <w:rPr>
                <w:rFonts w:ascii="Times New Roman" w:eastAsia="Microsoft Sans Serif" w:hAnsi="Times New Roman" w:cs="Times New Roman"/>
                <w:bCs/>
                <w:sz w:val="24"/>
                <w:szCs w:val="24"/>
                <w:highlight w:val="yellow"/>
                <w:lang w:eastAsia="cs-CZ" w:bidi="cs-CZ"/>
              </w:rPr>
              <w:id w:val="-2112894994"/>
              <w:placeholder>
                <w:docPart w:val="153306B856F64D18BB689E5686E535A9"/>
              </w:placeholder>
            </w:sdtPr>
            <w:sdtEndPr>
              <w:rPr>
                <w:highlight w:val="none"/>
              </w:rPr>
            </w:sdtEndPr>
            <w:sdtContent>
              <w:r w:rsidR="00DE299B" w:rsidRPr="00DE299B">
                <w:rPr>
                  <w:rFonts w:ascii="Times New Roman" w:eastAsia="Microsoft Sans Serif" w:hAnsi="Times New Roman" w:cs="Times New Roman"/>
                  <w:b/>
                  <w:bCs/>
                  <w:sz w:val="24"/>
                  <w:szCs w:val="24"/>
                  <w:highlight w:val="black"/>
                  <w:lang w:eastAsia="cs-CZ" w:bidi="cs-CZ"/>
                </w:rPr>
                <w:t>xxxxxxxxxxxxxxxxxxxx</w:t>
              </w:r>
              <w:r w:rsidR="0046786D" w:rsidRPr="007626AE">
                <w:rPr>
                  <w:rFonts w:ascii="Times New Roman" w:eastAsia="Microsoft Sans Serif" w:hAnsi="Times New Roman" w:cs="Times New Roman"/>
                  <w:bCs/>
                  <w:sz w:val="24"/>
                  <w:szCs w:val="24"/>
                  <w:lang w:eastAsia="cs-CZ" w:bidi="cs-CZ"/>
                </w:rPr>
                <w:t>, prokuristou</w:t>
              </w:r>
            </w:sdtContent>
          </w:sdt>
        </w:sdtContent>
      </w:sdt>
    </w:p>
    <w:p w14:paraId="161FA1D8" w14:textId="1DC2BA1D"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IČO:</w:t>
      </w:r>
      <w:r w:rsidRPr="007626AE">
        <w:rPr>
          <w:rFonts w:ascii="Times New Roman" w:eastAsia="Microsoft Sans Serif" w:hAnsi="Times New Roman" w:cs="Times New Roman"/>
          <w:bCs/>
          <w:sz w:val="24"/>
          <w:szCs w:val="24"/>
          <w:lang w:eastAsia="cs-CZ" w:bidi="cs-CZ"/>
        </w:rPr>
        <w:tab/>
      </w:r>
      <w:sdt>
        <w:sdtPr>
          <w:rPr>
            <w:rFonts w:ascii="Times New Roman" w:eastAsia="Microsoft Sans Serif" w:hAnsi="Times New Roman" w:cs="Times New Roman"/>
            <w:bCs/>
            <w:sz w:val="24"/>
            <w:szCs w:val="24"/>
            <w:lang w:eastAsia="cs-CZ" w:bidi="cs-CZ"/>
          </w:rPr>
          <w:id w:val="186181843"/>
          <w:placeholder>
            <w:docPart w:val="0E89AF1E2A6A4E9D8B069160DF888421"/>
          </w:placeholder>
        </w:sdtPr>
        <w:sdtEndPr/>
        <w:sdtContent>
          <w:sdt>
            <w:sdtPr>
              <w:rPr>
                <w:rFonts w:ascii="Times New Roman" w:eastAsia="Microsoft Sans Serif" w:hAnsi="Times New Roman" w:cs="Times New Roman"/>
                <w:bCs/>
                <w:sz w:val="24"/>
                <w:szCs w:val="24"/>
                <w:lang w:eastAsia="cs-CZ" w:bidi="cs-CZ"/>
              </w:rPr>
              <w:id w:val="-2076734475"/>
              <w:placeholder>
                <w:docPart w:val="8987840DE7E24CD7A7C016D28C475CEF"/>
              </w:placeholder>
            </w:sdtPr>
            <w:sdtEndPr/>
            <w:sdtContent>
              <w:r w:rsidR="00EF10F3" w:rsidRPr="007626AE">
                <w:rPr>
                  <w:rFonts w:ascii="Times New Roman" w:eastAsia="Microsoft Sans Serif" w:hAnsi="Times New Roman" w:cs="Times New Roman"/>
                  <w:bCs/>
                  <w:sz w:val="24"/>
                  <w:szCs w:val="24"/>
                  <w:lang w:eastAsia="cs-CZ" w:bidi="cs-CZ"/>
                </w:rPr>
                <w:t>26810093</w:t>
              </w:r>
            </w:sdtContent>
          </w:sdt>
        </w:sdtContent>
      </w:sdt>
    </w:p>
    <w:p w14:paraId="56908CB2" w14:textId="4865AC89"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DIČ:</w:t>
      </w:r>
      <w:r w:rsidRPr="007626AE">
        <w:rPr>
          <w:rFonts w:ascii="Times New Roman" w:eastAsia="Microsoft Sans Serif" w:hAnsi="Times New Roman" w:cs="Times New Roman"/>
          <w:bCs/>
          <w:sz w:val="24"/>
          <w:szCs w:val="24"/>
          <w:lang w:eastAsia="cs-CZ" w:bidi="cs-CZ"/>
        </w:rPr>
        <w:tab/>
      </w:r>
      <w:sdt>
        <w:sdtPr>
          <w:rPr>
            <w:rFonts w:ascii="Times New Roman" w:eastAsia="Microsoft Sans Serif" w:hAnsi="Times New Roman" w:cs="Times New Roman"/>
            <w:bCs/>
            <w:sz w:val="24"/>
            <w:szCs w:val="24"/>
            <w:lang w:eastAsia="cs-CZ" w:bidi="cs-CZ"/>
          </w:rPr>
          <w:id w:val="1112874019"/>
          <w:placeholder>
            <w:docPart w:val="67F6B676E53445E68C9CB58720108204"/>
          </w:placeholder>
        </w:sdtPr>
        <w:sdtEndPr/>
        <w:sdtContent>
          <w:sdt>
            <w:sdtPr>
              <w:rPr>
                <w:rFonts w:ascii="Times New Roman" w:eastAsia="Microsoft Sans Serif" w:hAnsi="Times New Roman" w:cs="Times New Roman"/>
                <w:bCs/>
                <w:sz w:val="24"/>
                <w:szCs w:val="24"/>
                <w:lang w:eastAsia="cs-CZ" w:bidi="cs-CZ"/>
              </w:rPr>
              <w:id w:val="-1238159286"/>
              <w:placeholder>
                <w:docPart w:val="9FD6E59026674EB99D75F54866391FA0"/>
              </w:placeholder>
            </w:sdtPr>
            <w:sdtEndPr/>
            <w:sdtContent>
              <w:r w:rsidR="00EF10F3" w:rsidRPr="007626AE">
                <w:rPr>
                  <w:rFonts w:ascii="Times New Roman" w:eastAsia="Microsoft Sans Serif" w:hAnsi="Times New Roman" w:cs="Times New Roman"/>
                  <w:bCs/>
                  <w:sz w:val="24"/>
                  <w:szCs w:val="24"/>
                  <w:lang w:eastAsia="cs-CZ" w:bidi="cs-CZ"/>
                </w:rPr>
                <w:t>CZ26810093</w:t>
              </w:r>
            </w:sdtContent>
          </w:sdt>
        </w:sdtContent>
      </w:sdt>
    </w:p>
    <w:p w14:paraId="02726F78" w14:textId="1855899B" w:rsidR="00A37390" w:rsidRPr="007626AE" w:rsidRDefault="00A37390" w:rsidP="00AA74AE">
      <w:pPr>
        <w:widowControl w:val="0"/>
        <w:tabs>
          <w:tab w:val="left" w:pos="2835"/>
        </w:tabs>
        <w:spacing w:after="0" w:line="288" w:lineRule="auto"/>
        <w:ind w:left="2835" w:hanging="2835"/>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zapsaná:</w:t>
      </w:r>
      <w:r w:rsidRPr="007626AE">
        <w:rPr>
          <w:rFonts w:ascii="Times New Roman" w:eastAsia="Microsoft Sans Serif" w:hAnsi="Times New Roman" w:cs="Times New Roman"/>
          <w:bCs/>
          <w:sz w:val="24"/>
          <w:szCs w:val="24"/>
          <w:lang w:eastAsia="cs-CZ" w:bidi="cs-CZ"/>
        </w:rPr>
        <w:tab/>
        <w:t xml:space="preserve">v OR vedeném u </w:t>
      </w:r>
      <w:sdt>
        <w:sdtPr>
          <w:rPr>
            <w:rFonts w:ascii="Times New Roman" w:eastAsia="Microsoft Sans Serif" w:hAnsi="Times New Roman" w:cs="Times New Roman"/>
            <w:bCs/>
            <w:sz w:val="24"/>
            <w:szCs w:val="24"/>
            <w:lang w:eastAsia="cs-CZ" w:bidi="cs-CZ"/>
          </w:rPr>
          <w:id w:val="-1413844705"/>
          <w:placeholder>
            <w:docPart w:val="5537D418BEA44EB8AA8B5A6A8B845497"/>
          </w:placeholder>
        </w:sdtPr>
        <w:sdtEndPr/>
        <w:sdtContent>
          <w:sdt>
            <w:sdtPr>
              <w:rPr>
                <w:rFonts w:ascii="Times New Roman" w:eastAsia="Microsoft Sans Serif" w:hAnsi="Times New Roman" w:cs="Times New Roman"/>
                <w:bCs/>
                <w:sz w:val="24"/>
                <w:szCs w:val="24"/>
                <w:lang w:eastAsia="cs-CZ" w:bidi="cs-CZ"/>
              </w:rPr>
              <w:id w:val="913042933"/>
              <w:placeholder>
                <w:docPart w:val="99BA2B63F96440179F1AB9E0B5FCD5C7"/>
              </w:placeholder>
            </w:sdtPr>
            <w:sdtEndPr/>
            <w:sdtContent>
              <w:r w:rsidR="00EF10F3" w:rsidRPr="007626AE">
                <w:rPr>
                  <w:rFonts w:ascii="Times New Roman" w:eastAsia="Microsoft Sans Serif" w:hAnsi="Times New Roman" w:cs="Times New Roman"/>
                  <w:bCs/>
                  <w:sz w:val="24"/>
                  <w:szCs w:val="24"/>
                  <w:lang w:eastAsia="cs-CZ" w:bidi="cs-CZ"/>
                </w:rPr>
                <w:t>Krajským</w:t>
              </w:r>
            </w:sdtContent>
          </w:sdt>
        </w:sdtContent>
      </w:sdt>
      <w:r w:rsidRPr="007626AE">
        <w:rPr>
          <w:rFonts w:ascii="Times New Roman" w:eastAsia="Microsoft Sans Serif" w:hAnsi="Times New Roman" w:cs="Times New Roman"/>
          <w:bCs/>
          <w:sz w:val="24"/>
          <w:szCs w:val="24"/>
          <w:lang w:eastAsia="cs-CZ" w:bidi="cs-CZ"/>
        </w:rPr>
        <w:t xml:space="preserve"> soudu v </w:t>
      </w:r>
      <w:sdt>
        <w:sdtPr>
          <w:rPr>
            <w:rFonts w:ascii="Times New Roman" w:eastAsia="Microsoft Sans Serif" w:hAnsi="Times New Roman" w:cs="Times New Roman"/>
            <w:bCs/>
            <w:sz w:val="24"/>
            <w:szCs w:val="24"/>
            <w:lang w:eastAsia="cs-CZ" w:bidi="cs-CZ"/>
          </w:rPr>
          <w:id w:val="-480765742"/>
          <w:placeholder>
            <w:docPart w:val="06575D7F4F824491999229A941E4A61B"/>
          </w:placeholder>
        </w:sdtPr>
        <w:sdtEndPr/>
        <w:sdtContent>
          <w:sdt>
            <w:sdtPr>
              <w:rPr>
                <w:rFonts w:ascii="Times New Roman" w:eastAsia="Microsoft Sans Serif" w:hAnsi="Times New Roman" w:cs="Times New Roman"/>
                <w:bCs/>
                <w:sz w:val="24"/>
                <w:szCs w:val="24"/>
                <w:lang w:eastAsia="cs-CZ" w:bidi="cs-CZ"/>
              </w:rPr>
              <w:id w:val="648636038"/>
              <w:placeholder>
                <w:docPart w:val="CCADCE5624B44685AB51562E56FB565F"/>
              </w:placeholder>
            </w:sdtPr>
            <w:sdtEndPr/>
            <w:sdtContent>
              <w:r w:rsidR="00EF10F3" w:rsidRPr="007626AE">
                <w:rPr>
                  <w:rFonts w:ascii="Times New Roman" w:eastAsia="Microsoft Sans Serif" w:hAnsi="Times New Roman" w:cs="Times New Roman"/>
                  <w:bCs/>
                  <w:sz w:val="24"/>
                  <w:szCs w:val="24"/>
                  <w:lang w:eastAsia="cs-CZ" w:bidi="cs-CZ"/>
                </w:rPr>
                <w:t>Ostravě</w:t>
              </w:r>
            </w:sdtContent>
          </w:sdt>
        </w:sdtContent>
      </w:sdt>
      <w:r w:rsidRPr="007626AE">
        <w:rPr>
          <w:rFonts w:ascii="Times New Roman" w:eastAsia="Microsoft Sans Serif" w:hAnsi="Times New Roman" w:cs="Times New Roman"/>
          <w:bCs/>
          <w:sz w:val="24"/>
          <w:szCs w:val="24"/>
          <w:lang w:eastAsia="cs-CZ" w:bidi="cs-CZ"/>
        </w:rPr>
        <w:t xml:space="preserve">, sp. zn. </w:t>
      </w:r>
      <w:sdt>
        <w:sdtPr>
          <w:rPr>
            <w:rFonts w:ascii="Times New Roman" w:eastAsia="Microsoft Sans Serif" w:hAnsi="Times New Roman" w:cs="Times New Roman"/>
            <w:bCs/>
            <w:sz w:val="24"/>
            <w:szCs w:val="24"/>
            <w:lang w:eastAsia="cs-CZ" w:bidi="cs-CZ"/>
          </w:rPr>
          <w:id w:val="-45140196"/>
          <w:placeholder>
            <w:docPart w:val="076FBE4201C74F4EB0AC6C839F27FB48"/>
          </w:placeholder>
        </w:sdtPr>
        <w:sdtEndPr/>
        <w:sdtContent>
          <w:sdt>
            <w:sdtPr>
              <w:rPr>
                <w:rFonts w:ascii="Times New Roman" w:eastAsia="Microsoft Sans Serif" w:hAnsi="Times New Roman" w:cs="Times New Roman"/>
                <w:bCs/>
                <w:sz w:val="24"/>
                <w:szCs w:val="24"/>
                <w:lang w:eastAsia="cs-CZ" w:bidi="cs-CZ"/>
              </w:rPr>
              <w:id w:val="-1600627798"/>
              <w:placeholder>
                <w:docPart w:val="8348000A73B649F5A589FD5C486575E1"/>
              </w:placeholder>
            </w:sdtPr>
            <w:sdtEndPr/>
            <w:sdtContent>
              <w:r w:rsidR="00EF10F3" w:rsidRPr="007626AE">
                <w:rPr>
                  <w:rFonts w:ascii="Times New Roman" w:eastAsia="Microsoft Sans Serif" w:hAnsi="Times New Roman" w:cs="Times New Roman"/>
                  <w:bCs/>
                  <w:sz w:val="24"/>
                  <w:szCs w:val="24"/>
                  <w:lang w:eastAsia="cs-CZ" w:bidi="cs-CZ"/>
                </w:rPr>
                <w:t>27441</w:t>
              </w:r>
            </w:sdtContent>
          </w:sdt>
        </w:sdtContent>
      </w:sdt>
    </w:p>
    <w:p w14:paraId="7B2B0A29" w14:textId="09EF7EF5"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bankovní spojení:</w:t>
      </w:r>
      <w:r w:rsidRPr="007626AE">
        <w:rPr>
          <w:rFonts w:ascii="Times New Roman" w:eastAsia="Microsoft Sans Serif" w:hAnsi="Times New Roman" w:cs="Times New Roman"/>
          <w:bCs/>
          <w:sz w:val="24"/>
          <w:szCs w:val="24"/>
          <w:lang w:eastAsia="cs-CZ" w:bidi="cs-CZ"/>
        </w:rPr>
        <w:tab/>
      </w:r>
      <w:sdt>
        <w:sdtPr>
          <w:rPr>
            <w:rFonts w:ascii="Times New Roman" w:eastAsia="Microsoft Sans Serif" w:hAnsi="Times New Roman" w:cs="Times New Roman"/>
            <w:bCs/>
            <w:sz w:val="24"/>
            <w:szCs w:val="24"/>
            <w:lang w:eastAsia="cs-CZ" w:bidi="cs-CZ"/>
          </w:rPr>
          <w:id w:val="87972973"/>
          <w:placeholder>
            <w:docPart w:val="43A997A7451F4ECCAA81409C22848D69"/>
          </w:placeholder>
        </w:sdtPr>
        <w:sdtEndPr/>
        <w:sdtContent>
          <w:sdt>
            <w:sdtPr>
              <w:rPr>
                <w:rFonts w:ascii="Times New Roman" w:eastAsia="Microsoft Sans Serif" w:hAnsi="Times New Roman" w:cs="Times New Roman"/>
                <w:bCs/>
                <w:sz w:val="24"/>
                <w:szCs w:val="24"/>
                <w:lang w:eastAsia="cs-CZ" w:bidi="cs-CZ"/>
              </w:rPr>
              <w:id w:val="-2080038751"/>
              <w:placeholder>
                <w:docPart w:val="528EC249F43847A1820B0CCE62B8193C"/>
              </w:placeholder>
            </w:sdtPr>
            <w:sdtEndPr/>
            <w:sdtContent>
              <w:r w:rsidR="00EF10F3" w:rsidRPr="007626AE">
                <w:rPr>
                  <w:rFonts w:ascii="Times New Roman" w:eastAsia="Microsoft Sans Serif" w:hAnsi="Times New Roman" w:cs="Times New Roman"/>
                  <w:bCs/>
                  <w:sz w:val="24"/>
                  <w:szCs w:val="24"/>
                  <w:lang w:eastAsia="cs-CZ" w:bidi="cs-CZ"/>
                </w:rPr>
                <w:t>Komerční banka, a.s., pobočka Olomouc</w:t>
              </w:r>
            </w:sdtContent>
          </w:sdt>
        </w:sdtContent>
      </w:sdt>
    </w:p>
    <w:p w14:paraId="3D31B03F" w14:textId="515A4038" w:rsidR="00A37390" w:rsidRPr="007626AE" w:rsidRDefault="00A37390" w:rsidP="00AA74AE">
      <w:pPr>
        <w:widowControl w:val="0"/>
        <w:tabs>
          <w:tab w:val="left" w:pos="2835"/>
        </w:tabs>
        <w:spacing w:after="0" w:line="288" w:lineRule="auto"/>
        <w:jc w:val="both"/>
        <w:rPr>
          <w:rFonts w:ascii="Times New Roman" w:eastAsia="Microsoft Sans Serif" w:hAnsi="Times New Roman" w:cs="Times New Roman"/>
          <w:bCs/>
          <w:sz w:val="24"/>
          <w:szCs w:val="24"/>
          <w:lang w:eastAsia="cs-CZ" w:bidi="cs-CZ"/>
        </w:rPr>
      </w:pPr>
      <w:r w:rsidRPr="007626AE">
        <w:rPr>
          <w:rFonts w:ascii="Times New Roman" w:eastAsia="Microsoft Sans Serif" w:hAnsi="Times New Roman" w:cs="Times New Roman"/>
          <w:bCs/>
          <w:sz w:val="24"/>
          <w:szCs w:val="24"/>
          <w:lang w:eastAsia="cs-CZ" w:bidi="cs-CZ"/>
        </w:rPr>
        <w:t>číslo účtu:</w:t>
      </w:r>
      <w:r w:rsidRPr="007626AE">
        <w:rPr>
          <w:rFonts w:ascii="Times New Roman" w:eastAsia="Microsoft Sans Serif" w:hAnsi="Times New Roman" w:cs="Times New Roman"/>
          <w:bCs/>
          <w:sz w:val="24"/>
          <w:szCs w:val="24"/>
          <w:lang w:eastAsia="cs-CZ" w:bidi="cs-CZ"/>
        </w:rPr>
        <w:tab/>
      </w:r>
      <w:sdt>
        <w:sdtPr>
          <w:rPr>
            <w:rFonts w:ascii="Times New Roman" w:eastAsia="Microsoft Sans Serif" w:hAnsi="Times New Roman" w:cs="Times New Roman"/>
            <w:bCs/>
            <w:sz w:val="24"/>
            <w:szCs w:val="24"/>
            <w:lang w:eastAsia="cs-CZ" w:bidi="cs-CZ"/>
          </w:rPr>
          <w:id w:val="-538815116"/>
          <w:placeholder>
            <w:docPart w:val="7A7878E19BCF4AFE9BD3ABC4439AE7C4"/>
          </w:placeholder>
        </w:sdtPr>
        <w:sdtEndPr/>
        <w:sdtContent>
          <w:sdt>
            <w:sdtPr>
              <w:rPr>
                <w:rFonts w:ascii="Times New Roman" w:eastAsia="Microsoft Sans Serif" w:hAnsi="Times New Roman" w:cs="Times New Roman"/>
                <w:bCs/>
                <w:sz w:val="24"/>
                <w:szCs w:val="24"/>
                <w:lang w:eastAsia="cs-CZ" w:bidi="cs-CZ"/>
              </w:rPr>
              <w:id w:val="-992030020"/>
              <w:placeholder>
                <w:docPart w:val="95786AF3C53F4376BAA69991EA5CED59"/>
              </w:placeholder>
            </w:sdtPr>
            <w:sdtEndPr/>
            <w:sdtContent>
              <w:sdt>
                <w:sdtPr>
                  <w:rPr>
                    <w:rFonts w:ascii="Times New Roman" w:eastAsia="Microsoft Sans Serif" w:hAnsi="Times New Roman" w:cs="Times New Roman"/>
                    <w:bCs/>
                    <w:sz w:val="24"/>
                    <w:szCs w:val="24"/>
                    <w:lang w:eastAsia="cs-CZ" w:bidi="cs-CZ"/>
                  </w:rPr>
                  <w:id w:val="-1947541648"/>
                  <w:placeholder>
                    <w:docPart w:val="5E41164C1A6B480F8807DC75CDC6ABDB"/>
                  </w:placeholder>
                </w:sdtPr>
                <w:sdtEndPr/>
                <w:sdtContent>
                  <w:r w:rsidR="00EF10F3" w:rsidRPr="007626AE">
                    <w:rPr>
                      <w:rFonts w:ascii="Times New Roman" w:eastAsia="Microsoft Sans Serif" w:hAnsi="Times New Roman" w:cs="Times New Roman"/>
                      <w:bCs/>
                      <w:sz w:val="24"/>
                      <w:szCs w:val="24"/>
                      <w:lang w:eastAsia="cs-CZ" w:bidi="cs-CZ"/>
                    </w:rPr>
                    <w:t>27-4232430227/0100</w:t>
                  </w:r>
                </w:sdtContent>
              </w:sdt>
            </w:sdtContent>
          </w:sdt>
        </w:sdtContent>
      </w:sdt>
    </w:p>
    <w:p w14:paraId="36433A47" w14:textId="77777777" w:rsidR="00A37390" w:rsidRPr="00AA74AE" w:rsidRDefault="00A37390"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4C1F8405" w14:textId="77777777" w:rsidR="00A37390" w:rsidRPr="00AA74AE" w:rsidRDefault="00A37390" w:rsidP="00AA74AE">
      <w:pPr>
        <w:widowControl w:val="0"/>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 (dále jen „poskytovatel“ na straně druhé)</w:t>
      </w:r>
    </w:p>
    <w:p w14:paraId="70187F91" w14:textId="77777777" w:rsidR="00A37390" w:rsidRPr="00AA74AE" w:rsidRDefault="00A37390"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76E2D003"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uzavírají níže uvedeného dne, měsíce a roku podle § 1746 odst. 2 zákona č. 89/2012 Sb.,</w:t>
      </w:r>
      <w:r w:rsidRPr="00AA74AE">
        <w:rPr>
          <w:rFonts w:ascii="Times New Roman" w:eastAsia="Times New Roman" w:hAnsi="Times New Roman" w:cs="Times New Roman"/>
          <w:color w:val="000000"/>
          <w:sz w:val="24"/>
          <w:szCs w:val="24"/>
          <w:lang w:eastAsia="cs-CZ" w:bidi="cs-CZ"/>
        </w:rPr>
        <w:br/>
        <w:t>občanský zákoník, ve znění pozdějších předpisů (dále jen „občanský zákoník“) tuto smlouvu o poskytování bezpečnostních služeb (dále jen „Smlouva“)</w:t>
      </w:r>
    </w:p>
    <w:p w14:paraId="76530A7B"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p>
    <w:p w14:paraId="6AC61993" w14:textId="77777777" w:rsidR="00A37390" w:rsidRPr="00AA74AE" w:rsidRDefault="00A37390" w:rsidP="00AA74AE">
      <w:pPr>
        <w:widowControl w:val="0"/>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s poskytovatelem tuto Smlouvu uzavírají na základě výsledků veřejné zakázky vyhlášené v souladu se zákonem č. 134/2016 Sb</w:t>
      </w:r>
      <w:r w:rsidR="00892208" w:rsidRPr="00AA74AE">
        <w:rPr>
          <w:rFonts w:ascii="Times New Roman" w:eastAsia="Times New Roman" w:hAnsi="Times New Roman" w:cs="Times New Roman"/>
          <w:color w:val="000000"/>
          <w:sz w:val="24"/>
          <w:szCs w:val="24"/>
          <w:lang w:eastAsia="cs-CZ" w:bidi="cs-CZ"/>
        </w:rPr>
        <w:t>.,</w:t>
      </w:r>
      <w:r w:rsidRPr="00AA74AE">
        <w:rPr>
          <w:rFonts w:ascii="Times New Roman" w:eastAsia="Times New Roman" w:hAnsi="Times New Roman" w:cs="Times New Roman"/>
          <w:color w:val="000000"/>
          <w:sz w:val="24"/>
          <w:szCs w:val="24"/>
          <w:lang w:eastAsia="cs-CZ" w:bidi="cs-CZ"/>
        </w:rPr>
        <w:t xml:space="preserve"> o zadávání veřejných zakázek (dále jen „ZZVZ“).</w:t>
      </w:r>
    </w:p>
    <w:p w14:paraId="4CD01736" w14:textId="77777777" w:rsidR="00A37390" w:rsidRPr="00AA74AE" w:rsidRDefault="00A37390"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6617415D" w14:textId="3D008AA8" w:rsidR="00A37390" w:rsidRDefault="00A37390"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58D42C2A" w14:textId="287EB4A9" w:rsidR="007626AE" w:rsidRDefault="007626AE"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1FE58912" w14:textId="560777E4" w:rsidR="007626AE" w:rsidRDefault="007626AE"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778F4668" w14:textId="77777777" w:rsidR="007626AE" w:rsidRPr="00AA74AE" w:rsidRDefault="007626AE" w:rsidP="00AA74AE">
      <w:pPr>
        <w:widowControl w:val="0"/>
        <w:spacing w:after="0" w:line="288" w:lineRule="auto"/>
        <w:jc w:val="both"/>
        <w:rPr>
          <w:rFonts w:ascii="Times New Roman" w:eastAsia="Times New Roman" w:hAnsi="Times New Roman" w:cs="Times New Roman"/>
          <w:color w:val="000000"/>
          <w:sz w:val="24"/>
          <w:szCs w:val="24"/>
          <w:lang w:eastAsia="cs-CZ" w:bidi="cs-CZ"/>
        </w:rPr>
      </w:pPr>
    </w:p>
    <w:p w14:paraId="25338951"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lastRenderedPageBreak/>
        <w:t>I.</w:t>
      </w:r>
    </w:p>
    <w:p w14:paraId="4527BDEB"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Předmět plnění Smlouvy</w:t>
      </w:r>
    </w:p>
    <w:p w14:paraId="20ADC3E1" w14:textId="77777777" w:rsidR="00A37390" w:rsidRPr="00AA74AE" w:rsidRDefault="00A37390" w:rsidP="00AA74AE">
      <w:pPr>
        <w:widowControl w:val="0"/>
        <w:numPr>
          <w:ilvl w:val="0"/>
          <w:numId w:val="1"/>
        </w:numPr>
        <w:tabs>
          <w:tab w:val="left" w:pos="654"/>
        </w:tabs>
        <w:spacing w:after="0" w:line="288" w:lineRule="auto"/>
        <w:ind w:left="500" w:hanging="50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Předmětem Smlouvy je zajištění pořádku, ochrany majetku a osob, hlídacích a dalších souvisejících služeb spočívajících ve výkonu fyzické ostrahy jedním pracovníkem (dále také „služba“, „služba fyzické ostrahy“ nebo jen „ostraha“) v rozsahu a specifikaci stanovené touto Smlouvou, a to pro následující objekty objednatele na území města Kroměříže:</w:t>
      </w:r>
    </w:p>
    <w:p w14:paraId="45404A9B" w14:textId="77777777" w:rsidR="00A37390" w:rsidRPr="00AA74AE" w:rsidRDefault="00A37390" w:rsidP="00AA74AE">
      <w:pPr>
        <w:pStyle w:val="Odstavecseseznamem"/>
        <w:widowControl w:val="0"/>
        <w:numPr>
          <w:ilvl w:val="0"/>
          <w:numId w:val="27"/>
        </w:numPr>
        <w:tabs>
          <w:tab w:val="left" w:pos="851"/>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Budova A Justiční akademie, Masarykovo nám. 183, Kroměříž</w:t>
      </w:r>
    </w:p>
    <w:p w14:paraId="4E7AFB2B" w14:textId="77777777" w:rsidR="00A37390" w:rsidRPr="00AA74AE" w:rsidRDefault="00A37390" w:rsidP="00AA74AE">
      <w:pPr>
        <w:pStyle w:val="Odstavecseseznamem"/>
        <w:widowControl w:val="0"/>
        <w:numPr>
          <w:ilvl w:val="0"/>
          <w:numId w:val="27"/>
        </w:numPr>
        <w:tabs>
          <w:tab w:val="left" w:pos="851"/>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Budova B Justiční akademie, nám. Míru 517 včetně objektů na Velehradské ulici, </w:t>
      </w:r>
    </w:p>
    <w:p w14:paraId="5F0278CF" w14:textId="77777777" w:rsidR="00A37390" w:rsidRPr="00AA74AE" w:rsidRDefault="00A37390" w:rsidP="00AA74AE">
      <w:pPr>
        <w:pStyle w:val="Odstavecseseznamem"/>
        <w:widowControl w:val="0"/>
        <w:tabs>
          <w:tab w:val="left" w:pos="851"/>
        </w:tabs>
        <w:spacing w:after="0" w:line="288" w:lineRule="auto"/>
        <w:ind w:left="851"/>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Kroměříž</w:t>
      </w:r>
    </w:p>
    <w:p w14:paraId="7CE19561" w14:textId="77777777" w:rsidR="00A37390" w:rsidRPr="00AA74AE" w:rsidRDefault="00A37390" w:rsidP="00AA74AE">
      <w:pPr>
        <w:pStyle w:val="Odstavecseseznamem"/>
        <w:widowControl w:val="0"/>
        <w:numPr>
          <w:ilvl w:val="0"/>
          <w:numId w:val="27"/>
        </w:numPr>
        <w:tabs>
          <w:tab w:val="left" w:pos="851"/>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Budova C Justiční akademie, ulice U Sýpek 3921, Kroměříž</w:t>
      </w:r>
    </w:p>
    <w:p w14:paraId="752CB7ED" w14:textId="77777777" w:rsidR="00A37390" w:rsidRPr="00AA74AE" w:rsidRDefault="00A37390" w:rsidP="00AA74AE">
      <w:pPr>
        <w:pStyle w:val="Odstavecseseznamem"/>
        <w:widowControl w:val="0"/>
        <w:numPr>
          <w:ilvl w:val="0"/>
          <w:numId w:val="27"/>
        </w:numPr>
        <w:tabs>
          <w:tab w:val="left" w:pos="851"/>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Budova D Justiční akademie, ulice gen. Svobody 2771, Kroměříž</w:t>
      </w:r>
    </w:p>
    <w:p w14:paraId="4F98EB85" w14:textId="77777777" w:rsidR="00A37390" w:rsidRPr="00AA74AE" w:rsidRDefault="00A37390" w:rsidP="00AA74AE">
      <w:pPr>
        <w:pStyle w:val="Odstavecseseznamem"/>
        <w:widowControl w:val="0"/>
        <w:numPr>
          <w:ilvl w:val="0"/>
          <w:numId w:val="27"/>
        </w:numPr>
        <w:tabs>
          <w:tab w:val="left" w:pos="851"/>
        </w:tabs>
        <w:spacing w:after="0" w:line="288" w:lineRule="auto"/>
        <w:ind w:left="851" w:hanging="28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Budova E Justiční akademie, ulice Jiráskova 952, Kroměříž (dále také jako</w:t>
      </w:r>
      <w:r w:rsidR="00892208"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 xml:space="preserve">  „objekty“)</w:t>
      </w:r>
    </w:p>
    <w:p w14:paraId="389020DD" w14:textId="77777777" w:rsidR="00A37390" w:rsidRPr="00AA74AE" w:rsidRDefault="00A37390" w:rsidP="00AA74AE">
      <w:pPr>
        <w:widowControl w:val="0"/>
        <w:numPr>
          <w:ilvl w:val="0"/>
          <w:numId w:val="1"/>
        </w:numPr>
        <w:tabs>
          <w:tab w:val="left" w:pos="654"/>
        </w:tabs>
        <w:spacing w:after="0" w:line="288" w:lineRule="auto"/>
        <w:ind w:left="500" w:hanging="50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Službou fyzické ostrahy se rozumí:</w:t>
      </w:r>
    </w:p>
    <w:p w14:paraId="0C498612"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ostraha a ochrana věcí movitých a nemovitých ve vlastnictví nebo správě objednatele před jejich poškozením, zničením či odcizením,</w:t>
      </w:r>
    </w:p>
    <w:p w14:paraId="7BA91476"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ochrana života a zdraví zaměstnanců objednatele a ostatních osob přítomných v objektech,</w:t>
      </w:r>
    </w:p>
    <w:p w14:paraId="2082EE5A"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dozor nad instalovanými bezpečnostními prvky technické ochrany ve 12 hodinovém režimu, případně jiném režimu podle požadavků objednatele.</w:t>
      </w:r>
    </w:p>
    <w:p w14:paraId="59FEB35B"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zamezení neoprávněného vnášení a vynášení, nebo dovážení a vyvážení majetku do a z objektů,</w:t>
      </w:r>
    </w:p>
    <w:p w14:paraId="1B33A0E6"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zabránění neoprávněnému vstupu cizích osob a zamezení vjezdu cizích vozidel do objektů,</w:t>
      </w:r>
    </w:p>
    <w:p w14:paraId="26B04E2E"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zamezení neoprávněného vnášení nebo přivážení nebezpečného nebo podezřelého materiálu do objektů,</w:t>
      </w:r>
    </w:p>
    <w:p w14:paraId="54B3FE25"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zajištění mimořádných požadavků na poskytování služeb fyzické ostrahy, související zejména s řešením mimořádných událostí,</w:t>
      </w:r>
    </w:p>
    <w:p w14:paraId="1829BD91"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plnění povinností souvisejících s požární ochranou a s protipožární prevencí, plnění stanovená opatření při vzniku mimořádných událostí,</w:t>
      </w:r>
    </w:p>
    <w:p w14:paraId="145A1B47"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zajištění stanovených bezpečnostních a režimových opatření na vstupech a vjezdech do areálů v jednotlivých objektech,</w:t>
      </w:r>
    </w:p>
    <w:p w14:paraId="5FD51DBA"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zajištění činností spojených s provozem vrátnice v souladu s požadavky objednatele,</w:t>
      </w:r>
      <w:r w:rsidR="00174C66" w:rsidRPr="00AA74AE">
        <w:rPr>
          <w:rFonts w:ascii="Times New Roman" w:eastAsia="Times New Roman" w:hAnsi="Times New Roman" w:cs="Times New Roman"/>
          <w:color w:val="000000"/>
          <w:sz w:val="24"/>
          <w:szCs w:val="24"/>
          <w:lang w:eastAsia="cs-CZ" w:bidi="cs-CZ"/>
        </w:rPr>
        <w:t xml:space="preserve"> tj. režim vstupu, výstupu osob,</w:t>
      </w:r>
      <w:r w:rsidRPr="00AA74AE">
        <w:rPr>
          <w:rFonts w:ascii="Times New Roman" w:eastAsia="Times New Roman" w:hAnsi="Times New Roman" w:cs="Times New Roman"/>
          <w:color w:val="000000"/>
          <w:sz w:val="24"/>
          <w:szCs w:val="24"/>
          <w:lang w:eastAsia="cs-CZ" w:bidi="cs-CZ"/>
        </w:rPr>
        <w:t xml:space="preserve"> klíčový režim, poskytování informací zaměstnancům a návštěvníkům objednatele, spojování a obsluhu telefonních hovorů, popřípadě další činnosti podle požadavků objednatele,</w:t>
      </w:r>
    </w:p>
    <w:p w14:paraId="0DE2457C"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výdej, příjem a úschova klíčů zaměstnanců objednatele, nebo osob, které jsou k objednateli ve smluvním vztahu, příp. ubytovaných osob,</w:t>
      </w:r>
    </w:p>
    <w:p w14:paraId="3C906284" w14:textId="63D88FA2" w:rsidR="00A37390"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dohled nad dodržováním vnitřních bezpečnostních a režimových opatření,</w:t>
      </w:r>
    </w:p>
    <w:p w14:paraId="060B320A" w14:textId="77777777" w:rsidR="00AA74AE" w:rsidRPr="00AA74AE" w:rsidRDefault="00AA74AE" w:rsidP="00AA74AE">
      <w:pPr>
        <w:pStyle w:val="Odstavecseseznamem"/>
        <w:widowControl w:val="0"/>
        <w:tabs>
          <w:tab w:val="left" w:pos="1276"/>
        </w:tabs>
        <w:spacing w:after="0" w:line="288" w:lineRule="auto"/>
        <w:ind w:left="993"/>
        <w:jc w:val="both"/>
        <w:rPr>
          <w:rFonts w:ascii="Times New Roman" w:eastAsia="Times New Roman" w:hAnsi="Times New Roman" w:cs="Times New Roman"/>
          <w:color w:val="000000"/>
          <w:sz w:val="24"/>
          <w:szCs w:val="24"/>
          <w:lang w:eastAsia="cs-CZ" w:bidi="cs-CZ"/>
        </w:rPr>
      </w:pPr>
    </w:p>
    <w:p w14:paraId="0A202BD6" w14:textId="7084D70F"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vedení knihy návštěv, knihy událostí a knihy zápůjček uložených klíčů,</w:t>
      </w:r>
      <w:r w:rsidR="00174C66" w:rsidRPr="00AA74AE">
        <w:rPr>
          <w:rFonts w:ascii="Times New Roman" w:eastAsia="Times New Roman" w:hAnsi="Times New Roman" w:cs="Times New Roman"/>
          <w:color w:val="000000"/>
          <w:sz w:val="24"/>
          <w:szCs w:val="24"/>
          <w:lang w:eastAsia="cs-CZ" w:bidi="cs-CZ"/>
        </w:rPr>
        <w:t xml:space="preserve"> vč.</w:t>
      </w:r>
      <w:r w:rsidR="002846AD" w:rsidRPr="00AA74AE">
        <w:rPr>
          <w:rFonts w:ascii="Times New Roman" w:eastAsia="Times New Roman" w:hAnsi="Times New Roman" w:cs="Times New Roman"/>
          <w:color w:val="000000"/>
          <w:sz w:val="24"/>
          <w:szCs w:val="24"/>
          <w:lang w:eastAsia="cs-CZ" w:bidi="cs-CZ"/>
        </w:rPr>
        <w:t> </w:t>
      </w:r>
      <w:r w:rsidR="00174C66" w:rsidRPr="00AA74AE">
        <w:rPr>
          <w:rFonts w:ascii="Times New Roman" w:eastAsia="Times New Roman" w:hAnsi="Times New Roman" w:cs="Times New Roman"/>
          <w:color w:val="000000"/>
          <w:sz w:val="24"/>
          <w:szCs w:val="24"/>
          <w:lang w:eastAsia="cs-CZ" w:bidi="cs-CZ"/>
        </w:rPr>
        <w:t>evidence parkujících vozidel a jejich řidičů,</w:t>
      </w:r>
    </w:p>
    <w:p w14:paraId="0F3E67F8"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provádění vnitřní i vnější kontroly objektů včetně vnějšího opláštění budov obchůzkovou službou po ukončení služby,</w:t>
      </w:r>
    </w:p>
    <w:p w14:paraId="6827438C"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obsluha elektrické zabezpečovací signalizace (EZS),</w:t>
      </w:r>
    </w:p>
    <w:p w14:paraId="45574360"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preventivní ochrana proti vzniku mimořádných událostí,</w:t>
      </w:r>
    </w:p>
    <w:p w14:paraId="3FC09AD5"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přebírání došlé obyčejné pošty, tiskovin, novin a časopisů v době nepřítomnosti pracovníků v podatelně objednatele,</w:t>
      </w:r>
    </w:p>
    <w:p w14:paraId="5B00B8DD"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ubytování osob.</w:t>
      </w:r>
    </w:p>
    <w:p w14:paraId="45C0EE2C" w14:textId="77777777" w:rsidR="00A37390" w:rsidRPr="00AA74AE" w:rsidRDefault="00A37390"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pracovní pohotovost i v době uzavření jednotlivých objektů, zajištění součinnosti s Policií České republiky, městskou policií a ostatními složkami integrovaného záchranného systému (IZS) při řešení nenadálých poruch v jednotlivých objektech,</w:t>
      </w:r>
    </w:p>
    <w:p w14:paraId="157DD971" w14:textId="14E8361A" w:rsidR="00A37390" w:rsidRPr="00AA74AE" w:rsidRDefault="00726205" w:rsidP="00AA74AE">
      <w:pPr>
        <w:pStyle w:val="Odstavecseseznamem"/>
        <w:widowControl w:val="0"/>
        <w:numPr>
          <w:ilvl w:val="0"/>
          <w:numId w:val="29"/>
        </w:numPr>
        <w:tabs>
          <w:tab w:val="left" w:pos="1276"/>
        </w:tabs>
        <w:spacing w:after="0" w:line="288" w:lineRule="auto"/>
        <w:ind w:left="993" w:hanging="153"/>
        <w:jc w:val="both"/>
        <w:rPr>
          <w:rFonts w:ascii="Times New Roman" w:eastAsia="Times New Roman" w:hAnsi="Times New Roman" w:cs="Times New Roman"/>
          <w:color w:val="000000"/>
          <w:sz w:val="24"/>
          <w:szCs w:val="24"/>
          <w:lang w:eastAsia="cs-CZ" w:bidi="cs-CZ"/>
        </w:rPr>
      </w:pPr>
      <w:r>
        <w:rPr>
          <w:rFonts w:ascii="Times New Roman" w:eastAsia="Times New Roman" w:hAnsi="Times New Roman" w:cs="Times New Roman"/>
          <w:color w:val="000000"/>
          <w:sz w:val="24"/>
          <w:szCs w:val="24"/>
          <w:lang w:eastAsia="cs-CZ" w:bidi="cs-CZ"/>
        </w:rPr>
        <w:t xml:space="preserve">v </w:t>
      </w:r>
      <w:r w:rsidR="00A37390" w:rsidRPr="00AA74AE">
        <w:rPr>
          <w:rFonts w:ascii="Times New Roman" w:eastAsia="Times New Roman" w:hAnsi="Times New Roman" w:cs="Times New Roman"/>
          <w:color w:val="000000"/>
          <w:sz w:val="24"/>
          <w:szCs w:val="24"/>
          <w:lang w:eastAsia="cs-CZ" w:bidi="cs-CZ"/>
        </w:rPr>
        <w:t>rámci svých možností poskytnout zdravotní první pomoc zaměstnancům objednatele, ubytovaným osobám a dalším osobám přítomným v objektech.</w:t>
      </w:r>
    </w:p>
    <w:p w14:paraId="180B7428" w14:textId="77777777" w:rsidR="00A37390" w:rsidRPr="00AA74AE" w:rsidRDefault="00A37390" w:rsidP="00AA74AE">
      <w:pPr>
        <w:widowControl w:val="0"/>
        <w:numPr>
          <w:ilvl w:val="0"/>
          <w:numId w:val="1"/>
        </w:numPr>
        <w:tabs>
          <w:tab w:val="left" w:pos="667"/>
        </w:tabs>
        <w:spacing w:after="0" w:line="288" w:lineRule="auto"/>
        <w:ind w:left="640" w:hanging="64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Služba bude vykonávána beze zbraně, pracovníci ostrahy budou vybaveni firemními stejnokroji včetně viditelně umístěné visačky s označením funkce a jménem pracovníka.</w:t>
      </w:r>
    </w:p>
    <w:p w14:paraId="0A73ED8A" w14:textId="77777777" w:rsidR="00A37390" w:rsidRPr="00AA74AE" w:rsidRDefault="00A37390" w:rsidP="00AA74AE">
      <w:pPr>
        <w:widowControl w:val="0"/>
        <w:numPr>
          <w:ilvl w:val="0"/>
          <w:numId w:val="1"/>
        </w:numPr>
        <w:tabs>
          <w:tab w:val="left" w:pos="667"/>
        </w:tabs>
        <w:spacing w:after="0" w:line="288" w:lineRule="auto"/>
        <w:ind w:left="640" w:hanging="64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se zavazuje poskytovat službu v rozsahu směn uvedeném v příloze č. 1 této Smlouvy, přičemž veškeré změny rozsahu výkonu služby (směn) budou objednatelem hlášeny písemně (prostřednictvím e-mailu) s min. týdenním předstihem (7 kalendářních dnů). Poskytovatel je povinen objednateli písemně (prostřednictvím e- mailu) akceptovat změnu v rozsahu výkonu služby dle předchozí věty.</w:t>
      </w:r>
    </w:p>
    <w:p w14:paraId="1C6C73CB" w14:textId="77777777" w:rsidR="00A37390" w:rsidRPr="00AA74AE" w:rsidRDefault="00A37390" w:rsidP="00AA74AE">
      <w:pPr>
        <w:widowControl w:val="0"/>
        <w:numPr>
          <w:ilvl w:val="0"/>
          <w:numId w:val="1"/>
        </w:numPr>
        <w:tabs>
          <w:tab w:val="left" w:pos="667"/>
        </w:tabs>
        <w:spacing w:after="0" w:line="288" w:lineRule="auto"/>
        <w:ind w:left="640" w:hanging="64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Ostraha a ochrana objektů a majetku bude splňovat požadavky této Smlouvy, veškerých právních předpisů platných v České republice a podmínek vztahujících se k předmětu Smlouvy.</w:t>
      </w:r>
    </w:p>
    <w:p w14:paraId="07A2F01E" w14:textId="156E9B6B" w:rsidR="00A37390" w:rsidRPr="00AA74AE" w:rsidRDefault="00A37390" w:rsidP="00AA74AE">
      <w:pPr>
        <w:widowControl w:val="0"/>
        <w:numPr>
          <w:ilvl w:val="0"/>
          <w:numId w:val="1"/>
        </w:numPr>
        <w:tabs>
          <w:tab w:val="left" w:pos="667"/>
        </w:tabs>
        <w:spacing w:after="0" w:line="288" w:lineRule="auto"/>
        <w:ind w:left="640" w:hanging="64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Ostraha a ochrana objektů a majetku bude prováděna dle směrnice pro výkon služby (dále také „Směrnice</w:t>
      </w:r>
      <w:r w:rsidR="002846AD" w:rsidRPr="00AA74AE">
        <w:rPr>
          <w:rFonts w:ascii="Times New Roman" w:eastAsia="Times New Roman" w:hAnsi="Times New Roman" w:cs="Times New Roman"/>
          <w:color w:val="000000"/>
          <w:sz w:val="24"/>
          <w:szCs w:val="24"/>
          <w:lang w:eastAsia="cs-CZ" w:bidi="cs-CZ"/>
        </w:rPr>
        <w:t>“</w:t>
      </w:r>
      <w:r w:rsidRPr="00AA74AE">
        <w:rPr>
          <w:rFonts w:ascii="Times New Roman" w:eastAsia="Times New Roman" w:hAnsi="Times New Roman" w:cs="Times New Roman"/>
          <w:color w:val="000000"/>
          <w:sz w:val="24"/>
          <w:szCs w:val="24"/>
          <w:lang w:eastAsia="cs-CZ" w:bidi="cs-CZ"/>
        </w:rPr>
        <w:t>), zpracované poskytovatelem a schválené ze strany objednatele. Směrnice musí mimo jiné pro jednotlivé objekty obsahovat:</w:t>
      </w:r>
    </w:p>
    <w:p w14:paraId="10E25950"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charakteristiku objektu, systém ostrahy,</w:t>
      </w:r>
    </w:p>
    <w:p w14:paraId="5688FE32"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priority střežení, tj. místa, kterým je nutné při ostraze věnovat vyšší pozornost,</w:t>
      </w:r>
    </w:p>
    <w:p w14:paraId="608C9D7A"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rozsah a obsah stanovišť ostrahy,</w:t>
      </w:r>
    </w:p>
    <w:p w14:paraId="0D823EF2" w14:textId="77777777" w:rsidR="00297B41" w:rsidRPr="00AA74AE" w:rsidRDefault="00A37390" w:rsidP="00AA74AE">
      <w:pPr>
        <w:widowControl w:val="0"/>
        <w:numPr>
          <w:ilvl w:val="0"/>
          <w:numId w:val="3"/>
        </w:numPr>
        <w:tabs>
          <w:tab w:val="left" w:pos="1081"/>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počet pracovníků ostrahy na jednotlivých stanovištích ostrahy a pracovní doby</w:t>
      </w:r>
    </w:p>
    <w:p w14:paraId="58B5736C" w14:textId="77777777" w:rsidR="00A37390" w:rsidRPr="00AA74AE" w:rsidRDefault="00297B41" w:rsidP="00AA74AE">
      <w:pPr>
        <w:widowControl w:val="0"/>
        <w:tabs>
          <w:tab w:val="left" w:pos="1081"/>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na těchto stanovištích,</w:t>
      </w:r>
    </w:p>
    <w:p w14:paraId="4419E833"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oprávnění a povinnosti pracovníků ostrahy,</w:t>
      </w:r>
    </w:p>
    <w:p w14:paraId="30EDD0EF"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činnost při narušení střežených objektů,</w:t>
      </w:r>
    </w:p>
    <w:p w14:paraId="2E752396"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činnost při napadení pracovníka ostrahy,</w:t>
      </w:r>
    </w:p>
    <w:p w14:paraId="5EE30543" w14:textId="77777777" w:rsidR="00297B41" w:rsidRPr="00AA74AE" w:rsidRDefault="00A37390" w:rsidP="00AA74AE">
      <w:pPr>
        <w:widowControl w:val="0"/>
        <w:numPr>
          <w:ilvl w:val="0"/>
          <w:numId w:val="3"/>
        </w:numPr>
        <w:tabs>
          <w:tab w:val="left" w:pos="1081"/>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činnost ostrahy při mimořádných událostech, tj. požáru a živelné pohromě,</w:t>
      </w:r>
    </w:p>
    <w:p w14:paraId="464DB807" w14:textId="77777777" w:rsidR="00297B41" w:rsidRPr="00AA74AE" w:rsidRDefault="00297B41" w:rsidP="00AA74AE">
      <w:pPr>
        <w:widowControl w:val="0"/>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technologické havárii, při přijetí signálu výhrůžky teroristického činu (např.</w:t>
      </w:r>
    </w:p>
    <w:p w14:paraId="2E99B278" w14:textId="77777777" w:rsidR="00A37390" w:rsidRPr="00AA74AE" w:rsidRDefault="00297B41" w:rsidP="00AA74AE">
      <w:pPr>
        <w:widowControl w:val="0"/>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exploze v objektu, uložení trhaviny apod.), při nalezení podezřelého předmětu,</w:t>
      </w:r>
    </w:p>
    <w:p w14:paraId="59607BD6"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rozsah instalace systémů technického zabezpečení,</w:t>
      </w:r>
    </w:p>
    <w:p w14:paraId="657B9D34"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obsluha prvků technického zabezpečení,</w:t>
      </w:r>
    </w:p>
    <w:p w14:paraId="524AB346"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výstroj a vybavení pracovníků ostrahy,</w:t>
      </w:r>
    </w:p>
    <w:p w14:paraId="16CC670A" w14:textId="77777777" w:rsidR="00297B41"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seznam osob oprávněných k provádění kontrolní činnosti (ze strany objednatele</w:t>
      </w:r>
    </w:p>
    <w:p w14:paraId="3A999F9C" w14:textId="77777777" w:rsidR="00A37390" w:rsidRPr="00AA74AE" w:rsidRDefault="00297B41" w:rsidP="00AA74AE">
      <w:pPr>
        <w:widowControl w:val="0"/>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i poskytovatele),</w:t>
      </w:r>
    </w:p>
    <w:p w14:paraId="328CE742"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systém podávání hlášení,</w:t>
      </w:r>
    </w:p>
    <w:p w14:paraId="6290A2AB" w14:textId="77777777" w:rsidR="00A37390" w:rsidRPr="00AA74AE" w:rsidRDefault="00A37390" w:rsidP="00AA74AE">
      <w:pPr>
        <w:widowControl w:val="0"/>
        <w:numPr>
          <w:ilvl w:val="0"/>
          <w:numId w:val="3"/>
        </w:numPr>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seznam důležitých telefonních čísel.</w:t>
      </w:r>
    </w:p>
    <w:p w14:paraId="61BD7633" w14:textId="77777777" w:rsidR="00A37390" w:rsidRPr="00AA74AE" w:rsidRDefault="00A37390" w:rsidP="00AA74AE">
      <w:pPr>
        <w:widowControl w:val="0"/>
        <w:tabs>
          <w:tab w:val="left" w:pos="1081"/>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jsou povinny průběžně aktualizovat Směrnici tak, aby byly stále v souladu s interními směrnicemi a předpisy objednatele potřebnými pro výkon služby.</w:t>
      </w:r>
    </w:p>
    <w:p w14:paraId="3C6C7AF0" w14:textId="77777777" w:rsidR="00A37390" w:rsidRPr="00AA74AE" w:rsidRDefault="00A37390" w:rsidP="00AA74AE">
      <w:pPr>
        <w:widowControl w:val="0"/>
        <w:numPr>
          <w:ilvl w:val="0"/>
          <w:numId w:val="1"/>
        </w:numPr>
        <w:tabs>
          <w:tab w:val="left" w:pos="668"/>
        </w:tabs>
        <w:spacing w:after="0" w:line="288" w:lineRule="auto"/>
        <w:ind w:left="660" w:hanging="6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Ostraha při plnění povinností využívá elektronický zabezpečovací systém (EZS), elektrickou požární signalizaci (EPS), kabelový systém průmyslové televize (CCTV).</w:t>
      </w:r>
    </w:p>
    <w:p w14:paraId="28B51F0F" w14:textId="77777777" w:rsidR="00A37390" w:rsidRPr="00AA74AE" w:rsidRDefault="00A37390" w:rsidP="00AA74AE">
      <w:pPr>
        <w:widowControl w:val="0"/>
        <w:numPr>
          <w:ilvl w:val="0"/>
          <w:numId w:val="1"/>
        </w:numPr>
        <w:tabs>
          <w:tab w:val="left" w:pos="668"/>
        </w:tabs>
        <w:spacing w:after="0" w:line="288" w:lineRule="auto"/>
        <w:ind w:left="660" w:hanging="6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se zavazuje poskytovat službu v tomto personálním obsazení:</w:t>
      </w:r>
    </w:p>
    <w:p w14:paraId="47753C12" w14:textId="77777777" w:rsidR="00A37390" w:rsidRPr="00AA74AE" w:rsidRDefault="00A37390" w:rsidP="00AA74AE">
      <w:pPr>
        <w:widowControl w:val="0"/>
        <w:numPr>
          <w:ilvl w:val="0"/>
          <w:numId w:val="4"/>
        </w:numPr>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Osoba vykonávající službu dle této Smlouvy (dále také pracovník ostrahy“) musí:</w:t>
      </w:r>
    </w:p>
    <w:p w14:paraId="778E4C29" w14:textId="77777777" w:rsidR="00A37390" w:rsidRPr="00AA74AE" w:rsidRDefault="00B02940" w:rsidP="00AA74AE">
      <w:pPr>
        <w:pStyle w:val="Odstavecseseznamem"/>
        <w:widowControl w:val="0"/>
        <w:numPr>
          <w:ilvl w:val="0"/>
          <w:numId w:val="31"/>
        </w:numPr>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w:t>
      </w:r>
      <w:r w:rsidR="00297B41" w:rsidRPr="00AA74AE">
        <w:rPr>
          <w:rFonts w:ascii="Times New Roman" w:eastAsia="Times New Roman" w:hAnsi="Times New Roman" w:cs="Times New Roman"/>
          <w:color w:val="000000"/>
          <w:sz w:val="24"/>
          <w:szCs w:val="24"/>
          <w:lang w:eastAsia="cs-CZ" w:bidi="cs-CZ"/>
        </w:rPr>
        <w:t>ýt</w:t>
      </w:r>
      <w:r w:rsidRPr="00AA74AE">
        <w:rPr>
          <w:rFonts w:ascii="Times New Roman" w:eastAsia="Times New Roman" w:hAnsi="Times New Roman" w:cs="Times New Roman"/>
          <w:color w:val="000000"/>
          <w:sz w:val="24"/>
          <w:szCs w:val="24"/>
          <w:lang w:eastAsia="cs-CZ" w:bidi="cs-CZ"/>
        </w:rPr>
        <w:t xml:space="preserve"> </w:t>
      </w:r>
      <w:r w:rsidR="00A37390" w:rsidRPr="00AA74AE">
        <w:rPr>
          <w:rFonts w:ascii="Times New Roman" w:eastAsia="Times New Roman" w:hAnsi="Times New Roman" w:cs="Times New Roman"/>
          <w:color w:val="000000"/>
          <w:sz w:val="24"/>
          <w:szCs w:val="24"/>
          <w:lang w:eastAsia="cs-CZ" w:bidi="cs-CZ"/>
        </w:rPr>
        <w:t>bezúhonná (prokáže se před podpisem Smlouvy výpisem z evidence Rejstříku trestů. ne starším 3 měsíce, před prvním nástupem do služby),</w:t>
      </w:r>
    </w:p>
    <w:p w14:paraId="290CC7FE" w14:textId="77777777" w:rsidR="00A37390" w:rsidRPr="00AA74AE" w:rsidRDefault="00A37390" w:rsidP="00AA74AE">
      <w:pPr>
        <w:pStyle w:val="Odstavecseseznamem"/>
        <w:widowControl w:val="0"/>
        <w:numPr>
          <w:ilvl w:val="0"/>
          <w:numId w:val="31"/>
        </w:numPr>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být fyzicky zdatná. Fyzickou zdatností se ve smyslu této Smlouvy rozumí schopnost fyzicky zvládat obchůzkovou službu ve smyslu odst. 1.2., bod xiv. této Smlouvy.</w:t>
      </w:r>
    </w:p>
    <w:p w14:paraId="6A6121EE" w14:textId="77777777" w:rsidR="00A37390" w:rsidRPr="00AA74AE" w:rsidRDefault="00A37390" w:rsidP="00AA74AE">
      <w:pPr>
        <w:pStyle w:val="Odstavecseseznamem"/>
        <w:widowControl w:val="0"/>
        <w:numPr>
          <w:ilvl w:val="0"/>
          <w:numId w:val="31"/>
        </w:numPr>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mít min. základní znalosti práce na počítači (internet, email).</w:t>
      </w:r>
    </w:p>
    <w:p w14:paraId="2B5F8C51" w14:textId="77777777" w:rsidR="00A37390" w:rsidRPr="00AA74AE" w:rsidRDefault="00A37390" w:rsidP="00AA74AE">
      <w:pPr>
        <w:widowControl w:val="0"/>
        <w:numPr>
          <w:ilvl w:val="0"/>
          <w:numId w:val="4"/>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Před prvním nástupem každého nového pracovníka ostrahy do služby je poskytovatel povinen pracovníka ostrahy představit zástupci objednatele. Objednatel má právo pracovníka ostrahy odmítnout v případě, že tento navrhovaný pracovník ostrahy nesplňuje uvedené požadavky, příp. je objednatel oprávněn stanovit lhůtu k odstranění nedostatků.</w:t>
      </w:r>
    </w:p>
    <w:p w14:paraId="0B96C5A3" w14:textId="77777777" w:rsidR="00A37390" w:rsidRPr="00AA74AE" w:rsidRDefault="00A37390" w:rsidP="00AA74AE">
      <w:pPr>
        <w:widowControl w:val="0"/>
        <w:numPr>
          <w:ilvl w:val="0"/>
          <w:numId w:val="4"/>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Přestane-li kterýkoliv z pracovníků ostrahy splňovat některý z výše uvedených požadavků, nahradí jej poskytovatel do doby sjednání nápravy jiným pracovníkem ostrahy, který požadavky splňuje.</w:t>
      </w:r>
    </w:p>
    <w:p w14:paraId="3228B942" w14:textId="77777777" w:rsidR="00A37390" w:rsidRPr="00AA74AE" w:rsidRDefault="00A37390" w:rsidP="00AA74AE">
      <w:pPr>
        <w:widowControl w:val="0"/>
        <w:numPr>
          <w:ilvl w:val="0"/>
          <w:numId w:val="4"/>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Provádět personální výměnu pracovníků ostrahy (pokud nedojde k rozvázání pracovního poměru dle zákona č. 262/2006 Sb., zákoník práce, ve znění pozdějších předpisů) lze jen se souhlasem objednatele v souladu s odst. 1.9 Smlouvy.</w:t>
      </w:r>
    </w:p>
    <w:p w14:paraId="5F57F7E9" w14:textId="77777777" w:rsidR="00A37390" w:rsidRPr="00AA74AE" w:rsidRDefault="00A37390" w:rsidP="00AA74AE">
      <w:pPr>
        <w:widowControl w:val="0"/>
        <w:numPr>
          <w:ilvl w:val="0"/>
          <w:numId w:val="1"/>
        </w:numPr>
        <w:tabs>
          <w:tab w:val="left" w:pos="668"/>
        </w:tabs>
        <w:spacing w:after="0" w:line="288" w:lineRule="auto"/>
        <w:ind w:left="660" w:hanging="660"/>
        <w:jc w:val="both"/>
        <w:rPr>
          <w:rFonts w:ascii="Times New Roman" w:eastAsia="Times New Roman" w:hAnsi="Times New Roman" w:cs="Times New Roman"/>
          <w:color w:val="000000"/>
          <w:sz w:val="24"/>
          <w:szCs w:val="24"/>
          <w:lang w:eastAsia="cs-CZ" w:bidi="cs-CZ"/>
        </w:rPr>
        <w:sectPr w:rsidR="00A37390" w:rsidRPr="00AA74AE" w:rsidSect="006F531F">
          <w:headerReference w:type="even" r:id="rId7"/>
          <w:headerReference w:type="default" r:id="rId8"/>
          <w:footerReference w:type="even" r:id="rId9"/>
          <w:footerReference w:type="default" r:id="rId10"/>
          <w:headerReference w:type="first" r:id="rId11"/>
          <w:footerReference w:type="first" r:id="rId12"/>
          <w:pgSz w:w="11900" w:h="16840"/>
          <w:pgMar w:top="1560" w:right="1583" w:bottom="1455" w:left="1555" w:header="0" w:footer="521" w:gutter="0"/>
          <w:cols w:space="720"/>
          <w:noEndnote/>
          <w:titlePg/>
          <w:docGrid w:linePitch="360"/>
        </w:sectPr>
      </w:pPr>
      <w:r w:rsidRPr="00AA74AE">
        <w:rPr>
          <w:rFonts w:ascii="Times New Roman" w:eastAsia="Times New Roman" w:hAnsi="Times New Roman" w:cs="Times New Roman"/>
          <w:color w:val="000000"/>
          <w:sz w:val="24"/>
          <w:szCs w:val="24"/>
          <w:lang w:eastAsia="cs-CZ" w:bidi="cs-CZ"/>
        </w:rPr>
        <w:t>Před zahájením plnění předá poskytovatel objednateli jmenný seznam pracovníků, jimiž budou povinnosti poskytovatele plněny. V případě změny kteréhokoliv pracovníka ostrahy uvedeného v daném seznamu, je poskytovatel povinen tuto změnu písemně oznámit objednateli. Nejedná-li se o výměnu pracovníka ostrahy z důvodu rozvázání pracovního poměru s daným pracovníkem ostrahy, musí objednatel takovou změnu schválit.</w:t>
      </w:r>
    </w:p>
    <w:p w14:paraId="4CCE84CE" w14:textId="77777777" w:rsidR="00A37390" w:rsidRPr="00AA74AE" w:rsidRDefault="00A37390" w:rsidP="00AA74AE">
      <w:pPr>
        <w:widowControl w:val="0"/>
        <w:spacing w:after="0" w:line="288" w:lineRule="auto"/>
        <w:ind w:firstLine="2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lastRenderedPageBreak/>
        <w:t>II.</w:t>
      </w:r>
    </w:p>
    <w:p w14:paraId="29C9A08A"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Doba plnění</w:t>
      </w:r>
    </w:p>
    <w:p w14:paraId="37208F79" w14:textId="77777777" w:rsidR="00A37390" w:rsidRPr="00AA74AE" w:rsidRDefault="00A37390" w:rsidP="00AA74AE">
      <w:pPr>
        <w:pStyle w:val="Odstavecseseznamem"/>
        <w:widowControl w:val="0"/>
        <w:numPr>
          <w:ilvl w:val="0"/>
          <w:numId w:val="32"/>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Směrnice ve smyslu odst. 1.6 této Smlouvy musí být poskytovatelem předložena</w:t>
      </w:r>
      <w:r w:rsidR="00B02940"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objednateli do 30 kalendářních dnů od podpisu této Smlouvy oběma smluvními</w:t>
      </w:r>
      <w:r w:rsidR="00B02940"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stranami.</w:t>
      </w:r>
    </w:p>
    <w:p w14:paraId="772CD76A" w14:textId="77777777" w:rsidR="00A37390" w:rsidRPr="00AA74AE" w:rsidRDefault="00A37390" w:rsidP="00AA74AE">
      <w:pPr>
        <w:pStyle w:val="Odstavecseseznamem"/>
        <w:widowControl w:val="0"/>
        <w:numPr>
          <w:ilvl w:val="0"/>
          <w:numId w:val="32"/>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Tato Smlouva se uzavírá na dobu určitou, a to na 48 měsíců s účinností od 1. 6. 2021.</w:t>
      </w:r>
    </w:p>
    <w:p w14:paraId="0E510222" w14:textId="77777777" w:rsidR="00A37390" w:rsidRPr="00AA74AE" w:rsidRDefault="00A37390" w:rsidP="00AA74AE">
      <w:pPr>
        <w:pStyle w:val="Odstavecseseznamem"/>
        <w:widowControl w:val="0"/>
        <w:numPr>
          <w:ilvl w:val="0"/>
          <w:numId w:val="32"/>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 předání a převzetí objektů k výkonu služeb v rozsahu dle Smlouvy bude před jejich zahájením sepsán předávací protokol s upřesněním pokynů objednatele. V případě ukončení Smlouvy jsou poskytovatel i objednatel povinni rovněž sepsat protokol o předání a převzetí předmětných objektů.</w:t>
      </w:r>
    </w:p>
    <w:p w14:paraId="54CB994F" w14:textId="77777777" w:rsidR="00A37390" w:rsidRPr="00AA74AE" w:rsidRDefault="00A37390" w:rsidP="00AA74AE">
      <w:pPr>
        <w:widowControl w:val="0"/>
        <w:tabs>
          <w:tab w:val="left" w:pos="689"/>
        </w:tabs>
        <w:spacing w:after="0" w:line="288" w:lineRule="auto"/>
        <w:ind w:left="700"/>
        <w:jc w:val="both"/>
        <w:rPr>
          <w:rFonts w:ascii="Times New Roman" w:eastAsia="Times New Roman" w:hAnsi="Times New Roman" w:cs="Times New Roman"/>
          <w:color w:val="000000"/>
          <w:sz w:val="24"/>
          <w:szCs w:val="24"/>
          <w:lang w:eastAsia="cs-CZ" w:bidi="cs-CZ"/>
        </w:rPr>
      </w:pPr>
    </w:p>
    <w:p w14:paraId="21C54611" w14:textId="77777777" w:rsidR="00A37390" w:rsidRPr="00AA74AE" w:rsidRDefault="00A37390" w:rsidP="00AA74AE">
      <w:pPr>
        <w:widowControl w:val="0"/>
        <w:spacing w:after="0" w:line="288" w:lineRule="auto"/>
        <w:ind w:firstLine="2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III.</w:t>
      </w:r>
    </w:p>
    <w:p w14:paraId="281DAFE7"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Cena plnění, platební podmínky</w:t>
      </w:r>
    </w:p>
    <w:p w14:paraId="15F1ED77"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Cena za poskytování služby fyzické ostrahy se sjednává dohodou smluvních stran v souladu s nabídkou poskytovatele učiněnou v rámci zadávacího řízení výše uvedené veřejné zakázky a činí:</w:t>
      </w:r>
    </w:p>
    <w:p w14:paraId="7D2F98B6" w14:textId="5FAE256B" w:rsidR="00A37390" w:rsidRPr="00AA74AE" w:rsidRDefault="00A37390" w:rsidP="00AA74AE">
      <w:pPr>
        <w:widowControl w:val="0"/>
        <w:tabs>
          <w:tab w:val="left" w:pos="689"/>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Cena za kompletní zajištění služby fyzické ostrahy za 1 hodinu, která je zajišťována 1 pracovníkem ostrahy (člověkohodina)</w:t>
      </w:r>
      <w:r w:rsidR="005E46A3" w:rsidRPr="00AA74AE">
        <w:rPr>
          <w:rFonts w:ascii="Times New Roman" w:eastAsia="Times New Roman" w:hAnsi="Times New Roman" w:cs="Times New Roman"/>
          <w:color w:val="000000"/>
          <w:sz w:val="24"/>
          <w:szCs w:val="24"/>
          <w:lang w:eastAsia="cs-CZ" w:bidi="cs-CZ"/>
        </w:rPr>
        <w:t>:</w:t>
      </w:r>
    </w:p>
    <w:p w14:paraId="36DE63AC" w14:textId="26816C5D" w:rsidR="005E46A3" w:rsidRPr="00AA74AE" w:rsidRDefault="005E46A3" w:rsidP="00AA74AE">
      <w:pPr>
        <w:widowControl w:val="0"/>
        <w:tabs>
          <w:tab w:val="left" w:pos="689"/>
        </w:tabs>
        <w:spacing w:after="0" w:line="288" w:lineRule="auto"/>
        <w:ind w:left="709"/>
        <w:jc w:val="both"/>
        <w:rPr>
          <w:rFonts w:ascii="Times New Roman" w:eastAsia="Times New Roman" w:hAnsi="Times New Roman" w:cs="Times New Roman"/>
          <w:color w:val="000000"/>
          <w:sz w:val="24"/>
          <w:szCs w:val="24"/>
          <w:lang w:eastAsia="cs-CZ" w:bidi="cs-CZ"/>
        </w:rPr>
      </w:pPr>
    </w:p>
    <w:p w14:paraId="761CE475" w14:textId="77777777" w:rsidR="005E46A3" w:rsidRPr="007626AE" w:rsidRDefault="005E46A3" w:rsidP="00AA74AE">
      <w:pPr>
        <w:widowControl w:val="0"/>
        <w:tabs>
          <w:tab w:val="left" w:pos="689"/>
        </w:tabs>
        <w:spacing w:after="0" w:line="288" w:lineRule="auto"/>
        <w:ind w:left="709"/>
        <w:jc w:val="both"/>
        <w:rPr>
          <w:rFonts w:ascii="Times New Roman" w:eastAsia="Times New Roman" w:hAnsi="Times New Roman" w:cs="Times New Roman"/>
          <w:b/>
          <w:sz w:val="24"/>
          <w:szCs w:val="24"/>
          <w:u w:val="single"/>
          <w:lang w:eastAsia="cs-CZ" w:bidi="cs-CZ"/>
        </w:rPr>
      </w:pPr>
      <w:r w:rsidRPr="007626AE">
        <w:rPr>
          <w:rFonts w:ascii="Times New Roman" w:eastAsia="Times New Roman" w:hAnsi="Times New Roman" w:cs="Times New Roman"/>
          <w:b/>
          <w:sz w:val="24"/>
          <w:szCs w:val="24"/>
          <w:u w:val="single"/>
          <w:lang w:eastAsia="cs-CZ" w:bidi="cs-CZ"/>
        </w:rPr>
        <w:t>Denní služby fyzické ostrahy za 1 hodinu, která je zajišťována 1 pracovníkem ostrahy (člověkohodina):</w:t>
      </w:r>
    </w:p>
    <w:p w14:paraId="4D754148" w14:textId="39DFF24F"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 xml:space="preserve">Nabídková cena bez DPH: </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987750031"/>
          <w:placeholder>
            <w:docPart w:val="D876983D2721471287A0E9FCE04618BE"/>
          </w:placeholder>
        </w:sdtPr>
        <w:sdtEndPr/>
        <w:sdtContent>
          <w:r w:rsidR="00402003" w:rsidRPr="007626AE">
            <w:rPr>
              <w:rFonts w:ascii="Times New Roman" w:eastAsia="Times New Roman" w:hAnsi="Times New Roman" w:cs="Times New Roman"/>
              <w:bCs/>
              <w:sz w:val="24"/>
              <w:szCs w:val="24"/>
              <w:lang w:eastAsia="cs-CZ" w:bidi="cs-CZ"/>
            </w:rPr>
            <w:tab/>
            <w:t>63,00</w:t>
          </w:r>
        </w:sdtContent>
      </w:sdt>
      <w:r w:rsidRPr="007626AE">
        <w:rPr>
          <w:rFonts w:ascii="Times New Roman" w:eastAsia="Times New Roman" w:hAnsi="Times New Roman" w:cs="Times New Roman"/>
          <w:sz w:val="24"/>
          <w:szCs w:val="24"/>
          <w:lang w:eastAsia="cs-CZ" w:bidi="cs-CZ"/>
        </w:rPr>
        <w:tab/>
      </w:r>
    </w:p>
    <w:p w14:paraId="26564CD6" w14:textId="37C7A2C2"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Samostatně DPH s příslušnou sazbou:</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655648777"/>
          <w:placeholder>
            <w:docPart w:val="254CD338A37B4D7CB8D7126059E96B69"/>
          </w:placeholder>
        </w:sdtPr>
        <w:sdtEndPr/>
        <w:sdtContent>
          <w:r w:rsidR="00402003" w:rsidRPr="007626AE">
            <w:rPr>
              <w:rFonts w:ascii="Times New Roman" w:eastAsia="Times New Roman" w:hAnsi="Times New Roman" w:cs="Times New Roman"/>
              <w:bCs/>
              <w:sz w:val="24"/>
              <w:szCs w:val="24"/>
              <w:lang w:eastAsia="cs-CZ" w:bidi="cs-CZ"/>
            </w:rPr>
            <w:t>13,23</w:t>
          </w:r>
        </w:sdtContent>
      </w:sdt>
    </w:p>
    <w:p w14:paraId="57CE73E0" w14:textId="3EED8A50"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 xml:space="preserve">Nabídková cena včetně DPH: </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314686219"/>
          <w:placeholder>
            <w:docPart w:val="4D4B3F928B8C4DD683A1A1BC8431D418"/>
          </w:placeholder>
        </w:sdtPr>
        <w:sdtEndPr/>
        <w:sdtContent>
          <w:r w:rsidR="00402003" w:rsidRPr="007626AE">
            <w:rPr>
              <w:rFonts w:ascii="Times New Roman" w:eastAsia="Times New Roman" w:hAnsi="Times New Roman" w:cs="Times New Roman"/>
              <w:bCs/>
              <w:sz w:val="24"/>
              <w:szCs w:val="24"/>
              <w:lang w:eastAsia="cs-CZ" w:bidi="cs-CZ"/>
            </w:rPr>
            <w:t>76,23</w:t>
          </w:r>
        </w:sdtContent>
      </w:sdt>
    </w:p>
    <w:p w14:paraId="264032D1" w14:textId="77777777" w:rsidR="005E46A3" w:rsidRPr="007626AE" w:rsidRDefault="005E46A3" w:rsidP="00AA74AE">
      <w:pPr>
        <w:widowControl w:val="0"/>
        <w:tabs>
          <w:tab w:val="left" w:pos="689"/>
        </w:tabs>
        <w:spacing w:after="0" w:line="288" w:lineRule="auto"/>
        <w:ind w:left="709"/>
        <w:jc w:val="both"/>
        <w:rPr>
          <w:rFonts w:ascii="Times New Roman" w:eastAsia="Times New Roman" w:hAnsi="Times New Roman" w:cs="Times New Roman"/>
          <w:b/>
          <w:sz w:val="24"/>
          <w:szCs w:val="24"/>
          <w:u w:val="single"/>
          <w:lang w:eastAsia="cs-CZ" w:bidi="cs-CZ"/>
        </w:rPr>
      </w:pPr>
    </w:p>
    <w:p w14:paraId="07EA389F" w14:textId="77777777" w:rsidR="005E46A3" w:rsidRPr="007626AE" w:rsidRDefault="005E46A3" w:rsidP="00AA74AE">
      <w:pPr>
        <w:widowControl w:val="0"/>
        <w:tabs>
          <w:tab w:val="left" w:pos="689"/>
        </w:tabs>
        <w:spacing w:after="0" w:line="288" w:lineRule="auto"/>
        <w:ind w:left="709"/>
        <w:jc w:val="both"/>
        <w:rPr>
          <w:rFonts w:ascii="Times New Roman" w:eastAsia="Times New Roman" w:hAnsi="Times New Roman" w:cs="Times New Roman"/>
          <w:b/>
          <w:sz w:val="24"/>
          <w:szCs w:val="24"/>
          <w:u w:val="single"/>
          <w:lang w:eastAsia="cs-CZ" w:bidi="cs-CZ"/>
        </w:rPr>
      </w:pPr>
      <w:r w:rsidRPr="007626AE">
        <w:rPr>
          <w:rFonts w:ascii="Times New Roman" w:eastAsia="Times New Roman" w:hAnsi="Times New Roman" w:cs="Times New Roman"/>
          <w:b/>
          <w:sz w:val="24"/>
          <w:szCs w:val="24"/>
          <w:u w:val="single"/>
          <w:lang w:eastAsia="cs-CZ" w:bidi="cs-CZ"/>
        </w:rPr>
        <w:t>Noční služby fyzické ostrahy za 1 hodinu, která je zajišťována 1 pracovníkem ostrahy (člověkohodina):</w:t>
      </w:r>
    </w:p>
    <w:p w14:paraId="4A6B3947" w14:textId="61CEF95C"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 xml:space="preserve">Nabídková cena bez DPH: </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2109646935"/>
          <w:placeholder>
            <w:docPart w:val="9F905898B4744AD5B50E864B23732FDD"/>
          </w:placeholder>
        </w:sdtPr>
        <w:sdtEndPr/>
        <w:sdtContent>
          <w:r w:rsidRPr="007626AE">
            <w:rPr>
              <w:rFonts w:ascii="Times New Roman" w:eastAsia="Times New Roman" w:hAnsi="Times New Roman" w:cs="Times New Roman"/>
              <w:bCs/>
              <w:sz w:val="24"/>
              <w:szCs w:val="24"/>
              <w:lang w:eastAsia="cs-CZ" w:bidi="cs-CZ"/>
            </w:rPr>
            <w:tab/>
          </w:r>
          <w:r w:rsidR="00402003" w:rsidRPr="007626AE">
            <w:rPr>
              <w:rFonts w:ascii="Times New Roman" w:eastAsia="Times New Roman" w:hAnsi="Times New Roman" w:cs="Times New Roman"/>
              <w:bCs/>
              <w:sz w:val="24"/>
              <w:szCs w:val="24"/>
              <w:lang w:eastAsia="cs-CZ" w:bidi="cs-CZ"/>
            </w:rPr>
            <w:t>63,00</w:t>
          </w:r>
        </w:sdtContent>
      </w:sdt>
      <w:r w:rsidRPr="007626AE">
        <w:rPr>
          <w:rFonts w:ascii="Times New Roman" w:eastAsia="Times New Roman" w:hAnsi="Times New Roman" w:cs="Times New Roman"/>
          <w:sz w:val="24"/>
          <w:szCs w:val="24"/>
          <w:lang w:eastAsia="cs-CZ" w:bidi="cs-CZ"/>
        </w:rPr>
        <w:tab/>
      </w:r>
    </w:p>
    <w:p w14:paraId="0E813110" w14:textId="29D1D26F"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Samostatně DPH s příslušnou sazbou:</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1230343745"/>
          <w:placeholder>
            <w:docPart w:val="AD7F4C4EAC5543278986BA29DA806C55"/>
          </w:placeholder>
        </w:sdtPr>
        <w:sdtEndPr/>
        <w:sdtContent>
          <w:r w:rsidR="00402003" w:rsidRPr="007626AE">
            <w:rPr>
              <w:rFonts w:ascii="Times New Roman" w:eastAsia="Times New Roman" w:hAnsi="Times New Roman" w:cs="Times New Roman"/>
              <w:bCs/>
              <w:sz w:val="24"/>
              <w:szCs w:val="24"/>
              <w:lang w:eastAsia="cs-CZ" w:bidi="cs-CZ"/>
            </w:rPr>
            <w:t>13,23</w:t>
          </w:r>
        </w:sdtContent>
      </w:sdt>
    </w:p>
    <w:p w14:paraId="0D43E53E" w14:textId="387959B7"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 xml:space="preserve">Nabídková cena včetně DPH: </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1284494561"/>
          <w:placeholder>
            <w:docPart w:val="C2C8C9EC4FF042BEB15AAF4B1D8E85AC"/>
          </w:placeholder>
        </w:sdtPr>
        <w:sdtEndPr/>
        <w:sdtContent>
          <w:r w:rsidR="00402003" w:rsidRPr="007626AE">
            <w:rPr>
              <w:rFonts w:ascii="Times New Roman" w:eastAsia="Times New Roman" w:hAnsi="Times New Roman" w:cs="Times New Roman"/>
              <w:bCs/>
              <w:sz w:val="24"/>
              <w:szCs w:val="24"/>
              <w:lang w:eastAsia="cs-CZ" w:bidi="cs-CZ"/>
            </w:rPr>
            <w:t>76,23</w:t>
          </w:r>
        </w:sdtContent>
      </w:sdt>
    </w:p>
    <w:p w14:paraId="473EED2D" w14:textId="77777777" w:rsidR="005E46A3" w:rsidRPr="007626AE" w:rsidRDefault="005E46A3" w:rsidP="00AA74AE">
      <w:pPr>
        <w:widowControl w:val="0"/>
        <w:tabs>
          <w:tab w:val="left" w:pos="689"/>
        </w:tabs>
        <w:spacing w:after="0" w:line="288" w:lineRule="auto"/>
        <w:ind w:left="709"/>
        <w:jc w:val="both"/>
        <w:rPr>
          <w:rFonts w:ascii="Times New Roman" w:eastAsia="Times New Roman" w:hAnsi="Times New Roman" w:cs="Times New Roman"/>
          <w:b/>
          <w:sz w:val="24"/>
          <w:szCs w:val="24"/>
          <w:u w:val="single"/>
          <w:lang w:eastAsia="cs-CZ" w:bidi="cs-CZ"/>
        </w:rPr>
      </w:pPr>
    </w:p>
    <w:p w14:paraId="541DA100" w14:textId="77777777" w:rsidR="005E46A3" w:rsidRPr="007626AE" w:rsidRDefault="005E46A3" w:rsidP="00AA74AE">
      <w:pPr>
        <w:widowControl w:val="0"/>
        <w:tabs>
          <w:tab w:val="left" w:pos="689"/>
        </w:tabs>
        <w:spacing w:after="0" w:line="288" w:lineRule="auto"/>
        <w:ind w:left="709"/>
        <w:jc w:val="both"/>
        <w:rPr>
          <w:rFonts w:ascii="Times New Roman" w:eastAsia="Times New Roman" w:hAnsi="Times New Roman" w:cs="Times New Roman"/>
          <w:b/>
          <w:sz w:val="24"/>
          <w:szCs w:val="24"/>
          <w:u w:val="single"/>
          <w:lang w:eastAsia="cs-CZ" w:bidi="cs-CZ"/>
        </w:rPr>
      </w:pPr>
      <w:r w:rsidRPr="007626AE">
        <w:rPr>
          <w:rFonts w:ascii="Times New Roman" w:eastAsia="Times New Roman" w:hAnsi="Times New Roman" w:cs="Times New Roman"/>
          <w:b/>
          <w:sz w:val="24"/>
          <w:szCs w:val="24"/>
          <w:u w:val="single"/>
          <w:lang w:eastAsia="cs-CZ" w:bidi="cs-CZ"/>
        </w:rPr>
        <w:t>Pracovní pohotovosti služby fyzické ostrahy za 1 hodinu, která je zajišťována 1 pracovníkem ostrahy (člověkohodina):</w:t>
      </w:r>
    </w:p>
    <w:p w14:paraId="31257B01" w14:textId="23A0F8AE"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 xml:space="preserve">Nabídková cena bez DPH: </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58482417"/>
          <w:placeholder>
            <w:docPart w:val="AE1339615C814C1BB49DFF9BF662FBF9"/>
          </w:placeholder>
        </w:sdtPr>
        <w:sdtEndPr/>
        <w:sdtContent>
          <w:r w:rsidRPr="007626AE">
            <w:rPr>
              <w:rFonts w:ascii="Times New Roman" w:eastAsia="Times New Roman" w:hAnsi="Times New Roman" w:cs="Times New Roman"/>
              <w:bCs/>
              <w:sz w:val="24"/>
              <w:szCs w:val="24"/>
              <w:lang w:eastAsia="cs-CZ" w:bidi="cs-CZ"/>
            </w:rPr>
            <w:tab/>
          </w:r>
          <w:r w:rsidR="00402003" w:rsidRPr="007626AE">
            <w:rPr>
              <w:rFonts w:ascii="Times New Roman" w:eastAsia="Times New Roman" w:hAnsi="Times New Roman" w:cs="Times New Roman"/>
              <w:bCs/>
              <w:sz w:val="24"/>
              <w:szCs w:val="24"/>
              <w:lang w:eastAsia="cs-CZ" w:bidi="cs-CZ"/>
            </w:rPr>
            <w:t>63,00</w:t>
          </w:r>
        </w:sdtContent>
      </w:sdt>
      <w:r w:rsidRPr="007626AE">
        <w:rPr>
          <w:rFonts w:ascii="Times New Roman" w:eastAsia="Times New Roman" w:hAnsi="Times New Roman" w:cs="Times New Roman"/>
          <w:sz w:val="24"/>
          <w:szCs w:val="24"/>
          <w:lang w:eastAsia="cs-CZ" w:bidi="cs-CZ"/>
        </w:rPr>
        <w:tab/>
      </w:r>
    </w:p>
    <w:p w14:paraId="05ECA10B" w14:textId="35E6404C"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Samostatně DPH s příslušnou sazbou:</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267129116"/>
          <w:placeholder>
            <w:docPart w:val="17C75018557C4FEC9399654CC4E6F686"/>
          </w:placeholder>
        </w:sdtPr>
        <w:sdtEndPr/>
        <w:sdtContent>
          <w:r w:rsidR="00402003" w:rsidRPr="007626AE">
            <w:rPr>
              <w:rFonts w:ascii="Times New Roman" w:eastAsia="Times New Roman" w:hAnsi="Times New Roman" w:cs="Times New Roman"/>
              <w:bCs/>
              <w:sz w:val="24"/>
              <w:szCs w:val="24"/>
              <w:lang w:eastAsia="cs-CZ" w:bidi="cs-CZ"/>
            </w:rPr>
            <w:t>13,23</w:t>
          </w:r>
        </w:sdtContent>
      </w:sdt>
    </w:p>
    <w:p w14:paraId="61EAE801" w14:textId="5B88476A" w:rsidR="005E46A3" w:rsidRPr="007626AE" w:rsidRDefault="005E46A3" w:rsidP="00AA74AE">
      <w:pPr>
        <w:widowControl w:val="0"/>
        <w:numPr>
          <w:ilvl w:val="0"/>
          <w:numId w:val="39"/>
        </w:numPr>
        <w:tabs>
          <w:tab w:val="left" w:pos="689"/>
        </w:tabs>
        <w:spacing w:after="0" w:line="288" w:lineRule="auto"/>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eastAsia="cs-CZ" w:bidi="cs-CZ"/>
        </w:rPr>
        <w:t xml:space="preserve">Nabídková cena včetně DPH: </w:t>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r w:rsidRPr="007626AE">
        <w:rPr>
          <w:rFonts w:ascii="Times New Roman" w:eastAsia="Times New Roman" w:hAnsi="Times New Roman" w:cs="Times New Roman"/>
          <w:sz w:val="24"/>
          <w:szCs w:val="24"/>
          <w:lang w:eastAsia="cs-CZ" w:bidi="cs-CZ"/>
        </w:rPr>
        <w:tab/>
      </w:r>
      <w:sdt>
        <w:sdtPr>
          <w:rPr>
            <w:rFonts w:ascii="Times New Roman" w:eastAsia="Times New Roman" w:hAnsi="Times New Roman" w:cs="Times New Roman"/>
            <w:bCs/>
            <w:sz w:val="24"/>
            <w:szCs w:val="24"/>
            <w:lang w:eastAsia="cs-CZ" w:bidi="cs-CZ"/>
          </w:rPr>
          <w:id w:val="-1144037628"/>
          <w:placeholder>
            <w:docPart w:val="DC267E5C498544E28748AF9FD9FA62AE"/>
          </w:placeholder>
        </w:sdtPr>
        <w:sdtEndPr/>
        <w:sdtContent>
          <w:r w:rsidR="00402003" w:rsidRPr="007626AE">
            <w:rPr>
              <w:rFonts w:ascii="Times New Roman" w:eastAsia="Times New Roman" w:hAnsi="Times New Roman" w:cs="Times New Roman"/>
              <w:bCs/>
              <w:sz w:val="24"/>
              <w:szCs w:val="24"/>
              <w:lang w:eastAsia="cs-CZ" w:bidi="cs-CZ"/>
            </w:rPr>
            <w:t>76,23</w:t>
          </w:r>
        </w:sdtContent>
      </w:sdt>
    </w:p>
    <w:p w14:paraId="4E2700FA" w14:textId="77777777" w:rsidR="005E46A3" w:rsidRPr="007626AE" w:rsidRDefault="005E46A3" w:rsidP="00AA74AE">
      <w:pPr>
        <w:widowControl w:val="0"/>
        <w:tabs>
          <w:tab w:val="left" w:pos="689"/>
        </w:tabs>
        <w:spacing w:after="0" w:line="288" w:lineRule="auto"/>
        <w:ind w:left="709"/>
        <w:jc w:val="both"/>
        <w:rPr>
          <w:rFonts w:ascii="Times New Roman" w:eastAsia="Times New Roman" w:hAnsi="Times New Roman" w:cs="Times New Roman"/>
          <w:sz w:val="24"/>
          <w:szCs w:val="24"/>
          <w:lang w:eastAsia="cs-CZ" w:bidi="cs-CZ"/>
        </w:rPr>
      </w:pPr>
    </w:p>
    <w:p w14:paraId="5C3EF622" w14:textId="70E8420B" w:rsidR="005E46A3" w:rsidRPr="00AA74AE" w:rsidRDefault="005E46A3" w:rsidP="00AA74AE">
      <w:pPr>
        <w:widowControl w:val="0"/>
        <w:tabs>
          <w:tab w:val="left" w:pos="689"/>
        </w:tabs>
        <w:spacing w:after="0" w:line="288" w:lineRule="auto"/>
        <w:ind w:left="709"/>
        <w:jc w:val="both"/>
        <w:rPr>
          <w:rFonts w:ascii="Times New Roman" w:eastAsia="Times New Roman" w:hAnsi="Times New Roman" w:cs="Times New Roman"/>
          <w:color w:val="000000"/>
          <w:sz w:val="24"/>
          <w:szCs w:val="24"/>
          <w:lang w:eastAsia="cs-CZ" w:bidi="cs-CZ"/>
        </w:rPr>
      </w:pPr>
    </w:p>
    <w:p w14:paraId="193A970F" w14:textId="04F58438" w:rsidR="005E46A3" w:rsidRPr="00AA74AE" w:rsidRDefault="005E46A3" w:rsidP="00AA74AE">
      <w:pPr>
        <w:widowControl w:val="0"/>
        <w:tabs>
          <w:tab w:val="left" w:pos="689"/>
        </w:tabs>
        <w:spacing w:after="0" w:line="288" w:lineRule="auto"/>
        <w:ind w:left="709"/>
        <w:jc w:val="both"/>
        <w:rPr>
          <w:rFonts w:ascii="Times New Roman" w:eastAsia="Times New Roman" w:hAnsi="Times New Roman" w:cs="Times New Roman"/>
          <w:color w:val="000000"/>
          <w:sz w:val="24"/>
          <w:szCs w:val="24"/>
          <w:lang w:eastAsia="cs-CZ" w:bidi="cs-CZ"/>
        </w:rPr>
      </w:pPr>
    </w:p>
    <w:p w14:paraId="59DDF8A3" w14:textId="619AF19F" w:rsidR="005E46A3" w:rsidRPr="00AA74AE" w:rsidRDefault="005E46A3" w:rsidP="00AA74AE">
      <w:pPr>
        <w:widowControl w:val="0"/>
        <w:tabs>
          <w:tab w:val="left" w:pos="689"/>
        </w:tabs>
        <w:spacing w:after="0" w:line="288" w:lineRule="auto"/>
        <w:ind w:left="709"/>
        <w:jc w:val="both"/>
        <w:rPr>
          <w:rFonts w:ascii="Times New Roman" w:eastAsia="Times New Roman" w:hAnsi="Times New Roman" w:cs="Times New Roman"/>
          <w:color w:val="000000"/>
          <w:sz w:val="24"/>
          <w:szCs w:val="24"/>
          <w:lang w:eastAsia="cs-CZ" w:bidi="cs-CZ"/>
        </w:rPr>
      </w:pPr>
    </w:p>
    <w:p w14:paraId="103448EA" w14:textId="77777777" w:rsidR="005E46A3" w:rsidRPr="00AA74AE" w:rsidRDefault="005E46A3" w:rsidP="00AA74AE">
      <w:pPr>
        <w:widowControl w:val="0"/>
        <w:tabs>
          <w:tab w:val="left" w:pos="689"/>
        </w:tabs>
        <w:spacing w:after="0" w:line="288" w:lineRule="auto"/>
        <w:ind w:left="709"/>
        <w:jc w:val="both"/>
        <w:rPr>
          <w:rFonts w:ascii="Times New Roman" w:eastAsia="Times New Roman" w:hAnsi="Times New Roman" w:cs="Times New Roman"/>
          <w:color w:val="000000"/>
          <w:sz w:val="24"/>
          <w:szCs w:val="24"/>
          <w:lang w:eastAsia="cs-CZ" w:bidi="cs-CZ"/>
        </w:rPr>
      </w:pPr>
    </w:p>
    <w:p w14:paraId="488F05F8" w14:textId="10E21D50" w:rsidR="00174C66" w:rsidRPr="00AA74AE" w:rsidRDefault="00880728"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Cena za výkon služby poskytnuté formou pohotovosti (anal. dle z.č. 262/2006 Sb. v pl. znění) se sjednává ve výši 15% vč. DPH z ceny dle odst. 3.1. vč</w:t>
      </w:r>
      <w:r w:rsidR="002846AD" w:rsidRPr="00AA74AE">
        <w:rPr>
          <w:rFonts w:ascii="Times New Roman" w:eastAsia="Times New Roman" w:hAnsi="Times New Roman" w:cs="Times New Roman"/>
          <w:color w:val="000000"/>
          <w:sz w:val="24"/>
          <w:szCs w:val="24"/>
          <w:lang w:eastAsia="cs-CZ" w:bidi="cs-CZ"/>
        </w:rPr>
        <w:t>etně</w:t>
      </w:r>
      <w:r w:rsidRPr="00AA74AE">
        <w:rPr>
          <w:rFonts w:ascii="Times New Roman" w:eastAsia="Times New Roman" w:hAnsi="Times New Roman" w:cs="Times New Roman"/>
          <w:color w:val="000000"/>
          <w:sz w:val="24"/>
          <w:szCs w:val="24"/>
          <w:lang w:eastAsia="cs-CZ" w:bidi="cs-CZ"/>
        </w:rPr>
        <w:t xml:space="preserve"> DPH.</w:t>
      </w:r>
    </w:p>
    <w:p w14:paraId="31E4D934" w14:textId="403748C9"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Podkladem pro stanovení ceny služeb je měsíční výkaz odpracovaných hodin v jednotlivých objektech (dále také „měsíční výkaz/y“) předaný poskytovatelem objednateli do 5. pracovního dne následujícího kalendářního měsíce. Objednatel je povinen měsíční výkazy schválit (příp. vrátit poskytovateli k přepracování či doplnění vč. stanovení přiměřené </w:t>
      </w:r>
      <w:r w:rsidR="002846AD" w:rsidRPr="00AA74AE">
        <w:rPr>
          <w:rFonts w:ascii="Times New Roman" w:eastAsia="Times New Roman" w:hAnsi="Times New Roman" w:cs="Times New Roman"/>
          <w:color w:val="000000"/>
          <w:sz w:val="24"/>
          <w:szCs w:val="24"/>
          <w:lang w:eastAsia="cs-CZ" w:bidi="cs-CZ"/>
        </w:rPr>
        <w:t>l</w:t>
      </w:r>
      <w:r w:rsidRPr="00AA74AE">
        <w:rPr>
          <w:rFonts w:ascii="Times New Roman" w:eastAsia="Times New Roman" w:hAnsi="Times New Roman" w:cs="Times New Roman"/>
          <w:color w:val="000000"/>
          <w:sz w:val="24"/>
          <w:szCs w:val="24"/>
          <w:lang w:eastAsia="cs-CZ" w:bidi="cs-CZ"/>
        </w:rPr>
        <w:t>hůty na přepracování), do 3 pracovních dnů od předání měsíčních výkazů.</w:t>
      </w:r>
    </w:p>
    <w:p w14:paraId="336D7F20"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Cena za poskytnuté služby za 1 kalendářní měsíc bude stanovena násobkem ceny za jednu člověkohodinu a celkového počtu odpracovaných hodin všemi pracovníky ostrahy v daném zúčtovacím období dle objednatelem schváleného měsíčního výkazu odpracovaných hodin.</w:t>
      </w:r>
    </w:p>
    <w:p w14:paraId="0AB2C34C"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Cena za poskytování služby fyzické ostrahy je pevná a neměnná po celou dobu platnosti Smlouvy, není-li dále stanoveno jinak. V ceně jsou zahrnuty veškeré náklady na poskytování služby dle této Smlouvy, a to zejména mzdové náklady pracovníků poskytovatele včetně zákonem stanovených odvodů a příplatků, náklady na příplatky za službu v noci a ve svátcích, náklady na prostředky osobní ochrany, kancelářské</w:t>
      </w:r>
      <w:r w:rsidR="00B02940"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potřeby, spojovací techniku, náklady na školení a odbornou přípravu pracovníků ostrahy, náklady na použití služebního vozidla nadřízených zaměstnanců za účelem provádění kontrol pracovníků ostrahy, náklady na vedoucí zaměstnance včetně systému kontrol a pojištění a také náklady, které v této Smlouvě uvedeny nejsou a poskytovatel jakožto odborník o nich vědět měl nebo mohl vědět.</w:t>
      </w:r>
    </w:p>
    <w:p w14:paraId="650242DA"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Změna ceny za poskytování služby fyzické ostrahy je možná z důvodu změny zákonné sazby DPH. V tomto případě bude poskytovatel fakturovat DPH v sazbě platné v době vzniku zdanitelného plnění. Tato změna nebude smluvními stranami považována za podstatnou změnu Smlouvy a nebude proto pořizován dodatek ke Smlouvě.</w:t>
      </w:r>
    </w:p>
    <w:p w14:paraId="22CB7FF0"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neposkytuje zálohy. Úhrada ceny plnění bude provedena na základě daňových dokladů - faktur vystavených poskytovatelem za uplynulý kalendářní měsíc poskytování služby fyzické ostrahy. Poskytovatel vystaví daňový doklad - fakturu na základě a v souladu s objednatelem schválenými měsíčními výkazy odpracovaných hodin.</w:t>
      </w:r>
    </w:p>
    <w:p w14:paraId="73F7CC63"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se zavazuje vystavit a odeslat objednateli daňový doklad - fakturu za vykonanou činnost do 5 pracovních dnů od schválení jednotlivých měsíčních výkazů.</w:t>
      </w:r>
    </w:p>
    <w:p w14:paraId="0468E6A2" w14:textId="657404F1" w:rsidR="00A37390"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Daňový doklad - faktura bude obsahovat všechny náležitosti daňového dokladu dle zákona č. 563/1991 Sb., o účetnictví, ve znění pozdějších předpisů, § 29 zákona č. 235/2004 Sb., o dani z přidané hodnoty, ve znění pozdějších předpisů a dále údaje ve smyslu § 435 občanského zákoníku. Přílohou daňového dokladu - faktury budou měsíční výkazy odpracovaných hodin v jednotlivých objektech. Daňový doklad - faktura musí být vystaven ve prospěch bankovního účtu poskytovatele uvedeného v záhlaví Smlouvy, případně jiného bankovního účtu písemně oznámeného objednateli, došlo-li u poskytovatele ke změně platebních údajů v průběhu plnění Smlouvy.</w:t>
      </w:r>
    </w:p>
    <w:p w14:paraId="2EEE7668" w14:textId="77777777" w:rsidR="00797610" w:rsidRPr="00AA74AE" w:rsidRDefault="00797610" w:rsidP="00797610">
      <w:pPr>
        <w:pStyle w:val="Odstavecseseznamem"/>
        <w:widowControl w:val="0"/>
        <w:tabs>
          <w:tab w:val="left" w:pos="689"/>
        </w:tabs>
        <w:spacing w:after="0" w:line="288" w:lineRule="auto"/>
        <w:jc w:val="both"/>
        <w:rPr>
          <w:rFonts w:ascii="Times New Roman" w:eastAsia="Times New Roman" w:hAnsi="Times New Roman" w:cs="Times New Roman"/>
          <w:color w:val="000000"/>
          <w:sz w:val="24"/>
          <w:szCs w:val="24"/>
          <w:lang w:eastAsia="cs-CZ" w:bidi="cs-CZ"/>
        </w:rPr>
      </w:pPr>
    </w:p>
    <w:p w14:paraId="47648149"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Splatnost daňového dokladu - faktury činí 30 dnů od jeho doručení objednateli. Za den splnění platební povinnosti se považuje den odepsání fakturované částky z bankovního účtu objednatele ve prospěch bankovního účtu poskytovatele.</w:t>
      </w:r>
    </w:p>
    <w:p w14:paraId="75C09C57"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má právo daňový doklad - fakturu před uplynutím Ihúty jeho splatnosti bez zaplacení vrátit, aniž by došlo k prodlení sjeho úhradou, nesplňuje-li náležitosti dle této Smlouvy. Poskytovatel je povinen podle povahy nesprávnosti daňový doklad - fakturu opravit nebo nově vyhotovit. Vrácením daňového dokladu - faktury přestává běžet původní lhůta splatnosti. Nová lhůta splatnosti v délce 30 dnů počne plynout ode dne doručení opraveného daňového dokladu - faktury objednateli.</w:t>
      </w:r>
    </w:p>
    <w:p w14:paraId="793AB91A" w14:textId="77777777" w:rsidR="00A37390" w:rsidRPr="00AA74AE" w:rsidRDefault="00A37390" w:rsidP="00AA74AE">
      <w:pPr>
        <w:pStyle w:val="Odstavecseseznamem"/>
        <w:widowControl w:val="0"/>
        <w:numPr>
          <w:ilvl w:val="0"/>
          <w:numId w:val="33"/>
        </w:numPr>
        <w:tabs>
          <w:tab w:val="left" w:pos="689"/>
        </w:tabs>
        <w:spacing w:after="0" w:line="288" w:lineRule="auto"/>
        <w:ind w:hanging="7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Veškeré platby dle této Smlouvy budou prováděny bezhotovostní formou - převodem na bankovní účet oprávněné smluvní strany. Platby budou probíhat výhradně v Kč (CZK).</w:t>
      </w:r>
    </w:p>
    <w:p w14:paraId="5CDC1241" w14:textId="77777777" w:rsidR="00A37390" w:rsidRPr="00AA74AE" w:rsidRDefault="00A37390" w:rsidP="00AA74AE">
      <w:pPr>
        <w:widowControl w:val="0"/>
        <w:spacing w:after="0" w:line="288" w:lineRule="auto"/>
        <w:jc w:val="both"/>
        <w:rPr>
          <w:rFonts w:ascii="Times New Roman" w:eastAsia="Times New Roman" w:hAnsi="Times New Roman" w:cs="Times New Roman"/>
          <w:b/>
          <w:bCs/>
          <w:color w:val="000000"/>
          <w:sz w:val="24"/>
          <w:szCs w:val="24"/>
          <w:lang w:eastAsia="cs-CZ" w:bidi="cs-CZ"/>
        </w:rPr>
      </w:pPr>
    </w:p>
    <w:p w14:paraId="01B5328A"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IV.</w:t>
      </w:r>
    </w:p>
    <w:p w14:paraId="1F609354"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Další práva a povinnosti smluvních stran</w:t>
      </w:r>
    </w:p>
    <w:p w14:paraId="5700C406" w14:textId="77777777" w:rsidR="00A37390" w:rsidRPr="00AA74AE" w:rsidRDefault="00A37390" w:rsidP="00AA74AE">
      <w:pPr>
        <w:widowControl w:val="0"/>
        <w:numPr>
          <w:ilvl w:val="0"/>
          <w:numId w:val="8"/>
        </w:numPr>
        <w:tabs>
          <w:tab w:val="left" w:pos="682"/>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Na straně objednatele:</w:t>
      </w:r>
    </w:p>
    <w:p w14:paraId="536D0819" w14:textId="77777777" w:rsidR="00A37390" w:rsidRPr="00AA74AE" w:rsidRDefault="00A37390"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poskytne poskytovateli po dobu výkonu služby sociální zařízení a možnost využití telefonního přístroje pro služební účely. Náklady na provoz telefonního přístroje hradí objednatel pouze za předpokladu, že tyto náklady byly účelně vynaloženy v rámci provádění ostrahy. V případě prokázání využívání telefonních přístrojů v jím využívaných prostorách pro soukromé na základě výpisu telefonických hovorů uhradí tyto náklady telefonické hovory poskytovatel.</w:t>
      </w:r>
    </w:p>
    <w:p w14:paraId="18DC92D5" w14:textId="77777777" w:rsidR="00A37390" w:rsidRPr="00AA74AE" w:rsidRDefault="00A37390"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bude poskytovateli poskytovat součinnost nezbytnou pro řádný výkon služby, tj. zejména včasné a úplné informace potřebné k řádnému zajištění výkonu služby. Poskytovatel není v prodlení, nesplní-li svou povinnost pouze z důvodu neposkytnuté součinnosti ze strany objednatele.</w:t>
      </w:r>
    </w:p>
    <w:p w14:paraId="60F9B07F" w14:textId="189C76BA" w:rsidR="00A37390" w:rsidRPr="00AA74AE" w:rsidRDefault="00880728"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Poskytovatel je povinen zajistit </w:t>
      </w:r>
      <w:r w:rsidR="00A37390" w:rsidRPr="00AA74AE">
        <w:rPr>
          <w:rFonts w:ascii="Times New Roman" w:eastAsia="Times New Roman" w:hAnsi="Times New Roman" w:cs="Times New Roman"/>
          <w:color w:val="000000"/>
          <w:sz w:val="24"/>
          <w:szCs w:val="24"/>
          <w:lang w:eastAsia="cs-CZ" w:bidi="cs-CZ"/>
        </w:rPr>
        <w:t>seznám</w:t>
      </w:r>
      <w:r w:rsidRPr="00AA74AE">
        <w:rPr>
          <w:rFonts w:ascii="Times New Roman" w:eastAsia="Times New Roman" w:hAnsi="Times New Roman" w:cs="Times New Roman"/>
          <w:color w:val="000000"/>
          <w:sz w:val="24"/>
          <w:szCs w:val="24"/>
          <w:lang w:eastAsia="cs-CZ" w:bidi="cs-CZ"/>
        </w:rPr>
        <w:t>ení</w:t>
      </w:r>
      <w:r w:rsidR="00A37390" w:rsidRPr="00AA74AE">
        <w:rPr>
          <w:rFonts w:ascii="Times New Roman" w:eastAsia="Times New Roman" w:hAnsi="Times New Roman" w:cs="Times New Roman"/>
          <w:color w:val="000000"/>
          <w:sz w:val="24"/>
          <w:szCs w:val="24"/>
          <w:lang w:eastAsia="cs-CZ" w:bidi="cs-CZ"/>
        </w:rPr>
        <w:t xml:space="preserve"> pracovník</w:t>
      </w:r>
      <w:r w:rsidRPr="00AA74AE">
        <w:rPr>
          <w:rFonts w:ascii="Times New Roman" w:eastAsia="Times New Roman" w:hAnsi="Times New Roman" w:cs="Times New Roman"/>
          <w:color w:val="000000"/>
          <w:sz w:val="24"/>
          <w:szCs w:val="24"/>
          <w:lang w:eastAsia="cs-CZ" w:bidi="cs-CZ"/>
        </w:rPr>
        <w:t>ů</w:t>
      </w:r>
      <w:r w:rsidR="00A37390" w:rsidRPr="00AA74AE">
        <w:rPr>
          <w:rFonts w:ascii="Times New Roman" w:eastAsia="Times New Roman" w:hAnsi="Times New Roman" w:cs="Times New Roman"/>
          <w:color w:val="000000"/>
          <w:sz w:val="24"/>
          <w:szCs w:val="24"/>
          <w:lang w:eastAsia="cs-CZ" w:bidi="cs-CZ"/>
        </w:rPr>
        <w:t xml:space="preserve"> ostrahy s únikovými cestami, poplachovými a interními směrnicemi objednatele potřebnými pro výkon služby</w:t>
      </w:r>
      <w:r w:rsidRPr="00AA74AE">
        <w:rPr>
          <w:rFonts w:ascii="Times New Roman" w:eastAsia="Times New Roman" w:hAnsi="Times New Roman" w:cs="Times New Roman"/>
          <w:color w:val="000000"/>
          <w:sz w:val="24"/>
          <w:szCs w:val="24"/>
          <w:lang w:eastAsia="cs-CZ" w:bidi="cs-CZ"/>
        </w:rPr>
        <w:t xml:space="preserve"> a dále požárními a dalšími bezpečnostními předpisy v rozsahu požadavků Objednatele.</w:t>
      </w:r>
    </w:p>
    <w:p w14:paraId="65F4DE0A" w14:textId="45838AF9" w:rsidR="00A37390" w:rsidRPr="00AA74AE" w:rsidRDefault="00A37390"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si vyhrazuje právo jednostranně požadovat změnu či výměnu pracovníka ostrahy, zejména v případech zvláště hrubého porušení podmínek Smlouvy dle odst. 5.4 Smlouvy nebo opakovaného neplnění či chybného provádění poskytované služby dle odst. 5.3 Smlouvy.</w:t>
      </w:r>
    </w:p>
    <w:p w14:paraId="7DF700AB" w14:textId="77777777" w:rsidR="00A37390" w:rsidRPr="00AA74AE" w:rsidRDefault="00A37390"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má právo provádět kontrolu dodržování podmínek Smlouvy.</w:t>
      </w:r>
    </w:p>
    <w:p w14:paraId="07E19490" w14:textId="2D55D42B" w:rsidR="00A37390" w:rsidRDefault="00A37390"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má právo požadovat sdělení informací o prováděné ostraze, vykonávat kontrolu prováděné ostrahy a případné zjištěné neplnění či chybné provádění služby řešit v co nejkratší možné době s poskytovatelem. Zjištěné neplnění či chybné provádění ostrahy bude zapsáno do provozní knihy a povedou k okamžitému rozboru, stanovení příčin a způsobu nápravy.</w:t>
      </w:r>
    </w:p>
    <w:p w14:paraId="50B93DA0" w14:textId="3C3CA94F" w:rsidR="00AA74AE" w:rsidRDefault="00AA74AE" w:rsidP="00AA74AE">
      <w:pPr>
        <w:widowControl w:val="0"/>
        <w:tabs>
          <w:tab w:val="left" w:pos="1276"/>
        </w:tabs>
        <w:spacing w:after="0" w:line="288" w:lineRule="auto"/>
        <w:ind w:left="1134"/>
        <w:jc w:val="both"/>
        <w:rPr>
          <w:rFonts w:ascii="Times New Roman" w:eastAsia="Times New Roman" w:hAnsi="Times New Roman" w:cs="Times New Roman"/>
          <w:color w:val="000000"/>
          <w:sz w:val="24"/>
          <w:szCs w:val="24"/>
          <w:lang w:eastAsia="cs-CZ" w:bidi="cs-CZ"/>
        </w:rPr>
      </w:pPr>
    </w:p>
    <w:p w14:paraId="7E380D25" w14:textId="77777777" w:rsidR="00AA74AE" w:rsidRPr="00AA74AE" w:rsidRDefault="00AA74AE" w:rsidP="00AA74AE">
      <w:pPr>
        <w:widowControl w:val="0"/>
        <w:tabs>
          <w:tab w:val="left" w:pos="1276"/>
        </w:tabs>
        <w:spacing w:after="0" w:line="288" w:lineRule="auto"/>
        <w:ind w:left="1134"/>
        <w:jc w:val="both"/>
        <w:rPr>
          <w:rFonts w:ascii="Times New Roman" w:eastAsia="Times New Roman" w:hAnsi="Times New Roman" w:cs="Times New Roman"/>
          <w:color w:val="000000"/>
          <w:sz w:val="24"/>
          <w:szCs w:val="24"/>
          <w:lang w:eastAsia="cs-CZ" w:bidi="cs-CZ"/>
        </w:rPr>
      </w:pPr>
    </w:p>
    <w:p w14:paraId="740D1646" w14:textId="77777777" w:rsidR="00A37390" w:rsidRPr="00AA74AE" w:rsidRDefault="00A37390" w:rsidP="00AA74AE">
      <w:pPr>
        <w:widowControl w:val="0"/>
        <w:numPr>
          <w:ilvl w:val="0"/>
          <w:numId w:val="9"/>
        </w:numPr>
        <w:tabs>
          <w:tab w:val="left" w:pos="1276"/>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Objednatel má právo po poskytovateli požadovat předložení důkazů o bezúhonnosti a potřebné kvalifikaci pracovníků ostrahy, přičemž poskytovatel je povinen takové důkazy bez zbytečného odkladu předložit.</w:t>
      </w:r>
    </w:p>
    <w:p w14:paraId="351C83F3" w14:textId="77777777" w:rsidR="00A37390" w:rsidRPr="00AA74AE" w:rsidRDefault="00A37390" w:rsidP="00AA74AE">
      <w:pPr>
        <w:widowControl w:val="0"/>
        <w:numPr>
          <w:ilvl w:val="0"/>
          <w:numId w:val="8"/>
        </w:numPr>
        <w:tabs>
          <w:tab w:val="left" w:pos="682"/>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Na straně poskytovatele:</w:t>
      </w:r>
    </w:p>
    <w:p w14:paraId="21FED952"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Zajistit provádění ostrahy s náležitou odbornou péčí a v souladu s touto Smlouvou.</w:t>
      </w:r>
    </w:p>
    <w:p w14:paraId="48E3E2AD"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Zajistit ostrahu prostřednictvím pracovníků ostrahy, kteří splňují veškeré požadavky na osobu pracovníka ostrahy dle této Smlouvy a vybavit je potřebnou výstrojí a vybavením v souladu s odst. 1.3 Smlouvy.</w:t>
      </w:r>
    </w:p>
    <w:p w14:paraId="697BD00D"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Využívat důsledně všechny zákonné prostředky k řádnému provádění ostrahy a ochraně práv objednatele.</w:t>
      </w:r>
    </w:p>
    <w:p w14:paraId="4DE96E52" w14:textId="30083B3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Ostraha musí být prováděna podle pokynů objednatele v souladu s právními předpisy a touto Smlouvou.</w:t>
      </w:r>
    </w:p>
    <w:p w14:paraId="0F3A1356"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Kontrolovat poplachový zabezpečovací systém - včetně kamerového systému, elektrického požárního systému (EPS), zápisy do knih (návštěv, událostí, zápůjček uložených klíčů) a dalších provozních dokumentací.</w:t>
      </w:r>
    </w:p>
    <w:p w14:paraId="42049206"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 zimním období úklid sněhu, a to i v mimopracovní době a ve dnech pracovního volna dle klimatických podmínek, úklid pěších komunikací přilehlých k jednotlivým objektům.</w:t>
      </w:r>
    </w:p>
    <w:p w14:paraId="4462CA78"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Vyvinout maximální úsilí k předcházení možným škodám na střeženém majetku.</w:t>
      </w:r>
    </w:p>
    <w:p w14:paraId="1CFE32B7"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Zvláštní a mimořádné události bezprostředně hlásit objednateli, případně uvědomit dle okolností též Policii ČR a složky integrovaného záchranného systému (IZS). To ho nezbavuje povinnosti učinit nezbytná opatření k zamezení vzniku škody nebo jiné újmy nebo jejímu zmírnění.</w:t>
      </w:r>
    </w:p>
    <w:p w14:paraId="5EEC5724"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Bez zbytečného odkladu oznámit objednateli všechny okolnosti, které byly zjištěny při provádění ostrahy nebo které souvisí s výkonem ostrahy, a které mohou mít vliv na změnu pokynů objednatele.</w:t>
      </w:r>
    </w:p>
    <w:p w14:paraId="2BD7F6EA" w14:textId="74CB66AA"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Provádět min. l</w:t>
      </w:r>
      <w:r w:rsidR="002846AD"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x týdně kontrolu výkonu služby nadřízeným zaměstnancem pracovníka ostrahy.</w:t>
      </w:r>
    </w:p>
    <w:p w14:paraId="17284BFF" w14:textId="4060332F"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Zajistit základní přípravu a zácvik (vstupní instruktáž) nově přijímaných zaměstnanců na pozici pracovníka ostrahy, včetně proškolení z předpisů BOZP a PO, v</w:t>
      </w:r>
      <w:r w:rsidR="00863756">
        <w:rPr>
          <w:rFonts w:ascii="Times New Roman" w:eastAsia="Times New Roman" w:hAnsi="Times New Roman" w:cs="Times New Roman"/>
          <w:color w:val="000000"/>
          <w:sz w:val="24"/>
          <w:szCs w:val="24"/>
          <w:lang w:eastAsia="cs-CZ" w:bidi="cs-CZ"/>
        </w:rPr>
        <w:t xml:space="preserve"> nezbytném </w:t>
      </w:r>
      <w:r w:rsidRPr="00AA74AE">
        <w:rPr>
          <w:rFonts w:ascii="Times New Roman" w:eastAsia="Times New Roman" w:hAnsi="Times New Roman" w:cs="Times New Roman"/>
          <w:color w:val="000000"/>
          <w:sz w:val="24"/>
          <w:szCs w:val="24"/>
          <w:lang w:eastAsia="cs-CZ" w:bidi="cs-CZ"/>
        </w:rPr>
        <w:t>rozsahu</w:t>
      </w:r>
      <w:r w:rsidR="00863756">
        <w:rPr>
          <w:rFonts w:ascii="Times New Roman" w:eastAsia="Times New Roman" w:hAnsi="Times New Roman" w:cs="Times New Roman"/>
          <w:color w:val="000000"/>
          <w:sz w:val="24"/>
          <w:szCs w:val="24"/>
          <w:lang w:eastAsia="cs-CZ" w:bidi="cs-CZ"/>
        </w:rPr>
        <w:t>, případně dle požadavků objednatele</w:t>
      </w:r>
      <w:r w:rsidRPr="00AA74AE">
        <w:rPr>
          <w:rFonts w:ascii="Times New Roman" w:eastAsia="Times New Roman" w:hAnsi="Times New Roman" w:cs="Times New Roman"/>
          <w:color w:val="000000"/>
          <w:sz w:val="24"/>
          <w:szCs w:val="24"/>
          <w:lang w:eastAsia="cs-CZ" w:bidi="cs-CZ"/>
        </w:rPr>
        <w:t>.</w:t>
      </w:r>
    </w:p>
    <w:p w14:paraId="7FF83912" w14:textId="68B770BE" w:rsidR="00A37390"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Zaměstnanci poskytovatele jsou povinni vést o průběhu a výkonu služby u objednatele záznamy v knihách „Evidence bezpečnostní služby“. V knihách, vedených samostatně pro jednotlivá stanoviště budou denně zaznamenávána jména zaměstnanců poskytovatele ve službě, jejich příchod, odchod a průběh služby (včetně záznamu o pochůzce). Knihy „Evidence bezpečnostní služby“ musí být evidovány, s očíslovanými stranami a musí být zajištěny proti vkládání či vyjímání listů. Vybavení pracovišť knihami „Evidence bezpečnostní služby“ zajišťuje poskytovatel. Vybavení pracovišť jinými doklady a dokumenty, vedenými na žádost objednatele, zajišťuje na své náklady objednatel.</w:t>
      </w:r>
    </w:p>
    <w:p w14:paraId="606D0EA0" w14:textId="7A52B17E" w:rsidR="00AA74AE" w:rsidRDefault="00AA74AE" w:rsidP="00AA74AE">
      <w:pPr>
        <w:widowControl w:val="0"/>
        <w:spacing w:after="0" w:line="288" w:lineRule="auto"/>
        <w:ind w:left="1134"/>
        <w:jc w:val="both"/>
        <w:rPr>
          <w:rFonts w:ascii="Times New Roman" w:eastAsia="Times New Roman" w:hAnsi="Times New Roman" w:cs="Times New Roman"/>
          <w:color w:val="000000"/>
          <w:sz w:val="24"/>
          <w:szCs w:val="24"/>
          <w:lang w:eastAsia="cs-CZ" w:bidi="cs-CZ"/>
        </w:rPr>
      </w:pPr>
    </w:p>
    <w:p w14:paraId="51702336" w14:textId="77777777" w:rsidR="00AA74AE" w:rsidRPr="00AA74AE" w:rsidRDefault="00AA74AE" w:rsidP="00AA74AE">
      <w:pPr>
        <w:widowControl w:val="0"/>
        <w:spacing w:after="0" w:line="288" w:lineRule="auto"/>
        <w:ind w:left="1134"/>
        <w:jc w:val="both"/>
        <w:rPr>
          <w:rFonts w:ascii="Times New Roman" w:eastAsia="Times New Roman" w:hAnsi="Times New Roman" w:cs="Times New Roman"/>
          <w:color w:val="000000"/>
          <w:sz w:val="24"/>
          <w:szCs w:val="24"/>
          <w:lang w:eastAsia="cs-CZ" w:bidi="cs-CZ"/>
        </w:rPr>
      </w:pPr>
    </w:p>
    <w:p w14:paraId="70B253A8"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Převzetím předmětných objektů dle odst. 2.3 této Smlouvy odpovídá poskytovatel za škody vzniklé nekvalitním výkonem služeb v rozsahu dle této Smlouvy bez omezení. V případě takového zjištění bude objednatel vůči poskytovateli uplatňovat náhradu škody. Objednatel nebude uplatňovat náhradu škody, pokud jej poskytovatel v dostatečném předstihu prokazatelně písemně včas upozorní na nedostatečné zajištění majetku a objednatel přesto neprovede účinná opatření k zamezení vzniku škody.</w:t>
      </w:r>
    </w:p>
    <w:p w14:paraId="0440586F"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Pokud dojde k mimořádné události (krádež, poškození, případně závady např. v zabezpečení majetku) je povinen poskytovatel veškerá tato zjištění neprodleně oznámit objednateli nebo zmocněné osobě a dále postupovat podle jeho pokynů. Podle potřeby a závažnosti vzniklého případu a mimo pracovní dobu přivolat k řešení Policii ČR.</w:t>
      </w:r>
    </w:p>
    <w:p w14:paraId="338D4C4D" w14:textId="77777777" w:rsidR="00A37390" w:rsidRPr="00AA74AE" w:rsidRDefault="00A37390" w:rsidP="00AA74AE">
      <w:pPr>
        <w:widowControl w:val="0"/>
        <w:numPr>
          <w:ilvl w:val="0"/>
          <w:numId w:val="10"/>
        </w:numPr>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Porušení povinností uvedených v tomto článku Smlouvy je posuzováno jako závažné porušení povinností.</w:t>
      </w:r>
    </w:p>
    <w:p w14:paraId="4EB505BB" w14:textId="77777777" w:rsidR="00A37390" w:rsidRPr="00AA74AE" w:rsidRDefault="00A37390" w:rsidP="00AA74AE">
      <w:pPr>
        <w:widowControl w:val="0"/>
        <w:spacing w:after="0" w:line="288" w:lineRule="auto"/>
        <w:ind w:left="1276"/>
        <w:jc w:val="both"/>
        <w:rPr>
          <w:rFonts w:ascii="Times New Roman" w:eastAsia="Times New Roman" w:hAnsi="Times New Roman" w:cs="Times New Roman"/>
          <w:color w:val="000000"/>
          <w:sz w:val="24"/>
          <w:szCs w:val="24"/>
          <w:lang w:eastAsia="cs-CZ" w:bidi="cs-CZ"/>
        </w:rPr>
      </w:pPr>
    </w:p>
    <w:p w14:paraId="11A9B605" w14:textId="77777777" w:rsidR="00A37390" w:rsidRPr="00AA74AE" w:rsidRDefault="00A37390" w:rsidP="00AA74AE">
      <w:pPr>
        <w:widowControl w:val="0"/>
        <w:spacing w:after="0" w:line="288" w:lineRule="auto"/>
        <w:jc w:val="center"/>
        <w:rPr>
          <w:rFonts w:ascii="Times New Roman" w:eastAsia="Times New Roman" w:hAnsi="Times New Roman" w:cs="Times New Roman"/>
          <w:b/>
          <w:bCs/>
          <w:color w:val="000000"/>
          <w:sz w:val="24"/>
          <w:szCs w:val="24"/>
          <w:lang w:eastAsia="cs-CZ" w:bidi="cs-CZ"/>
        </w:rPr>
      </w:pPr>
      <w:bookmarkStart w:id="0" w:name="bookmark0"/>
      <w:r w:rsidRPr="00AA74AE">
        <w:rPr>
          <w:rFonts w:ascii="Times New Roman" w:eastAsia="Times New Roman" w:hAnsi="Times New Roman" w:cs="Times New Roman"/>
          <w:b/>
          <w:bCs/>
          <w:color w:val="000000"/>
          <w:sz w:val="24"/>
          <w:szCs w:val="24"/>
          <w:lang w:eastAsia="cs-CZ" w:bidi="cs-CZ"/>
        </w:rPr>
        <w:t>V.</w:t>
      </w:r>
      <w:bookmarkEnd w:id="0"/>
    </w:p>
    <w:p w14:paraId="36B8A48D" w14:textId="77777777" w:rsidR="00A37390" w:rsidRPr="00AA74AE" w:rsidRDefault="00A37390" w:rsidP="00AA74AE">
      <w:pPr>
        <w:widowControl w:val="0"/>
        <w:spacing w:after="0" w:line="288" w:lineRule="auto"/>
        <w:jc w:val="center"/>
        <w:rPr>
          <w:rFonts w:ascii="Times New Roman" w:eastAsia="Times New Roman" w:hAnsi="Times New Roman" w:cs="Times New Roman"/>
          <w:b/>
          <w:bCs/>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Sankce</w:t>
      </w:r>
    </w:p>
    <w:p w14:paraId="648D7AAE" w14:textId="77777777" w:rsidR="00EB18AF" w:rsidRPr="00AA74AE" w:rsidRDefault="00A37390" w:rsidP="00AA74AE">
      <w:pPr>
        <w:widowControl w:val="0"/>
        <w:numPr>
          <w:ilvl w:val="0"/>
          <w:numId w:val="11"/>
        </w:numPr>
        <w:tabs>
          <w:tab w:val="left" w:pos="687"/>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sjednávají následující smluvní pokuty pro případ nedodržení termínů</w:t>
      </w:r>
    </w:p>
    <w:p w14:paraId="22A84DAA" w14:textId="77777777" w:rsidR="00A37390" w:rsidRPr="00AA74AE" w:rsidRDefault="00EB18AF" w:rsidP="00AA74AE">
      <w:pPr>
        <w:widowControl w:val="0"/>
        <w:tabs>
          <w:tab w:val="left" w:pos="687"/>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plnění a podmínek této Smlouvy:</w:t>
      </w:r>
    </w:p>
    <w:p w14:paraId="2DB82E2D" w14:textId="77777777" w:rsidR="00A37390" w:rsidRPr="00AA74AE" w:rsidRDefault="00A37390" w:rsidP="00AA74AE">
      <w:pPr>
        <w:widowControl w:val="0"/>
        <w:numPr>
          <w:ilvl w:val="0"/>
          <w:numId w:val="12"/>
        </w:numPr>
        <w:tabs>
          <w:tab w:val="left" w:pos="1092"/>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5.000,- Kč za neplnění či chybné provádění poskytované služby ve smyslu odst. 5.3</w:t>
      </w:r>
      <w:r w:rsidR="00EB18AF" w:rsidRPr="00AA74AE">
        <w:rPr>
          <w:rFonts w:ascii="Times New Roman" w:eastAsia="Times New Roman" w:hAnsi="Times New Roman" w:cs="Times New Roman"/>
          <w:color w:val="000000"/>
          <w:sz w:val="24"/>
          <w:szCs w:val="24"/>
          <w:lang w:eastAsia="cs-CZ" w:bidi="cs-CZ"/>
        </w:rPr>
        <w:t>.</w:t>
      </w:r>
      <w:r w:rsidR="00EB18AF" w:rsidRPr="00AA74AE">
        <w:rPr>
          <w:rFonts w:ascii="Times New Roman" w:eastAsia="Times New Roman" w:hAnsi="Times New Roman" w:cs="Times New Roman"/>
          <w:color w:val="000000"/>
          <w:sz w:val="24"/>
          <w:szCs w:val="24"/>
          <w:lang w:eastAsia="cs-CZ" w:bidi="cs-CZ"/>
        </w:rPr>
        <w:tab/>
      </w:r>
      <w:r w:rsidRPr="00AA74AE">
        <w:rPr>
          <w:rFonts w:ascii="Times New Roman" w:eastAsia="Times New Roman" w:hAnsi="Times New Roman" w:cs="Times New Roman"/>
          <w:color w:val="000000"/>
          <w:sz w:val="24"/>
          <w:szCs w:val="24"/>
          <w:lang w:eastAsia="cs-CZ" w:bidi="cs-CZ"/>
        </w:rPr>
        <w:t>Smlouvy, které nastane poprvé,</w:t>
      </w:r>
    </w:p>
    <w:p w14:paraId="0DD04FC3" w14:textId="77777777" w:rsidR="00A37390" w:rsidRPr="00AA74AE" w:rsidRDefault="00A37390" w:rsidP="00AA74AE">
      <w:pPr>
        <w:widowControl w:val="0"/>
        <w:numPr>
          <w:ilvl w:val="0"/>
          <w:numId w:val="12"/>
        </w:numPr>
        <w:tabs>
          <w:tab w:val="left" w:pos="1092"/>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15.000,- Kč za každé další neplnění či chybné provádění poskytované služby ve</w:t>
      </w:r>
      <w:r w:rsidR="00EB18AF" w:rsidRPr="00AA74AE">
        <w:rPr>
          <w:rFonts w:ascii="Times New Roman" w:eastAsia="Times New Roman" w:hAnsi="Times New Roman" w:cs="Times New Roman"/>
          <w:color w:val="000000"/>
          <w:sz w:val="24"/>
          <w:szCs w:val="24"/>
          <w:lang w:eastAsia="cs-CZ" w:bidi="cs-CZ"/>
        </w:rPr>
        <w:t xml:space="preserve"> </w:t>
      </w:r>
      <w:r w:rsidR="00EB18AF" w:rsidRPr="00AA74AE">
        <w:rPr>
          <w:rFonts w:ascii="Times New Roman" w:eastAsia="Times New Roman" w:hAnsi="Times New Roman" w:cs="Times New Roman"/>
          <w:color w:val="000000"/>
          <w:sz w:val="24"/>
          <w:szCs w:val="24"/>
          <w:lang w:eastAsia="cs-CZ" w:bidi="cs-CZ"/>
        </w:rPr>
        <w:tab/>
      </w:r>
      <w:r w:rsidRPr="00AA74AE">
        <w:rPr>
          <w:rFonts w:ascii="Times New Roman" w:eastAsia="Times New Roman" w:hAnsi="Times New Roman" w:cs="Times New Roman"/>
          <w:color w:val="000000"/>
          <w:sz w:val="24"/>
          <w:szCs w:val="24"/>
          <w:lang w:eastAsia="cs-CZ" w:bidi="cs-CZ"/>
        </w:rPr>
        <w:t>smyslu odst. 5.3</w:t>
      </w:r>
      <w:r w:rsidR="00EB18AF" w:rsidRPr="00AA74AE">
        <w:rPr>
          <w:rFonts w:ascii="Times New Roman" w:eastAsia="Times New Roman" w:hAnsi="Times New Roman" w:cs="Times New Roman"/>
          <w:color w:val="000000"/>
          <w:sz w:val="24"/>
          <w:szCs w:val="24"/>
          <w:lang w:eastAsia="cs-CZ" w:bidi="cs-CZ"/>
        </w:rPr>
        <w:t>.</w:t>
      </w:r>
      <w:r w:rsidRPr="00AA74AE">
        <w:rPr>
          <w:rFonts w:ascii="Times New Roman" w:eastAsia="Times New Roman" w:hAnsi="Times New Roman" w:cs="Times New Roman"/>
          <w:color w:val="000000"/>
          <w:sz w:val="24"/>
          <w:szCs w:val="24"/>
          <w:lang w:eastAsia="cs-CZ" w:bidi="cs-CZ"/>
        </w:rPr>
        <w:t xml:space="preserve"> Smlouvy,</w:t>
      </w:r>
    </w:p>
    <w:p w14:paraId="0B90B666" w14:textId="77777777" w:rsidR="00A37390" w:rsidRPr="00AA74AE" w:rsidRDefault="00A37390" w:rsidP="00AA74AE">
      <w:pPr>
        <w:widowControl w:val="0"/>
        <w:numPr>
          <w:ilvl w:val="0"/>
          <w:numId w:val="12"/>
        </w:numPr>
        <w:tabs>
          <w:tab w:val="left" w:pos="1092"/>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50.000,- Kč za zvláště hrubé porušení podmínek Smlouvy ve smyslu odst. 5.4.</w:t>
      </w:r>
      <w:r w:rsidR="00EB18AF" w:rsidRPr="00AA74AE">
        <w:rPr>
          <w:rFonts w:ascii="Times New Roman" w:eastAsia="Times New Roman" w:hAnsi="Times New Roman" w:cs="Times New Roman"/>
          <w:color w:val="000000"/>
          <w:sz w:val="24"/>
          <w:szCs w:val="24"/>
          <w:lang w:eastAsia="cs-CZ" w:bidi="cs-CZ"/>
        </w:rPr>
        <w:t xml:space="preserve"> </w:t>
      </w:r>
      <w:r w:rsidR="00EB18AF" w:rsidRPr="00AA74AE">
        <w:rPr>
          <w:rFonts w:ascii="Times New Roman" w:eastAsia="Times New Roman" w:hAnsi="Times New Roman" w:cs="Times New Roman"/>
          <w:color w:val="000000"/>
          <w:sz w:val="24"/>
          <w:szCs w:val="24"/>
          <w:lang w:eastAsia="cs-CZ" w:bidi="cs-CZ"/>
        </w:rPr>
        <w:tab/>
      </w:r>
      <w:r w:rsidRPr="00AA74AE">
        <w:rPr>
          <w:rFonts w:ascii="Times New Roman" w:eastAsia="Times New Roman" w:hAnsi="Times New Roman" w:cs="Times New Roman"/>
          <w:color w:val="000000"/>
          <w:sz w:val="24"/>
          <w:szCs w:val="24"/>
          <w:lang w:eastAsia="cs-CZ" w:bidi="cs-CZ"/>
        </w:rPr>
        <w:t>Smlouvy,</w:t>
      </w:r>
    </w:p>
    <w:p w14:paraId="49B21044" w14:textId="77777777" w:rsidR="00892208" w:rsidRPr="00AA74AE" w:rsidRDefault="00A37390" w:rsidP="00AA74AE">
      <w:pPr>
        <w:widowControl w:val="0"/>
        <w:numPr>
          <w:ilvl w:val="0"/>
          <w:numId w:val="12"/>
        </w:numPr>
        <w:tabs>
          <w:tab w:val="left" w:pos="1092"/>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200.000,- Kč, pokud poskytovatel, pracovník ostrahy nebo některý zaměstnanec</w:t>
      </w:r>
      <w:r w:rsidR="00EB18AF" w:rsidRPr="00AA74AE">
        <w:rPr>
          <w:rFonts w:ascii="Times New Roman" w:eastAsia="Times New Roman" w:hAnsi="Times New Roman" w:cs="Times New Roman"/>
          <w:color w:val="000000"/>
          <w:sz w:val="24"/>
          <w:szCs w:val="24"/>
          <w:lang w:eastAsia="cs-CZ" w:bidi="cs-CZ"/>
        </w:rPr>
        <w:t xml:space="preserve"> </w:t>
      </w:r>
      <w:r w:rsidR="00EB18AF" w:rsidRPr="00AA74AE">
        <w:rPr>
          <w:rFonts w:ascii="Times New Roman" w:eastAsia="Times New Roman" w:hAnsi="Times New Roman" w:cs="Times New Roman"/>
          <w:color w:val="000000"/>
          <w:sz w:val="24"/>
          <w:szCs w:val="24"/>
          <w:lang w:eastAsia="cs-CZ" w:bidi="cs-CZ"/>
        </w:rPr>
        <w:tab/>
      </w:r>
      <w:r w:rsidRPr="00AA74AE">
        <w:rPr>
          <w:rFonts w:ascii="Times New Roman" w:eastAsia="Times New Roman" w:hAnsi="Times New Roman" w:cs="Times New Roman"/>
          <w:color w:val="000000"/>
          <w:sz w:val="24"/>
          <w:szCs w:val="24"/>
          <w:lang w:eastAsia="cs-CZ" w:bidi="cs-CZ"/>
        </w:rPr>
        <w:t>poskytovatele sdělí třetím osobám údaje týkající se zabezpečení objektu objednatele</w:t>
      </w:r>
    </w:p>
    <w:p w14:paraId="4F26D6CC" w14:textId="77777777" w:rsidR="00A37390" w:rsidRPr="00AA74AE" w:rsidRDefault="00892208" w:rsidP="00AA74AE">
      <w:pPr>
        <w:widowControl w:val="0"/>
        <w:tabs>
          <w:tab w:val="left" w:pos="1092"/>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či jeho majetku.</w:t>
      </w:r>
    </w:p>
    <w:p w14:paraId="200B1EA3" w14:textId="77777777" w:rsidR="00A37390" w:rsidRPr="00AA74AE" w:rsidRDefault="00255FE9" w:rsidP="00AA74AE">
      <w:pPr>
        <w:widowControl w:val="0"/>
        <w:tabs>
          <w:tab w:val="left" w:pos="687"/>
        </w:tabs>
        <w:spacing w:after="0" w:line="288" w:lineRule="auto"/>
        <w:ind w:left="660" w:hanging="6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Smluvní pokutu podle bodů b) až d) lze uložit opakovaně, a to za každý jednotlivý případ.</w:t>
      </w:r>
    </w:p>
    <w:p w14:paraId="65A3147A" w14:textId="25EFFE31" w:rsidR="00A37390" w:rsidRPr="00AA74AE" w:rsidRDefault="00A37390" w:rsidP="00AA74AE">
      <w:pPr>
        <w:widowControl w:val="0"/>
        <w:numPr>
          <w:ilvl w:val="0"/>
          <w:numId w:val="11"/>
        </w:numPr>
        <w:tabs>
          <w:tab w:val="left" w:pos="687"/>
        </w:tabs>
        <w:spacing w:after="0" w:line="288" w:lineRule="auto"/>
        <w:ind w:left="687" w:hanging="687"/>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pokuta je splatná bezhotovostním převodem na účet objednatele uvedený v</w:t>
      </w:r>
      <w:r w:rsidR="00EB18AF"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záhlaví Smlouvy na základě daňového dokladu - faktury vystaveného objednatelem a to ve lhůtě splatnosti 30 dnů ode dne jeho doručení poskytovateli.</w:t>
      </w:r>
    </w:p>
    <w:p w14:paraId="3C556E2D" w14:textId="77777777" w:rsidR="00A37390" w:rsidRPr="00AA74AE" w:rsidRDefault="00A37390" w:rsidP="00AA74AE">
      <w:pPr>
        <w:widowControl w:val="0"/>
        <w:numPr>
          <w:ilvl w:val="0"/>
          <w:numId w:val="11"/>
        </w:numPr>
        <w:tabs>
          <w:tab w:val="left" w:pos="687"/>
        </w:tabs>
        <w:spacing w:after="0" w:line="288" w:lineRule="auto"/>
        <w:ind w:left="687" w:hanging="687"/>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 neplnění či chybné provádění poskytované služby se považuje bezdůvodné a svévolné nesplnění stanovených povinností, zejména nesplnění povinností stanoveným způsobem a ve stanovenou dobu, jako je:</w:t>
      </w:r>
    </w:p>
    <w:p w14:paraId="347096BB" w14:textId="77777777" w:rsidR="00A37390" w:rsidRPr="00AA74AE" w:rsidRDefault="00A37390" w:rsidP="00AA74AE">
      <w:pPr>
        <w:widowControl w:val="0"/>
        <w:numPr>
          <w:ilvl w:val="0"/>
          <w:numId w:val="13"/>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zahájení nebo provádění služby ve stavu nezpůsobilém pro výkon služby (zejména užití tlumících léků, psychotropních látek nebo jiných látek snižujících schopnost adekvátně a včasně vyhodnocovat bezpečnostní situaci, požití alkoholu, akutní onemocnění přenosnou chorobou),</w:t>
      </w:r>
    </w:p>
    <w:p w14:paraId="5E534A5D" w14:textId="2BED1BA8" w:rsidR="00A37390" w:rsidRDefault="00A37390" w:rsidP="00AA74AE">
      <w:pPr>
        <w:widowControl w:val="0"/>
        <w:numPr>
          <w:ilvl w:val="0"/>
          <w:numId w:val="13"/>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ignorování zjištěného nebezpečí vzniku škody na majetku objednatele,</w:t>
      </w:r>
    </w:p>
    <w:p w14:paraId="424AD57F" w14:textId="77777777" w:rsidR="00AA74AE" w:rsidRPr="00AA74AE" w:rsidRDefault="00AA74AE" w:rsidP="00AA74AE">
      <w:pPr>
        <w:widowControl w:val="0"/>
        <w:tabs>
          <w:tab w:val="left" w:pos="1092"/>
        </w:tabs>
        <w:spacing w:after="0" w:line="288" w:lineRule="auto"/>
        <w:ind w:left="1134"/>
        <w:jc w:val="both"/>
        <w:rPr>
          <w:rFonts w:ascii="Times New Roman" w:eastAsia="Times New Roman" w:hAnsi="Times New Roman" w:cs="Times New Roman"/>
          <w:color w:val="000000"/>
          <w:sz w:val="24"/>
          <w:szCs w:val="24"/>
          <w:lang w:eastAsia="cs-CZ" w:bidi="cs-CZ"/>
        </w:rPr>
      </w:pPr>
    </w:p>
    <w:p w14:paraId="3C58C819" w14:textId="77777777" w:rsidR="00A37390" w:rsidRPr="00AA74AE" w:rsidRDefault="00A37390" w:rsidP="00AA74AE">
      <w:pPr>
        <w:widowControl w:val="0"/>
        <w:numPr>
          <w:ilvl w:val="0"/>
          <w:numId w:val="13"/>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neodstranění zjištěného nedostatku neprodleně po upozornění, nebo nedodržení lhůty k jeho odstranění,</w:t>
      </w:r>
    </w:p>
    <w:p w14:paraId="350139A7" w14:textId="77777777" w:rsidR="00A37390" w:rsidRPr="00AA74AE" w:rsidRDefault="00A37390" w:rsidP="00AA74AE">
      <w:pPr>
        <w:widowControl w:val="0"/>
        <w:numPr>
          <w:ilvl w:val="0"/>
          <w:numId w:val="13"/>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porušení zásad požární ochrany a bezpečnosti při práci.</w:t>
      </w:r>
    </w:p>
    <w:p w14:paraId="0B0D9BF4" w14:textId="77777777" w:rsidR="00A37390" w:rsidRPr="00AA74AE" w:rsidRDefault="00A37390" w:rsidP="00AA74AE">
      <w:pPr>
        <w:widowControl w:val="0"/>
        <w:spacing w:after="0" w:line="288" w:lineRule="auto"/>
        <w:ind w:left="660" w:firstLine="2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Opakuje-li se toto neplnění či chybné provádění poskytované služby 3krát a vícekrát, je toto jednání důvodem také pro okamžitou výměnu pracovníka ostrahy.</w:t>
      </w:r>
    </w:p>
    <w:p w14:paraId="2424A2C7" w14:textId="77777777" w:rsidR="00A37390" w:rsidRPr="00AA74AE" w:rsidRDefault="00A37390" w:rsidP="00AA74AE">
      <w:pPr>
        <w:widowControl w:val="0"/>
        <w:numPr>
          <w:ilvl w:val="0"/>
          <w:numId w:val="11"/>
        </w:numPr>
        <w:tabs>
          <w:tab w:val="left" w:pos="687"/>
        </w:tabs>
        <w:spacing w:after="0" w:line="288" w:lineRule="auto"/>
        <w:ind w:left="687" w:hanging="687"/>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 zvláště hrubé porušení podmínek Smlouvy se považuje:</w:t>
      </w:r>
    </w:p>
    <w:p w14:paraId="2C857C8B" w14:textId="77777777" w:rsidR="00A37390" w:rsidRPr="00AA74AE" w:rsidRDefault="00A37390" w:rsidP="00AA74AE">
      <w:pPr>
        <w:widowControl w:val="0"/>
        <w:numPr>
          <w:ilvl w:val="0"/>
          <w:numId w:val="14"/>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poskytování služby pracovníky ostrahy, kteří nejsou bezúhonní,</w:t>
      </w:r>
    </w:p>
    <w:p w14:paraId="1807A894" w14:textId="77777777" w:rsidR="00A37390" w:rsidRPr="00AA74AE" w:rsidRDefault="00A37390" w:rsidP="00AA74AE">
      <w:pPr>
        <w:widowControl w:val="0"/>
        <w:numPr>
          <w:ilvl w:val="0"/>
          <w:numId w:val="14"/>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neodůvodněné neprovedení zabezpečení objektu pomocí poplachového zabezpečovacího systému,</w:t>
      </w:r>
    </w:p>
    <w:p w14:paraId="78DB0590" w14:textId="77777777" w:rsidR="00A37390" w:rsidRPr="00AA74AE" w:rsidRDefault="00A37390" w:rsidP="00AA74AE">
      <w:pPr>
        <w:widowControl w:val="0"/>
        <w:numPr>
          <w:ilvl w:val="0"/>
          <w:numId w:val="14"/>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bezdůvodné a svévolné nevykonání nařízené obchůzky,</w:t>
      </w:r>
    </w:p>
    <w:p w14:paraId="05715050" w14:textId="77777777" w:rsidR="00A37390" w:rsidRPr="00AA74AE" w:rsidRDefault="00A37390" w:rsidP="00AA74AE">
      <w:pPr>
        <w:widowControl w:val="0"/>
        <w:numPr>
          <w:ilvl w:val="0"/>
          <w:numId w:val="14"/>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bezdůvodné a svévolné neotevření / neuzavření objektu,</w:t>
      </w:r>
    </w:p>
    <w:p w14:paraId="6722CF39" w14:textId="77777777" w:rsidR="00A37390" w:rsidRPr="00AA74AE" w:rsidRDefault="00A37390" w:rsidP="00AA74AE">
      <w:pPr>
        <w:widowControl w:val="0"/>
        <w:numPr>
          <w:ilvl w:val="0"/>
          <w:numId w:val="14"/>
        </w:numPr>
        <w:tabs>
          <w:tab w:val="left" w:pos="1092"/>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svévolné opuštění objektu během trvající služby,</w:t>
      </w:r>
    </w:p>
    <w:p w14:paraId="3D74A675" w14:textId="77777777" w:rsidR="00A37390" w:rsidRPr="00AA74AE" w:rsidRDefault="00A37390" w:rsidP="00AA74AE">
      <w:pPr>
        <w:widowControl w:val="0"/>
        <w:numPr>
          <w:ilvl w:val="0"/>
          <w:numId w:val="14"/>
        </w:numPr>
        <w:tabs>
          <w:tab w:val="left" w:pos="1113"/>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svévolné předčasné ukončení služby nebo neohlášený a neschválený pozdní nástup do služby delší než 30 minut s následkem výpadku služby,</w:t>
      </w:r>
    </w:p>
    <w:p w14:paraId="3F22ADCC" w14:textId="77777777" w:rsidR="00A37390" w:rsidRPr="00AA74AE" w:rsidRDefault="00A37390" w:rsidP="00AA74AE">
      <w:pPr>
        <w:widowControl w:val="0"/>
        <w:numPr>
          <w:ilvl w:val="0"/>
          <w:numId w:val="14"/>
        </w:numPr>
        <w:tabs>
          <w:tab w:val="left" w:pos="1113"/>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ignorování zjištěné trestné činnosti nebo páchání přestupků v objektu.</w:t>
      </w:r>
    </w:p>
    <w:p w14:paraId="3072360A" w14:textId="77777777" w:rsidR="00A37390" w:rsidRPr="00AA74AE" w:rsidRDefault="00A37390" w:rsidP="00AA74AE">
      <w:pPr>
        <w:widowControl w:val="0"/>
        <w:numPr>
          <w:ilvl w:val="0"/>
          <w:numId w:val="14"/>
        </w:numPr>
        <w:tabs>
          <w:tab w:val="left" w:pos="1113"/>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úmyslné poškození objektu (nebo jeho vybavení) pracovníkem ostrahy,</w:t>
      </w:r>
    </w:p>
    <w:p w14:paraId="288FE9B0" w14:textId="77777777" w:rsidR="00A37390" w:rsidRPr="00AA74AE" w:rsidRDefault="00A37390" w:rsidP="00AA74AE">
      <w:pPr>
        <w:widowControl w:val="0"/>
        <w:numPr>
          <w:ilvl w:val="0"/>
          <w:numId w:val="14"/>
        </w:numPr>
        <w:tabs>
          <w:tab w:val="left" w:pos="1113"/>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zvláště hrubé nebo násilné chování pracovníka ostrahy ve službě, arogantní nebo hrubé vystupování při výkonu služby</w:t>
      </w:r>
    </w:p>
    <w:p w14:paraId="3404C66D" w14:textId="77777777" w:rsidR="00A37390" w:rsidRPr="00AA74AE" w:rsidRDefault="00A37390" w:rsidP="00AA74AE">
      <w:pPr>
        <w:widowControl w:val="0"/>
        <w:numPr>
          <w:ilvl w:val="0"/>
          <w:numId w:val="14"/>
        </w:numPr>
        <w:tabs>
          <w:tab w:val="left" w:pos="1113"/>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nezajištění okamžité výměny pracovníka ostrahy při závažném porušení smluvních povinností.</w:t>
      </w:r>
    </w:p>
    <w:p w14:paraId="363D13FF" w14:textId="77777777" w:rsidR="00A37390" w:rsidRPr="00AA74AE" w:rsidRDefault="00A37390" w:rsidP="00AA74AE">
      <w:pPr>
        <w:widowControl w:val="0"/>
        <w:tabs>
          <w:tab w:val="left" w:pos="687"/>
        </w:tabs>
        <w:spacing w:after="0" w:line="288" w:lineRule="auto"/>
        <w:ind w:left="687"/>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Zvláště hrubé porušení podmínek Smlouvy také může být důvodem pro okamžitou výměnu pracovníka ostrahy, požaduje-1 i to objednatel. Zvláště hrubé porušení podmínek Smlouvy uvedené pod písm. g) - j) je také důvodem pro neproplacení směny objednatelem a pro další sankce dle této Smlouvy.</w:t>
      </w:r>
    </w:p>
    <w:p w14:paraId="16AF54B9" w14:textId="77777777" w:rsidR="00A37390" w:rsidRPr="00AA74AE" w:rsidRDefault="00A37390" w:rsidP="00AA74AE">
      <w:pPr>
        <w:widowControl w:val="0"/>
        <w:numPr>
          <w:ilvl w:val="0"/>
          <w:numId w:val="11"/>
        </w:numPr>
        <w:tabs>
          <w:tab w:val="left" w:pos="683"/>
        </w:tabs>
        <w:spacing w:after="0" w:line="288" w:lineRule="auto"/>
        <w:ind w:left="687" w:hanging="687"/>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 případě prodlení objednatele s úhradou řádně vystaveného daňového dokladu - faktury, vzniká poskytovateli právo na úrok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5F520B48" w14:textId="77777777" w:rsidR="00A37390" w:rsidRPr="00AA74AE" w:rsidRDefault="00A37390" w:rsidP="00AA74AE">
      <w:pPr>
        <w:widowControl w:val="0"/>
        <w:numPr>
          <w:ilvl w:val="0"/>
          <w:numId w:val="11"/>
        </w:numPr>
        <w:tabs>
          <w:tab w:val="left" w:pos="683"/>
        </w:tabs>
        <w:spacing w:after="0" w:line="288" w:lineRule="auto"/>
        <w:ind w:left="687" w:hanging="687"/>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Ujednáním o smluvní pokutě není dotčen nárok objednatele na náhradu újmy, a to v její plné výši. Zaplacené smluvní pokuty se do případné náhrady újmy nezapočítávají.</w:t>
      </w:r>
    </w:p>
    <w:p w14:paraId="6987AD55" w14:textId="77777777" w:rsidR="00A37390" w:rsidRPr="00AA74AE" w:rsidRDefault="00A37390" w:rsidP="00AA74AE">
      <w:pPr>
        <w:widowControl w:val="0"/>
        <w:tabs>
          <w:tab w:val="left" w:pos="683"/>
        </w:tabs>
        <w:spacing w:after="0" w:line="288" w:lineRule="auto"/>
        <w:ind w:left="660"/>
        <w:jc w:val="both"/>
        <w:rPr>
          <w:rFonts w:ascii="Times New Roman" w:eastAsia="Times New Roman" w:hAnsi="Times New Roman" w:cs="Times New Roman"/>
          <w:color w:val="000000"/>
          <w:sz w:val="24"/>
          <w:szCs w:val="24"/>
          <w:lang w:eastAsia="cs-CZ" w:bidi="cs-CZ"/>
        </w:rPr>
      </w:pPr>
    </w:p>
    <w:p w14:paraId="15119077"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VI.</w:t>
      </w:r>
    </w:p>
    <w:p w14:paraId="5DDFDF00"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Odpovědnost za újmu</w:t>
      </w:r>
    </w:p>
    <w:p w14:paraId="707ADE8F" w14:textId="77777777" w:rsidR="00A37390" w:rsidRPr="00AA74AE" w:rsidRDefault="00A37390" w:rsidP="00AA74AE">
      <w:pPr>
        <w:widowControl w:val="0"/>
        <w:numPr>
          <w:ilvl w:val="0"/>
          <w:numId w:val="34"/>
        </w:numPr>
        <w:tabs>
          <w:tab w:val="left" w:pos="683"/>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odpovídá objednateli za újmu, která objednateli vznikne v souvislosti s neplněním poskytovatelovy povinnosti plynoucí ze Smlouvy, ledaže by prokázal, že mu ve splnění povinnosti ze Smlouvy dočasně nebo trvale zabránila mimořádná nepředvídatelná a nepřekonatelná překážka vzniklá nezávisle na jeho vůli.</w:t>
      </w:r>
    </w:p>
    <w:p w14:paraId="34B912CE" w14:textId="77777777" w:rsidR="00A37390" w:rsidRPr="00AA74AE" w:rsidRDefault="00A37390" w:rsidP="00AA74AE">
      <w:pPr>
        <w:widowControl w:val="0"/>
        <w:numPr>
          <w:ilvl w:val="0"/>
          <w:numId w:val="34"/>
        </w:numPr>
        <w:tabs>
          <w:tab w:val="left" w:pos="683"/>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Poskytovatel neodpovídá za případnou újmu, která byla způsobena nevhodnými požadavky či pokyny objednatele, jestliže poskytovatel na nevhodnost takových pokynů upozornil a objednatel na jejich dodržení trval, nebo jestliže tuto nevhodnost </w:t>
      </w:r>
      <w:r w:rsidRPr="00AA74AE">
        <w:rPr>
          <w:rFonts w:ascii="Times New Roman" w:eastAsia="Times New Roman" w:hAnsi="Times New Roman" w:cs="Times New Roman"/>
          <w:color w:val="000000"/>
          <w:sz w:val="24"/>
          <w:szCs w:val="24"/>
          <w:lang w:eastAsia="cs-CZ" w:bidi="cs-CZ"/>
        </w:rPr>
        <w:lastRenderedPageBreak/>
        <w:t>poskytovatel nemohl zjistit.</w:t>
      </w:r>
    </w:p>
    <w:p w14:paraId="6F22FFE5" w14:textId="77777777" w:rsidR="002846AD" w:rsidRPr="00AA74AE" w:rsidRDefault="00A37390" w:rsidP="00AA74AE">
      <w:pPr>
        <w:widowControl w:val="0"/>
        <w:numPr>
          <w:ilvl w:val="0"/>
          <w:numId w:val="34"/>
        </w:numPr>
        <w:tabs>
          <w:tab w:val="left" w:pos="683"/>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prohlašuje, že má sjednáno pojištění vlastní odpovědnosti za újmu způsobenou při výkonu podnikatelské činnosti, případně pojištění odpovědnosti z veškeré jeho provozní činnosti, a to ve výši minimálně 10 mil. Kč (slovy: deset milionu korun českých). Toto pojištění se vztahuje na veškeré újmy vzniklé činností či opomenutím poskytovatele v souvislosti s plněním Smlouvy. Poskytovatel se zavazuje, že po celou dobu trvání této Smlouvy bude pojištěn ve smyslu tohoto</w:t>
      </w:r>
      <w:r w:rsidR="00A43D5B" w:rsidRPr="00AA74AE">
        <w:rPr>
          <w:rFonts w:ascii="Times New Roman" w:eastAsia="Times New Roman" w:hAnsi="Times New Roman" w:cs="Times New Roman"/>
          <w:color w:val="000000"/>
          <w:sz w:val="24"/>
          <w:szCs w:val="24"/>
          <w:lang w:eastAsia="cs-CZ" w:bidi="cs-CZ"/>
        </w:rPr>
        <w:t xml:space="preserve"> </w:t>
      </w:r>
      <w:r w:rsidR="002846AD" w:rsidRPr="00AA74AE">
        <w:rPr>
          <w:rFonts w:ascii="Times New Roman" w:eastAsia="Times New Roman" w:hAnsi="Times New Roman" w:cs="Times New Roman"/>
          <w:color w:val="000000"/>
          <w:sz w:val="24"/>
          <w:szCs w:val="24"/>
          <w:lang w:eastAsia="cs-CZ" w:bidi="cs-CZ"/>
        </w:rPr>
        <w:t>ustanovení, a že nedojde ke snížení pojistného plnění pod částku zde uvedenou. Smluvní strany potvrzují, že poskytovatel před podpisem Smlouvy předložil objednateli kopii pojistné smlouvy nebo jiný odpovídající doklad (pojistný certifikát, potvrzení o pojištění).</w:t>
      </w:r>
    </w:p>
    <w:p w14:paraId="1896DE9B" w14:textId="77777777" w:rsidR="00A37390" w:rsidRPr="00AA74AE" w:rsidRDefault="00A37390" w:rsidP="00AA74AE">
      <w:pPr>
        <w:widowControl w:val="0"/>
        <w:spacing w:after="0" w:line="288" w:lineRule="auto"/>
        <w:ind w:left="680" w:firstLine="20"/>
        <w:jc w:val="both"/>
        <w:rPr>
          <w:rFonts w:ascii="Times New Roman" w:eastAsia="Times New Roman" w:hAnsi="Times New Roman" w:cs="Times New Roman"/>
          <w:color w:val="000000"/>
          <w:sz w:val="24"/>
          <w:szCs w:val="24"/>
          <w:lang w:eastAsia="cs-CZ" w:bidi="cs-CZ"/>
        </w:rPr>
      </w:pPr>
    </w:p>
    <w:p w14:paraId="6EE69F19" w14:textId="77777777" w:rsidR="00A37390" w:rsidRPr="00AA74AE" w:rsidRDefault="00A37390" w:rsidP="00AA74AE">
      <w:pPr>
        <w:widowControl w:val="0"/>
        <w:spacing w:after="0" w:line="288" w:lineRule="auto"/>
        <w:ind w:firstLine="2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VII.</w:t>
      </w:r>
    </w:p>
    <w:p w14:paraId="2072642A"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Uveřejňování informací</w:t>
      </w:r>
    </w:p>
    <w:p w14:paraId="5F797041" w14:textId="19E1C70D" w:rsidR="00A37390" w:rsidRPr="00AA74AE" w:rsidRDefault="00A37390" w:rsidP="00AA74AE">
      <w:pPr>
        <w:widowControl w:val="0"/>
        <w:numPr>
          <w:ilvl w:val="0"/>
          <w:numId w:val="35"/>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uzavřením Smlouvy souhlasí s uveřejněním Smlouvy, včetně jejich příloh a dodatků na profilu zadavatele, tj. objednatele.</w:t>
      </w:r>
    </w:p>
    <w:p w14:paraId="50D45503" w14:textId="77777777" w:rsidR="00A37390" w:rsidRPr="00AA74AE" w:rsidRDefault="00A37390" w:rsidP="00AA74AE">
      <w:pPr>
        <w:widowControl w:val="0"/>
        <w:numPr>
          <w:ilvl w:val="0"/>
          <w:numId w:val="35"/>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souhlasí se zveřejněním skutečně uhrazené ceny za plnění veřejné zakázky na profilu zadavatele, tj. objednatele.</w:t>
      </w:r>
    </w:p>
    <w:p w14:paraId="7CCE4767" w14:textId="77777777" w:rsidR="00A37390" w:rsidRPr="00AA74AE" w:rsidRDefault="00A37390" w:rsidP="00AA74AE">
      <w:pPr>
        <w:widowControl w:val="0"/>
        <w:numPr>
          <w:ilvl w:val="0"/>
          <w:numId w:val="35"/>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se dohodly, že objednatel splní povinnost zveřejnit Smlouvu v informačním systému registru smluv stanovenou zákonem č. 340/2015 Sb., o zvláštních podmínkách účinnosti některých smluv, uveřejňování těchto smluv a o registru smluv (zákon o registru smluv) (dále jen „registr smluv“).</w:t>
      </w:r>
    </w:p>
    <w:p w14:paraId="1096292A" w14:textId="77777777" w:rsidR="00255FE9" w:rsidRPr="00AA74AE" w:rsidRDefault="00255FE9" w:rsidP="00AA74AE">
      <w:pPr>
        <w:widowControl w:val="0"/>
        <w:tabs>
          <w:tab w:val="left" w:pos="691"/>
        </w:tabs>
        <w:spacing w:after="0" w:line="288" w:lineRule="auto"/>
        <w:ind w:left="709"/>
        <w:jc w:val="both"/>
        <w:rPr>
          <w:rFonts w:ascii="Times New Roman" w:eastAsia="Times New Roman" w:hAnsi="Times New Roman" w:cs="Times New Roman"/>
          <w:color w:val="000000"/>
          <w:sz w:val="24"/>
          <w:szCs w:val="24"/>
          <w:lang w:eastAsia="cs-CZ" w:bidi="cs-CZ"/>
        </w:rPr>
      </w:pPr>
    </w:p>
    <w:p w14:paraId="6BB5F5B7" w14:textId="77777777" w:rsidR="00A37390" w:rsidRPr="00AA74AE" w:rsidRDefault="00A37390" w:rsidP="00AA74AE">
      <w:pPr>
        <w:widowControl w:val="0"/>
        <w:numPr>
          <w:ilvl w:val="0"/>
          <w:numId w:val="35"/>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souhlasí se zveřejněním této Smlouvy v plném znění v registru smluv na dobu neurčitou.</w:t>
      </w:r>
    </w:p>
    <w:p w14:paraId="3EA055EE" w14:textId="77777777" w:rsidR="00836BF9" w:rsidRPr="00AA74AE" w:rsidRDefault="00836BF9" w:rsidP="00AA74AE">
      <w:pPr>
        <w:widowControl w:val="0"/>
        <w:tabs>
          <w:tab w:val="left" w:pos="691"/>
        </w:tabs>
        <w:spacing w:after="0" w:line="288" w:lineRule="auto"/>
        <w:ind w:left="680"/>
        <w:jc w:val="both"/>
        <w:rPr>
          <w:rFonts w:ascii="Times New Roman" w:eastAsia="Times New Roman" w:hAnsi="Times New Roman" w:cs="Times New Roman"/>
          <w:color w:val="000000"/>
          <w:sz w:val="24"/>
          <w:szCs w:val="24"/>
          <w:lang w:eastAsia="cs-CZ" w:bidi="cs-CZ"/>
        </w:rPr>
      </w:pPr>
    </w:p>
    <w:p w14:paraId="280D6D65" w14:textId="77777777" w:rsidR="00A37390" w:rsidRPr="00AA74AE" w:rsidRDefault="00A37390" w:rsidP="00AA74AE">
      <w:pPr>
        <w:widowControl w:val="0"/>
        <w:spacing w:after="0" w:line="288" w:lineRule="auto"/>
        <w:ind w:firstLine="2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VIII.</w:t>
      </w:r>
    </w:p>
    <w:p w14:paraId="262A7EAE"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Důvěrnost informací</w:t>
      </w:r>
    </w:p>
    <w:p w14:paraId="474A9B86" w14:textId="77777777" w:rsidR="00A37390" w:rsidRPr="00AA74AE" w:rsidRDefault="00A37390" w:rsidP="00AA74AE">
      <w:pPr>
        <w:widowControl w:val="0"/>
        <w:numPr>
          <w:ilvl w:val="0"/>
          <w:numId w:val="36"/>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se vzájemně zavazují řádně označovat skutečnosti tvořící předmět jejich obchodního tajemství ve smyslu ustanovení § 504 občanského zákoníku, přičemž se zavazují odpovídajícím způsobem zajišťovat ochranu tohoto obchodního tajemství druhé smluvní strany.</w:t>
      </w:r>
    </w:p>
    <w:p w14:paraId="143D3401" w14:textId="23AEE575" w:rsidR="00A37390" w:rsidRDefault="00A37390" w:rsidP="00AA74AE">
      <w:pPr>
        <w:widowControl w:val="0"/>
        <w:numPr>
          <w:ilvl w:val="0"/>
          <w:numId w:val="36"/>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se zavazují, že zachovají jako neveřejné informace a zprávy týkající se vlastní spolupráce a vnitřních záležitostí smluvních stran, o kterých se dozví v souvislosti s plněním Smlouvy, pokud by jejich zveřejnění mohlo poškodit druhou stranu. Smluvní strany se zavazují neposkytovat tyto informace třetím osobám a zachovávat o těchto skutečnostech mlčenlivost. Mezi tyto informace na straně objednatele patří zejména údaje týkající se zabezpečení objektů a majetku objednatele, veškeré info</w:t>
      </w:r>
      <w:r w:rsidR="00255FE9" w:rsidRPr="00AA74AE">
        <w:rPr>
          <w:rFonts w:ascii="Times New Roman" w:eastAsia="Times New Roman" w:hAnsi="Times New Roman" w:cs="Times New Roman"/>
          <w:color w:val="000000"/>
          <w:sz w:val="24"/>
          <w:szCs w:val="24"/>
          <w:lang w:eastAsia="cs-CZ" w:bidi="cs-CZ"/>
        </w:rPr>
        <w:t>rmace</w:t>
      </w:r>
      <w:r w:rsidRPr="00AA74AE">
        <w:rPr>
          <w:rFonts w:ascii="Times New Roman" w:eastAsia="Times New Roman" w:hAnsi="Times New Roman" w:cs="Times New Roman"/>
          <w:color w:val="000000"/>
          <w:sz w:val="24"/>
          <w:szCs w:val="24"/>
          <w:lang w:eastAsia="cs-CZ" w:bidi="cs-CZ"/>
        </w:rPr>
        <w:t xml:space="preserve"> získané o provozu v objektech objednatele a o činnosti objednatele, pokud nevyplývají z veřejně přístupných informačních zdrojů. Poskytovatel zajistí splnění povinnosti mlčenlivosti podle tohoto ustanovení ze strany pracovníků ostrahy.</w:t>
      </w:r>
    </w:p>
    <w:p w14:paraId="07A58902" w14:textId="022294D2" w:rsidR="00AA74AE" w:rsidRDefault="00AA74AE" w:rsidP="00AA74AE">
      <w:pPr>
        <w:widowControl w:val="0"/>
        <w:tabs>
          <w:tab w:val="left" w:pos="691"/>
        </w:tabs>
        <w:spacing w:after="0" w:line="288" w:lineRule="auto"/>
        <w:ind w:left="709"/>
        <w:jc w:val="both"/>
        <w:rPr>
          <w:rFonts w:ascii="Times New Roman" w:eastAsia="Times New Roman" w:hAnsi="Times New Roman" w:cs="Times New Roman"/>
          <w:color w:val="000000"/>
          <w:sz w:val="24"/>
          <w:szCs w:val="24"/>
          <w:lang w:eastAsia="cs-CZ" w:bidi="cs-CZ"/>
        </w:rPr>
      </w:pPr>
    </w:p>
    <w:p w14:paraId="03B3E341" w14:textId="77777777" w:rsidR="00AA74AE" w:rsidRPr="00AA74AE" w:rsidRDefault="00AA74AE" w:rsidP="00AA74AE">
      <w:pPr>
        <w:widowControl w:val="0"/>
        <w:tabs>
          <w:tab w:val="left" w:pos="691"/>
        </w:tabs>
        <w:spacing w:after="0" w:line="288" w:lineRule="auto"/>
        <w:ind w:left="709"/>
        <w:jc w:val="both"/>
        <w:rPr>
          <w:rFonts w:ascii="Times New Roman" w:eastAsia="Times New Roman" w:hAnsi="Times New Roman" w:cs="Times New Roman"/>
          <w:color w:val="000000"/>
          <w:sz w:val="24"/>
          <w:szCs w:val="24"/>
          <w:lang w:eastAsia="cs-CZ" w:bidi="cs-CZ"/>
        </w:rPr>
      </w:pPr>
    </w:p>
    <w:p w14:paraId="0B00D96B" w14:textId="77777777" w:rsidR="00A37390" w:rsidRPr="00AA74AE" w:rsidRDefault="00A37390" w:rsidP="00AA74AE">
      <w:pPr>
        <w:widowControl w:val="0"/>
        <w:numPr>
          <w:ilvl w:val="0"/>
          <w:numId w:val="36"/>
        </w:numPr>
        <w:tabs>
          <w:tab w:val="left" w:pos="691"/>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V případě, že se kterákoli smluvní strana hodnověrným způsobem dozví, popř. bude mít důvodné podezření, že došlo ke zpřístupnění neveřejných informací neoprávněné osobě, je povinna o tom neprodleně informovat druhou smluvní stranu.</w:t>
      </w:r>
    </w:p>
    <w:p w14:paraId="3AA18330" w14:textId="77777777" w:rsidR="00A37390" w:rsidRPr="00AA74AE" w:rsidRDefault="00A37390" w:rsidP="00AA74AE">
      <w:pPr>
        <w:widowControl w:val="0"/>
        <w:numPr>
          <w:ilvl w:val="0"/>
          <w:numId w:val="36"/>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Závazek mlčenlivosti není časově omezen. Povinnost zachovávat mlčenlivost o neveřejných informacích získaných v rámci spolupráce s druhou smluvní stranou trvá i po ukončení spolupráce, popř. po ukončení účinnosti Smlouvy.</w:t>
      </w:r>
    </w:p>
    <w:p w14:paraId="61328D72" w14:textId="77777777" w:rsidR="00A37390" w:rsidRPr="00AA74AE" w:rsidRDefault="00A37390" w:rsidP="00AA74AE">
      <w:pPr>
        <w:widowControl w:val="0"/>
        <w:numPr>
          <w:ilvl w:val="0"/>
          <w:numId w:val="36"/>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Poskytovatel se rovněž pro případ, že se v rámci plnění předmětu Smlouvy dostane do kontaktu s osobními údaji, zavazuje, že je bude ochraňovat a nakládat s nimi plně v souladu s příslušnými právními předpisy, a to i po ukončení plnění Smlouvy. Smluvní strany se v případě kontaktu s osobními údaji, ve smyslu příslušných ustanovení zákona č. 101/2000 Sb., o ochraně osobních údajů, ve znění pozdějších předpisů, zavazují uzavřít dodatek ke Smlouvě spočívající v dohodě o zpracování osobních údajů.</w:t>
      </w:r>
    </w:p>
    <w:p w14:paraId="6B69336A" w14:textId="77777777" w:rsidR="00A37390" w:rsidRPr="00AA74AE" w:rsidRDefault="00A37390" w:rsidP="00AA74AE">
      <w:pPr>
        <w:widowControl w:val="0"/>
        <w:numPr>
          <w:ilvl w:val="0"/>
          <w:numId w:val="36"/>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Pro případ porušení povinností sjednaných v tomto článku Smlouvy se sjednává smluvní pokuta ve výši 50</w:t>
      </w:r>
      <w:r w:rsidR="00C315EA" w:rsidRPr="00AA74AE">
        <w:rPr>
          <w:rFonts w:ascii="Times New Roman" w:eastAsia="Times New Roman" w:hAnsi="Times New Roman" w:cs="Times New Roman"/>
          <w:color w:val="000000"/>
          <w:sz w:val="24"/>
          <w:szCs w:val="24"/>
          <w:lang w:eastAsia="cs-CZ" w:bidi="cs-CZ"/>
        </w:rPr>
        <w:t> </w:t>
      </w:r>
      <w:r w:rsidRPr="00AA74AE">
        <w:rPr>
          <w:rFonts w:ascii="Times New Roman" w:eastAsia="Times New Roman" w:hAnsi="Times New Roman" w:cs="Times New Roman"/>
          <w:color w:val="000000"/>
          <w:sz w:val="24"/>
          <w:szCs w:val="24"/>
          <w:lang w:eastAsia="cs-CZ" w:bidi="cs-CZ"/>
        </w:rPr>
        <w:t>000</w:t>
      </w:r>
      <w:r w:rsidR="00C315EA" w:rsidRPr="00AA74AE">
        <w:rPr>
          <w:rFonts w:ascii="Times New Roman" w:eastAsia="Times New Roman" w:hAnsi="Times New Roman" w:cs="Times New Roman"/>
          <w:color w:val="000000"/>
          <w:sz w:val="24"/>
          <w:szCs w:val="24"/>
          <w:lang w:eastAsia="cs-CZ" w:bidi="cs-CZ"/>
        </w:rPr>
        <w:t>,-</w:t>
      </w:r>
      <w:r w:rsidRPr="00AA74AE">
        <w:rPr>
          <w:rFonts w:ascii="Times New Roman" w:eastAsia="Times New Roman" w:hAnsi="Times New Roman" w:cs="Times New Roman"/>
          <w:color w:val="000000"/>
          <w:sz w:val="24"/>
          <w:szCs w:val="24"/>
          <w:lang w:eastAsia="cs-CZ" w:bidi="cs-CZ"/>
        </w:rPr>
        <w:t xml:space="preserve"> Kč za každý případ porušení povinnosti, není-li ve Smlouvě stanovena smluvní pokuta vyšší (viz čl. V).</w:t>
      </w:r>
    </w:p>
    <w:p w14:paraId="3DE66404" w14:textId="77777777" w:rsidR="00A37390" w:rsidRPr="00AA74AE" w:rsidRDefault="00A37390" w:rsidP="00AA74AE">
      <w:pPr>
        <w:widowControl w:val="0"/>
        <w:numPr>
          <w:ilvl w:val="0"/>
          <w:numId w:val="36"/>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 prokázané porušení ustanovení v tomto článku má druhá smluvní strana právo požadovat náhradu takto vzniklé újmy.</w:t>
      </w:r>
    </w:p>
    <w:p w14:paraId="70CF2C15" w14:textId="77777777" w:rsidR="002846AD" w:rsidRPr="00AA74AE" w:rsidRDefault="002846AD" w:rsidP="00AA74AE">
      <w:pPr>
        <w:widowControl w:val="0"/>
        <w:tabs>
          <w:tab w:val="left" w:pos="686"/>
        </w:tabs>
        <w:spacing w:after="0" w:line="288" w:lineRule="auto"/>
        <w:ind w:left="700"/>
        <w:jc w:val="both"/>
        <w:rPr>
          <w:rFonts w:ascii="Times New Roman" w:eastAsia="Times New Roman" w:hAnsi="Times New Roman" w:cs="Times New Roman"/>
          <w:color w:val="000000"/>
          <w:sz w:val="24"/>
          <w:szCs w:val="24"/>
          <w:lang w:eastAsia="cs-CZ" w:bidi="cs-CZ"/>
        </w:rPr>
      </w:pPr>
    </w:p>
    <w:p w14:paraId="1EEC03EB"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IX.</w:t>
      </w:r>
    </w:p>
    <w:p w14:paraId="5F5F07FD"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Ukončení Smlouvy</w:t>
      </w:r>
    </w:p>
    <w:p w14:paraId="5BC268E6" w14:textId="77777777" w:rsidR="00A37390" w:rsidRPr="00AA74AE" w:rsidRDefault="00A37390" w:rsidP="00AA74AE">
      <w:pPr>
        <w:widowControl w:val="0"/>
        <w:numPr>
          <w:ilvl w:val="0"/>
          <w:numId w:val="18"/>
        </w:numPr>
        <w:tabs>
          <w:tab w:val="left" w:pos="686"/>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Tuto Smlouvu lze kdykoliv ukončit dohodou smluvních stran.</w:t>
      </w:r>
    </w:p>
    <w:p w14:paraId="4C3F2049" w14:textId="6A506386" w:rsidR="00A37390" w:rsidRPr="00AA74AE" w:rsidRDefault="00A37390" w:rsidP="00AA74AE">
      <w:pPr>
        <w:widowControl w:val="0"/>
        <w:numPr>
          <w:ilvl w:val="0"/>
          <w:numId w:val="18"/>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Tuto Smlouvu lze ukončit také písemnou výpovědí danou kteroukoliv ze smluvních stran bez udání důvodu. Výpovědní doba je </w:t>
      </w:r>
      <w:r w:rsidR="00880728" w:rsidRPr="00AA74AE">
        <w:rPr>
          <w:rFonts w:ascii="Times New Roman" w:eastAsia="Times New Roman" w:hAnsi="Times New Roman" w:cs="Times New Roman"/>
          <w:color w:val="000000"/>
          <w:sz w:val="24"/>
          <w:szCs w:val="24"/>
          <w:lang w:eastAsia="cs-CZ" w:bidi="cs-CZ"/>
        </w:rPr>
        <w:t>2 měsíce</w:t>
      </w:r>
      <w:r w:rsidRPr="00AA74AE">
        <w:rPr>
          <w:rFonts w:ascii="Times New Roman" w:eastAsia="Times New Roman" w:hAnsi="Times New Roman" w:cs="Times New Roman"/>
          <w:color w:val="000000"/>
          <w:sz w:val="24"/>
          <w:szCs w:val="24"/>
          <w:lang w:eastAsia="cs-CZ" w:bidi="cs-CZ"/>
        </w:rPr>
        <w:t>. Výpovědní doba počíná běžet prvním dnem kalendářního měsíce následujícího po doručení výpovědi druhé smluvní straně. Vypovězení Smlouvy dle tohoto ustanovení nemůže být smluvními stranami nijak sankcionováno.</w:t>
      </w:r>
    </w:p>
    <w:p w14:paraId="2CC67D77" w14:textId="77777777" w:rsidR="00A37390" w:rsidRPr="00AA74AE" w:rsidRDefault="00A37390" w:rsidP="00AA74AE">
      <w:pPr>
        <w:widowControl w:val="0"/>
        <w:numPr>
          <w:ilvl w:val="0"/>
          <w:numId w:val="18"/>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se dohodly, že smluvní strana je oprávněna od Smlouvy odstoupit, poruší-li druhá smluvní strana Smlouvu podstatným způsobem ve smyslu § 2002 a násl. občanského zákoníku.</w:t>
      </w:r>
    </w:p>
    <w:p w14:paraId="55C81C1D" w14:textId="77777777" w:rsidR="00A37390" w:rsidRPr="00AA74AE" w:rsidRDefault="00A37390" w:rsidP="00AA74AE">
      <w:pPr>
        <w:widowControl w:val="0"/>
        <w:numPr>
          <w:ilvl w:val="0"/>
          <w:numId w:val="18"/>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Za porušení Smlouvy podstatným způsobem se považuje zejména:</w:t>
      </w:r>
    </w:p>
    <w:p w14:paraId="78EB7539" w14:textId="77777777" w:rsidR="00A37390" w:rsidRPr="00AA74AE" w:rsidRDefault="00A37390" w:rsidP="00AA74AE">
      <w:pPr>
        <w:widowControl w:val="0"/>
        <w:numPr>
          <w:ilvl w:val="0"/>
          <w:numId w:val="19"/>
        </w:numPr>
        <w:tabs>
          <w:tab w:val="left" w:pos="1108"/>
        </w:tabs>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opakované (nejméně 2x v průběhu 1 kalendářního roku) neuhrazení daňových dokladů - faktur nebo opakované prodlení s úhradou daňového dokladu - faktury delší než 30 dní ze strany objednatele,</w:t>
      </w:r>
    </w:p>
    <w:p w14:paraId="7BFD1319" w14:textId="77777777" w:rsidR="00A37390" w:rsidRPr="00AA74AE" w:rsidRDefault="00A37390" w:rsidP="00AA74AE">
      <w:pPr>
        <w:widowControl w:val="0"/>
        <w:numPr>
          <w:ilvl w:val="0"/>
          <w:numId w:val="19"/>
        </w:numPr>
        <w:tabs>
          <w:tab w:val="left" w:pos="1108"/>
        </w:tabs>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prodlení se splněním jakékoliv povinnosti smluvní strany po dobu delší než 30 dnů, není-li ve Smlouvě stanoveno jinak,</w:t>
      </w:r>
    </w:p>
    <w:p w14:paraId="36D2AEFA" w14:textId="77777777" w:rsidR="00A37390" w:rsidRPr="00AA74AE" w:rsidRDefault="00A37390" w:rsidP="00AA74AE">
      <w:pPr>
        <w:widowControl w:val="0"/>
        <w:numPr>
          <w:ilvl w:val="0"/>
          <w:numId w:val="19"/>
        </w:numPr>
        <w:tabs>
          <w:tab w:val="left" w:pos="1108"/>
        </w:tabs>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porušení povinnosti smluvní strany k ochraně důvěrných informací,</w:t>
      </w:r>
    </w:p>
    <w:p w14:paraId="4B8F8144" w14:textId="77777777" w:rsidR="00A37390" w:rsidRPr="00AA74AE" w:rsidRDefault="00A37390" w:rsidP="00AA74AE">
      <w:pPr>
        <w:widowControl w:val="0"/>
        <w:numPr>
          <w:ilvl w:val="0"/>
          <w:numId w:val="19"/>
        </w:numPr>
        <w:tabs>
          <w:tab w:val="left" w:pos="1108"/>
        </w:tabs>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nedodržení povinnosti povinného pojištění dle odst. 6.3 Smlouvy,</w:t>
      </w:r>
    </w:p>
    <w:p w14:paraId="5B5EDC60" w14:textId="77777777" w:rsidR="00A37390" w:rsidRPr="00AA74AE" w:rsidRDefault="00A37390" w:rsidP="00AA74AE">
      <w:pPr>
        <w:widowControl w:val="0"/>
        <w:numPr>
          <w:ilvl w:val="0"/>
          <w:numId w:val="19"/>
        </w:numPr>
        <w:tabs>
          <w:tab w:val="left" w:pos="1108"/>
        </w:tabs>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zvláště hrubé porušení podmínek Smlouvy ve smyslu odst. 5.4, písm. g) - j) Smlouvy,</w:t>
      </w:r>
    </w:p>
    <w:p w14:paraId="61394470" w14:textId="65EBAABE" w:rsidR="00A37390" w:rsidRDefault="00A37390" w:rsidP="00AA74AE">
      <w:pPr>
        <w:widowControl w:val="0"/>
        <w:numPr>
          <w:ilvl w:val="0"/>
          <w:numId w:val="19"/>
        </w:numPr>
        <w:tabs>
          <w:tab w:val="left" w:pos="1108"/>
        </w:tabs>
        <w:spacing w:after="0" w:line="288" w:lineRule="auto"/>
        <w:ind w:left="993" w:hanging="284"/>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opakované neplnění či chybné provádění poskytované služby ve smyslu odst. 5.3 Smlouvy nebo v rozporu s pokyny objednatele.</w:t>
      </w:r>
    </w:p>
    <w:p w14:paraId="1D02226D" w14:textId="3B033822" w:rsidR="00AA74AE" w:rsidRDefault="00AA74AE" w:rsidP="00AA74AE">
      <w:pPr>
        <w:widowControl w:val="0"/>
        <w:tabs>
          <w:tab w:val="left" w:pos="1108"/>
        </w:tabs>
        <w:spacing w:after="0" w:line="288" w:lineRule="auto"/>
        <w:ind w:left="993"/>
        <w:jc w:val="both"/>
        <w:rPr>
          <w:rFonts w:ascii="Times New Roman" w:eastAsia="Times New Roman" w:hAnsi="Times New Roman" w:cs="Times New Roman"/>
          <w:color w:val="000000"/>
          <w:sz w:val="24"/>
          <w:szCs w:val="24"/>
          <w:lang w:eastAsia="cs-CZ" w:bidi="cs-CZ"/>
        </w:rPr>
      </w:pPr>
    </w:p>
    <w:p w14:paraId="058D3CC8" w14:textId="77777777" w:rsidR="00AA74AE" w:rsidRPr="00AA74AE" w:rsidRDefault="00AA74AE" w:rsidP="00AA74AE">
      <w:pPr>
        <w:widowControl w:val="0"/>
        <w:tabs>
          <w:tab w:val="left" w:pos="1108"/>
        </w:tabs>
        <w:spacing w:after="0" w:line="288" w:lineRule="auto"/>
        <w:ind w:left="993"/>
        <w:jc w:val="both"/>
        <w:rPr>
          <w:rFonts w:ascii="Times New Roman" w:eastAsia="Times New Roman" w:hAnsi="Times New Roman" w:cs="Times New Roman"/>
          <w:color w:val="000000"/>
          <w:sz w:val="24"/>
          <w:szCs w:val="24"/>
          <w:lang w:eastAsia="cs-CZ" w:bidi="cs-CZ"/>
        </w:rPr>
      </w:pPr>
    </w:p>
    <w:p w14:paraId="6D03564D" w14:textId="77777777" w:rsidR="00A37390" w:rsidRPr="00AA74AE" w:rsidRDefault="00A37390" w:rsidP="00AA74AE">
      <w:pPr>
        <w:widowControl w:val="0"/>
        <w:numPr>
          <w:ilvl w:val="0"/>
          <w:numId w:val="18"/>
        </w:numPr>
        <w:tabs>
          <w:tab w:val="left" w:pos="709"/>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Objednatel je od této Smlouvy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14:paraId="3412AB1B" w14:textId="77777777" w:rsidR="00A37390" w:rsidRPr="00AA74AE" w:rsidRDefault="00A37390" w:rsidP="00AA74AE">
      <w:pPr>
        <w:widowControl w:val="0"/>
        <w:numPr>
          <w:ilvl w:val="0"/>
          <w:numId w:val="18"/>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Objednatel je mimo jiné oprávněn od této Smlouvy odstoupit v následujících případech:</w:t>
      </w:r>
    </w:p>
    <w:p w14:paraId="4B3AEA46" w14:textId="77777777" w:rsidR="00A37390" w:rsidRPr="00AA74AE" w:rsidRDefault="00A37390" w:rsidP="00AA74AE">
      <w:pPr>
        <w:widowControl w:val="0"/>
        <w:numPr>
          <w:ilvl w:val="0"/>
          <w:numId w:val="20"/>
        </w:numPr>
        <w:tabs>
          <w:tab w:val="left" w:pos="993"/>
        </w:tabs>
        <w:spacing w:after="0" w:line="288" w:lineRule="auto"/>
        <w:ind w:left="860" w:hanging="151"/>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okamžikem vstupu poskytovatele do likvidace,</w:t>
      </w:r>
    </w:p>
    <w:p w14:paraId="2E3A5380" w14:textId="77777777" w:rsidR="00C315EA" w:rsidRPr="00AA74AE" w:rsidRDefault="00A37390" w:rsidP="00AA74AE">
      <w:pPr>
        <w:widowControl w:val="0"/>
        <w:numPr>
          <w:ilvl w:val="0"/>
          <w:numId w:val="20"/>
        </w:numPr>
        <w:tabs>
          <w:tab w:val="left" w:pos="993"/>
        </w:tabs>
        <w:spacing w:after="0" w:line="288" w:lineRule="auto"/>
        <w:ind w:left="1134" w:hanging="425"/>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je-li proti poskytovateli zahájeno insolvenční řízení, pokud nebude insolvenční návrh</w:t>
      </w:r>
    </w:p>
    <w:p w14:paraId="0EA227B3" w14:textId="77777777" w:rsidR="00A37390" w:rsidRPr="00AA74AE" w:rsidRDefault="00C315EA" w:rsidP="00AA74AE">
      <w:pPr>
        <w:widowControl w:val="0"/>
        <w:tabs>
          <w:tab w:val="left" w:pos="993"/>
        </w:tabs>
        <w:spacing w:after="0" w:line="288" w:lineRule="auto"/>
        <w:ind w:left="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v zákonné lhůtě odmítnut pro zjevnou bezdůvodnost,</w:t>
      </w:r>
    </w:p>
    <w:p w14:paraId="7DD9BB77" w14:textId="77777777" w:rsidR="00A37390" w:rsidRPr="00AA74AE" w:rsidRDefault="00A37390" w:rsidP="00AA74AE">
      <w:pPr>
        <w:widowControl w:val="0"/>
        <w:numPr>
          <w:ilvl w:val="0"/>
          <w:numId w:val="20"/>
        </w:numPr>
        <w:tabs>
          <w:tab w:val="left" w:pos="993"/>
        </w:tabs>
        <w:spacing w:after="0" w:line="288" w:lineRule="auto"/>
        <w:ind w:left="860" w:hanging="151"/>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pravomocným odsouzením poskytovatele za trestný čin.</w:t>
      </w:r>
    </w:p>
    <w:p w14:paraId="24F9C256" w14:textId="77777777" w:rsidR="00A37390" w:rsidRPr="00AA74AE" w:rsidRDefault="00A37390" w:rsidP="00AA74AE">
      <w:pPr>
        <w:widowControl w:val="0"/>
        <w:numPr>
          <w:ilvl w:val="0"/>
          <w:numId w:val="18"/>
        </w:numPr>
        <w:tabs>
          <w:tab w:val="left" w:pos="686"/>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Odstoupení od Smlouvy musí být písemné, jinak je neplatné. Odstoupení od Smlouvy nabývá účinnosti dnem doručení písemného oznámení o odstoupení od Smlouvy druhé smluvní straně. Plnění poskytnuté smluvními stranami do účinnosti odstoupení zůstává nedotčeno.</w:t>
      </w:r>
    </w:p>
    <w:p w14:paraId="455B1844" w14:textId="77777777" w:rsidR="00255FE9" w:rsidRPr="00AA74AE" w:rsidRDefault="00255FE9" w:rsidP="00AA74AE">
      <w:pPr>
        <w:widowControl w:val="0"/>
        <w:tabs>
          <w:tab w:val="left" w:pos="856"/>
        </w:tabs>
        <w:spacing w:after="0" w:line="288" w:lineRule="auto"/>
        <w:ind w:left="860"/>
        <w:jc w:val="both"/>
        <w:rPr>
          <w:rFonts w:ascii="Times New Roman" w:eastAsia="Times New Roman" w:hAnsi="Times New Roman" w:cs="Times New Roman"/>
          <w:color w:val="000000"/>
          <w:sz w:val="24"/>
          <w:szCs w:val="24"/>
          <w:lang w:eastAsia="cs-CZ" w:bidi="cs-CZ"/>
        </w:rPr>
      </w:pPr>
    </w:p>
    <w:p w14:paraId="52BEB9A0" w14:textId="77777777" w:rsidR="00A37390" w:rsidRPr="00AA74AE" w:rsidRDefault="00A37390" w:rsidP="00AA74AE">
      <w:pPr>
        <w:widowControl w:val="0"/>
        <w:spacing w:after="0" w:line="288" w:lineRule="auto"/>
        <w:ind w:firstLine="2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X.</w:t>
      </w:r>
    </w:p>
    <w:p w14:paraId="79E40F8E" w14:textId="77777777" w:rsidR="00A37390" w:rsidRPr="00AA74AE" w:rsidRDefault="00A37390" w:rsidP="00AA74AE">
      <w:pPr>
        <w:widowControl w:val="0"/>
        <w:spacing w:after="0" w:line="288" w:lineRule="auto"/>
        <w:ind w:right="14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Odpovědné osoby a kontaktní údaje</w:t>
      </w:r>
    </w:p>
    <w:p w14:paraId="3D35B206" w14:textId="77777777" w:rsidR="00A37390" w:rsidRPr="00AA74AE" w:rsidRDefault="00A37390" w:rsidP="00AA74AE">
      <w:pPr>
        <w:widowControl w:val="0"/>
        <w:numPr>
          <w:ilvl w:val="0"/>
          <w:numId w:val="21"/>
        </w:numPr>
        <w:tabs>
          <w:tab w:val="left" w:pos="709"/>
        </w:tabs>
        <w:spacing w:after="0" w:line="288" w:lineRule="auto"/>
        <w:ind w:left="860" w:hanging="8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Osoby určené objednatelem pro kontakt s poskytovatelem a další kontaktní údaje:</w:t>
      </w:r>
    </w:p>
    <w:p w14:paraId="4FFB5856" w14:textId="2983D03D" w:rsidR="00A37390" w:rsidRPr="00AA74AE" w:rsidRDefault="00DE299B" w:rsidP="00AA74AE">
      <w:pPr>
        <w:widowControl w:val="0"/>
        <w:numPr>
          <w:ilvl w:val="0"/>
          <w:numId w:val="25"/>
        </w:numPr>
        <w:spacing w:after="0" w:line="288" w:lineRule="auto"/>
        <w:ind w:left="1134" w:hanging="283"/>
        <w:jc w:val="both"/>
        <w:rPr>
          <w:rFonts w:ascii="Times New Roman" w:eastAsia="Times New Roman" w:hAnsi="Times New Roman" w:cs="Times New Roman"/>
          <w:color w:val="000000"/>
          <w:sz w:val="24"/>
          <w:szCs w:val="24"/>
          <w:lang w:eastAsia="cs-CZ" w:bidi="cs-CZ"/>
        </w:rPr>
      </w:pPr>
      <w:r w:rsidRPr="00DE299B">
        <w:rPr>
          <w:rFonts w:ascii="Times New Roman" w:eastAsia="Times New Roman" w:hAnsi="Times New Roman" w:cs="Times New Roman"/>
          <w:b/>
          <w:color w:val="000000"/>
          <w:sz w:val="24"/>
          <w:szCs w:val="24"/>
          <w:highlight w:val="black"/>
          <w:lang w:eastAsia="cs-CZ" w:bidi="cs-CZ"/>
        </w:rPr>
        <w:t>xxxxxxxxxxxxxxxx</w:t>
      </w:r>
      <w:r w:rsidR="00A37390" w:rsidRPr="00AA74AE">
        <w:rPr>
          <w:rFonts w:ascii="Times New Roman" w:eastAsia="Times New Roman" w:hAnsi="Times New Roman" w:cs="Times New Roman"/>
          <w:color w:val="000000"/>
          <w:sz w:val="24"/>
          <w:szCs w:val="24"/>
          <w:lang w:eastAsia="cs-CZ" w:bidi="cs-CZ"/>
        </w:rPr>
        <w:t>, vedoucí oddělení správy a údržby majetku</w:t>
      </w:r>
    </w:p>
    <w:p w14:paraId="7878B202" w14:textId="56A03179" w:rsidR="00A37390" w:rsidRPr="00AA74AE" w:rsidRDefault="00A37390" w:rsidP="00AA74AE">
      <w:pPr>
        <w:widowControl w:val="0"/>
        <w:spacing w:after="0" w:line="288" w:lineRule="auto"/>
        <w:ind w:left="1134"/>
        <w:jc w:val="both"/>
        <w:rPr>
          <w:rFonts w:ascii="Times New Roman" w:eastAsia="Times New Roman" w:hAnsi="Times New Roman" w:cs="Times New Roman"/>
          <w:color w:val="5B4E81"/>
          <w:sz w:val="24"/>
          <w:szCs w:val="24"/>
          <w:lang w:val="en-US" w:bidi="en-US"/>
        </w:rPr>
      </w:pPr>
      <w:r w:rsidRPr="00AA74AE">
        <w:rPr>
          <w:rFonts w:ascii="Times New Roman" w:eastAsia="Times New Roman" w:hAnsi="Times New Roman" w:cs="Times New Roman"/>
          <w:color w:val="000000"/>
          <w:sz w:val="24"/>
          <w:szCs w:val="24"/>
          <w:lang w:eastAsia="cs-CZ" w:bidi="cs-CZ"/>
        </w:rPr>
        <w:t xml:space="preserve">e-mail. </w:t>
      </w:r>
      <w:r w:rsidR="00DE299B" w:rsidRPr="00DE299B">
        <w:rPr>
          <w:rFonts w:ascii="Times New Roman" w:eastAsia="Times New Roman" w:hAnsi="Times New Roman" w:cs="Times New Roman"/>
          <w:color w:val="0563C1" w:themeColor="hyperlink"/>
          <w:sz w:val="24"/>
          <w:szCs w:val="24"/>
          <w:highlight w:val="black"/>
          <w:u w:val="single"/>
          <w:lang w:val="en-US" w:bidi="en-US"/>
        </w:rPr>
        <w:t>xxxxxxxxxxxxxxxxxxxxxxxx</w:t>
      </w:r>
      <w:r w:rsidRPr="00AA74AE">
        <w:rPr>
          <w:rFonts w:ascii="Times New Roman" w:eastAsia="Times New Roman" w:hAnsi="Times New Roman" w:cs="Times New Roman"/>
          <w:color w:val="5B4E81"/>
          <w:sz w:val="24"/>
          <w:szCs w:val="24"/>
          <w:lang w:val="en-US" w:bidi="en-US"/>
        </w:rPr>
        <w:t xml:space="preserve"> </w:t>
      </w:r>
    </w:p>
    <w:p w14:paraId="4951DD9A" w14:textId="3B1C859C" w:rsidR="00A37390" w:rsidRPr="00AA74AE" w:rsidRDefault="00A37390" w:rsidP="00AA74AE">
      <w:pPr>
        <w:widowControl w:val="0"/>
        <w:spacing w:after="0" w:line="288" w:lineRule="auto"/>
        <w:ind w:left="1134"/>
        <w:jc w:val="both"/>
        <w:rPr>
          <w:rFonts w:ascii="Times New Roman" w:eastAsia="Times New Roman" w:hAnsi="Times New Roman" w:cs="Times New Roman"/>
          <w:sz w:val="24"/>
          <w:szCs w:val="24"/>
          <w:lang w:val="en-US" w:bidi="en-US"/>
        </w:rPr>
      </w:pPr>
      <w:r w:rsidRPr="00AA74AE">
        <w:rPr>
          <w:rFonts w:ascii="Times New Roman" w:eastAsia="Times New Roman" w:hAnsi="Times New Roman" w:cs="Times New Roman"/>
          <w:sz w:val="24"/>
          <w:szCs w:val="24"/>
          <w:lang w:val="en-US" w:bidi="en-US"/>
        </w:rPr>
        <w:t>GSM: +420 </w:t>
      </w:r>
      <w:r w:rsidR="00DE299B" w:rsidRPr="00DE299B">
        <w:rPr>
          <w:rFonts w:ascii="Times New Roman" w:eastAsia="Times New Roman" w:hAnsi="Times New Roman" w:cs="Times New Roman"/>
          <w:sz w:val="24"/>
          <w:szCs w:val="24"/>
          <w:highlight w:val="black"/>
          <w:lang w:val="en-US" w:bidi="en-US"/>
        </w:rPr>
        <w:t>xxxxxxxxxxxxxxxx</w:t>
      </w:r>
    </w:p>
    <w:p w14:paraId="64AF45EB" w14:textId="77777777" w:rsidR="00A37390" w:rsidRPr="00AA74AE" w:rsidRDefault="00A37390" w:rsidP="00AA74AE">
      <w:pPr>
        <w:widowControl w:val="0"/>
        <w:spacing w:after="0" w:line="288" w:lineRule="auto"/>
        <w:ind w:left="1134"/>
        <w:jc w:val="both"/>
        <w:rPr>
          <w:rFonts w:ascii="Times New Roman" w:eastAsia="Times New Roman" w:hAnsi="Times New Roman" w:cs="Times New Roman"/>
          <w:sz w:val="24"/>
          <w:szCs w:val="24"/>
          <w:lang w:val="en-US" w:bidi="en-US"/>
        </w:rPr>
      </w:pPr>
    </w:p>
    <w:p w14:paraId="331A3492" w14:textId="1E2C2636" w:rsidR="00A37390" w:rsidRPr="00AA74AE" w:rsidRDefault="00DE299B" w:rsidP="00AA74AE">
      <w:pPr>
        <w:widowControl w:val="0"/>
        <w:numPr>
          <w:ilvl w:val="0"/>
          <w:numId w:val="25"/>
        </w:numPr>
        <w:spacing w:after="0" w:line="288" w:lineRule="auto"/>
        <w:ind w:left="1134" w:hanging="283"/>
        <w:jc w:val="both"/>
        <w:rPr>
          <w:rFonts w:ascii="Times New Roman" w:eastAsia="Times New Roman" w:hAnsi="Times New Roman" w:cs="Times New Roman"/>
          <w:color w:val="000000"/>
          <w:sz w:val="24"/>
          <w:szCs w:val="24"/>
          <w:lang w:eastAsia="cs-CZ" w:bidi="cs-CZ"/>
        </w:rPr>
      </w:pPr>
      <w:r w:rsidRPr="00DE299B">
        <w:rPr>
          <w:rFonts w:ascii="Times New Roman" w:eastAsia="Times New Roman" w:hAnsi="Times New Roman" w:cs="Times New Roman"/>
          <w:b/>
          <w:color w:val="000000"/>
          <w:sz w:val="24"/>
          <w:szCs w:val="24"/>
          <w:highlight w:val="black"/>
          <w:lang w:eastAsia="cs-CZ" w:bidi="cs-CZ"/>
        </w:rPr>
        <w:t>xxxxxxxxxxxxxxxx</w:t>
      </w:r>
      <w:r w:rsidR="00A37390" w:rsidRPr="00AA74AE">
        <w:rPr>
          <w:rFonts w:ascii="Times New Roman" w:eastAsia="Times New Roman" w:hAnsi="Times New Roman" w:cs="Times New Roman"/>
          <w:color w:val="000000"/>
          <w:sz w:val="24"/>
          <w:szCs w:val="24"/>
          <w:lang w:eastAsia="cs-CZ" w:bidi="cs-CZ"/>
        </w:rPr>
        <w:t>, vedoucí referátu majetkové správy</w:t>
      </w:r>
    </w:p>
    <w:p w14:paraId="0F5F839C" w14:textId="792F929A" w:rsidR="00A37390" w:rsidRPr="00AA74AE" w:rsidRDefault="00A37390" w:rsidP="00AA74AE">
      <w:pPr>
        <w:widowControl w:val="0"/>
        <w:spacing w:after="0" w:line="288" w:lineRule="auto"/>
        <w:ind w:left="1134"/>
        <w:jc w:val="both"/>
        <w:rPr>
          <w:rFonts w:ascii="Times New Roman" w:eastAsia="Times New Roman" w:hAnsi="Times New Roman" w:cs="Times New Roman"/>
          <w:color w:val="5B4E81"/>
          <w:sz w:val="24"/>
          <w:szCs w:val="24"/>
          <w:lang w:val="en-US" w:bidi="en-US"/>
        </w:rPr>
      </w:pPr>
      <w:r w:rsidRPr="00AA74AE">
        <w:rPr>
          <w:rFonts w:ascii="Times New Roman" w:eastAsia="Times New Roman" w:hAnsi="Times New Roman" w:cs="Times New Roman"/>
          <w:color w:val="000000"/>
          <w:sz w:val="24"/>
          <w:szCs w:val="24"/>
          <w:lang w:eastAsia="cs-CZ" w:bidi="cs-CZ"/>
        </w:rPr>
        <w:t>e-mail:</w:t>
      </w:r>
      <w:r w:rsidRPr="00AA74AE">
        <w:rPr>
          <w:rFonts w:ascii="Times New Roman" w:eastAsia="Times New Roman" w:hAnsi="Times New Roman" w:cs="Times New Roman"/>
          <w:b/>
          <w:color w:val="000000"/>
          <w:sz w:val="24"/>
          <w:szCs w:val="24"/>
          <w:lang w:eastAsia="cs-CZ" w:bidi="cs-CZ"/>
        </w:rPr>
        <w:t xml:space="preserve"> </w:t>
      </w:r>
      <w:hyperlink r:id="rId13" w:history="1">
        <w:r w:rsidR="00DE299B" w:rsidRPr="00DE299B">
          <w:rPr>
            <w:rFonts w:ascii="Times New Roman" w:eastAsia="Times New Roman" w:hAnsi="Times New Roman" w:cs="Times New Roman"/>
            <w:color w:val="0563C1" w:themeColor="hyperlink"/>
            <w:sz w:val="24"/>
            <w:szCs w:val="24"/>
            <w:highlight w:val="black"/>
            <w:u w:val="single"/>
            <w:lang w:val="en-US" w:bidi="en-US"/>
          </w:rPr>
          <w:t>xxxxxxxxxxxxxxxxxxxxxx</w:t>
        </w:r>
      </w:hyperlink>
    </w:p>
    <w:p w14:paraId="5E489E7C" w14:textId="347591D9" w:rsidR="00A37390" w:rsidRPr="00AA74AE" w:rsidRDefault="00A37390" w:rsidP="00AA74AE">
      <w:pPr>
        <w:widowControl w:val="0"/>
        <w:spacing w:after="0" w:line="288" w:lineRule="auto"/>
        <w:ind w:left="1134"/>
        <w:jc w:val="both"/>
        <w:rPr>
          <w:rFonts w:ascii="Times New Roman" w:eastAsia="Times New Roman" w:hAnsi="Times New Roman" w:cs="Times New Roman"/>
          <w:sz w:val="24"/>
          <w:szCs w:val="24"/>
          <w:lang w:eastAsia="cs-CZ" w:bidi="cs-CZ"/>
        </w:rPr>
      </w:pPr>
      <w:r w:rsidRPr="00AA74AE">
        <w:rPr>
          <w:rFonts w:ascii="Times New Roman" w:eastAsia="Times New Roman" w:hAnsi="Times New Roman" w:cs="Times New Roman"/>
          <w:sz w:val="24"/>
          <w:szCs w:val="24"/>
          <w:lang w:val="en-US" w:bidi="en-US"/>
        </w:rPr>
        <w:t>GSM: +420 </w:t>
      </w:r>
      <w:r w:rsidR="00DE299B" w:rsidRPr="00DE299B">
        <w:rPr>
          <w:rFonts w:ascii="Times New Roman" w:eastAsia="Times New Roman" w:hAnsi="Times New Roman" w:cs="Times New Roman"/>
          <w:sz w:val="24"/>
          <w:szCs w:val="24"/>
          <w:highlight w:val="black"/>
          <w:lang w:val="en-US" w:bidi="en-US"/>
        </w:rPr>
        <w:t>xxxxxxxxxxxxxx</w:t>
      </w:r>
    </w:p>
    <w:p w14:paraId="22F4D856" w14:textId="77777777" w:rsidR="00310D93" w:rsidRPr="00AA74AE" w:rsidRDefault="00310D93" w:rsidP="00AA74AE">
      <w:pPr>
        <w:widowControl w:val="0"/>
        <w:spacing w:after="0" w:line="288" w:lineRule="auto"/>
        <w:ind w:left="860"/>
        <w:jc w:val="both"/>
        <w:rPr>
          <w:rFonts w:ascii="Times New Roman" w:eastAsia="Times New Roman" w:hAnsi="Times New Roman" w:cs="Times New Roman"/>
          <w:color w:val="000000"/>
          <w:sz w:val="24"/>
          <w:szCs w:val="24"/>
          <w:lang w:eastAsia="cs-CZ" w:bidi="cs-CZ"/>
        </w:rPr>
      </w:pPr>
    </w:p>
    <w:p w14:paraId="261C1431" w14:textId="415366F6" w:rsidR="00A37390" w:rsidRPr="00AA74AE" w:rsidRDefault="00DE299B" w:rsidP="00AA74AE">
      <w:pPr>
        <w:widowControl w:val="0"/>
        <w:numPr>
          <w:ilvl w:val="0"/>
          <w:numId w:val="25"/>
        </w:numPr>
        <w:spacing w:after="0" w:line="288" w:lineRule="auto"/>
        <w:ind w:left="1134" w:hanging="283"/>
        <w:jc w:val="both"/>
        <w:rPr>
          <w:rFonts w:ascii="Times New Roman" w:eastAsia="Times New Roman" w:hAnsi="Times New Roman" w:cs="Times New Roman"/>
          <w:color w:val="000000"/>
          <w:sz w:val="24"/>
          <w:szCs w:val="24"/>
          <w:lang w:eastAsia="cs-CZ" w:bidi="cs-CZ"/>
        </w:rPr>
      </w:pPr>
      <w:r w:rsidRPr="00DE299B">
        <w:rPr>
          <w:rFonts w:ascii="Times New Roman" w:eastAsia="Times New Roman" w:hAnsi="Times New Roman" w:cs="Times New Roman"/>
          <w:b/>
          <w:color w:val="000000"/>
          <w:sz w:val="24"/>
          <w:szCs w:val="24"/>
          <w:highlight w:val="black"/>
          <w:lang w:eastAsia="cs-CZ" w:bidi="cs-CZ"/>
        </w:rPr>
        <w:t>xxxxxxxxxxxxxxxx</w:t>
      </w:r>
      <w:r w:rsidR="00A37390" w:rsidRPr="00AA74AE">
        <w:rPr>
          <w:rFonts w:ascii="Times New Roman" w:eastAsia="Times New Roman" w:hAnsi="Times New Roman" w:cs="Times New Roman"/>
          <w:color w:val="000000"/>
          <w:sz w:val="24"/>
          <w:szCs w:val="24"/>
          <w:lang w:eastAsia="cs-CZ" w:bidi="cs-CZ"/>
        </w:rPr>
        <w:t>, vedoucí referátu údržby majetku</w:t>
      </w:r>
    </w:p>
    <w:p w14:paraId="1E3F5114" w14:textId="265B93F0" w:rsidR="00A37390" w:rsidRPr="00AA74AE" w:rsidRDefault="00A37390" w:rsidP="00AA74AE">
      <w:pPr>
        <w:widowControl w:val="0"/>
        <w:spacing w:after="0" w:line="288" w:lineRule="auto"/>
        <w:ind w:left="1134"/>
        <w:jc w:val="both"/>
        <w:rPr>
          <w:rFonts w:ascii="Times New Roman" w:eastAsia="Times New Roman" w:hAnsi="Times New Roman" w:cs="Times New Roman"/>
          <w:color w:val="5B4E81"/>
          <w:sz w:val="24"/>
          <w:szCs w:val="24"/>
          <w:lang w:val="en-US" w:bidi="en-US"/>
        </w:rPr>
      </w:pPr>
      <w:r w:rsidRPr="00AA74AE">
        <w:rPr>
          <w:rFonts w:ascii="Times New Roman" w:eastAsia="Times New Roman" w:hAnsi="Times New Roman" w:cs="Times New Roman"/>
          <w:color w:val="000000"/>
          <w:sz w:val="24"/>
          <w:szCs w:val="24"/>
          <w:lang w:eastAsia="cs-CZ" w:bidi="cs-CZ"/>
        </w:rPr>
        <w:t xml:space="preserve">e-mail: </w:t>
      </w:r>
      <w:r w:rsidR="00DE299B" w:rsidRPr="00DE299B">
        <w:rPr>
          <w:rFonts w:ascii="Times New Roman" w:eastAsia="Times New Roman" w:hAnsi="Times New Roman" w:cs="Times New Roman"/>
          <w:color w:val="5B4E81"/>
          <w:sz w:val="24"/>
          <w:szCs w:val="24"/>
          <w:highlight w:val="black"/>
          <w:u w:val="single"/>
          <w:lang w:eastAsia="cs-CZ" w:bidi="cs-CZ"/>
        </w:rPr>
        <w:t>xxxxxxxxxxxxxxxxxxxxx</w:t>
      </w:r>
    </w:p>
    <w:p w14:paraId="7E16255C" w14:textId="0AAC1594" w:rsidR="00A37390" w:rsidRPr="00AA74AE" w:rsidRDefault="00A37390" w:rsidP="00AA74AE">
      <w:pPr>
        <w:widowControl w:val="0"/>
        <w:spacing w:after="0" w:line="288" w:lineRule="auto"/>
        <w:ind w:left="1134"/>
        <w:jc w:val="both"/>
        <w:rPr>
          <w:rFonts w:ascii="Times New Roman" w:eastAsia="Times New Roman" w:hAnsi="Times New Roman" w:cs="Times New Roman"/>
          <w:sz w:val="24"/>
          <w:szCs w:val="24"/>
          <w:lang w:eastAsia="cs-CZ" w:bidi="cs-CZ"/>
        </w:rPr>
      </w:pPr>
      <w:r w:rsidRPr="00AA74AE">
        <w:rPr>
          <w:rFonts w:ascii="Times New Roman" w:eastAsia="Times New Roman" w:hAnsi="Times New Roman" w:cs="Times New Roman"/>
          <w:sz w:val="24"/>
          <w:szCs w:val="24"/>
          <w:lang w:val="en-US" w:bidi="en-US"/>
        </w:rPr>
        <w:t>GSM: +420 </w:t>
      </w:r>
      <w:r w:rsidR="00DE299B" w:rsidRPr="00DE299B">
        <w:rPr>
          <w:rFonts w:ascii="Times New Roman" w:eastAsia="Times New Roman" w:hAnsi="Times New Roman" w:cs="Times New Roman"/>
          <w:sz w:val="24"/>
          <w:szCs w:val="24"/>
          <w:highlight w:val="black"/>
          <w:lang w:val="en-US" w:bidi="en-US"/>
        </w:rPr>
        <w:t>xxxxxxxxxxxxxx</w:t>
      </w:r>
      <w:r w:rsidRPr="00AA74AE">
        <w:rPr>
          <w:rFonts w:ascii="Times New Roman" w:eastAsia="Times New Roman" w:hAnsi="Times New Roman" w:cs="Times New Roman"/>
          <w:sz w:val="24"/>
          <w:szCs w:val="24"/>
          <w:lang w:val="en-US" w:bidi="en-US"/>
        </w:rPr>
        <w:t xml:space="preserve"> </w:t>
      </w:r>
      <w:r w:rsidRPr="00AA74AE">
        <w:rPr>
          <w:rFonts w:ascii="Times New Roman" w:eastAsia="Times New Roman" w:hAnsi="Times New Roman" w:cs="Times New Roman"/>
          <w:sz w:val="24"/>
          <w:szCs w:val="24"/>
          <w:lang w:eastAsia="cs-CZ" w:bidi="cs-CZ"/>
        </w:rPr>
        <w:t xml:space="preserve"> </w:t>
      </w:r>
    </w:p>
    <w:p w14:paraId="32A423FF" w14:textId="77777777" w:rsidR="00A37390" w:rsidRPr="00AA74AE" w:rsidRDefault="00A37390" w:rsidP="00AA74AE">
      <w:pPr>
        <w:widowControl w:val="0"/>
        <w:spacing w:after="0" w:line="288" w:lineRule="auto"/>
        <w:ind w:left="1134"/>
        <w:jc w:val="both"/>
        <w:rPr>
          <w:rFonts w:ascii="Times New Roman" w:eastAsia="Times New Roman" w:hAnsi="Times New Roman" w:cs="Times New Roman"/>
          <w:sz w:val="24"/>
          <w:szCs w:val="24"/>
          <w:lang w:eastAsia="cs-CZ" w:bidi="cs-CZ"/>
        </w:rPr>
      </w:pPr>
    </w:p>
    <w:p w14:paraId="5E05C4ED" w14:textId="77777777" w:rsidR="00A37390" w:rsidRPr="00AA74AE" w:rsidRDefault="00A37390" w:rsidP="00AA74AE">
      <w:pPr>
        <w:widowControl w:val="0"/>
        <w:numPr>
          <w:ilvl w:val="0"/>
          <w:numId w:val="21"/>
        </w:numPr>
        <w:tabs>
          <w:tab w:val="left" w:pos="709"/>
        </w:tabs>
        <w:spacing w:after="0" w:line="288" w:lineRule="auto"/>
        <w:ind w:left="860" w:hanging="8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Osoby určené poskytovatelem pro kontakt s objednatelem a další kontaktní údaje:</w:t>
      </w:r>
    </w:p>
    <w:p w14:paraId="1E60A964" w14:textId="3F998FA2" w:rsidR="00A37390" w:rsidRPr="00DE299B" w:rsidRDefault="00742A46" w:rsidP="00AA74AE">
      <w:pPr>
        <w:widowControl w:val="0"/>
        <w:numPr>
          <w:ilvl w:val="0"/>
          <w:numId w:val="25"/>
        </w:numPr>
        <w:spacing w:after="0" w:line="288" w:lineRule="auto"/>
        <w:ind w:left="1134" w:hanging="283"/>
        <w:jc w:val="both"/>
        <w:rPr>
          <w:rFonts w:ascii="Times New Roman" w:eastAsia="Times New Roman" w:hAnsi="Times New Roman" w:cs="Times New Roman"/>
          <w:sz w:val="24"/>
          <w:szCs w:val="24"/>
          <w:lang w:eastAsia="cs-CZ" w:bidi="cs-CZ"/>
        </w:rPr>
      </w:pPr>
      <w:sdt>
        <w:sdtPr>
          <w:rPr>
            <w:rFonts w:ascii="Times New Roman" w:eastAsia="Times New Roman" w:hAnsi="Times New Roman" w:cs="Times New Roman"/>
            <w:b/>
            <w:bCs/>
            <w:sz w:val="24"/>
            <w:szCs w:val="24"/>
            <w:lang w:eastAsia="cs-CZ" w:bidi="cs-CZ"/>
          </w:rPr>
          <w:id w:val="-1370528746"/>
          <w:placeholder>
            <w:docPart w:val="B9C0C9DDA2F04C5B9EBF9E15B367C687"/>
          </w:placeholder>
        </w:sdtPr>
        <w:sdtEndPr>
          <w:rPr>
            <w:b w:val="0"/>
          </w:rPr>
        </w:sdtEndPr>
        <w:sdtContent>
          <w:r w:rsidR="00DE299B" w:rsidRPr="00DE299B">
            <w:rPr>
              <w:rFonts w:ascii="Times New Roman" w:eastAsia="Times New Roman" w:hAnsi="Times New Roman" w:cs="Times New Roman"/>
              <w:b/>
              <w:bCs/>
              <w:sz w:val="24"/>
              <w:szCs w:val="24"/>
              <w:highlight w:val="black"/>
              <w:lang w:eastAsia="cs-CZ" w:bidi="cs-CZ"/>
            </w:rPr>
            <w:t>xxxxxxxxxxxxxx</w:t>
          </w:r>
          <w:r w:rsidR="00EF10F3" w:rsidRPr="00DE299B">
            <w:rPr>
              <w:rFonts w:ascii="Times New Roman" w:eastAsia="Times New Roman" w:hAnsi="Times New Roman" w:cs="Times New Roman"/>
              <w:b/>
              <w:bCs/>
              <w:sz w:val="24"/>
              <w:szCs w:val="24"/>
              <w:lang w:eastAsia="cs-CZ" w:bidi="cs-CZ"/>
            </w:rPr>
            <w:t xml:space="preserve">, </w:t>
          </w:r>
          <w:r w:rsidR="00EF10F3" w:rsidRPr="00DE299B">
            <w:rPr>
              <w:rFonts w:ascii="Times New Roman" w:eastAsia="Times New Roman" w:hAnsi="Times New Roman" w:cs="Times New Roman"/>
              <w:bCs/>
              <w:sz w:val="24"/>
              <w:szCs w:val="24"/>
              <w:lang w:eastAsia="cs-CZ" w:bidi="cs-CZ"/>
            </w:rPr>
            <w:t>ředitel divize ostrahy</w:t>
          </w:r>
          <w:r w:rsidR="00EF10F3" w:rsidRPr="00DE299B">
            <w:rPr>
              <w:rFonts w:ascii="Times New Roman" w:eastAsia="Times New Roman" w:hAnsi="Times New Roman" w:cs="Times New Roman"/>
              <w:b/>
              <w:bCs/>
              <w:sz w:val="24"/>
              <w:szCs w:val="24"/>
              <w:lang w:eastAsia="cs-CZ" w:bidi="cs-CZ"/>
            </w:rPr>
            <w:t xml:space="preserve"> </w:t>
          </w:r>
        </w:sdtContent>
      </w:sdt>
    </w:p>
    <w:p w14:paraId="7D4F2D60" w14:textId="77DABA72" w:rsidR="00A37390" w:rsidRPr="007626AE" w:rsidRDefault="00A37390" w:rsidP="007626AE">
      <w:pPr>
        <w:widowControl w:val="0"/>
        <w:spacing w:after="0" w:line="288" w:lineRule="auto"/>
        <w:ind w:left="1134"/>
        <w:jc w:val="both"/>
        <w:rPr>
          <w:rFonts w:ascii="Times New Roman" w:eastAsia="Times New Roman" w:hAnsi="Times New Roman" w:cs="Times New Roman"/>
          <w:sz w:val="24"/>
          <w:szCs w:val="24"/>
          <w:lang w:val="en-US" w:bidi="en-US"/>
        </w:rPr>
      </w:pPr>
      <w:r w:rsidRPr="007626AE">
        <w:rPr>
          <w:rFonts w:ascii="Times New Roman" w:eastAsia="Times New Roman" w:hAnsi="Times New Roman" w:cs="Times New Roman"/>
          <w:sz w:val="24"/>
          <w:szCs w:val="24"/>
          <w:lang w:eastAsia="cs-CZ" w:bidi="cs-CZ"/>
        </w:rPr>
        <w:t xml:space="preserve">e-mail: </w:t>
      </w:r>
      <w:sdt>
        <w:sdtPr>
          <w:rPr>
            <w:rFonts w:ascii="Times New Roman" w:eastAsia="Times New Roman" w:hAnsi="Times New Roman" w:cs="Times New Roman"/>
            <w:color w:val="5B4E81"/>
            <w:sz w:val="24"/>
            <w:szCs w:val="24"/>
            <w:highlight w:val="yellow"/>
            <w:u w:val="single"/>
            <w:lang w:eastAsia="cs-CZ" w:bidi="cs-CZ"/>
          </w:rPr>
          <w:id w:val="738214787"/>
          <w:placeholder>
            <w:docPart w:val="A7AA7905060E43109426B8391BA18B84"/>
          </w:placeholder>
        </w:sdtPr>
        <w:sdtEndPr>
          <w:rPr>
            <w:bCs/>
            <w:color w:val="auto"/>
            <w:u w:val="none"/>
          </w:rPr>
        </w:sdtEndPr>
        <w:sdtContent>
          <w:r w:rsidR="00DE299B" w:rsidRPr="00DE299B">
            <w:rPr>
              <w:rFonts w:ascii="Times New Roman" w:eastAsia="Times New Roman" w:hAnsi="Times New Roman" w:cs="Times New Roman"/>
              <w:color w:val="5B4E81"/>
              <w:sz w:val="24"/>
              <w:szCs w:val="24"/>
              <w:highlight w:val="black"/>
              <w:u w:val="single"/>
              <w:lang w:eastAsia="cs-CZ" w:bidi="cs-CZ"/>
            </w:rPr>
            <w:t>xxxxxxxxxxxxxxxxxxxxxxxxx</w:t>
          </w:r>
        </w:sdtContent>
      </w:sdt>
    </w:p>
    <w:p w14:paraId="618CCA16" w14:textId="11A3EB6E" w:rsidR="00A37390" w:rsidRPr="007626AE" w:rsidRDefault="00A37390" w:rsidP="007626AE">
      <w:pPr>
        <w:widowControl w:val="0"/>
        <w:spacing w:after="0" w:line="288" w:lineRule="auto"/>
        <w:ind w:left="1134"/>
        <w:jc w:val="both"/>
        <w:rPr>
          <w:rFonts w:ascii="Times New Roman" w:eastAsia="Times New Roman" w:hAnsi="Times New Roman" w:cs="Times New Roman"/>
          <w:sz w:val="24"/>
          <w:szCs w:val="24"/>
          <w:lang w:eastAsia="cs-CZ" w:bidi="cs-CZ"/>
        </w:rPr>
      </w:pPr>
      <w:r w:rsidRPr="007626AE">
        <w:rPr>
          <w:rFonts w:ascii="Times New Roman" w:eastAsia="Times New Roman" w:hAnsi="Times New Roman" w:cs="Times New Roman"/>
          <w:sz w:val="24"/>
          <w:szCs w:val="24"/>
          <w:lang w:val="en-US" w:bidi="en-US"/>
        </w:rPr>
        <w:t>GSM: +420</w:t>
      </w:r>
      <w:r w:rsidR="00EF10F3" w:rsidRPr="007626AE">
        <w:rPr>
          <w:rFonts w:ascii="Times New Roman" w:eastAsia="Times New Roman" w:hAnsi="Times New Roman" w:cs="Times New Roman"/>
          <w:sz w:val="24"/>
          <w:szCs w:val="24"/>
          <w:lang w:val="en-US" w:bidi="en-US"/>
        </w:rPr>
        <w:t> </w:t>
      </w:r>
      <w:sdt>
        <w:sdtPr>
          <w:rPr>
            <w:rFonts w:ascii="Times New Roman" w:eastAsia="Times New Roman" w:hAnsi="Times New Roman" w:cs="Times New Roman"/>
            <w:bCs/>
            <w:sz w:val="24"/>
            <w:szCs w:val="24"/>
            <w:highlight w:val="black"/>
            <w:lang w:eastAsia="cs-CZ" w:bidi="cs-CZ"/>
          </w:rPr>
          <w:id w:val="-276868037"/>
          <w:placeholder>
            <w:docPart w:val="359D1AE95CFD42608BBA94B2B9C709DC"/>
          </w:placeholder>
        </w:sdtPr>
        <w:sdtEndPr/>
        <w:sdtContent>
          <w:r w:rsidR="00DE299B" w:rsidRPr="00DE299B">
            <w:rPr>
              <w:rFonts w:ascii="Times New Roman" w:eastAsia="Times New Roman" w:hAnsi="Times New Roman" w:cs="Times New Roman"/>
              <w:bCs/>
              <w:sz w:val="24"/>
              <w:szCs w:val="24"/>
              <w:highlight w:val="black"/>
              <w:lang w:eastAsia="cs-CZ" w:bidi="cs-CZ"/>
            </w:rPr>
            <w:t>xxxxxxxxxxxxxx</w:t>
          </w:r>
        </w:sdtContent>
      </w:sdt>
    </w:p>
    <w:p w14:paraId="7131A4E7" w14:textId="211D1658" w:rsidR="00A37390" w:rsidRDefault="00A37390" w:rsidP="00AA74AE">
      <w:pPr>
        <w:widowControl w:val="0"/>
        <w:tabs>
          <w:tab w:val="left" w:pos="2624"/>
        </w:tabs>
        <w:spacing w:after="0" w:line="288" w:lineRule="auto"/>
        <w:ind w:left="860"/>
        <w:jc w:val="both"/>
        <w:rPr>
          <w:rFonts w:ascii="Times New Roman" w:eastAsia="Times New Roman" w:hAnsi="Times New Roman" w:cs="Times New Roman"/>
          <w:color w:val="000000"/>
          <w:sz w:val="24"/>
          <w:szCs w:val="24"/>
          <w:lang w:eastAsia="cs-CZ" w:bidi="cs-CZ"/>
        </w:rPr>
      </w:pPr>
    </w:p>
    <w:p w14:paraId="73EF03AF" w14:textId="4AE6813F" w:rsidR="00AA74AE" w:rsidRDefault="00AA74AE" w:rsidP="00AA74AE">
      <w:pPr>
        <w:widowControl w:val="0"/>
        <w:tabs>
          <w:tab w:val="left" w:pos="2624"/>
        </w:tabs>
        <w:spacing w:after="0" w:line="288" w:lineRule="auto"/>
        <w:ind w:left="860"/>
        <w:jc w:val="both"/>
        <w:rPr>
          <w:rFonts w:ascii="Times New Roman" w:eastAsia="Times New Roman" w:hAnsi="Times New Roman" w:cs="Times New Roman"/>
          <w:color w:val="000000"/>
          <w:sz w:val="24"/>
          <w:szCs w:val="24"/>
          <w:lang w:eastAsia="cs-CZ" w:bidi="cs-CZ"/>
        </w:rPr>
      </w:pPr>
    </w:p>
    <w:p w14:paraId="07F92F26" w14:textId="32064C56" w:rsidR="00AA74AE" w:rsidRDefault="00AA74AE" w:rsidP="00AA74AE">
      <w:pPr>
        <w:widowControl w:val="0"/>
        <w:tabs>
          <w:tab w:val="left" w:pos="2624"/>
        </w:tabs>
        <w:spacing w:after="0" w:line="288" w:lineRule="auto"/>
        <w:ind w:left="860"/>
        <w:jc w:val="both"/>
        <w:rPr>
          <w:rFonts w:ascii="Times New Roman" w:eastAsia="Times New Roman" w:hAnsi="Times New Roman" w:cs="Times New Roman"/>
          <w:color w:val="000000"/>
          <w:sz w:val="24"/>
          <w:szCs w:val="24"/>
          <w:lang w:eastAsia="cs-CZ" w:bidi="cs-CZ"/>
        </w:rPr>
      </w:pPr>
    </w:p>
    <w:p w14:paraId="36AB4394" w14:textId="5D1709C0" w:rsidR="00AA74AE" w:rsidRDefault="00AA74AE" w:rsidP="00AA74AE">
      <w:pPr>
        <w:widowControl w:val="0"/>
        <w:tabs>
          <w:tab w:val="left" w:pos="2624"/>
        </w:tabs>
        <w:spacing w:after="0" w:line="288" w:lineRule="auto"/>
        <w:ind w:left="860"/>
        <w:jc w:val="both"/>
        <w:rPr>
          <w:rFonts w:ascii="Times New Roman" w:eastAsia="Times New Roman" w:hAnsi="Times New Roman" w:cs="Times New Roman"/>
          <w:color w:val="000000"/>
          <w:sz w:val="24"/>
          <w:szCs w:val="24"/>
          <w:lang w:eastAsia="cs-CZ" w:bidi="cs-CZ"/>
        </w:rPr>
      </w:pPr>
    </w:p>
    <w:p w14:paraId="57DDF17A" w14:textId="77C76724" w:rsidR="00AA74AE" w:rsidRDefault="00AA74AE" w:rsidP="00AA74AE">
      <w:pPr>
        <w:widowControl w:val="0"/>
        <w:tabs>
          <w:tab w:val="left" w:pos="2624"/>
        </w:tabs>
        <w:spacing w:after="0" w:line="288" w:lineRule="auto"/>
        <w:ind w:left="860"/>
        <w:jc w:val="both"/>
        <w:rPr>
          <w:rFonts w:ascii="Times New Roman" w:eastAsia="Times New Roman" w:hAnsi="Times New Roman" w:cs="Times New Roman"/>
          <w:color w:val="000000"/>
          <w:sz w:val="24"/>
          <w:szCs w:val="24"/>
          <w:lang w:eastAsia="cs-CZ" w:bidi="cs-CZ"/>
        </w:rPr>
      </w:pPr>
    </w:p>
    <w:p w14:paraId="37CCBFA6" w14:textId="77777777" w:rsidR="00AA74AE" w:rsidRPr="00AA74AE" w:rsidRDefault="00AA74AE" w:rsidP="00AA74AE">
      <w:pPr>
        <w:widowControl w:val="0"/>
        <w:tabs>
          <w:tab w:val="left" w:pos="2624"/>
        </w:tabs>
        <w:spacing w:after="0" w:line="288" w:lineRule="auto"/>
        <w:ind w:left="860"/>
        <w:jc w:val="both"/>
        <w:rPr>
          <w:rFonts w:ascii="Times New Roman" w:eastAsia="Times New Roman" w:hAnsi="Times New Roman" w:cs="Times New Roman"/>
          <w:color w:val="000000"/>
          <w:sz w:val="24"/>
          <w:szCs w:val="24"/>
          <w:lang w:eastAsia="cs-CZ" w:bidi="cs-CZ"/>
        </w:rPr>
      </w:pPr>
    </w:p>
    <w:p w14:paraId="189015E0" w14:textId="77777777" w:rsidR="00A37390" w:rsidRPr="00AA74AE" w:rsidRDefault="00A37390" w:rsidP="00AA74AE">
      <w:pPr>
        <w:widowControl w:val="0"/>
        <w:spacing w:after="0" w:line="288" w:lineRule="auto"/>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lastRenderedPageBreak/>
        <w:t>XI.</w:t>
      </w:r>
    </w:p>
    <w:p w14:paraId="6AA3F1D6" w14:textId="77777777" w:rsidR="00A37390" w:rsidRPr="00AA74AE" w:rsidRDefault="00A37390" w:rsidP="00AA74AE">
      <w:pPr>
        <w:widowControl w:val="0"/>
        <w:spacing w:after="0" w:line="288" w:lineRule="auto"/>
        <w:ind w:right="140"/>
        <w:jc w:val="center"/>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b/>
          <w:bCs/>
          <w:color w:val="000000"/>
          <w:sz w:val="24"/>
          <w:szCs w:val="24"/>
          <w:lang w:eastAsia="cs-CZ" w:bidi="cs-CZ"/>
        </w:rPr>
        <w:t>Závěrečná ustanovení</w:t>
      </w:r>
    </w:p>
    <w:p w14:paraId="2E81992D" w14:textId="77777777" w:rsidR="003A2AF7" w:rsidRPr="00AA74AE" w:rsidRDefault="003A2AF7" w:rsidP="00AA74AE">
      <w:pPr>
        <w:widowControl w:val="0"/>
        <w:numPr>
          <w:ilvl w:val="0"/>
          <w:numId w:val="22"/>
        </w:numPr>
        <w:tabs>
          <w:tab w:val="left" w:pos="709"/>
        </w:tabs>
        <w:spacing w:after="0" w:line="288" w:lineRule="auto"/>
        <w:ind w:left="860" w:hanging="8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Tato smlouva nabývá platnosti dnem podpisu smluvních stran. Smlouva nabývá</w:t>
      </w:r>
    </w:p>
    <w:p w14:paraId="3CDE258B" w14:textId="3FF99BA4" w:rsidR="00A37390" w:rsidRDefault="003A2AF7" w:rsidP="00AA74AE">
      <w:pPr>
        <w:widowControl w:val="0"/>
        <w:tabs>
          <w:tab w:val="left" w:pos="709"/>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t>účinnosti dnem zveřejnění v registru smluv</w:t>
      </w:r>
      <w:r w:rsidR="00A37390" w:rsidRPr="00AA74AE">
        <w:rPr>
          <w:rFonts w:ascii="Times New Roman" w:eastAsia="Times New Roman" w:hAnsi="Times New Roman" w:cs="Times New Roman"/>
          <w:color w:val="000000"/>
          <w:sz w:val="24"/>
          <w:szCs w:val="24"/>
          <w:lang w:eastAsia="cs-CZ" w:bidi="cs-CZ"/>
        </w:rPr>
        <w:t>.</w:t>
      </w:r>
    </w:p>
    <w:p w14:paraId="3153294D" w14:textId="77777777" w:rsidR="00310D93" w:rsidRPr="00AA74AE" w:rsidRDefault="00A37390" w:rsidP="00AA74AE">
      <w:pPr>
        <w:widowControl w:val="0"/>
        <w:numPr>
          <w:ilvl w:val="0"/>
          <w:numId w:val="22"/>
        </w:numPr>
        <w:tabs>
          <w:tab w:val="left" w:pos="709"/>
        </w:tabs>
        <w:spacing w:after="0" w:line="288" w:lineRule="auto"/>
        <w:ind w:left="860" w:hanging="8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Tato Smlouva</w:t>
      </w:r>
      <w:r w:rsidR="00310D93"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 xml:space="preserve">je vyhotovena ve čtyřech stejnopisech, z nichž dva obdrží poskytovatel a </w:t>
      </w:r>
    </w:p>
    <w:p w14:paraId="5E6446B6" w14:textId="77777777" w:rsidR="00A37390" w:rsidRPr="00AA74AE" w:rsidRDefault="00310D93" w:rsidP="00AA74AE">
      <w:pPr>
        <w:widowControl w:val="0"/>
        <w:tabs>
          <w:tab w:val="left" w:pos="709"/>
        </w:tabs>
        <w:spacing w:after="0" w:line="288" w:lineRule="auto"/>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ab/>
      </w:r>
      <w:r w:rsidR="00A37390" w:rsidRPr="00AA74AE">
        <w:rPr>
          <w:rFonts w:ascii="Times New Roman" w:eastAsia="Times New Roman" w:hAnsi="Times New Roman" w:cs="Times New Roman"/>
          <w:color w:val="000000"/>
          <w:sz w:val="24"/>
          <w:szCs w:val="24"/>
          <w:lang w:eastAsia="cs-CZ" w:bidi="cs-CZ"/>
        </w:rPr>
        <w:t>dva objednatel.</w:t>
      </w:r>
    </w:p>
    <w:p w14:paraId="47F9A8DB" w14:textId="77777777" w:rsidR="00A37390" w:rsidRPr="00AA74AE" w:rsidRDefault="00A37390" w:rsidP="00AA74AE">
      <w:pPr>
        <w:widowControl w:val="0"/>
        <w:numPr>
          <w:ilvl w:val="0"/>
          <w:numId w:val="22"/>
        </w:numPr>
        <w:tabs>
          <w:tab w:val="left" w:pos="709"/>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Tuto Smlouvu lze měnit pouze dohodou smluvních stran ve formě písemných,</w:t>
      </w:r>
      <w:r w:rsidR="00310D93" w:rsidRPr="00AA74AE">
        <w:rPr>
          <w:rFonts w:ascii="Times New Roman" w:eastAsia="Times New Roman" w:hAnsi="Times New Roman" w:cs="Times New Roman"/>
          <w:color w:val="000000"/>
          <w:sz w:val="24"/>
          <w:szCs w:val="24"/>
          <w:lang w:eastAsia="cs-CZ" w:bidi="cs-CZ"/>
        </w:rPr>
        <w:t xml:space="preserve"> </w:t>
      </w:r>
      <w:r w:rsidRPr="00AA74AE">
        <w:rPr>
          <w:rFonts w:ascii="Times New Roman" w:eastAsia="Times New Roman" w:hAnsi="Times New Roman" w:cs="Times New Roman"/>
          <w:color w:val="000000"/>
          <w:sz w:val="24"/>
          <w:szCs w:val="24"/>
          <w:lang w:eastAsia="cs-CZ" w:bidi="cs-CZ"/>
        </w:rPr>
        <w:t>očíslovaných a oběma smluvními stranami podepsaných dodatků, nestanovuje-li Smlouva jinak.</w:t>
      </w:r>
    </w:p>
    <w:p w14:paraId="4FCFB33F" w14:textId="77777777" w:rsidR="00A37390" w:rsidRPr="00AA74AE" w:rsidRDefault="00A37390" w:rsidP="00AA74AE">
      <w:pPr>
        <w:widowControl w:val="0"/>
        <w:numPr>
          <w:ilvl w:val="0"/>
          <w:numId w:val="22"/>
        </w:numPr>
        <w:tabs>
          <w:tab w:val="left" w:pos="709"/>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Všechny právní vztahy, které vzniknou při realizaci závazků vyplývajících z této Smlouvy, se řídí právním řádem České republiky. Pokud tato Smlouva nestanoví jinak, platí ustanovení občanského zákoníku.</w:t>
      </w:r>
    </w:p>
    <w:p w14:paraId="6E1C61FC" w14:textId="77777777" w:rsidR="00A37390" w:rsidRPr="00AA74AE" w:rsidRDefault="00A37390" w:rsidP="00AA74AE">
      <w:pPr>
        <w:widowControl w:val="0"/>
        <w:numPr>
          <w:ilvl w:val="0"/>
          <w:numId w:val="22"/>
        </w:numPr>
        <w:tabs>
          <w:tab w:val="left" w:pos="709"/>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51E7E22D" w14:textId="08E2843E" w:rsidR="00A37390" w:rsidRPr="00AA74AE" w:rsidRDefault="00A37390" w:rsidP="00AA74AE">
      <w:pPr>
        <w:widowControl w:val="0"/>
        <w:numPr>
          <w:ilvl w:val="0"/>
          <w:numId w:val="22"/>
        </w:numPr>
        <w:tabs>
          <w:tab w:val="left" w:pos="709"/>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Smluvní strany tímto výslovně prohlašují, že si tuto Smlouvu před jejím podpisem přečetly a že Smlouvu uzavřely podle jejich pravé a svobodné vůle, určitě, vážně a srozumitelně a na důkaz toho připojují svoje podpisy.</w:t>
      </w:r>
    </w:p>
    <w:p w14:paraId="0E7608C4" w14:textId="2DA0C590" w:rsidR="00FE58D1" w:rsidRPr="00AA6C08" w:rsidRDefault="00FE58D1" w:rsidP="00AA74AE">
      <w:pPr>
        <w:widowControl w:val="0"/>
        <w:numPr>
          <w:ilvl w:val="0"/>
          <w:numId w:val="22"/>
        </w:numPr>
        <w:tabs>
          <w:tab w:val="left" w:pos="709"/>
        </w:tabs>
        <w:spacing w:after="0" w:line="288" w:lineRule="auto"/>
        <w:ind w:left="709" w:hanging="709"/>
        <w:jc w:val="both"/>
        <w:rPr>
          <w:rFonts w:ascii="Times New Roman" w:eastAsia="Times New Roman" w:hAnsi="Times New Roman" w:cs="Times New Roman"/>
          <w:color w:val="000000"/>
          <w:sz w:val="24"/>
          <w:szCs w:val="24"/>
          <w:lang w:eastAsia="cs-CZ" w:bidi="cs-CZ"/>
        </w:rPr>
      </w:pPr>
      <w:r w:rsidRPr="00AA6C08">
        <w:rPr>
          <w:rFonts w:ascii="Times New Roman" w:eastAsia="Times New Roman" w:hAnsi="Times New Roman" w:cs="Times New Roman"/>
          <w:color w:val="000000"/>
          <w:sz w:val="24"/>
          <w:szCs w:val="24"/>
          <w:lang w:eastAsia="cs-CZ" w:bidi="cs-CZ"/>
        </w:rPr>
        <w:t xml:space="preserve">Poskytovatel prohlašuje, že zajistí po celou dobu plnění veřejné zakázky: </w:t>
      </w:r>
    </w:p>
    <w:p w14:paraId="613B1175" w14:textId="516DB676" w:rsidR="00FE58D1" w:rsidRPr="00AA6C08" w:rsidRDefault="00FE58D1" w:rsidP="00AA74AE">
      <w:pPr>
        <w:numPr>
          <w:ilvl w:val="0"/>
          <w:numId w:val="38"/>
        </w:numPr>
        <w:tabs>
          <w:tab w:val="center" w:pos="4536"/>
          <w:tab w:val="right" w:pos="9072"/>
        </w:tabs>
        <w:spacing w:after="0" w:line="288" w:lineRule="auto"/>
        <w:ind w:left="993" w:hanging="284"/>
        <w:jc w:val="both"/>
        <w:rPr>
          <w:rFonts w:ascii="Times New Roman" w:eastAsia="Times New Roman" w:hAnsi="Times New Roman" w:cs="Times New Roman"/>
          <w:bCs/>
          <w:sz w:val="24"/>
          <w:szCs w:val="24"/>
        </w:rPr>
      </w:pPr>
      <w:r w:rsidRPr="00AA6C08">
        <w:rPr>
          <w:rFonts w:ascii="Times New Roman" w:eastAsia="Times New Roman" w:hAnsi="Times New Roman" w:cs="Times New Roman"/>
          <w:bCs/>
          <w:sz w:val="24"/>
          <w:szCs w:val="24"/>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w:t>
      </w:r>
      <w:r w:rsidR="00AE19FF" w:rsidRPr="00AA6C08">
        <w:rPr>
          <w:rFonts w:ascii="Times New Roman" w:eastAsia="Times New Roman" w:hAnsi="Times New Roman" w:cs="Times New Roman"/>
          <w:bCs/>
          <w:sz w:val="24"/>
          <w:szCs w:val="24"/>
        </w:rPr>
        <w:t xml:space="preserve">poskytovatel </w:t>
      </w:r>
      <w:r w:rsidRPr="00AA6C08">
        <w:rPr>
          <w:rFonts w:ascii="Times New Roman" w:eastAsia="Times New Roman" w:hAnsi="Times New Roman" w:cs="Times New Roman"/>
          <w:bCs/>
          <w:sz w:val="24"/>
          <w:szCs w:val="24"/>
        </w:rPr>
        <w:t>i u svých poddodavatelů.</w:t>
      </w:r>
    </w:p>
    <w:p w14:paraId="32198F92" w14:textId="77777777" w:rsidR="00FE58D1" w:rsidRPr="00AA6C08" w:rsidRDefault="00FE58D1" w:rsidP="00AA74AE">
      <w:pPr>
        <w:numPr>
          <w:ilvl w:val="0"/>
          <w:numId w:val="38"/>
        </w:numPr>
        <w:tabs>
          <w:tab w:val="center" w:pos="4536"/>
          <w:tab w:val="right" w:pos="9072"/>
        </w:tabs>
        <w:spacing w:after="0" w:line="288" w:lineRule="auto"/>
        <w:ind w:left="993" w:hanging="284"/>
        <w:jc w:val="both"/>
        <w:rPr>
          <w:rFonts w:ascii="Times New Roman" w:eastAsia="Times New Roman" w:hAnsi="Times New Roman" w:cs="Times New Roman"/>
          <w:bCs/>
          <w:sz w:val="24"/>
          <w:szCs w:val="24"/>
        </w:rPr>
      </w:pPr>
      <w:r w:rsidRPr="00AA6C08">
        <w:rPr>
          <w:rFonts w:ascii="Times New Roman" w:eastAsia="Times New Roman" w:hAnsi="Times New Roman" w:cs="Times New Roman"/>
          <w:bCs/>
          <w:sz w:val="24"/>
          <w:szCs w:val="24"/>
        </w:rPr>
        <w:t>Sjednání a dodržování smluvních podmínek se svými poddodavateli srovnatelnými s podmínkami sjednanými ve smlouvě na plnění veřejné zakázky, a to v rozsahu výše smluvních pokut a délky záruční doby, je-li záruční doba smlouvou na plnění veřejné zakázky stanovena; uvedené smluvní podmínky se považují za srovnatelné, bude-li výše smluvních pokut a délka záruční doby shodná se smlouvou na veřejnou zakázku nebo výhodnější pro poddodavatele.</w:t>
      </w:r>
    </w:p>
    <w:p w14:paraId="19A59441" w14:textId="49A59819" w:rsidR="00FE58D1" w:rsidRPr="00AA6C08" w:rsidRDefault="00FE58D1" w:rsidP="00AA74AE">
      <w:pPr>
        <w:numPr>
          <w:ilvl w:val="0"/>
          <w:numId w:val="38"/>
        </w:numPr>
        <w:tabs>
          <w:tab w:val="center" w:pos="4536"/>
          <w:tab w:val="right" w:pos="9072"/>
        </w:tabs>
        <w:spacing w:after="0" w:line="288" w:lineRule="auto"/>
        <w:ind w:left="993" w:hanging="284"/>
        <w:jc w:val="both"/>
        <w:rPr>
          <w:rFonts w:ascii="Times New Roman" w:eastAsia="Times New Roman" w:hAnsi="Times New Roman" w:cs="Times New Roman"/>
          <w:bCs/>
          <w:sz w:val="24"/>
          <w:szCs w:val="24"/>
        </w:rPr>
      </w:pPr>
      <w:r w:rsidRPr="00AA6C08">
        <w:rPr>
          <w:rFonts w:ascii="Times New Roman" w:eastAsia="Times New Roman" w:hAnsi="Times New Roman" w:cs="Times New Roman"/>
          <w:bCs/>
          <w:sz w:val="24"/>
          <w:szCs w:val="24"/>
        </w:rPr>
        <w:t>Řádné a včasné plnění finančních závazků svým poddodavatelům, kdy za řádné a včasné plnění se považuje plné uhrazení poddodavatelem vystavených faktur za plnění poskytnutá k plnění veřejné zakázky, a to vždy do 3 pracovních dnů od obdržení platby ze strany zadavatele za konkrétní plnění.</w:t>
      </w:r>
    </w:p>
    <w:p w14:paraId="70C8CC1F" w14:textId="203DB458" w:rsidR="00AA74AE" w:rsidRPr="00AA6C08" w:rsidRDefault="00AA74AE" w:rsidP="00AA74AE">
      <w:pPr>
        <w:tabs>
          <w:tab w:val="center" w:pos="4536"/>
          <w:tab w:val="right" w:pos="9072"/>
        </w:tabs>
        <w:spacing w:after="0" w:line="288" w:lineRule="auto"/>
        <w:ind w:left="993"/>
        <w:jc w:val="both"/>
        <w:rPr>
          <w:rFonts w:ascii="Times New Roman" w:eastAsia="Times New Roman" w:hAnsi="Times New Roman" w:cs="Times New Roman"/>
          <w:bCs/>
          <w:sz w:val="24"/>
          <w:szCs w:val="24"/>
        </w:rPr>
      </w:pPr>
    </w:p>
    <w:p w14:paraId="7A3C5F6B" w14:textId="7C606917" w:rsidR="00AA74AE" w:rsidRDefault="00AA74AE" w:rsidP="00AA74AE">
      <w:pPr>
        <w:tabs>
          <w:tab w:val="center" w:pos="4536"/>
          <w:tab w:val="right" w:pos="9072"/>
        </w:tabs>
        <w:spacing w:after="0" w:line="288" w:lineRule="auto"/>
        <w:ind w:left="993"/>
        <w:jc w:val="both"/>
        <w:rPr>
          <w:rFonts w:ascii="Times New Roman" w:eastAsia="Times New Roman" w:hAnsi="Times New Roman" w:cs="Times New Roman"/>
          <w:bCs/>
          <w:sz w:val="24"/>
          <w:szCs w:val="24"/>
          <w:highlight w:val="cyan"/>
        </w:rPr>
      </w:pPr>
    </w:p>
    <w:p w14:paraId="19ACA3D9" w14:textId="1E95DA10" w:rsidR="00AA74AE" w:rsidRDefault="00AA74AE" w:rsidP="00AA74AE">
      <w:pPr>
        <w:tabs>
          <w:tab w:val="center" w:pos="4536"/>
          <w:tab w:val="right" w:pos="9072"/>
        </w:tabs>
        <w:spacing w:after="0" w:line="288" w:lineRule="auto"/>
        <w:ind w:left="993"/>
        <w:jc w:val="both"/>
        <w:rPr>
          <w:rFonts w:ascii="Times New Roman" w:eastAsia="Times New Roman" w:hAnsi="Times New Roman" w:cs="Times New Roman"/>
          <w:bCs/>
          <w:sz w:val="24"/>
          <w:szCs w:val="24"/>
          <w:highlight w:val="cyan"/>
        </w:rPr>
      </w:pPr>
    </w:p>
    <w:p w14:paraId="75DB679C" w14:textId="270AEAA5" w:rsidR="00AA74AE" w:rsidRDefault="00AA74AE" w:rsidP="00AA74AE">
      <w:pPr>
        <w:tabs>
          <w:tab w:val="center" w:pos="4536"/>
          <w:tab w:val="right" w:pos="9072"/>
        </w:tabs>
        <w:spacing w:after="0" w:line="288" w:lineRule="auto"/>
        <w:ind w:left="993"/>
        <w:jc w:val="both"/>
        <w:rPr>
          <w:rFonts w:ascii="Times New Roman" w:eastAsia="Times New Roman" w:hAnsi="Times New Roman" w:cs="Times New Roman"/>
          <w:bCs/>
          <w:sz w:val="24"/>
          <w:szCs w:val="24"/>
          <w:highlight w:val="cyan"/>
        </w:rPr>
      </w:pPr>
    </w:p>
    <w:p w14:paraId="68D87C4D" w14:textId="77777777" w:rsidR="00AA74AE" w:rsidRPr="00AA74AE" w:rsidRDefault="00AA74AE" w:rsidP="00AA74AE">
      <w:pPr>
        <w:tabs>
          <w:tab w:val="center" w:pos="4536"/>
          <w:tab w:val="right" w:pos="9072"/>
        </w:tabs>
        <w:spacing w:after="0" w:line="288" w:lineRule="auto"/>
        <w:ind w:left="993"/>
        <w:jc w:val="both"/>
        <w:rPr>
          <w:rFonts w:ascii="Times New Roman" w:eastAsia="Times New Roman" w:hAnsi="Times New Roman" w:cs="Times New Roman"/>
          <w:bCs/>
          <w:sz w:val="24"/>
          <w:szCs w:val="24"/>
          <w:highlight w:val="cyan"/>
        </w:rPr>
      </w:pPr>
    </w:p>
    <w:p w14:paraId="7B31D682" w14:textId="77777777" w:rsidR="00A37390" w:rsidRPr="00AA74AE" w:rsidRDefault="00A37390" w:rsidP="00AA74AE">
      <w:pPr>
        <w:widowControl w:val="0"/>
        <w:numPr>
          <w:ilvl w:val="0"/>
          <w:numId w:val="22"/>
        </w:numPr>
        <w:tabs>
          <w:tab w:val="left" w:pos="709"/>
        </w:tabs>
        <w:spacing w:after="0" w:line="288" w:lineRule="auto"/>
        <w:ind w:left="860" w:hanging="860"/>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lastRenderedPageBreak/>
        <w:t>Nedílnou součástí Smlouvy je její příloha:</w:t>
      </w:r>
    </w:p>
    <w:p w14:paraId="41FF3D2D" w14:textId="7AC2C772" w:rsidR="00A37390" w:rsidRPr="00AA74AE" w:rsidRDefault="00A37390" w:rsidP="00AA74AE">
      <w:pPr>
        <w:widowControl w:val="0"/>
        <w:tabs>
          <w:tab w:val="left" w:pos="709"/>
        </w:tabs>
        <w:spacing w:after="0" w:line="288" w:lineRule="auto"/>
        <w:ind w:left="851" w:hanging="142"/>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Příloha č. 1 - Rozsah výkonu služeb v jednotlivých objektech</w:t>
      </w:r>
    </w:p>
    <w:p w14:paraId="1D6A5ED2" w14:textId="382E452D" w:rsidR="00A43D5B" w:rsidRPr="00AA74AE" w:rsidRDefault="00A43D5B" w:rsidP="00AA74AE">
      <w:pPr>
        <w:widowControl w:val="0"/>
        <w:tabs>
          <w:tab w:val="left" w:pos="709"/>
        </w:tabs>
        <w:spacing w:after="0" w:line="288" w:lineRule="auto"/>
        <w:ind w:left="851" w:hanging="142"/>
        <w:jc w:val="both"/>
        <w:rPr>
          <w:rFonts w:ascii="Times New Roman" w:eastAsia="Times New Roman" w:hAnsi="Times New Roman" w:cs="Times New Roman"/>
          <w:color w:val="000000"/>
          <w:sz w:val="24"/>
          <w:szCs w:val="24"/>
          <w:lang w:eastAsia="cs-CZ" w:bidi="cs-CZ"/>
        </w:rPr>
      </w:pPr>
      <w:r w:rsidRPr="00AA74AE">
        <w:rPr>
          <w:rFonts w:ascii="Times New Roman" w:eastAsia="Times New Roman" w:hAnsi="Times New Roman" w:cs="Times New Roman"/>
          <w:color w:val="000000"/>
          <w:sz w:val="24"/>
          <w:szCs w:val="24"/>
          <w:lang w:eastAsia="cs-CZ" w:bidi="cs-CZ"/>
        </w:rPr>
        <w:t xml:space="preserve">Příloha č. 2 - Doklad o pojištění </w:t>
      </w:r>
    </w:p>
    <w:p w14:paraId="77DABC3D" w14:textId="77777777" w:rsidR="00A37390" w:rsidRPr="00AA74AE" w:rsidRDefault="00A37390" w:rsidP="00AA74AE">
      <w:pPr>
        <w:widowControl w:val="0"/>
        <w:spacing w:after="0" w:line="288" w:lineRule="auto"/>
        <w:ind w:left="180" w:firstLine="20"/>
        <w:jc w:val="both"/>
        <w:rPr>
          <w:rFonts w:ascii="Times New Roman" w:eastAsia="Times New Roman" w:hAnsi="Times New Roman" w:cs="Times New Roman"/>
          <w:color w:val="000000"/>
          <w:sz w:val="24"/>
          <w:szCs w:val="24"/>
          <w:lang w:eastAsia="cs-CZ" w:bidi="cs-CZ"/>
        </w:rPr>
      </w:pPr>
    </w:p>
    <w:p w14:paraId="1D7468A6" w14:textId="77777777" w:rsidR="00A37390" w:rsidRPr="00AA74AE" w:rsidRDefault="00A37390" w:rsidP="00AA74AE">
      <w:pPr>
        <w:spacing w:after="0" w:line="288" w:lineRule="auto"/>
        <w:ind w:left="426"/>
        <w:contextualSpacing/>
        <w:jc w:val="both"/>
        <w:rPr>
          <w:rFonts w:ascii="Times New Roman" w:eastAsia="Times New Roman" w:hAnsi="Times New Roman" w:cs="Times New Roman"/>
          <w:sz w:val="24"/>
          <w:szCs w:val="24"/>
          <w:lang w:eastAsia="cs-CZ"/>
        </w:rPr>
      </w:pPr>
    </w:p>
    <w:p w14:paraId="15DF5EC8" w14:textId="4DE63139" w:rsidR="00A37390" w:rsidRPr="00EC1F8C" w:rsidRDefault="00EF10F3" w:rsidP="00DE299B">
      <w:pPr>
        <w:widowControl w:val="0"/>
        <w:tabs>
          <w:tab w:val="left" w:pos="709"/>
        </w:tabs>
        <w:spacing w:after="0" w:line="288" w:lineRule="auto"/>
        <w:ind w:left="709" w:hanging="709"/>
        <w:jc w:val="both"/>
        <w:rPr>
          <w:rFonts w:ascii="Times New Roman" w:eastAsia="Microsoft Sans Serif" w:hAnsi="Times New Roman" w:cs="Times New Roman"/>
          <w:b/>
          <w:sz w:val="24"/>
          <w:szCs w:val="24"/>
          <w:lang w:eastAsia="cs-CZ" w:bidi="cs-CZ"/>
        </w:rPr>
      </w:pPr>
      <w:r w:rsidRPr="00EC1F8C">
        <w:rPr>
          <w:rFonts w:ascii="Times New Roman" w:eastAsia="Microsoft Sans Serif" w:hAnsi="Times New Roman" w:cs="Times New Roman"/>
          <w:b/>
          <w:sz w:val="24"/>
          <w:szCs w:val="24"/>
          <w:lang w:eastAsia="cs-CZ" w:bidi="cs-CZ"/>
        </w:rPr>
        <w:t>Bartoň a Partner s.r.o.</w:t>
      </w:r>
      <w:r w:rsidR="00A37390" w:rsidRPr="00EC1F8C">
        <w:rPr>
          <w:rFonts w:ascii="Times New Roman" w:eastAsia="Microsoft Sans Serif" w:hAnsi="Times New Roman" w:cs="Times New Roman"/>
          <w:b/>
          <w:sz w:val="24"/>
          <w:szCs w:val="24"/>
          <w:lang w:eastAsia="cs-CZ" w:bidi="cs-CZ"/>
        </w:rPr>
        <w:tab/>
      </w:r>
      <w:r w:rsidR="00A37390" w:rsidRPr="00EC1F8C">
        <w:rPr>
          <w:rFonts w:ascii="Times New Roman" w:eastAsia="Microsoft Sans Serif" w:hAnsi="Times New Roman" w:cs="Times New Roman"/>
          <w:b/>
          <w:sz w:val="24"/>
          <w:szCs w:val="24"/>
          <w:lang w:eastAsia="cs-CZ" w:bidi="cs-CZ"/>
        </w:rPr>
        <w:tab/>
      </w:r>
      <w:r w:rsidR="00A37390" w:rsidRPr="00EC1F8C">
        <w:rPr>
          <w:rFonts w:ascii="Times New Roman" w:eastAsia="Microsoft Sans Serif" w:hAnsi="Times New Roman" w:cs="Times New Roman"/>
          <w:b/>
          <w:sz w:val="24"/>
          <w:szCs w:val="24"/>
          <w:lang w:eastAsia="cs-CZ" w:bidi="cs-CZ"/>
        </w:rPr>
        <w:tab/>
      </w:r>
      <w:r w:rsidR="00A37390" w:rsidRPr="00EC1F8C">
        <w:rPr>
          <w:rFonts w:ascii="Times New Roman" w:eastAsia="Microsoft Sans Serif" w:hAnsi="Times New Roman" w:cs="Times New Roman"/>
          <w:b/>
          <w:sz w:val="24"/>
          <w:szCs w:val="24"/>
          <w:lang w:eastAsia="cs-CZ" w:bidi="cs-CZ"/>
        </w:rPr>
        <w:tab/>
      </w:r>
      <w:r w:rsidR="00A37390" w:rsidRPr="00EC1F8C">
        <w:rPr>
          <w:rFonts w:ascii="Times New Roman" w:eastAsia="Microsoft Sans Serif" w:hAnsi="Times New Roman" w:cs="Times New Roman"/>
          <w:b/>
          <w:bCs/>
          <w:sz w:val="24"/>
          <w:szCs w:val="24"/>
          <w:lang w:eastAsia="cs-CZ" w:bidi="cs-CZ"/>
        </w:rPr>
        <w:t>Česká republika – Justiční akademie</w:t>
      </w:r>
    </w:p>
    <w:p w14:paraId="3543D428" w14:textId="77777777" w:rsidR="00A37390" w:rsidRPr="00EC1F8C" w:rsidRDefault="00A37390" w:rsidP="00DE299B">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p>
    <w:p w14:paraId="062ED089" w14:textId="77777777" w:rsidR="00A37390" w:rsidRPr="00EC1F8C" w:rsidRDefault="00A37390" w:rsidP="00DE299B">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p>
    <w:p w14:paraId="4D02CE9E" w14:textId="77777777" w:rsidR="00A37390" w:rsidRPr="00EC1F8C" w:rsidRDefault="00A37390" w:rsidP="00DE299B">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p>
    <w:p w14:paraId="7FBD5BBC" w14:textId="77777777" w:rsidR="00A37390" w:rsidRPr="00EC1F8C" w:rsidRDefault="00A37390" w:rsidP="00DE299B">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p>
    <w:p w14:paraId="1E75416C" w14:textId="77777777" w:rsidR="00A37390" w:rsidRPr="00DE299B" w:rsidRDefault="00A37390" w:rsidP="00DE299B">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p>
    <w:p w14:paraId="135B851C" w14:textId="77777777" w:rsidR="00A37390" w:rsidRPr="00DE299B" w:rsidRDefault="00A37390" w:rsidP="00DE299B">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r w:rsidRPr="00DE299B">
        <w:rPr>
          <w:rFonts w:ascii="Times New Roman" w:eastAsia="Microsoft Sans Serif" w:hAnsi="Times New Roman" w:cs="Times New Roman"/>
          <w:sz w:val="24"/>
          <w:szCs w:val="24"/>
          <w:lang w:eastAsia="cs-CZ" w:bidi="cs-CZ"/>
        </w:rPr>
        <w:t>____________________</w:t>
      </w:r>
      <w:r w:rsidRPr="00DE299B">
        <w:rPr>
          <w:rFonts w:ascii="Times New Roman" w:eastAsia="Microsoft Sans Serif" w:hAnsi="Times New Roman" w:cs="Times New Roman"/>
          <w:sz w:val="24"/>
          <w:szCs w:val="24"/>
          <w:lang w:eastAsia="cs-CZ" w:bidi="cs-CZ"/>
        </w:rPr>
        <w:tab/>
      </w:r>
      <w:r w:rsidRPr="00DE299B">
        <w:rPr>
          <w:rFonts w:ascii="Times New Roman" w:eastAsia="Microsoft Sans Serif" w:hAnsi="Times New Roman" w:cs="Times New Roman"/>
          <w:sz w:val="24"/>
          <w:szCs w:val="24"/>
          <w:lang w:eastAsia="cs-CZ" w:bidi="cs-CZ"/>
        </w:rPr>
        <w:tab/>
      </w:r>
      <w:r w:rsidRPr="00DE299B">
        <w:rPr>
          <w:rFonts w:ascii="Times New Roman" w:eastAsia="Microsoft Sans Serif" w:hAnsi="Times New Roman" w:cs="Times New Roman"/>
          <w:sz w:val="24"/>
          <w:szCs w:val="24"/>
          <w:lang w:eastAsia="cs-CZ" w:bidi="cs-CZ"/>
        </w:rPr>
        <w:tab/>
      </w:r>
      <w:r w:rsidRPr="00DE299B">
        <w:rPr>
          <w:rFonts w:ascii="Times New Roman" w:eastAsia="Microsoft Sans Serif" w:hAnsi="Times New Roman" w:cs="Times New Roman"/>
          <w:sz w:val="24"/>
          <w:szCs w:val="24"/>
          <w:lang w:eastAsia="cs-CZ" w:bidi="cs-CZ"/>
        </w:rPr>
        <w:tab/>
        <w:t>____________________</w:t>
      </w:r>
    </w:p>
    <w:p w14:paraId="390E317A" w14:textId="3200237A" w:rsidR="00A37390" w:rsidRPr="00EC1F8C" w:rsidRDefault="00A37390" w:rsidP="00AA74AE">
      <w:pPr>
        <w:widowControl w:val="0"/>
        <w:spacing w:after="0" w:line="288" w:lineRule="auto"/>
        <w:jc w:val="both"/>
        <w:rPr>
          <w:rFonts w:ascii="Times New Roman" w:eastAsia="Microsoft Sans Serif" w:hAnsi="Times New Roman" w:cs="Times New Roman"/>
          <w:sz w:val="24"/>
          <w:szCs w:val="24"/>
          <w:lang w:eastAsia="cs-CZ" w:bidi="cs-CZ"/>
        </w:rPr>
      </w:pPr>
      <w:r w:rsidRPr="00DE299B">
        <w:rPr>
          <w:rFonts w:ascii="Times New Roman" w:eastAsia="Microsoft Sans Serif" w:hAnsi="Times New Roman" w:cs="Times New Roman"/>
          <w:sz w:val="24"/>
          <w:szCs w:val="24"/>
          <w:lang w:eastAsia="cs-CZ" w:bidi="cs-CZ"/>
        </w:rPr>
        <w:t xml:space="preserve">Jméno: </w:t>
      </w:r>
      <w:r w:rsidR="00DE299B" w:rsidRPr="00DE299B">
        <w:rPr>
          <w:rFonts w:ascii="Times New Roman" w:eastAsia="Microsoft Sans Serif" w:hAnsi="Times New Roman" w:cs="Times New Roman"/>
          <w:b/>
          <w:sz w:val="24"/>
          <w:szCs w:val="24"/>
          <w:highlight w:val="black"/>
          <w:lang w:eastAsia="cs-CZ" w:bidi="cs-CZ"/>
        </w:rPr>
        <w:t>xxxxxxxxxxxxxxxxx</w:t>
      </w:r>
      <w:r w:rsidR="00EF10F3" w:rsidRPr="00DE299B">
        <w:rPr>
          <w:rFonts w:ascii="Times New Roman" w:eastAsia="Microsoft Sans Serif" w:hAnsi="Times New Roman" w:cs="Times New Roman"/>
          <w:b/>
          <w:sz w:val="24"/>
          <w:szCs w:val="24"/>
          <w:lang w:eastAsia="cs-CZ" w:bidi="cs-CZ"/>
        </w:rPr>
        <w:t xml:space="preserve">     </w:t>
      </w:r>
      <w:r w:rsidRPr="00DE299B">
        <w:rPr>
          <w:rFonts w:ascii="Times New Roman" w:eastAsia="Microsoft Sans Serif" w:hAnsi="Times New Roman" w:cs="Times New Roman"/>
          <w:sz w:val="24"/>
          <w:szCs w:val="24"/>
          <w:lang w:eastAsia="cs-CZ" w:bidi="cs-CZ"/>
        </w:rPr>
        <w:tab/>
      </w:r>
      <w:r w:rsidRPr="00DE299B">
        <w:rPr>
          <w:rFonts w:ascii="Times New Roman" w:eastAsia="Microsoft Sans Serif" w:hAnsi="Times New Roman" w:cs="Times New Roman"/>
          <w:sz w:val="24"/>
          <w:szCs w:val="24"/>
          <w:lang w:eastAsia="cs-CZ" w:bidi="cs-CZ"/>
        </w:rPr>
        <w:tab/>
      </w:r>
      <w:r w:rsidR="00DE299B">
        <w:rPr>
          <w:rFonts w:ascii="Times New Roman" w:eastAsia="Microsoft Sans Serif" w:hAnsi="Times New Roman" w:cs="Times New Roman"/>
          <w:sz w:val="24"/>
          <w:szCs w:val="24"/>
          <w:lang w:eastAsia="cs-CZ" w:bidi="cs-CZ"/>
        </w:rPr>
        <w:tab/>
      </w:r>
      <w:r w:rsidRPr="00DE299B">
        <w:rPr>
          <w:rFonts w:ascii="Times New Roman" w:eastAsia="Microsoft Sans Serif" w:hAnsi="Times New Roman" w:cs="Times New Roman"/>
          <w:sz w:val="24"/>
          <w:szCs w:val="24"/>
          <w:lang w:eastAsia="cs-CZ" w:bidi="cs-CZ"/>
        </w:rPr>
        <w:t xml:space="preserve">Jméno: </w:t>
      </w:r>
      <w:r w:rsidRPr="00DE299B">
        <w:rPr>
          <w:rFonts w:ascii="Times New Roman" w:eastAsia="Microsoft Sans Serif" w:hAnsi="Times New Roman" w:cs="Times New Roman"/>
          <w:b/>
          <w:bCs/>
          <w:sz w:val="24"/>
          <w:szCs w:val="24"/>
          <w:lang w:eastAsia="cs-CZ" w:bidi="cs-CZ"/>
        </w:rPr>
        <w:t>Mgr. Ludmila Vodáková</w:t>
      </w:r>
      <w:r w:rsidRPr="00EC1F8C">
        <w:rPr>
          <w:rFonts w:ascii="Times New Roman" w:eastAsia="Microsoft Sans Serif" w:hAnsi="Times New Roman" w:cs="Times New Roman"/>
          <w:sz w:val="24"/>
          <w:szCs w:val="24"/>
          <w:lang w:eastAsia="cs-CZ" w:bidi="cs-CZ"/>
        </w:rPr>
        <w:tab/>
      </w:r>
    </w:p>
    <w:p w14:paraId="708CF8E6" w14:textId="1C707918" w:rsidR="00A37390" w:rsidRPr="00EC1F8C" w:rsidRDefault="00A37390" w:rsidP="00AA74AE">
      <w:pPr>
        <w:widowControl w:val="0"/>
        <w:spacing w:after="0" w:line="288" w:lineRule="auto"/>
        <w:jc w:val="both"/>
        <w:rPr>
          <w:rFonts w:ascii="Times New Roman" w:eastAsia="Microsoft Sans Serif" w:hAnsi="Times New Roman" w:cs="Times New Roman"/>
          <w:sz w:val="24"/>
          <w:szCs w:val="24"/>
          <w:lang w:eastAsia="cs-CZ" w:bidi="cs-CZ"/>
        </w:rPr>
      </w:pPr>
      <w:r w:rsidRPr="00EC1F8C">
        <w:rPr>
          <w:rFonts w:ascii="Times New Roman" w:eastAsia="Microsoft Sans Serif" w:hAnsi="Times New Roman" w:cs="Times New Roman"/>
          <w:sz w:val="24"/>
          <w:szCs w:val="24"/>
          <w:lang w:eastAsia="cs-CZ" w:bidi="cs-CZ"/>
        </w:rPr>
        <w:t xml:space="preserve">Funkce: </w:t>
      </w:r>
      <w:r w:rsidR="00EF10F3" w:rsidRPr="00EC1F8C">
        <w:rPr>
          <w:rFonts w:ascii="Times New Roman" w:eastAsia="Microsoft Sans Serif" w:hAnsi="Times New Roman" w:cs="Times New Roman"/>
          <w:sz w:val="24"/>
          <w:szCs w:val="24"/>
          <w:lang w:eastAsia="cs-CZ" w:bidi="cs-CZ"/>
        </w:rPr>
        <w:t>per procura</w:t>
      </w:r>
      <w:r w:rsidR="00EF10F3" w:rsidRPr="00EC1F8C">
        <w:rPr>
          <w:rFonts w:ascii="Times New Roman" w:eastAsia="Microsoft Sans Serif" w:hAnsi="Times New Roman" w:cs="Times New Roman"/>
          <w:sz w:val="24"/>
          <w:szCs w:val="24"/>
          <w:lang w:eastAsia="cs-CZ" w:bidi="cs-CZ"/>
        </w:rPr>
        <w:tab/>
      </w:r>
      <w:r w:rsidR="00EF10F3" w:rsidRPr="00EC1F8C">
        <w:rPr>
          <w:rFonts w:ascii="Times New Roman" w:eastAsia="Microsoft Sans Serif" w:hAnsi="Times New Roman" w:cs="Times New Roman"/>
          <w:b/>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t xml:space="preserve">            Funkce: </w:t>
      </w:r>
      <w:r w:rsidRPr="00EC1F8C">
        <w:rPr>
          <w:rFonts w:ascii="Times New Roman" w:eastAsia="Microsoft Sans Serif" w:hAnsi="Times New Roman" w:cs="Times New Roman"/>
          <w:bCs/>
          <w:sz w:val="24"/>
          <w:szCs w:val="24"/>
          <w:lang w:eastAsia="cs-CZ" w:bidi="cs-CZ"/>
        </w:rPr>
        <w:t>ředitelka</w:t>
      </w:r>
      <w:r w:rsidRPr="00EC1F8C">
        <w:rPr>
          <w:rFonts w:ascii="Times New Roman" w:eastAsia="Microsoft Sans Serif" w:hAnsi="Times New Roman" w:cs="Times New Roman"/>
          <w:sz w:val="24"/>
          <w:szCs w:val="24"/>
          <w:lang w:eastAsia="cs-CZ" w:bidi="cs-CZ"/>
        </w:rPr>
        <w:tab/>
      </w:r>
    </w:p>
    <w:p w14:paraId="6B3578C0" w14:textId="1F6DFACB" w:rsidR="00A37390" w:rsidRPr="00EC1F8C" w:rsidRDefault="00A37390" w:rsidP="00AA74AE">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r w:rsidRPr="00EC1F8C">
        <w:rPr>
          <w:rFonts w:ascii="Times New Roman" w:eastAsia="Microsoft Sans Serif" w:hAnsi="Times New Roman" w:cs="Times New Roman"/>
          <w:sz w:val="24"/>
          <w:szCs w:val="24"/>
          <w:lang w:eastAsia="cs-CZ" w:bidi="cs-CZ"/>
        </w:rPr>
        <w:t>Místo:</w:t>
      </w:r>
      <w:r w:rsidRPr="00EC1F8C">
        <w:rPr>
          <w:rFonts w:ascii="Times New Roman" w:eastAsia="Microsoft Sans Serif" w:hAnsi="Times New Roman" w:cs="Times New Roman"/>
          <w:sz w:val="24"/>
          <w:szCs w:val="24"/>
          <w:lang w:eastAsia="cs-CZ" w:bidi="cs-CZ"/>
        </w:rPr>
        <w:tab/>
      </w:r>
      <w:r w:rsidR="00EF10F3" w:rsidRPr="00EC1F8C">
        <w:rPr>
          <w:rFonts w:ascii="Times New Roman" w:eastAsia="Microsoft Sans Serif" w:hAnsi="Times New Roman" w:cs="Times New Roman"/>
          <w:sz w:val="24"/>
          <w:szCs w:val="24"/>
          <w:lang w:eastAsia="cs-CZ" w:bidi="cs-CZ"/>
        </w:rPr>
        <w:t>Olomouc</w:t>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t>Místo:</w:t>
      </w:r>
      <w:r w:rsidRPr="00EC1F8C">
        <w:rPr>
          <w:rFonts w:ascii="Times New Roman" w:eastAsia="Microsoft Sans Serif" w:hAnsi="Times New Roman" w:cs="Times New Roman"/>
          <w:bCs/>
          <w:sz w:val="24"/>
          <w:szCs w:val="24"/>
          <w:lang w:eastAsia="cs-CZ" w:bidi="cs-CZ"/>
        </w:rPr>
        <w:t xml:space="preserve"> </w:t>
      </w:r>
      <w:r w:rsidR="00EC1F8C">
        <w:rPr>
          <w:rFonts w:ascii="Times New Roman" w:eastAsia="Microsoft Sans Serif" w:hAnsi="Times New Roman" w:cs="Times New Roman"/>
          <w:bCs/>
          <w:sz w:val="24"/>
          <w:szCs w:val="24"/>
          <w:lang w:eastAsia="cs-CZ" w:bidi="cs-CZ"/>
        </w:rPr>
        <w:t>Kroměříž</w:t>
      </w:r>
    </w:p>
    <w:p w14:paraId="7D665ED9" w14:textId="0C8B47D7" w:rsidR="00A37390" w:rsidRPr="00EC1F8C" w:rsidRDefault="00A37390" w:rsidP="00AA74AE">
      <w:pPr>
        <w:widowControl w:val="0"/>
        <w:tabs>
          <w:tab w:val="left" w:pos="709"/>
        </w:tabs>
        <w:spacing w:after="0" w:line="288" w:lineRule="auto"/>
        <w:ind w:left="709" w:hanging="709"/>
        <w:jc w:val="both"/>
        <w:rPr>
          <w:rFonts w:ascii="Times New Roman" w:eastAsia="Microsoft Sans Serif" w:hAnsi="Times New Roman" w:cs="Times New Roman"/>
          <w:sz w:val="24"/>
          <w:szCs w:val="24"/>
          <w:lang w:eastAsia="cs-CZ" w:bidi="cs-CZ"/>
        </w:rPr>
      </w:pPr>
      <w:r w:rsidRPr="00EC1F8C">
        <w:rPr>
          <w:rFonts w:ascii="Times New Roman" w:eastAsia="Microsoft Sans Serif" w:hAnsi="Times New Roman" w:cs="Times New Roman"/>
          <w:sz w:val="24"/>
          <w:szCs w:val="24"/>
          <w:lang w:eastAsia="cs-CZ" w:bidi="cs-CZ"/>
        </w:rPr>
        <w:t>Datum:</w:t>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r>
      <w:r w:rsidRPr="00EC1F8C">
        <w:rPr>
          <w:rFonts w:ascii="Times New Roman" w:eastAsia="Microsoft Sans Serif" w:hAnsi="Times New Roman" w:cs="Times New Roman"/>
          <w:sz w:val="24"/>
          <w:szCs w:val="24"/>
          <w:lang w:eastAsia="cs-CZ" w:bidi="cs-CZ"/>
        </w:rPr>
        <w:tab/>
        <w:t>Datum:</w:t>
      </w:r>
    </w:p>
    <w:p w14:paraId="5B51A9D6" w14:textId="77777777" w:rsidR="00A37390" w:rsidRPr="00AA74AE" w:rsidRDefault="00A37390" w:rsidP="00AA74AE">
      <w:pPr>
        <w:widowControl w:val="0"/>
        <w:spacing w:after="0" w:line="288" w:lineRule="auto"/>
        <w:ind w:left="2127"/>
        <w:jc w:val="both"/>
        <w:rPr>
          <w:rFonts w:ascii="Times New Roman" w:eastAsia="Microsoft Sans Serif" w:hAnsi="Times New Roman" w:cs="Times New Roman"/>
          <w:bCs/>
          <w:color w:val="000000"/>
          <w:sz w:val="24"/>
          <w:szCs w:val="24"/>
          <w:lang w:eastAsia="ar-SA" w:bidi="cs-CZ"/>
        </w:rPr>
      </w:pPr>
      <w:bookmarkStart w:id="1" w:name="_GoBack"/>
      <w:bookmarkEnd w:id="1"/>
    </w:p>
    <w:p w14:paraId="66ED4C15" w14:textId="77777777" w:rsidR="002E61A6" w:rsidRPr="00AA74AE" w:rsidRDefault="002E61A6" w:rsidP="00AA74AE">
      <w:pPr>
        <w:spacing w:after="0" w:line="288" w:lineRule="auto"/>
        <w:rPr>
          <w:rFonts w:ascii="Times New Roman" w:hAnsi="Times New Roman" w:cs="Times New Roman"/>
          <w:sz w:val="24"/>
          <w:szCs w:val="24"/>
        </w:rPr>
      </w:pPr>
    </w:p>
    <w:sectPr w:rsidR="002E61A6" w:rsidRPr="00AA7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7C40" w14:textId="77777777" w:rsidR="00742A46" w:rsidRDefault="00742A46" w:rsidP="00A37390">
      <w:pPr>
        <w:spacing w:after="0" w:line="240" w:lineRule="auto"/>
      </w:pPr>
      <w:r>
        <w:separator/>
      </w:r>
    </w:p>
  </w:endnote>
  <w:endnote w:type="continuationSeparator" w:id="0">
    <w:p w14:paraId="25AB7B41" w14:textId="77777777" w:rsidR="00742A46" w:rsidRDefault="00742A46" w:rsidP="00A3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E4F0" w14:textId="77777777" w:rsidR="00764690" w:rsidRDefault="00255FE9">
    <w:pPr>
      <w:spacing w:line="14" w:lineRule="exact"/>
    </w:pPr>
    <w:r>
      <w:rPr>
        <w:noProof/>
        <w:lang w:eastAsia="cs-CZ"/>
      </w:rPr>
      <mc:AlternateContent>
        <mc:Choice Requires="wps">
          <w:drawing>
            <wp:anchor distT="0" distB="0" distL="0" distR="0" simplePos="0" relativeHeight="251660288" behindDoc="1" locked="0" layoutInCell="1" allowOverlap="1" wp14:anchorId="66A109DC" wp14:editId="4B04357B">
              <wp:simplePos x="0" y="0"/>
              <wp:positionH relativeFrom="page">
                <wp:posOffset>1011555</wp:posOffset>
              </wp:positionH>
              <wp:positionV relativeFrom="page">
                <wp:posOffset>10043795</wp:posOffset>
              </wp:positionV>
              <wp:extent cx="2521585" cy="201295"/>
              <wp:effectExtent l="0" t="0" r="0" b="0"/>
              <wp:wrapNone/>
              <wp:docPr id="13" name="Shape 13"/>
              <wp:cNvGraphicFramePr/>
              <a:graphic xmlns:a="http://schemas.openxmlformats.org/drawingml/2006/main">
                <a:graphicData uri="http://schemas.microsoft.com/office/word/2010/wordprocessingShape">
                  <wps:wsp>
                    <wps:cNvSpPr txBox="1"/>
                    <wps:spPr>
                      <a:xfrm>
                        <a:off x="0" y="0"/>
                        <a:ext cx="2521585" cy="201295"/>
                      </a:xfrm>
                      <a:prstGeom prst="rect">
                        <a:avLst/>
                      </a:prstGeom>
                      <a:noFill/>
                    </wps:spPr>
                    <wps:txbx>
                      <w:txbxContent>
                        <w:p w14:paraId="2DFB789F" w14:textId="77777777" w:rsidR="00764690" w:rsidRDefault="00742A46">
                          <w:pPr>
                            <w:pStyle w:val="Zhlavnebozpat20"/>
                            <w:shd w:val="clear" w:color="auto" w:fill="auto"/>
                            <w:rPr>
                              <w:sz w:val="15"/>
                              <w:szCs w:val="15"/>
                            </w:rPr>
                          </w:pPr>
                        </w:p>
                      </w:txbxContent>
                    </wps:txbx>
                    <wps:bodyPr wrap="none" lIns="0" tIns="0" rIns="0" bIns="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A109DC" id="_x0000_t202" coordsize="21600,21600" o:spt="202" path="m,l,21600r21600,l21600,xe">
              <v:stroke joinstyle="miter"/>
              <v:path gradientshapeok="t" o:connecttype="rect"/>
            </v:shapetype>
            <v:shape id="Shape 13" o:spid="_x0000_s1026" type="#_x0000_t202" style="position:absolute;margin-left:79.65pt;margin-top:790.85pt;width:198.55pt;height:15.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" filled="f" stroked="f">
              <v:textbox style="mso-fit-shape-to-text:t" inset="0,0,0,0">
                <w:txbxContent>
                  <w:p w14:paraId="2DFB789F" w14:textId="77777777" w:rsidR="00764690" w:rsidRDefault="00402003">
                    <w:pPr>
                      <w:pStyle w:val="Zhlavnebozpat20"/>
                      <w:shd w:val="clear" w:color="auto" w:fill="auto"/>
                      <w:rPr>
                        <w:sz w:val="15"/>
                        <w:szCs w:val="15"/>
                      </w:rPr>
                    </w:pPr>
                  </w:p>
                </w:txbxContent>
              </v:textbox>
              <w10:wrap anchorx="page" anchory="page"/>
            </v:shape>
          </w:pict>
        </mc:Fallback>
      </mc:AlternateContent>
    </w:r>
    <w:r>
      <w:rPr>
        <w:noProof/>
        <w:lang w:eastAsia="cs-CZ"/>
      </w:rPr>
      <mc:AlternateContent>
        <mc:Choice Requires="wps">
          <w:drawing>
            <wp:anchor distT="0" distB="0" distL="0" distR="0" simplePos="0" relativeHeight="251661312" behindDoc="1" locked="0" layoutInCell="1" allowOverlap="1" wp14:anchorId="7B84937C" wp14:editId="281AFA27">
              <wp:simplePos x="0" y="0"/>
              <wp:positionH relativeFrom="page">
                <wp:posOffset>6483985</wp:posOffset>
              </wp:positionH>
              <wp:positionV relativeFrom="page">
                <wp:posOffset>10274935</wp:posOffset>
              </wp:positionV>
              <wp:extent cx="41275" cy="64135"/>
              <wp:effectExtent l="0" t="0" r="0" b="0"/>
              <wp:wrapNone/>
              <wp:docPr id="15" name="Shape 15"/>
              <wp:cNvGraphicFramePr/>
              <a:graphic xmlns:a="http://schemas.openxmlformats.org/drawingml/2006/main">
                <a:graphicData uri="http://schemas.microsoft.com/office/word/2010/wordprocessingShape">
                  <wps:wsp>
                    <wps:cNvSpPr txBox="1"/>
                    <wps:spPr>
                      <a:xfrm>
                        <a:off x="0" y="0"/>
                        <a:ext cx="41275" cy="64135"/>
                      </a:xfrm>
                      <a:prstGeom prst="rect">
                        <a:avLst/>
                      </a:prstGeom>
                      <a:noFill/>
                    </wps:spPr>
                    <wps:txbx>
                      <w:txbxContent>
                        <w:p w14:paraId="2E73CD11" w14:textId="77777777" w:rsidR="00764690" w:rsidRDefault="00255FE9">
                          <w:pPr>
                            <w:pStyle w:val="Zhlavnebozpat20"/>
                            <w:shd w:val="clear" w:color="auto" w:fill="auto"/>
                            <w:rPr>
                              <w:sz w:val="15"/>
                              <w:szCs w:val="15"/>
                            </w:rPr>
                          </w:pPr>
                          <w:r>
                            <w:fldChar w:fldCharType="begin"/>
                          </w:r>
                          <w:r>
                            <w:instrText xml:space="preserve"> PAGE \* MERGEFORMAT </w:instrText>
                          </w:r>
                          <w:r>
                            <w:fldChar w:fldCharType="separate"/>
                          </w:r>
                          <w:r w:rsidRPr="00B53ED1">
                            <w:rPr>
                              <w:noProof/>
                              <w:sz w:val="15"/>
                              <w:szCs w:val="15"/>
                            </w:rPr>
                            <w:t>4</w:t>
                          </w:r>
                          <w:r>
                            <w:rPr>
                              <w:sz w:val="15"/>
                              <w:szCs w:val="15"/>
                            </w:rPr>
                            <w:fldChar w:fldCharType="end"/>
                          </w:r>
                        </w:p>
                      </w:txbxContent>
                    </wps:txbx>
                    <wps:bodyPr wrap="none" lIns="0" tIns="0" rIns="0" bIns="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84937C" id="Shape 15" o:spid="_x0000_s1027" type="#_x0000_t202" style="position:absolute;margin-left:510.55pt;margin-top:809.05pt;width:3.25pt;height:5.0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" filled="f" stroked="f">
              <v:textbox style="mso-fit-shape-to-text:t" inset="0,0,0,0">
                <w:txbxContent>
                  <w:p w14:paraId="2E73CD11" w14:textId="77777777" w:rsidR="00764690" w:rsidRDefault="00255FE9">
                    <w:pPr>
                      <w:pStyle w:val="Zhlavnebozpat20"/>
                      <w:shd w:val="clear" w:color="auto" w:fill="auto"/>
                      <w:rPr>
                        <w:sz w:val="15"/>
                        <w:szCs w:val="15"/>
                      </w:rPr>
                    </w:pPr>
                    <w:r>
                      <w:fldChar w:fldCharType="begin"/>
                    </w:r>
                    <w:r>
                      <w:instrText xml:space="preserve"> PAGE \* MERGEFORMAT </w:instrText>
                    </w:r>
                    <w:r>
                      <w:fldChar w:fldCharType="separate"/>
                    </w:r>
                    <w:r w:rsidRPr="00B53ED1">
                      <w:rPr>
                        <w:noProof/>
                        <w:sz w:val="15"/>
                        <w:szCs w:val="15"/>
                      </w:rPr>
                      <w:t>4</w:t>
                    </w:r>
                    <w:r>
                      <w:rPr>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99978"/>
      <w:docPartObj>
        <w:docPartGallery w:val="Page Numbers (Bottom of Page)"/>
        <w:docPartUnique/>
      </w:docPartObj>
    </w:sdtPr>
    <w:sdtEndPr/>
    <w:sdtContent>
      <w:p w14:paraId="2C85F256" w14:textId="1EB7EDAE" w:rsidR="00255FE9" w:rsidRDefault="00255FE9">
        <w:pPr>
          <w:pStyle w:val="Zpat"/>
          <w:jc w:val="center"/>
        </w:pPr>
        <w:r>
          <w:fldChar w:fldCharType="begin"/>
        </w:r>
        <w:r>
          <w:instrText>PAGE   \* MERGEFORMAT</w:instrText>
        </w:r>
        <w:r>
          <w:fldChar w:fldCharType="separate"/>
        </w:r>
        <w:r w:rsidR="00DE299B">
          <w:rPr>
            <w:noProof/>
          </w:rPr>
          <w:t>15</w:t>
        </w:r>
        <w:r>
          <w:fldChar w:fldCharType="end"/>
        </w:r>
      </w:p>
    </w:sdtContent>
  </w:sdt>
  <w:p w14:paraId="29AE9D1E" w14:textId="77777777" w:rsidR="00764690" w:rsidRDefault="00742A46">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83B6" w14:textId="77777777" w:rsidR="00764690" w:rsidRDefault="00742A46">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05162" w14:textId="77777777" w:rsidR="00742A46" w:rsidRDefault="00742A46" w:rsidP="00A37390">
      <w:pPr>
        <w:spacing w:after="0" w:line="240" w:lineRule="auto"/>
      </w:pPr>
      <w:r>
        <w:separator/>
      </w:r>
    </w:p>
  </w:footnote>
  <w:footnote w:type="continuationSeparator" w:id="0">
    <w:p w14:paraId="351D8229" w14:textId="77777777" w:rsidR="00742A46" w:rsidRDefault="00742A46" w:rsidP="00A3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F3C6" w14:textId="77777777" w:rsidR="00764690" w:rsidRDefault="00742A46">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3B72" w14:textId="77777777" w:rsidR="00764690" w:rsidRDefault="00742A46">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39E7" w14:textId="77777777" w:rsidR="00764690" w:rsidRDefault="00742A46" w:rsidP="00764690">
    <w:pPr>
      <w:pStyle w:val="Zhlav"/>
    </w:pPr>
  </w:p>
  <w:p w14:paraId="14C83C0C" w14:textId="77777777" w:rsidR="00F60BE5" w:rsidRDefault="00742A46" w:rsidP="00764690">
    <w:pPr>
      <w:pStyle w:val="Zhlav"/>
    </w:pPr>
  </w:p>
  <w:p w14:paraId="60B445C4" w14:textId="77777777" w:rsidR="00F60BE5" w:rsidRDefault="00742A46" w:rsidP="00764690">
    <w:pPr>
      <w:pStyle w:val="Zhlav"/>
    </w:pPr>
  </w:p>
  <w:p w14:paraId="7EE54CE3" w14:textId="77777777" w:rsidR="00F60BE5" w:rsidRDefault="00742A46" w:rsidP="00764690">
    <w:pPr>
      <w:pStyle w:val="Zhlav"/>
    </w:pPr>
  </w:p>
  <w:p w14:paraId="132E865C" w14:textId="697DA177" w:rsidR="00F60BE5" w:rsidRPr="00F60BE5" w:rsidRDefault="007626AE" w:rsidP="00F60BE5">
    <w:pPr>
      <w:spacing w:line="288" w:lineRule="auto"/>
      <w:rPr>
        <w:rFonts w:ascii="Times New Roman" w:hAnsi="Times New Roman" w:cs="Times New Roman"/>
        <w:sz w:val="20"/>
        <w:szCs w:val="20"/>
      </w:rPr>
    </w:pPr>
    <w:r w:rsidRPr="00F60BE5">
      <w:rPr>
        <w:rFonts w:ascii="Times New Roman" w:hAnsi="Times New Roman" w:cs="Times New Roman"/>
        <w:sz w:val="20"/>
        <w:szCs w:val="20"/>
      </w:rPr>
      <w:t xml:space="preserve"> </w:t>
    </w:r>
    <w:r w:rsidR="00255FE9" w:rsidRPr="00F60BE5">
      <w:rPr>
        <w:rFonts w:ascii="Times New Roman" w:hAnsi="Times New Roman" w:cs="Times New Roman"/>
        <w:sz w:val="20"/>
        <w:szCs w:val="20"/>
      </w:rPr>
      <w:t>„Ostraha budov Justiční akademie 2021-2025“</w:t>
    </w:r>
  </w:p>
  <w:p w14:paraId="7AE52D84" w14:textId="77777777" w:rsidR="00F60BE5" w:rsidRPr="00764690" w:rsidRDefault="00742A46" w:rsidP="007646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CB"/>
    <w:multiLevelType w:val="hybridMultilevel"/>
    <w:tmpl w:val="7570AC26"/>
    <w:lvl w:ilvl="0" w:tplc="63DA15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45E8E"/>
    <w:multiLevelType w:val="multilevel"/>
    <w:tmpl w:val="660C30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86BA2"/>
    <w:multiLevelType w:val="hybridMultilevel"/>
    <w:tmpl w:val="E278AD18"/>
    <w:lvl w:ilvl="0" w:tplc="62245F30">
      <w:numFmt w:val="bullet"/>
      <w:lvlText w:val="-"/>
      <w:lvlJc w:val="left"/>
      <w:pPr>
        <w:ind w:left="1429" w:hanging="360"/>
      </w:pPr>
      <w:rPr>
        <w:rFonts w:ascii="Arial" w:eastAsiaTheme="minorHAns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B99293F"/>
    <w:multiLevelType w:val="hybridMultilevel"/>
    <w:tmpl w:val="09CA05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86A4CD6"/>
    <w:multiLevelType w:val="multilevel"/>
    <w:tmpl w:val="61D6B46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D185A"/>
    <w:multiLevelType w:val="multilevel"/>
    <w:tmpl w:val="9356DB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F58E9"/>
    <w:multiLevelType w:val="multilevel"/>
    <w:tmpl w:val="0B6C8A7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C72A8"/>
    <w:multiLevelType w:val="multilevel"/>
    <w:tmpl w:val="120A53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E24A4"/>
    <w:multiLevelType w:val="multilevel"/>
    <w:tmpl w:val="B93844BA"/>
    <w:lvl w:ilvl="0">
      <w:start w:val="1"/>
      <w:numFmt w:val="lowerRoman"/>
      <w:lvlText w:val="%1."/>
      <w:lvlJc w:val="right"/>
      <w:rPr>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E038C"/>
    <w:multiLevelType w:val="multilevel"/>
    <w:tmpl w:val="A6B894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A17BF"/>
    <w:multiLevelType w:val="multilevel"/>
    <w:tmpl w:val="82C06E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570EA"/>
    <w:multiLevelType w:val="hybridMultilevel"/>
    <w:tmpl w:val="2974C3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D3452A0"/>
    <w:multiLevelType w:val="hybridMultilevel"/>
    <w:tmpl w:val="9A6A62AC"/>
    <w:lvl w:ilvl="0" w:tplc="C958B22A">
      <w:start w:val="1"/>
      <w:numFmt w:val="decimal"/>
      <w:lvlText w:val="2.%1."/>
      <w:lvlJc w:val="left"/>
      <w:pPr>
        <w:ind w:left="720" w:hanging="360"/>
      </w:pPr>
      <w:rPr>
        <w:rFonts w:ascii="Times New Roman" w:hAnsi="Times New Roman" w:cs="Arial" w:hint="default"/>
        <w:b w:val="0"/>
        <w:bCs/>
        <w:i w:val="0"/>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F15D87"/>
    <w:multiLevelType w:val="multilevel"/>
    <w:tmpl w:val="8B967C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60E1F"/>
    <w:multiLevelType w:val="hybridMultilevel"/>
    <w:tmpl w:val="DFCE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29169A"/>
    <w:multiLevelType w:val="multilevel"/>
    <w:tmpl w:val="A06614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E80CF7"/>
    <w:multiLevelType w:val="multilevel"/>
    <w:tmpl w:val="F7284E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F8725C"/>
    <w:multiLevelType w:val="multilevel"/>
    <w:tmpl w:val="04A81AA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277AF3"/>
    <w:multiLevelType w:val="multilevel"/>
    <w:tmpl w:val="4FF82C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8B44EA"/>
    <w:multiLevelType w:val="multilevel"/>
    <w:tmpl w:val="564C1A7E"/>
    <w:lvl w:ilvl="0">
      <w:start w:val="1"/>
      <w:numFmt w:val="decimal"/>
      <w:lvlText w:val="8.%1."/>
      <w:lvlJc w:val="left"/>
      <w:rPr>
        <w:rFonts w:ascii="Times New Roman" w:hAnsi="Times New Roman" w:cs="Times New Roman" w:hint="default"/>
        <w:b w:val="0"/>
        <w:bCs/>
        <w:i w:val="0"/>
        <w:iCs w:val="0"/>
        <w:smallCaps w:val="0"/>
        <w:strike w:val="0"/>
        <w:color w:val="auto"/>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9C5AF8"/>
    <w:multiLevelType w:val="multilevel"/>
    <w:tmpl w:val="30FCA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311B03"/>
    <w:multiLevelType w:val="multilevel"/>
    <w:tmpl w:val="D214F47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A7873"/>
    <w:multiLevelType w:val="hybridMultilevel"/>
    <w:tmpl w:val="4A7245A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76315E"/>
    <w:multiLevelType w:val="hybridMultilevel"/>
    <w:tmpl w:val="C666C398"/>
    <w:lvl w:ilvl="0" w:tplc="4418ADE0">
      <w:start w:val="1"/>
      <w:numFmt w:val="decimal"/>
      <w:lvlText w:val="3.%1."/>
      <w:lvlJc w:val="left"/>
      <w:pPr>
        <w:ind w:left="720" w:hanging="360"/>
      </w:pPr>
      <w:rPr>
        <w:rFonts w:ascii="Times New Roman" w:hAnsi="Times New Roman" w:cs="Arial" w:hint="default"/>
        <w:b w:val="0"/>
        <w:bCs/>
        <w:i w:val="0"/>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A07BB5"/>
    <w:multiLevelType w:val="multilevel"/>
    <w:tmpl w:val="6A582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77488C"/>
    <w:multiLevelType w:val="multilevel"/>
    <w:tmpl w:val="00FC448E"/>
    <w:lvl w:ilvl="0">
      <w:start w:val="1"/>
      <w:numFmt w:val="decimal"/>
      <w:lvlText w:val="9.%1."/>
      <w:lvlJc w:val="left"/>
      <w:rPr>
        <w:rFonts w:ascii="Times New Roman" w:hAnsi="Times New Roman" w:cs="Times New Roman" w:hint="default"/>
        <w:b w:val="0"/>
        <w:bCs/>
        <w:i w:val="0"/>
        <w:iCs w:val="0"/>
        <w:smallCaps w:val="0"/>
        <w:strike w:val="0"/>
        <w:color w:val="auto"/>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F44D3E"/>
    <w:multiLevelType w:val="multilevel"/>
    <w:tmpl w:val="EF00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4E401B"/>
    <w:multiLevelType w:val="multilevel"/>
    <w:tmpl w:val="737842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580263"/>
    <w:multiLevelType w:val="hybridMultilevel"/>
    <w:tmpl w:val="8AB6E928"/>
    <w:lvl w:ilvl="0" w:tplc="63DA154A">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4F438FD"/>
    <w:multiLevelType w:val="hybridMultilevel"/>
    <w:tmpl w:val="FF5ABD3E"/>
    <w:lvl w:ilvl="0" w:tplc="63DA15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F42243"/>
    <w:multiLevelType w:val="multilevel"/>
    <w:tmpl w:val="32FEC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42339C"/>
    <w:multiLevelType w:val="hybridMultilevel"/>
    <w:tmpl w:val="4BA0BEF4"/>
    <w:lvl w:ilvl="0" w:tplc="63DA154A">
      <w:start w:val="1"/>
      <w:numFmt w:val="bullet"/>
      <w:lvlText w:val=""/>
      <w:lvlJc w:val="left"/>
      <w:pPr>
        <w:ind w:left="1580" w:hanging="360"/>
      </w:pPr>
      <w:rPr>
        <w:rFonts w:ascii="Symbol" w:hAnsi="Symbol" w:hint="default"/>
        <w:color w:val="auto"/>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15:restartNumberingAfterBreak="0">
    <w:nsid w:val="6B94550E"/>
    <w:multiLevelType w:val="multilevel"/>
    <w:tmpl w:val="0C764D56"/>
    <w:lvl w:ilvl="0">
      <w:start w:val="1"/>
      <w:numFmt w:val="decimal"/>
      <w:lvlText w:val="7.%1."/>
      <w:lvlJc w:val="left"/>
      <w:rPr>
        <w:rFonts w:ascii="Times New Roman" w:hAnsi="Times New Roman" w:cs="Times New Roman" w:hint="default"/>
        <w:b w:val="0"/>
        <w:bCs/>
        <w:i w:val="0"/>
        <w:iCs w:val="0"/>
        <w:smallCaps w:val="0"/>
        <w:strike w:val="0"/>
        <w:color w:val="auto"/>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30184A"/>
    <w:multiLevelType w:val="hybridMultilevel"/>
    <w:tmpl w:val="E7BCB4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1926EF"/>
    <w:multiLevelType w:val="multilevel"/>
    <w:tmpl w:val="53AEA75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D04536"/>
    <w:multiLevelType w:val="multilevel"/>
    <w:tmpl w:val="C7A24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AB12D9"/>
    <w:multiLevelType w:val="multilevel"/>
    <w:tmpl w:val="97D0806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71251B"/>
    <w:multiLevelType w:val="multilevel"/>
    <w:tmpl w:val="1EC8456E"/>
    <w:lvl w:ilvl="0">
      <w:start w:val="1"/>
      <w:numFmt w:val="decimal"/>
      <w:lvlText w:val="6.%1."/>
      <w:lvlJc w:val="left"/>
      <w:rPr>
        <w:rFonts w:ascii="Times New Roman" w:hAnsi="Times New Roman" w:cs="Times New Roman" w:hint="default"/>
        <w:b w:val="0"/>
        <w:bCs/>
        <w:i w:val="0"/>
        <w:iCs w:val="0"/>
        <w:smallCaps w:val="0"/>
        <w:strike w:val="0"/>
        <w:color w:val="auto"/>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AF48BA"/>
    <w:multiLevelType w:val="multilevel"/>
    <w:tmpl w:val="B5C241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8"/>
  </w:num>
  <w:num w:numId="4">
    <w:abstractNumId w:val="24"/>
  </w:num>
  <w:num w:numId="5">
    <w:abstractNumId w:val="26"/>
  </w:num>
  <w:num w:numId="6">
    <w:abstractNumId w:val="15"/>
  </w:num>
  <w:num w:numId="7">
    <w:abstractNumId w:val="10"/>
  </w:num>
  <w:num w:numId="8">
    <w:abstractNumId w:val="27"/>
  </w:num>
  <w:num w:numId="9">
    <w:abstractNumId w:val="36"/>
  </w:num>
  <w:num w:numId="10">
    <w:abstractNumId w:val="17"/>
  </w:num>
  <w:num w:numId="11">
    <w:abstractNumId w:val="1"/>
  </w:num>
  <w:num w:numId="12">
    <w:abstractNumId w:val="9"/>
  </w:num>
  <w:num w:numId="13">
    <w:abstractNumId w:val="20"/>
  </w:num>
  <w:num w:numId="14">
    <w:abstractNumId w:val="35"/>
  </w:num>
  <w:num w:numId="15">
    <w:abstractNumId w:val="5"/>
  </w:num>
  <w:num w:numId="16">
    <w:abstractNumId w:val="16"/>
  </w:num>
  <w:num w:numId="17">
    <w:abstractNumId w:val="6"/>
  </w:num>
  <w:num w:numId="18">
    <w:abstractNumId w:val="25"/>
  </w:num>
  <w:num w:numId="19">
    <w:abstractNumId w:val="30"/>
  </w:num>
  <w:num w:numId="20">
    <w:abstractNumId w:val="38"/>
  </w:num>
  <w:num w:numId="21">
    <w:abstractNumId w:val="4"/>
  </w:num>
  <w:num w:numId="22">
    <w:abstractNumId w:val="34"/>
  </w:num>
  <w:num w:numId="23">
    <w:abstractNumId w:val="33"/>
  </w:num>
  <w:num w:numId="24">
    <w:abstractNumId w:val="0"/>
  </w:num>
  <w:num w:numId="25">
    <w:abstractNumId w:val="31"/>
  </w:num>
  <w:num w:numId="26">
    <w:abstractNumId w:val="29"/>
  </w:num>
  <w:num w:numId="27">
    <w:abstractNumId w:val="28"/>
  </w:num>
  <w:num w:numId="28">
    <w:abstractNumId w:val="8"/>
  </w:num>
  <w:num w:numId="29">
    <w:abstractNumId w:val="22"/>
  </w:num>
  <w:num w:numId="30">
    <w:abstractNumId w:val="21"/>
  </w:num>
  <w:num w:numId="31">
    <w:abstractNumId w:val="2"/>
  </w:num>
  <w:num w:numId="32">
    <w:abstractNumId w:val="12"/>
  </w:num>
  <w:num w:numId="33">
    <w:abstractNumId w:val="23"/>
  </w:num>
  <w:num w:numId="34">
    <w:abstractNumId w:val="37"/>
  </w:num>
  <w:num w:numId="35">
    <w:abstractNumId w:val="32"/>
  </w:num>
  <w:num w:numId="36">
    <w:abstractNumId w:val="19"/>
  </w:num>
  <w:num w:numId="37">
    <w:abstractNumId w:val="14"/>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90"/>
    <w:rsid w:val="00174C66"/>
    <w:rsid w:val="00255FE9"/>
    <w:rsid w:val="002846AD"/>
    <w:rsid w:val="00297B41"/>
    <w:rsid w:val="002E61A6"/>
    <w:rsid w:val="00310D93"/>
    <w:rsid w:val="003A2AF7"/>
    <w:rsid w:val="003F6927"/>
    <w:rsid w:val="00402003"/>
    <w:rsid w:val="0046786D"/>
    <w:rsid w:val="005E46A3"/>
    <w:rsid w:val="006F531F"/>
    <w:rsid w:val="00726205"/>
    <w:rsid w:val="00742A46"/>
    <w:rsid w:val="007626AE"/>
    <w:rsid w:val="00797610"/>
    <w:rsid w:val="00814B80"/>
    <w:rsid w:val="00836BF9"/>
    <w:rsid w:val="00863756"/>
    <w:rsid w:val="00880728"/>
    <w:rsid w:val="00892208"/>
    <w:rsid w:val="008B3E43"/>
    <w:rsid w:val="00A37390"/>
    <w:rsid w:val="00A43D5B"/>
    <w:rsid w:val="00AA6C08"/>
    <w:rsid w:val="00AA74AE"/>
    <w:rsid w:val="00AE19FF"/>
    <w:rsid w:val="00B02940"/>
    <w:rsid w:val="00B44458"/>
    <w:rsid w:val="00B95B78"/>
    <w:rsid w:val="00C315EA"/>
    <w:rsid w:val="00C557D2"/>
    <w:rsid w:val="00C6120F"/>
    <w:rsid w:val="00CA2DE7"/>
    <w:rsid w:val="00DE299B"/>
    <w:rsid w:val="00EA348C"/>
    <w:rsid w:val="00EB18AF"/>
    <w:rsid w:val="00EC1F8C"/>
    <w:rsid w:val="00EF10F3"/>
    <w:rsid w:val="00FE5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74F7"/>
  <w15:chartTrackingRefBased/>
  <w15:docId w15:val="{B6EF8C83-C2D1-4FE8-BA3B-154155BD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sid w:val="00A37390"/>
    <w:rPr>
      <w:rFonts w:ascii="Times New Roman" w:eastAsia="Times New Roman" w:hAnsi="Times New Roman" w:cs="Times New Roman"/>
      <w:sz w:val="20"/>
      <w:szCs w:val="20"/>
      <w:shd w:val="clear" w:color="auto" w:fill="FFFFFF"/>
    </w:rPr>
  </w:style>
  <w:style w:type="paragraph" w:customStyle="1" w:styleId="Zhlavnebozpat20">
    <w:name w:val="Záhlaví nebo zápatí (2)"/>
    <w:basedOn w:val="Normln"/>
    <w:link w:val="Zhlavnebozpat2"/>
    <w:rsid w:val="00A37390"/>
    <w:pPr>
      <w:widowControl w:val="0"/>
      <w:shd w:val="clear" w:color="auto" w:fill="FFFFFF"/>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A37390"/>
    <w:pPr>
      <w:widowControl w:val="0"/>
      <w:tabs>
        <w:tab w:val="center" w:pos="4536"/>
        <w:tab w:val="right" w:pos="9072"/>
      </w:tabs>
      <w:spacing w:after="0" w:line="240" w:lineRule="auto"/>
    </w:pPr>
    <w:rPr>
      <w:rFonts w:ascii="Microsoft Sans Serif" w:eastAsia="Microsoft Sans Serif" w:hAnsi="Microsoft Sans Serif" w:cs="Microsoft Sans Serif"/>
      <w:color w:val="000000"/>
      <w:sz w:val="24"/>
      <w:szCs w:val="24"/>
      <w:lang w:eastAsia="cs-CZ" w:bidi="cs-CZ"/>
    </w:rPr>
  </w:style>
  <w:style w:type="character" w:customStyle="1" w:styleId="ZhlavChar">
    <w:name w:val="Záhlaví Char"/>
    <w:basedOn w:val="Standardnpsmoodstavce"/>
    <w:link w:val="Zhlav"/>
    <w:uiPriority w:val="99"/>
    <w:rsid w:val="00A37390"/>
    <w:rPr>
      <w:rFonts w:ascii="Microsoft Sans Serif" w:eastAsia="Microsoft Sans Serif" w:hAnsi="Microsoft Sans Serif" w:cs="Microsoft Sans Serif"/>
      <w:color w:val="000000"/>
      <w:sz w:val="24"/>
      <w:szCs w:val="24"/>
      <w:lang w:eastAsia="cs-CZ" w:bidi="cs-CZ"/>
    </w:rPr>
  </w:style>
  <w:style w:type="paragraph" w:styleId="Odstavecseseznamem">
    <w:name w:val="List Paragraph"/>
    <w:basedOn w:val="Normln"/>
    <w:uiPriority w:val="34"/>
    <w:qFormat/>
    <w:rsid w:val="00A37390"/>
    <w:pPr>
      <w:ind w:left="720"/>
      <w:contextualSpacing/>
    </w:pPr>
  </w:style>
  <w:style w:type="paragraph" w:styleId="Zpat">
    <w:name w:val="footer"/>
    <w:basedOn w:val="Normln"/>
    <w:link w:val="ZpatChar"/>
    <w:uiPriority w:val="99"/>
    <w:unhideWhenUsed/>
    <w:rsid w:val="00255FE9"/>
    <w:pPr>
      <w:tabs>
        <w:tab w:val="center" w:pos="4680"/>
        <w:tab w:val="right" w:pos="9360"/>
      </w:tabs>
      <w:spacing w:after="0" w:line="240" w:lineRule="auto"/>
    </w:pPr>
    <w:rPr>
      <w:rFonts w:eastAsiaTheme="minorEastAsia" w:cs="Times New Roman"/>
      <w:lang w:eastAsia="cs-CZ"/>
    </w:rPr>
  </w:style>
  <w:style w:type="character" w:customStyle="1" w:styleId="ZpatChar">
    <w:name w:val="Zápatí Char"/>
    <w:basedOn w:val="Standardnpsmoodstavce"/>
    <w:link w:val="Zpat"/>
    <w:uiPriority w:val="99"/>
    <w:rsid w:val="00255FE9"/>
    <w:rPr>
      <w:rFonts w:eastAsiaTheme="minorEastAsia" w:cs="Times New Roman"/>
      <w:lang w:eastAsia="cs-CZ"/>
    </w:rPr>
  </w:style>
  <w:style w:type="character" w:styleId="Odkaznakoment">
    <w:name w:val="annotation reference"/>
    <w:basedOn w:val="Standardnpsmoodstavce"/>
    <w:uiPriority w:val="99"/>
    <w:semiHidden/>
    <w:unhideWhenUsed/>
    <w:rsid w:val="00174C66"/>
    <w:rPr>
      <w:sz w:val="16"/>
      <w:szCs w:val="16"/>
    </w:rPr>
  </w:style>
  <w:style w:type="paragraph" w:styleId="Textkomente">
    <w:name w:val="annotation text"/>
    <w:basedOn w:val="Normln"/>
    <w:link w:val="TextkomenteChar"/>
    <w:uiPriority w:val="99"/>
    <w:semiHidden/>
    <w:unhideWhenUsed/>
    <w:rsid w:val="00174C66"/>
    <w:pPr>
      <w:spacing w:line="240" w:lineRule="auto"/>
    </w:pPr>
    <w:rPr>
      <w:sz w:val="20"/>
      <w:szCs w:val="20"/>
    </w:rPr>
  </w:style>
  <w:style w:type="character" w:customStyle="1" w:styleId="TextkomenteChar">
    <w:name w:val="Text komentáře Char"/>
    <w:basedOn w:val="Standardnpsmoodstavce"/>
    <w:link w:val="Textkomente"/>
    <w:uiPriority w:val="99"/>
    <w:semiHidden/>
    <w:rsid w:val="00174C66"/>
    <w:rPr>
      <w:sz w:val="20"/>
      <w:szCs w:val="20"/>
    </w:rPr>
  </w:style>
  <w:style w:type="paragraph" w:styleId="Pedmtkomente">
    <w:name w:val="annotation subject"/>
    <w:basedOn w:val="Textkomente"/>
    <w:next w:val="Textkomente"/>
    <w:link w:val="PedmtkomenteChar"/>
    <w:uiPriority w:val="99"/>
    <w:semiHidden/>
    <w:unhideWhenUsed/>
    <w:rsid w:val="00174C66"/>
    <w:rPr>
      <w:b/>
      <w:bCs/>
    </w:rPr>
  </w:style>
  <w:style w:type="character" w:customStyle="1" w:styleId="PedmtkomenteChar">
    <w:name w:val="Předmět komentáře Char"/>
    <w:basedOn w:val="TextkomenteChar"/>
    <w:link w:val="Pedmtkomente"/>
    <w:uiPriority w:val="99"/>
    <w:semiHidden/>
    <w:rsid w:val="00174C66"/>
    <w:rPr>
      <w:b/>
      <w:bCs/>
      <w:sz w:val="20"/>
      <w:szCs w:val="20"/>
    </w:rPr>
  </w:style>
  <w:style w:type="paragraph" w:styleId="Textbubliny">
    <w:name w:val="Balloon Text"/>
    <w:basedOn w:val="Normln"/>
    <w:link w:val="TextbublinyChar"/>
    <w:uiPriority w:val="99"/>
    <w:semiHidden/>
    <w:unhideWhenUsed/>
    <w:rsid w:val="00174C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pseja@akademie.justic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6E1050F7D4F6EAB98455539163908"/>
        <w:category>
          <w:name w:val="Obecné"/>
          <w:gallery w:val="placeholder"/>
        </w:category>
        <w:types>
          <w:type w:val="bbPlcHdr"/>
        </w:types>
        <w:behaviors>
          <w:behavior w:val="content"/>
        </w:behaviors>
        <w:guid w:val="{B5F23B74-921F-4369-A1A1-41B3662F908F}"/>
      </w:docPartPr>
      <w:docPartBody>
        <w:p w:rsidR="00806EB4" w:rsidRDefault="00A617C9" w:rsidP="00A617C9">
          <w:pPr>
            <w:pStyle w:val="C526E1050F7D4F6EAB98455539163908"/>
          </w:pPr>
          <w:r w:rsidRPr="00981278">
            <w:rPr>
              <w:rStyle w:val="Zstupntext"/>
              <w:rFonts w:eastAsiaTheme="minorHAnsi"/>
              <w:b/>
              <w:color w:val="FF0000"/>
              <w:sz w:val="24"/>
              <w:szCs w:val="24"/>
            </w:rPr>
            <w:t>Klikněte sem a zadejte text</w:t>
          </w:r>
        </w:p>
      </w:docPartBody>
    </w:docPart>
    <w:docPart>
      <w:docPartPr>
        <w:name w:val="E02C59F7217045C79B6B6A096F3D96B1"/>
        <w:category>
          <w:name w:val="Obecné"/>
          <w:gallery w:val="placeholder"/>
        </w:category>
        <w:types>
          <w:type w:val="bbPlcHdr"/>
        </w:types>
        <w:behaviors>
          <w:behavior w:val="content"/>
        </w:behaviors>
        <w:guid w:val="{16FA1251-B001-4B99-9920-2653CAAACC3B}"/>
      </w:docPartPr>
      <w:docPartBody>
        <w:p w:rsidR="00806EB4" w:rsidRDefault="00A617C9" w:rsidP="00A617C9">
          <w:pPr>
            <w:pStyle w:val="E02C59F7217045C79B6B6A096F3D96B1"/>
          </w:pPr>
          <w:r w:rsidRPr="00981278">
            <w:rPr>
              <w:rStyle w:val="Zstupntext"/>
              <w:rFonts w:eastAsiaTheme="minorHAnsi"/>
              <w:b/>
              <w:color w:val="FF0000"/>
              <w:sz w:val="24"/>
              <w:szCs w:val="24"/>
            </w:rPr>
            <w:t>Klikněte sem a zadejte text.</w:t>
          </w:r>
        </w:p>
      </w:docPartBody>
    </w:docPart>
    <w:docPart>
      <w:docPartPr>
        <w:name w:val="2A6D7C8385F2403480339E26E69C89A3"/>
        <w:category>
          <w:name w:val="Obecné"/>
          <w:gallery w:val="placeholder"/>
        </w:category>
        <w:types>
          <w:type w:val="bbPlcHdr"/>
        </w:types>
        <w:behaviors>
          <w:behavior w:val="content"/>
        </w:behaviors>
        <w:guid w:val="{C93796A0-0C53-445A-84C5-833E19764EA2}"/>
      </w:docPartPr>
      <w:docPartBody>
        <w:p w:rsidR="00806EB4" w:rsidRDefault="00A617C9" w:rsidP="00A617C9">
          <w:pPr>
            <w:pStyle w:val="2A6D7C8385F2403480339E26E69C89A3"/>
          </w:pPr>
          <w:r w:rsidRPr="00981278">
            <w:rPr>
              <w:rStyle w:val="Zstupntext"/>
              <w:rFonts w:eastAsiaTheme="minorHAnsi"/>
              <w:b/>
              <w:color w:val="FF0000"/>
              <w:sz w:val="24"/>
              <w:szCs w:val="24"/>
            </w:rPr>
            <w:t>Klikněte sem a zadejte text.</w:t>
          </w:r>
        </w:p>
      </w:docPartBody>
    </w:docPart>
    <w:docPart>
      <w:docPartPr>
        <w:name w:val="153306B856F64D18BB689E5686E535A9"/>
        <w:category>
          <w:name w:val="Obecné"/>
          <w:gallery w:val="placeholder"/>
        </w:category>
        <w:types>
          <w:type w:val="bbPlcHdr"/>
        </w:types>
        <w:behaviors>
          <w:behavior w:val="content"/>
        </w:behaviors>
        <w:guid w:val="{6156A722-EEB9-4F40-BB01-F383A426D5C2}"/>
      </w:docPartPr>
      <w:docPartBody>
        <w:p w:rsidR="00806EB4" w:rsidRDefault="00A617C9" w:rsidP="00A617C9">
          <w:pPr>
            <w:pStyle w:val="153306B856F64D18BB689E5686E535A9"/>
          </w:pPr>
          <w:r w:rsidRPr="00981278">
            <w:rPr>
              <w:rStyle w:val="Zstupntext"/>
              <w:rFonts w:eastAsiaTheme="minorHAnsi"/>
              <w:b/>
              <w:color w:val="FF0000"/>
              <w:sz w:val="24"/>
              <w:szCs w:val="24"/>
            </w:rPr>
            <w:t>Klikněte sem a zadejte text.</w:t>
          </w:r>
        </w:p>
      </w:docPartBody>
    </w:docPart>
    <w:docPart>
      <w:docPartPr>
        <w:name w:val="0E89AF1E2A6A4E9D8B069160DF888421"/>
        <w:category>
          <w:name w:val="Obecné"/>
          <w:gallery w:val="placeholder"/>
        </w:category>
        <w:types>
          <w:type w:val="bbPlcHdr"/>
        </w:types>
        <w:behaviors>
          <w:behavior w:val="content"/>
        </w:behaviors>
        <w:guid w:val="{9DC12A1C-E9F3-4470-BD01-5992E1D63D0E}"/>
      </w:docPartPr>
      <w:docPartBody>
        <w:p w:rsidR="00806EB4" w:rsidRDefault="00A617C9" w:rsidP="00A617C9">
          <w:pPr>
            <w:pStyle w:val="0E89AF1E2A6A4E9D8B069160DF888421"/>
          </w:pPr>
          <w:r w:rsidRPr="00981278">
            <w:rPr>
              <w:rStyle w:val="Zstupntext"/>
              <w:rFonts w:eastAsiaTheme="minorHAnsi"/>
              <w:b/>
              <w:color w:val="FF0000"/>
              <w:sz w:val="24"/>
              <w:szCs w:val="24"/>
            </w:rPr>
            <w:t>Klikněte sem a zadejte text.</w:t>
          </w:r>
        </w:p>
      </w:docPartBody>
    </w:docPart>
    <w:docPart>
      <w:docPartPr>
        <w:name w:val="8987840DE7E24CD7A7C016D28C475CEF"/>
        <w:category>
          <w:name w:val="Obecné"/>
          <w:gallery w:val="placeholder"/>
        </w:category>
        <w:types>
          <w:type w:val="bbPlcHdr"/>
        </w:types>
        <w:behaviors>
          <w:behavior w:val="content"/>
        </w:behaviors>
        <w:guid w:val="{060911C2-AA58-4F26-B28E-854EB9103C20}"/>
      </w:docPartPr>
      <w:docPartBody>
        <w:p w:rsidR="00806EB4" w:rsidRDefault="00A617C9" w:rsidP="00A617C9">
          <w:pPr>
            <w:pStyle w:val="8987840DE7E24CD7A7C016D28C475CEF"/>
          </w:pPr>
          <w:r w:rsidRPr="00981278">
            <w:rPr>
              <w:rStyle w:val="Zstupntext"/>
              <w:rFonts w:eastAsiaTheme="minorHAnsi"/>
              <w:b/>
              <w:color w:val="FF0000"/>
              <w:sz w:val="24"/>
              <w:szCs w:val="24"/>
            </w:rPr>
            <w:t>Klikněte sem a zadejte text.</w:t>
          </w:r>
        </w:p>
      </w:docPartBody>
    </w:docPart>
    <w:docPart>
      <w:docPartPr>
        <w:name w:val="67F6B676E53445E68C9CB58720108204"/>
        <w:category>
          <w:name w:val="Obecné"/>
          <w:gallery w:val="placeholder"/>
        </w:category>
        <w:types>
          <w:type w:val="bbPlcHdr"/>
        </w:types>
        <w:behaviors>
          <w:behavior w:val="content"/>
        </w:behaviors>
        <w:guid w:val="{A6B2E6DE-32F7-48DF-969E-E04D0E7ED2DD}"/>
      </w:docPartPr>
      <w:docPartBody>
        <w:p w:rsidR="00806EB4" w:rsidRDefault="00A617C9" w:rsidP="00A617C9">
          <w:pPr>
            <w:pStyle w:val="67F6B676E53445E68C9CB58720108204"/>
          </w:pPr>
          <w:r w:rsidRPr="00981278">
            <w:rPr>
              <w:rStyle w:val="Zstupntext"/>
              <w:rFonts w:eastAsiaTheme="minorHAnsi"/>
              <w:b/>
              <w:color w:val="FF0000"/>
              <w:sz w:val="24"/>
              <w:szCs w:val="24"/>
            </w:rPr>
            <w:t>Klikněte sem a zadejte text.</w:t>
          </w:r>
        </w:p>
      </w:docPartBody>
    </w:docPart>
    <w:docPart>
      <w:docPartPr>
        <w:name w:val="9FD6E59026674EB99D75F54866391FA0"/>
        <w:category>
          <w:name w:val="Obecné"/>
          <w:gallery w:val="placeholder"/>
        </w:category>
        <w:types>
          <w:type w:val="bbPlcHdr"/>
        </w:types>
        <w:behaviors>
          <w:behavior w:val="content"/>
        </w:behaviors>
        <w:guid w:val="{9741ECDE-5C02-43FB-8A3A-7B7F1389FE85}"/>
      </w:docPartPr>
      <w:docPartBody>
        <w:p w:rsidR="00806EB4" w:rsidRDefault="00A617C9" w:rsidP="00A617C9">
          <w:pPr>
            <w:pStyle w:val="9FD6E59026674EB99D75F54866391FA0"/>
          </w:pPr>
          <w:r w:rsidRPr="00981278">
            <w:rPr>
              <w:rStyle w:val="Zstupntext"/>
              <w:rFonts w:eastAsiaTheme="minorHAnsi"/>
              <w:b/>
              <w:color w:val="FF0000"/>
              <w:sz w:val="24"/>
              <w:szCs w:val="24"/>
            </w:rPr>
            <w:t>Klikněte sem a zadejte text.</w:t>
          </w:r>
        </w:p>
      </w:docPartBody>
    </w:docPart>
    <w:docPart>
      <w:docPartPr>
        <w:name w:val="5537D418BEA44EB8AA8B5A6A8B845497"/>
        <w:category>
          <w:name w:val="Obecné"/>
          <w:gallery w:val="placeholder"/>
        </w:category>
        <w:types>
          <w:type w:val="bbPlcHdr"/>
        </w:types>
        <w:behaviors>
          <w:behavior w:val="content"/>
        </w:behaviors>
        <w:guid w:val="{E247B405-6AEA-4FF5-8426-11DF4E971951}"/>
      </w:docPartPr>
      <w:docPartBody>
        <w:p w:rsidR="00806EB4" w:rsidRDefault="00A617C9" w:rsidP="00A617C9">
          <w:pPr>
            <w:pStyle w:val="5537D418BEA44EB8AA8B5A6A8B845497"/>
          </w:pPr>
          <w:r w:rsidRPr="00981278">
            <w:rPr>
              <w:rStyle w:val="Zstupntext"/>
              <w:rFonts w:eastAsiaTheme="minorHAnsi"/>
              <w:b/>
              <w:color w:val="FF0000"/>
              <w:sz w:val="24"/>
              <w:szCs w:val="24"/>
            </w:rPr>
            <w:t>Klikněte sem a zadejte text.</w:t>
          </w:r>
        </w:p>
      </w:docPartBody>
    </w:docPart>
    <w:docPart>
      <w:docPartPr>
        <w:name w:val="99BA2B63F96440179F1AB9E0B5FCD5C7"/>
        <w:category>
          <w:name w:val="Obecné"/>
          <w:gallery w:val="placeholder"/>
        </w:category>
        <w:types>
          <w:type w:val="bbPlcHdr"/>
        </w:types>
        <w:behaviors>
          <w:behavior w:val="content"/>
        </w:behaviors>
        <w:guid w:val="{DFF50DFF-E17F-449B-8158-1F2F0E1774DF}"/>
      </w:docPartPr>
      <w:docPartBody>
        <w:p w:rsidR="00806EB4" w:rsidRDefault="00A617C9" w:rsidP="00A617C9">
          <w:pPr>
            <w:pStyle w:val="99BA2B63F96440179F1AB9E0B5FCD5C7"/>
          </w:pPr>
          <w:r w:rsidRPr="00981278">
            <w:rPr>
              <w:rStyle w:val="Zstupntext"/>
              <w:rFonts w:eastAsiaTheme="minorHAnsi"/>
              <w:b/>
              <w:color w:val="FF0000"/>
              <w:sz w:val="24"/>
              <w:szCs w:val="24"/>
            </w:rPr>
            <w:t>Klikněte sem a zadejte text.</w:t>
          </w:r>
        </w:p>
      </w:docPartBody>
    </w:docPart>
    <w:docPart>
      <w:docPartPr>
        <w:name w:val="06575D7F4F824491999229A941E4A61B"/>
        <w:category>
          <w:name w:val="Obecné"/>
          <w:gallery w:val="placeholder"/>
        </w:category>
        <w:types>
          <w:type w:val="bbPlcHdr"/>
        </w:types>
        <w:behaviors>
          <w:behavior w:val="content"/>
        </w:behaviors>
        <w:guid w:val="{DDAE879A-A77D-40FE-B84A-FCE32F96C269}"/>
      </w:docPartPr>
      <w:docPartBody>
        <w:p w:rsidR="00806EB4" w:rsidRDefault="00A617C9" w:rsidP="00A617C9">
          <w:pPr>
            <w:pStyle w:val="06575D7F4F824491999229A941E4A61B"/>
          </w:pPr>
          <w:r w:rsidRPr="00981278">
            <w:rPr>
              <w:rStyle w:val="Zstupntext"/>
              <w:rFonts w:eastAsiaTheme="minorHAnsi"/>
              <w:b/>
              <w:color w:val="FF0000"/>
              <w:sz w:val="24"/>
              <w:szCs w:val="24"/>
            </w:rPr>
            <w:t>Klikněte sem a zadejte text.</w:t>
          </w:r>
        </w:p>
      </w:docPartBody>
    </w:docPart>
    <w:docPart>
      <w:docPartPr>
        <w:name w:val="CCADCE5624B44685AB51562E56FB565F"/>
        <w:category>
          <w:name w:val="Obecné"/>
          <w:gallery w:val="placeholder"/>
        </w:category>
        <w:types>
          <w:type w:val="bbPlcHdr"/>
        </w:types>
        <w:behaviors>
          <w:behavior w:val="content"/>
        </w:behaviors>
        <w:guid w:val="{4C4690D9-5974-471A-818A-5BA9BE1B32BE}"/>
      </w:docPartPr>
      <w:docPartBody>
        <w:p w:rsidR="00806EB4" w:rsidRDefault="00A617C9" w:rsidP="00A617C9">
          <w:pPr>
            <w:pStyle w:val="CCADCE5624B44685AB51562E56FB565F"/>
          </w:pPr>
          <w:r w:rsidRPr="00981278">
            <w:rPr>
              <w:rStyle w:val="Zstupntext"/>
              <w:rFonts w:eastAsiaTheme="minorHAnsi"/>
              <w:b/>
              <w:color w:val="FF0000"/>
              <w:sz w:val="24"/>
              <w:szCs w:val="24"/>
            </w:rPr>
            <w:t>Klikněte sem a zadejte text.</w:t>
          </w:r>
        </w:p>
      </w:docPartBody>
    </w:docPart>
    <w:docPart>
      <w:docPartPr>
        <w:name w:val="076FBE4201C74F4EB0AC6C839F27FB48"/>
        <w:category>
          <w:name w:val="Obecné"/>
          <w:gallery w:val="placeholder"/>
        </w:category>
        <w:types>
          <w:type w:val="bbPlcHdr"/>
        </w:types>
        <w:behaviors>
          <w:behavior w:val="content"/>
        </w:behaviors>
        <w:guid w:val="{6B074806-337F-40D7-B076-4BAD6EB4C48D}"/>
      </w:docPartPr>
      <w:docPartBody>
        <w:p w:rsidR="00806EB4" w:rsidRDefault="00A617C9" w:rsidP="00A617C9">
          <w:pPr>
            <w:pStyle w:val="076FBE4201C74F4EB0AC6C839F27FB48"/>
          </w:pPr>
          <w:r w:rsidRPr="00981278">
            <w:rPr>
              <w:rStyle w:val="Zstupntext"/>
              <w:rFonts w:eastAsiaTheme="minorHAnsi"/>
              <w:b/>
              <w:color w:val="FF0000"/>
              <w:sz w:val="24"/>
              <w:szCs w:val="24"/>
            </w:rPr>
            <w:t>Klikněte sem a zadejte text.</w:t>
          </w:r>
        </w:p>
      </w:docPartBody>
    </w:docPart>
    <w:docPart>
      <w:docPartPr>
        <w:name w:val="8348000A73B649F5A589FD5C486575E1"/>
        <w:category>
          <w:name w:val="Obecné"/>
          <w:gallery w:val="placeholder"/>
        </w:category>
        <w:types>
          <w:type w:val="bbPlcHdr"/>
        </w:types>
        <w:behaviors>
          <w:behavior w:val="content"/>
        </w:behaviors>
        <w:guid w:val="{F2E6CC5A-9470-4F1E-A0DF-46C0D89F54CE}"/>
      </w:docPartPr>
      <w:docPartBody>
        <w:p w:rsidR="00806EB4" w:rsidRDefault="00A617C9" w:rsidP="00A617C9">
          <w:pPr>
            <w:pStyle w:val="8348000A73B649F5A589FD5C486575E1"/>
          </w:pPr>
          <w:r w:rsidRPr="00981278">
            <w:rPr>
              <w:rStyle w:val="Zstupntext"/>
              <w:rFonts w:eastAsiaTheme="minorHAnsi"/>
              <w:b/>
              <w:color w:val="FF0000"/>
              <w:sz w:val="24"/>
              <w:szCs w:val="24"/>
            </w:rPr>
            <w:t>Klikněte sem a zadejte text.</w:t>
          </w:r>
        </w:p>
      </w:docPartBody>
    </w:docPart>
    <w:docPart>
      <w:docPartPr>
        <w:name w:val="43A997A7451F4ECCAA81409C22848D69"/>
        <w:category>
          <w:name w:val="Obecné"/>
          <w:gallery w:val="placeholder"/>
        </w:category>
        <w:types>
          <w:type w:val="bbPlcHdr"/>
        </w:types>
        <w:behaviors>
          <w:behavior w:val="content"/>
        </w:behaviors>
        <w:guid w:val="{77B728CB-708F-4E6C-93AE-6A176B273B35}"/>
      </w:docPartPr>
      <w:docPartBody>
        <w:p w:rsidR="00806EB4" w:rsidRDefault="00A617C9" w:rsidP="00A617C9">
          <w:pPr>
            <w:pStyle w:val="43A997A7451F4ECCAA81409C22848D69"/>
          </w:pPr>
          <w:r w:rsidRPr="00981278">
            <w:rPr>
              <w:rStyle w:val="Zstupntext"/>
              <w:rFonts w:eastAsiaTheme="minorHAnsi"/>
              <w:b/>
              <w:color w:val="FF0000"/>
              <w:sz w:val="24"/>
              <w:szCs w:val="24"/>
            </w:rPr>
            <w:t>Klikněte sem a zadejte text.</w:t>
          </w:r>
        </w:p>
      </w:docPartBody>
    </w:docPart>
    <w:docPart>
      <w:docPartPr>
        <w:name w:val="528EC249F43847A1820B0CCE62B8193C"/>
        <w:category>
          <w:name w:val="Obecné"/>
          <w:gallery w:val="placeholder"/>
        </w:category>
        <w:types>
          <w:type w:val="bbPlcHdr"/>
        </w:types>
        <w:behaviors>
          <w:behavior w:val="content"/>
        </w:behaviors>
        <w:guid w:val="{8962F1D9-A5DD-45EA-93F8-6608926F6FD0}"/>
      </w:docPartPr>
      <w:docPartBody>
        <w:p w:rsidR="00806EB4" w:rsidRDefault="00A617C9" w:rsidP="00A617C9">
          <w:pPr>
            <w:pStyle w:val="528EC249F43847A1820B0CCE62B8193C"/>
          </w:pPr>
          <w:r w:rsidRPr="00981278">
            <w:rPr>
              <w:rStyle w:val="Zstupntext"/>
              <w:rFonts w:eastAsiaTheme="minorHAnsi"/>
              <w:b/>
              <w:color w:val="FF0000"/>
              <w:sz w:val="24"/>
              <w:szCs w:val="24"/>
            </w:rPr>
            <w:t>Klikněte sem a zadejte text.</w:t>
          </w:r>
        </w:p>
      </w:docPartBody>
    </w:docPart>
    <w:docPart>
      <w:docPartPr>
        <w:name w:val="7A7878E19BCF4AFE9BD3ABC4439AE7C4"/>
        <w:category>
          <w:name w:val="Obecné"/>
          <w:gallery w:val="placeholder"/>
        </w:category>
        <w:types>
          <w:type w:val="bbPlcHdr"/>
        </w:types>
        <w:behaviors>
          <w:behavior w:val="content"/>
        </w:behaviors>
        <w:guid w:val="{A4316044-8A77-4B35-97F7-C6AA9AA2B374}"/>
      </w:docPartPr>
      <w:docPartBody>
        <w:p w:rsidR="00806EB4" w:rsidRDefault="00A617C9" w:rsidP="00A617C9">
          <w:pPr>
            <w:pStyle w:val="7A7878E19BCF4AFE9BD3ABC4439AE7C4"/>
          </w:pPr>
          <w:r w:rsidRPr="00981278">
            <w:rPr>
              <w:rStyle w:val="Zstupntext"/>
              <w:rFonts w:eastAsiaTheme="minorHAnsi"/>
              <w:b/>
              <w:color w:val="FF0000"/>
              <w:sz w:val="24"/>
              <w:szCs w:val="24"/>
            </w:rPr>
            <w:t>Klikněte sem a zadejte text.</w:t>
          </w:r>
        </w:p>
      </w:docPartBody>
    </w:docPart>
    <w:docPart>
      <w:docPartPr>
        <w:name w:val="95786AF3C53F4376BAA69991EA5CED59"/>
        <w:category>
          <w:name w:val="Obecné"/>
          <w:gallery w:val="placeholder"/>
        </w:category>
        <w:types>
          <w:type w:val="bbPlcHdr"/>
        </w:types>
        <w:behaviors>
          <w:behavior w:val="content"/>
        </w:behaviors>
        <w:guid w:val="{604F3577-F52E-4F7F-B8FA-ADA9F1C31065}"/>
      </w:docPartPr>
      <w:docPartBody>
        <w:p w:rsidR="00806EB4" w:rsidRDefault="00A617C9" w:rsidP="00A617C9">
          <w:pPr>
            <w:pStyle w:val="95786AF3C53F4376BAA69991EA5CED59"/>
          </w:pPr>
          <w:r w:rsidRPr="00981278">
            <w:rPr>
              <w:rStyle w:val="Zstupntext"/>
              <w:rFonts w:eastAsiaTheme="minorHAnsi"/>
              <w:b/>
              <w:color w:val="FF0000"/>
              <w:sz w:val="24"/>
              <w:szCs w:val="24"/>
            </w:rPr>
            <w:t>Klikněte sem a zadejte text.</w:t>
          </w:r>
        </w:p>
      </w:docPartBody>
    </w:docPart>
    <w:docPart>
      <w:docPartPr>
        <w:name w:val="5E41164C1A6B480F8807DC75CDC6ABDB"/>
        <w:category>
          <w:name w:val="Obecné"/>
          <w:gallery w:val="placeholder"/>
        </w:category>
        <w:types>
          <w:type w:val="bbPlcHdr"/>
        </w:types>
        <w:behaviors>
          <w:behavior w:val="content"/>
        </w:behaviors>
        <w:guid w:val="{E9D19A87-343A-4362-B051-132E326D375E}"/>
      </w:docPartPr>
      <w:docPartBody>
        <w:p w:rsidR="00806EB4" w:rsidRDefault="00A617C9" w:rsidP="00A617C9">
          <w:pPr>
            <w:pStyle w:val="5E41164C1A6B480F8807DC75CDC6ABDB"/>
          </w:pPr>
          <w:r w:rsidRPr="00981278">
            <w:rPr>
              <w:rStyle w:val="Zstupntext"/>
              <w:rFonts w:eastAsiaTheme="minorHAnsi"/>
              <w:b/>
              <w:color w:val="FF0000"/>
              <w:sz w:val="24"/>
              <w:szCs w:val="24"/>
            </w:rPr>
            <w:t>Klikněte sem a zadejte text.</w:t>
          </w:r>
        </w:p>
      </w:docPartBody>
    </w:docPart>
    <w:docPart>
      <w:docPartPr>
        <w:name w:val="B9C0C9DDA2F04C5B9EBF9E15B367C687"/>
        <w:category>
          <w:name w:val="Obecné"/>
          <w:gallery w:val="placeholder"/>
        </w:category>
        <w:types>
          <w:type w:val="bbPlcHdr"/>
        </w:types>
        <w:behaviors>
          <w:behavior w:val="content"/>
        </w:behaviors>
        <w:guid w:val="{404FE3E9-CEA5-45BD-8F97-EFAEC4ACD8ED}"/>
      </w:docPartPr>
      <w:docPartBody>
        <w:p w:rsidR="00806EB4" w:rsidRDefault="00A617C9" w:rsidP="00A617C9">
          <w:pPr>
            <w:pStyle w:val="B9C0C9DDA2F04C5B9EBF9E15B367C687"/>
          </w:pPr>
          <w:r w:rsidRPr="00981278">
            <w:rPr>
              <w:rStyle w:val="Zstupntext"/>
              <w:rFonts w:eastAsiaTheme="minorHAnsi"/>
              <w:b/>
              <w:color w:val="FF0000"/>
              <w:sz w:val="24"/>
              <w:szCs w:val="24"/>
            </w:rPr>
            <w:t>Klikněte sem a zadejte text</w:t>
          </w:r>
        </w:p>
      </w:docPartBody>
    </w:docPart>
    <w:docPart>
      <w:docPartPr>
        <w:name w:val="A7AA7905060E43109426B8391BA18B84"/>
        <w:category>
          <w:name w:val="Obecné"/>
          <w:gallery w:val="placeholder"/>
        </w:category>
        <w:types>
          <w:type w:val="bbPlcHdr"/>
        </w:types>
        <w:behaviors>
          <w:behavior w:val="content"/>
        </w:behaviors>
        <w:guid w:val="{9319FB87-4FDE-43CD-9B93-B9B163B3A970}"/>
      </w:docPartPr>
      <w:docPartBody>
        <w:p w:rsidR="00806EB4" w:rsidRDefault="00A617C9" w:rsidP="00A617C9">
          <w:pPr>
            <w:pStyle w:val="A7AA7905060E43109426B8391BA18B84"/>
          </w:pPr>
          <w:r w:rsidRPr="00981278">
            <w:rPr>
              <w:rStyle w:val="Zstupntext"/>
              <w:rFonts w:eastAsiaTheme="minorHAnsi"/>
              <w:b/>
              <w:color w:val="FF0000"/>
              <w:sz w:val="24"/>
              <w:szCs w:val="24"/>
            </w:rPr>
            <w:t>Klikněte sem a zadejte text</w:t>
          </w:r>
        </w:p>
      </w:docPartBody>
    </w:docPart>
    <w:docPart>
      <w:docPartPr>
        <w:name w:val="359D1AE95CFD42608BBA94B2B9C709DC"/>
        <w:category>
          <w:name w:val="Obecné"/>
          <w:gallery w:val="placeholder"/>
        </w:category>
        <w:types>
          <w:type w:val="bbPlcHdr"/>
        </w:types>
        <w:behaviors>
          <w:behavior w:val="content"/>
        </w:behaviors>
        <w:guid w:val="{0D9F3C54-1DD8-427D-B49A-EB345EFBDA07}"/>
      </w:docPartPr>
      <w:docPartBody>
        <w:p w:rsidR="00806EB4" w:rsidRDefault="00A617C9" w:rsidP="00A617C9">
          <w:pPr>
            <w:pStyle w:val="359D1AE95CFD42608BBA94B2B9C709DC"/>
          </w:pPr>
          <w:r w:rsidRPr="00981278">
            <w:rPr>
              <w:rStyle w:val="Zstupntext"/>
              <w:rFonts w:eastAsiaTheme="minorHAnsi"/>
              <w:b/>
              <w:color w:val="FF0000"/>
              <w:sz w:val="24"/>
              <w:szCs w:val="24"/>
            </w:rPr>
            <w:t>Klikněte sem a zadejte text</w:t>
          </w:r>
        </w:p>
      </w:docPartBody>
    </w:docPart>
    <w:docPart>
      <w:docPartPr>
        <w:name w:val="D876983D2721471287A0E9FCE04618BE"/>
        <w:category>
          <w:name w:val="Obecné"/>
          <w:gallery w:val="placeholder"/>
        </w:category>
        <w:types>
          <w:type w:val="bbPlcHdr"/>
        </w:types>
        <w:behaviors>
          <w:behavior w:val="content"/>
        </w:behaviors>
        <w:guid w:val="{9E104225-9780-477E-8CC9-6DF06F95A88D}"/>
      </w:docPartPr>
      <w:docPartBody>
        <w:p w:rsidR="00827647" w:rsidRDefault="00B93FDB" w:rsidP="00B93FDB">
          <w:pPr>
            <w:pStyle w:val="D876983D2721471287A0E9FCE04618BE"/>
          </w:pPr>
          <w:r w:rsidRPr="00981278">
            <w:rPr>
              <w:rStyle w:val="Zstupntext"/>
              <w:rFonts w:eastAsiaTheme="minorHAnsi"/>
              <w:b/>
              <w:color w:val="FF0000"/>
              <w:sz w:val="24"/>
              <w:szCs w:val="24"/>
            </w:rPr>
            <w:t>Klikněte sem a zadejte text.</w:t>
          </w:r>
        </w:p>
      </w:docPartBody>
    </w:docPart>
    <w:docPart>
      <w:docPartPr>
        <w:name w:val="254CD338A37B4D7CB8D7126059E96B69"/>
        <w:category>
          <w:name w:val="Obecné"/>
          <w:gallery w:val="placeholder"/>
        </w:category>
        <w:types>
          <w:type w:val="bbPlcHdr"/>
        </w:types>
        <w:behaviors>
          <w:behavior w:val="content"/>
        </w:behaviors>
        <w:guid w:val="{975ABBC3-90A1-441E-98AC-96682DDE067C}"/>
      </w:docPartPr>
      <w:docPartBody>
        <w:p w:rsidR="00827647" w:rsidRDefault="00B93FDB" w:rsidP="00B93FDB">
          <w:pPr>
            <w:pStyle w:val="254CD338A37B4D7CB8D7126059E96B69"/>
          </w:pPr>
          <w:r w:rsidRPr="00981278">
            <w:rPr>
              <w:rStyle w:val="Zstupntext"/>
              <w:rFonts w:eastAsiaTheme="minorHAnsi"/>
              <w:b/>
              <w:color w:val="FF0000"/>
              <w:sz w:val="24"/>
              <w:szCs w:val="24"/>
            </w:rPr>
            <w:t>Klikněte sem a zadejte text.</w:t>
          </w:r>
        </w:p>
      </w:docPartBody>
    </w:docPart>
    <w:docPart>
      <w:docPartPr>
        <w:name w:val="4D4B3F928B8C4DD683A1A1BC8431D418"/>
        <w:category>
          <w:name w:val="Obecné"/>
          <w:gallery w:val="placeholder"/>
        </w:category>
        <w:types>
          <w:type w:val="bbPlcHdr"/>
        </w:types>
        <w:behaviors>
          <w:behavior w:val="content"/>
        </w:behaviors>
        <w:guid w:val="{2AB650D2-C2B2-4BDE-A487-363D3651ABED}"/>
      </w:docPartPr>
      <w:docPartBody>
        <w:p w:rsidR="00827647" w:rsidRDefault="00B93FDB" w:rsidP="00B93FDB">
          <w:pPr>
            <w:pStyle w:val="4D4B3F928B8C4DD683A1A1BC8431D418"/>
          </w:pPr>
          <w:r w:rsidRPr="00981278">
            <w:rPr>
              <w:rStyle w:val="Zstupntext"/>
              <w:rFonts w:eastAsiaTheme="minorHAnsi"/>
              <w:b/>
              <w:color w:val="FF0000"/>
              <w:sz w:val="24"/>
              <w:szCs w:val="24"/>
            </w:rPr>
            <w:t>Klikněte sem a zadejte text.</w:t>
          </w:r>
        </w:p>
      </w:docPartBody>
    </w:docPart>
    <w:docPart>
      <w:docPartPr>
        <w:name w:val="9F905898B4744AD5B50E864B23732FDD"/>
        <w:category>
          <w:name w:val="Obecné"/>
          <w:gallery w:val="placeholder"/>
        </w:category>
        <w:types>
          <w:type w:val="bbPlcHdr"/>
        </w:types>
        <w:behaviors>
          <w:behavior w:val="content"/>
        </w:behaviors>
        <w:guid w:val="{1FC04C6C-90D7-4DCC-B3C7-C1149BD2014C}"/>
      </w:docPartPr>
      <w:docPartBody>
        <w:p w:rsidR="00827647" w:rsidRDefault="00B93FDB" w:rsidP="00B93FDB">
          <w:pPr>
            <w:pStyle w:val="9F905898B4744AD5B50E864B23732FDD"/>
          </w:pPr>
          <w:r w:rsidRPr="00981278">
            <w:rPr>
              <w:rStyle w:val="Zstupntext"/>
              <w:rFonts w:eastAsiaTheme="minorHAnsi"/>
              <w:b/>
              <w:color w:val="FF0000"/>
              <w:sz w:val="24"/>
              <w:szCs w:val="24"/>
            </w:rPr>
            <w:t>Klikněte sem a zadejte text.</w:t>
          </w:r>
        </w:p>
      </w:docPartBody>
    </w:docPart>
    <w:docPart>
      <w:docPartPr>
        <w:name w:val="AD7F4C4EAC5543278986BA29DA806C55"/>
        <w:category>
          <w:name w:val="Obecné"/>
          <w:gallery w:val="placeholder"/>
        </w:category>
        <w:types>
          <w:type w:val="bbPlcHdr"/>
        </w:types>
        <w:behaviors>
          <w:behavior w:val="content"/>
        </w:behaviors>
        <w:guid w:val="{E8760A75-004B-4D96-9FAB-CA827288AB52}"/>
      </w:docPartPr>
      <w:docPartBody>
        <w:p w:rsidR="00827647" w:rsidRDefault="00B93FDB" w:rsidP="00B93FDB">
          <w:pPr>
            <w:pStyle w:val="AD7F4C4EAC5543278986BA29DA806C55"/>
          </w:pPr>
          <w:r w:rsidRPr="00981278">
            <w:rPr>
              <w:rStyle w:val="Zstupntext"/>
              <w:rFonts w:eastAsiaTheme="minorHAnsi"/>
              <w:b/>
              <w:color w:val="FF0000"/>
              <w:sz w:val="24"/>
              <w:szCs w:val="24"/>
            </w:rPr>
            <w:t>Klikněte sem a zadejte text.</w:t>
          </w:r>
        </w:p>
      </w:docPartBody>
    </w:docPart>
    <w:docPart>
      <w:docPartPr>
        <w:name w:val="C2C8C9EC4FF042BEB15AAF4B1D8E85AC"/>
        <w:category>
          <w:name w:val="Obecné"/>
          <w:gallery w:val="placeholder"/>
        </w:category>
        <w:types>
          <w:type w:val="bbPlcHdr"/>
        </w:types>
        <w:behaviors>
          <w:behavior w:val="content"/>
        </w:behaviors>
        <w:guid w:val="{8ED9E7D5-9660-41BE-9693-B47671597C87}"/>
      </w:docPartPr>
      <w:docPartBody>
        <w:p w:rsidR="00827647" w:rsidRDefault="00B93FDB" w:rsidP="00B93FDB">
          <w:pPr>
            <w:pStyle w:val="C2C8C9EC4FF042BEB15AAF4B1D8E85AC"/>
          </w:pPr>
          <w:r w:rsidRPr="00981278">
            <w:rPr>
              <w:rStyle w:val="Zstupntext"/>
              <w:rFonts w:eastAsiaTheme="minorHAnsi"/>
              <w:b/>
              <w:color w:val="FF0000"/>
              <w:sz w:val="24"/>
              <w:szCs w:val="24"/>
            </w:rPr>
            <w:t>Klikněte sem a zadejte text.</w:t>
          </w:r>
        </w:p>
      </w:docPartBody>
    </w:docPart>
    <w:docPart>
      <w:docPartPr>
        <w:name w:val="AE1339615C814C1BB49DFF9BF662FBF9"/>
        <w:category>
          <w:name w:val="Obecné"/>
          <w:gallery w:val="placeholder"/>
        </w:category>
        <w:types>
          <w:type w:val="bbPlcHdr"/>
        </w:types>
        <w:behaviors>
          <w:behavior w:val="content"/>
        </w:behaviors>
        <w:guid w:val="{F765E7B2-1E6C-4357-9575-D2EE1D652B49}"/>
      </w:docPartPr>
      <w:docPartBody>
        <w:p w:rsidR="00827647" w:rsidRDefault="00B93FDB" w:rsidP="00B93FDB">
          <w:pPr>
            <w:pStyle w:val="AE1339615C814C1BB49DFF9BF662FBF9"/>
          </w:pPr>
          <w:r w:rsidRPr="00981278">
            <w:rPr>
              <w:rStyle w:val="Zstupntext"/>
              <w:rFonts w:eastAsiaTheme="minorHAnsi"/>
              <w:b/>
              <w:color w:val="FF0000"/>
              <w:sz w:val="24"/>
              <w:szCs w:val="24"/>
            </w:rPr>
            <w:t>Klikněte sem a zadejte text.</w:t>
          </w:r>
        </w:p>
      </w:docPartBody>
    </w:docPart>
    <w:docPart>
      <w:docPartPr>
        <w:name w:val="17C75018557C4FEC9399654CC4E6F686"/>
        <w:category>
          <w:name w:val="Obecné"/>
          <w:gallery w:val="placeholder"/>
        </w:category>
        <w:types>
          <w:type w:val="bbPlcHdr"/>
        </w:types>
        <w:behaviors>
          <w:behavior w:val="content"/>
        </w:behaviors>
        <w:guid w:val="{AABD9298-93A8-4958-AAFC-33CE3D7EB4F0}"/>
      </w:docPartPr>
      <w:docPartBody>
        <w:p w:rsidR="00827647" w:rsidRDefault="00B93FDB" w:rsidP="00B93FDB">
          <w:pPr>
            <w:pStyle w:val="17C75018557C4FEC9399654CC4E6F686"/>
          </w:pPr>
          <w:r w:rsidRPr="00981278">
            <w:rPr>
              <w:rStyle w:val="Zstupntext"/>
              <w:rFonts w:eastAsiaTheme="minorHAnsi"/>
              <w:b/>
              <w:color w:val="FF0000"/>
              <w:sz w:val="24"/>
              <w:szCs w:val="24"/>
            </w:rPr>
            <w:t>Klikněte sem a zadejte text.</w:t>
          </w:r>
        </w:p>
      </w:docPartBody>
    </w:docPart>
    <w:docPart>
      <w:docPartPr>
        <w:name w:val="DC267E5C498544E28748AF9FD9FA62AE"/>
        <w:category>
          <w:name w:val="Obecné"/>
          <w:gallery w:val="placeholder"/>
        </w:category>
        <w:types>
          <w:type w:val="bbPlcHdr"/>
        </w:types>
        <w:behaviors>
          <w:behavior w:val="content"/>
        </w:behaviors>
        <w:guid w:val="{AB3C864F-5F6B-48FE-A10E-5855F3305F56}"/>
      </w:docPartPr>
      <w:docPartBody>
        <w:p w:rsidR="00827647" w:rsidRDefault="00B93FDB" w:rsidP="00B93FDB">
          <w:pPr>
            <w:pStyle w:val="DC267E5C498544E28748AF9FD9FA62AE"/>
          </w:pPr>
          <w:r w:rsidRPr="00981278">
            <w:rPr>
              <w:rStyle w:val="Zstupntext"/>
              <w:rFonts w:eastAsiaTheme="minorHAnsi"/>
              <w:b/>
              <w:color w:val="FF0000"/>
              <w:sz w:val="24"/>
              <w:szCs w:val="24"/>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9"/>
    <w:rsid w:val="000F0DDE"/>
    <w:rsid w:val="00806EB4"/>
    <w:rsid w:val="00827647"/>
    <w:rsid w:val="00A617C9"/>
    <w:rsid w:val="00B93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93FDB"/>
    <w:rPr>
      <w:color w:val="808080"/>
    </w:rPr>
  </w:style>
  <w:style w:type="paragraph" w:customStyle="1" w:styleId="C526E1050F7D4F6EAB98455539163908">
    <w:name w:val="C526E1050F7D4F6EAB98455539163908"/>
    <w:rsid w:val="00A617C9"/>
  </w:style>
  <w:style w:type="paragraph" w:customStyle="1" w:styleId="E02C59F7217045C79B6B6A096F3D96B1">
    <w:name w:val="E02C59F7217045C79B6B6A096F3D96B1"/>
    <w:rsid w:val="00A617C9"/>
  </w:style>
  <w:style w:type="paragraph" w:customStyle="1" w:styleId="2A6D7C8385F2403480339E26E69C89A3">
    <w:name w:val="2A6D7C8385F2403480339E26E69C89A3"/>
    <w:rsid w:val="00A617C9"/>
  </w:style>
  <w:style w:type="paragraph" w:customStyle="1" w:styleId="153306B856F64D18BB689E5686E535A9">
    <w:name w:val="153306B856F64D18BB689E5686E535A9"/>
    <w:rsid w:val="00A617C9"/>
  </w:style>
  <w:style w:type="paragraph" w:customStyle="1" w:styleId="0E89AF1E2A6A4E9D8B069160DF888421">
    <w:name w:val="0E89AF1E2A6A4E9D8B069160DF888421"/>
    <w:rsid w:val="00A617C9"/>
  </w:style>
  <w:style w:type="paragraph" w:customStyle="1" w:styleId="8987840DE7E24CD7A7C016D28C475CEF">
    <w:name w:val="8987840DE7E24CD7A7C016D28C475CEF"/>
    <w:rsid w:val="00A617C9"/>
  </w:style>
  <w:style w:type="paragraph" w:customStyle="1" w:styleId="67F6B676E53445E68C9CB58720108204">
    <w:name w:val="67F6B676E53445E68C9CB58720108204"/>
    <w:rsid w:val="00A617C9"/>
  </w:style>
  <w:style w:type="paragraph" w:customStyle="1" w:styleId="9FD6E59026674EB99D75F54866391FA0">
    <w:name w:val="9FD6E59026674EB99D75F54866391FA0"/>
    <w:rsid w:val="00A617C9"/>
  </w:style>
  <w:style w:type="paragraph" w:customStyle="1" w:styleId="5537D418BEA44EB8AA8B5A6A8B845497">
    <w:name w:val="5537D418BEA44EB8AA8B5A6A8B845497"/>
    <w:rsid w:val="00A617C9"/>
  </w:style>
  <w:style w:type="paragraph" w:customStyle="1" w:styleId="99BA2B63F96440179F1AB9E0B5FCD5C7">
    <w:name w:val="99BA2B63F96440179F1AB9E0B5FCD5C7"/>
    <w:rsid w:val="00A617C9"/>
  </w:style>
  <w:style w:type="paragraph" w:customStyle="1" w:styleId="06575D7F4F824491999229A941E4A61B">
    <w:name w:val="06575D7F4F824491999229A941E4A61B"/>
    <w:rsid w:val="00A617C9"/>
  </w:style>
  <w:style w:type="paragraph" w:customStyle="1" w:styleId="CCADCE5624B44685AB51562E56FB565F">
    <w:name w:val="CCADCE5624B44685AB51562E56FB565F"/>
    <w:rsid w:val="00A617C9"/>
  </w:style>
  <w:style w:type="paragraph" w:customStyle="1" w:styleId="076FBE4201C74F4EB0AC6C839F27FB48">
    <w:name w:val="076FBE4201C74F4EB0AC6C839F27FB48"/>
    <w:rsid w:val="00A617C9"/>
  </w:style>
  <w:style w:type="paragraph" w:customStyle="1" w:styleId="8348000A73B649F5A589FD5C486575E1">
    <w:name w:val="8348000A73B649F5A589FD5C486575E1"/>
    <w:rsid w:val="00A617C9"/>
  </w:style>
  <w:style w:type="paragraph" w:customStyle="1" w:styleId="43A997A7451F4ECCAA81409C22848D69">
    <w:name w:val="43A997A7451F4ECCAA81409C22848D69"/>
    <w:rsid w:val="00A617C9"/>
  </w:style>
  <w:style w:type="paragraph" w:customStyle="1" w:styleId="528EC249F43847A1820B0CCE62B8193C">
    <w:name w:val="528EC249F43847A1820B0CCE62B8193C"/>
    <w:rsid w:val="00A617C9"/>
  </w:style>
  <w:style w:type="paragraph" w:customStyle="1" w:styleId="7A7878E19BCF4AFE9BD3ABC4439AE7C4">
    <w:name w:val="7A7878E19BCF4AFE9BD3ABC4439AE7C4"/>
    <w:rsid w:val="00A617C9"/>
  </w:style>
  <w:style w:type="paragraph" w:customStyle="1" w:styleId="95786AF3C53F4376BAA69991EA5CED59">
    <w:name w:val="95786AF3C53F4376BAA69991EA5CED59"/>
    <w:rsid w:val="00A617C9"/>
  </w:style>
  <w:style w:type="paragraph" w:customStyle="1" w:styleId="5E41164C1A6B480F8807DC75CDC6ABDB">
    <w:name w:val="5E41164C1A6B480F8807DC75CDC6ABDB"/>
    <w:rsid w:val="00A617C9"/>
  </w:style>
  <w:style w:type="paragraph" w:customStyle="1" w:styleId="B9C0C9DDA2F04C5B9EBF9E15B367C687">
    <w:name w:val="B9C0C9DDA2F04C5B9EBF9E15B367C687"/>
    <w:rsid w:val="00A617C9"/>
  </w:style>
  <w:style w:type="paragraph" w:customStyle="1" w:styleId="A7AA7905060E43109426B8391BA18B84">
    <w:name w:val="A7AA7905060E43109426B8391BA18B84"/>
    <w:rsid w:val="00A617C9"/>
  </w:style>
  <w:style w:type="paragraph" w:customStyle="1" w:styleId="359D1AE95CFD42608BBA94B2B9C709DC">
    <w:name w:val="359D1AE95CFD42608BBA94B2B9C709DC"/>
    <w:rsid w:val="00A617C9"/>
  </w:style>
  <w:style w:type="paragraph" w:customStyle="1" w:styleId="D876983D2721471287A0E9FCE04618BE">
    <w:name w:val="D876983D2721471287A0E9FCE04618BE"/>
    <w:rsid w:val="00B93FDB"/>
  </w:style>
  <w:style w:type="paragraph" w:customStyle="1" w:styleId="254CD338A37B4D7CB8D7126059E96B69">
    <w:name w:val="254CD338A37B4D7CB8D7126059E96B69"/>
    <w:rsid w:val="00B93FDB"/>
  </w:style>
  <w:style w:type="paragraph" w:customStyle="1" w:styleId="4D4B3F928B8C4DD683A1A1BC8431D418">
    <w:name w:val="4D4B3F928B8C4DD683A1A1BC8431D418"/>
    <w:rsid w:val="00B93FDB"/>
  </w:style>
  <w:style w:type="paragraph" w:customStyle="1" w:styleId="9F905898B4744AD5B50E864B23732FDD">
    <w:name w:val="9F905898B4744AD5B50E864B23732FDD"/>
    <w:rsid w:val="00B93FDB"/>
  </w:style>
  <w:style w:type="paragraph" w:customStyle="1" w:styleId="AD7F4C4EAC5543278986BA29DA806C55">
    <w:name w:val="AD7F4C4EAC5543278986BA29DA806C55"/>
    <w:rsid w:val="00B93FDB"/>
  </w:style>
  <w:style w:type="paragraph" w:customStyle="1" w:styleId="C2C8C9EC4FF042BEB15AAF4B1D8E85AC">
    <w:name w:val="C2C8C9EC4FF042BEB15AAF4B1D8E85AC"/>
    <w:rsid w:val="00B93FDB"/>
  </w:style>
  <w:style w:type="paragraph" w:customStyle="1" w:styleId="AE1339615C814C1BB49DFF9BF662FBF9">
    <w:name w:val="AE1339615C814C1BB49DFF9BF662FBF9"/>
    <w:rsid w:val="00B93FDB"/>
  </w:style>
  <w:style w:type="paragraph" w:customStyle="1" w:styleId="17C75018557C4FEC9399654CC4E6F686">
    <w:name w:val="17C75018557C4FEC9399654CC4E6F686"/>
    <w:rsid w:val="00B93FDB"/>
  </w:style>
  <w:style w:type="paragraph" w:customStyle="1" w:styleId="DC267E5C498544E28748AF9FD9FA62AE">
    <w:name w:val="DC267E5C498544E28748AF9FD9FA62AE"/>
    <w:rsid w:val="00B93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4770</Words>
  <Characters>28145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Šilingerová</dc:creator>
  <cp:keywords/>
  <dc:description/>
  <cp:lastModifiedBy>Dita Šilingerová</cp:lastModifiedBy>
  <cp:revision>8</cp:revision>
  <dcterms:created xsi:type="dcterms:W3CDTF">2021-04-16T10:36:00Z</dcterms:created>
  <dcterms:modified xsi:type="dcterms:W3CDTF">2021-06-14T12:05:00Z</dcterms:modified>
</cp:coreProperties>
</file>