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259" w:rsidRDefault="00670259" w:rsidP="00670259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670259" w:rsidRDefault="00670259" w:rsidP="00670259"/>
    <w:tbl>
      <w:tblPr>
        <w:tblW w:w="0" w:type="auto"/>
        <w:jc w:val="center"/>
        <w:tblCellSpacing w:w="0" w:type="dxa"/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70259" w:rsidTr="00670259">
        <w:trPr>
          <w:tblCellSpacing w:w="0" w:type="dxa"/>
          <w:jc w:val="center"/>
        </w:trPr>
        <w:tc>
          <w:tcPr>
            <w:tcW w:w="12000" w:type="dxa"/>
            <w:shd w:val="clear" w:color="auto" w:fill="F3F3F3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67025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7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670259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30" w:type="dxa"/>
                        <w:vAlign w:val="center"/>
                        <w:hideMark/>
                      </w:tcPr>
                      <w:p w:rsidR="00670259" w:rsidRDefault="00670259">
                        <w:pPr>
                          <w:spacing w:line="450" w:lineRule="atLeast"/>
                          <w:rPr>
                            <w:sz w:val="3"/>
                            <w:szCs w:val="3"/>
                          </w:rPr>
                        </w:pPr>
                        <w:r>
                          <w:rPr>
                            <w:sz w:val="3"/>
                            <w:szCs w:val="3"/>
                          </w:rPr>
                          <w:t xml:space="preserve">  </w:t>
                        </w:r>
                        <w:r>
                          <w:rPr>
                            <w:noProof/>
                            <w:sz w:val="3"/>
                            <w:szCs w:val="3"/>
                          </w:rPr>
                          <w:drawing>
                            <wp:inline distT="0" distB="0" distL="0" distR="0" wp14:anchorId="37475376" wp14:editId="0062B698">
                              <wp:extent cx="9525" cy="9525"/>
                              <wp:effectExtent l="0" t="0" r="0" b="0"/>
                              <wp:docPr id="41" name="obrázek 41" descr="spac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 descr="spac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7025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9" w:rightFromText="9" w:vertAnchor="text"/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60"/>
                        </w:tblGrid>
                        <w:tr w:rsidR="0067025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70259" w:rsidRDefault="00670259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noProof/>
                                  <w:color w:val="0000FF"/>
                                  <w:sz w:val="21"/>
                                  <w:szCs w:val="21"/>
                                </w:rPr>
                                <w:drawing>
                                  <wp:inline distT="0" distB="0" distL="0" distR="0" wp14:anchorId="465997F4" wp14:editId="7120F548">
                                    <wp:extent cx="1362075" cy="542925"/>
                                    <wp:effectExtent l="0" t="0" r="9525" b="9525"/>
                                    <wp:docPr id="42" name="obrázek 42" descr="ELISABETH PHARMACON, spol. s r.o.">
                                      <a:hlinkClick xmlns:a="http://schemas.openxmlformats.org/drawingml/2006/main" r:id="rId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2" descr="ELISABETH PHARMACON, spol. s r.o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r:link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62075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tbl>
                        <w:tblPr>
                          <w:tblpPr w:leftFromText="9" w:rightFromText="9" w:vertAnchor="text" w:tblpXSpec="right" w:tblpYSpec="center"/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41"/>
                        </w:tblGrid>
                        <w:tr w:rsidR="00670259">
                          <w:trPr>
                            <w:trHeight w:val="408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70259" w:rsidRDefault="00E65E7E">
                              <w:pPr>
                                <w:jc w:val="right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hyperlink r:id="rId9" w:history="1">
                                <w:r w:rsidR="00670259">
                                  <w:rPr>
                                    <w:rStyle w:val="Hypertextovodkaz"/>
                                    <w:rFonts w:ascii="Arial" w:hAnsi="Arial" w:cs="Arial"/>
                                    <w:color w:val="404040"/>
                                    <w:u w:val="none"/>
                                  </w:rPr>
                                  <w:t>www.e-gene.cz</w:t>
                                </w:r>
                              </w:hyperlink>
                              <w:r w:rsidR="00670259"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670259" w:rsidRDefault="0067025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70259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30" w:type="dxa"/>
                        <w:vAlign w:val="center"/>
                        <w:hideMark/>
                      </w:tcPr>
                      <w:p w:rsidR="00670259" w:rsidRDefault="00670259">
                        <w:pPr>
                          <w:spacing w:line="300" w:lineRule="atLeast"/>
                          <w:rPr>
                            <w:sz w:val="3"/>
                            <w:szCs w:val="3"/>
                          </w:rPr>
                        </w:pPr>
                        <w:r>
                          <w:rPr>
                            <w:sz w:val="3"/>
                            <w:szCs w:val="3"/>
                          </w:rPr>
                          <w:t xml:space="preserve">  </w:t>
                        </w:r>
                        <w:r>
                          <w:rPr>
                            <w:noProof/>
                            <w:sz w:val="3"/>
                            <w:szCs w:val="3"/>
                          </w:rPr>
                          <w:drawing>
                            <wp:inline distT="0" distB="0" distL="0" distR="0" wp14:anchorId="76274D6B" wp14:editId="54DE1EA0">
                              <wp:extent cx="9525" cy="9525"/>
                              <wp:effectExtent l="0" t="0" r="0" b="0"/>
                              <wp:docPr id="43" name="obrázek 43" descr="spac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 descr="spac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70259" w:rsidRDefault="00670259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70259" w:rsidRDefault="0067025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670259" w:rsidRDefault="00670259" w:rsidP="00670259"/>
    <w:tbl>
      <w:tblPr>
        <w:tblW w:w="0" w:type="auto"/>
        <w:jc w:val="center"/>
        <w:tblCellSpacing w:w="0" w:type="dxa"/>
        <w:shd w:val="clear" w:color="auto" w:fill="5CBF1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70259" w:rsidTr="00670259">
        <w:trPr>
          <w:tblCellSpacing w:w="0" w:type="dxa"/>
          <w:jc w:val="center"/>
        </w:trPr>
        <w:tc>
          <w:tcPr>
            <w:tcW w:w="12000" w:type="dxa"/>
            <w:shd w:val="clear" w:color="auto" w:fill="5CBF14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67025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7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670259">
                    <w:trPr>
                      <w:trHeight w:val="900"/>
                      <w:tblCellSpacing w:w="0" w:type="dxa"/>
                      <w:jc w:val="center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670259" w:rsidRDefault="00670259">
                        <w:pPr>
                          <w:spacing w:line="900" w:lineRule="atLeast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> </w:t>
                        </w:r>
                        <w:r>
                          <w:rPr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 wp14:anchorId="5CD203A5" wp14:editId="1D5B7F6A">
                              <wp:extent cx="9525" cy="9525"/>
                              <wp:effectExtent l="0" t="0" r="0" b="0"/>
                              <wp:docPr id="44" name="obrázek 44" descr="spac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 descr="spac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"/>
                            <w:szCs w:val="2"/>
                          </w:rPr>
                          <w:t xml:space="preserve"> </w:t>
                        </w:r>
                      </w:p>
                    </w:tc>
                  </w:tr>
                  <w:tr w:rsidR="0067025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70259" w:rsidRDefault="00670259">
                        <w:pPr>
                          <w:spacing w:line="585" w:lineRule="atLeast"/>
                          <w:jc w:val="center"/>
                          <w:rPr>
                            <w:rFonts w:ascii="Arial" w:hAnsi="Arial" w:cs="Arial"/>
                            <w:color w:val="FFFFFF"/>
                            <w:spacing w:val="6"/>
                            <w:sz w:val="51"/>
                            <w:szCs w:val="51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pacing w:val="6"/>
                            <w:sz w:val="51"/>
                            <w:szCs w:val="51"/>
                          </w:rPr>
                          <w:t xml:space="preserve">Potvrzení objednávky 19963647 </w:t>
                        </w:r>
                      </w:p>
                    </w:tc>
                  </w:tr>
                  <w:tr w:rsidR="00670259">
                    <w:trPr>
                      <w:trHeight w:val="750"/>
                      <w:tblCellSpacing w:w="0" w:type="dxa"/>
                      <w:jc w:val="center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670259" w:rsidRDefault="00670259">
                        <w:pPr>
                          <w:spacing w:line="750" w:lineRule="atLeast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> </w:t>
                        </w:r>
                        <w:r>
                          <w:rPr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 wp14:anchorId="7FE2C1DB" wp14:editId="6BC58185">
                              <wp:extent cx="9525" cy="9525"/>
                              <wp:effectExtent l="0" t="0" r="0" b="0"/>
                              <wp:docPr id="45" name="obrázek 45" descr="spac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 descr="spac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"/>
                            <w:szCs w:val="2"/>
                          </w:rPr>
                          <w:t xml:space="preserve"> </w:t>
                        </w:r>
                      </w:p>
                    </w:tc>
                  </w:tr>
                  <w:tr w:rsidR="0067025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70259" w:rsidRDefault="00670259">
                        <w:pPr>
                          <w:pStyle w:val="Normlnweb"/>
                          <w:spacing w:line="315" w:lineRule="atLeast"/>
                          <w:jc w:val="center"/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t>Vážená paní, vážený pane, </w:t>
                        </w:r>
                        <w:r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br/>
                          <w:t>obdrželi jsme Vaši objednávku z našeho e-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t>shopu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t>.</w:t>
                        </w:r>
                      </w:p>
                      <w:p w:rsidR="00670259" w:rsidRDefault="00670259">
                        <w:pPr>
                          <w:pStyle w:val="Normlnweb"/>
                          <w:spacing w:line="315" w:lineRule="atLeast"/>
                          <w:jc w:val="center"/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t>Vyčkejte prosím na další e-mail, ve kterém Vás budeme informovat,</w:t>
                        </w:r>
                        <w:r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br/>
                          <w:t>že je zboží připraveno k odběru na adrese</w:t>
                        </w:r>
                        <w:r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Style w:val="Siln"/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t>Rokycanova 4437/5, 615 00 Brno</w:t>
                        </w:r>
                        <w:r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t>.</w:t>
                        </w:r>
                      </w:p>
                    </w:tc>
                  </w:tr>
                  <w:tr w:rsidR="00670259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670259" w:rsidRDefault="00670259">
                        <w:pPr>
                          <w:spacing w:line="300" w:lineRule="atLeast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> </w:t>
                        </w:r>
                        <w:r>
                          <w:rPr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 wp14:anchorId="3933E47F" wp14:editId="6D79233B">
                              <wp:extent cx="9525" cy="9525"/>
                              <wp:effectExtent l="0" t="0" r="0" b="0"/>
                              <wp:docPr id="46" name="obrázek 46" descr="spac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 descr="spac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"/>
                            <w:szCs w:val="2"/>
                          </w:rPr>
                          <w:t xml:space="preserve"> </w:t>
                        </w:r>
                      </w:p>
                    </w:tc>
                  </w:tr>
                  <w:tr w:rsidR="0067025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70259" w:rsidRDefault="00670259">
                        <w:pPr>
                          <w:spacing w:line="390" w:lineRule="atLeast"/>
                          <w:rPr>
                            <w:rFonts w:ascii="Arial" w:hAnsi="Arial" w:cs="Arial"/>
                            <w:color w:val="FFFFFF"/>
                            <w:spacing w:val="6"/>
                            <w:sz w:val="33"/>
                            <w:szCs w:val="33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pacing w:val="6"/>
                            <w:sz w:val="33"/>
                            <w:szCs w:val="33"/>
                          </w:rPr>
                          <w:t xml:space="preserve">Objednané položky </w:t>
                        </w:r>
                      </w:p>
                    </w:tc>
                  </w:tr>
                  <w:tr w:rsidR="00670259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670259" w:rsidRDefault="00670259">
                        <w:pPr>
                          <w:spacing w:line="150" w:lineRule="atLeast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> </w:t>
                        </w:r>
                        <w:r>
                          <w:rPr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 wp14:anchorId="16D1B262" wp14:editId="5E538D31">
                              <wp:extent cx="9525" cy="9525"/>
                              <wp:effectExtent l="0" t="0" r="0" b="0"/>
                              <wp:docPr id="47" name="obrázek 47" descr="spac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 descr="spac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"/>
                            <w:szCs w:val="2"/>
                          </w:rPr>
                          <w:t xml:space="preserve"> </w:t>
                        </w:r>
                      </w:p>
                    </w:tc>
                  </w:tr>
                  <w:tr w:rsidR="0067025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9" w:rightFromText="9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"/>
                          <w:gridCol w:w="7500"/>
                        </w:tblGrid>
                        <w:tr w:rsidR="00670259">
                          <w:trPr>
                            <w:tblCellSpacing w:w="0" w:type="dxa"/>
                          </w:trPr>
                          <w:tc>
                            <w:tcPr>
                              <w:tcW w:w="1200" w:type="dxa"/>
                              <w:vAlign w:val="center"/>
                              <w:hideMark/>
                            </w:tcPr>
                            <w:p w:rsidR="00670259" w:rsidRDefault="00670259">
                              <w:pPr>
                                <w:spacing w:line="315" w:lineRule="atLeast"/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  <w:t>Kusů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70259" w:rsidRDefault="00670259">
                              <w:pPr>
                                <w:spacing w:line="315" w:lineRule="atLeast"/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  <w:t>Název položky</w:t>
                              </w:r>
                            </w:p>
                          </w:tc>
                        </w:tr>
                        <w:tr w:rsidR="00670259">
                          <w:trPr>
                            <w:tblCellSpacing w:w="0" w:type="dxa"/>
                          </w:trPr>
                          <w:tc>
                            <w:tcPr>
                              <w:tcW w:w="1200" w:type="dxa"/>
                              <w:vAlign w:val="center"/>
                              <w:hideMark/>
                            </w:tcPr>
                            <w:p w:rsidR="00670259" w:rsidRDefault="00670259">
                              <w:pPr>
                                <w:spacing w:line="315" w:lineRule="atLeast"/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70259" w:rsidRDefault="00670259">
                              <w:pPr>
                                <w:spacing w:line="315" w:lineRule="atLeast"/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t>Odběrová nádoba s médiem</w:t>
                              </w:r>
                            </w:p>
                          </w:tc>
                        </w:tr>
                        <w:tr w:rsidR="00670259">
                          <w:trPr>
                            <w:tblCellSpacing w:w="0" w:type="dxa"/>
                          </w:trPr>
                          <w:tc>
                            <w:tcPr>
                              <w:tcW w:w="1200" w:type="dxa"/>
                              <w:vAlign w:val="center"/>
                              <w:hideMark/>
                            </w:tcPr>
                            <w:p w:rsidR="00670259" w:rsidRDefault="00670259">
                              <w:pPr>
                                <w:spacing w:line="315" w:lineRule="atLeast"/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70259" w:rsidRDefault="00670259">
                              <w:pPr>
                                <w:spacing w:line="315" w:lineRule="atLeast"/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t>Odběrový tampon</w:t>
                              </w:r>
                            </w:p>
                          </w:tc>
                        </w:tr>
                      </w:tbl>
                      <w:p w:rsidR="00670259" w:rsidRDefault="0067025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70259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670259" w:rsidRDefault="00670259">
                        <w:pPr>
                          <w:spacing w:line="150" w:lineRule="atLeast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> </w:t>
                        </w:r>
                        <w:r>
                          <w:rPr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 wp14:anchorId="05B50FB4" wp14:editId="36409C75">
                              <wp:extent cx="9525" cy="9525"/>
                              <wp:effectExtent l="0" t="0" r="0" b="0"/>
                              <wp:docPr id="48" name="obrázek 48" descr="spac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 descr="spac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"/>
                            <w:szCs w:val="2"/>
                          </w:rPr>
                          <w:t xml:space="preserve"> </w:t>
                        </w:r>
                      </w:p>
                    </w:tc>
                  </w:tr>
                  <w:tr w:rsidR="00670259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670259" w:rsidRDefault="00670259">
                        <w:pPr>
                          <w:spacing w:line="150" w:lineRule="atLeast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> </w:t>
                        </w:r>
                        <w:r>
                          <w:rPr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 wp14:anchorId="0E28256A" wp14:editId="0683393F">
                              <wp:extent cx="9525" cy="9525"/>
                              <wp:effectExtent l="0" t="0" r="0" b="0"/>
                              <wp:docPr id="49" name="obrázek 49" descr="spac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 descr="spac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"/>
                            <w:szCs w:val="2"/>
                          </w:rPr>
                          <w:t xml:space="preserve"> </w:t>
                        </w:r>
                      </w:p>
                    </w:tc>
                  </w:tr>
                  <w:tr w:rsidR="0067025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70259" w:rsidRDefault="00670259">
                        <w:pPr>
                          <w:spacing w:line="390" w:lineRule="atLeast"/>
                          <w:rPr>
                            <w:rFonts w:ascii="Arial" w:hAnsi="Arial" w:cs="Arial"/>
                            <w:color w:val="FFFFFF"/>
                            <w:spacing w:val="6"/>
                            <w:sz w:val="33"/>
                            <w:szCs w:val="33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  <w:tr w:rsidR="00670259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670259" w:rsidRDefault="00670259">
                        <w:pPr>
                          <w:spacing w:line="300" w:lineRule="atLeast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> </w:t>
                        </w:r>
                        <w:r>
                          <w:rPr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 wp14:anchorId="35300FC0" wp14:editId="6A10085B">
                              <wp:extent cx="9525" cy="9525"/>
                              <wp:effectExtent l="0" t="0" r="0" b="0"/>
                              <wp:docPr id="50" name="obrázek 50" descr="spac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 descr="spac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"/>
                            <w:szCs w:val="2"/>
                          </w:rPr>
                          <w:t xml:space="preserve"> </w:t>
                        </w:r>
                      </w:p>
                    </w:tc>
                  </w:tr>
                  <w:tr w:rsidR="0067025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70259" w:rsidRDefault="00670259">
                        <w:pPr>
                          <w:spacing w:line="390" w:lineRule="atLeast"/>
                          <w:rPr>
                            <w:rFonts w:ascii="Arial" w:hAnsi="Arial" w:cs="Arial"/>
                            <w:color w:val="FFFFFF"/>
                            <w:spacing w:val="6"/>
                            <w:sz w:val="33"/>
                            <w:szCs w:val="33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pacing w:val="6"/>
                            <w:sz w:val="33"/>
                            <w:szCs w:val="33"/>
                          </w:rPr>
                          <w:t xml:space="preserve">Údaje objednávky </w:t>
                        </w:r>
                      </w:p>
                    </w:tc>
                  </w:tr>
                  <w:tr w:rsidR="00670259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670259" w:rsidRDefault="00670259">
                        <w:pPr>
                          <w:spacing w:line="150" w:lineRule="atLeast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> </w:t>
                        </w:r>
                        <w:r>
                          <w:rPr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 wp14:anchorId="0FD91417" wp14:editId="67462DA2">
                              <wp:extent cx="9525" cy="9525"/>
                              <wp:effectExtent l="0" t="0" r="0" b="0"/>
                              <wp:docPr id="51" name="obrázek 51" descr="spac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 descr="spac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"/>
                            <w:szCs w:val="2"/>
                          </w:rPr>
                          <w:t xml:space="preserve"> </w:t>
                        </w:r>
                      </w:p>
                    </w:tc>
                  </w:tr>
                  <w:tr w:rsidR="0067025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70259" w:rsidRDefault="00670259">
                        <w:pPr>
                          <w:spacing w:after="240" w:line="315" w:lineRule="atLeast"/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</w:pPr>
                        <w:r>
                          <w:rPr>
                            <w:rStyle w:val="Siln"/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t>Osobní a kontaktní údaje</w:t>
                        </w:r>
                        <w:r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br/>
                          <w:t>Jméno a příjmení: Hana Škorpíková</w:t>
                        </w:r>
                        <w:r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br/>
                          <w:t xml:space="preserve">E-mail: </w:t>
                        </w:r>
                        <w:hyperlink r:id="rId10" w:history="1">
                          <w:r>
                            <w:rPr>
                              <w:rStyle w:val="Hypertextovodkaz"/>
                              <w:rFonts w:ascii="Arial" w:hAnsi="Arial" w:cs="Arial"/>
                              <w:sz w:val="21"/>
                              <w:szCs w:val="21"/>
                            </w:rPr>
                            <w:t>skorpikova@zsholzova.cz</w:t>
                          </w:r>
                        </w:hyperlink>
                        <w:r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br/>
                          <w:t>Telefon: 739427580</w:t>
                        </w:r>
                      </w:p>
                      <w:tbl>
                        <w:tblPr>
                          <w:tblpPr w:leftFromText="9" w:rightFromText="9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50"/>
                          <w:gridCol w:w="4350"/>
                        </w:tblGrid>
                        <w:tr w:rsidR="0067025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70259" w:rsidRDefault="00670259">
                              <w:pPr>
                                <w:spacing w:line="315" w:lineRule="atLeast"/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Style w:val="Siln"/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t>Fakturační adresa</w:t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br/>
                                <w:t xml:space="preserve">Jméno a příjmení: Hana Škorpíková/Základní škola, Brno, Holzova 1,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t>p.o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br/>
                                <w:t xml:space="preserve">Název oddělení: </w:t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br/>
                                <w:t>Ulice: Holzova, 1461/1</w:t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br/>
                                <w:t>Číslo: Základní škola, Brno, Holzova 1, příspěvková organizace</w:t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br/>
                                <w:t>Město: Brno</w:t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lastRenderedPageBreak/>
                                <w:t>PSČ: 62800</w:t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br/>
                                <w:t>Země: Czech Republic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70259" w:rsidRDefault="00670259">
                              <w:pPr>
                                <w:spacing w:line="315" w:lineRule="atLeast"/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Style w:val="Siln"/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lastRenderedPageBreak/>
                                <w:t>Doručovací adresa</w:t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br/>
                                <w:t xml:space="preserve">Jméno a příjmení: Hana Škorpíková/Základní škola, Brno, Holzova 1,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t>p.o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br/>
                                <w:t xml:space="preserve">Název oddělení: </w:t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br/>
                                <w:t>Ulice: Holzova, 1461/1</w:t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br/>
                                <w:t>Číslo: Základní škola, Brno, Holzova 1, příspěvková organizace</w:t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br/>
                                <w:t>Město: Brno</w:t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lastRenderedPageBreak/>
                                <w:t>PSČ: 62800</w:t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br/>
                                <w:t>Země: Czech Republic</w:t>
                              </w:r>
                            </w:p>
                          </w:tc>
                        </w:tr>
                      </w:tbl>
                      <w:p w:rsidR="00670259" w:rsidRDefault="0067025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70259">
                    <w:trPr>
                      <w:trHeight w:val="750"/>
                      <w:tblCellSpacing w:w="0" w:type="dxa"/>
                      <w:jc w:val="center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670259" w:rsidRDefault="00670259">
                        <w:pPr>
                          <w:spacing w:line="750" w:lineRule="atLeast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lastRenderedPageBreak/>
                          <w:t> </w:t>
                        </w:r>
                        <w:r>
                          <w:rPr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 wp14:anchorId="15E479F2" wp14:editId="30AC06EB">
                              <wp:extent cx="9525" cy="9525"/>
                              <wp:effectExtent l="0" t="0" r="0" b="0"/>
                              <wp:docPr id="52" name="obrázek 52" descr="spac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 descr="spac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"/>
                            <w:szCs w:val="2"/>
                          </w:rPr>
                          <w:t xml:space="preserve"> </w:t>
                        </w:r>
                      </w:p>
                    </w:tc>
                  </w:tr>
                  <w:tr w:rsidR="0067025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70259" w:rsidRDefault="00670259">
                        <w:pPr>
                          <w:pStyle w:val="Normlnweb"/>
                          <w:spacing w:line="315" w:lineRule="atLeast"/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t>S pozdravem</w:t>
                        </w:r>
                        <w:r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br/>
                          <w:t xml:space="preserve">Tým Elisabeth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t>Pharmacon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Style w:val="Zdraznn"/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t>Poznámka: Tento e-mail je generován automaticky, prosím neodpovídejte na něj. Upozorňujeme, že Vás budeme informovat o průběhu zpracování za každou objednanou analýzu samostatně.</w:t>
                        </w:r>
                      </w:p>
                    </w:tc>
                  </w:tr>
                  <w:tr w:rsidR="00670259">
                    <w:trPr>
                      <w:trHeight w:val="750"/>
                      <w:tblCellSpacing w:w="0" w:type="dxa"/>
                      <w:jc w:val="center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670259" w:rsidRDefault="00670259">
                        <w:pPr>
                          <w:spacing w:line="750" w:lineRule="atLeast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> </w:t>
                        </w:r>
                        <w:r>
                          <w:rPr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 wp14:anchorId="7926E63E" wp14:editId="2BF34D85">
                              <wp:extent cx="9525" cy="9525"/>
                              <wp:effectExtent l="0" t="0" r="0" b="0"/>
                              <wp:docPr id="53" name="obrázek 53" descr="spac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 descr="spac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"/>
                            <w:szCs w:val="2"/>
                          </w:rPr>
                          <w:t xml:space="preserve"> </w:t>
                        </w:r>
                      </w:p>
                    </w:tc>
                  </w:tr>
                </w:tbl>
                <w:p w:rsidR="00670259" w:rsidRDefault="00670259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70259" w:rsidRDefault="0067025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670259" w:rsidRDefault="00670259" w:rsidP="00670259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70259" w:rsidTr="00670259">
        <w:trPr>
          <w:jc w:val="center"/>
        </w:trPr>
        <w:tc>
          <w:tcPr>
            <w:tcW w:w="12000" w:type="dxa"/>
            <w:shd w:val="clear" w:color="auto" w:fill="E8E9EB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67025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670259">
                    <w:trPr>
                      <w:trHeight w:val="750"/>
                      <w:jc w:val="center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670259" w:rsidRDefault="00670259">
                        <w:pPr>
                          <w:spacing w:line="750" w:lineRule="atLeast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> </w:t>
                        </w:r>
                        <w:r>
                          <w:rPr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 wp14:anchorId="645BD49A" wp14:editId="0B7C6F64">
                              <wp:extent cx="9525" cy="9525"/>
                              <wp:effectExtent l="0" t="0" r="0" b="0"/>
                              <wp:docPr id="54" name="obrázek 54" descr="spac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4" descr="spac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"/>
                            <w:szCs w:val="2"/>
                          </w:rPr>
                          <w:t xml:space="preserve"> </w:t>
                        </w:r>
                      </w:p>
                    </w:tc>
                  </w:tr>
                  <w:tr w:rsidR="00670259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pPr w:leftFromText="9" w:rightFromText="9" w:vertAnchor="text"/>
                          <w:tblW w:w="40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0"/>
                        </w:tblGrid>
                        <w:tr w:rsidR="0067025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70259" w:rsidRDefault="00670259">
                              <w:pPr>
                                <w:spacing w:line="315" w:lineRule="atLeast"/>
                                <w:rPr>
                                  <w:rFonts w:ascii="Arial" w:hAnsi="Arial" w:cs="Arial"/>
                                  <w:color w:val="72727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21"/>
                                  <w:szCs w:val="21"/>
                                </w:rPr>
                                <w:t>ELISABETH PHARMACON spol. s r. o.</w:t>
                              </w:r>
                              <w:r>
                                <w:rPr>
                                  <w:rFonts w:ascii="Arial" w:hAnsi="Arial" w:cs="Arial"/>
                                  <w:color w:val="727272"/>
                                  <w:sz w:val="21"/>
                                  <w:szCs w:val="21"/>
                                </w:rPr>
                                <w:br/>
                                <w:t>Rokycanova 4437/5, Brno-Židenice 61 500</w:t>
                              </w:r>
                              <w:r>
                                <w:rPr>
                                  <w:rFonts w:ascii="Arial" w:hAnsi="Arial" w:cs="Arial"/>
                                  <w:color w:val="727272"/>
                                  <w:sz w:val="21"/>
                                  <w:szCs w:val="21"/>
                                </w:rPr>
                                <w:br/>
                                <w:t>IČ: 26258412 | DIČ: CZ26258412</w:t>
                              </w:r>
                            </w:p>
                          </w:tc>
                        </w:tr>
                      </w:tbl>
                      <w:tbl>
                        <w:tblPr>
                          <w:tblpPr w:leftFromText="9" w:rightFromText="9" w:vertAnchor="text" w:tblpXSpec="right" w:tblpYSpec="center"/>
                          <w:tblW w:w="13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"/>
                          <w:gridCol w:w="1330"/>
                        </w:tblGrid>
                        <w:tr w:rsidR="00670259">
                          <w:trPr>
                            <w:trHeight w:val="1050"/>
                          </w:trPr>
                          <w:tc>
                            <w:tcPr>
                              <w:tcW w:w="15" w:type="dxa"/>
                              <w:vAlign w:val="center"/>
                              <w:hideMark/>
                            </w:tcPr>
                            <w:p w:rsidR="00670259" w:rsidRDefault="00670259">
                              <w:pPr>
                                <w:spacing w:line="300" w:lineRule="atLeast"/>
                                <w:rPr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</w:rPr>
                                <w:t> </w:t>
                              </w:r>
                              <w:r>
                                <w:rPr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 wp14:anchorId="31F8105B" wp14:editId="57A5CFB4">
                                    <wp:extent cx="9525" cy="9525"/>
                                    <wp:effectExtent l="0" t="0" r="0" b="0"/>
                                    <wp:docPr id="55" name="obrázek 55" descr="spacer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5" descr="spacer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r:link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sz w:val="2"/>
                                  <w:szCs w:val="2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70259" w:rsidRDefault="00670259">
                              <w:pPr>
                                <w:spacing w:line="315" w:lineRule="atLeast"/>
                                <w:rPr>
                                  <w:rFonts w:ascii="Arial" w:hAnsi="Arial" w:cs="Arial"/>
                                  <w:color w:val="72727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color w:val="0000FF"/>
                                  <w:sz w:val="21"/>
                                  <w:szCs w:val="21"/>
                                </w:rPr>
                                <w:drawing>
                                  <wp:inline distT="0" distB="0" distL="0" distR="0" wp14:anchorId="149848EE" wp14:editId="147BBBA6">
                                    <wp:extent cx="381000" cy="381000"/>
                                    <wp:effectExtent l="0" t="0" r="0" b="0"/>
                                    <wp:docPr id="56" name="obrázek 56" descr="cid:cidfb">
                                      <a:hlinkClick xmlns:a="http://schemas.openxmlformats.org/drawingml/2006/main" r:id="rId1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6" descr="cid:cidf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r:link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0" cy="381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Arial" w:hAnsi="Arial" w:cs="Arial"/>
                                  <w:color w:val="727272"/>
                                  <w:sz w:val="21"/>
                                  <w:szCs w:val="21"/>
                                </w:rPr>
                                <w:t>  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0000FF"/>
                                  <w:sz w:val="21"/>
                                  <w:szCs w:val="21"/>
                                </w:rPr>
                                <w:drawing>
                                  <wp:inline distT="0" distB="0" distL="0" distR="0" wp14:anchorId="31328C15" wp14:editId="1FD8D545">
                                    <wp:extent cx="381000" cy="381000"/>
                                    <wp:effectExtent l="0" t="0" r="0" b="0"/>
                                    <wp:docPr id="57" name="obrázek 57" descr="cid:cidyt">
                                      <a:hlinkClick xmlns:a="http://schemas.openxmlformats.org/drawingml/2006/main" r:id="rId1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7" descr="cid:cidy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r:link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0" cy="381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Arial" w:hAnsi="Arial" w:cs="Arial"/>
                                  <w:color w:val="72727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670259" w:rsidRDefault="00670259">
                        <w:pPr>
                          <w:rPr>
                            <w:vanish/>
                            <w:sz w:val="21"/>
                            <w:szCs w:val="21"/>
                          </w:rPr>
                        </w:pPr>
                      </w:p>
                      <w:tbl>
                        <w:tblPr>
                          <w:tblpPr w:leftFromText="9" w:rightFromText="9" w:vertAnchor="text" w:tblpXSpec="right" w:tblpYSpec="center"/>
                          <w:tblW w:w="27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00"/>
                        </w:tblGrid>
                        <w:tr w:rsidR="0067025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70259" w:rsidRDefault="00670259">
                              <w:pPr>
                                <w:spacing w:line="315" w:lineRule="atLeast"/>
                                <w:rPr>
                                  <w:rFonts w:ascii="Arial" w:hAnsi="Arial" w:cs="Arial"/>
                                  <w:color w:val="72727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21"/>
                                  <w:szCs w:val="21"/>
                                </w:rPr>
                                <w:t xml:space="preserve">W: </w:t>
                              </w:r>
                              <w:hyperlink r:id="rId17" w:history="1"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494848"/>
                                    <w:sz w:val="21"/>
                                    <w:szCs w:val="21"/>
                                    <w:u w:val="none"/>
                                  </w:rPr>
                                  <w:t>www.elisabeth.cz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21"/>
                                  <w:szCs w:val="21"/>
                                </w:rPr>
                                <w:br/>
                                <w:t>T: +420 777 729 701</w:t>
                              </w:r>
                              <w:r>
                                <w:rPr>
                                  <w:rFonts w:ascii="Arial" w:hAnsi="Arial" w:cs="Arial"/>
                                  <w:color w:val="727272"/>
                                  <w:sz w:val="21"/>
                                  <w:szCs w:val="21"/>
                                </w:rPr>
                                <w:br/>
                                <w:t xml:space="preserve">E: </w:t>
                              </w:r>
                              <w:hyperlink r:id="rId18" w:history="1"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494848"/>
                                    <w:sz w:val="21"/>
                                    <w:szCs w:val="21"/>
                                    <w:u w:val="none"/>
                                  </w:rPr>
                                  <w:t>covid19@elisabeth.cz</w:t>
                                </w:r>
                              </w:hyperlink>
                            </w:p>
                          </w:tc>
                        </w:tr>
                      </w:tbl>
                      <w:p w:rsidR="00670259" w:rsidRDefault="00670259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670259">
                    <w:trPr>
                      <w:trHeight w:val="1050"/>
                      <w:jc w:val="center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670259" w:rsidRDefault="00670259">
                        <w:pPr>
                          <w:spacing w:line="1050" w:lineRule="atLeast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> </w:t>
                        </w:r>
                        <w:r>
                          <w:rPr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 wp14:anchorId="7B34CF40" wp14:editId="6D200366">
                              <wp:extent cx="9525" cy="9525"/>
                              <wp:effectExtent l="0" t="0" r="0" b="0"/>
                              <wp:docPr id="58" name="obrázek 58" descr="spac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8" descr="spac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"/>
                            <w:szCs w:val="2"/>
                          </w:rPr>
                          <w:t xml:space="preserve"> </w:t>
                        </w:r>
                      </w:p>
                    </w:tc>
                  </w:tr>
                </w:tbl>
                <w:p w:rsidR="00670259" w:rsidRDefault="00670259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70259" w:rsidRDefault="0067025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670259" w:rsidRDefault="00670259" w:rsidP="00670259"/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70259" w:rsidTr="00670259">
        <w:trPr>
          <w:tblCellSpacing w:w="0" w:type="dxa"/>
          <w:jc w:val="center"/>
        </w:trPr>
        <w:tc>
          <w:tcPr>
            <w:tcW w:w="12000" w:type="dxa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67025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7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670259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670259" w:rsidRDefault="00670259">
                        <w:pPr>
                          <w:spacing w:line="525" w:lineRule="atLeast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> </w:t>
                        </w:r>
                        <w:r>
                          <w:rPr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 wp14:anchorId="33FFD159" wp14:editId="1B070788">
                              <wp:extent cx="9525" cy="9525"/>
                              <wp:effectExtent l="0" t="0" r="0" b="0"/>
                              <wp:docPr id="59" name="obrázek 59" descr="spac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9" descr="spac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"/>
                            <w:szCs w:val="2"/>
                          </w:rPr>
                          <w:t xml:space="preserve"> </w:t>
                        </w:r>
                      </w:p>
                    </w:tc>
                  </w:tr>
                  <w:tr w:rsidR="0067025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60"/>
                        </w:tblGrid>
                        <w:tr w:rsidR="0067025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70259" w:rsidRDefault="00E65E7E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hyperlink r:id="rId19" w:history="1">
                                <w:r w:rsidR="00670259">
                                  <w:rPr>
                                    <w:rStyle w:val="Hypertextovodkaz"/>
                                    <w:rFonts w:ascii="Arial" w:hAnsi="Arial" w:cs="Arial"/>
                                    <w:color w:val="494848"/>
                                    <w:sz w:val="21"/>
                                    <w:szCs w:val="21"/>
                                    <w:u w:val="none"/>
                                  </w:rPr>
                                  <w:t xml:space="preserve">Copyright © ELISABETH PHARMACON, spol. s r.o. 2015 </w:t>
                                </w:r>
                              </w:hyperlink>
                            </w:p>
                          </w:tc>
                        </w:tr>
                      </w:tbl>
                      <w:p w:rsidR="00670259" w:rsidRDefault="0067025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70259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670259" w:rsidRDefault="00670259">
                        <w:pPr>
                          <w:spacing w:line="525" w:lineRule="atLeast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> </w:t>
                        </w:r>
                        <w:r>
                          <w:rPr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 wp14:anchorId="780F09FC" wp14:editId="26D75276">
                              <wp:extent cx="9525" cy="9525"/>
                              <wp:effectExtent l="0" t="0" r="0" b="0"/>
                              <wp:docPr id="60" name="obrázek 60" descr="spac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0" descr="spac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"/>
                            <w:szCs w:val="2"/>
                          </w:rPr>
                          <w:t xml:space="preserve"> </w:t>
                        </w:r>
                      </w:p>
                    </w:tc>
                  </w:tr>
                </w:tbl>
                <w:p w:rsidR="00670259" w:rsidRDefault="00670259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70259" w:rsidRDefault="0067025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670259" w:rsidRDefault="00670259" w:rsidP="00670259"/>
    <w:p w:rsidR="00C30288" w:rsidRDefault="00C30288"/>
    <w:p w:rsidR="00670259" w:rsidRDefault="00670259"/>
    <w:sectPr w:rsidR="00670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59"/>
    <w:rsid w:val="00670259"/>
    <w:rsid w:val="00C30288"/>
    <w:rsid w:val="00E6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0A00B-B612-4AAA-A357-4921E12A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02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7025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70259"/>
  </w:style>
  <w:style w:type="character" w:styleId="Siln">
    <w:name w:val="Strong"/>
    <w:basedOn w:val="Standardnpsmoodstavce"/>
    <w:uiPriority w:val="22"/>
    <w:qFormat/>
    <w:rsid w:val="00670259"/>
    <w:rPr>
      <w:b/>
      <w:bCs/>
    </w:rPr>
  </w:style>
  <w:style w:type="character" w:styleId="Zdraznn">
    <w:name w:val="Emphasis"/>
    <w:basedOn w:val="Standardnpsmoodstavce"/>
    <w:uiPriority w:val="20"/>
    <w:qFormat/>
    <w:rsid w:val="006702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2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cid1" TargetMode="External"/><Relationship Id="rId13" Type="http://schemas.openxmlformats.org/officeDocument/2006/relationships/image" Target="cid:cidfb" TargetMode="External"/><Relationship Id="rId18" Type="http://schemas.openxmlformats.org/officeDocument/2006/relationships/hyperlink" Target="mailto:covid19@elisabeth.cz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e-gene.cz/" TargetMode="External"/><Relationship Id="rId2" Type="http://schemas.openxmlformats.org/officeDocument/2006/relationships/settings" Target="settings.xml"/><Relationship Id="rId16" Type="http://schemas.openxmlformats.org/officeDocument/2006/relationships/image" Target="cid:cidyt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-gene.cz/" TargetMode="External"/><Relationship Id="rId11" Type="http://schemas.openxmlformats.org/officeDocument/2006/relationships/hyperlink" Target="https://www.facebook.com/ElisabethPharmacon" TargetMode="External"/><Relationship Id="rId5" Type="http://schemas.openxmlformats.org/officeDocument/2006/relationships/image" Target="cid:cid2" TargetMode="External"/><Relationship Id="rId15" Type="http://schemas.openxmlformats.org/officeDocument/2006/relationships/image" Target="media/image4.png"/><Relationship Id="rId10" Type="http://schemas.openxmlformats.org/officeDocument/2006/relationships/hyperlink" Target="mailto:skorpikova@zsholzova.cz" TargetMode="External"/><Relationship Id="rId19" Type="http://schemas.openxmlformats.org/officeDocument/2006/relationships/hyperlink" Target="http://www.e-gene.cz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elisabeth.cz/" TargetMode="External"/><Relationship Id="rId14" Type="http://schemas.openxmlformats.org/officeDocument/2006/relationships/hyperlink" Target="https://twitter.com/ElisabethPharm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Flekačová Monika</dc:creator>
  <cp:keywords/>
  <dc:description/>
  <cp:lastModifiedBy>Flekačová Monika</cp:lastModifiedBy>
  <cp:revision>2</cp:revision>
  <dcterms:created xsi:type="dcterms:W3CDTF">2021-06-14T09:58:00Z</dcterms:created>
  <dcterms:modified xsi:type="dcterms:W3CDTF">2021-06-14T10:41:00Z</dcterms:modified>
</cp:coreProperties>
</file>