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BBF" w:rsidRPr="007B0146" w:rsidRDefault="00E22BBF" w:rsidP="00E22BBF">
      <w:pPr>
        <w:pStyle w:val="Nadpis1"/>
        <w:jc w:val="center"/>
        <w:rPr>
          <w:b/>
        </w:rPr>
      </w:pPr>
      <w:r w:rsidRPr="007B0146">
        <w:rPr>
          <w:b/>
        </w:rPr>
        <w:t>Dodatek č.</w:t>
      </w:r>
      <w:r w:rsidR="00463A61">
        <w:rPr>
          <w:b/>
        </w:rPr>
        <w:t>2</w:t>
      </w:r>
    </w:p>
    <w:p w:rsidR="001A0760" w:rsidRPr="007B0146" w:rsidRDefault="007B0146" w:rsidP="007B0146">
      <w:pPr>
        <w:pStyle w:val="Nadpis1"/>
        <w:jc w:val="center"/>
        <w:rPr>
          <w:b/>
        </w:rPr>
      </w:pPr>
      <w:r w:rsidRPr="007B0146">
        <w:rPr>
          <w:b/>
        </w:rPr>
        <w:t>Smlouva o odvozu s využitím nebo odstraněním odpadů z Technických služeb města Pelhřimova, příspěvková organizace</w:t>
      </w:r>
    </w:p>
    <w:p w:rsidR="007B0146" w:rsidRPr="007F4DC2" w:rsidRDefault="007B0146" w:rsidP="007B0146">
      <w:pPr>
        <w:jc w:val="center"/>
        <w:rPr>
          <w:sz w:val="18"/>
          <w:szCs w:val="18"/>
        </w:rPr>
      </w:pPr>
      <w:r w:rsidRPr="007F4DC2">
        <w:rPr>
          <w:sz w:val="18"/>
          <w:szCs w:val="18"/>
        </w:rPr>
        <w:t xml:space="preserve">uzavřená ve smyslu </w:t>
      </w:r>
      <w:proofErr w:type="spellStart"/>
      <w:r w:rsidRPr="007F4DC2">
        <w:rPr>
          <w:sz w:val="18"/>
          <w:szCs w:val="18"/>
        </w:rPr>
        <w:t>ust</w:t>
      </w:r>
      <w:proofErr w:type="spellEnd"/>
      <w:r w:rsidRPr="007F4DC2">
        <w:rPr>
          <w:sz w:val="18"/>
          <w:szCs w:val="18"/>
        </w:rPr>
        <w:t>. § 1746 odst. 2 zákona č. 89/2012 Sb., občanský zákoník, v platném znění (dále jen „občanský zákoník“), a v souladu se zákonem č. 134/2016 Sb., zákon o veřejných zakázkách, v platném znění</w:t>
      </w:r>
    </w:p>
    <w:p w:rsidR="00E22BBF" w:rsidRDefault="00E22BBF" w:rsidP="007B0146">
      <w:pPr>
        <w:pStyle w:val="Nadpis2"/>
        <w:rPr>
          <w:b/>
        </w:rPr>
      </w:pPr>
    </w:p>
    <w:p w:rsidR="007B0146" w:rsidRPr="00276466" w:rsidRDefault="007B0146" w:rsidP="007B0146">
      <w:pPr>
        <w:pStyle w:val="Nadpis2"/>
        <w:rPr>
          <w:b/>
        </w:rPr>
      </w:pPr>
      <w:r w:rsidRPr="00276466">
        <w:rPr>
          <w:b/>
        </w:rPr>
        <w:t>1.</w:t>
      </w:r>
      <w:r w:rsidRPr="00276466">
        <w:rPr>
          <w:b/>
        </w:rPr>
        <w:tab/>
        <w:t>Smluvní strany</w:t>
      </w:r>
    </w:p>
    <w:p w:rsidR="007B0146" w:rsidRDefault="007B0146" w:rsidP="007B0146">
      <w:pPr>
        <w:spacing w:after="80"/>
      </w:pPr>
      <w:r>
        <w:t>Objednatel:</w:t>
      </w:r>
      <w:r>
        <w:tab/>
      </w:r>
      <w:r w:rsidRPr="00594C8A">
        <w:rPr>
          <w:b/>
        </w:rPr>
        <w:t>Technické služby města Pelhřimova, příspěvková organizace</w:t>
      </w:r>
    </w:p>
    <w:p w:rsidR="007B0146" w:rsidRDefault="007B0146" w:rsidP="007B0146">
      <w:pPr>
        <w:spacing w:after="80"/>
        <w:ind w:left="708" w:firstLine="708"/>
      </w:pPr>
      <w:r>
        <w:t>Sídlo:</w:t>
      </w:r>
      <w:r>
        <w:tab/>
      </w:r>
      <w:proofErr w:type="spellStart"/>
      <w:r>
        <w:t>Myslotínská</w:t>
      </w:r>
      <w:proofErr w:type="spellEnd"/>
      <w:r>
        <w:t xml:space="preserve"> 1740, 393 01 Pelhřimov</w:t>
      </w:r>
    </w:p>
    <w:p w:rsidR="007B0146" w:rsidRDefault="007B0146" w:rsidP="007B0146">
      <w:pPr>
        <w:spacing w:after="80"/>
        <w:ind w:left="708" w:firstLine="708"/>
      </w:pPr>
      <w:r>
        <w:t xml:space="preserve">Zastoupený: </w:t>
      </w:r>
      <w:r>
        <w:tab/>
        <w:t xml:space="preserve">Ing. Pavla </w:t>
      </w:r>
      <w:proofErr w:type="spellStart"/>
      <w:r>
        <w:t>Licehammerová</w:t>
      </w:r>
      <w:proofErr w:type="spellEnd"/>
      <w:r>
        <w:t>, ředitelka organizace</w:t>
      </w:r>
    </w:p>
    <w:p w:rsidR="007B0146" w:rsidRDefault="007B0146" w:rsidP="007B0146">
      <w:pPr>
        <w:spacing w:after="80"/>
        <w:ind w:left="708" w:firstLine="708"/>
      </w:pPr>
      <w:r>
        <w:t>IČO:</w:t>
      </w:r>
      <w:r>
        <w:tab/>
        <w:t>49056689</w:t>
      </w:r>
    </w:p>
    <w:p w:rsidR="007B0146" w:rsidRDefault="007B0146" w:rsidP="007B0146">
      <w:pPr>
        <w:spacing w:after="80"/>
        <w:ind w:left="708" w:firstLine="708"/>
      </w:pPr>
      <w:r>
        <w:t>DIČ:</w:t>
      </w:r>
      <w:r>
        <w:tab/>
        <w:t>CZ49056689</w:t>
      </w:r>
    </w:p>
    <w:p w:rsidR="007B0146" w:rsidRDefault="007B0146" w:rsidP="007B0146">
      <w:pPr>
        <w:spacing w:after="80"/>
        <w:ind w:left="708" w:firstLine="708"/>
      </w:pPr>
      <w:r>
        <w:t>Bankovní spojení:</w:t>
      </w:r>
      <w:r>
        <w:tab/>
        <w:t>Komerční banka, a.s., pobočka Pelhřimov</w:t>
      </w:r>
    </w:p>
    <w:p w:rsidR="007B0146" w:rsidRDefault="007B0146" w:rsidP="007B0146">
      <w:pPr>
        <w:spacing w:after="80"/>
        <w:ind w:left="708" w:firstLine="708"/>
      </w:pPr>
      <w:r>
        <w:t>Číslo účtu:</w:t>
      </w:r>
      <w:r>
        <w:tab/>
        <w:t>23938261/0100</w:t>
      </w:r>
    </w:p>
    <w:p w:rsidR="007B0146" w:rsidRDefault="007B0146" w:rsidP="007B0146">
      <w:pPr>
        <w:spacing w:after="80"/>
        <w:ind w:left="708" w:firstLine="708"/>
      </w:pPr>
      <w:r>
        <w:t>Telefon:</w:t>
      </w:r>
      <w:r>
        <w:tab/>
        <w:t>565 323 138</w:t>
      </w:r>
    </w:p>
    <w:p w:rsidR="007B0146" w:rsidRDefault="007B0146" w:rsidP="007B0146">
      <w:pPr>
        <w:spacing w:after="80"/>
        <w:ind w:left="1416"/>
      </w:pPr>
      <w:r>
        <w:t xml:space="preserve">Zapsaný v obchodním rejstříku vedeném Krajským soudem Českých Budějovicích, oddíl </w:t>
      </w:r>
      <w:proofErr w:type="spellStart"/>
      <w:r>
        <w:t>Pr</w:t>
      </w:r>
      <w:proofErr w:type="spellEnd"/>
      <w:r>
        <w:t xml:space="preserve">, vložka č1 </w:t>
      </w:r>
    </w:p>
    <w:p w:rsidR="007B0146" w:rsidRDefault="007B0146" w:rsidP="007B0146">
      <w:pPr>
        <w:spacing w:after="80"/>
      </w:pPr>
      <w:r>
        <w:t>(dále jen objednatel)</w:t>
      </w:r>
    </w:p>
    <w:p w:rsidR="007B0146" w:rsidRDefault="007B0146" w:rsidP="007B0146"/>
    <w:p w:rsidR="007B0146" w:rsidRDefault="007B0146" w:rsidP="007B0146">
      <w:pPr>
        <w:spacing w:after="80"/>
      </w:pPr>
      <w:r>
        <w:t>Poskytovatel služby:</w:t>
      </w:r>
      <w:r w:rsidRPr="00594C8A">
        <w:rPr>
          <w:b/>
        </w:rPr>
        <w:tab/>
      </w:r>
      <w:r>
        <w:rPr>
          <w:b/>
        </w:rPr>
        <w:t>FCC Česká republika, s.r.o.</w:t>
      </w:r>
    </w:p>
    <w:p w:rsidR="007B0146" w:rsidRDefault="007B0146" w:rsidP="007B0146">
      <w:pPr>
        <w:spacing w:after="80"/>
        <w:ind w:left="708" w:firstLine="708"/>
      </w:pPr>
      <w:r>
        <w:t>Sídlo:</w:t>
      </w:r>
      <w:r>
        <w:tab/>
        <w:t>Ďáblická 791/89, 182 00 Praha 8</w:t>
      </w:r>
    </w:p>
    <w:p w:rsidR="007B0146" w:rsidRDefault="007B0146" w:rsidP="007B0146">
      <w:pPr>
        <w:spacing w:after="80"/>
        <w:ind w:left="1416"/>
      </w:pPr>
      <w:r>
        <w:t xml:space="preserve">Zastoupený jednateli: </w:t>
      </w:r>
      <w:r>
        <w:tab/>
        <w:t xml:space="preserve">Ing. Kamila Lukášová, Ing. Petr Morávek, </w:t>
      </w:r>
    </w:p>
    <w:p w:rsidR="007B0146" w:rsidRDefault="007B0146" w:rsidP="007B0146">
      <w:pPr>
        <w:spacing w:after="80"/>
        <w:ind w:left="2832" w:firstLine="708"/>
      </w:pPr>
      <w:r>
        <w:t>Ing. Václav Nikl, Ing. Pavel Tomášek</w:t>
      </w:r>
    </w:p>
    <w:p w:rsidR="007B0146" w:rsidRDefault="007B0146" w:rsidP="007B0146">
      <w:pPr>
        <w:spacing w:after="80"/>
        <w:ind w:left="1416"/>
      </w:pPr>
      <w:r>
        <w:t>Na základě plné moci:</w:t>
      </w:r>
      <w:r>
        <w:tab/>
        <w:t xml:space="preserve">Radim Kolář, </w:t>
      </w:r>
      <w:proofErr w:type="spellStart"/>
      <w:r>
        <w:t>DiS</w:t>
      </w:r>
      <w:proofErr w:type="spellEnd"/>
      <w:r>
        <w:t>., regionální vedoucí obchodu</w:t>
      </w:r>
    </w:p>
    <w:p w:rsidR="007B0146" w:rsidRDefault="007B0146" w:rsidP="007B0146">
      <w:pPr>
        <w:spacing w:after="80"/>
        <w:ind w:left="1416"/>
      </w:pPr>
      <w:r>
        <w:tab/>
      </w:r>
      <w:r>
        <w:tab/>
      </w:r>
      <w:r>
        <w:tab/>
        <w:t>FCC Česká republika</w:t>
      </w:r>
    </w:p>
    <w:p w:rsidR="007B0146" w:rsidRDefault="007B0146" w:rsidP="007B0146">
      <w:pPr>
        <w:spacing w:after="80"/>
        <w:ind w:left="1416"/>
      </w:pPr>
      <w:r>
        <w:t>IČO:</w:t>
      </w:r>
      <w:r>
        <w:tab/>
        <w:t>45809712</w:t>
      </w:r>
    </w:p>
    <w:p w:rsidR="007B0146" w:rsidRDefault="007B0146" w:rsidP="007B0146">
      <w:pPr>
        <w:spacing w:after="80"/>
        <w:ind w:left="1416"/>
      </w:pPr>
      <w:r>
        <w:t>DIČ:</w:t>
      </w:r>
      <w:r>
        <w:tab/>
        <w:t>CZ45809712</w:t>
      </w:r>
    </w:p>
    <w:p w:rsidR="007B0146" w:rsidRDefault="007B0146" w:rsidP="007B0146">
      <w:pPr>
        <w:spacing w:after="80"/>
        <w:ind w:left="1416"/>
      </w:pPr>
      <w:r>
        <w:t xml:space="preserve">Bankovní spojení: </w:t>
      </w:r>
      <w:r>
        <w:tab/>
        <w:t>ČSOB, a.s.</w:t>
      </w:r>
      <w:r>
        <w:tab/>
      </w:r>
    </w:p>
    <w:p w:rsidR="007B0146" w:rsidRDefault="007B0146" w:rsidP="007B0146">
      <w:pPr>
        <w:spacing w:after="80"/>
        <w:ind w:left="1416"/>
      </w:pPr>
      <w:r>
        <w:t>Číslo účtu:</w:t>
      </w:r>
      <w:r>
        <w:tab/>
        <w:t>17495863/0300</w:t>
      </w:r>
    </w:p>
    <w:p w:rsidR="007B0146" w:rsidRDefault="007B0146" w:rsidP="007B0146">
      <w:pPr>
        <w:spacing w:after="80"/>
        <w:ind w:left="1416"/>
      </w:pPr>
      <w:r>
        <w:t>Telefon:</w:t>
      </w:r>
      <w:r>
        <w:tab/>
        <w:t>384 420 001</w:t>
      </w:r>
    </w:p>
    <w:p w:rsidR="007B0146" w:rsidRDefault="007B0146" w:rsidP="007B0146">
      <w:pPr>
        <w:spacing w:after="80"/>
        <w:ind w:left="1416"/>
      </w:pPr>
      <w:r>
        <w:t xml:space="preserve">Zapsaný v obchodním </w:t>
      </w:r>
      <w:proofErr w:type="gramStart"/>
      <w:r>
        <w:t>rejstříku  vedeném</w:t>
      </w:r>
      <w:proofErr w:type="gramEnd"/>
      <w:r>
        <w:t xml:space="preserve"> u Městského soudu v Praze, oddíl C, vložka 12401</w:t>
      </w:r>
    </w:p>
    <w:p w:rsidR="007B0146" w:rsidRDefault="007B0146" w:rsidP="007B0146">
      <w:pPr>
        <w:spacing w:after="80"/>
      </w:pPr>
      <w:r>
        <w:t>(dále jen poskytovatel)</w:t>
      </w:r>
    </w:p>
    <w:p w:rsidR="007B0146" w:rsidRDefault="007B0146" w:rsidP="007B0146">
      <w:pPr>
        <w:pStyle w:val="Nadpis2"/>
        <w:rPr>
          <w:b/>
        </w:rPr>
      </w:pPr>
      <w:r>
        <w:rPr>
          <w:b/>
        </w:rPr>
        <w:t>2.</w:t>
      </w:r>
      <w:r>
        <w:rPr>
          <w:b/>
        </w:rPr>
        <w:tab/>
        <w:t>Předmět dodatku</w:t>
      </w:r>
    </w:p>
    <w:p w:rsidR="007B0146" w:rsidRDefault="007B0146" w:rsidP="007B0146">
      <w:r>
        <w:t>V příloze č.1, Tabulka č.1 byl</w:t>
      </w:r>
      <w:r w:rsidR="00E22BBF">
        <w:t>a</w:t>
      </w:r>
      <w:r>
        <w:t xml:space="preserve"> v</w:t>
      </w:r>
      <w:r w:rsidR="00440F95">
        <w:t> </w:t>
      </w:r>
      <w:r>
        <w:t>řádku</w:t>
      </w:r>
      <w:r w:rsidR="00440F95">
        <w:t>:</w:t>
      </w:r>
      <w:r>
        <w:t xml:space="preserve"> </w:t>
      </w:r>
      <w:r w:rsidR="00440F95">
        <w:t>„</w:t>
      </w:r>
      <w:proofErr w:type="spellStart"/>
      <w:r>
        <w:t>Kat.číslo</w:t>
      </w:r>
      <w:proofErr w:type="spellEnd"/>
      <w:r>
        <w:t xml:space="preserve"> odpadu 18 01 04</w:t>
      </w:r>
      <w:r w:rsidR="00440F95">
        <w:t>“</w:t>
      </w:r>
      <w:r>
        <w:t xml:space="preserve"> chybně uvedena </w:t>
      </w:r>
      <w:r w:rsidR="008D2A91">
        <w:t>hodnota v</w:t>
      </w:r>
      <w:r w:rsidR="00440F95">
        <w:t xml:space="preserve"> součtovém</w:t>
      </w:r>
      <w:r w:rsidR="008D2A91">
        <w:t xml:space="preserve"> sloupci „</w:t>
      </w:r>
      <w:r>
        <w:t xml:space="preserve">Cena </w:t>
      </w:r>
      <w:r w:rsidR="008D2A91">
        <w:t>celkem za 1 tunu odpadu v Kč bez DPH“.</w:t>
      </w:r>
      <w:r w:rsidR="00440F95">
        <w:t xml:space="preserve"> Dílčí hodnoty byly uvedeny správně.</w:t>
      </w:r>
    </w:p>
    <w:p w:rsidR="008D2A91" w:rsidRDefault="008D2A91" w:rsidP="008D2A91">
      <w:r>
        <w:lastRenderedPageBreak/>
        <w:t>Nové znění řádku je toto:</w:t>
      </w:r>
    </w:p>
    <w:p w:rsidR="008D2A91" w:rsidRDefault="008D2A91" w:rsidP="007B0146">
      <w:r w:rsidRPr="008D2A91">
        <w:rPr>
          <w:noProof/>
        </w:rPr>
        <w:drawing>
          <wp:inline distT="0" distB="0" distL="0" distR="0">
            <wp:extent cx="5760720" cy="48333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A91" w:rsidRDefault="008D2A91" w:rsidP="007B0146">
      <w:r w:rsidRPr="008D2A91">
        <w:rPr>
          <w:noProof/>
        </w:rPr>
        <w:drawing>
          <wp:inline distT="0" distB="0" distL="0" distR="0">
            <wp:extent cx="5760720" cy="455237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A91" w:rsidRPr="00440F95" w:rsidRDefault="00440F95" w:rsidP="007B0146">
      <w:pPr>
        <w:rPr>
          <w:u w:val="single"/>
        </w:rPr>
      </w:pPr>
      <w:r>
        <w:t xml:space="preserve">Smluvní strany se dohodly, že již uskutečněná plnění před podpisem tohoto dodatku budou Poskytovatelem služby vyrovnány na </w:t>
      </w:r>
      <w:r w:rsidRPr="00463A61">
        <w:t>daňovém dokladu za příští období</w:t>
      </w:r>
      <w:r w:rsidR="00E22BBF" w:rsidRPr="00463A61">
        <w:t xml:space="preserve"> (</w:t>
      </w:r>
      <w:r w:rsidR="00463A61">
        <w:t xml:space="preserve">v měsících </w:t>
      </w:r>
      <w:r w:rsidR="00E22BBF" w:rsidRPr="00463A61">
        <w:t>ří</w:t>
      </w:r>
      <w:r w:rsidR="00463A61">
        <w:t>jen a listopad</w:t>
      </w:r>
      <w:bookmarkStart w:id="0" w:name="_GoBack"/>
      <w:bookmarkEnd w:id="0"/>
      <w:r w:rsidR="00E22BBF" w:rsidRPr="00463A61">
        <w:t xml:space="preserve"> 2018)</w:t>
      </w:r>
      <w:r w:rsidRPr="00463A61">
        <w:t>.</w:t>
      </w:r>
    </w:p>
    <w:p w:rsidR="008D2A91" w:rsidRDefault="00E22BBF" w:rsidP="00E22BBF">
      <w:pPr>
        <w:pStyle w:val="Nadpis2"/>
        <w:rPr>
          <w:b/>
        </w:rPr>
      </w:pPr>
      <w:r>
        <w:rPr>
          <w:b/>
        </w:rPr>
        <w:t>3.</w:t>
      </w:r>
      <w:r>
        <w:rPr>
          <w:b/>
        </w:rPr>
        <w:tab/>
        <w:t>Závěr</w:t>
      </w:r>
    </w:p>
    <w:p w:rsidR="00E22BBF" w:rsidRDefault="00E22BBF" w:rsidP="00E22BBF">
      <w:r>
        <w:t>Ostatní ujednání Smlouvy zůstávají beze změny.</w:t>
      </w:r>
    </w:p>
    <w:p w:rsidR="00E22BBF" w:rsidRDefault="00E22BBF" w:rsidP="00E22BBF"/>
    <w:p w:rsidR="00E22BBF" w:rsidRDefault="00E22BBF" w:rsidP="00E22BBF">
      <w:r>
        <w:t xml:space="preserve">V Pelhřimově dne </w:t>
      </w:r>
    </w:p>
    <w:p w:rsidR="00E22BBF" w:rsidRDefault="00E22BBF" w:rsidP="00E22BBF"/>
    <w:p w:rsidR="00E22BBF" w:rsidRDefault="00E22BBF" w:rsidP="00E22BBF"/>
    <w:p w:rsidR="00E22BBF" w:rsidRDefault="00E22BBF" w:rsidP="00E22BBF">
      <w:r>
        <w:t>------------------------------------</w:t>
      </w:r>
      <w:r>
        <w:tab/>
      </w:r>
      <w:r>
        <w:tab/>
      </w:r>
      <w:r>
        <w:tab/>
      </w:r>
      <w:r>
        <w:tab/>
        <w:t xml:space="preserve">----------------------------------------------- </w:t>
      </w:r>
      <w:r>
        <w:tab/>
      </w:r>
    </w:p>
    <w:p w:rsidR="00E22BBF" w:rsidRPr="00CA50CD" w:rsidRDefault="00E22BBF" w:rsidP="00E22BBF">
      <w:r>
        <w:t>FCC Česká republika, s.r.o.</w:t>
      </w:r>
      <w:r>
        <w:tab/>
      </w:r>
      <w:r>
        <w:tab/>
      </w:r>
      <w:r>
        <w:tab/>
      </w:r>
      <w:r>
        <w:tab/>
      </w:r>
      <w:r w:rsidRPr="00CA50CD">
        <w:t xml:space="preserve">za Technické služby města Pelhřimova, </w:t>
      </w:r>
      <w:proofErr w:type="spellStart"/>
      <w:r w:rsidRPr="00CA50CD">
        <w:t>p.o</w:t>
      </w:r>
      <w:proofErr w:type="spellEnd"/>
      <w:r w:rsidRPr="00CA50CD">
        <w:t xml:space="preserve">. </w:t>
      </w:r>
    </w:p>
    <w:p w:rsidR="00E22BBF" w:rsidRDefault="00E22BBF" w:rsidP="00E22BBF">
      <w:r>
        <w:t xml:space="preserve">Radim Kolář, </w:t>
      </w:r>
      <w:proofErr w:type="spellStart"/>
      <w:r>
        <w:t>DiS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CA50CD">
        <w:t xml:space="preserve">Ing. Pavla </w:t>
      </w:r>
      <w:proofErr w:type="spellStart"/>
      <w:r w:rsidRPr="00CA50CD">
        <w:t>Licehammerová</w:t>
      </w:r>
      <w:proofErr w:type="spellEnd"/>
      <w:r w:rsidRPr="00CA50CD">
        <w:t>, ředitelka</w:t>
      </w:r>
    </w:p>
    <w:p w:rsidR="00E22BBF" w:rsidRDefault="00E22BBF" w:rsidP="00E22BBF">
      <w:r>
        <w:t>na základě plné moci ze dne 1.3.2018</w:t>
      </w:r>
      <w:r>
        <w:tab/>
      </w:r>
      <w:r>
        <w:tab/>
      </w:r>
    </w:p>
    <w:p w:rsidR="00E22BBF" w:rsidRPr="00E22BBF" w:rsidRDefault="00E22BBF" w:rsidP="00E22BBF"/>
    <w:p w:rsidR="007B0146" w:rsidRPr="007B0146" w:rsidRDefault="007B0146" w:rsidP="007B0146"/>
    <w:sectPr w:rsidR="007B0146" w:rsidRPr="007B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46"/>
    <w:rsid w:val="001A0760"/>
    <w:rsid w:val="00440F95"/>
    <w:rsid w:val="00463A61"/>
    <w:rsid w:val="007B0146"/>
    <w:rsid w:val="008D2A91"/>
    <w:rsid w:val="00E2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768B"/>
  <w15:chartTrackingRefBased/>
  <w15:docId w15:val="{C22FAB75-CCD0-42B5-A0B3-0A48DE2F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0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01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0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B01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Záboj</dc:creator>
  <cp:keywords/>
  <dc:description/>
  <cp:lastModifiedBy>Miloslav Záboj</cp:lastModifiedBy>
  <cp:revision>2</cp:revision>
  <dcterms:created xsi:type="dcterms:W3CDTF">2018-10-22T06:47:00Z</dcterms:created>
  <dcterms:modified xsi:type="dcterms:W3CDTF">2018-10-22T06:47:00Z</dcterms:modified>
</cp:coreProperties>
</file>