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63E3" w14:textId="77777777" w:rsidR="00D1011A" w:rsidRDefault="00F1247C" w:rsidP="001B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</w:t>
      </w:r>
      <w:r w:rsidR="00F45899">
        <w:rPr>
          <w:b/>
          <w:sz w:val="28"/>
          <w:szCs w:val="28"/>
        </w:rPr>
        <w:t xml:space="preserve"> č. 1</w:t>
      </w:r>
      <w:r w:rsidR="00513EA2">
        <w:rPr>
          <w:b/>
          <w:sz w:val="28"/>
          <w:szCs w:val="28"/>
        </w:rPr>
        <w:t xml:space="preserve"> </w:t>
      </w:r>
    </w:p>
    <w:p w14:paraId="2BB063E4" w14:textId="77777777" w:rsidR="00D1011A" w:rsidRDefault="00D1011A" w:rsidP="001B1BB5">
      <w:pPr>
        <w:jc w:val="center"/>
        <w:rPr>
          <w:b/>
          <w:sz w:val="28"/>
          <w:szCs w:val="28"/>
        </w:rPr>
      </w:pPr>
    </w:p>
    <w:p w14:paraId="2BB063E5" w14:textId="77777777" w:rsidR="001B1BB5" w:rsidRPr="00696BBE" w:rsidRDefault="00D1011A" w:rsidP="001B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 </w:t>
      </w:r>
      <w:r w:rsidR="001B1BB5" w:rsidRPr="00696BBE">
        <w:rPr>
          <w:b/>
          <w:sz w:val="28"/>
          <w:szCs w:val="28"/>
        </w:rPr>
        <w:t xml:space="preserve">DAROVACÍ </w:t>
      </w:r>
      <w:r w:rsidR="00513EA2" w:rsidRPr="00696BBE">
        <w:rPr>
          <w:b/>
          <w:sz w:val="28"/>
          <w:szCs w:val="28"/>
        </w:rPr>
        <w:t>SMLOUV</w:t>
      </w:r>
      <w:r w:rsidR="00513EA2">
        <w:rPr>
          <w:b/>
          <w:sz w:val="28"/>
          <w:szCs w:val="28"/>
        </w:rPr>
        <w:t>Ě</w:t>
      </w:r>
    </w:p>
    <w:p w14:paraId="2BB063E6" w14:textId="77777777" w:rsidR="001B1BB5" w:rsidRPr="00696BBE" w:rsidRDefault="00DA379D" w:rsidP="001B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9138DC">
        <w:rPr>
          <w:b/>
          <w:sz w:val="28"/>
          <w:szCs w:val="28"/>
        </w:rPr>
        <w:t>G1030/D/20</w:t>
      </w:r>
      <w:r w:rsidR="00705128">
        <w:rPr>
          <w:b/>
          <w:sz w:val="28"/>
          <w:szCs w:val="28"/>
        </w:rPr>
        <w:t>19</w:t>
      </w:r>
      <w:r w:rsidR="009138DC">
        <w:rPr>
          <w:b/>
          <w:sz w:val="28"/>
          <w:szCs w:val="28"/>
        </w:rPr>
        <w:t>/</w:t>
      </w:r>
      <w:r w:rsidR="00705128">
        <w:rPr>
          <w:b/>
          <w:sz w:val="28"/>
          <w:szCs w:val="28"/>
        </w:rPr>
        <w:t>049</w:t>
      </w:r>
      <w:r w:rsidR="00FD2090">
        <w:rPr>
          <w:b/>
          <w:sz w:val="28"/>
          <w:szCs w:val="28"/>
        </w:rPr>
        <w:t xml:space="preserve"> </w:t>
      </w:r>
    </w:p>
    <w:p w14:paraId="2BB063E7" w14:textId="77777777" w:rsidR="001B1BB5" w:rsidRDefault="001B1BB5" w:rsidP="001B1BB5">
      <w:pPr>
        <w:jc w:val="center"/>
        <w:rPr>
          <w:b/>
          <w:sz w:val="28"/>
          <w:szCs w:val="28"/>
        </w:rPr>
      </w:pPr>
    </w:p>
    <w:p w14:paraId="2BB063E8" w14:textId="77777777" w:rsidR="00D1011A" w:rsidRDefault="00D1011A" w:rsidP="001B1BB5">
      <w:pPr>
        <w:jc w:val="center"/>
        <w:rPr>
          <w:b/>
          <w:sz w:val="28"/>
          <w:szCs w:val="28"/>
        </w:rPr>
      </w:pPr>
    </w:p>
    <w:p w14:paraId="2BB063E9" w14:textId="77777777" w:rsidR="00D1011A" w:rsidRDefault="00D1011A" w:rsidP="001B1BB5">
      <w:pPr>
        <w:jc w:val="center"/>
        <w:rPr>
          <w:b/>
          <w:sz w:val="28"/>
          <w:szCs w:val="28"/>
        </w:rPr>
      </w:pPr>
    </w:p>
    <w:p w14:paraId="2BB063EA" w14:textId="77777777" w:rsidR="00D1011A" w:rsidRPr="006D6D0C" w:rsidRDefault="00D1011A" w:rsidP="001B1BB5">
      <w:pPr>
        <w:jc w:val="center"/>
        <w:rPr>
          <w:b/>
          <w:sz w:val="28"/>
          <w:szCs w:val="28"/>
        </w:rPr>
      </w:pPr>
    </w:p>
    <w:p w14:paraId="2BB063EB" w14:textId="77777777" w:rsidR="001B1BB5" w:rsidRPr="00A6135C" w:rsidRDefault="001B1BB5" w:rsidP="00353A90">
      <w:pPr>
        <w:spacing w:line="276" w:lineRule="auto"/>
        <w:jc w:val="both"/>
        <w:rPr>
          <w:b/>
          <w:smallCaps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135C">
        <w:rPr>
          <w:b/>
          <w:sz w:val="22"/>
          <w:szCs w:val="22"/>
        </w:rPr>
        <w:t>Pražská energetika, a. s.</w:t>
      </w:r>
    </w:p>
    <w:p w14:paraId="2BB063EC" w14:textId="77777777" w:rsidR="001B1BB5" w:rsidRPr="00A6135C" w:rsidRDefault="00E01EF3" w:rsidP="00353A90">
      <w:pPr>
        <w:spacing w:line="276" w:lineRule="auto"/>
        <w:jc w:val="both"/>
        <w:rPr>
          <w:sz w:val="22"/>
          <w:szCs w:val="22"/>
        </w:rPr>
      </w:pPr>
      <w:r w:rsidRPr="00A6135C">
        <w:rPr>
          <w:sz w:val="22"/>
          <w:szCs w:val="22"/>
        </w:rPr>
        <w:t>s</w:t>
      </w:r>
      <w:r w:rsidR="001B1BB5" w:rsidRPr="00A6135C">
        <w:rPr>
          <w:sz w:val="22"/>
          <w:szCs w:val="22"/>
        </w:rPr>
        <w:t xml:space="preserve">ídlo:      </w:t>
      </w:r>
      <w:r w:rsidR="001B1BB5" w:rsidRPr="00A6135C">
        <w:rPr>
          <w:sz w:val="22"/>
          <w:szCs w:val="22"/>
        </w:rPr>
        <w:tab/>
      </w:r>
      <w:r w:rsidR="001B1BB5" w:rsidRPr="00A6135C">
        <w:rPr>
          <w:sz w:val="22"/>
          <w:szCs w:val="22"/>
        </w:rPr>
        <w:tab/>
        <w:t>Na Hroudě 1492/4, 100 05 Praha 10</w:t>
      </w:r>
    </w:p>
    <w:p w14:paraId="2BB063ED" w14:textId="77777777" w:rsidR="001B1BB5" w:rsidRPr="00A6135C" w:rsidRDefault="00E01EF3" w:rsidP="00353A90">
      <w:pPr>
        <w:spacing w:line="276" w:lineRule="auto"/>
        <w:jc w:val="both"/>
        <w:rPr>
          <w:sz w:val="22"/>
          <w:szCs w:val="22"/>
        </w:rPr>
      </w:pPr>
      <w:r w:rsidRPr="00A6135C">
        <w:rPr>
          <w:sz w:val="22"/>
          <w:szCs w:val="22"/>
        </w:rPr>
        <w:t>zastoupená</w:t>
      </w:r>
      <w:r w:rsidR="001B1BB5" w:rsidRPr="00A6135C">
        <w:rPr>
          <w:sz w:val="22"/>
          <w:szCs w:val="22"/>
        </w:rPr>
        <w:t xml:space="preserve">: </w:t>
      </w:r>
      <w:r w:rsidR="001B1BB5" w:rsidRPr="00A6135C">
        <w:rPr>
          <w:sz w:val="22"/>
          <w:szCs w:val="22"/>
        </w:rPr>
        <w:tab/>
        <w:t xml:space="preserve"> </w:t>
      </w:r>
      <w:r w:rsidR="001B1BB5" w:rsidRPr="00A6135C">
        <w:rPr>
          <w:sz w:val="22"/>
          <w:szCs w:val="22"/>
        </w:rPr>
        <w:tab/>
        <w:t>Ing. Pavlem Elisem, předsedou představenstva</w:t>
      </w:r>
    </w:p>
    <w:p w14:paraId="2BB063EE" w14:textId="77777777" w:rsidR="001B1BB5" w:rsidRPr="00A6135C" w:rsidRDefault="001B1BB5" w:rsidP="00353A90">
      <w:pPr>
        <w:spacing w:line="276" w:lineRule="auto"/>
        <w:jc w:val="both"/>
        <w:rPr>
          <w:sz w:val="22"/>
          <w:szCs w:val="22"/>
        </w:rPr>
      </w:pPr>
      <w:r w:rsidRPr="00A6135C">
        <w:rPr>
          <w:sz w:val="22"/>
          <w:szCs w:val="22"/>
        </w:rPr>
        <w:tab/>
      </w:r>
      <w:r w:rsidRPr="00A6135C">
        <w:rPr>
          <w:sz w:val="22"/>
          <w:szCs w:val="22"/>
        </w:rPr>
        <w:tab/>
      </w:r>
      <w:r w:rsidRPr="00A6135C">
        <w:rPr>
          <w:sz w:val="22"/>
          <w:szCs w:val="22"/>
        </w:rPr>
        <w:tab/>
        <w:t>a Alexandrem Manfredem Slobodou, místopředsedou představenstva</w:t>
      </w:r>
    </w:p>
    <w:p w14:paraId="2BB063EF" w14:textId="77777777" w:rsidR="001B1BB5" w:rsidRPr="00A6135C" w:rsidRDefault="001B1BB5" w:rsidP="00353A90">
      <w:pPr>
        <w:spacing w:line="276" w:lineRule="auto"/>
        <w:jc w:val="both"/>
        <w:rPr>
          <w:sz w:val="22"/>
          <w:szCs w:val="22"/>
        </w:rPr>
      </w:pPr>
      <w:r w:rsidRPr="00A6135C">
        <w:rPr>
          <w:sz w:val="22"/>
          <w:szCs w:val="22"/>
        </w:rPr>
        <w:t>IČ</w:t>
      </w:r>
      <w:r w:rsidR="00513EA2">
        <w:rPr>
          <w:sz w:val="22"/>
          <w:szCs w:val="22"/>
        </w:rPr>
        <w:t>O</w:t>
      </w:r>
      <w:r w:rsidRPr="00A6135C">
        <w:rPr>
          <w:sz w:val="22"/>
          <w:szCs w:val="22"/>
        </w:rPr>
        <w:t xml:space="preserve">: </w:t>
      </w:r>
      <w:r w:rsidRPr="00A6135C">
        <w:rPr>
          <w:sz w:val="22"/>
          <w:szCs w:val="22"/>
        </w:rPr>
        <w:tab/>
      </w:r>
      <w:r w:rsidRPr="00A6135C">
        <w:rPr>
          <w:sz w:val="22"/>
          <w:szCs w:val="22"/>
        </w:rPr>
        <w:tab/>
      </w:r>
      <w:r w:rsidRPr="00A6135C">
        <w:rPr>
          <w:sz w:val="22"/>
          <w:szCs w:val="22"/>
        </w:rPr>
        <w:tab/>
        <w:t>60193913</w:t>
      </w:r>
    </w:p>
    <w:p w14:paraId="2BB063F0" w14:textId="77777777" w:rsidR="001B1BB5" w:rsidRPr="00A6135C" w:rsidRDefault="001B1BB5" w:rsidP="00353A90">
      <w:pPr>
        <w:spacing w:line="276" w:lineRule="auto"/>
        <w:jc w:val="both"/>
        <w:rPr>
          <w:sz w:val="22"/>
          <w:szCs w:val="22"/>
        </w:rPr>
      </w:pPr>
      <w:r w:rsidRPr="00A6135C">
        <w:rPr>
          <w:sz w:val="22"/>
          <w:szCs w:val="22"/>
        </w:rPr>
        <w:t xml:space="preserve">DIČ: </w:t>
      </w:r>
      <w:r w:rsidRPr="00A6135C">
        <w:rPr>
          <w:sz w:val="22"/>
          <w:szCs w:val="22"/>
        </w:rPr>
        <w:tab/>
      </w:r>
      <w:r w:rsidRPr="00A6135C">
        <w:rPr>
          <w:sz w:val="22"/>
          <w:szCs w:val="22"/>
        </w:rPr>
        <w:tab/>
      </w:r>
      <w:r w:rsidRPr="00A6135C">
        <w:rPr>
          <w:sz w:val="22"/>
          <w:szCs w:val="22"/>
        </w:rPr>
        <w:tab/>
        <w:t xml:space="preserve">CZ60193913 </w:t>
      </w:r>
    </w:p>
    <w:p w14:paraId="2BB063F1" w14:textId="77777777" w:rsidR="001B1BB5" w:rsidRPr="00A6135C" w:rsidRDefault="001B1BB5" w:rsidP="00353A90">
      <w:pPr>
        <w:spacing w:line="276" w:lineRule="auto"/>
        <w:jc w:val="both"/>
        <w:rPr>
          <w:sz w:val="22"/>
          <w:szCs w:val="22"/>
        </w:rPr>
      </w:pPr>
      <w:r w:rsidRPr="00A6135C">
        <w:rPr>
          <w:sz w:val="22"/>
          <w:szCs w:val="22"/>
        </w:rPr>
        <w:t>číslo účtu:</w:t>
      </w:r>
      <w:r w:rsidRPr="00A6135C">
        <w:rPr>
          <w:b/>
          <w:sz w:val="22"/>
          <w:szCs w:val="22"/>
        </w:rPr>
        <w:t xml:space="preserve"> </w:t>
      </w:r>
      <w:r w:rsidRPr="00A6135C">
        <w:rPr>
          <w:b/>
          <w:sz w:val="22"/>
          <w:szCs w:val="22"/>
        </w:rPr>
        <w:tab/>
      </w:r>
      <w:r w:rsidRPr="00A6135C">
        <w:rPr>
          <w:b/>
          <w:sz w:val="22"/>
          <w:szCs w:val="22"/>
        </w:rPr>
        <w:tab/>
      </w:r>
      <w:r w:rsidRPr="00A6135C">
        <w:rPr>
          <w:sz w:val="22"/>
          <w:szCs w:val="22"/>
        </w:rPr>
        <w:t>4001-0900109423/0300 (ČSOB, a. s.)</w:t>
      </w:r>
    </w:p>
    <w:p w14:paraId="2BB063F2" w14:textId="77777777" w:rsidR="001B1BB5" w:rsidRPr="00A6135C" w:rsidRDefault="00696BBE" w:rsidP="00353A90">
      <w:pPr>
        <w:spacing w:line="276" w:lineRule="auto"/>
        <w:rPr>
          <w:sz w:val="22"/>
          <w:szCs w:val="22"/>
        </w:rPr>
      </w:pPr>
      <w:r w:rsidRPr="00A6135C">
        <w:rPr>
          <w:sz w:val="22"/>
          <w:szCs w:val="22"/>
        </w:rPr>
        <w:t>spisová značka:</w:t>
      </w:r>
      <w:r w:rsidRPr="00A6135C">
        <w:rPr>
          <w:sz w:val="22"/>
          <w:szCs w:val="22"/>
        </w:rPr>
        <w:tab/>
      </w:r>
      <w:r w:rsidR="002462B7" w:rsidRPr="00A6135C">
        <w:rPr>
          <w:sz w:val="22"/>
          <w:szCs w:val="22"/>
        </w:rPr>
        <w:t xml:space="preserve"> </w:t>
      </w:r>
      <w:r w:rsidR="002462B7" w:rsidRPr="00A6135C">
        <w:rPr>
          <w:sz w:val="22"/>
          <w:szCs w:val="22"/>
        </w:rPr>
        <w:tab/>
      </w:r>
      <w:r w:rsidRPr="00A6135C">
        <w:rPr>
          <w:sz w:val="22"/>
          <w:szCs w:val="22"/>
        </w:rPr>
        <w:t>B 2405</w:t>
      </w:r>
      <w:r w:rsidR="001B1BB5" w:rsidRPr="00A6135C">
        <w:rPr>
          <w:sz w:val="22"/>
          <w:szCs w:val="22"/>
        </w:rPr>
        <w:t xml:space="preserve"> veden</w:t>
      </w:r>
      <w:r w:rsidRPr="00A6135C">
        <w:rPr>
          <w:sz w:val="22"/>
          <w:szCs w:val="22"/>
        </w:rPr>
        <w:t>á</w:t>
      </w:r>
      <w:r w:rsidR="001B1BB5" w:rsidRPr="00A6135C">
        <w:rPr>
          <w:sz w:val="22"/>
          <w:szCs w:val="22"/>
        </w:rPr>
        <w:t xml:space="preserve"> Městským soudem v Praze</w:t>
      </w:r>
    </w:p>
    <w:p w14:paraId="2BB063F3" w14:textId="77777777" w:rsidR="001B1BB5" w:rsidRDefault="001B1BB5" w:rsidP="00353A90">
      <w:pPr>
        <w:spacing w:line="276" w:lineRule="auto"/>
        <w:jc w:val="both"/>
        <w:rPr>
          <w:sz w:val="22"/>
          <w:szCs w:val="22"/>
        </w:rPr>
      </w:pPr>
      <w:r w:rsidRPr="00A6135C">
        <w:rPr>
          <w:sz w:val="22"/>
          <w:szCs w:val="22"/>
        </w:rPr>
        <w:t>(dále jen „</w:t>
      </w:r>
      <w:r w:rsidRPr="00F45899">
        <w:rPr>
          <w:b/>
          <w:sz w:val="22"/>
          <w:szCs w:val="22"/>
        </w:rPr>
        <w:t>dárce</w:t>
      </w:r>
      <w:r w:rsidRPr="00A6135C">
        <w:rPr>
          <w:sz w:val="22"/>
          <w:szCs w:val="22"/>
        </w:rPr>
        <w:t>“)</w:t>
      </w:r>
    </w:p>
    <w:p w14:paraId="2BB063F4" w14:textId="77777777" w:rsidR="00A6135C" w:rsidRPr="00A6135C" w:rsidRDefault="00A6135C" w:rsidP="00353A90">
      <w:pPr>
        <w:spacing w:line="276" w:lineRule="auto"/>
        <w:jc w:val="both"/>
        <w:rPr>
          <w:sz w:val="22"/>
          <w:szCs w:val="22"/>
        </w:rPr>
      </w:pPr>
    </w:p>
    <w:p w14:paraId="2BB063F5" w14:textId="77777777" w:rsidR="001B1BB5" w:rsidRPr="00A6135C" w:rsidRDefault="001B1BB5" w:rsidP="00353A90">
      <w:pPr>
        <w:spacing w:line="276" w:lineRule="auto"/>
        <w:jc w:val="center"/>
        <w:rPr>
          <w:sz w:val="22"/>
          <w:szCs w:val="22"/>
        </w:rPr>
      </w:pPr>
      <w:r w:rsidRPr="00A6135C">
        <w:rPr>
          <w:sz w:val="22"/>
          <w:szCs w:val="22"/>
        </w:rPr>
        <w:t>a</w:t>
      </w:r>
    </w:p>
    <w:p w14:paraId="2BB063F6" w14:textId="77777777" w:rsidR="0048702F" w:rsidRPr="00C82751" w:rsidRDefault="0048702F" w:rsidP="0048702F">
      <w:pPr>
        <w:spacing w:line="276" w:lineRule="auto"/>
        <w:jc w:val="both"/>
        <w:rPr>
          <w:b/>
          <w:sz w:val="22"/>
          <w:szCs w:val="22"/>
        </w:rPr>
      </w:pPr>
    </w:p>
    <w:p w14:paraId="2BB063F7" w14:textId="77777777" w:rsidR="0048702F" w:rsidRDefault="0048702F" w:rsidP="0048702F">
      <w:pPr>
        <w:spacing w:line="276" w:lineRule="auto"/>
        <w:jc w:val="both"/>
        <w:rPr>
          <w:smallCaps/>
          <w:sz w:val="22"/>
          <w:szCs w:val="22"/>
          <w:u w:val="single"/>
        </w:rPr>
      </w:pPr>
      <w:r w:rsidRPr="00C82751">
        <w:rPr>
          <w:b/>
          <w:sz w:val="22"/>
          <w:szCs w:val="22"/>
        </w:rPr>
        <w:t>Všeobecná fakultní nemocnice v Praze</w:t>
      </w:r>
      <w:r w:rsidRPr="00C82751">
        <w:rPr>
          <w:smallCaps/>
          <w:sz w:val="22"/>
          <w:szCs w:val="22"/>
          <w:u w:val="single"/>
        </w:rPr>
        <w:t xml:space="preserve"> </w:t>
      </w:r>
    </w:p>
    <w:p w14:paraId="2BB063F8" w14:textId="77777777" w:rsidR="0048702F" w:rsidRPr="00C82751" w:rsidRDefault="0048702F" w:rsidP="0048702F">
      <w:pPr>
        <w:spacing w:line="276" w:lineRule="auto"/>
        <w:jc w:val="both"/>
        <w:rPr>
          <w:i/>
          <w:sz w:val="22"/>
          <w:szCs w:val="22"/>
        </w:rPr>
      </w:pPr>
      <w:r w:rsidRPr="00C82751">
        <w:rPr>
          <w:i/>
          <w:sz w:val="22"/>
          <w:szCs w:val="22"/>
        </w:rPr>
        <w:t xml:space="preserve">příspěvková organizace </w:t>
      </w:r>
    </w:p>
    <w:p w14:paraId="2BB063F9" w14:textId="77777777" w:rsidR="0048702F" w:rsidRPr="00C82751" w:rsidRDefault="0048702F" w:rsidP="0048702F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C82751">
        <w:rPr>
          <w:sz w:val="22"/>
          <w:szCs w:val="22"/>
        </w:rPr>
        <w:t>zřizovatel:</w:t>
      </w:r>
      <w:r w:rsidRPr="00C82751">
        <w:rPr>
          <w:sz w:val="22"/>
          <w:szCs w:val="22"/>
        </w:rPr>
        <w:tab/>
        <w:t>Ministerstvo zdravotnictví ČR</w:t>
      </w:r>
    </w:p>
    <w:p w14:paraId="2BB063FA" w14:textId="77777777" w:rsidR="0048702F" w:rsidRPr="00C82751" w:rsidRDefault="0048702F" w:rsidP="0048702F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C82751">
        <w:rPr>
          <w:sz w:val="22"/>
          <w:szCs w:val="22"/>
        </w:rPr>
        <w:t>:</w:t>
      </w:r>
      <w:r w:rsidRPr="00C82751">
        <w:rPr>
          <w:sz w:val="22"/>
          <w:szCs w:val="22"/>
        </w:rPr>
        <w:tab/>
        <w:t>U nemocnice 499/2, 128 08 Praha 2 – Nové Město</w:t>
      </w:r>
    </w:p>
    <w:p w14:paraId="2BB063FB" w14:textId="77777777" w:rsidR="0048702F" w:rsidRPr="00C82751" w:rsidRDefault="0048702F" w:rsidP="0048702F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C82751">
        <w:rPr>
          <w:sz w:val="22"/>
          <w:szCs w:val="22"/>
        </w:rPr>
        <w:t xml:space="preserve">zastoupená: </w:t>
      </w:r>
      <w:r w:rsidRPr="00C82751">
        <w:rPr>
          <w:sz w:val="22"/>
          <w:szCs w:val="22"/>
        </w:rPr>
        <w:tab/>
      </w:r>
      <w:r>
        <w:rPr>
          <w:sz w:val="22"/>
          <w:szCs w:val="22"/>
        </w:rPr>
        <w:t xml:space="preserve">prof. MUDr. Davidem </w:t>
      </w:r>
      <w:proofErr w:type="spellStart"/>
      <w:r>
        <w:rPr>
          <w:sz w:val="22"/>
          <w:szCs w:val="22"/>
        </w:rPr>
        <w:t>Feltlem</w:t>
      </w:r>
      <w:proofErr w:type="spellEnd"/>
      <w:r w:rsidRPr="00C82751">
        <w:rPr>
          <w:sz w:val="22"/>
          <w:szCs w:val="22"/>
        </w:rPr>
        <w:t>, Ph</w:t>
      </w:r>
      <w:r>
        <w:rPr>
          <w:sz w:val="22"/>
          <w:szCs w:val="22"/>
        </w:rPr>
        <w:t>.</w:t>
      </w:r>
      <w:r w:rsidRPr="00C82751">
        <w:rPr>
          <w:sz w:val="22"/>
          <w:szCs w:val="22"/>
        </w:rPr>
        <w:t>D., MBA, ředitel</w:t>
      </w:r>
      <w:r>
        <w:rPr>
          <w:sz w:val="22"/>
          <w:szCs w:val="22"/>
        </w:rPr>
        <w:t>em</w:t>
      </w:r>
    </w:p>
    <w:p w14:paraId="2BB063FC" w14:textId="77777777" w:rsidR="0048702F" w:rsidRPr="00C82751" w:rsidRDefault="0048702F" w:rsidP="0048702F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C82751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82751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C82751">
        <w:rPr>
          <w:sz w:val="22"/>
          <w:szCs w:val="22"/>
        </w:rPr>
        <w:t>00064165</w:t>
      </w:r>
    </w:p>
    <w:p w14:paraId="2BB063FD" w14:textId="77777777" w:rsidR="0048702F" w:rsidRPr="00C82751" w:rsidRDefault="0048702F" w:rsidP="0048702F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Pr="00C82751">
        <w:rPr>
          <w:sz w:val="22"/>
          <w:szCs w:val="22"/>
        </w:rPr>
        <w:tab/>
        <w:t>CZ00064165</w:t>
      </w:r>
    </w:p>
    <w:p w14:paraId="2BB063FE" w14:textId="77777777" w:rsidR="0048702F" w:rsidRPr="00C82751" w:rsidRDefault="0048702F" w:rsidP="0048702F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 w:rsidRPr="00C82751">
        <w:rPr>
          <w:sz w:val="22"/>
          <w:szCs w:val="22"/>
        </w:rPr>
        <w:t xml:space="preserve">10006-24035021/0710 (Česká národní banka), VS 4149086 </w:t>
      </w:r>
    </w:p>
    <w:p w14:paraId="2BB063FF" w14:textId="77777777" w:rsidR="0048702F" w:rsidRPr="00C82751" w:rsidRDefault="0048702F" w:rsidP="0048702F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C82751">
        <w:rPr>
          <w:sz w:val="22"/>
          <w:szCs w:val="22"/>
        </w:rPr>
        <w:t>datová schránka:</w:t>
      </w:r>
      <w:r w:rsidRPr="00C82751">
        <w:rPr>
          <w:sz w:val="22"/>
          <w:szCs w:val="22"/>
        </w:rPr>
        <w:tab/>
        <w:t>qyu26zz</w:t>
      </w:r>
    </w:p>
    <w:p w14:paraId="2BB06400" w14:textId="77777777" w:rsidR="0048702F" w:rsidRDefault="0048702F" w:rsidP="0048702F">
      <w:pPr>
        <w:spacing w:line="276" w:lineRule="auto"/>
        <w:jc w:val="both"/>
        <w:rPr>
          <w:sz w:val="22"/>
          <w:szCs w:val="22"/>
        </w:rPr>
      </w:pPr>
      <w:r w:rsidRPr="00C82751">
        <w:rPr>
          <w:sz w:val="22"/>
          <w:szCs w:val="22"/>
        </w:rPr>
        <w:t>(dále jen „</w:t>
      </w:r>
      <w:r w:rsidRPr="003B369F">
        <w:rPr>
          <w:b/>
          <w:sz w:val="22"/>
          <w:szCs w:val="22"/>
        </w:rPr>
        <w:t>nemocnice</w:t>
      </w:r>
      <w:r w:rsidRPr="00C82751">
        <w:rPr>
          <w:sz w:val="22"/>
          <w:szCs w:val="22"/>
        </w:rPr>
        <w:t>“)</w:t>
      </w:r>
    </w:p>
    <w:p w14:paraId="2BB06401" w14:textId="77777777" w:rsidR="001B1BB5" w:rsidRDefault="001B1BB5" w:rsidP="00353A90">
      <w:pPr>
        <w:spacing w:line="276" w:lineRule="auto"/>
        <w:jc w:val="both"/>
        <w:rPr>
          <w:sz w:val="22"/>
          <w:szCs w:val="22"/>
        </w:rPr>
      </w:pPr>
    </w:p>
    <w:p w14:paraId="2BB06402" w14:textId="77777777" w:rsidR="001C2832" w:rsidRDefault="001C2832" w:rsidP="00353A90">
      <w:pPr>
        <w:spacing w:line="276" w:lineRule="auto"/>
        <w:jc w:val="both"/>
        <w:rPr>
          <w:sz w:val="22"/>
          <w:szCs w:val="22"/>
        </w:rPr>
      </w:pPr>
    </w:p>
    <w:p w14:paraId="2BB06403" w14:textId="77777777" w:rsidR="001C2832" w:rsidRPr="00A6135C" w:rsidRDefault="001C2832" w:rsidP="00353A90">
      <w:pPr>
        <w:spacing w:line="276" w:lineRule="auto"/>
        <w:jc w:val="both"/>
        <w:rPr>
          <w:sz w:val="22"/>
          <w:szCs w:val="22"/>
        </w:rPr>
      </w:pPr>
    </w:p>
    <w:p w14:paraId="2BB06404" w14:textId="77777777" w:rsidR="00513EA2" w:rsidRDefault="00513EA2" w:rsidP="00154F5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uzavírají dnešního dne, měsíce a roku tento</w:t>
      </w:r>
      <w:r w:rsidR="00154F5A" w:rsidRPr="00154F5A">
        <w:rPr>
          <w:b/>
          <w:sz w:val="22"/>
          <w:szCs w:val="22"/>
        </w:rPr>
        <w:t xml:space="preserve"> </w:t>
      </w:r>
    </w:p>
    <w:p w14:paraId="2BB06405" w14:textId="77777777" w:rsidR="00154F5A" w:rsidRPr="00154F5A" w:rsidRDefault="00513EA2" w:rsidP="00154F5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154F5A" w:rsidRPr="00154F5A">
        <w:rPr>
          <w:b/>
          <w:sz w:val="22"/>
          <w:szCs w:val="22"/>
        </w:rPr>
        <w:t>odat</w:t>
      </w:r>
      <w:r>
        <w:rPr>
          <w:b/>
          <w:sz w:val="22"/>
          <w:szCs w:val="22"/>
        </w:rPr>
        <w:t>e</w:t>
      </w:r>
      <w:r w:rsidR="00154F5A" w:rsidRPr="00154F5A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 č. 1 k Darovací smlouvě č. </w:t>
      </w:r>
      <w:r w:rsidRPr="004919BB">
        <w:rPr>
          <w:b/>
          <w:sz w:val="22"/>
          <w:szCs w:val="22"/>
        </w:rPr>
        <w:t>G1030/D/20</w:t>
      </w:r>
      <w:r w:rsidR="00705128">
        <w:rPr>
          <w:b/>
          <w:sz w:val="22"/>
          <w:szCs w:val="22"/>
        </w:rPr>
        <w:t>19</w:t>
      </w:r>
      <w:r w:rsidRPr="004919BB">
        <w:rPr>
          <w:b/>
          <w:sz w:val="22"/>
          <w:szCs w:val="22"/>
        </w:rPr>
        <w:t>/</w:t>
      </w:r>
      <w:r w:rsidR="00705128">
        <w:rPr>
          <w:b/>
          <w:sz w:val="22"/>
          <w:szCs w:val="22"/>
        </w:rPr>
        <w:t>049</w:t>
      </w:r>
      <w:r w:rsidR="00154F5A" w:rsidRPr="00154F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(dále jen „dodatek“)</w:t>
      </w:r>
    </w:p>
    <w:p w14:paraId="2BB06406" w14:textId="77777777" w:rsidR="00513EA2" w:rsidRDefault="00513EA2" w:rsidP="00F1493D">
      <w:pPr>
        <w:pStyle w:val="Odstavecseseznamem"/>
        <w:spacing w:line="276" w:lineRule="auto"/>
        <w:ind w:left="0"/>
        <w:jc w:val="center"/>
        <w:rPr>
          <w:sz w:val="22"/>
          <w:szCs w:val="22"/>
        </w:rPr>
      </w:pPr>
    </w:p>
    <w:p w14:paraId="2BB06407" w14:textId="77777777" w:rsidR="00705128" w:rsidRPr="006E73DE" w:rsidRDefault="00705128" w:rsidP="00705128">
      <w:pPr>
        <w:pStyle w:val="Odstavecseseznamem"/>
        <w:numPr>
          <w:ilvl w:val="0"/>
          <w:numId w:val="16"/>
        </w:numPr>
        <w:ind w:right="1"/>
        <w:rPr>
          <w:sz w:val="22"/>
          <w:szCs w:val="22"/>
        </w:rPr>
      </w:pPr>
      <w:r w:rsidRPr="006E73DE">
        <w:rPr>
          <w:sz w:val="22"/>
          <w:szCs w:val="22"/>
        </w:rPr>
        <w:t>Smluvní strany uzavřely dne 11. 3. 2019 Darovací smlouvu č. G1030/D/2019/049 (dále jen „</w:t>
      </w:r>
      <w:r w:rsidRPr="006E73DE">
        <w:rPr>
          <w:b/>
          <w:sz w:val="22"/>
          <w:szCs w:val="22"/>
        </w:rPr>
        <w:t>Smlouva</w:t>
      </w:r>
      <w:r w:rsidRPr="006E73DE">
        <w:rPr>
          <w:sz w:val="22"/>
          <w:szCs w:val="22"/>
        </w:rPr>
        <w:t>“).</w:t>
      </w:r>
    </w:p>
    <w:p w14:paraId="2BB06408" w14:textId="77777777" w:rsidR="00A129BF" w:rsidRPr="006E73DE" w:rsidRDefault="00705128" w:rsidP="00705128">
      <w:pPr>
        <w:pStyle w:val="Odstavecseseznamem"/>
        <w:numPr>
          <w:ilvl w:val="0"/>
          <w:numId w:val="16"/>
        </w:numPr>
        <w:ind w:right="1"/>
        <w:rPr>
          <w:sz w:val="22"/>
          <w:szCs w:val="22"/>
        </w:rPr>
      </w:pPr>
      <w:r w:rsidRPr="006E73DE">
        <w:rPr>
          <w:sz w:val="22"/>
          <w:szCs w:val="22"/>
        </w:rPr>
        <w:t xml:space="preserve">Smluvní strany se dohodly </w:t>
      </w:r>
      <w:r w:rsidR="00A129BF" w:rsidRPr="006E73DE">
        <w:rPr>
          <w:sz w:val="22"/>
          <w:szCs w:val="22"/>
        </w:rPr>
        <w:t xml:space="preserve">na níže uvedené změně Smlouvy, a to s ohledem na </w:t>
      </w:r>
      <w:r w:rsidR="00A129BF" w:rsidRPr="006E73DE">
        <w:rPr>
          <w:iCs/>
          <w:color w:val="222222"/>
          <w:sz w:val="22"/>
          <w:szCs w:val="22"/>
          <w:shd w:val="clear" w:color="auto" w:fill="FFFFFF"/>
        </w:rPr>
        <w:t>povinnosti či zákazy vyplývající z právních předpisů nebo z rozhodnutí orgánů veřejné moci v souvislosti pandemií SARS-CoV-2 (dále jen „</w:t>
      </w:r>
      <w:r w:rsidR="00A129BF" w:rsidRPr="006E73DE">
        <w:rPr>
          <w:b/>
          <w:bCs/>
          <w:iCs/>
          <w:color w:val="222222"/>
          <w:sz w:val="22"/>
          <w:szCs w:val="22"/>
          <w:shd w:val="clear" w:color="auto" w:fill="FFFFFF"/>
        </w:rPr>
        <w:t>Mimořádná opatření</w:t>
      </w:r>
      <w:r w:rsidR="00A129BF" w:rsidRPr="006E73DE">
        <w:rPr>
          <w:iCs/>
          <w:color w:val="222222"/>
          <w:sz w:val="22"/>
          <w:szCs w:val="22"/>
          <w:shd w:val="clear" w:color="auto" w:fill="FFFFFF"/>
        </w:rPr>
        <w:t>“), v důsledku kterých n</w:t>
      </w:r>
      <w:r w:rsidR="00FD2090" w:rsidRPr="006E73DE">
        <w:rPr>
          <w:iCs/>
          <w:color w:val="222222"/>
          <w:sz w:val="22"/>
          <w:szCs w:val="22"/>
          <w:shd w:val="clear" w:color="auto" w:fill="FFFFFF"/>
        </w:rPr>
        <w:t>ebylo možno konat hromadné akce,</w:t>
      </w:r>
      <w:r w:rsidR="00A129BF" w:rsidRPr="006E73DE">
        <w:rPr>
          <w:iCs/>
          <w:color w:val="222222"/>
          <w:sz w:val="22"/>
          <w:szCs w:val="22"/>
          <w:shd w:val="clear" w:color="auto" w:fill="FFFFFF"/>
        </w:rPr>
        <w:t xml:space="preserve"> tedy i kongresy v oblasti radiodiagnostiky příp. tyto mohly být konány jen ve velmi omezené míře.</w:t>
      </w:r>
    </w:p>
    <w:p w14:paraId="2BB06409" w14:textId="77777777" w:rsidR="001C2832" w:rsidRDefault="001C2832" w:rsidP="00705128">
      <w:pPr>
        <w:pStyle w:val="Odstavecseseznamem"/>
        <w:spacing w:line="276" w:lineRule="auto"/>
        <w:ind w:left="0"/>
        <w:rPr>
          <w:sz w:val="22"/>
          <w:szCs w:val="22"/>
        </w:rPr>
      </w:pPr>
    </w:p>
    <w:p w14:paraId="2BB0640A" w14:textId="77777777" w:rsidR="006E73DE" w:rsidRDefault="006E73DE" w:rsidP="00705128">
      <w:pPr>
        <w:pStyle w:val="Odstavecseseznamem"/>
        <w:spacing w:line="276" w:lineRule="auto"/>
        <w:ind w:left="0"/>
        <w:rPr>
          <w:sz w:val="22"/>
          <w:szCs w:val="22"/>
        </w:rPr>
      </w:pPr>
    </w:p>
    <w:p w14:paraId="2BB0640B" w14:textId="77777777" w:rsidR="006E73DE" w:rsidRPr="006E73DE" w:rsidRDefault="006E73DE" w:rsidP="00705128">
      <w:pPr>
        <w:pStyle w:val="Odstavecseseznamem"/>
        <w:spacing w:line="276" w:lineRule="auto"/>
        <w:ind w:left="0"/>
        <w:rPr>
          <w:sz w:val="22"/>
          <w:szCs w:val="22"/>
        </w:rPr>
      </w:pPr>
    </w:p>
    <w:p w14:paraId="2BB0640C" w14:textId="77777777" w:rsidR="00513EA2" w:rsidRPr="006E73DE" w:rsidRDefault="006D2142" w:rsidP="00F1493D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6E73DE">
        <w:rPr>
          <w:b/>
          <w:sz w:val="22"/>
          <w:szCs w:val="22"/>
        </w:rPr>
        <w:lastRenderedPageBreak/>
        <w:t>ČLÁNEK I.</w:t>
      </w:r>
    </w:p>
    <w:p w14:paraId="2BB0640D" w14:textId="77777777" w:rsidR="006D2142" w:rsidRPr="004919BB" w:rsidRDefault="006D2142" w:rsidP="00F1493D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</w:p>
    <w:p w14:paraId="2BB0640E" w14:textId="77777777" w:rsidR="006D2142" w:rsidRPr="004919BB" w:rsidRDefault="006D2142" w:rsidP="004919BB">
      <w:pPr>
        <w:pStyle w:val="Odstavecseseznamem"/>
        <w:numPr>
          <w:ilvl w:val="0"/>
          <w:numId w:val="11"/>
        </w:numPr>
        <w:tabs>
          <w:tab w:val="left" w:pos="142"/>
        </w:tabs>
        <w:spacing w:before="120" w:line="240" w:lineRule="atLeast"/>
        <w:ind w:left="284" w:hanging="284"/>
        <w:jc w:val="both"/>
        <w:rPr>
          <w:sz w:val="22"/>
          <w:szCs w:val="22"/>
        </w:rPr>
      </w:pPr>
      <w:r w:rsidRPr="004919BB">
        <w:rPr>
          <w:sz w:val="22"/>
          <w:szCs w:val="22"/>
        </w:rPr>
        <w:t>Předmětem tohoto dodatku je</w:t>
      </w:r>
      <w:r w:rsidR="00A129BF">
        <w:rPr>
          <w:sz w:val="22"/>
          <w:szCs w:val="22"/>
        </w:rPr>
        <w:t xml:space="preserve"> </w:t>
      </w:r>
      <w:r w:rsidRPr="004919BB">
        <w:rPr>
          <w:sz w:val="22"/>
          <w:szCs w:val="22"/>
        </w:rPr>
        <w:t xml:space="preserve">nahrazení článku I. odst. </w:t>
      </w:r>
      <w:r w:rsidR="00137B51">
        <w:rPr>
          <w:sz w:val="22"/>
          <w:szCs w:val="22"/>
        </w:rPr>
        <w:t xml:space="preserve">1 </w:t>
      </w:r>
      <w:r w:rsidR="008B255C">
        <w:rPr>
          <w:sz w:val="22"/>
          <w:szCs w:val="22"/>
        </w:rPr>
        <w:t xml:space="preserve">věty druhé </w:t>
      </w:r>
      <w:r w:rsidRPr="004919BB">
        <w:rPr>
          <w:sz w:val="22"/>
          <w:szCs w:val="22"/>
        </w:rPr>
        <w:t>Darovací smlouvy č. G1030/D/20</w:t>
      </w:r>
      <w:r w:rsidR="006E73DE">
        <w:rPr>
          <w:sz w:val="22"/>
          <w:szCs w:val="22"/>
        </w:rPr>
        <w:t>19</w:t>
      </w:r>
      <w:r w:rsidRPr="004919BB">
        <w:rPr>
          <w:sz w:val="22"/>
          <w:szCs w:val="22"/>
        </w:rPr>
        <w:t>/</w:t>
      </w:r>
      <w:r w:rsidR="006E73DE">
        <w:rPr>
          <w:sz w:val="22"/>
          <w:szCs w:val="22"/>
        </w:rPr>
        <w:t>049</w:t>
      </w:r>
      <w:r w:rsidRPr="004919BB">
        <w:rPr>
          <w:sz w:val="22"/>
          <w:szCs w:val="22"/>
        </w:rPr>
        <w:t xml:space="preserve">, ze </w:t>
      </w:r>
      <w:proofErr w:type="gramStart"/>
      <w:r w:rsidRPr="004919BB">
        <w:rPr>
          <w:sz w:val="22"/>
          <w:szCs w:val="22"/>
        </w:rPr>
        <w:t xml:space="preserve">dne </w:t>
      </w:r>
      <w:r w:rsidR="006E73DE">
        <w:rPr>
          <w:sz w:val="22"/>
          <w:szCs w:val="22"/>
        </w:rPr>
        <w:t xml:space="preserve"> 11.3.2019</w:t>
      </w:r>
      <w:proofErr w:type="gramEnd"/>
      <w:r w:rsidR="006E73DE">
        <w:rPr>
          <w:sz w:val="22"/>
          <w:szCs w:val="22"/>
        </w:rPr>
        <w:t xml:space="preserve"> </w:t>
      </w:r>
      <w:r w:rsidRPr="004919BB">
        <w:rPr>
          <w:color w:val="000000"/>
          <w:sz w:val="22"/>
          <w:szCs w:val="22"/>
        </w:rPr>
        <w:t>(dále jen „</w:t>
      </w:r>
      <w:r w:rsidRPr="004919BB">
        <w:rPr>
          <w:b/>
          <w:color w:val="000000"/>
          <w:sz w:val="22"/>
          <w:szCs w:val="22"/>
        </w:rPr>
        <w:t>smlouva</w:t>
      </w:r>
      <w:r w:rsidRPr="004919BB">
        <w:rPr>
          <w:color w:val="000000"/>
          <w:sz w:val="22"/>
          <w:szCs w:val="22"/>
        </w:rPr>
        <w:t>“)</w:t>
      </w:r>
      <w:r w:rsidR="00137B51">
        <w:rPr>
          <w:color w:val="000000"/>
          <w:sz w:val="22"/>
          <w:szCs w:val="22"/>
        </w:rPr>
        <w:t xml:space="preserve"> a článku II. odst. 1 této smlouvy. </w:t>
      </w:r>
    </w:p>
    <w:p w14:paraId="2BB0640F" w14:textId="77777777" w:rsidR="006D2142" w:rsidRDefault="006D2142" w:rsidP="004919BB">
      <w:pPr>
        <w:spacing w:line="276" w:lineRule="auto"/>
        <w:jc w:val="both"/>
        <w:rPr>
          <w:sz w:val="22"/>
          <w:szCs w:val="22"/>
        </w:rPr>
      </w:pPr>
    </w:p>
    <w:p w14:paraId="2BB06410" w14:textId="77777777" w:rsidR="00154F5A" w:rsidRDefault="00137B51" w:rsidP="004919BB">
      <w:pPr>
        <w:pStyle w:val="Odstavecseseznamem"/>
        <w:numPr>
          <w:ilvl w:val="0"/>
          <w:numId w:val="11"/>
        </w:numPr>
        <w:ind w:left="284" w:hanging="284"/>
      </w:pPr>
      <w:r>
        <w:rPr>
          <w:sz w:val="22"/>
          <w:szCs w:val="22"/>
        </w:rPr>
        <w:t>Článek I odst. 1</w:t>
      </w:r>
      <w:r w:rsidR="006D2142">
        <w:rPr>
          <w:sz w:val="22"/>
          <w:szCs w:val="22"/>
        </w:rPr>
        <w:t xml:space="preserve"> </w:t>
      </w:r>
      <w:r w:rsidR="008B255C">
        <w:rPr>
          <w:sz w:val="22"/>
          <w:szCs w:val="22"/>
        </w:rPr>
        <w:t xml:space="preserve">věta druhá </w:t>
      </w:r>
      <w:r w:rsidR="006D2142">
        <w:rPr>
          <w:sz w:val="22"/>
          <w:szCs w:val="22"/>
        </w:rPr>
        <w:t>smlouvy nově zní:</w:t>
      </w:r>
      <w:r w:rsidR="00B722D3">
        <w:rPr>
          <w:sz w:val="22"/>
          <w:szCs w:val="22"/>
        </w:rPr>
        <w:t xml:space="preserve"> </w:t>
      </w:r>
    </w:p>
    <w:p w14:paraId="2BB06411" w14:textId="77777777" w:rsidR="006D2142" w:rsidRDefault="006D2142" w:rsidP="00154F5A">
      <w:pPr>
        <w:spacing w:line="276" w:lineRule="auto"/>
        <w:jc w:val="center"/>
        <w:rPr>
          <w:sz w:val="22"/>
          <w:szCs w:val="22"/>
        </w:rPr>
      </w:pPr>
    </w:p>
    <w:p w14:paraId="2BB06412" w14:textId="77777777" w:rsidR="005617EA" w:rsidRPr="004919BB" w:rsidRDefault="00B722D3" w:rsidP="005617EA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Dar bude nemocnicí použit výhradně na podpisu celoživotního vzdělávání lékařů a středních zdravotnických pracovníků radiodiagnostické kliniky, na nákup</w:t>
      </w:r>
      <w:r w:rsidR="00A129BF">
        <w:rPr>
          <w:i/>
          <w:sz w:val="22"/>
          <w:szCs w:val="22"/>
        </w:rPr>
        <w:t xml:space="preserve"> odborných </w:t>
      </w:r>
      <w:r>
        <w:rPr>
          <w:i/>
          <w:sz w:val="22"/>
          <w:szCs w:val="22"/>
        </w:rPr>
        <w:t>knih, podporu publikací</w:t>
      </w:r>
      <w:r w:rsidR="00A129BF">
        <w:rPr>
          <w:i/>
          <w:sz w:val="22"/>
          <w:szCs w:val="22"/>
        </w:rPr>
        <w:t xml:space="preserve"> a účast na kongresech </w:t>
      </w:r>
      <w:r w:rsidR="00137B51">
        <w:rPr>
          <w:i/>
          <w:sz w:val="22"/>
          <w:szCs w:val="22"/>
        </w:rPr>
        <w:t xml:space="preserve">v oboru radiodiagnostiky, </w:t>
      </w:r>
      <w:r w:rsidR="00A129BF">
        <w:rPr>
          <w:i/>
          <w:sz w:val="22"/>
          <w:szCs w:val="22"/>
        </w:rPr>
        <w:t xml:space="preserve">pravděpodobně v online </w:t>
      </w:r>
      <w:r w:rsidR="00137B51">
        <w:rPr>
          <w:i/>
          <w:sz w:val="22"/>
          <w:szCs w:val="22"/>
        </w:rPr>
        <w:t>formě</w:t>
      </w:r>
      <w:r w:rsidR="008B255C">
        <w:rPr>
          <w:i/>
          <w:sz w:val="22"/>
          <w:szCs w:val="22"/>
        </w:rPr>
        <w:t xml:space="preserve"> (dále jen „účel“)</w:t>
      </w:r>
      <w:r w:rsidR="00137B51">
        <w:rPr>
          <w:i/>
          <w:sz w:val="22"/>
          <w:szCs w:val="22"/>
        </w:rPr>
        <w:t>.</w:t>
      </w:r>
      <w:r w:rsidR="005617EA">
        <w:rPr>
          <w:i/>
          <w:sz w:val="22"/>
          <w:szCs w:val="22"/>
        </w:rPr>
        <w:t xml:space="preserve"> S ohledem na Mimořádná opatření se možnost čerpání daru prodlužuje do 31.12.2021.</w:t>
      </w:r>
    </w:p>
    <w:p w14:paraId="2BB06413" w14:textId="77777777" w:rsidR="00114101" w:rsidRDefault="00114101" w:rsidP="00353A90">
      <w:pPr>
        <w:spacing w:line="276" w:lineRule="auto"/>
        <w:jc w:val="both"/>
        <w:rPr>
          <w:sz w:val="22"/>
          <w:szCs w:val="22"/>
        </w:rPr>
      </w:pPr>
    </w:p>
    <w:p w14:paraId="2BB06414" w14:textId="77777777" w:rsidR="00137B51" w:rsidRPr="00137B51" w:rsidRDefault="00137B51" w:rsidP="00137B51">
      <w:pPr>
        <w:pStyle w:val="Odstavecseseznamem"/>
        <w:numPr>
          <w:ilvl w:val="0"/>
          <w:numId w:val="11"/>
        </w:numPr>
        <w:ind w:left="284" w:hanging="284"/>
      </w:pPr>
      <w:r>
        <w:rPr>
          <w:sz w:val="22"/>
          <w:szCs w:val="22"/>
        </w:rPr>
        <w:t>Článek I</w:t>
      </w:r>
      <w:r w:rsidR="006614B9">
        <w:rPr>
          <w:sz w:val="22"/>
          <w:szCs w:val="22"/>
        </w:rPr>
        <w:t>I</w:t>
      </w:r>
      <w:r>
        <w:rPr>
          <w:sz w:val="22"/>
          <w:szCs w:val="22"/>
        </w:rPr>
        <w:t xml:space="preserve"> odst. </w:t>
      </w:r>
      <w:r w:rsidR="006614B9">
        <w:rPr>
          <w:sz w:val="22"/>
          <w:szCs w:val="22"/>
        </w:rPr>
        <w:t>1</w:t>
      </w:r>
      <w:r>
        <w:rPr>
          <w:sz w:val="22"/>
          <w:szCs w:val="22"/>
        </w:rPr>
        <w:t xml:space="preserve"> smlouvy nově zní: </w:t>
      </w:r>
    </w:p>
    <w:p w14:paraId="2BB06415" w14:textId="77777777" w:rsidR="00137B51" w:rsidRDefault="00137B51" w:rsidP="00137B51">
      <w:pPr>
        <w:rPr>
          <w:i/>
        </w:rPr>
      </w:pPr>
    </w:p>
    <w:p w14:paraId="2BB06416" w14:textId="77777777" w:rsidR="00137B51" w:rsidRPr="006614B9" w:rsidRDefault="00137B51" w:rsidP="00137B51">
      <w:pPr>
        <w:rPr>
          <w:i/>
          <w:sz w:val="22"/>
          <w:szCs w:val="22"/>
        </w:rPr>
      </w:pPr>
      <w:r w:rsidRPr="006614B9">
        <w:rPr>
          <w:i/>
          <w:sz w:val="22"/>
          <w:szCs w:val="22"/>
        </w:rPr>
        <w:t xml:space="preserve">Nemocnice prohlašuje, že dar přijímá a zavazuje se dar použít na výše uvedený účel s tím, že hospodaření s darem na tento účel vykáže zasláním kopií účetních dokladů dárci nejpozději do 31.1.2022. </w:t>
      </w:r>
    </w:p>
    <w:p w14:paraId="2BB06417" w14:textId="77777777" w:rsidR="00CA6992" w:rsidRPr="006614B9" w:rsidRDefault="00CA6992" w:rsidP="00353A90">
      <w:pPr>
        <w:spacing w:line="276" w:lineRule="auto"/>
        <w:jc w:val="both"/>
        <w:rPr>
          <w:sz w:val="22"/>
          <w:szCs w:val="22"/>
        </w:rPr>
      </w:pPr>
    </w:p>
    <w:p w14:paraId="2BB06418" w14:textId="77777777" w:rsidR="006D2142" w:rsidRPr="00691758" w:rsidRDefault="006D2142" w:rsidP="006D2142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691758">
        <w:rPr>
          <w:b/>
          <w:sz w:val="22"/>
          <w:szCs w:val="22"/>
        </w:rPr>
        <w:t>ČLÁNEK I</w:t>
      </w:r>
      <w:r>
        <w:rPr>
          <w:b/>
          <w:sz w:val="22"/>
          <w:szCs w:val="22"/>
        </w:rPr>
        <w:t>I</w:t>
      </w:r>
      <w:r w:rsidRPr="00691758">
        <w:rPr>
          <w:b/>
          <w:sz w:val="22"/>
          <w:szCs w:val="22"/>
        </w:rPr>
        <w:t>.</w:t>
      </w:r>
    </w:p>
    <w:p w14:paraId="2BB06419" w14:textId="77777777" w:rsidR="006D2142" w:rsidRDefault="006D2142" w:rsidP="004919BB">
      <w:pPr>
        <w:spacing w:line="276" w:lineRule="auto"/>
        <w:jc w:val="center"/>
        <w:rPr>
          <w:sz w:val="22"/>
          <w:szCs w:val="22"/>
        </w:rPr>
      </w:pPr>
    </w:p>
    <w:p w14:paraId="2BB0641A" w14:textId="77777777" w:rsidR="006D2142" w:rsidRPr="004919BB" w:rsidRDefault="006D2142" w:rsidP="00CA6992">
      <w:pPr>
        <w:numPr>
          <w:ilvl w:val="0"/>
          <w:numId w:val="12"/>
        </w:numPr>
        <w:tabs>
          <w:tab w:val="left" w:pos="142"/>
        </w:tabs>
        <w:spacing w:line="240" w:lineRule="atLeast"/>
        <w:jc w:val="both"/>
        <w:rPr>
          <w:sz w:val="22"/>
          <w:szCs w:val="22"/>
        </w:rPr>
      </w:pPr>
      <w:r w:rsidRPr="004919BB">
        <w:rPr>
          <w:sz w:val="22"/>
          <w:szCs w:val="22"/>
        </w:rPr>
        <w:t>Ostatní ustanovení smlouvy zůstávají beze změny.</w:t>
      </w:r>
    </w:p>
    <w:p w14:paraId="2BB0641B" w14:textId="77777777" w:rsidR="00A11EDC" w:rsidRDefault="00A11EDC" w:rsidP="00A11EDC">
      <w:pPr>
        <w:numPr>
          <w:ilvl w:val="0"/>
          <w:numId w:val="12"/>
        </w:numPr>
        <w:tabs>
          <w:tab w:val="left" w:pos="142"/>
        </w:tabs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Dodatek nabývá platnosti jeho podpisem oběma smluvními stranami a účinnosti dnem zveřejnění v registru smluv.</w:t>
      </w:r>
    </w:p>
    <w:p w14:paraId="2BB0641C" w14:textId="77777777" w:rsidR="006D2142" w:rsidRPr="004919BB" w:rsidRDefault="006D2142" w:rsidP="006D2142">
      <w:pPr>
        <w:numPr>
          <w:ilvl w:val="0"/>
          <w:numId w:val="12"/>
        </w:numPr>
        <w:tabs>
          <w:tab w:val="left" w:pos="142"/>
        </w:tabs>
        <w:spacing w:before="120" w:line="240" w:lineRule="atLeast"/>
        <w:jc w:val="both"/>
        <w:rPr>
          <w:sz w:val="22"/>
          <w:szCs w:val="22"/>
        </w:rPr>
      </w:pPr>
      <w:r w:rsidRPr="004919BB">
        <w:rPr>
          <w:sz w:val="22"/>
          <w:szCs w:val="22"/>
        </w:rPr>
        <w:t xml:space="preserve">Dodatek je vyhotoven ve </w:t>
      </w:r>
      <w:r>
        <w:rPr>
          <w:sz w:val="22"/>
          <w:szCs w:val="22"/>
        </w:rPr>
        <w:t>čtyřech (4)</w:t>
      </w:r>
      <w:r w:rsidRPr="004919BB">
        <w:rPr>
          <w:sz w:val="22"/>
          <w:szCs w:val="22"/>
        </w:rPr>
        <w:t xml:space="preserve"> exemplářích. Každá smluvní strana obdrží </w:t>
      </w:r>
      <w:r>
        <w:rPr>
          <w:sz w:val="22"/>
          <w:szCs w:val="22"/>
        </w:rPr>
        <w:t>dvě (2)</w:t>
      </w:r>
      <w:r w:rsidRPr="004919BB">
        <w:rPr>
          <w:sz w:val="22"/>
          <w:szCs w:val="22"/>
        </w:rPr>
        <w:t xml:space="preserve"> vyhotovení.</w:t>
      </w:r>
    </w:p>
    <w:p w14:paraId="2BB0641D" w14:textId="77777777" w:rsidR="006D2142" w:rsidRDefault="006D2142" w:rsidP="00353A90">
      <w:pPr>
        <w:spacing w:line="276" w:lineRule="auto"/>
        <w:jc w:val="both"/>
        <w:rPr>
          <w:sz w:val="22"/>
          <w:szCs w:val="22"/>
        </w:rPr>
      </w:pPr>
    </w:p>
    <w:p w14:paraId="2BB0641E" w14:textId="77777777" w:rsidR="00CA6992" w:rsidRDefault="00CA6992" w:rsidP="00353A90">
      <w:pPr>
        <w:spacing w:line="276" w:lineRule="auto"/>
        <w:jc w:val="both"/>
        <w:rPr>
          <w:sz w:val="22"/>
          <w:szCs w:val="22"/>
        </w:rPr>
      </w:pPr>
    </w:p>
    <w:p w14:paraId="2BB0641F" w14:textId="77777777" w:rsidR="00137B51" w:rsidRPr="00C82751" w:rsidRDefault="00137B51" w:rsidP="00137B51">
      <w:pPr>
        <w:pStyle w:val="Odstavecseseznamem"/>
        <w:tabs>
          <w:tab w:val="left" w:pos="510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82751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82751">
        <w:rPr>
          <w:sz w:val="22"/>
          <w:szCs w:val="22"/>
        </w:rPr>
        <w:t>Praze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V Praze</w:t>
      </w:r>
    </w:p>
    <w:p w14:paraId="2BB06420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1" w14:textId="77777777" w:rsidR="00137B51" w:rsidRPr="00C82751" w:rsidRDefault="00137B51" w:rsidP="00137B51">
      <w:pPr>
        <w:tabs>
          <w:tab w:val="left" w:pos="5103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C82751">
        <w:rPr>
          <w:b/>
          <w:sz w:val="22"/>
          <w:szCs w:val="22"/>
        </w:rPr>
        <w:t>Pražská energetika, a. s.</w:t>
      </w:r>
      <w:r>
        <w:rPr>
          <w:b/>
          <w:sz w:val="22"/>
          <w:szCs w:val="22"/>
        </w:rPr>
        <w:tab/>
      </w:r>
      <w:r w:rsidRPr="00C82751">
        <w:rPr>
          <w:b/>
          <w:sz w:val="22"/>
          <w:szCs w:val="22"/>
        </w:rPr>
        <w:t xml:space="preserve">Všeobecná fakultní nemocnice v Praze </w:t>
      </w:r>
    </w:p>
    <w:p w14:paraId="2BB06422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3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4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5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6" w14:textId="77777777" w:rsidR="00137B51" w:rsidRPr="00C82751" w:rsidRDefault="00137B51" w:rsidP="00137B51">
      <w:pPr>
        <w:tabs>
          <w:tab w:val="left" w:pos="510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82751">
        <w:rPr>
          <w:sz w:val="22"/>
          <w:szCs w:val="22"/>
        </w:rPr>
        <w:t>............................................……</w:t>
      </w:r>
      <w:r>
        <w:rPr>
          <w:sz w:val="22"/>
          <w:szCs w:val="22"/>
        </w:rPr>
        <w:t>…….</w:t>
      </w:r>
      <w:r w:rsidRPr="00C82751">
        <w:rPr>
          <w:sz w:val="22"/>
          <w:szCs w:val="22"/>
        </w:rPr>
        <w:tab/>
        <w:t>..................</w:t>
      </w:r>
      <w:r>
        <w:rPr>
          <w:sz w:val="22"/>
          <w:szCs w:val="22"/>
        </w:rPr>
        <w:t>............................……………</w:t>
      </w:r>
    </w:p>
    <w:p w14:paraId="2BB06427" w14:textId="77777777" w:rsidR="00137B51" w:rsidRPr="00C82751" w:rsidRDefault="00137B51" w:rsidP="00137B51">
      <w:pPr>
        <w:tabs>
          <w:tab w:val="left" w:pos="510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82751">
        <w:rPr>
          <w:sz w:val="22"/>
          <w:szCs w:val="22"/>
        </w:rPr>
        <w:t>Ing. Pavel Elis</w:t>
      </w:r>
      <w:r w:rsidRPr="00C82751">
        <w:rPr>
          <w:sz w:val="22"/>
          <w:szCs w:val="22"/>
        </w:rPr>
        <w:tab/>
      </w:r>
      <w:r>
        <w:rPr>
          <w:sz w:val="22"/>
          <w:szCs w:val="22"/>
        </w:rPr>
        <w:t>prof. MUDr. David Feltl</w:t>
      </w:r>
      <w:r w:rsidRPr="00C82751">
        <w:rPr>
          <w:sz w:val="22"/>
          <w:szCs w:val="22"/>
        </w:rPr>
        <w:t>, Ph</w:t>
      </w:r>
      <w:r>
        <w:rPr>
          <w:sz w:val="22"/>
          <w:szCs w:val="22"/>
        </w:rPr>
        <w:t>.</w:t>
      </w:r>
      <w:r w:rsidRPr="00C82751">
        <w:rPr>
          <w:sz w:val="22"/>
          <w:szCs w:val="22"/>
        </w:rPr>
        <w:t>D., MBA</w:t>
      </w:r>
    </w:p>
    <w:p w14:paraId="2BB06428" w14:textId="77777777" w:rsidR="00137B51" w:rsidRPr="00C82751" w:rsidRDefault="00137B51" w:rsidP="00137B51">
      <w:pPr>
        <w:tabs>
          <w:tab w:val="left" w:pos="510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82751">
        <w:rPr>
          <w:sz w:val="22"/>
          <w:szCs w:val="22"/>
        </w:rPr>
        <w:t>předseda představens</w:t>
      </w:r>
      <w:r>
        <w:rPr>
          <w:sz w:val="22"/>
          <w:szCs w:val="22"/>
        </w:rPr>
        <w:t>tva</w:t>
      </w:r>
      <w:r>
        <w:rPr>
          <w:sz w:val="22"/>
          <w:szCs w:val="22"/>
        </w:rPr>
        <w:tab/>
        <w:t>ředitel</w:t>
      </w:r>
    </w:p>
    <w:p w14:paraId="2BB06429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A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B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C" w14:textId="77777777" w:rsidR="00137B51" w:rsidRPr="00AF6E12" w:rsidRDefault="00137B51" w:rsidP="00137B51">
      <w:pPr>
        <w:tabs>
          <w:tab w:val="left" w:pos="5103"/>
        </w:tabs>
        <w:spacing w:line="276" w:lineRule="auto"/>
        <w:ind w:left="284" w:hanging="284"/>
        <w:jc w:val="both"/>
      </w:pPr>
    </w:p>
    <w:p w14:paraId="2BB0642D" w14:textId="77777777" w:rsidR="00137B51" w:rsidRPr="00C82751" w:rsidRDefault="00137B51" w:rsidP="00137B51">
      <w:pPr>
        <w:tabs>
          <w:tab w:val="left" w:pos="510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82751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..…..</w:t>
      </w:r>
    </w:p>
    <w:p w14:paraId="2BB0642E" w14:textId="77777777" w:rsidR="00137B51" w:rsidRPr="00C82751" w:rsidRDefault="00137B51" w:rsidP="00137B51">
      <w:pPr>
        <w:tabs>
          <w:tab w:val="left" w:pos="5103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Alexander Manfred Sloboda</w:t>
      </w:r>
    </w:p>
    <w:p w14:paraId="2BB0642F" w14:textId="77777777" w:rsidR="00137B51" w:rsidRPr="00E906E1" w:rsidRDefault="00137B51" w:rsidP="00137B51">
      <w:pPr>
        <w:tabs>
          <w:tab w:val="left" w:pos="5103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místopředseda představenstva</w:t>
      </w:r>
    </w:p>
    <w:sectPr w:rsidR="00137B51" w:rsidRPr="00E906E1" w:rsidSect="00CA6992">
      <w:headerReference w:type="default" r:id="rId11"/>
      <w:footerReference w:type="default" r:id="rId12"/>
      <w:pgSz w:w="12242" w:h="15842"/>
      <w:pgMar w:top="1418" w:right="1327" w:bottom="902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0DA65" w14:textId="77777777" w:rsidR="00CA24C2" w:rsidRDefault="00CA24C2">
      <w:r>
        <w:separator/>
      </w:r>
    </w:p>
  </w:endnote>
  <w:endnote w:type="continuationSeparator" w:id="0">
    <w:p w14:paraId="19CE603B" w14:textId="77777777" w:rsidR="00CA24C2" w:rsidRDefault="00CA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6434" w14:textId="77777777" w:rsidR="0092187F" w:rsidRDefault="00A936B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384D">
      <w:rPr>
        <w:rStyle w:val="slostrnky"/>
        <w:noProof/>
      </w:rPr>
      <w:t>2</w:t>
    </w:r>
    <w:r>
      <w:rPr>
        <w:rStyle w:val="slostrnky"/>
      </w:rPr>
      <w:fldChar w:fldCharType="end"/>
    </w:r>
  </w:p>
  <w:p w14:paraId="2BB06435" w14:textId="77777777" w:rsidR="0092187F" w:rsidRDefault="00E36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1A984" w14:textId="77777777" w:rsidR="00CA24C2" w:rsidRDefault="00CA24C2">
      <w:r>
        <w:separator/>
      </w:r>
    </w:p>
  </w:footnote>
  <w:footnote w:type="continuationSeparator" w:id="0">
    <w:p w14:paraId="64C80E30" w14:textId="77777777" w:rsidR="00CA24C2" w:rsidRDefault="00CA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F7A52" w14:textId="31A2ED35" w:rsidR="002348D3" w:rsidRDefault="002348D3" w:rsidP="00DE3853">
    <w:pPr>
      <w:pStyle w:val="Zhlav"/>
      <w:jc w:val="right"/>
    </w:pPr>
    <w:r>
      <w:t>PO 269/S/19-122/21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6999"/>
    <w:multiLevelType w:val="hybridMultilevel"/>
    <w:tmpl w:val="E0E2DF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91E55"/>
    <w:multiLevelType w:val="hybridMultilevel"/>
    <w:tmpl w:val="AE50D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5891"/>
    <w:multiLevelType w:val="singleLevel"/>
    <w:tmpl w:val="E2208C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F930FA2"/>
    <w:multiLevelType w:val="hybridMultilevel"/>
    <w:tmpl w:val="E4401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24A4"/>
    <w:multiLevelType w:val="hybridMultilevel"/>
    <w:tmpl w:val="8AA8E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12D46"/>
    <w:multiLevelType w:val="hybridMultilevel"/>
    <w:tmpl w:val="B6CC4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C5AE0"/>
    <w:multiLevelType w:val="hybridMultilevel"/>
    <w:tmpl w:val="2304D1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E31B09"/>
    <w:multiLevelType w:val="hybridMultilevel"/>
    <w:tmpl w:val="F6CE0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8114E"/>
    <w:multiLevelType w:val="hybridMultilevel"/>
    <w:tmpl w:val="F6CE0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20342"/>
    <w:multiLevelType w:val="hybridMultilevel"/>
    <w:tmpl w:val="AE686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103C90"/>
    <w:multiLevelType w:val="hybridMultilevel"/>
    <w:tmpl w:val="4A622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C20A2"/>
    <w:multiLevelType w:val="hybridMultilevel"/>
    <w:tmpl w:val="18D066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7E57"/>
    <w:multiLevelType w:val="hybridMultilevel"/>
    <w:tmpl w:val="5464F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A97889"/>
    <w:multiLevelType w:val="hybridMultilevel"/>
    <w:tmpl w:val="DAF47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57A5"/>
    <w:multiLevelType w:val="hybridMultilevel"/>
    <w:tmpl w:val="ED3CD08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A213E6"/>
    <w:multiLevelType w:val="hybridMultilevel"/>
    <w:tmpl w:val="4A68F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5"/>
    <w:rsid w:val="00041EF4"/>
    <w:rsid w:val="000621FD"/>
    <w:rsid w:val="000665D6"/>
    <w:rsid w:val="00091BCC"/>
    <w:rsid w:val="000B68AB"/>
    <w:rsid w:val="00114101"/>
    <w:rsid w:val="00137B51"/>
    <w:rsid w:val="00151D33"/>
    <w:rsid w:val="00154F5A"/>
    <w:rsid w:val="00163138"/>
    <w:rsid w:val="001663B5"/>
    <w:rsid w:val="001B1BB5"/>
    <w:rsid w:val="001C2832"/>
    <w:rsid w:val="002348D3"/>
    <w:rsid w:val="002462B7"/>
    <w:rsid w:val="00271D84"/>
    <w:rsid w:val="00292C17"/>
    <w:rsid w:val="0029384D"/>
    <w:rsid w:val="002B0CD7"/>
    <w:rsid w:val="002B758E"/>
    <w:rsid w:val="002E4D70"/>
    <w:rsid w:val="00300D35"/>
    <w:rsid w:val="00353A90"/>
    <w:rsid w:val="00370E1F"/>
    <w:rsid w:val="003F3B01"/>
    <w:rsid w:val="00457989"/>
    <w:rsid w:val="00466192"/>
    <w:rsid w:val="00473E9C"/>
    <w:rsid w:val="0048702F"/>
    <w:rsid w:val="004919BB"/>
    <w:rsid w:val="004F0FBB"/>
    <w:rsid w:val="00513EA2"/>
    <w:rsid w:val="005617EA"/>
    <w:rsid w:val="005D7A90"/>
    <w:rsid w:val="005E1808"/>
    <w:rsid w:val="006614B9"/>
    <w:rsid w:val="006831E8"/>
    <w:rsid w:val="00696BBE"/>
    <w:rsid w:val="006D2142"/>
    <w:rsid w:val="006E73DE"/>
    <w:rsid w:val="00705128"/>
    <w:rsid w:val="00763C4B"/>
    <w:rsid w:val="00765984"/>
    <w:rsid w:val="007D047E"/>
    <w:rsid w:val="008006C0"/>
    <w:rsid w:val="0082547B"/>
    <w:rsid w:val="00842332"/>
    <w:rsid w:val="00861DA9"/>
    <w:rsid w:val="00877528"/>
    <w:rsid w:val="008B255C"/>
    <w:rsid w:val="009138DC"/>
    <w:rsid w:val="00913C39"/>
    <w:rsid w:val="00A11EDC"/>
    <w:rsid w:val="00A129BF"/>
    <w:rsid w:val="00A43328"/>
    <w:rsid w:val="00A6135C"/>
    <w:rsid w:val="00A92AA1"/>
    <w:rsid w:val="00A936BD"/>
    <w:rsid w:val="00B722D3"/>
    <w:rsid w:val="00C334E0"/>
    <w:rsid w:val="00C44484"/>
    <w:rsid w:val="00C5065C"/>
    <w:rsid w:val="00C96854"/>
    <w:rsid w:val="00CA24C2"/>
    <w:rsid w:val="00CA6992"/>
    <w:rsid w:val="00D1011A"/>
    <w:rsid w:val="00D2621C"/>
    <w:rsid w:val="00D35496"/>
    <w:rsid w:val="00DA379D"/>
    <w:rsid w:val="00DC67C4"/>
    <w:rsid w:val="00DE3853"/>
    <w:rsid w:val="00E01EF3"/>
    <w:rsid w:val="00E367C4"/>
    <w:rsid w:val="00E43B87"/>
    <w:rsid w:val="00E4437E"/>
    <w:rsid w:val="00E7443D"/>
    <w:rsid w:val="00E92B29"/>
    <w:rsid w:val="00EC3378"/>
    <w:rsid w:val="00F1247C"/>
    <w:rsid w:val="00F1493D"/>
    <w:rsid w:val="00F33FD6"/>
    <w:rsid w:val="00F45899"/>
    <w:rsid w:val="00F545BD"/>
    <w:rsid w:val="00F64DFE"/>
    <w:rsid w:val="00F71A9C"/>
    <w:rsid w:val="00F76CA9"/>
    <w:rsid w:val="00F82939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063E3"/>
  <w15:docId w15:val="{4A344866-BA8F-4F8B-8DE1-ED9F47D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B1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1BB5"/>
  </w:style>
  <w:style w:type="character" w:styleId="slostrnky">
    <w:name w:val="page number"/>
    <w:basedOn w:val="Standardnpsmoodstavce"/>
    <w:rsid w:val="001B1BB5"/>
  </w:style>
  <w:style w:type="paragraph" w:styleId="Odstavecseseznamem">
    <w:name w:val="List Paragraph"/>
    <w:basedOn w:val="Normln"/>
    <w:uiPriority w:val="34"/>
    <w:qFormat/>
    <w:rsid w:val="001B1BB5"/>
    <w:pPr>
      <w:ind w:left="720"/>
      <w:contextualSpacing/>
    </w:pPr>
  </w:style>
  <w:style w:type="character" w:customStyle="1" w:styleId="data1">
    <w:name w:val="data1"/>
    <w:basedOn w:val="Standardnpsmoodstavce"/>
    <w:rsid w:val="008006C0"/>
    <w:rPr>
      <w:rFonts w:ascii="Arial" w:hAnsi="Arial" w:cs="Arial" w:hint="default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63138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87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6831E8"/>
  </w:style>
  <w:style w:type="paragraph" w:styleId="Zhlav">
    <w:name w:val="header"/>
    <w:basedOn w:val="Normln"/>
    <w:link w:val="ZhlavChar"/>
    <w:uiPriority w:val="99"/>
    <w:unhideWhenUsed/>
    <w:rsid w:val="002348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496-269/269-2019%20D1%20RS.docx</ZkracenyRetezec>
    <Smazat xmlns="acca34e4-9ecd-41c8-99eb-d6aa654aaa55">&lt;a href="/sites/evidencesmluv/_layouts/15/IniWrkflIP.aspx?List=%7b6A8A6AA5-C48F-41F1-807A-52AA0ECDCD18%7d&amp;amp;ID=1136&amp;amp;ItemGuid=%7b61EF0F00-820C-4F81-A0F1-57134C6A130E%7d&amp;amp;TemplateID=%7bd3f8102e-f4a5-4901-b93c-fb146a9d820d%7d"&gt;&lt;img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VFNAPP-1156851915-3464</_dlc_DocId>
    <_dlc_DocIdUrl xmlns="9e62e060-e4df-48a7-a9f4-f192c9c6f413">
      <Url>https://vfnpraha.sharepoint.com/sites/app/prip/_layouts/15/DocIdRedir.aspx?ID=VFNAPP-1156851915-3464</Url>
      <Description>VFNAPP-1156851915-3464</Description>
    </_dlc_DocIdUrl>
  </documentManagement>
</p:properties>
</file>

<file path=customXml/itemProps1.xml><?xml version="1.0" encoding="utf-8"?>
<ds:datastoreItem xmlns:ds="http://schemas.openxmlformats.org/officeDocument/2006/customXml" ds:itemID="{F41A75C0-F867-44CB-848E-2CD4DA47391A}"/>
</file>

<file path=customXml/itemProps2.xml><?xml version="1.0" encoding="utf-8"?>
<ds:datastoreItem xmlns:ds="http://schemas.openxmlformats.org/officeDocument/2006/customXml" ds:itemID="{EB8DF248-53D2-4BAA-84FC-0751ACA610E6}"/>
</file>

<file path=customXml/itemProps3.xml><?xml version="1.0" encoding="utf-8"?>
<ds:datastoreItem xmlns:ds="http://schemas.openxmlformats.org/officeDocument/2006/customXml" ds:itemID="{8F7AB82A-013B-411E-BAD0-B17D91A97DF9}"/>
</file>

<file path=customXml/itemProps4.xml><?xml version="1.0" encoding="utf-8"?>
<ds:datastoreItem xmlns:ds="http://schemas.openxmlformats.org/officeDocument/2006/customXml" ds:itemID="{EB8DF248-53D2-4BAA-84FC-0751ACA610E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180ec9-f266-4235-bfb6-a326cc7ac18b"/>
    <ds:schemaRef ds:uri="9e62e060-e4df-48a7-a9f4-f192c9c6f4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Čančíková Eva, Bc.</dc:creator>
  <cp:lastModifiedBy>Kozojed Jakub, Mgr.</cp:lastModifiedBy>
  <cp:revision>2</cp:revision>
  <cp:lastPrinted>2021-05-18T12:11:00Z</cp:lastPrinted>
  <dcterms:created xsi:type="dcterms:W3CDTF">2021-05-18T12:14:00Z</dcterms:created>
  <dcterms:modified xsi:type="dcterms:W3CDTF">2021-05-18T12:14:00Z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2021-05-06T10:04:37Z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0fd87b90-c193-49b8-9fab-264f8239f6ae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078a83f4-8069-4220-a8af-4660e7c0ade2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