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C900F6" w:rsidRPr="00CA4FE8" w:rsidP="00C900F6" w14:paraId="262125E8" w14:textId="702BEE01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DODATEK Č. 2 KE </w:t>
      </w:r>
      <w:r w:rsidRPr="00CA4FE8">
        <w:rPr>
          <w:rFonts w:ascii="Arial" w:hAnsi="Arial" w:cs="Arial"/>
          <w:b/>
          <w:bCs/>
          <w:color w:val="000000"/>
          <w:sz w:val="32"/>
          <w:szCs w:val="32"/>
        </w:rPr>
        <w:t>SMLOUV</w:t>
      </w:r>
      <w:r>
        <w:rPr>
          <w:rFonts w:ascii="Arial" w:hAnsi="Arial" w:cs="Arial"/>
          <w:b/>
          <w:bCs/>
          <w:color w:val="000000"/>
          <w:sz w:val="32"/>
          <w:szCs w:val="32"/>
        </w:rPr>
        <w:t>Ě</w:t>
      </w:r>
      <w:r w:rsidRPr="00CA4FE8">
        <w:rPr>
          <w:rFonts w:ascii="Arial" w:hAnsi="Arial" w:cs="Arial"/>
          <w:b/>
          <w:bCs/>
          <w:color w:val="000000"/>
          <w:sz w:val="32"/>
          <w:szCs w:val="32"/>
        </w:rPr>
        <w:t xml:space="preserve"> O DÍLO</w:t>
      </w:r>
    </w:p>
    <w:p w:rsidR="00C900F6" w:rsidRPr="00CA4FE8" w:rsidP="00C900F6" w14:paraId="60B7F292" w14:textId="77777777">
      <w:pPr>
        <w:jc w:val="center"/>
        <w:rPr>
          <w:rFonts w:ascii="Arial" w:hAnsi="Arial" w:cs="Arial"/>
          <w:b/>
        </w:rPr>
      </w:pPr>
    </w:p>
    <w:p w:rsidR="00C900F6" w:rsidRPr="00CA4FE8" w:rsidP="00C900F6" w14:paraId="0BE1BB36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CA4FE8">
        <w:rPr>
          <w:rFonts w:ascii="Arial" w:hAnsi="Arial" w:cs="Arial"/>
          <w:b/>
          <w:sz w:val="20"/>
          <w:szCs w:val="20"/>
        </w:rPr>
        <w:t>Smluvní strany</w:t>
      </w:r>
    </w:p>
    <w:p w:rsidR="00C900F6" w:rsidP="00C900F6" w14:paraId="6DD7B6DE" w14:textId="77777777">
      <w:pPr>
        <w:outlineLvl w:val="0"/>
        <w:rPr>
          <w:rFonts w:ascii="Arial" w:hAnsi="Arial" w:cs="Arial"/>
          <w:noProof/>
          <w:sz w:val="20"/>
          <w:szCs w:val="20"/>
          <w:u w:val="single"/>
        </w:rPr>
      </w:pPr>
    </w:p>
    <w:p w:rsidR="00C900F6" w:rsidP="00C900F6" w14:paraId="078F61F5" w14:textId="77777777">
      <w:pPr>
        <w:outlineLvl w:val="0"/>
        <w:rPr>
          <w:rFonts w:ascii="Arial" w:hAnsi="Arial" w:cs="Arial"/>
          <w:noProof/>
          <w:sz w:val="20"/>
          <w:szCs w:val="20"/>
          <w:u w:val="single"/>
        </w:rPr>
      </w:pPr>
    </w:p>
    <w:p w:rsidR="00C900F6" w:rsidP="00C900F6" w14:paraId="22AD987F" w14:textId="77777777">
      <w:pPr>
        <w:outlineLvl w:val="0"/>
        <w:rPr>
          <w:rFonts w:ascii="Arial" w:hAnsi="Arial" w:cs="Arial"/>
          <w:b/>
          <w:noProof/>
          <w:sz w:val="20"/>
          <w:szCs w:val="20"/>
        </w:rPr>
      </w:pPr>
      <w:r w:rsidRPr="00342388">
        <w:rPr>
          <w:rFonts w:ascii="Arial" w:hAnsi="Arial" w:cs="Arial"/>
          <w:b/>
          <w:noProof/>
          <w:sz w:val="20"/>
          <w:szCs w:val="20"/>
        </w:rPr>
        <w:t xml:space="preserve">Sweco Hydroprojekt a.s.   </w:t>
      </w:r>
    </w:p>
    <w:p w:rsidR="00C900F6" w:rsidRPr="00CA4FE8" w:rsidP="00C900F6" w14:paraId="78C00538" w14:textId="77777777">
      <w:pPr>
        <w:outlineLvl w:val="0"/>
        <w:rPr>
          <w:rFonts w:ascii="Arial" w:hAnsi="Arial" w:cs="Arial"/>
          <w:sz w:val="20"/>
          <w:szCs w:val="20"/>
        </w:rPr>
      </w:pPr>
      <w:r w:rsidRPr="00CA4FE8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CA4FE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303C79">
        <w:rPr>
          <w:rFonts w:ascii="Arial" w:hAnsi="Arial" w:cs="Arial"/>
          <w:sz w:val="20"/>
          <w:szCs w:val="20"/>
        </w:rPr>
        <w:t>26475081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DIČ: </w:t>
      </w:r>
      <w:r w:rsidRPr="00303C79">
        <w:rPr>
          <w:rFonts w:ascii="Arial" w:hAnsi="Arial" w:cs="Arial"/>
          <w:sz w:val="20"/>
          <w:szCs w:val="20"/>
        </w:rPr>
        <w:t>CZ26475081</w:t>
      </w:r>
    </w:p>
    <w:p w:rsidR="00C900F6" w:rsidRPr="00CA4FE8" w:rsidP="00C900F6" w14:paraId="79952150" w14:textId="7777777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Pr="00A13278">
        <w:rPr>
          <w:rFonts w:ascii="Arial" w:hAnsi="Arial" w:cs="Arial"/>
          <w:sz w:val="20"/>
          <w:szCs w:val="20"/>
        </w:rPr>
        <w:t>Táborská 940/31, 140 16 Praha 4</w:t>
      </w:r>
    </w:p>
    <w:p w:rsidR="00C900F6" w:rsidRPr="00CA4FE8" w:rsidP="00C900F6" w14:paraId="692BF086" w14:textId="77777777">
      <w:pPr>
        <w:pStyle w:val="Import6"/>
        <w:tabs>
          <w:tab w:val="left" w:pos="1080"/>
          <w:tab w:val="clear" w:pos="5040"/>
          <w:tab w:val="left" w:pos="5954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</w:t>
      </w:r>
      <w:r w:rsidRPr="00A13278">
        <w:rPr>
          <w:rFonts w:ascii="Arial" w:hAnsi="Arial" w:cs="Arial"/>
          <w:sz w:val="20"/>
        </w:rPr>
        <w:t>1700041/0100</w:t>
      </w:r>
      <w:r>
        <w:rPr>
          <w:rFonts w:ascii="Arial" w:hAnsi="Arial" w:cs="Arial"/>
          <w:sz w:val="20"/>
        </w:rPr>
        <w:t xml:space="preserve"> </w:t>
      </w:r>
    </w:p>
    <w:p w:rsidR="00C900F6" w:rsidRPr="00A13278" w:rsidP="00C900F6" w14:paraId="0E468D6B" w14:textId="45F7770F">
      <w:pPr>
        <w:rPr>
          <w:rFonts w:ascii="Arial" w:hAnsi="Arial" w:cs="Arial"/>
          <w:sz w:val="20"/>
          <w:szCs w:val="20"/>
        </w:rPr>
      </w:pPr>
      <w:r w:rsidRPr="00CA4FE8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ý/jednající ve věcech smluvních</w:t>
      </w:r>
      <w:r w:rsidRPr="0066303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A13278">
        <w:rPr>
          <w:rFonts w:ascii="Arial" w:hAnsi="Arial" w:cs="Arial"/>
          <w:sz w:val="20"/>
          <w:szCs w:val="20"/>
        </w:rPr>
        <w:t>Ing. Vladimír Mikule</w:t>
      </w:r>
    </w:p>
    <w:p w:rsidR="00C900F6" w:rsidRPr="00A13278" w:rsidP="00C900F6" w14:paraId="43AC0CE0" w14:textId="419F5B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3278">
        <w:rPr>
          <w:rFonts w:ascii="Arial" w:hAnsi="Arial" w:cs="Arial"/>
          <w:sz w:val="20"/>
          <w:szCs w:val="20"/>
        </w:rPr>
        <w:t>Ing. Nikola Gorelová</w:t>
      </w:r>
    </w:p>
    <w:p w:rsidR="00C900F6" w:rsidP="00C900F6" w14:paraId="27CA5370" w14:textId="77777777">
      <w:pPr>
        <w:rPr>
          <w:rFonts w:ascii="Arial" w:hAnsi="Arial" w:cs="Arial"/>
          <w:sz w:val="20"/>
          <w:szCs w:val="20"/>
        </w:rPr>
      </w:pPr>
      <w:r w:rsidRPr="00663031">
        <w:rPr>
          <w:rFonts w:ascii="Arial" w:hAnsi="Arial" w:cs="Arial"/>
          <w:sz w:val="20"/>
          <w:szCs w:val="20"/>
        </w:rPr>
        <w:t xml:space="preserve">zastoupený/jednající ve věcech technických: </w:t>
      </w:r>
      <w:r>
        <w:rPr>
          <w:rFonts w:ascii="Arial" w:hAnsi="Arial" w:cs="Arial"/>
          <w:sz w:val="20"/>
          <w:szCs w:val="20"/>
        </w:rPr>
        <w:tab/>
        <w:t>Ing. Petr Matějček, ředitel divize 131</w:t>
      </w:r>
    </w:p>
    <w:p w:rsidR="00C900F6" w:rsidRPr="00CA4FE8" w:rsidP="00C900F6" w14:paraId="17EFB17A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Martin Pavel (HIP), Ing. Libor Sychra</w:t>
      </w:r>
    </w:p>
    <w:p w:rsidR="00C900F6" w:rsidRPr="00CA4FE8" w:rsidP="00C900F6" w14:paraId="61785B3A" w14:textId="77777777">
      <w:pPr>
        <w:pStyle w:val="Import6"/>
        <w:tabs>
          <w:tab w:val="left" w:pos="1080"/>
          <w:tab w:val="clear" w:pos="5040"/>
          <w:tab w:val="left" w:pos="5954"/>
          <w:tab w:val="left" w:pos="6804"/>
        </w:tabs>
        <w:jc w:val="center"/>
        <w:rPr>
          <w:rFonts w:ascii="Arial" w:hAnsi="Arial" w:cs="Arial"/>
          <w:sz w:val="20"/>
          <w:u w:val="single"/>
        </w:rPr>
      </w:pPr>
    </w:p>
    <w:p w:rsidR="00C900F6" w:rsidRPr="00CA4FE8" w:rsidP="00C900F6" w14:paraId="6150ABF7" w14:textId="77777777">
      <w:pPr>
        <w:pStyle w:val="Import6"/>
        <w:tabs>
          <w:tab w:val="clear" w:pos="5040"/>
          <w:tab w:val="left" w:pos="6804"/>
        </w:tabs>
        <w:rPr>
          <w:rFonts w:ascii="Arial" w:hAnsi="Arial" w:cs="Arial"/>
          <w:sz w:val="20"/>
        </w:rPr>
      </w:pPr>
      <w:r w:rsidRPr="00CA4FE8">
        <w:rPr>
          <w:rFonts w:ascii="Arial" w:hAnsi="Arial" w:cs="Arial"/>
          <w:sz w:val="20"/>
        </w:rPr>
        <w:t xml:space="preserve">na straně jedné (v dohodě dále jen jako </w:t>
      </w:r>
      <w:r>
        <w:rPr>
          <w:rFonts w:ascii="Arial" w:hAnsi="Arial" w:cs="Arial"/>
          <w:b/>
          <w:sz w:val="20"/>
        </w:rPr>
        <w:t>Zhotovitel</w:t>
      </w:r>
      <w:r w:rsidRPr="00CA4FE8">
        <w:rPr>
          <w:rFonts w:ascii="Arial" w:hAnsi="Arial" w:cs="Arial"/>
          <w:sz w:val="20"/>
        </w:rPr>
        <w:t>)</w:t>
      </w:r>
    </w:p>
    <w:p w:rsidR="00C900F6" w:rsidRPr="00CA4FE8" w:rsidP="00C900F6" w14:paraId="6EE21225" w14:textId="77777777">
      <w:pPr>
        <w:pStyle w:val="Import6"/>
        <w:tabs>
          <w:tab w:val="left" w:pos="1080"/>
          <w:tab w:val="clear" w:pos="5040"/>
          <w:tab w:val="left" w:pos="5954"/>
          <w:tab w:val="left" w:pos="6804"/>
        </w:tabs>
        <w:jc w:val="center"/>
        <w:rPr>
          <w:rFonts w:ascii="Arial" w:hAnsi="Arial" w:cs="Arial"/>
          <w:sz w:val="20"/>
        </w:rPr>
      </w:pPr>
    </w:p>
    <w:p w:rsidR="00C900F6" w:rsidRPr="00CA4FE8" w:rsidP="00C900F6" w14:paraId="71DF1976" w14:textId="77777777">
      <w:pPr>
        <w:pStyle w:val="Import6"/>
        <w:tabs>
          <w:tab w:val="left" w:pos="1080"/>
          <w:tab w:val="clear" w:pos="5040"/>
          <w:tab w:val="left" w:pos="5954"/>
          <w:tab w:val="left" w:pos="6804"/>
        </w:tabs>
        <w:jc w:val="center"/>
        <w:rPr>
          <w:rFonts w:ascii="Arial" w:hAnsi="Arial" w:cs="Arial"/>
          <w:sz w:val="20"/>
        </w:rPr>
      </w:pPr>
      <w:r w:rsidRPr="00CA4FE8">
        <w:rPr>
          <w:rFonts w:ascii="Arial" w:hAnsi="Arial" w:cs="Arial"/>
          <w:sz w:val="20"/>
        </w:rPr>
        <w:t>a</w:t>
      </w:r>
    </w:p>
    <w:p w:rsidR="00C900F6" w:rsidRPr="00CA4FE8" w:rsidP="00C900F6" w14:paraId="16E0C62C" w14:textId="77777777">
      <w:pPr>
        <w:pStyle w:val="Import6"/>
        <w:tabs>
          <w:tab w:val="left" w:pos="1080"/>
          <w:tab w:val="clear" w:pos="5040"/>
          <w:tab w:val="left" w:pos="5954"/>
          <w:tab w:val="left" w:pos="6804"/>
        </w:tabs>
        <w:jc w:val="center"/>
        <w:rPr>
          <w:rFonts w:ascii="Arial" w:hAnsi="Arial" w:cs="Arial"/>
          <w:sz w:val="20"/>
        </w:rPr>
      </w:pPr>
    </w:p>
    <w:p w:rsidR="00C900F6" w:rsidP="00C900F6" w14:paraId="481F34AA" w14:textId="77777777">
      <w:pPr>
        <w:pStyle w:val="Import6"/>
        <w:tabs>
          <w:tab w:val="left" w:pos="1080"/>
          <w:tab w:val="clear" w:pos="5040"/>
          <w:tab w:val="left" w:pos="5954"/>
          <w:tab w:val="left" w:pos="6804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Město Rokycany</w:t>
      </w:r>
      <w:r w:rsidRPr="00CA4FE8">
        <w:rPr>
          <w:rFonts w:ascii="Arial" w:hAnsi="Arial" w:cs="Arial"/>
          <w:sz w:val="20"/>
        </w:rPr>
        <w:t xml:space="preserve">, </w:t>
      </w:r>
    </w:p>
    <w:p w:rsidR="00C900F6" w:rsidRPr="00CA4FE8" w:rsidP="00C900F6" w14:paraId="70343DD0" w14:textId="77777777">
      <w:pPr>
        <w:pStyle w:val="Import6"/>
        <w:tabs>
          <w:tab w:val="left" w:pos="1080"/>
          <w:tab w:val="clear" w:pos="5040"/>
          <w:tab w:val="left" w:pos="5954"/>
          <w:tab w:val="left" w:pos="6804"/>
        </w:tabs>
        <w:outlineLvl w:val="0"/>
        <w:rPr>
          <w:rFonts w:ascii="Arial" w:hAnsi="Arial" w:cs="Arial"/>
          <w:sz w:val="20"/>
        </w:rPr>
      </w:pPr>
      <w:r w:rsidRPr="00CA4FE8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ČO:</w:t>
      </w:r>
      <w:r w:rsidRPr="00CA4FE8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00259047</w:t>
      </w:r>
    </w:p>
    <w:p w:rsidR="00C900F6" w:rsidRPr="00CA4FE8" w:rsidP="00C900F6" w14:paraId="1F344F86" w14:textId="77777777">
      <w:pPr>
        <w:pStyle w:val="Import6"/>
        <w:tabs>
          <w:tab w:val="left" w:pos="1080"/>
          <w:tab w:val="clear" w:pos="5040"/>
          <w:tab w:val="left" w:pos="5954"/>
          <w:tab w:val="left" w:pos="6804"/>
        </w:tabs>
        <w:rPr>
          <w:rFonts w:ascii="Arial" w:hAnsi="Arial" w:cs="Arial"/>
          <w:sz w:val="20"/>
        </w:rPr>
      </w:pPr>
      <w:r w:rsidRPr="00CA4FE8">
        <w:rPr>
          <w:rFonts w:ascii="Arial" w:hAnsi="Arial" w:cs="Arial"/>
          <w:sz w:val="20"/>
        </w:rPr>
        <w:t xml:space="preserve">se sídlem </w:t>
      </w:r>
      <w:r>
        <w:rPr>
          <w:rFonts w:ascii="Arial" w:hAnsi="Arial" w:cs="Arial"/>
          <w:sz w:val="20"/>
        </w:rPr>
        <w:t>MěÚ Rokycany, Masarykovo náměstí I, 337 01 Rokycany</w:t>
      </w:r>
    </w:p>
    <w:p w:rsidR="00C900F6" w:rsidRPr="00D00E5D" w:rsidP="00C900F6" w14:paraId="34DB7E01" w14:textId="77777777">
      <w:pPr>
        <w:pStyle w:val="Import6"/>
        <w:tabs>
          <w:tab w:val="left" w:pos="1080"/>
          <w:tab w:val="clear" w:pos="5040"/>
          <w:tab w:val="left" w:pos="5954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</w:t>
      </w:r>
      <w:r w:rsidRPr="00D00E5D">
        <w:rPr>
          <w:rFonts w:ascii="Arial" w:hAnsi="Arial" w:cs="Arial"/>
          <w:sz w:val="20"/>
        </w:rPr>
        <w:t>spojení: KB Rokycany, č.ú. 225381/0100</w:t>
      </w:r>
    </w:p>
    <w:p w:rsidR="00C900F6" w:rsidP="00C900F6" w14:paraId="637DBA49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 ve věcech smluvních</w:t>
      </w:r>
      <w:r w:rsidRPr="00CA4FE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</w:rPr>
        <w:t>Václav Kočí, starosta</w:t>
      </w:r>
    </w:p>
    <w:p w:rsidR="00C900F6" w:rsidRPr="00065C7C" w:rsidP="00C900F6" w14:paraId="69607F20" w14:textId="77777777">
      <w:pPr>
        <w:rPr>
          <w:rFonts w:ascii="Arial" w:hAnsi="Arial" w:cs="Arial"/>
          <w:sz w:val="20"/>
          <w:szCs w:val="20"/>
        </w:rPr>
      </w:pPr>
      <w:r w:rsidRPr="00065C7C">
        <w:rPr>
          <w:rFonts w:ascii="Arial" w:hAnsi="Arial" w:cs="Arial"/>
          <w:sz w:val="20"/>
          <w:szCs w:val="20"/>
        </w:rPr>
        <w:t>zastoupený ve věcech technických:</w:t>
      </w:r>
      <w:r>
        <w:rPr>
          <w:rFonts w:ascii="Arial" w:hAnsi="Arial" w:cs="Arial"/>
          <w:sz w:val="20"/>
          <w:szCs w:val="20"/>
        </w:rPr>
        <w:t xml:space="preserve"> Ing.</w:t>
      </w:r>
      <w:r w:rsidRPr="00065C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Jan </w:t>
      </w:r>
      <w:r>
        <w:rPr>
          <w:rFonts w:ascii="Arial" w:hAnsi="Arial" w:cs="Arial"/>
          <w:sz w:val="20"/>
          <w:szCs w:val="20"/>
        </w:rPr>
        <w:t>Kotora</w:t>
      </w:r>
      <w:r>
        <w:rPr>
          <w:rFonts w:ascii="Arial" w:hAnsi="Arial" w:cs="Arial"/>
          <w:sz w:val="20"/>
          <w:szCs w:val="20"/>
        </w:rPr>
        <w:t>, Ing. Jiří Hlad</w:t>
      </w:r>
    </w:p>
    <w:p w:rsidR="00C900F6" w:rsidRPr="00065C7C" w:rsidP="00C900F6" w14:paraId="35F9CB16" w14:textId="77777777">
      <w:pPr>
        <w:rPr>
          <w:rFonts w:ascii="Arial" w:hAnsi="Arial" w:cs="Arial"/>
          <w:sz w:val="20"/>
          <w:szCs w:val="20"/>
        </w:rPr>
      </w:pPr>
      <w:r w:rsidRPr="00065C7C">
        <w:rPr>
          <w:rFonts w:ascii="Arial" w:hAnsi="Arial" w:cs="Arial"/>
          <w:sz w:val="20"/>
          <w:szCs w:val="20"/>
        </w:rPr>
        <w:t>zastoupený ve věcech</w:t>
      </w:r>
      <w:r>
        <w:rPr>
          <w:rFonts w:ascii="Arial" w:hAnsi="Arial" w:cs="Arial"/>
          <w:sz w:val="20"/>
          <w:szCs w:val="20"/>
        </w:rPr>
        <w:t xml:space="preserve"> správce zeleně: </w:t>
      </w:r>
      <w:r w:rsidRPr="00C743BF">
        <w:rPr>
          <w:rFonts w:ascii="Arial" w:hAnsi="Arial" w:cs="Arial"/>
          <w:sz w:val="20"/>
          <w:szCs w:val="20"/>
        </w:rPr>
        <w:t>Ing. Lucie Stehlíková</w:t>
      </w:r>
    </w:p>
    <w:p w:rsidR="00C900F6" w:rsidRPr="00CA4FE8" w:rsidP="00C900F6" w14:paraId="4AF0EA60" w14:textId="77777777">
      <w:pPr>
        <w:pStyle w:val="Import6"/>
        <w:tabs>
          <w:tab w:val="left" w:pos="1080"/>
          <w:tab w:val="clear" w:pos="5040"/>
          <w:tab w:val="left" w:pos="5954"/>
          <w:tab w:val="left" w:pos="6804"/>
        </w:tabs>
        <w:jc w:val="center"/>
        <w:rPr>
          <w:rFonts w:ascii="Arial" w:hAnsi="Arial" w:cs="Arial"/>
          <w:sz w:val="20"/>
        </w:rPr>
      </w:pPr>
    </w:p>
    <w:p w:rsidR="00C900F6" w:rsidRPr="00CA4FE8" w:rsidP="00C900F6" w14:paraId="175C477C" w14:textId="77777777">
      <w:pPr>
        <w:pStyle w:val="Import6"/>
        <w:tabs>
          <w:tab w:val="left" w:pos="1080"/>
          <w:tab w:val="clear" w:pos="5040"/>
          <w:tab w:val="left" w:pos="5954"/>
          <w:tab w:val="left" w:pos="6804"/>
        </w:tabs>
        <w:rPr>
          <w:rFonts w:ascii="Arial" w:hAnsi="Arial" w:cs="Arial"/>
          <w:sz w:val="20"/>
        </w:rPr>
      </w:pPr>
      <w:r w:rsidRPr="00CA4FE8">
        <w:rPr>
          <w:rFonts w:ascii="Arial" w:hAnsi="Arial" w:cs="Arial"/>
          <w:sz w:val="20"/>
        </w:rPr>
        <w:t xml:space="preserve">na straně druhé (v dohodě dále jen jako </w:t>
      </w:r>
      <w:r>
        <w:rPr>
          <w:rFonts w:ascii="Arial" w:hAnsi="Arial" w:cs="Arial"/>
          <w:b/>
          <w:sz w:val="20"/>
        </w:rPr>
        <w:t>Objednatel</w:t>
      </w:r>
      <w:r w:rsidRPr="00CA4FE8">
        <w:rPr>
          <w:rFonts w:ascii="Arial" w:hAnsi="Arial" w:cs="Arial"/>
          <w:sz w:val="20"/>
        </w:rPr>
        <w:t>)</w:t>
      </w:r>
    </w:p>
    <w:p w:rsidR="00C900F6" w:rsidRPr="00CA4FE8" w:rsidP="00C900F6" w14:paraId="4A2F1505" w14:textId="77777777">
      <w:pPr>
        <w:pStyle w:val="HLAVICKA6BNAD"/>
        <w:rPr>
          <w:rFonts w:ascii="Arial" w:hAnsi="Arial" w:cs="Arial"/>
        </w:rPr>
      </w:pPr>
      <w:r w:rsidRPr="00CA4FE8">
        <w:rPr>
          <w:rFonts w:ascii="Arial" w:hAnsi="Arial" w:cs="Arial"/>
        </w:rPr>
        <w:t xml:space="preserve">uzavřely níže uvedeného dne, měsíce a roku </w:t>
      </w:r>
      <w:r>
        <w:rPr>
          <w:rFonts w:ascii="Arial" w:hAnsi="Arial" w:cs="Arial"/>
        </w:rPr>
        <w:t>tento</w:t>
      </w:r>
    </w:p>
    <w:p w:rsidR="00C900F6" w:rsidRPr="00065C7C" w:rsidP="00C900F6" w14:paraId="0B464AC5" w14:textId="2E728734">
      <w:pPr>
        <w:pStyle w:val="HLAVICKA6BNA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Dodatek č. 2 ke </w:t>
      </w:r>
      <w:r w:rsidRPr="00065C7C">
        <w:rPr>
          <w:rFonts w:ascii="Arial" w:hAnsi="Arial" w:cs="Arial"/>
          <w:b/>
          <w:bCs/>
        </w:rPr>
        <w:t>smlouv</w:t>
      </w:r>
      <w:r>
        <w:rPr>
          <w:rFonts w:ascii="Arial" w:hAnsi="Arial" w:cs="Arial"/>
          <w:b/>
          <w:bCs/>
        </w:rPr>
        <w:t>ě</w:t>
      </w:r>
      <w:r w:rsidRPr="00065C7C">
        <w:rPr>
          <w:rFonts w:ascii="Arial" w:hAnsi="Arial" w:cs="Arial"/>
          <w:b/>
          <w:bCs/>
        </w:rPr>
        <w:t xml:space="preserve"> o dílo</w:t>
      </w:r>
      <w:r>
        <w:rPr>
          <w:rFonts w:ascii="Arial" w:hAnsi="Arial" w:cs="Arial"/>
          <w:b/>
          <w:bCs/>
        </w:rPr>
        <w:t xml:space="preserve"> ze dne 11. 6. 2020 </w:t>
      </w:r>
    </w:p>
    <w:p w:rsidR="00C900F6" w:rsidRPr="00065C7C" w:rsidP="00C900F6" w14:paraId="22AF14E6" w14:textId="7777777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567" w:right="2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00F6" w:rsidRPr="00065C7C" w:rsidP="00C900F6" w14:paraId="31C19146" w14:textId="77777777">
      <w:pPr>
        <w:pStyle w:val="BodyText"/>
        <w:jc w:val="center"/>
        <w:outlineLvl w:val="0"/>
        <w:rPr>
          <w:rFonts w:ascii="Arial" w:hAnsi="Arial" w:cs="Arial"/>
          <w:sz w:val="20"/>
          <w:szCs w:val="20"/>
        </w:rPr>
      </w:pPr>
      <w:r w:rsidRPr="00065C7C">
        <w:rPr>
          <w:rFonts w:ascii="Arial" w:hAnsi="Arial" w:cs="Arial"/>
          <w:sz w:val="20"/>
          <w:szCs w:val="20"/>
        </w:rPr>
        <w:t>Preambule</w:t>
      </w:r>
    </w:p>
    <w:p w:rsidR="00C900F6" w:rsidRPr="00065C7C" w:rsidP="00C900F6" w14:paraId="69EEFC79" w14:textId="77777777">
      <w:pPr>
        <w:pStyle w:val="BodyText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:rsidR="00C900F6" w:rsidRPr="009E35AE" w:rsidP="00C900F6" w14:paraId="1058AA31" w14:textId="33AD9972">
      <w:pPr>
        <w:ind w:right="226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Smluvní strany uzavřely dne 11. 6. 2020 Smlouvu o dílo (</w:t>
      </w:r>
      <w:r w:rsidRPr="009E35AE">
        <w:rPr>
          <w:rFonts w:ascii="Arial" w:hAnsi="Arial" w:cs="Arial"/>
          <w:bCs/>
          <w:color w:val="000000"/>
          <w:sz w:val="20"/>
          <w:szCs w:val="20"/>
        </w:rPr>
        <w:t>číslo objednatele 11/ORM/20, č. zhotovitele 12-0120-0100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), jejímž </w:t>
      </w:r>
      <w:r w:rsidRPr="009E35AE">
        <w:rPr>
          <w:rFonts w:ascii="Arial" w:hAnsi="Arial" w:cs="Arial"/>
          <w:bCs/>
          <w:color w:val="000000"/>
          <w:sz w:val="20"/>
          <w:szCs w:val="20"/>
        </w:rPr>
        <w:t>předmětem je zpracování studie proveditelnosti přírodě blízkých protipovodňových opatření v povodí řeky Klabavy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(dále jen „smlouva“)</w:t>
      </w:r>
      <w:r w:rsidRPr="009E35AE"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Smluvní strany uzavřely dále dne 2. 12. 2020 Dodatek č. 1 ke smlouvě. </w:t>
      </w:r>
    </w:p>
    <w:p w:rsidR="00C900F6" w:rsidP="00C900F6" w14:paraId="3485D36C" w14:textId="77777777">
      <w:pPr>
        <w:ind w:right="226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900F6" w:rsidP="00C900F6" w14:paraId="0D0CA3DD" w14:textId="47120D0F">
      <w:pPr>
        <w:ind w:right="2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E35AE">
        <w:rPr>
          <w:rFonts w:ascii="Arial" w:hAnsi="Arial" w:cs="Arial"/>
          <w:bCs/>
          <w:color w:val="000000"/>
          <w:sz w:val="20"/>
          <w:szCs w:val="20"/>
        </w:rPr>
        <w:t xml:space="preserve">Výše uvedené smluvní strany se dohodly níže uvedeného dne, měsíce a roku na uzavření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tohoto </w:t>
      </w:r>
      <w:r w:rsidRPr="009E35AE">
        <w:rPr>
          <w:rFonts w:ascii="Arial" w:hAnsi="Arial" w:cs="Arial"/>
          <w:bCs/>
          <w:color w:val="000000"/>
          <w:sz w:val="20"/>
          <w:szCs w:val="20"/>
        </w:rPr>
        <w:t xml:space="preserve">Dodatku č. </w:t>
      </w:r>
      <w:r>
        <w:rPr>
          <w:rFonts w:ascii="Arial" w:hAnsi="Arial" w:cs="Arial"/>
          <w:bCs/>
          <w:color w:val="000000"/>
          <w:sz w:val="20"/>
          <w:szCs w:val="20"/>
        </w:rPr>
        <w:t>2</w:t>
      </w:r>
      <w:r w:rsidRPr="009E35A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(dále jen „dodatek“) </w:t>
      </w:r>
      <w:r w:rsidRPr="009E35AE">
        <w:rPr>
          <w:rFonts w:ascii="Arial" w:hAnsi="Arial" w:cs="Arial"/>
          <w:bCs/>
          <w:color w:val="000000"/>
          <w:sz w:val="20"/>
          <w:szCs w:val="20"/>
        </w:rPr>
        <w:t xml:space="preserve">ke </w:t>
      </w:r>
      <w:r>
        <w:rPr>
          <w:rFonts w:ascii="Arial" w:hAnsi="Arial" w:cs="Arial"/>
          <w:bCs/>
          <w:color w:val="000000"/>
          <w:sz w:val="20"/>
          <w:szCs w:val="20"/>
        </w:rPr>
        <w:t>smlouvě.</w:t>
      </w:r>
    </w:p>
    <w:p w:rsidR="00C900F6" w:rsidP="00C900F6" w14:paraId="38F70FA8" w14:textId="77777777">
      <w:pPr>
        <w:ind w:right="226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900F6" w:rsidP="00C900F6" w14:paraId="7920669C" w14:textId="02B94BF6">
      <w:pPr>
        <w:ind w:right="226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Důvodem pro uzavření tohoto dodatku je d</w:t>
      </w:r>
      <w:r w:rsidRPr="00C900F6">
        <w:rPr>
          <w:rFonts w:ascii="Arial" w:hAnsi="Arial" w:cs="Arial"/>
          <w:bCs/>
          <w:color w:val="000000"/>
          <w:sz w:val="20"/>
          <w:szCs w:val="20"/>
        </w:rPr>
        <w:t>elší časová náročnost projednání studie způsobená stávající epidemiologickou situací a souvisejícími vládními nařízeními.</w:t>
      </w:r>
    </w:p>
    <w:p w:rsidR="00C900F6" w:rsidP="00C900F6" w14:paraId="6B0D72EB" w14:textId="77777777">
      <w:pPr>
        <w:ind w:left="567" w:right="226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900F6" w:rsidP="00C900F6" w14:paraId="7DFE9222" w14:textId="7777777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567" w:right="249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D67AD7">
        <w:rPr>
          <w:rFonts w:ascii="Arial" w:hAnsi="Arial" w:cs="Arial"/>
          <w:b/>
          <w:bCs/>
          <w:sz w:val="20"/>
          <w:szCs w:val="20"/>
        </w:rPr>
        <w:t>II.</w:t>
      </w:r>
    </w:p>
    <w:p w:rsidR="00C900F6" w:rsidP="00C900F6" w14:paraId="2A3930CB" w14:textId="7777777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567" w:right="249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:rsidR="00C900F6" w:rsidP="00C900F6" w14:paraId="6F119AC2" w14:textId="7777777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567" w:right="249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C900F6" w:rsidP="00C900F6" w14:paraId="04D971B9" w14:textId="3FE81335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s ohledem na výše uvedené dohodly na změně některých ustanovení předmětné smlouvy, a to konkrétně </w:t>
      </w:r>
      <w:r w:rsidRPr="009E35AE">
        <w:rPr>
          <w:rFonts w:ascii="Arial" w:hAnsi="Arial" w:cs="Arial"/>
          <w:b/>
          <w:bCs/>
          <w:sz w:val="20"/>
          <w:szCs w:val="20"/>
        </w:rPr>
        <w:t xml:space="preserve">čl. II </w:t>
      </w:r>
      <w:r>
        <w:rPr>
          <w:rFonts w:ascii="Arial" w:hAnsi="Arial" w:cs="Arial"/>
          <w:b/>
          <w:bCs/>
          <w:sz w:val="20"/>
          <w:szCs w:val="20"/>
        </w:rPr>
        <w:t>odst. 1</w:t>
      </w:r>
      <w:r w:rsidRPr="009E35AE">
        <w:rPr>
          <w:rFonts w:ascii="Arial" w:hAnsi="Arial" w:cs="Arial"/>
          <w:b/>
          <w:bCs/>
          <w:sz w:val="20"/>
          <w:szCs w:val="20"/>
        </w:rPr>
        <w:t>:</w:t>
      </w:r>
    </w:p>
    <w:p w:rsidR="00C900F6" w:rsidP="00C900F6" w14:paraId="64CDA2B6" w14:textId="7777777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C900F6" w:rsidP="00C900F6" w14:paraId="503DC8CA" w14:textId="6774E99F">
      <w:pPr>
        <w:pStyle w:val="ListParagraph"/>
        <w:widowControl w:val="0"/>
        <w:numPr>
          <w:ilvl w:val="0"/>
          <w:numId w:val="1"/>
        </w:num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outlineLvl w:val="0"/>
        <w:rPr>
          <w:rFonts w:ascii="Arial" w:hAnsi="Arial" w:cs="Arial"/>
          <w:sz w:val="20"/>
          <w:szCs w:val="20"/>
        </w:rPr>
      </w:pPr>
      <w:r w:rsidRPr="00891036">
        <w:rPr>
          <w:rFonts w:ascii="Arial" w:hAnsi="Arial" w:cs="Arial"/>
          <w:sz w:val="20"/>
          <w:szCs w:val="20"/>
        </w:rPr>
        <w:t>Čl. II. odst. 1 – původní znění:</w:t>
      </w:r>
    </w:p>
    <w:p w:rsidR="00C900F6" w:rsidRPr="00891036" w:rsidP="00C900F6" w14:paraId="0B335D65" w14:textId="77777777">
      <w:pPr>
        <w:pStyle w:val="ListParagraph"/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outlineLvl w:val="0"/>
        <w:rPr>
          <w:rFonts w:ascii="Arial" w:hAnsi="Arial" w:cs="Arial"/>
          <w:sz w:val="20"/>
          <w:szCs w:val="20"/>
        </w:rPr>
      </w:pPr>
    </w:p>
    <w:p w:rsidR="00C900F6" w:rsidRPr="00C900F6" w:rsidP="00C900F6" w14:paraId="22CF82EF" w14:textId="77777777">
      <w:pPr>
        <w:pStyle w:val="ListParagraph"/>
        <w:widowControl w:val="0"/>
        <w:numPr>
          <w:ilvl w:val="0"/>
          <w:numId w:val="1"/>
        </w:num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outlineLvl w:val="0"/>
        <w:rPr>
          <w:rFonts w:ascii="Arial" w:hAnsi="Arial" w:cs="Arial"/>
          <w:i/>
          <w:iCs/>
          <w:sz w:val="20"/>
          <w:szCs w:val="20"/>
        </w:rPr>
      </w:pPr>
      <w:r w:rsidRPr="00891036">
        <w:rPr>
          <w:rFonts w:ascii="Arial" w:hAnsi="Arial" w:cs="Arial"/>
          <w:i/>
          <w:iCs/>
          <w:sz w:val="20"/>
          <w:szCs w:val="20"/>
        </w:rPr>
        <w:t xml:space="preserve">Zhotovitel se zavazuje provést dílo jako celek a předat jej objednateli </w:t>
      </w:r>
      <w:r w:rsidRPr="00C900F6">
        <w:rPr>
          <w:rFonts w:ascii="Arial" w:hAnsi="Arial" w:cs="Arial"/>
          <w:i/>
          <w:iCs/>
          <w:sz w:val="20"/>
          <w:szCs w:val="20"/>
        </w:rPr>
        <w:t>nejpozději do 30.4.2021 - předání studie proveditelnosti přírodě blízkých protipovodňových opatření.</w:t>
      </w:r>
    </w:p>
    <w:p w:rsidR="00C900F6" w:rsidRPr="00891036" w:rsidP="00C900F6" w14:paraId="750DA870" w14:textId="7777777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900F6" w:rsidRPr="00C900F6" w:rsidP="00C900F6" w14:paraId="4C75253F" w14:textId="290D7408">
      <w:pPr>
        <w:pStyle w:val="ListParagraph"/>
        <w:widowControl w:val="0"/>
        <w:numPr>
          <w:ilvl w:val="0"/>
          <w:numId w:val="1"/>
        </w:num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891036">
        <w:rPr>
          <w:rFonts w:ascii="Arial" w:hAnsi="Arial" w:cs="Arial"/>
          <w:b/>
          <w:bCs/>
          <w:sz w:val="20"/>
          <w:szCs w:val="20"/>
        </w:rPr>
        <w:t>Čl. II. odst. 1 – nové znění:</w:t>
      </w:r>
    </w:p>
    <w:p w:rsidR="00C900F6" w:rsidRPr="00C900F6" w:rsidP="00C900F6" w14:paraId="3AFB0ED7" w14:textId="77777777">
      <w:pPr>
        <w:pStyle w:val="ListParagraph"/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C900F6" w:rsidRPr="00C900F6" w:rsidP="00C900F6" w14:paraId="34C7F422" w14:textId="38583FC5">
      <w:pPr>
        <w:pStyle w:val="ListParagraph"/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outlineLvl w:val="0"/>
        <w:rPr>
          <w:rFonts w:ascii="Arial" w:hAnsi="Arial" w:cs="Arial"/>
          <w:i/>
          <w:iCs/>
          <w:sz w:val="20"/>
          <w:szCs w:val="20"/>
        </w:rPr>
      </w:pPr>
      <w:r w:rsidRPr="00C900F6">
        <w:rPr>
          <w:rFonts w:ascii="Arial" w:hAnsi="Arial" w:cs="Arial"/>
          <w:i/>
          <w:iCs/>
          <w:sz w:val="20"/>
          <w:szCs w:val="20"/>
        </w:rPr>
        <w:t xml:space="preserve">Zhotovitel se zavazuje provést dílo jako celek a předat jej objednateli nejpozději </w:t>
      </w:r>
      <w:r w:rsidRPr="00C900F6">
        <w:rPr>
          <w:rFonts w:ascii="Arial" w:hAnsi="Arial" w:cs="Arial"/>
          <w:b/>
          <w:bCs/>
          <w:i/>
          <w:iCs/>
          <w:sz w:val="20"/>
          <w:szCs w:val="20"/>
        </w:rPr>
        <w:t>do 30.6.2021</w:t>
      </w:r>
      <w:r w:rsidRPr="00C900F6">
        <w:rPr>
          <w:rFonts w:ascii="Arial" w:hAnsi="Arial" w:cs="Arial"/>
          <w:i/>
          <w:iCs/>
          <w:sz w:val="20"/>
          <w:szCs w:val="20"/>
        </w:rPr>
        <w:t xml:space="preserve"> - předání studie proveditelnosti přírodě blízkých protipovodňových opatření.</w:t>
      </w:r>
    </w:p>
    <w:p w:rsidR="00C900F6" w:rsidRPr="007D47EB" w:rsidP="00C900F6" w14:paraId="42E3C9AD" w14:textId="7777777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1134" w:right="249" w:hanging="567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C900F6" w:rsidRPr="007D47EB" w:rsidP="00C900F6" w14:paraId="37BCC372" w14:textId="7777777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1134" w:right="249" w:hanging="56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</w:t>
      </w:r>
      <w:r w:rsidRPr="007D47EB">
        <w:rPr>
          <w:rFonts w:ascii="Arial" w:hAnsi="Arial" w:cs="Arial"/>
          <w:b/>
          <w:bCs/>
          <w:sz w:val="20"/>
          <w:szCs w:val="20"/>
        </w:rPr>
        <w:t>.</w:t>
      </w:r>
    </w:p>
    <w:p w:rsidR="00C900F6" w:rsidRPr="007D47EB" w:rsidP="00C900F6" w14:paraId="5FA2BED5" w14:textId="7777777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1134" w:right="249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7D47EB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C900F6" w:rsidRPr="00962DF6" w:rsidP="00C900F6" w14:paraId="017FEA18" w14:textId="7777777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567" w:right="249"/>
        <w:jc w:val="center"/>
        <w:rPr>
          <w:rFonts w:ascii="Arial" w:hAnsi="Arial" w:cs="Arial"/>
          <w:b/>
          <w:bCs/>
          <w:sz w:val="20"/>
          <w:szCs w:val="20"/>
          <w:highlight w:val="green"/>
        </w:rPr>
      </w:pPr>
    </w:p>
    <w:p w:rsidR="00C900F6" w:rsidP="00C900F6" w14:paraId="23443FBC" w14:textId="77777777">
      <w:pPr>
        <w:pStyle w:val="BodyText"/>
        <w:numPr>
          <w:ilvl w:val="0"/>
          <w:numId w:val="2"/>
        </w:numPr>
        <w:ind w:left="284" w:right="249" w:hanging="28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Ostatní ustanovení smlouvy zůstávají tímto dodatkem nedotčená. </w:t>
      </w:r>
    </w:p>
    <w:p w:rsidR="00C900F6" w:rsidP="00C900F6" w14:paraId="0C4DDECD" w14:textId="77777777">
      <w:pPr>
        <w:pStyle w:val="BodyText"/>
        <w:numPr>
          <w:ilvl w:val="0"/>
          <w:numId w:val="2"/>
        </w:numPr>
        <w:ind w:left="284" w:right="249" w:hanging="28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Tento dodatek je vyhotoven </w:t>
      </w:r>
      <w:r w:rsidRPr="00891036">
        <w:rPr>
          <w:rFonts w:ascii="Arial" w:hAnsi="Arial" w:cs="Arial"/>
          <w:b w:val="0"/>
          <w:bCs w:val="0"/>
          <w:sz w:val="20"/>
          <w:szCs w:val="20"/>
        </w:rPr>
        <w:t xml:space="preserve">v českém jazyce ve dvou stejnopisech s platností originálu, </w:t>
      </w:r>
      <w:r>
        <w:rPr>
          <w:rFonts w:ascii="Arial" w:hAnsi="Arial" w:cs="Arial"/>
          <w:b w:val="0"/>
          <w:bCs w:val="0"/>
          <w:sz w:val="20"/>
          <w:szCs w:val="20"/>
        </w:rPr>
        <w:t>přičemž</w:t>
      </w:r>
      <w:r w:rsidRPr="00891036">
        <w:rPr>
          <w:rFonts w:ascii="Arial" w:hAnsi="Arial" w:cs="Arial"/>
          <w:b w:val="0"/>
          <w:bCs w:val="0"/>
          <w:sz w:val="20"/>
          <w:szCs w:val="20"/>
        </w:rPr>
        <w:t xml:space="preserve"> každá ze smluvních stran si ponechá po jednom vyhotovení.</w:t>
      </w:r>
    </w:p>
    <w:p w:rsidR="00C900F6" w:rsidP="00C900F6" w14:paraId="226912BD" w14:textId="7AB99E31">
      <w:pPr>
        <w:pStyle w:val="BodyText"/>
        <w:numPr>
          <w:ilvl w:val="0"/>
          <w:numId w:val="2"/>
        </w:numPr>
        <w:ind w:left="284" w:right="249" w:hanging="28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Tento dodatek </w:t>
      </w:r>
      <w:r w:rsidRPr="00981965">
        <w:rPr>
          <w:rFonts w:ascii="Arial" w:hAnsi="Arial" w:cs="Arial"/>
          <w:b w:val="0"/>
          <w:bCs w:val="0"/>
          <w:sz w:val="20"/>
          <w:szCs w:val="20"/>
        </w:rPr>
        <w:t>přečten a shledán správn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ým, </w:t>
      </w:r>
      <w:r w:rsidRPr="00981965">
        <w:rPr>
          <w:rFonts w:ascii="Arial" w:hAnsi="Arial" w:cs="Arial"/>
          <w:b w:val="0"/>
          <w:bCs w:val="0"/>
          <w:sz w:val="20"/>
          <w:szCs w:val="20"/>
        </w:rPr>
        <w:t>odpovídající svobodné a skutečné vůli smluvních stran. Jako důkaz připojují oprávnění zástupci smluvních stran své vlastnoruční podpisy s uvedením jména zastupované osoby či společnosti, svého jména a označení své funkce, místa a data připojení podpisů.</w:t>
      </w:r>
    </w:p>
    <w:p w:rsidR="00C900F6" w:rsidRPr="00981965" w:rsidP="00C900F6" w14:paraId="34009798" w14:textId="54E571AD">
      <w:pPr>
        <w:pStyle w:val="BodyText"/>
        <w:numPr>
          <w:ilvl w:val="0"/>
          <w:numId w:val="2"/>
        </w:numPr>
        <w:ind w:left="284" w:right="249" w:hanging="284"/>
        <w:rPr>
          <w:rFonts w:ascii="Arial" w:hAnsi="Arial" w:cs="Arial"/>
          <w:b w:val="0"/>
          <w:sz w:val="20"/>
          <w:szCs w:val="20"/>
        </w:rPr>
      </w:pPr>
      <w:r w:rsidRPr="00981965">
        <w:rPr>
          <w:rFonts w:ascii="Arial" w:hAnsi="Arial" w:cs="Arial"/>
          <w:b w:val="0"/>
          <w:bCs w:val="0"/>
          <w:sz w:val="20"/>
          <w:szCs w:val="20"/>
        </w:rPr>
        <w:t>Město Rokycany ve smyslu ustanovení § 41 zákona č. 128/2000 Sb., o obcích potvrzuje, že u právního úkonu obsaženého v této smlouvě byly splněny ze strany Města Rokycany veškeré zákonem stanovené podmínky ve formě předchozího schválení (</w:t>
      </w:r>
      <w:r w:rsidRPr="008F65BB">
        <w:rPr>
          <w:rFonts w:ascii="Arial" w:hAnsi="Arial" w:cs="Arial"/>
          <w:b w:val="0"/>
          <w:bCs w:val="0"/>
          <w:sz w:val="20"/>
          <w:szCs w:val="20"/>
        </w:rPr>
        <w:t xml:space="preserve">rada města - usnesení č. </w:t>
      </w:r>
      <w:r w:rsidRPr="00303C2A" w:rsidR="00303C2A">
        <w:rPr>
          <w:rFonts w:ascii="Arial" w:hAnsi="Arial" w:cs="Arial"/>
          <w:bCs w:val="0"/>
          <w:i/>
          <w:sz w:val="20"/>
          <w:szCs w:val="20"/>
        </w:rPr>
        <w:t>14 362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F65BB">
        <w:rPr>
          <w:rFonts w:ascii="Arial" w:hAnsi="Arial" w:cs="Arial"/>
          <w:b w:val="0"/>
          <w:bCs w:val="0"/>
          <w:sz w:val="20"/>
          <w:szCs w:val="20"/>
        </w:rPr>
        <w:t xml:space="preserve">ze dne </w:t>
      </w:r>
      <w:r w:rsidRPr="00303C2A" w:rsidR="00303C2A">
        <w:rPr>
          <w:rFonts w:ascii="Arial" w:hAnsi="Arial" w:cs="Arial"/>
          <w:bCs w:val="0"/>
          <w:i/>
          <w:sz w:val="20"/>
          <w:szCs w:val="20"/>
        </w:rPr>
        <w:t>27.4.2021</w:t>
      </w:r>
      <w:r w:rsidRPr="008F65BB">
        <w:rPr>
          <w:rFonts w:ascii="Arial" w:hAnsi="Arial" w:cs="Arial"/>
          <w:b w:val="0"/>
          <w:bCs w:val="0"/>
          <w:sz w:val="20"/>
          <w:szCs w:val="20"/>
        </w:rPr>
        <w:t>),</w:t>
      </w:r>
      <w:r w:rsidRPr="00981965">
        <w:rPr>
          <w:rFonts w:ascii="Arial" w:hAnsi="Arial" w:cs="Arial"/>
          <w:b w:val="0"/>
          <w:bCs w:val="0"/>
          <w:sz w:val="20"/>
          <w:szCs w:val="20"/>
        </w:rPr>
        <w:t xml:space="preserve"> které jsou obligatorní pro platnost tohoto právního úkonu.</w:t>
      </w:r>
    </w:p>
    <w:p w:rsidR="00C900F6" w:rsidP="00C900F6" w14:paraId="15C46386" w14:textId="7777777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Arial" w:hAnsi="Arial" w:cs="Arial"/>
          <w:color w:val="FF0000"/>
          <w:sz w:val="20"/>
          <w:szCs w:val="20"/>
        </w:rPr>
      </w:pPr>
    </w:p>
    <w:p w:rsidR="00C900F6" w:rsidP="00C900F6" w14:paraId="2A2AB77A" w14:textId="7777777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p w:rsidR="00C900F6" w:rsidRPr="00114F97" w:rsidP="00C900F6" w14:paraId="43CD9076" w14:textId="7777777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Arial" w:hAnsi="Arial" w:cs="Arial"/>
          <w:sz w:val="20"/>
          <w:szCs w:val="20"/>
        </w:rPr>
      </w:pPr>
    </w:p>
    <w:p w:rsidR="00C900F6" w:rsidRPr="00114F97" w:rsidP="00C900F6" w14:paraId="402BC57D" w14:textId="2F6334C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Arial" w:hAnsi="Arial" w:cs="Arial"/>
          <w:sz w:val="20"/>
          <w:szCs w:val="20"/>
        </w:rPr>
      </w:pPr>
      <w:r w:rsidRPr="00114F97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Rokycanech,</w:t>
      </w:r>
      <w:r w:rsidRPr="00114F97">
        <w:rPr>
          <w:rFonts w:ascii="Arial" w:hAnsi="Arial" w:cs="Arial"/>
          <w:sz w:val="20"/>
          <w:szCs w:val="20"/>
        </w:rPr>
        <w:t xml:space="preserve"> dne </w:t>
      </w:r>
      <w:r w:rsidRPr="00303C2A" w:rsidR="00303C2A">
        <w:rPr>
          <w:rFonts w:ascii="Arial" w:hAnsi="Arial" w:cs="Arial"/>
          <w:b/>
          <w:i/>
          <w:sz w:val="20"/>
          <w:szCs w:val="20"/>
        </w:rPr>
        <w:t>28.04.2021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 Praze, dne </w:t>
      </w:r>
      <w:r w:rsidR="00303C2A">
        <w:rPr>
          <w:rFonts w:ascii="Arial" w:hAnsi="Arial" w:cs="Arial"/>
          <w:b/>
          <w:i/>
          <w:sz w:val="20"/>
          <w:szCs w:val="20"/>
        </w:rPr>
        <w:t>29</w:t>
      </w:r>
      <w:r w:rsidRPr="00303C2A" w:rsidR="00303C2A">
        <w:rPr>
          <w:rFonts w:ascii="Arial" w:hAnsi="Arial" w:cs="Arial"/>
          <w:b/>
          <w:i/>
          <w:sz w:val="20"/>
          <w:szCs w:val="20"/>
        </w:rPr>
        <w:t>.04.2021</w:t>
      </w:r>
    </w:p>
    <w:p w:rsidR="00C900F6" w:rsidRPr="00114F97" w:rsidP="00C900F6" w14:paraId="6A441AA2" w14:textId="7777777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Arial" w:hAnsi="Arial" w:cs="Arial"/>
          <w:sz w:val="20"/>
          <w:szCs w:val="20"/>
        </w:rPr>
      </w:pPr>
    </w:p>
    <w:p w:rsidR="00C900F6" w:rsidRPr="00114F97" w:rsidP="00C900F6" w14:paraId="51BEAAF7" w14:textId="7777777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Arial" w:hAnsi="Arial" w:cs="Arial"/>
          <w:sz w:val="20"/>
          <w:szCs w:val="20"/>
        </w:rPr>
      </w:pPr>
    </w:p>
    <w:p w:rsidR="00C900F6" w:rsidRPr="00114F97" w:rsidP="00C900F6" w14:paraId="1AB1B813" w14:textId="77777777">
      <w:pPr>
        <w:jc w:val="both"/>
        <w:rPr>
          <w:rFonts w:ascii="Arial" w:hAnsi="Arial" w:cs="Arial"/>
          <w:b/>
          <w:sz w:val="20"/>
          <w:szCs w:val="20"/>
        </w:rPr>
      </w:pPr>
      <w:r w:rsidRPr="00114F97">
        <w:rPr>
          <w:rFonts w:ascii="Arial" w:hAnsi="Arial" w:cs="Arial"/>
          <w:b/>
          <w:sz w:val="20"/>
          <w:szCs w:val="20"/>
        </w:rPr>
        <w:t>Objednatel:</w:t>
      </w:r>
      <w:r w:rsidRPr="00114F97">
        <w:rPr>
          <w:rFonts w:ascii="Arial" w:hAnsi="Arial" w:cs="Arial"/>
          <w:b/>
          <w:sz w:val="20"/>
          <w:szCs w:val="20"/>
        </w:rPr>
        <w:tab/>
      </w:r>
      <w:r w:rsidRPr="00114F97">
        <w:rPr>
          <w:rFonts w:ascii="Arial" w:hAnsi="Arial" w:cs="Arial"/>
          <w:b/>
          <w:sz w:val="20"/>
          <w:szCs w:val="20"/>
        </w:rPr>
        <w:tab/>
      </w:r>
      <w:r w:rsidRPr="00114F97">
        <w:rPr>
          <w:rFonts w:ascii="Arial" w:hAnsi="Arial" w:cs="Arial"/>
          <w:b/>
          <w:sz w:val="20"/>
          <w:szCs w:val="20"/>
        </w:rPr>
        <w:tab/>
      </w:r>
      <w:r w:rsidRPr="00114F97">
        <w:rPr>
          <w:rFonts w:ascii="Arial" w:hAnsi="Arial" w:cs="Arial"/>
          <w:b/>
          <w:sz w:val="20"/>
          <w:szCs w:val="20"/>
        </w:rPr>
        <w:tab/>
      </w:r>
      <w:r w:rsidRPr="00114F97">
        <w:rPr>
          <w:rFonts w:ascii="Arial" w:hAnsi="Arial" w:cs="Arial"/>
          <w:b/>
          <w:sz w:val="20"/>
          <w:szCs w:val="20"/>
        </w:rPr>
        <w:tab/>
      </w:r>
      <w:r w:rsidRPr="00114F9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Zhotovitel</w:t>
      </w:r>
      <w:r w:rsidRPr="00114F97">
        <w:rPr>
          <w:rFonts w:ascii="Arial" w:hAnsi="Arial" w:cs="Arial"/>
          <w:b/>
          <w:sz w:val="20"/>
          <w:szCs w:val="20"/>
        </w:rPr>
        <w:t>:</w:t>
      </w:r>
    </w:p>
    <w:p w:rsidR="00C900F6" w:rsidP="00C900F6" w14:paraId="2EEF6B6C" w14:textId="77777777">
      <w:pPr>
        <w:jc w:val="both"/>
        <w:rPr>
          <w:rFonts w:ascii="Arial" w:hAnsi="Arial" w:cs="Arial"/>
          <w:sz w:val="20"/>
          <w:szCs w:val="20"/>
        </w:rPr>
      </w:pPr>
    </w:p>
    <w:p w:rsidR="00C900F6" w:rsidP="00C900F6" w14:paraId="31F8E2C1" w14:textId="77777777">
      <w:pPr>
        <w:jc w:val="both"/>
        <w:rPr>
          <w:rFonts w:ascii="Arial" w:hAnsi="Arial" w:cs="Arial"/>
          <w:sz w:val="20"/>
          <w:szCs w:val="20"/>
        </w:rPr>
      </w:pPr>
    </w:p>
    <w:p w:rsidR="00C900F6" w:rsidP="00C900F6" w14:paraId="341FDBC2" w14:textId="77777777">
      <w:pPr>
        <w:jc w:val="both"/>
        <w:rPr>
          <w:rFonts w:ascii="Arial" w:hAnsi="Arial" w:cs="Arial"/>
          <w:sz w:val="20"/>
          <w:szCs w:val="20"/>
        </w:rPr>
      </w:pPr>
    </w:p>
    <w:p w:rsidR="00C900F6" w:rsidRPr="00114F97" w:rsidP="00C900F6" w14:paraId="453E6C8E" w14:textId="77777777">
      <w:pPr>
        <w:jc w:val="both"/>
        <w:rPr>
          <w:rFonts w:ascii="Arial" w:hAnsi="Arial" w:cs="Arial"/>
          <w:sz w:val="20"/>
          <w:szCs w:val="20"/>
        </w:rPr>
      </w:pPr>
    </w:p>
    <w:p w:rsidR="00C900F6" w:rsidRPr="00114F97" w:rsidP="00C900F6" w14:paraId="06D75D94" w14:textId="77777777">
      <w:pPr>
        <w:jc w:val="both"/>
        <w:rPr>
          <w:rFonts w:ascii="Arial" w:hAnsi="Arial" w:cs="Arial"/>
          <w:sz w:val="20"/>
          <w:szCs w:val="20"/>
        </w:rPr>
      </w:pPr>
    </w:p>
    <w:p w:rsidR="00C900F6" w:rsidRPr="00114F97" w:rsidP="00C900F6" w14:paraId="0F2DB004" w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 w:rsidRPr="00114F97">
        <w:rPr>
          <w:rFonts w:ascii="Arial" w:hAnsi="Arial" w:cs="Arial"/>
          <w:sz w:val="20"/>
          <w:szCs w:val="20"/>
        </w:rPr>
        <w:tab/>
      </w:r>
      <w:r w:rsidRPr="00114F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__________________________________ </w:t>
      </w:r>
    </w:p>
    <w:p w:rsidR="00C900F6" w:rsidRPr="00114F97" w:rsidP="00C900F6" w14:paraId="66C6343C" w14:textId="048D90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Václav Kočí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Vladimír Mikule</w:t>
      </w:r>
    </w:p>
    <w:p w:rsidR="00C900F6" w:rsidRPr="00114F97" w:rsidP="00C900F6" w14:paraId="5CCED722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14F97">
        <w:rPr>
          <w:rFonts w:ascii="Arial" w:hAnsi="Arial" w:cs="Arial"/>
          <w:sz w:val="20"/>
          <w:szCs w:val="20"/>
        </w:rPr>
        <w:t>starosta</w:t>
      </w:r>
      <w:r>
        <w:rPr>
          <w:rFonts w:ascii="Arial" w:hAnsi="Arial" w:cs="Arial"/>
          <w:sz w:val="20"/>
          <w:szCs w:val="20"/>
        </w:rPr>
        <w:t xml:space="preserve"> Města Rokycany</w:t>
      </w:r>
      <w:r w:rsidRPr="00114F97">
        <w:rPr>
          <w:rFonts w:ascii="Arial" w:hAnsi="Arial" w:cs="Arial"/>
          <w:sz w:val="20"/>
          <w:szCs w:val="20"/>
        </w:rPr>
        <w:tab/>
      </w:r>
      <w:r w:rsidRPr="00114F97">
        <w:rPr>
          <w:rFonts w:ascii="Arial" w:hAnsi="Arial" w:cs="Arial"/>
          <w:sz w:val="20"/>
          <w:szCs w:val="20"/>
        </w:rPr>
        <w:tab/>
      </w:r>
      <w:r w:rsidRPr="00114F97">
        <w:rPr>
          <w:rFonts w:ascii="Arial" w:hAnsi="Arial" w:cs="Arial"/>
          <w:sz w:val="20"/>
          <w:szCs w:val="20"/>
        </w:rPr>
        <w:tab/>
      </w:r>
      <w:r w:rsidRPr="00114F97">
        <w:rPr>
          <w:rFonts w:ascii="Arial" w:hAnsi="Arial" w:cs="Arial"/>
          <w:sz w:val="20"/>
          <w:szCs w:val="20"/>
        </w:rPr>
        <w:tab/>
      </w:r>
      <w:r w:rsidRPr="00114F97">
        <w:rPr>
          <w:rFonts w:ascii="Arial" w:hAnsi="Arial" w:cs="Arial"/>
          <w:sz w:val="20"/>
          <w:szCs w:val="20"/>
        </w:rPr>
        <w:tab/>
      </w:r>
      <w:r w:rsidRPr="00114F97">
        <w:rPr>
          <w:rFonts w:ascii="Arial" w:hAnsi="Arial" w:cs="Arial"/>
          <w:sz w:val="20"/>
          <w:szCs w:val="20"/>
        </w:rPr>
        <w:tab/>
      </w:r>
      <w:r w:rsidRPr="00114F97">
        <w:rPr>
          <w:rFonts w:ascii="Arial" w:hAnsi="Arial" w:cs="Arial"/>
          <w:sz w:val="20"/>
          <w:szCs w:val="20"/>
        </w:rPr>
        <w:tab/>
      </w:r>
    </w:p>
    <w:p w:rsidR="00C900F6" w:rsidRPr="00114F97" w:rsidP="00C900F6" w14:paraId="06201E6E" w14:textId="77777777">
      <w:pPr>
        <w:rPr>
          <w:rFonts w:ascii="Arial" w:hAnsi="Arial" w:cs="Arial"/>
          <w:b/>
          <w:sz w:val="20"/>
          <w:szCs w:val="20"/>
        </w:rPr>
      </w:pPr>
    </w:p>
    <w:p w:rsidR="00AB3BDF" w14:paraId="658F2A51" w14:textId="5FD20C9B">
      <w:r>
        <w:tab/>
      </w:r>
      <w:r>
        <w:tab/>
      </w:r>
      <w:r>
        <w:tab/>
      </w:r>
      <w:r>
        <w:tab/>
      </w:r>
      <w:r>
        <w:tab/>
      </w:r>
    </w:p>
    <w:p w:rsidR="00C4339D" w14:paraId="183A8428" w14:textId="17ECB0F3"/>
    <w:p w:rsidR="00C4339D" w:rsidRPr="00114F97" w:rsidP="00C4339D" w14:paraId="70839FF4" w14:textId="77777777">
      <w:pPr>
        <w:jc w:val="both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0"/>
          <w:szCs w:val="20"/>
        </w:rPr>
        <w:t xml:space="preserve">__________________________________ </w:t>
      </w:r>
    </w:p>
    <w:p w:rsidR="00C4339D" w:rsidRPr="00114F97" w:rsidP="00C4339D" w14:paraId="78E81E37" w14:textId="0AA2F1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Nikola Gorelová</w:t>
      </w:r>
      <w:r w:rsidRPr="00114F97">
        <w:rPr>
          <w:rFonts w:ascii="Arial" w:hAnsi="Arial" w:cs="Arial"/>
          <w:sz w:val="20"/>
          <w:szCs w:val="20"/>
        </w:rPr>
        <w:tab/>
      </w:r>
      <w:r w:rsidRPr="00114F97">
        <w:rPr>
          <w:rFonts w:ascii="Arial" w:hAnsi="Arial" w:cs="Arial"/>
          <w:sz w:val="20"/>
          <w:szCs w:val="20"/>
        </w:rPr>
        <w:tab/>
      </w:r>
      <w:r w:rsidRPr="00114F97">
        <w:rPr>
          <w:rFonts w:ascii="Arial" w:hAnsi="Arial" w:cs="Arial"/>
          <w:sz w:val="20"/>
          <w:szCs w:val="20"/>
        </w:rPr>
        <w:tab/>
      </w:r>
      <w:r w:rsidRPr="00114F97">
        <w:rPr>
          <w:rFonts w:ascii="Arial" w:hAnsi="Arial" w:cs="Arial"/>
          <w:sz w:val="20"/>
          <w:szCs w:val="20"/>
        </w:rPr>
        <w:tab/>
      </w:r>
      <w:r w:rsidRPr="00114F97">
        <w:rPr>
          <w:rFonts w:ascii="Arial" w:hAnsi="Arial" w:cs="Arial"/>
          <w:sz w:val="20"/>
          <w:szCs w:val="20"/>
        </w:rPr>
        <w:tab/>
      </w:r>
      <w:r w:rsidRPr="00114F97">
        <w:rPr>
          <w:rFonts w:ascii="Arial" w:hAnsi="Arial" w:cs="Arial"/>
          <w:sz w:val="20"/>
          <w:szCs w:val="20"/>
        </w:rPr>
        <w:tab/>
      </w:r>
    </w:p>
    <w:p w:rsidR="00C4339D" w14:paraId="6E4D1984" w14:textId="7BDC181E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1965" w14:paraId="4AC5C5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1965" w14:paraId="3BD3DDB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1965" w14:paraId="7C48A6C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1965" w14:paraId="193C04B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1965" w14:paraId="210ED432" w14:textId="77777777">
    <w:pPr>
      <w:pStyle w:val="Header"/>
      <w:rPr>
        <w:rFonts w:ascii="Arial" w:hAnsi="Arial" w:cs="Arial"/>
        <w:bCs/>
        <w:color w:val="000000"/>
        <w:sz w:val="20"/>
        <w:szCs w:val="20"/>
      </w:rPr>
    </w:pPr>
    <w:r w:rsidRPr="009E35AE">
      <w:rPr>
        <w:rFonts w:ascii="Arial" w:hAnsi="Arial" w:cs="Arial"/>
        <w:bCs/>
        <w:color w:val="000000"/>
        <w:sz w:val="20"/>
        <w:szCs w:val="20"/>
      </w:rPr>
      <w:t>11/ORM/20</w:t>
    </w:r>
  </w:p>
  <w:p w:rsidR="00981965" w14:paraId="50EF4992" w14:textId="77777777">
    <w:pPr>
      <w:pStyle w:val="Header"/>
    </w:pPr>
    <w:r w:rsidRPr="009E35AE">
      <w:rPr>
        <w:rFonts w:ascii="Arial" w:hAnsi="Arial" w:cs="Arial"/>
        <w:bCs/>
        <w:color w:val="000000"/>
        <w:sz w:val="20"/>
        <w:szCs w:val="20"/>
      </w:rPr>
      <w:t>12-0120-0100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1965" w14:paraId="60882E5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C73277"/>
    <w:multiLevelType w:val="hybridMultilevel"/>
    <w:tmpl w:val="09AC83B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F5450"/>
    <w:multiLevelType w:val="hybridMultilevel"/>
    <w:tmpl w:val="BB900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F6"/>
    <w:rsid w:val="00065C7C"/>
    <w:rsid w:val="00105B7F"/>
    <w:rsid w:val="00114F97"/>
    <w:rsid w:val="00303C2A"/>
    <w:rsid w:val="00303C79"/>
    <w:rsid w:val="00342388"/>
    <w:rsid w:val="00663031"/>
    <w:rsid w:val="007D47EB"/>
    <w:rsid w:val="00891036"/>
    <w:rsid w:val="008B4AC8"/>
    <w:rsid w:val="008F65BB"/>
    <w:rsid w:val="00962DF6"/>
    <w:rsid w:val="00981965"/>
    <w:rsid w:val="009E0DC6"/>
    <w:rsid w:val="009E35AE"/>
    <w:rsid w:val="00A13278"/>
    <w:rsid w:val="00AB3BDF"/>
    <w:rsid w:val="00C4339D"/>
    <w:rsid w:val="00C743BF"/>
    <w:rsid w:val="00C900F6"/>
    <w:rsid w:val="00CA4FE8"/>
    <w:rsid w:val="00D00E5D"/>
    <w:rsid w:val="00D67AD7"/>
    <w:rsid w:val="00FA6ED1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ZkladntextChar"/>
    <w:rsid w:val="00C900F6"/>
    <w:pPr>
      <w:jc w:val="both"/>
    </w:pPr>
    <w:rPr>
      <w:b/>
      <w:bCs/>
      <w:sz w:val="22"/>
      <w:szCs w:val="22"/>
    </w:rPr>
  </w:style>
  <w:style w:type="character" w:customStyle="1" w:styleId="ZkladntextChar">
    <w:name w:val="Základní text Char"/>
    <w:basedOn w:val="DefaultParagraphFont"/>
    <w:link w:val="BodyText"/>
    <w:rsid w:val="00C900F6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HLAVICKA6BNAD">
    <w:name w:val="HLAVICKA 6B NAD"/>
    <w:basedOn w:val="Normal"/>
    <w:rsid w:val="00C900F6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240" w:after="60"/>
      <w:textAlignment w:val="baseline"/>
    </w:pPr>
    <w:rPr>
      <w:sz w:val="20"/>
      <w:szCs w:val="20"/>
    </w:rPr>
  </w:style>
  <w:style w:type="paragraph" w:customStyle="1" w:styleId="Import6">
    <w:name w:val="Import 6"/>
    <w:basedOn w:val="Normal"/>
    <w:rsid w:val="00C900F6"/>
    <w:pPr>
      <w:widowControl w:val="0"/>
      <w:tabs>
        <w:tab w:val="left" w:pos="5040"/>
      </w:tabs>
      <w:spacing w:line="218" w:lineRule="auto"/>
    </w:pPr>
    <w:rPr>
      <w:rFonts w:ascii="Courier New" w:hAnsi="Courier New"/>
      <w:noProof/>
      <w:szCs w:val="20"/>
    </w:rPr>
  </w:style>
  <w:style w:type="paragraph" w:styleId="ListParagraph">
    <w:name w:val="List Paragraph"/>
    <w:basedOn w:val="Normal"/>
    <w:uiPriority w:val="34"/>
    <w:qFormat/>
    <w:rsid w:val="00C900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ZhlavChar"/>
    <w:uiPriority w:val="99"/>
    <w:unhideWhenUsed/>
    <w:rsid w:val="00C900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C900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C900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C900F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Vondrušková, Martina</dc:creator>
  <cp:lastModifiedBy>Jan Kotora</cp:lastModifiedBy>
  <cp:revision>2</cp:revision>
  <dcterms:created xsi:type="dcterms:W3CDTF">2021-03-24T07:20:00Z</dcterms:created>
  <dcterms:modified xsi:type="dcterms:W3CDTF">2021-05-04T07:02:00Z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MeRo/2691/OSP/21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MeRo/2/OSP/21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11.6.2021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&lt;TABLE&gt;&lt;TR&gt;&lt;TD&gt;Č.j.:&lt;/TD&gt;&lt;TD&gt;MeRo/2691/OSP/21&lt;/TD&gt;&lt;/TR&gt;&lt;TR&gt;&lt;TD&gt;&lt;/TD&gt;&lt;TD&gt;&lt;/TD&gt;&lt;/TR&gt;&lt;/TABLE&gt;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39991/21</vt:lpwstr>
  </property>
  <property fmtid="{D5CDD505-2E9C-101B-9397-08002B2CF9AE}" pid="19" name="Key_BarCode_Pisemnost">
    <vt:lpwstr>*B002128331*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MSIP_Label_43f08ec5-d6d9-4227-8387-ccbfcb3632c4_ActionId">
    <vt:lpwstr>82f4ec33-c2bd-438e-8fc5-c6397e6e99f4</vt:lpwstr>
  </property>
  <property fmtid="{D5CDD505-2E9C-101B-9397-08002B2CF9AE}" pid="23" name="MSIP_Label_43f08ec5-d6d9-4227-8387-ccbfcb3632c4_ContentBits">
    <vt:lpwstr>0</vt:lpwstr>
  </property>
  <property fmtid="{D5CDD505-2E9C-101B-9397-08002B2CF9AE}" pid="24" name="MSIP_Label_43f08ec5-d6d9-4227-8387-ccbfcb3632c4_Enabled">
    <vt:lpwstr>true</vt:lpwstr>
  </property>
  <property fmtid="{D5CDD505-2E9C-101B-9397-08002B2CF9AE}" pid="25" name="MSIP_Label_43f08ec5-d6d9-4227-8387-ccbfcb3632c4_Method">
    <vt:lpwstr>Standard</vt:lpwstr>
  </property>
  <property fmtid="{D5CDD505-2E9C-101B-9397-08002B2CF9AE}" pid="26" name="MSIP_Label_43f08ec5-d6d9-4227-8387-ccbfcb3632c4_Name">
    <vt:lpwstr>Sweco Restricted</vt:lpwstr>
  </property>
  <property fmtid="{D5CDD505-2E9C-101B-9397-08002B2CF9AE}" pid="27" name="MSIP_Label_43f08ec5-d6d9-4227-8387-ccbfcb3632c4_SetDate">
    <vt:lpwstr>2021-03-24T07:20:41Z</vt:lpwstr>
  </property>
  <property fmtid="{D5CDD505-2E9C-101B-9397-08002B2CF9AE}" pid="28" name="MSIP_Label_43f08ec5-d6d9-4227-8387-ccbfcb3632c4_SiteId">
    <vt:lpwstr>b7872ef0-9a00-4c18-8a4a-c7d25c778a9e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1</vt:lpwstr>
  </property>
  <property fmtid="{D5CDD505-2E9C-101B-9397-08002B2CF9AE}" pid="34" name="PocetListu_Pisemnost">
    <vt:lpwstr>1</vt:lpwstr>
  </property>
  <property fmtid="{D5CDD505-2E9C-101B-9397-08002B2CF9AE}" pid="35" name="PocetPriloh_Pisemnost">
    <vt:lpwstr>POČET PŘÍLOH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39991/21</vt:lpwstr>
  </property>
  <property fmtid="{D5CDD505-2E9C-101B-9397-08002B2CF9AE}" pid="40" name="RC">
    <vt:lpwstr/>
  </property>
  <property fmtid="{D5CDD505-2E9C-101B-9397-08002B2CF9AE}" pid="41" name="SkartacniZnakLhuta_PisemnostZnak">
    <vt:lpwstr>V/5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42/21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Dodatek 2 ke smlouvě o dílo</vt:lpwstr>
  </property>
  <property fmtid="{D5CDD505-2E9C-101B-9397-08002B2CF9AE}" pid="48" name="Zkratka_SpisovyUzel_PoziceZodpo_Pisemnost">
    <vt:lpwstr>OSP</vt:lpwstr>
  </property>
</Properties>
</file>