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C634" w14:textId="77777777" w:rsidR="0032102F" w:rsidRDefault="0032102F">
      <w:pPr>
        <w:pStyle w:val="Zkladntext"/>
        <w:jc w:val="left"/>
        <w:rPr>
          <w:rFonts w:ascii="Times New Roman"/>
        </w:rPr>
      </w:pPr>
    </w:p>
    <w:p w14:paraId="6071999F" w14:textId="77777777" w:rsidR="0032102F" w:rsidRDefault="0032102F">
      <w:pPr>
        <w:pStyle w:val="Zkladntext"/>
        <w:spacing w:before="8"/>
        <w:jc w:val="left"/>
        <w:rPr>
          <w:rFonts w:ascii="Times New Roman"/>
          <w:sz w:val="22"/>
        </w:rPr>
      </w:pPr>
    </w:p>
    <w:p w14:paraId="011F55B6" w14:textId="77777777" w:rsidR="0032102F" w:rsidRDefault="006A597B">
      <w:pPr>
        <w:spacing w:before="91" w:line="312" w:lineRule="auto"/>
        <w:ind w:left="1293" w:right="924" w:hanging="621"/>
        <w:rPr>
          <w:b/>
          <w:sz w:val="28"/>
        </w:rPr>
      </w:pPr>
      <w:r>
        <w:rPr>
          <w:b/>
          <w:color w:val="585858"/>
          <w:sz w:val="28"/>
        </w:rPr>
        <w:t>Smlouva o dodávce řešení pro správu a evidenci SW a HW,</w:t>
      </w:r>
      <w:r>
        <w:rPr>
          <w:b/>
          <w:color w:val="585858"/>
          <w:spacing w:val="-75"/>
          <w:sz w:val="28"/>
        </w:rPr>
        <w:t xml:space="preserve"> </w:t>
      </w:r>
      <w:r>
        <w:rPr>
          <w:b/>
          <w:color w:val="585858"/>
          <w:sz w:val="28"/>
        </w:rPr>
        <w:t>provedení</w:t>
      </w:r>
      <w:r>
        <w:rPr>
          <w:b/>
          <w:color w:val="585858"/>
          <w:spacing w:val="-2"/>
          <w:sz w:val="28"/>
        </w:rPr>
        <w:t xml:space="preserve"> </w:t>
      </w:r>
      <w:r>
        <w:rPr>
          <w:b/>
          <w:color w:val="585858"/>
          <w:sz w:val="28"/>
        </w:rPr>
        <w:t>díla</w:t>
      </w:r>
      <w:r>
        <w:rPr>
          <w:b/>
          <w:color w:val="585858"/>
          <w:spacing w:val="-1"/>
          <w:sz w:val="28"/>
        </w:rPr>
        <w:t xml:space="preserve"> </w:t>
      </w:r>
      <w:r>
        <w:rPr>
          <w:b/>
          <w:color w:val="585858"/>
          <w:sz w:val="28"/>
        </w:rPr>
        <w:t>a</w:t>
      </w:r>
      <w:r>
        <w:rPr>
          <w:b/>
          <w:color w:val="585858"/>
          <w:spacing w:val="-2"/>
          <w:sz w:val="28"/>
        </w:rPr>
        <w:t xml:space="preserve"> </w:t>
      </w:r>
      <w:r>
        <w:rPr>
          <w:b/>
          <w:color w:val="585858"/>
          <w:sz w:val="28"/>
        </w:rPr>
        <w:t>poskytování</w:t>
      </w:r>
      <w:r>
        <w:rPr>
          <w:b/>
          <w:color w:val="585858"/>
          <w:spacing w:val="-1"/>
          <w:sz w:val="28"/>
        </w:rPr>
        <w:t xml:space="preserve"> </w:t>
      </w:r>
      <w:r>
        <w:rPr>
          <w:b/>
          <w:color w:val="585858"/>
          <w:sz w:val="28"/>
        </w:rPr>
        <w:t>souvisejících</w:t>
      </w:r>
      <w:r>
        <w:rPr>
          <w:b/>
          <w:color w:val="585858"/>
          <w:spacing w:val="-3"/>
          <w:sz w:val="28"/>
        </w:rPr>
        <w:t xml:space="preserve"> </w:t>
      </w:r>
      <w:r>
        <w:rPr>
          <w:b/>
          <w:color w:val="585858"/>
          <w:sz w:val="28"/>
        </w:rPr>
        <w:t>služeb</w:t>
      </w:r>
    </w:p>
    <w:p w14:paraId="2A27DEA4" w14:textId="77777777" w:rsidR="0032102F" w:rsidRDefault="006A597B">
      <w:pPr>
        <w:pStyle w:val="Zkladntext"/>
        <w:spacing w:before="252"/>
        <w:ind w:left="3743" w:right="3722"/>
        <w:jc w:val="center"/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2021/103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</w:t>
      </w:r>
    </w:p>
    <w:p w14:paraId="569503E8" w14:textId="77777777" w:rsidR="0032102F" w:rsidRDefault="0032102F">
      <w:pPr>
        <w:pStyle w:val="Zkladntext"/>
        <w:jc w:val="left"/>
        <w:rPr>
          <w:sz w:val="22"/>
        </w:rPr>
      </w:pPr>
    </w:p>
    <w:p w14:paraId="2DC3C7D1" w14:textId="77777777" w:rsidR="0032102F" w:rsidRDefault="0032102F">
      <w:pPr>
        <w:pStyle w:val="Zkladntext"/>
        <w:jc w:val="left"/>
        <w:rPr>
          <w:sz w:val="22"/>
        </w:rPr>
      </w:pPr>
    </w:p>
    <w:p w14:paraId="4AD567B4" w14:textId="77777777" w:rsidR="0032102F" w:rsidRDefault="006A597B">
      <w:pPr>
        <w:pStyle w:val="Zkladntext"/>
        <w:spacing w:before="139"/>
        <w:ind w:left="217"/>
        <w:jc w:val="left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</w:p>
    <w:p w14:paraId="77F848DE" w14:textId="77777777" w:rsidR="0032102F" w:rsidRDefault="0032102F">
      <w:pPr>
        <w:pStyle w:val="Zkladntext"/>
        <w:spacing w:before="11"/>
        <w:jc w:val="left"/>
        <w:rPr>
          <w:sz w:val="31"/>
        </w:rPr>
      </w:pPr>
    </w:p>
    <w:p w14:paraId="0B105CBF" w14:textId="77777777" w:rsidR="0032102F" w:rsidRDefault="006A597B">
      <w:pPr>
        <w:pStyle w:val="Nadpis4"/>
        <w:ind w:firstLine="0"/>
      </w:pPr>
      <w:r>
        <w:rPr>
          <w:color w:val="585858"/>
        </w:rPr>
        <w:t>Národní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p.</w:t>
      </w:r>
    </w:p>
    <w:p w14:paraId="0DC2B4AD" w14:textId="77777777" w:rsidR="0032102F" w:rsidRDefault="006A597B">
      <w:pPr>
        <w:pStyle w:val="Zkladntext"/>
        <w:tabs>
          <w:tab w:val="left" w:pos="3052"/>
        </w:tabs>
        <w:spacing w:before="69"/>
        <w:ind w:left="217"/>
        <w:jc w:val="left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</w:t>
      </w:r>
    </w:p>
    <w:p w14:paraId="019A078D" w14:textId="77777777" w:rsidR="0032102F" w:rsidRDefault="006A597B">
      <w:pPr>
        <w:pStyle w:val="Zkladntext"/>
        <w:tabs>
          <w:tab w:val="right" w:pos="3944"/>
        </w:tabs>
        <w:spacing w:before="69"/>
        <w:ind w:left="217"/>
        <w:jc w:val="left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04767543</w:t>
      </w:r>
    </w:p>
    <w:p w14:paraId="0D205044" w14:textId="77777777" w:rsidR="0032102F" w:rsidRDefault="006A597B">
      <w:pPr>
        <w:pStyle w:val="Zkladntext"/>
        <w:tabs>
          <w:tab w:val="left" w:pos="3052"/>
        </w:tabs>
        <w:spacing w:before="70"/>
        <w:ind w:left="217"/>
        <w:jc w:val="left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74884724" w14:textId="77777777" w:rsidR="00722DAB" w:rsidRDefault="006A597B" w:rsidP="00722DAB">
      <w:pPr>
        <w:pStyle w:val="Zkladntext"/>
        <w:tabs>
          <w:tab w:val="left" w:pos="3049"/>
        </w:tabs>
        <w:spacing w:before="68" w:line="312" w:lineRule="auto"/>
        <w:ind w:left="3049" w:right="675" w:hanging="2832"/>
        <w:jc w:val="left"/>
        <w:rPr>
          <w:color w:val="585858"/>
        </w:rPr>
      </w:pPr>
      <w:r>
        <w:rPr>
          <w:color w:val="585858"/>
        </w:rPr>
        <w:t>zastoupen:</w:t>
      </w:r>
      <w:r>
        <w:rPr>
          <w:color w:val="585858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177FB086" w14:textId="4D065F7F" w:rsidR="00722DAB" w:rsidRDefault="006A597B" w:rsidP="00722DAB">
      <w:pPr>
        <w:pStyle w:val="Zkladntext"/>
        <w:tabs>
          <w:tab w:val="left" w:pos="3049"/>
        </w:tabs>
        <w:spacing w:before="68" w:line="312" w:lineRule="auto"/>
        <w:ind w:left="3049" w:right="675" w:hanging="2832"/>
        <w:jc w:val="left"/>
        <w:rPr>
          <w:color w:val="585858"/>
          <w:spacing w:val="1"/>
        </w:rPr>
      </w:pPr>
      <w:r>
        <w:rPr>
          <w:color w:val="585858"/>
          <w:spacing w:val="-53"/>
        </w:rPr>
        <w:t xml:space="preserve"> </w:t>
      </w:r>
      <w:r>
        <w:rPr>
          <w:color w:val="585858"/>
        </w:rPr>
        <w:t xml:space="preserve">zapsán v obchodním rejstříku </w:t>
      </w:r>
      <w:r w:rsidR="00722DAB">
        <w:rPr>
          <w:color w:val="585858"/>
        </w:rPr>
        <w:t xml:space="preserve">   </w:t>
      </w:r>
      <w:r>
        <w:rPr>
          <w:color w:val="585858"/>
        </w:rPr>
        <w:t>vedeném Městským soudem v Praze oddíl A vložka 77322</w:t>
      </w:r>
    </w:p>
    <w:p w14:paraId="016CA47B" w14:textId="6ADEF9F5" w:rsidR="0032102F" w:rsidRDefault="006A597B" w:rsidP="00722DAB">
      <w:pPr>
        <w:pStyle w:val="Zkladntext"/>
        <w:tabs>
          <w:tab w:val="left" w:pos="3049"/>
        </w:tabs>
        <w:spacing w:before="68" w:line="312" w:lineRule="auto"/>
        <w:ind w:left="3049" w:right="675" w:hanging="2832"/>
        <w:jc w:val="left"/>
      </w:pP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3FEEA50A" w14:textId="77777777" w:rsidR="0032102F" w:rsidRDefault="006A597B">
      <w:pPr>
        <w:spacing w:before="70"/>
        <w:ind w:left="216"/>
        <w:rPr>
          <w:sz w:val="20"/>
        </w:rPr>
      </w:pPr>
      <w:r>
        <w:rPr>
          <w:color w:val="585858"/>
          <w:sz w:val="20"/>
        </w:rPr>
        <w:t>(</w:t>
      </w:r>
      <w:r>
        <w:rPr>
          <w:color w:val="585858"/>
          <w:sz w:val="20"/>
        </w:rPr>
        <w:t>dále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Objednatel</w:t>
      </w:r>
      <w:r>
        <w:rPr>
          <w:color w:val="585858"/>
          <w:sz w:val="20"/>
        </w:rPr>
        <w:t>“)</w:t>
      </w:r>
    </w:p>
    <w:p w14:paraId="413E421E" w14:textId="77777777" w:rsidR="0032102F" w:rsidRDefault="0032102F">
      <w:pPr>
        <w:pStyle w:val="Zkladntext"/>
        <w:jc w:val="left"/>
        <w:rPr>
          <w:sz w:val="32"/>
        </w:rPr>
      </w:pPr>
    </w:p>
    <w:p w14:paraId="0C7B5F8E" w14:textId="77777777" w:rsidR="0032102F" w:rsidRDefault="006A597B">
      <w:pPr>
        <w:pStyle w:val="Zkladntext"/>
        <w:ind w:left="216"/>
        <w:jc w:val="left"/>
      </w:pPr>
      <w:r>
        <w:rPr>
          <w:color w:val="585858"/>
        </w:rPr>
        <w:t>a</w:t>
      </w:r>
    </w:p>
    <w:p w14:paraId="740D7837" w14:textId="77777777" w:rsidR="0032102F" w:rsidRDefault="0032102F">
      <w:pPr>
        <w:pStyle w:val="Zkladntext"/>
        <w:spacing w:before="9"/>
        <w:jc w:val="left"/>
      </w:pPr>
    </w:p>
    <w:p w14:paraId="43C9C792" w14:textId="77777777" w:rsidR="0032102F" w:rsidRDefault="006A597B">
      <w:pPr>
        <w:ind w:left="216"/>
        <w:rPr>
          <w:b/>
          <w:sz w:val="20"/>
        </w:rPr>
      </w:pPr>
      <w:proofErr w:type="spellStart"/>
      <w:r>
        <w:rPr>
          <w:b/>
          <w:color w:val="696969"/>
          <w:sz w:val="20"/>
        </w:rPr>
        <w:t>truconneXion</w:t>
      </w:r>
      <w:proofErr w:type="spellEnd"/>
      <w:r>
        <w:rPr>
          <w:b/>
          <w:color w:val="696969"/>
          <w:sz w:val="20"/>
        </w:rPr>
        <w:t>,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a.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s.</w:t>
      </w:r>
    </w:p>
    <w:p w14:paraId="2EFA13F7" w14:textId="77777777" w:rsidR="0032102F" w:rsidRDefault="006A597B">
      <w:pPr>
        <w:pStyle w:val="Zkladntext"/>
        <w:tabs>
          <w:tab w:val="left" w:pos="3072"/>
        </w:tabs>
        <w:spacing w:before="70"/>
        <w:ind w:left="216"/>
        <w:jc w:val="left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</w:r>
      <w:r>
        <w:rPr>
          <w:color w:val="696969"/>
        </w:rPr>
        <w:t>Boleslavská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199,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293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Kosmonosy</w:t>
      </w:r>
    </w:p>
    <w:p w14:paraId="4ADCC219" w14:textId="77777777" w:rsidR="0032102F" w:rsidRDefault="006A597B">
      <w:pPr>
        <w:pStyle w:val="Zkladntext"/>
        <w:tabs>
          <w:tab w:val="right" w:pos="3963"/>
        </w:tabs>
        <w:spacing w:before="69"/>
        <w:ind w:left="216"/>
        <w:jc w:val="left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96969"/>
        </w:rPr>
        <w:t>25130331</w:t>
      </w:r>
    </w:p>
    <w:p w14:paraId="120F0AFB" w14:textId="77777777" w:rsidR="0032102F" w:rsidRDefault="006A597B">
      <w:pPr>
        <w:pStyle w:val="Zkladntext"/>
        <w:tabs>
          <w:tab w:val="left" w:pos="3060"/>
        </w:tabs>
        <w:spacing w:before="69"/>
        <w:ind w:left="216"/>
        <w:jc w:val="left"/>
      </w:pPr>
      <w:r>
        <w:rPr>
          <w:color w:val="585858"/>
        </w:rPr>
        <w:t>DIČ:</w:t>
      </w:r>
      <w:r>
        <w:rPr>
          <w:color w:val="585858"/>
        </w:rPr>
        <w:tab/>
        <w:t>CZ</w:t>
      </w:r>
      <w:r>
        <w:rPr>
          <w:color w:val="696969"/>
        </w:rPr>
        <w:t>25130331</w:t>
      </w:r>
    </w:p>
    <w:p w14:paraId="17545253" w14:textId="77777777" w:rsidR="00722DAB" w:rsidRDefault="006A597B" w:rsidP="00722DAB">
      <w:pPr>
        <w:pStyle w:val="Zkladntext"/>
        <w:tabs>
          <w:tab w:val="left" w:pos="3083"/>
        </w:tabs>
        <w:spacing w:before="68" w:line="312" w:lineRule="auto"/>
        <w:ind w:left="3105" w:right="2485" w:hanging="2889"/>
        <w:jc w:val="left"/>
        <w:rPr>
          <w:color w:val="585858"/>
        </w:rPr>
      </w:pPr>
      <w:r>
        <w:rPr>
          <w:color w:val="585858"/>
        </w:rPr>
        <w:t>zastoupen:</w:t>
      </w:r>
      <w:r>
        <w:rPr>
          <w:color w:val="585858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6E062D5B" w14:textId="6BF7544C" w:rsidR="00722DAB" w:rsidRDefault="006A597B" w:rsidP="00722DAB">
      <w:pPr>
        <w:pStyle w:val="Zkladntext"/>
        <w:tabs>
          <w:tab w:val="left" w:pos="3083"/>
        </w:tabs>
        <w:spacing w:before="68" w:line="312" w:lineRule="auto"/>
        <w:ind w:left="3105" w:right="2485" w:hanging="2889"/>
        <w:jc w:val="left"/>
        <w:rPr>
          <w:color w:val="585858"/>
          <w:spacing w:val="-53"/>
        </w:rPr>
      </w:pP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zapsán v obchodním rejstříku </w:t>
      </w:r>
      <w:r w:rsidR="00722DAB">
        <w:rPr>
          <w:color w:val="585858"/>
        </w:rPr>
        <w:t xml:space="preserve">  </w:t>
      </w:r>
      <w:r>
        <w:rPr>
          <w:color w:val="585858"/>
        </w:rPr>
        <w:t>vedeném u Městského soudu v Praze oddíl B vložka 4732</w:t>
      </w:r>
      <w:r>
        <w:rPr>
          <w:color w:val="585858"/>
          <w:spacing w:val="-53"/>
        </w:rPr>
        <w:t xml:space="preserve"> </w:t>
      </w:r>
    </w:p>
    <w:p w14:paraId="422BC4B7" w14:textId="373E9904" w:rsidR="0032102F" w:rsidRDefault="006A597B" w:rsidP="00722DAB">
      <w:pPr>
        <w:pStyle w:val="Zkladntext"/>
        <w:tabs>
          <w:tab w:val="left" w:pos="3083"/>
        </w:tabs>
        <w:spacing w:before="68" w:line="312" w:lineRule="auto"/>
        <w:ind w:left="3105" w:right="2485" w:hanging="2889"/>
        <w:jc w:val="left"/>
      </w:pP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 w:rsidR="00722DAB">
        <w:rPr>
          <w:color w:val="696969"/>
        </w:rPr>
        <w:t>xxx</w:t>
      </w:r>
      <w:proofErr w:type="spellEnd"/>
    </w:p>
    <w:p w14:paraId="24268842" w14:textId="77777777" w:rsidR="0032102F" w:rsidRDefault="006A597B">
      <w:pPr>
        <w:spacing w:before="189"/>
        <w:ind w:left="216"/>
        <w:jc w:val="both"/>
        <w:rPr>
          <w:sz w:val="20"/>
        </w:rPr>
      </w:pPr>
      <w:r>
        <w:rPr>
          <w:color w:val="585858"/>
          <w:sz w:val="20"/>
        </w:rPr>
        <w:t>(</w:t>
      </w:r>
      <w:r>
        <w:rPr>
          <w:color w:val="585858"/>
          <w:sz w:val="20"/>
        </w:rPr>
        <w:t>dále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Dodavatel</w:t>
      </w:r>
      <w:r>
        <w:rPr>
          <w:color w:val="585858"/>
          <w:sz w:val="20"/>
        </w:rPr>
        <w:t>“)</w:t>
      </w:r>
    </w:p>
    <w:p w14:paraId="75461567" w14:textId="77777777" w:rsidR="0032102F" w:rsidRDefault="0032102F">
      <w:pPr>
        <w:pStyle w:val="Zkladntext"/>
        <w:jc w:val="left"/>
        <w:rPr>
          <w:sz w:val="22"/>
        </w:rPr>
      </w:pPr>
    </w:p>
    <w:p w14:paraId="1CB010EC" w14:textId="77777777" w:rsidR="0032102F" w:rsidRDefault="0032102F">
      <w:pPr>
        <w:pStyle w:val="Zkladntext"/>
        <w:spacing w:before="10"/>
        <w:jc w:val="left"/>
        <w:rPr>
          <w:sz w:val="24"/>
        </w:rPr>
      </w:pPr>
    </w:p>
    <w:p w14:paraId="2985F4FE" w14:textId="77777777" w:rsidR="0032102F" w:rsidRDefault="006A597B">
      <w:pPr>
        <w:pStyle w:val="Zkladntext"/>
        <w:spacing w:line="312" w:lineRule="auto"/>
        <w:ind w:left="216" w:right="193"/>
      </w:pP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55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“,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56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uzavírají v souladu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s ustanovením § 1746 odst. 2, § 2586 a dále § 2631 a násl. zákona č. 89/2012 Sb., občanský zákoník,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ve znění 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 a zákonem č. 121/2000 Sb., o právu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autorském, o právech souvisejících s práve</w:t>
      </w:r>
      <w:r>
        <w:rPr>
          <w:color w:val="585858"/>
        </w:rPr>
        <w:t>m autorským a o změně některých zákonů, ve 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 předpisů (dále jen „</w:t>
      </w:r>
      <w:r>
        <w:rPr>
          <w:b/>
          <w:color w:val="585858"/>
        </w:rPr>
        <w:t>AZ</w:t>
      </w:r>
      <w:r>
        <w:rPr>
          <w:color w:val="585858"/>
        </w:rPr>
        <w:t>“) tuto Smlouvu o dodávce řešení pro správu a evidenci SW a HW,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13148426" w14:textId="77777777" w:rsidR="0032102F" w:rsidRDefault="0032102F">
      <w:pPr>
        <w:spacing w:line="312" w:lineRule="auto"/>
        <w:sectPr w:rsidR="0032102F">
          <w:headerReference w:type="default" r:id="rId7"/>
          <w:footerReference w:type="default" r:id="rId8"/>
          <w:type w:val="continuous"/>
          <w:pgSz w:w="11910" w:h="16840"/>
          <w:pgMar w:top="1660" w:right="1220" w:bottom="900" w:left="1200" w:header="725" w:footer="711" w:gutter="0"/>
          <w:pgNumType w:start="1"/>
          <w:cols w:space="708"/>
        </w:sectPr>
      </w:pPr>
    </w:p>
    <w:p w14:paraId="151E7169" w14:textId="77777777" w:rsidR="0032102F" w:rsidRDefault="0032102F">
      <w:pPr>
        <w:pStyle w:val="Zkladntext"/>
        <w:jc w:val="left"/>
      </w:pPr>
    </w:p>
    <w:p w14:paraId="4BF1872F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0BDBFF34" w14:textId="77777777" w:rsidR="0032102F" w:rsidRDefault="006A597B">
      <w:pPr>
        <w:pStyle w:val="Nadpis4"/>
        <w:spacing w:before="95"/>
        <w:ind w:left="3743" w:right="3722" w:firstLine="0"/>
        <w:jc w:val="center"/>
      </w:pPr>
      <w:r>
        <w:rPr>
          <w:color w:val="585858"/>
        </w:rPr>
        <w:t>Preambule</w:t>
      </w:r>
    </w:p>
    <w:p w14:paraId="11DA1B4D" w14:textId="77777777" w:rsidR="0032102F" w:rsidRDefault="006A597B">
      <w:pPr>
        <w:pStyle w:val="Zkladntext"/>
        <w:spacing w:before="188" w:line="312" w:lineRule="auto"/>
        <w:ind w:left="216" w:right="194"/>
      </w:pPr>
      <w:r>
        <w:rPr>
          <w:color w:val="585858"/>
        </w:rPr>
        <w:t>Objednatel provedl v souladu s § 31 zákona č. 134/2016 Sb., o zadávání veřejných zakázek, ve 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veřejné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zakázce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malého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  <w:sz w:val="18"/>
        </w:rPr>
        <w:t>„</w:t>
      </w:r>
      <w:r>
        <w:rPr>
          <w:b/>
          <w:i/>
          <w:color w:val="585858"/>
        </w:rPr>
        <w:t>Řešení</w:t>
      </w:r>
      <w:r>
        <w:rPr>
          <w:b/>
          <w:i/>
          <w:color w:val="585858"/>
          <w:spacing w:val="1"/>
        </w:rPr>
        <w:t xml:space="preserve"> </w:t>
      </w:r>
      <w:r>
        <w:rPr>
          <w:b/>
          <w:i/>
          <w:color w:val="585858"/>
        </w:rPr>
        <w:t>pro</w:t>
      </w:r>
      <w:r>
        <w:rPr>
          <w:b/>
          <w:i/>
          <w:color w:val="585858"/>
          <w:spacing w:val="1"/>
        </w:rPr>
        <w:t xml:space="preserve"> </w:t>
      </w:r>
      <w:r>
        <w:rPr>
          <w:b/>
          <w:i/>
          <w:color w:val="585858"/>
        </w:rPr>
        <w:t>správu</w:t>
      </w:r>
      <w:r>
        <w:rPr>
          <w:b/>
          <w:i/>
          <w:color w:val="585858"/>
          <w:spacing w:val="1"/>
        </w:rPr>
        <w:t xml:space="preserve"> </w:t>
      </w:r>
      <w:r>
        <w:rPr>
          <w:b/>
          <w:i/>
          <w:color w:val="585858"/>
        </w:rPr>
        <w:t>a</w:t>
      </w:r>
      <w:r>
        <w:rPr>
          <w:b/>
          <w:i/>
          <w:color w:val="585858"/>
          <w:spacing w:val="1"/>
        </w:rPr>
        <w:t xml:space="preserve"> </w:t>
      </w:r>
      <w:r>
        <w:rPr>
          <w:b/>
          <w:i/>
          <w:color w:val="585858"/>
        </w:rPr>
        <w:t>evidenci</w:t>
      </w:r>
      <w:r>
        <w:rPr>
          <w:b/>
          <w:i/>
          <w:color w:val="585858"/>
          <w:spacing w:val="37"/>
        </w:rPr>
        <w:t xml:space="preserve"> </w:t>
      </w:r>
      <w:r>
        <w:rPr>
          <w:b/>
          <w:i/>
          <w:color w:val="585858"/>
        </w:rPr>
        <w:t>softwaru</w:t>
      </w:r>
      <w:r>
        <w:rPr>
          <w:b/>
          <w:i/>
          <w:color w:val="585858"/>
          <w:spacing w:val="37"/>
        </w:rPr>
        <w:t xml:space="preserve"> </w:t>
      </w:r>
      <w:r>
        <w:rPr>
          <w:b/>
          <w:i/>
          <w:color w:val="585858"/>
        </w:rPr>
        <w:t>a</w:t>
      </w:r>
      <w:r>
        <w:rPr>
          <w:b/>
          <w:i/>
          <w:color w:val="585858"/>
          <w:spacing w:val="37"/>
        </w:rPr>
        <w:t xml:space="preserve"> </w:t>
      </w:r>
      <w:r>
        <w:rPr>
          <w:b/>
          <w:i/>
          <w:color w:val="585858"/>
        </w:rPr>
        <w:t>hardwaru</w:t>
      </w:r>
      <w:r>
        <w:rPr>
          <w:color w:val="585858"/>
        </w:rPr>
        <w:t>“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37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“)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je uzavřena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ve smyslu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1740 odst. 3 občanského zákoníku předem vylučuje přijetí nabídky na uzavření této Smlouvy 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odchylkou.</w:t>
      </w:r>
    </w:p>
    <w:p w14:paraId="77560F4B" w14:textId="77777777" w:rsidR="0032102F" w:rsidRDefault="0032102F">
      <w:pPr>
        <w:pStyle w:val="Zkladntext"/>
        <w:spacing w:before="3"/>
        <w:jc w:val="left"/>
        <w:rPr>
          <w:sz w:val="31"/>
        </w:rPr>
      </w:pPr>
    </w:p>
    <w:p w14:paraId="3B95A489" w14:textId="77777777" w:rsidR="0032102F" w:rsidRDefault="006A597B">
      <w:pPr>
        <w:pStyle w:val="Nadpis4"/>
        <w:numPr>
          <w:ilvl w:val="0"/>
          <w:numId w:val="25"/>
        </w:numPr>
        <w:tabs>
          <w:tab w:val="left" w:pos="4023"/>
          <w:tab w:val="left" w:pos="4024"/>
        </w:tabs>
        <w:spacing w:before="1"/>
        <w:jc w:val="left"/>
      </w:pPr>
      <w:r>
        <w:rPr>
          <w:color w:val="585858"/>
        </w:rPr>
        <w:t>Základní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</w:t>
      </w:r>
    </w:p>
    <w:p w14:paraId="76D5F202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26"/>
          <w:tab w:val="left" w:pos="927"/>
        </w:tabs>
        <w:spacing w:before="182" w:line="300" w:lineRule="auto"/>
        <w:rPr>
          <w:sz w:val="20"/>
        </w:rPr>
      </w:pPr>
      <w:r>
        <w:rPr>
          <w:color w:val="585858"/>
          <w:sz w:val="20"/>
        </w:rPr>
        <w:t>Účelem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zajištění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správu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evidenci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softwaru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hardwaru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potřeby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(Software</w:t>
      </w:r>
      <w:r>
        <w:rPr>
          <w:color w:val="585858"/>
          <w:spacing w:val="-1"/>
          <w:sz w:val="20"/>
        </w:rPr>
        <w:t xml:space="preserve"> </w:t>
      </w:r>
      <w:proofErr w:type="spellStart"/>
      <w:r>
        <w:rPr>
          <w:color w:val="585858"/>
          <w:sz w:val="20"/>
        </w:rPr>
        <w:t>Asset</w:t>
      </w:r>
      <w:proofErr w:type="spellEnd"/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Management).</w:t>
      </w:r>
    </w:p>
    <w:p w14:paraId="08B2398E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53"/>
          <w:tab w:val="left" w:pos="954"/>
        </w:tabs>
        <w:spacing w:before="132"/>
        <w:ind w:left="954" w:right="0" w:hanging="737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prohlašuje,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že:</w:t>
      </w:r>
    </w:p>
    <w:p w14:paraId="3856B5C2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1"/>
          <w:tab w:val="left" w:pos="1352"/>
        </w:tabs>
        <w:spacing w:before="185"/>
        <w:ind w:right="0"/>
        <w:rPr>
          <w:sz w:val="20"/>
        </w:rPr>
      </w:pPr>
      <w:r>
        <w:rPr>
          <w:color w:val="585858"/>
          <w:sz w:val="20"/>
        </w:rPr>
        <w:t>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uzavřít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plnit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své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vyplývající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71879DA7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85" w:line="307" w:lineRule="auto"/>
        <w:ind w:left="1350" w:right="193" w:hanging="397"/>
        <w:jc w:val="both"/>
        <w:rPr>
          <w:sz w:val="20"/>
        </w:rPr>
      </w:pP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straně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uzavření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splnění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závazků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 ní vyplývajících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požadován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žádný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souhlas,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udělení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výjimky,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schválení,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prohlášení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povolení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orgánu,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popřípadě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byly získány;</w:t>
      </w:r>
    </w:p>
    <w:p w14:paraId="7AB80920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23" w:line="309" w:lineRule="auto"/>
        <w:ind w:left="1350" w:hanging="397"/>
        <w:jc w:val="both"/>
        <w:rPr>
          <w:sz w:val="20"/>
        </w:rPr>
      </w:pPr>
      <w:r>
        <w:rPr>
          <w:color w:val="585858"/>
          <w:sz w:val="20"/>
        </w:rPr>
        <w:t>uzavření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z w:val="20"/>
        </w:rPr>
        <w:t>m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(i)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porušením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vyplývající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z platných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jakémkoliv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jímž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vázán,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a/nebo (</w:t>
      </w:r>
      <w:proofErr w:type="spellStart"/>
      <w:r>
        <w:rPr>
          <w:color w:val="585858"/>
          <w:sz w:val="20"/>
        </w:rPr>
        <w:t>ii</w:t>
      </w:r>
      <w:proofErr w:type="spellEnd"/>
      <w:r>
        <w:rPr>
          <w:color w:val="585858"/>
          <w:sz w:val="20"/>
        </w:rPr>
        <w:t>) porušením jakékoliv povinnosti vyplývající z jakékoliv smlouvy, jíž je Dodavatel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stranou, a/nebo (</w:t>
      </w:r>
      <w:proofErr w:type="spellStart"/>
      <w:r>
        <w:rPr>
          <w:color w:val="585858"/>
          <w:sz w:val="20"/>
        </w:rPr>
        <w:t>iii</w:t>
      </w:r>
      <w:proofErr w:type="spellEnd"/>
      <w:r>
        <w:rPr>
          <w:color w:val="585858"/>
          <w:sz w:val="20"/>
        </w:rPr>
        <w:t>) v rozporu s jakýmkoliv požadavkem, rozhodnutím nebo předběžným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opatřením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správního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orgánu   nebo   soudu   nebo   rozhodčím   nálezem   rozho</w:t>
      </w:r>
      <w:r>
        <w:rPr>
          <w:color w:val="585858"/>
          <w:sz w:val="20"/>
        </w:rPr>
        <w:t>dců,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jímž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vázán;</w:t>
      </w:r>
    </w:p>
    <w:p w14:paraId="0142FB67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23" w:line="300" w:lineRule="auto"/>
        <w:ind w:left="1350" w:right="196" w:hanging="397"/>
        <w:jc w:val="both"/>
        <w:rPr>
          <w:sz w:val="20"/>
        </w:rPr>
      </w:pPr>
      <w:r>
        <w:rPr>
          <w:color w:val="585858"/>
          <w:sz w:val="20"/>
        </w:rPr>
        <w:t>splňuje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způsobilost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(kvalifikaci)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Zadávacím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řízení;</w:t>
      </w:r>
    </w:p>
    <w:p w14:paraId="01B34BC1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32" w:line="309" w:lineRule="auto"/>
        <w:ind w:left="1350" w:hanging="397"/>
        <w:jc w:val="both"/>
        <w:rPr>
          <w:sz w:val="20"/>
        </w:rPr>
      </w:pPr>
      <w:r>
        <w:rPr>
          <w:color w:val="585858"/>
          <w:sz w:val="20"/>
        </w:rPr>
        <w:t>Dodavatel není v úpadku nebo v hrozícím úpadku ve smyslu § 3 zákona č. 182/2006 Sb.,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 úpadku a způsobech jeho řešení (insolvenční zákon), v platném znění. Proti Dodavateli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nebyl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podán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(i)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insolvenční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návrh,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(</w:t>
      </w:r>
      <w:proofErr w:type="spellStart"/>
      <w:r>
        <w:rPr>
          <w:color w:val="585858"/>
          <w:sz w:val="20"/>
        </w:rPr>
        <w:t>ii</w:t>
      </w:r>
      <w:proofErr w:type="spellEnd"/>
      <w:r>
        <w:rPr>
          <w:color w:val="585858"/>
          <w:sz w:val="20"/>
        </w:rPr>
        <w:t>)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návrh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nařízení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výkonu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rozhodnutí,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</w:t>
      </w:r>
      <w:r>
        <w:rPr>
          <w:color w:val="585858"/>
          <w:sz w:val="20"/>
        </w:rPr>
        <w:t>esp. obdobný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návrh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příslušné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jurisdikci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dříve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českých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nejlepšího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vědomí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takového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návrhu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nehrozí;</w:t>
      </w:r>
    </w:p>
    <w:p w14:paraId="566DDA78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21" w:line="307" w:lineRule="auto"/>
        <w:ind w:left="1350" w:right="195" w:hanging="397"/>
        <w:jc w:val="both"/>
        <w:rPr>
          <w:sz w:val="20"/>
        </w:rPr>
      </w:pPr>
      <w:r>
        <w:rPr>
          <w:color w:val="585858"/>
          <w:sz w:val="20"/>
        </w:rPr>
        <w:t>nebyl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předložen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žádný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návrh,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učiněno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žádné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rozhodnutí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orgánů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žádného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soudu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likvidaci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přeměně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zákona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125/2008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Sb.,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přeměnách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obchodních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společností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družstev,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pozdějších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předpisů;</w:t>
      </w:r>
    </w:p>
    <w:p w14:paraId="4F630B24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line="307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neprobíhá a podle nejlepšího vědomí a znalostí Dodavatele ani nehrozí žádné soudní,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správní, rozhodčí ani jiné řízení či jednání před jakýmkoliv orgánem jakékoliv jurisdikce,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 by mohlo, jednotlivě nebo v souhrnu s dalšími okolnostmi, nepříznivým způso</w:t>
      </w:r>
      <w:r>
        <w:rPr>
          <w:color w:val="585858"/>
          <w:sz w:val="20"/>
        </w:rPr>
        <w:t>bem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ovlivnit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schopnost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splnit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závazky 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25AF31A1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D0FC740" w14:textId="77777777" w:rsidR="0032102F" w:rsidRDefault="0032102F">
      <w:pPr>
        <w:pStyle w:val="Zkladntext"/>
        <w:jc w:val="left"/>
      </w:pPr>
    </w:p>
    <w:p w14:paraId="715BD350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6AC6A7EF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93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udržuje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 platnosti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ve všech zásadních ohledech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licence, souhlasy, povolení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 další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požadovaná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předpisy   platnými   pro   poskytnutí</w:t>
      </w:r>
      <w:r>
        <w:rPr>
          <w:color w:val="585858"/>
          <w:sz w:val="20"/>
        </w:rPr>
        <w:t xml:space="preserve">   plnění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dle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předcházet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situaci,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licence,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souhlasu,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povolení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ukončena.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nesmí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rozporu s jakýmkoli právem třetí osoby na patentovou, známkoprávní, či jinou ochranu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duševního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vlastnictví,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obchodní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firmy či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hospodářské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soutěže;</w:t>
      </w:r>
    </w:p>
    <w:p w14:paraId="62257009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23" w:line="307" w:lineRule="auto"/>
        <w:ind w:left="1350" w:right="193" w:hanging="397"/>
        <w:jc w:val="both"/>
        <w:rPr>
          <w:sz w:val="20"/>
        </w:rPr>
      </w:pPr>
      <w:r>
        <w:rPr>
          <w:color w:val="585858"/>
          <w:sz w:val="20"/>
        </w:rPr>
        <w:t>není si s vynaložením odborné péče vědom žádné překážky, týkající se Předmětu 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(jak je tento pojem de</w:t>
      </w:r>
      <w:r>
        <w:rPr>
          <w:color w:val="585858"/>
          <w:sz w:val="20"/>
        </w:rPr>
        <w:t>finován v čl. 2 odst. 2.1 této Smlouvy), nebo místa či prostředí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Objednatele, která by znemožňovala nebo znesnadňovala poskytnout plnění způsobem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sjednaným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5147FEFB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line="309" w:lineRule="auto"/>
        <w:ind w:left="1350" w:right="193" w:hanging="397"/>
        <w:jc w:val="both"/>
        <w:rPr>
          <w:sz w:val="20"/>
        </w:rPr>
      </w:pPr>
      <w:r>
        <w:rPr>
          <w:color w:val="585858"/>
          <w:sz w:val="20"/>
        </w:rPr>
        <w:t>v okamžiku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výlučným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vlastníkem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hmotných složek Předmětu plnění a není jakkoliv smluvně či zákonně omezen v dispozici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 hmotnými složkami Předmětu plnění, jeho nabývací právní tituly k hmotným složkám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 plnění jsou platné, účinné a vymahatelné, a že je oprávněn převést bez dalšího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vlastnické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hmotným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složkám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neuzavřel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ohledně hmotných složek Předmětu plnění žádnou smlouvu, kterou by převáděl na jinou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osobu vlastnická nebo jiná práva k hmotným složkám Předmětu plnění, ani smlouvu 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smlouvě b</w:t>
      </w:r>
      <w:r>
        <w:rPr>
          <w:color w:val="585858"/>
          <w:sz w:val="20"/>
        </w:rPr>
        <w:t>udoucí obsahující závazek k budoucímu převodu hmotných složek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plnění;</w:t>
      </w:r>
    </w:p>
    <w:p w14:paraId="520DCABC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30" w:line="302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hmotné složky Předmětu plnění nejsou zatíženy zástavními, předkupními, nájemními 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jinými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právy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třetích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jinými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věcnými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právy ani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jinými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omezeními;</w:t>
      </w:r>
    </w:p>
    <w:p w14:paraId="7627692F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line="300" w:lineRule="auto"/>
        <w:jc w:val="both"/>
        <w:rPr>
          <w:sz w:val="20"/>
        </w:rPr>
      </w:pPr>
      <w:r>
        <w:rPr>
          <w:color w:val="585858"/>
          <w:sz w:val="20"/>
        </w:rPr>
        <w:t>žádná třetí osoba nevznesla nárok, v jehož důsledku by mohlo dojít k omezení práva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hmotné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složky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převést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Objednatele;</w:t>
      </w:r>
    </w:p>
    <w:p w14:paraId="60FB1693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33" w:line="300" w:lineRule="auto"/>
        <w:jc w:val="both"/>
        <w:rPr>
          <w:sz w:val="20"/>
        </w:rPr>
      </w:pPr>
      <w:r>
        <w:rPr>
          <w:color w:val="585858"/>
          <w:sz w:val="20"/>
        </w:rPr>
        <w:t>Smlouva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představuje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právně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závazný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závazek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vůči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vynutitelný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soula</w:t>
      </w:r>
      <w:r>
        <w:rPr>
          <w:color w:val="585858"/>
          <w:sz w:val="20"/>
        </w:rPr>
        <w:t>du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podmínkami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1B9DF1D3" w14:textId="77777777" w:rsidR="0032102F" w:rsidRDefault="006A597B">
      <w:pPr>
        <w:pStyle w:val="Odstavecseseznamem"/>
        <w:numPr>
          <w:ilvl w:val="2"/>
          <w:numId w:val="24"/>
        </w:numPr>
        <w:tabs>
          <w:tab w:val="left" w:pos="1352"/>
        </w:tabs>
        <w:spacing w:before="133" w:line="300" w:lineRule="auto"/>
        <w:jc w:val="both"/>
        <w:rPr>
          <w:sz w:val="20"/>
        </w:rPr>
      </w:pPr>
      <w:r>
        <w:rPr>
          <w:color w:val="585858"/>
          <w:sz w:val="20"/>
        </w:rPr>
        <w:t>Dodavateli není známa žádná skutečnost, okolnost či událost, která by měla za následek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by mohla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mít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následek absolutní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relativní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neplatnost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1552FF20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54"/>
        </w:tabs>
        <w:spacing w:before="132"/>
        <w:ind w:left="954" w:right="0" w:hanging="737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zajistit,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72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72"/>
          <w:sz w:val="20"/>
        </w:rPr>
        <w:t xml:space="preserve"> </w:t>
      </w:r>
      <w:r>
        <w:rPr>
          <w:color w:val="585858"/>
          <w:sz w:val="20"/>
        </w:rPr>
        <w:t>prohlášení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7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73"/>
          <w:sz w:val="20"/>
        </w:rPr>
        <w:t xml:space="preserve"> </w:t>
      </w:r>
      <w:r>
        <w:rPr>
          <w:color w:val="585858"/>
          <w:sz w:val="20"/>
        </w:rPr>
        <w:t>zůstala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pravdivá</w:t>
      </w:r>
    </w:p>
    <w:p w14:paraId="2C122F71" w14:textId="77777777" w:rsidR="0032102F" w:rsidRDefault="006A597B">
      <w:pPr>
        <w:pStyle w:val="Zkladntext"/>
        <w:spacing w:before="65"/>
        <w:ind w:left="954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50B2BA19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54"/>
        </w:tabs>
        <w:spacing w:before="189" w:line="302" w:lineRule="auto"/>
        <w:ind w:left="954" w:right="195" w:hanging="737"/>
        <w:jc w:val="both"/>
        <w:rPr>
          <w:sz w:val="20"/>
        </w:rPr>
      </w:pPr>
      <w:r>
        <w:rPr>
          <w:color w:val="585858"/>
          <w:sz w:val="20"/>
        </w:rPr>
        <w:t>Předmět plnění dle této Smlouvy bude poskytován prostřednictvím pracovníků 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kteří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 tomu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odborně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kvalifikovaní.</w:t>
      </w:r>
    </w:p>
    <w:p w14:paraId="739A25D3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27"/>
        </w:tabs>
        <w:spacing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Dodavatel prohlašuje a zavazuje se, že se detailně sezná</w:t>
      </w:r>
      <w:r>
        <w:rPr>
          <w:color w:val="585858"/>
          <w:sz w:val="20"/>
        </w:rPr>
        <w:t>mil s rozsahem a povahou Předmětu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odborně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způsobilý 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zajištění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7BA9FA32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27"/>
        </w:tabs>
        <w:spacing w:before="129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Dodavatel se zavazuje, že při zpracování Předmětu plnění dle této Smlouvy bude respektovat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požadavky a zadání Objednatele do té míry, pokud tím nebudou porušeny zákonné předpisy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toto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jednání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rozporu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 dobrými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mravy.</w:t>
      </w:r>
    </w:p>
    <w:p w14:paraId="42F05BC1" w14:textId="77777777" w:rsidR="0032102F" w:rsidRDefault="006A597B">
      <w:pPr>
        <w:pStyle w:val="Odstavecseseznamem"/>
        <w:numPr>
          <w:ilvl w:val="1"/>
          <w:numId w:val="24"/>
        </w:numPr>
        <w:tabs>
          <w:tab w:val="left" w:pos="927"/>
        </w:tabs>
        <w:spacing w:before="123" w:line="302" w:lineRule="auto"/>
        <w:ind w:left="925" w:right="195" w:hanging="709"/>
        <w:jc w:val="both"/>
        <w:rPr>
          <w:sz w:val="20"/>
        </w:rPr>
      </w:pPr>
      <w:r>
        <w:rPr>
          <w:color w:val="585858"/>
          <w:sz w:val="20"/>
        </w:rPr>
        <w:t>Hovoří-li se v přílohách t</w:t>
      </w:r>
      <w:r>
        <w:rPr>
          <w:color w:val="585858"/>
          <w:sz w:val="20"/>
        </w:rPr>
        <w:t>éto Smlouvy o zadavateli, rozumí se jím Objednatel. Hovoří-li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přílohách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 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uchazeči,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Dodavatel.</w:t>
      </w:r>
    </w:p>
    <w:p w14:paraId="19FCE43E" w14:textId="77777777" w:rsidR="0032102F" w:rsidRDefault="0032102F">
      <w:pPr>
        <w:spacing w:line="30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5CCCBEF" w14:textId="77777777" w:rsidR="0032102F" w:rsidRDefault="0032102F">
      <w:pPr>
        <w:pStyle w:val="Zkladntext"/>
        <w:jc w:val="left"/>
      </w:pPr>
    </w:p>
    <w:p w14:paraId="6CB84625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7467EDBA" w14:textId="77777777" w:rsidR="0032102F" w:rsidRDefault="006A597B">
      <w:pPr>
        <w:pStyle w:val="Nadpis4"/>
        <w:numPr>
          <w:ilvl w:val="0"/>
          <w:numId w:val="25"/>
        </w:numPr>
        <w:tabs>
          <w:tab w:val="left" w:pos="4139"/>
          <w:tab w:val="left" w:pos="4140"/>
        </w:tabs>
        <w:spacing w:before="92"/>
        <w:ind w:left="4140"/>
        <w:jc w:val="left"/>
      </w:pPr>
      <w:r>
        <w:rPr>
          <w:color w:val="585858"/>
        </w:rPr>
        <w:t>Předmět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</w:p>
    <w:p w14:paraId="5217F52D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81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Předmětem</w:t>
      </w:r>
      <w:r>
        <w:rPr>
          <w:color w:val="585858"/>
          <w:spacing w:val="57"/>
          <w:sz w:val="20"/>
        </w:rPr>
        <w:t xml:space="preserve"> </w:t>
      </w:r>
      <w:r>
        <w:rPr>
          <w:color w:val="585858"/>
          <w:sz w:val="20"/>
        </w:rPr>
        <w:t>této   Smlouvy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je   závazek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provést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svůj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náklad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   nebezpečí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 s vynaložením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odborné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péče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dílo,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níže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specifikovaný software včetně oprávnění k výkonu práva jej užít, a poskytnout 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služby,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vše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následujícím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rozsahu:</w:t>
      </w:r>
    </w:p>
    <w:p w14:paraId="7C259BE1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52"/>
        </w:tabs>
        <w:spacing w:before="59" w:line="31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 xml:space="preserve">dodávka řešení pro </w:t>
      </w:r>
      <w:r>
        <w:rPr>
          <w:color w:val="585858"/>
          <w:sz w:val="20"/>
        </w:rPr>
        <w:t xml:space="preserve">správu a evidenci SW a HW, tzv. Software </w:t>
      </w:r>
      <w:proofErr w:type="spellStart"/>
      <w:r>
        <w:rPr>
          <w:color w:val="585858"/>
          <w:sz w:val="20"/>
        </w:rPr>
        <w:t>Asset</w:t>
      </w:r>
      <w:proofErr w:type="spellEnd"/>
      <w:r>
        <w:rPr>
          <w:color w:val="585858"/>
          <w:sz w:val="20"/>
        </w:rPr>
        <w:t xml:space="preserve"> Management (dále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Řešení</w:t>
      </w:r>
      <w:r>
        <w:rPr>
          <w:color w:val="585858"/>
          <w:sz w:val="20"/>
        </w:rPr>
        <w:t>“)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technické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specifikace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 Příloze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1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49DA1374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52"/>
        </w:tabs>
        <w:spacing w:before="59"/>
        <w:ind w:right="0" w:hanging="426"/>
        <w:jc w:val="both"/>
        <w:rPr>
          <w:sz w:val="20"/>
        </w:rPr>
      </w:pPr>
      <w:r>
        <w:rPr>
          <w:color w:val="585858"/>
          <w:sz w:val="20"/>
        </w:rPr>
        <w:t>poskytnutí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školících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spočívajících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zaškolení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klíčových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uživatelů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jen</w:t>
      </w:r>
    </w:p>
    <w:p w14:paraId="4E2927C6" w14:textId="77777777" w:rsidR="0032102F" w:rsidRDefault="006A597B">
      <w:pPr>
        <w:spacing w:before="69"/>
        <w:ind w:left="1350"/>
        <w:rPr>
          <w:sz w:val="20"/>
        </w:rPr>
      </w:pP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Školení</w:t>
      </w:r>
      <w:r>
        <w:rPr>
          <w:color w:val="585858"/>
          <w:sz w:val="20"/>
        </w:rPr>
        <w:t>“);</w:t>
      </w:r>
    </w:p>
    <w:p w14:paraId="1BE7C095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51"/>
        </w:tabs>
        <w:spacing w:before="129" w:line="312" w:lineRule="auto"/>
        <w:ind w:left="1350"/>
        <w:jc w:val="both"/>
        <w:rPr>
          <w:sz w:val="20"/>
        </w:rPr>
      </w:pPr>
      <w:r>
        <w:rPr>
          <w:color w:val="585858"/>
          <w:sz w:val="20"/>
        </w:rPr>
        <w:t>poskytnutí technické a servisní podpory pro Řešení dle specifikace uvedené v čl. 5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Podpora</w:t>
      </w:r>
      <w:r>
        <w:rPr>
          <w:color w:val="585858"/>
          <w:sz w:val="20"/>
        </w:rPr>
        <w:t>“),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36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(třiceti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šesti)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měsíců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 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(jak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tento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pojem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definován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4.3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stranami;</w:t>
      </w:r>
    </w:p>
    <w:p w14:paraId="24D3CBF4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51"/>
        </w:tabs>
        <w:spacing w:before="60" w:line="312" w:lineRule="auto"/>
        <w:ind w:left="1350" w:right="195"/>
        <w:jc w:val="both"/>
        <w:rPr>
          <w:sz w:val="20"/>
        </w:rPr>
      </w:pPr>
      <w:r>
        <w:rPr>
          <w:color w:val="585858"/>
          <w:sz w:val="20"/>
        </w:rPr>
        <w:t>zákaznický rozvoj a poskytování konzultačních služeb v rozsahu maximálně 10 (deseti)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člověkodnů (MD) dle specifikace uvedené v Příloze č. 2 této Smlouvy, přičemž jeden (1)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člověkoden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představuje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(8)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hodin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práce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</w:t>
      </w:r>
      <w:r>
        <w:rPr>
          <w:color w:val="585858"/>
          <w:sz w:val="20"/>
        </w:rPr>
        <w:t>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Služby</w:t>
      </w:r>
      <w:r>
        <w:rPr>
          <w:color w:val="585858"/>
          <w:sz w:val="20"/>
        </w:rPr>
        <w:t>“)</w:t>
      </w:r>
    </w:p>
    <w:p w14:paraId="6C440F7A" w14:textId="77777777" w:rsidR="0032102F" w:rsidRDefault="006A597B">
      <w:pPr>
        <w:spacing w:before="60"/>
        <w:ind w:left="924"/>
        <w:jc w:val="both"/>
        <w:rPr>
          <w:sz w:val="20"/>
        </w:rPr>
      </w:pPr>
      <w:r>
        <w:rPr>
          <w:color w:val="585858"/>
          <w:sz w:val="20"/>
        </w:rPr>
        <w:t>(dohromady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též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Předmět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plnění</w:t>
      </w:r>
      <w:r>
        <w:rPr>
          <w:color w:val="585858"/>
          <w:sz w:val="20"/>
        </w:rPr>
        <w:t>“).</w:t>
      </w:r>
    </w:p>
    <w:p w14:paraId="0A12B23C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spacing w:before="129"/>
        <w:ind w:right="0"/>
        <w:rPr>
          <w:sz w:val="20"/>
        </w:rPr>
      </w:pPr>
      <w:r>
        <w:rPr>
          <w:color w:val="585858"/>
          <w:sz w:val="20"/>
          <w:u w:val="single" w:color="585858"/>
        </w:rPr>
        <w:t>Součástí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dodávky</w:t>
      </w:r>
      <w:r>
        <w:rPr>
          <w:color w:val="585858"/>
          <w:spacing w:val="-1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a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ceny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je:</w:t>
      </w:r>
    </w:p>
    <w:p w14:paraId="0A4C6577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62"/>
          <w:tab w:val="left" w:pos="1364"/>
        </w:tabs>
        <w:spacing w:before="125" w:line="312" w:lineRule="auto"/>
        <w:ind w:left="1363" w:hanging="437"/>
        <w:rPr>
          <w:sz w:val="20"/>
        </w:rPr>
      </w:pPr>
      <w:r>
        <w:rPr>
          <w:color w:val="585858"/>
          <w:sz w:val="20"/>
        </w:rPr>
        <w:t>instalace,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konfigurace,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modelace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integrace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prostředí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(včetně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napojení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systémy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Objednatele),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zprovoznění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veškerých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procesů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jen</w:t>
      </w:r>
    </w:p>
    <w:p w14:paraId="2FDD4C84" w14:textId="77777777" w:rsidR="0032102F" w:rsidRDefault="006A597B">
      <w:pPr>
        <w:spacing w:before="1"/>
        <w:ind w:left="1362"/>
        <w:rPr>
          <w:sz w:val="20"/>
        </w:rPr>
      </w:pP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Implementace</w:t>
      </w:r>
      <w:r>
        <w:rPr>
          <w:color w:val="585858"/>
          <w:sz w:val="20"/>
        </w:rPr>
        <w:t>“);</w:t>
      </w:r>
    </w:p>
    <w:p w14:paraId="57CD25F7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63"/>
        </w:tabs>
        <w:spacing w:line="312" w:lineRule="auto"/>
        <w:ind w:left="1362" w:hanging="437"/>
        <w:jc w:val="both"/>
        <w:rPr>
          <w:sz w:val="20"/>
        </w:rPr>
      </w:pPr>
      <w:r>
        <w:rPr>
          <w:color w:val="585858"/>
          <w:sz w:val="20"/>
        </w:rPr>
        <w:t>poskytnutí oprávnění k výkonu práva užít Řešení v souladu s článkem 8. 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Licence</w:t>
      </w:r>
      <w:r>
        <w:rPr>
          <w:color w:val="585858"/>
          <w:sz w:val="20"/>
        </w:rPr>
        <w:t>“),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850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(osm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padesát)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zařízení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(jak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tento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pojem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definován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níže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od</w:t>
      </w:r>
      <w:r>
        <w:rPr>
          <w:color w:val="585858"/>
          <w:sz w:val="20"/>
        </w:rPr>
        <w:t>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2.11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Smlouvy);</w:t>
      </w:r>
    </w:p>
    <w:p w14:paraId="74364F8A" w14:textId="77777777" w:rsidR="0032102F" w:rsidRDefault="006A597B">
      <w:pPr>
        <w:pStyle w:val="Odstavecseseznamem"/>
        <w:numPr>
          <w:ilvl w:val="2"/>
          <w:numId w:val="23"/>
        </w:numPr>
        <w:tabs>
          <w:tab w:val="left" w:pos="1362"/>
        </w:tabs>
        <w:spacing w:before="60" w:line="312" w:lineRule="auto"/>
        <w:ind w:left="1361" w:right="196" w:hanging="437"/>
        <w:jc w:val="both"/>
        <w:rPr>
          <w:sz w:val="20"/>
        </w:rPr>
      </w:pPr>
      <w:r>
        <w:rPr>
          <w:color w:val="585858"/>
          <w:sz w:val="20"/>
        </w:rPr>
        <w:t>zpracování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 2.3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případné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2.4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62966707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60"/>
        <w:ind w:right="0"/>
        <w:jc w:val="both"/>
        <w:rPr>
          <w:sz w:val="20"/>
        </w:rPr>
      </w:pPr>
      <w:r>
        <w:rPr>
          <w:color w:val="585858"/>
          <w:sz w:val="20"/>
        </w:rPr>
        <w:t>Součástí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dodávky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následující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zpracovaná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českém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jazyce:</w:t>
      </w:r>
    </w:p>
    <w:p w14:paraId="3EFB6829" w14:textId="77777777" w:rsidR="0032102F" w:rsidRDefault="006A597B">
      <w:pPr>
        <w:pStyle w:val="Odstavecseseznamem"/>
        <w:numPr>
          <w:ilvl w:val="0"/>
          <w:numId w:val="22"/>
        </w:numPr>
        <w:tabs>
          <w:tab w:val="left" w:pos="1426"/>
        </w:tabs>
        <w:spacing w:before="125" w:line="312" w:lineRule="auto"/>
        <w:ind w:right="193"/>
        <w:jc w:val="both"/>
        <w:rPr>
          <w:sz w:val="20"/>
        </w:rPr>
      </w:pPr>
      <w:r>
        <w:rPr>
          <w:b/>
          <w:color w:val="585858"/>
          <w:sz w:val="20"/>
        </w:rPr>
        <w:t xml:space="preserve">uživatelská dokumentace </w:t>
      </w:r>
      <w:r>
        <w:rPr>
          <w:color w:val="585858"/>
          <w:sz w:val="20"/>
        </w:rPr>
        <w:t>skutečně implementovaného systému po všech úpravách,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srozumitelný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obsluhu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podrobný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popis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provádění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jednotlivých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úkonů;</w:t>
      </w:r>
    </w:p>
    <w:p w14:paraId="4DD7C6F5" w14:textId="77777777" w:rsidR="0032102F" w:rsidRDefault="006A597B">
      <w:pPr>
        <w:pStyle w:val="Odstavecseseznamem"/>
        <w:numPr>
          <w:ilvl w:val="0"/>
          <w:numId w:val="22"/>
        </w:numPr>
        <w:tabs>
          <w:tab w:val="left" w:pos="1426"/>
        </w:tabs>
        <w:spacing w:before="60" w:line="312" w:lineRule="auto"/>
        <w:ind w:right="193"/>
        <w:jc w:val="both"/>
        <w:rPr>
          <w:sz w:val="20"/>
        </w:rPr>
      </w:pPr>
      <w:r>
        <w:rPr>
          <w:b/>
          <w:color w:val="585858"/>
          <w:sz w:val="20"/>
        </w:rPr>
        <w:t>provozní dokumentace</w:t>
      </w:r>
      <w:r>
        <w:rPr>
          <w:color w:val="585858"/>
          <w:sz w:val="20"/>
        </w:rPr>
        <w:t>, která bude obsahovat popis systémových chybových hlášení 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návrhy postupu řešení vzniklých situací, popis obnovy systému po havárii, kontakty 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servisní místo Dodavatele, minimální a optimální požadavky na serverové nastavení,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vybave</w:t>
      </w:r>
      <w:r>
        <w:rPr>
          <w:color w:val="585858"/>
          <w:sz w:val="20"/>
        </w:rPr>
        <w:t>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nastavení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uživatelských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stanic.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Součástí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provozní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postupy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administraci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systému,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tj. 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spojené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parametrizací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klientskou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customizací  </w:t>
      </w:r>
      <w:r>
        <w:rPr>
          <w:color w:val="585858"/>
          <w:spacing w:val="1"/>
          <w:sz w:val="20"/>
        </w:rPr>
        <w:t xml:space="preserve"> </w:t>
      </w:r>
      <w:proofErr w:type="gramStart"/>
      <w:r>
        <w:rPr>
          <w:color w:val="585858"/>
          <w:sz w:val="20"/>
        </w:rPr>
        <w:t xml:space="preserve">Řešení,   </w:t>
      </w:r>
      <w:proofErr w:type="gramEnd"/>
      <w:r>
        <w:rPr>
          <w:color w:val="585858"/>
          <w:sz w:val="20"/>
        </w:rPr>
        <w:t xml:space="preserve"> jakož    i    dokumentace    skutečného    provedení.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Z dokume</w:t>
      </w:r>
      <w:r>
        <w:rPr>
          <w:color w:val="585858"/>
          <w:sz w:val="20"/>
        </w:rPr>
        <w:t>ntace skutečného provedení musí být zřejmá všechna primární a podpůrná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aktiva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popis 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architektura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Řešení;</w:t>
      </w:r>
    </w:p>
    <w:p w14:paraId="69F88B94" w14:textId="77777777" w:rsidR="0032102F" w:rsidRDefault="006A597B">
      <w:pPr>
        <w:pStyle w:val="Odstavecseseznamem"/>
        <w:numPr>
          <w:ilvl w:val="0"/>
          <w:numId w:val="22"/>
        </w:numPr>
        <w:tabs>
          <w:tab w:val="left" w:pos="1425"/>
        </w:tabs>
        <w:spacing w:before="60" w:line="312" w:lineRule="auto"/>
        <w:jc w:val="both"/>
        <w:rPr>
          <w:b/>
          <w:sz w:val="20"/>
        </w:rPr>
      </w:pPr>
      <w:r>
        <w:rPr>
          <w:b/>
          <w:color w:val="585858"/>
          <w:sz w:val="20"/>
        </w:rPr>
        <w:t>bezpečnostní</w:t>
      </w:r>
      <w:r>
        <w:rPr>
          <w:b/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příručka</w:t>
      </w:r>
      <w:r>
        <w:rPr>
          <w:b/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(nejsou-li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zásady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obsaženy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jiném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2.3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Smlouvy)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uživatele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26"/>
          <w:sz w:val="20"/>
        </w:rPr>
        <w:t xml:space="preserve"> </w:t>
      </w:r>
      <w:r>
        <w:rPr>
          <w:b/>
          <w:color w:val="585858"/>
          <w:sz w:val="20"/>
        </w:rPr>
        <w:t>bezpečnostní</w:t>
      </w:r>
      <w:r>
        <w:rPr>
          <w:b/>
          <w:color w:val="585858"/>
          <w:spacing w:val="24"/>
          <w:sz w:val="20"/>
        </w:rPr>
        <w:t xml:space="preserve"> </w:t>
      </w:r>
      <w:r>
        <w:rPr>
          <w:b/>
          <w:color w:val="585858"/>
          <w:sz w:val="20"/>
        </w:rPr>
        <w:t>příručka</w:t>
      </w:r>
    </w:p>
    <w:p w14:paraId="7F0FA027" w14:textId="77777777" w:rsidR="0032102F" w:rsidRDefault="0032102F">
      <w:pPr>
        <w:spacing w:line="31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57FEDE2" w14:textId="77777777" w:rsidR="0032102F" w:rsidRDefault="0032102F">
      <w:pPr>
        <w:pStyle w:val="Zkladntext"/>
        <w:jc w:val="left"/>
        <w:rPr>
          <w:b/>
        </w:rPr>
      </w:pPr>
    </w:p>
    <w:p w14:paraId="67D5B85D" w14:textId="77777777" w:rsidR="0032102F" w:rsidRDefault="0032102F">
      <w:pPr>
        <w:pStyle w:val="Zkladntext"/>
        <w:spacing w:before="4"/>
        <w:jc w:val="left"/>
        <w:rPr>
          <w:b/>
          <w:sz w:val="22"/>
        </w:rPr>
      </w:pPr>
    </w:p>
    <w:p w14:paraId="0D0EA9A5" w14:textId="77777777" w:rsidR="0032102F" w:rsidRDefault="006A597B">
      <w:pPr>
        <w:pStyle w:val="Zkladntext"/>
        <w:spacing w:before="95" w:line="312" w:lineRule="auto"/>
        <w:ind w:left="1425" w:right="43" w:hanging="1"/>
        <w:jc w:val="left"/>
      </w:pP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systému,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dokumentu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zásady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práci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systémem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administrací;</w:t>
      </w:r>
    </w:p>
    <w:p w14:paraId="068EDAF6" w14:textId="77777777" w:rsidR="0032102F" w:rsidRDefault="006A597B">
      <w:pPr>
        <w:pStyle w:val="Nadpis4"/>
        <w:numPr>
          <w:ilvl w:val="0"/>
          <w:numId w:val="22"/>
        </w:numPr>
        <w:tabs>
          <w:tab w:val="left" w:pos="1426"/>
        </w:tabs>
        <w:spacing w:before="59"/>
        <w:rPr>
          <w:b w:val="0"/>
        </w:rPr>
      </w:pPr>
      <w:r>
        <w:rPr>
          <w:color w:val="585858"/>
        </w:rPr>
        <w:t>administrátorská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dokumentace</w:t>
      </w:r>
      <w:r>
        <w:rPr>
          <w:b w:val="0"/>
          <w:color w:val="585858"/>
        </w:rPr>
        <w:t>;</w:t>
      </w:r>
    </w:p>
    <w:p w14:paraId="3172D5CD" w14:textId="77777777" w:rsidR="0032102F" w:rsidRDefault="006A597B">
      <w:pPr>
        <w:pStyle w:val="Odstavecseseznamem"/>
        <w:numPr>
          <w:ilvl w:val="0"/>
          <w:numId w:val="22"/>
        </w:numPr>
        <w:tabs>
          <w:tab w:val="left" w:pos="1426"/>
        </w:tabs>
        <w:spacing w:before="190"/>
        <w:ind w:right="0" w:hanging="359"/>
        <w:rPr>
          <w:b/>
          <w:sz w:val="20"/>
        </w:rPr>
      </w:pPr>
      <w:r>
        <w:rPr>
          <w:b/>
          <w:color w:val="585858"/>
          <w:sz w:val="20"/>
        </w:rPr>
        <w:t>instalační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manuál</w:t>
      </w:r>
    </w:p>
    <w:p w14:paraId="1D80E96C" w14:textId="77777777" w:rsidR="0032102F" w:rsidRDefault="006A597B">
      <w:pPr>
        <w:spacing w:before="129"/>
        <w:ind w:left="926"/>
        <w:jc w:val="both"/>
        <w:rPr>
          <w:sz w:val="20"/>
        </w:rPr>
      </w:pPr>
      <w:r>
        <w:rPr>
          <w:color w:val="585858"/>
          <w:sz w:val="20"/>
        </w:rPr>
        <w:t>(vše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dohromady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dále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Dokumentace</w:t>
      </w:r>
      <w:r>
        <w:rPr>
          <w:color w:val="585858"/>
          <w:sz w:val="20"/>
        </w:rPr>
        <w:t>“).</w:t>
      </w:r>
    </w:p>
    <w:p w14:paraId="7587A6CD" w14:textId="77777777" w:rsidR="0032102F" w:rsidRDefault="006A597B">
      <w:pPr>
        <w:pStyle w:val="Zkladntext"/>
        <w:spacing w:before="189" w:line="312" w:lineRule="auto"/>
        <w:ind w:left="926" w:right="193"/>
      </w:pPr>
      <w:r>
        <w:rPr>
          <w:color w:val="585858"/>
        </w:rPr>
        <w:t>Objednatel se zavazuje bez zbytečného odkladu po písemné výzvě Dodavatele 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Dokumentace.</w:t>
      </w:r>
    </w:p>
    <w:p w14:paraId="70170D1E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20" w:line="312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Dokumentace podle odst. 2.3 tohoto článku Smlouvy, případně další dokumentace, jež 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obvyklá, nutná (právním</w:t>
      </w:r>
      <w:r>
        <w:rPr>
          <w:color w:val="585858"/>
          <w:sz w:val="20"/>
        </w:rPr>
        <w:t>i předpisy vyžadovaná) či vhodná k převzetí a k užívání Řešení, 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např.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návody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(manuály)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použití,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záruční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listy,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specifikace,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doklady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(např.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shodě,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podmínky),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formátu PDF a DOC spolu s předáním Řešení do akceptačního řízení dle čl. 4 odst. 4.3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 Dokumentace se okamžikem její akceptace Objednatelem stává jeho výlučným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vlastnictvím. Hmotné nosiče, na nichž je Dokumentace zaznamenána, se okamžikem jejic</w:t>
      </w:r>
      <w:r>
        <w:rPr>
          <w:color w:val="585858"/>
          <w:sz w:val="20"/>
        </w:rPr>
        <w:t>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předání Objednateli stávají jeho výlučným vlastnictvím. Veškerá tato další dokumentace 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tohoto odstavce 2.4 Smlouvy bude v českém jazyce a okamžikem jejího předání 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 stávají jeho výlučným vlastnictvím. Objednatel připouští také dodání uve</w:t>
      </w:r>
      <w:r>
        <w:rPr>
          <w:color w:val="585858"/>
          <w:sz w:val="20"/>
        </w:rPr>
        <w:t>dených dokumentů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anglickém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jazyce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vyjma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licenčních</w:t>
      </w:r>
      <w:r>
        <w:rPr>
          <w:color w:val="585858"/>
          <w:spacing w:val="84"/>
          <w:sz w:val="20"/>
        </w:rPr>
        <w:t xml:space="preserve"> </w:t>
      </w:r>
      <w:r>
        <w:rPr>
          <w:color w:val="585858"/>
          <w:sz w:val="20"/>
        </w:rPr>
        <w:t>podmínek,</w:t>
      </w:r>
      <w:r>
        <w:rPr>
          <w:color w:val="585858"/>
          <w:spacing w:val="84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84"/>
          <w:sz w:val="20"/>
        </w:rPr>
        <w:t xml:space="preserve"> </w:t>
      </w:r>
      <w:r>
        <w:rPr>
          <w:color w:val="585858"/>
          <w:sz w:val="20"/>
        </w:rPr>
        <w:t>vždy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dodávány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výhradně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českém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jazyce.</w:t>
      </w:r>
    </w:p>
    <w:p w14:paraId="3F5F2179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08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Dodavatel se zavazuje aktualizovat veškerou Dokumentaci, a případnou další dokumentaci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 odst. 2.4 tohoto článku Smlouvy, po celou dobu trvání této Smlouvy. Smluvní strany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vyloučení případných nejasností sjednávají, že aktualizace Dokumentace, a př</w:t>
      </w:r>
      <w:r>
        <w:rPr>
          <w:color w:val="585858"/>
          <w:sz w:val="20"/>
        </w:rPr>
        <w:t>ípadné 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 podle odst. 2.4 tohoto článku Smlouvy, po dobu trvání této Smlouvy je zahrnuta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Ceně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6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6.2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F93F640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22" w:line="309" w:lineRule="auto"/>
        <w:ind w:left="925" w:right="193" w:hanging="709"/>
        <w:jc w:val="both"/>
        <w:rPr>
          <w:sz w:val="20"/>
        </w:rPr>
      </w:pPr>
      <w:r>
        <w:rPr>
          <w:color w:val="585858"/>
          <w:sz w:val="20"/>
        </w:rPr>
        <w:t>Školení dle odst. 2.1 písm. b) tohoto článku Smlouvy bude zahrnovat odborné proškolení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uživatelů řešení. Organizace Školení bude plně v kompetenci Dodavatele, Školení však 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kompletním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nejpozději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10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(deseti)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ukončení akceptačního řízení dle čl. 4 odst. 4.3 této Smlouvy. Služby Školení zahrnují též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zpracování osnovy a školících manuálů pro školení uživatelů na obsluhu Řešení pro jeho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využití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administraci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předání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písemné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podobě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z w:val="20"/>
        </w:rPr>
        <w:t>čtu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(dvou)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z w:val="20"/>
        </w:rPr>
        <w:t>výtisků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 xml:space="preserve">a v elektronické podobě na vhodném datovém nosiči v počtu 1 (jeden) kus ve formátu </w:t>
      </w:r>
      <w:proofErr w:type="spellStart"/>
      <w:r>
        <w:rPr>
          <w:color w:val="585858"/>
          <w:sz w:val="20"/>
        </w:rPr>
        <w:t>pdf</w:t>
      </w:r>
      <w:proofErr w:type="spellEnd"/>
      <w:r>
        <w:rPr>
          <w:color w:val="585858"/>
          <w:sz w:val="20"/>
        </w:rPr>
        <w:t xml:space="preserve">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současně i MS Word a MS Excel. Školení bude probíhat v prostorách Objednatele nebo </w:t>
      </w:r>
      <w:proofErr w:type="gramStart"/>
      <w:r>
        <w:rPr>
          <w:color w:val="585858"/>
          <w:sz w:val="20"/>
        </w:rPr>
        <w:t>on-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line</w:t>
      </w:r>
      <w:proofErr w:type="gramEnd"/>
      <w:r>
        <w:rPr>
          <w:color w:val="585858"/>
          <w:sz w:val="20"/>
        </w:rPr>
        <w:t>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pokynu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2A5AC02E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30" w:line="302" w:lineRule="auto"/>
        <w:ind w:right="195"/>
        <w:jc w:val="both"/>
        <w:rPr>
          <w:sz w:val="20"/>
        </w:rPr>
      </w:pPr>
      <w:r>
        <w:rPr>
          <w:color w:val="585858"/>
          <w:sz w:val="20"/>
          <w:u w:val="single" w:color="585858"/>
        </w:rPr>
        <w:t>Součástí poskytnutí a ceny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Podpory podle odst. 2.1 písm. c) této Smlouvy je poskytnutí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podpory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aktualizace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update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dobu</w:t>
      </w:r>
    </w:p>
    <w:p w14:paraId="768B70C3" w14:textId="77777777" w:rsidR="0032102F" w:rsidRDefault="006A597B">
      <w:pPr>
        <w:pStyle w:val="Zkladntext"/>
        <w:spacing w:before="7" w:line="312" w:lineRule="auto"/>
        <w:ind w:left="926" w:right="194"/>
      </w:pPr>
      <w:r>
        <w:rPr>
          <w:color w:val="585858"/>
        </w:rPr>
        <w:t>36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(třiceti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šesti)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 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stranami.</w:t>
      </w:r>
    </w:p>
    <w:p w14:paraId="5E71D0B0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60" w:line="302" w:lineRule="auto"/>
        <w:jc w:val="both"/>
        <w:rPr>
          <w:sz w:val="20"/>
        </w:rPr>
      </w:pPr>
      <w:r>
        <w:rPr>
          <w:color w:val="585858"/>
          <w:sz w:val="20"/>
        </w:rPr>
        <w:t>Dodavatel se zavazuje poskytnout Objednateli Předmět plnění v souladu s touto Smlouvou,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tedy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sjednaném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rozsahu,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kvalitě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čase.</w:t>
      </w:r>
    </w:p>
    <w:p w14:paraId="4F5FE6D9" w14:textId="77777777" w:rsidR="0032102F" w:rsidRDefault="0032102F">
      <w:pPr>
        <w:spacing w:line="30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2D27F6CA" w14:textId="77777777" w:rsidR="0032102F" w:rsidRDefault="0032102F">
      <w:pPr>
        <w:pStyle w:val="Zkladntext"/>
        <w:jc w:val="left"/>
      </w:pPr>
    </w:p>
    <w:p w14:paraId="713362B2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5B5E3329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93"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podmínkami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převzít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z w:val="20"/>
        </w:rPr>
        <w:t>aplatit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něj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sjednanou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cenu.</w:t>
      </w:r>
    </w:p>
    <w:p w14:paraId="47DD8655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line="309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Smluvní strany sjednávají, že dojde-li ze strany Dodavatele v rámci plnění předmětu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k updatům, legislativním updatům, upgradům, legislativním upgradům, mimořádným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updatům a/nebo patchům Řešení, jak jso</w:t>
      </w:r>
      <w:r>
        <w:rPr>
          <w:color w:val="585858"/>
          <w:sz w:val="20"/>
        </w:rPr>
        <w:t>u tyto definovány v čl. 5 odst. 5.4 této 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 tyto updaty, legislativní updaty, upgrady a legislativní upgrady, mimořádné updaty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patche Řešení zahrnuty do Ceny dle čl. 6 odst. 6.2 této Smlouvy a Dodavateli za 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náležet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žádná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odměna.</w:t>
      </w:r>
    </w:p>
    <w:p w14:paraId="18774DF0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24" w:line="304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Pod pojmem „</w:t>
      </w:r>
      <w:r>
        <w:rPr>
          <w:b/>
          <w:color w:val="585858"/>
          <w:sz w:val="20"/>
        </w:rPr>
        <w:t>zařízení“</w:t>
      </w:r>
      <w:r>
        <w:rPr>
          <w:color w:val="585858"/>
          <w:sz w:val="20"/>
        </w:rPr>
        <w:t>, jak je tento pojem použit v odst. 2.2 písm. b) tohoto článku Smlouvy 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cenové specifikaci uvedené v Příloze č. 3 této Smlouvy, se rozumí server, PC, notebook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tablet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 operačním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systémem,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včetně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virtuálního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prostředí.</w:t>
      </w:r>
    </w:p>
    <w:p w14:paraId="33F5A89C" w14:textId="77777777" w:rsidR="0032102F" w:rsidRDefault="006A597B">
      <w:pPr>
        <w:pStyle w:val="Odstavecseseznamem"/>
        <w:numPr>
          <w:ilvl w:val="1"/>
          <w:numId w:val="23"/>
        </w:numPr>
        <w:tabs>
          <w:tab w:val="left" w:pos="927"/>
        </w:tabs>
        <w:spacing w:before="130" w:line="307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 oprávnění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 8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Příloh č. 1 a 3 t</w:t>
      </w:r>
      <w:r>
        <w:rPr>
          <w:color w:val="585858"/>
          <w:sz w:val="20"/>
        </w:rPr>
        <w:t>éto Smlouvy (Licence) k odpovídajícímu počtu zařízení (jak je tento pojem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definován v odst. 2.11 tohoto článku Smlouvy) uvedenému v odst. 2.2 písm. b) tohoto článku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účel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rozsah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využití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specifikovaný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touto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Smlouvou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Přílohou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1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725239E4" w14:textId="77777777" w:rsidR="0032102F" w:rsidRDefault="0032102F">
      <w:pPr>
        <w:pStyle w:val="Zkladntext"/>
        <w:spacing w:before="10"/>
        <w:jc w:val="left"/>
        <w:rPr>
          <w:sz w:val="31"/>
        </w:rPr>
      </w:pPr>
    </w:p>
    <w:p w14:paraId="5783DC22" w14:textId="77777777" w:rsidR="0032102F" w:rsidRDefault="006A597B">
      <w:pPr>
        <w:pStyle w:val="Nadpis4"/>
        <w:numPr>
          <w:ilvl w:val="1"/>
          <w:numId w:val="22"/>
        </w:numPr>
        <w:tabs>
          <w:tab w:val="left" w:pos="3501"/>
          <w:tab w:val="left" w:pos="3502"/>
        </w:tabs>
        <w:jc w:val="left"/>
      </w:pPr>
      <w:r>
        <w:rPr>
          <w:color w:val="585858"/>
        </w:rPr>
        <w:t>Doba,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</w:p>
    <w:p w14:paraId="78A0EB60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81"/>
        <w:ind w:right="0"/>
        <w:jc w:val="both"/>
        <w:rPr>
          <w:sz w:val="20"/>
        </w:rPr>
      </w:pPr>
      <w:r>
        <w:rPr>
          <w:color w:val="585858"/>
          <w:sz w:val="20"/>
        </w:rPr>
        <w:t>Místem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sídlo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Objednatele,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tj.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Kodaňská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1441/46,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101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00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Praha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10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Vršovice.</w:t>
      </w:r>
    </w:p>
    <w:p w14:paraId="5072B8B6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85" w:line="307" w:lineRule="auto"/>
        <w:ind w:right="192" w:hanging="709"/>
        <w:jc w:val="both"/>
        <w:rPr>
          <w:sz w:val="20"/>
        </w:rPr>
      </w:pPr>
      <w:r>
        <w:rPr>
          <w:color w:val="585858"/>
          <w:sz w:val="20"/>
        </w:rPr>
        <w:t>Jednotlivé části Předmětu plnění budou realizovány na základě písemné Objednávky, zaslané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 xml:space="preserve">Dodavateli ze strany Objednatele, která </w:t>
      </w:r>
      <w:r>
        <w:rPr>
          <w:color w:val="585858"/>
          <w:sz w:val="20"/>
        </w:rPr>
        <w:t>musí obsahovat náležitosti dle odst. 3.4 tohoto článku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Objednávka</w:t>
      </w:r>
      <w:r>
        <w:rPr>
          <w:color w:val="585858"/>
          <w:sz w:val="20"/>
        </w:rPr>
        <w:t>“).</w:t>
      </w:r>
    </w:p>
    <w:p w14:paraId="5C24FB40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23"/>
        <w:ind w:right="0"/>
        <w:jc w:val="both"/>
        <w:rPr>
          <w:sz w:val="20"/>
        </w:rPr>
      </w:pPr>
      <w:r>
        <w:rPr>
          <w:color w:val="585858"/>
          <w:sz w:val="20"/>
        </w:rPr>
        <w:t>Objednávky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jednotlivé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vystavovány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takto:</w:t>
      </w:r>
    </w:p>
    <w:p w14:paraId="11C7BDFD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6"/>
        </w:tabs>
        <w:spacing w:before="185" w:line="312" w:lineRule="auto"/>
        <w:ind w:left="1644" w:right="193"/>
        <w:jc w:val="both"/>
        <w:rPr>
          <w:color w:val="00AFEF"/>
          <w:sz w:val="20"/>
        </w:rPr>
      </w:pPr>
      <w:r>
        <w:rPr>
          <w:color w:val="585858"/>
          <w:sz w:val="20"/>
        </w:rPr>
        <w:t>Objednávku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 2.1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 vystavit a Dodavateli odeslat nejpozději do sedmi (7) kalendářních dnů ode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nabytí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6D0506D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360"/>
        </w:tabs>
        <w:spacing w:before="119"/>
        <w:ind w:left="1644" w:hanging="1645"/>
        <w:jc w:val="right"/>
        <w:rPr>
          <w:color w:val="00AFEF"/>
          <w:sz w:val="20"/>
        </w:rPr>
      </w:pPr>
      <w:r>
        <w:rPr>
          <w:color w:val="585858"/>
          <w:sz w:val="20"/>
        </w:rPr>
        <w:t>Objednávku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Školení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b)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Podporu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5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písm.</w:t>
      </w:r>
    </w:p>
    <w:p w14:paraId="70AA444E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249"/>
        </w:tabs>
        <w:spacing w:before="69"/>
        <w:ind w:left="1892" w:right="195" w:hanging="1893"/>
        <w:jc w:val="right"/>
        <w:rPr>
          <w:color w:val="585858"/>
          <w:sz w:val="20"/>
        </w:rPr>
      </w:pP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vystavit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Dodavateli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odeslat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nejpozději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pět</w:t>
      </w:r>
    </w:p>
    <w:p w14:paraId="4F0B54F4" w14:textId="77777777" w:rsidR="0032102F" w:rsidRDefault="006A597B">
      <w:pPr>
        <w:pStyle w:val="Zkladntext"/>
        <w:spacing w:before="70" w:line="312" w:lineRule="auto"/>
        <w:ind w:left="1644" w:right="194"/>
      </w:pPr>
      <w:r>
        <w:rPr>
          <w:color w:val="585858"/>
        </w:rPr>
        <w:t>(5)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Akceptačního protokolu Řešení podle čl. 4 odst. 4.3 této Smlouvy oběma 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stranami.</w:t>
      </w:r>
    </w:p>
    <w:p w14:paraId="00C6EEC9" w14:textId="77777777" w:rsidR="0032102F" w:rsidRDefault="006A597B">
      <w:pPr>
        <w:pStyle w:val="Zkladntext"/>
        <w:spacing w:before="119" w:line="312" w:lineRule="auto"/>
        <w:ind w:left="1644" w:right="195" w:hanging="360"/>
      </w:pPr>
      <w:r>
        <w:rPr>
          <w:color w:val="00AFEF"/>
        </w:rPr>
        <w:t>c)</w:t>
      </w:r>
      <w:r>
        <w:rPr>
          <w:color w:val="00AFEF"/>
          <w:spacing w:val="1"/>
        </w:rPr>
        <w:t xml:space="preserve"> </w:t>
      </w:r>
      <w:r>
        <w:rPr>
          <w:color w:val="585858"/>
        </w:rPr>
        <w:t>Objednávky na Služby dle čl. 2 odst. 2.1 písm. c) této Smlouvy budou vystavovány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odebírány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čase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aktuálních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potřeb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</w:t>
      </w:r>
      <w:r>
        <w:rPr>
          <w:color w:val="585858"/>
        </w:rPr>
        <w:t>jednatel je oprávněn Služby objednávat kdykoli po dobu účinnosti této 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zároveň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využít.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Objednávce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předcházet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nezávazná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indikativní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specifikovanému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Objednatelem, a to zejména pro účely informovanosti Objednatele ohledně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Výzva</w:t>
      </w:r>
      <w:r>
        <w:rPr>
          <w:color w:val="585858"/>
        </w:rPr>
        <w:t>“).</w:t>
      </w:r>
    </w:p>
    <w:p w14:paraId="6AC335D6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54"/>
        </w:tabs>
        <w:spacing w:before="121"/>
        <w:ind w:left="954" w:right="0" w:hanging="737"/>
        <w:jc w:val="both"/>
        <w:rPr>
          <w:sz w:val="20"/>
        </w:rPr>
      </w:pPr>
      <w:r>
        <w:rPr>
          <w:color w:val="585858"/>
          <w:sz w:val="20"/>
        </w:rPr>
        <w:t>Objednávka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minimálně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náležitosti:</w:t>
      </w:r>
    </w:p>
    <w:p w14:paraId="5DF54203" w14:textId="77777777" w:rsidR="0032102F" w:rsidRDefault="0032102F">
      <w:pPr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24F24848" w14:textId="77777777" w:rsidR="0032102F" w:rsidRDefault="0032102F">
      <w:pPr>
        <w:pStyle w:val="Zkladntext"/>
        <w:jc w:val="left"/>
      </w:pPr>
    </w:p>
    <w:p w14:paraId="7DCBA7CD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08F165C7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6"/>
        </w:tabs>
        <w:spacing w:before="95"/>
        <w:ind w:right="0" w:hanging="361"/>
        <w:rPr>
          <w:color w:val="00AFEF"/>
          <w:sz w:val="20"/>
        </w:rPr>
      </w:pPr>
      <w:r>
        <w:rPr>
          <w:color w:val="585858"/>
          <w:sz w:val="20"/>
        </w:rPr>
        <w:t>identifikační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Objednatele,</w:t>
      </w:r>
    </w:p>
    <w:p w14:paraId="2FDA31FA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8"/>
        <w:ind w:left="1644" w:right="0" w:hanging="361"/>
        <w:rPr>
          <w:color w:val="00AFEF"/>
          <w:sz w:val="20"/>
        </w:rPr>
      </w:pPr>
      <w:r>
        <w:rPr>
          <w:color w:val="585858"/>
          <w:sz w:val="20"/>
        </w:rPr>
        <w:t>číslo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datum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vystavení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Objednávky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(OBJ),</w:t>
      </w:r>
    </w:p>
    <w:p w14:paraId="60BBFD83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rPr>
          <w:color w:val="00AFEF"/>
          <w:sz w:val="20"/>
        </w:rPr>
      </w:pPr>
      <w:r>
        <w:rPr>
          <w:color w:val="585858"/>
          <w:sz w:val="20"/>
        </w:rPr>
        <w:t>číslo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26F9858D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90"/>
        <w:ind w:left="1644" w:right="0" w:hanging="361"/>
        <w:rPr>
          <w:color w:val="00AFEF"/>
          <w:sz w:val="20"/>
        </w:rPr>
      </w:pPr>
      <w:r>
        <w:rPr>
          <w:color w:val="585858"/>
          <w:sz w:val="20"/>
        </w:rPr>
        <w:t>označení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objednávané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(množství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popis),</w:t>
      </w:r>
    </w:p>
    <w:p w14:paraId="4D852878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rPr>
          <w:color w:val="00AFEF"/>
          <w:sz w:val="20"/>
        </w:rPr>
      </w:pPr>
      <w:r>
        <w:rPr>
          <w:color w:val="585858"/>
          <w:sz w:val="20"/>
        </w:rPr>
        <w:t>cena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objednávané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českých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korunách,</w:t>
      </w:r>
    </w:p>
    <w:p w14:paraId="086E70EB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4"/>
          <w:tab w:val="left" w:pos="1645"/>
        </w:tabs>
        <w:spacing w:before="189"/>
        <w:ind w:left="1644" w:right="0" w:hanging="361"/>
        <w:rPr>
          <w:color w:val="00AFEF"/>
          <w:sz w:val="20"/>
        </w:rPr>
      </w:pPr>
      <w:r>
        <w:rPr>
          <w:color w:val="585858"/>
          <w:sz w:val="20"/>
        </w:rPr>
        <w:t>termín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dodání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/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objednávané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0FEE9B60" w14:textId="77777777" w:rsidR="0032102F" w:rsidRDefault="006A597B">
      <w:pPr>
        <w:pStyle w:val="Zkladntext"/>
        <w:spacing w:before="189" w:line="312" w:lineRule="auto"/>
        <w:ind w:left="924" w:right="195"/>
      </w:pPr>
      <w:r>
        <w:rPr>
          <w:color w:val="585858"/>
        </w:rPr>
        <w:t>Objednávka musí být v případě Služeb dle odst. 3.3 písm. c) tohoto článku Smlouvy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započetím její realizace, nejpozději do tří (3) kalendářních dnů, písemně odsouhlasena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akceptov</w:t>
      </w:r>
      <w:r>
        <w:rPr>
          <w:color w:val="585858"/>
        </w:rPr>
        <w:t>ána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Dodavatelem.</w:t>
      </w:r>
    </w:p>
    <w:p w14:paraId="4FCB6799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20" w:line="302" w:lineRule="auto"/>
        <w:ind w:right="195" w:hanging="709"/>
        <w:jc w:val="both"/>
        <w:rPr>
          <w:sz w:val="20"/>
        </w:rPr>
      </w:pPr>
      <w:r>
        <w:rPr>
          <w:color w:val="585858"/>
          <w:sz w:val="20"/>
        </w:rPr>
        <w:t>Řešení dle čl. 2 odst. 2.1 písm. a) této Smlouvy bude Dodavatelem dokončeno a 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předáno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termínu specifikovaném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Objednávce, a není-li termín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Objednávce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uveden,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tří</w:t>
      </w:r>
    </w:p>
    <w:p w14:paraId="49523B7D" w14:textId="77777777" w:rsidR="0032102F" w:rsidRDefault="006A597B">
      <w:pPr>
        <w:pStyle w:val="Zkladntext"/>
        <w:spacing w:before="7" w:line="312" w:lineRule="auto"/>
        <w:ind w:left="925" w:right="194"/>
      </w:pPr>
      <w:r>
        <w:rPr>
          <w:color w:val="585858"/>
        </w:rPr>
        <w:t>(3) měsíců ode dne vystavení příslušné Objednávky Objednatelem. Dnem dodání (předání) ve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smyslu předchozí věty se pro účely této Smlouvy rozumí den podpisu Akceptačního 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výrokem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„Akceptováno“ 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„Akceptováno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výhradou“.</w:t>
      </w:r>
    </w:p>
    <w:p w14:paraId="72C0FB41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21" w:line="302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So</w:t>
      </w:r>
      <w:r>
        <w:rPr>
          <w:color w:val="585858"/>
          <w:sz w:val="20"/>
        </w:rPr>
        <w:t>učástí Implementace dle čl. 2 odst. 2.2 písm. a) této Smlouvy budou zejména následující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etapy:</w:t>
      </w:r>
    </w:p>
    <w:p w14:paraId="7073EC70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6"/>
        </w:tabs>
        <w:ind w:right="0" w:hanging="361"/>
        <w:jc w:val="both"/>
        <w:rPr>
          <w:color w:val="00AFEF"/>
          <w:sz w:val="20"/>
        </w:rPr>
      </w:pPr>
      <w:r>
        <w:rPr>
          <w:color w:val="585858"/>
          <w:sz w:val="20"/>
        </w:rPr>
        <w:t>analýza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prostředí,</w:t>
      </w:r>
    </w:p>
    <w:p w14:paraId="2A428065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jc w:val="both"/>
        <w:rPr>
          <w:color w:val="00AFEF"/>
          <w:sz w:val="20"/>
        </w:rPr>
      </w:pPr>
      <w:r>
        <w:rPr>
          <w:color w:val="585858"/>
          <w:sz w:val="20"/>
        </w:rPr>
        <w:t>základní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implementace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konfigurace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nástroje,</w:t>
      </w:r>
    </w:p>
    <w:p w14:paraId="54447855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jc w:val="both"/>
        <w:rPr>
          <w:color w:val="00AFEF"/>
          <w:sz w:val="20"/>
        </w:rPr>
      </w:pPr>
      <w:r>
        <w:rPr>
          <w:color w:val="585858"/>
          <w:sz w:val="20"/>
        </w:rPr>
        <w:t>customizace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migrace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stávajících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dat,</w:t>
      </w:r>
    </w:p>
    <w:p w14:paraId="61C94652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jc w:val="both"/>
        <w:rPr>
          <w:color w:val="00AFEF"/>
          <w:sz w:val="20"/>
        </w:rPr>
      </w:pPr>
      <w:r>
        <w:rPr>
          <w:color w:val="585858"/>
          <w:sz w:val="20"/>
        </w:rPr>
        <w:t>integrace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SAP,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SCCM,</w:t>
      </w:r>
    </w:p>
    <w:p w14:paraId="019B91C8" w14:textId="77777777" w:rsidR="0032102F" w:rsidRDefault="006A597B">
      <w:pPr>
        <w:pStyle w:val="Odstavecseseznamem"/>
        <w:numPr>
          <w:ilvl w:val="2"/>
          <w:numId w:val="21"/>
        </w:numPr>
        <w:tabs>
          <w:tab w:val="left" w:pos="1645"/>
        </w:tabs>
        <w:spacing w:before="189"/>
        <w:ind w:left="1644" w:right="0" w:hanging="361"/>
        <w:jc w:val="both"/>
        <w:rPr>
          <w:color w:val="00AFEF"/>
          <w:sz w:val="20"/>
        </w:rPr>
      </w:pPr>
      <w:r>
        <w:rPr>
          <w:color w:val="585858"/>
          <w:sz w:val="20"/>
        </w:rPr>
        <w:t>testování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podpora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-2"/>
          <w:sz w:val="20"/>
        </w:rPr>
        <w:t xml:space="preserve"> </w:t>
      </w:r>
      <w:proofErr w:type="spellStart"/>
      <w:r>
        <w:rPr>
          <w:color w:val="585858"/>
          <w:sz w:val="20"/>
        </w:rPr>
        <w:t>GoLive</w:t>
      </w:r>
      <w:proofErr w:type="spellEnd"/>
      <w:r>
        <w:rPr>
          <w:color w:val="585858"/>
          <w:sz w:val="20"/>
        </w:rPr>
        <w:t>.</w:t>
      </w:r>
    </w:p>
    <w:p w14:paraId="48345EE7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89" w:line="307" w:lineRule="auto"/>
        <w:jc w:val="both"/>
        <w:rPr>
          <w:sz w:val="20"/>
        </w:rPr>
      </w:pPr>
      <w:r>
        <w:rPr>
          <w:color w:val="585858"/>
          <w:sz w:val="20"/>
        </w:rPr>
        <w:t>Podpora dle čl. 2 odst. 2.1 písm. c) této Smlouvy bude Objednateli poskytována po dobu třiceti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šesti (36) měsíců od podpisu Akceptačního protokolu Řešení, kterým Objednatel akceptuje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stranami.</w:t>
      </w:r>
    </w:p>
    <w:p w14:paraId="1C299512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27"/>
        </w:tabs>
        <w:spacing w:before="123" w:line="302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Služby dle čl. 2 odst. 2.1 písm</w:t>
      </w:r>
      <w:r>
        <w:rPr>
          <w:color w:val="585858"/>
          <w:sz w:val="20"/>
        </w:rPr>
        <w:t>. d) a Přílohy č. 2 této Smlouvy budou Objednateli poskytnuty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vždy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termínu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specifikovaném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příslušné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Objednávce.</w:t>
      </w:r>
    </w:p>
    <w:p w14:paraId="0248879E" w14:textId="77777777" w:rsidR="0032102F" w:rsidRDefault="006A597B">
      <w:pPr>
        <w:pStyle w:val="Odstavecseseznamem"/>
        <w:numPr>
          <w:ilvl w:val="1"/>
          <w:numId w:val="21"/>
        </w:numPr>
        <w:tabs>
          <w:tab w:val="left" w:pos="954"/>
        </w:tabs>
        <w:spacing w:line="309" w:lineRule="auto"/>
        <w:ind w:left="954" w:hanging="737"/>
        <w:jc w:val="both"/>
        <w:rPr>
          <w:sz w:val="20"/>
        </w:rPr>
      </w:pPr>
      <w:r>
        <w:rPr>
          <w:color w:val="585858"/>
          <w:sz w:val="20"/>
        </w:rPr>
        <w:t>Dodavatel se zavazuje zprovoznit Předmět plnění na HW a SW Objednatele dle jeho pokynů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 dobu účinnosti Smlouvy. Objednatel je oprávněn provádět změny HW a SW, nastavení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konfigurace HW a SW, a to tak, aby byl zabezpečen chod Předmětu plnění a související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infrastruktury. Objednatel je povinen Dodavatele informovat o provedených změnách HW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SW, jakož i o změnách nastavení a konfigurace HW a SW formou záznamu, který 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vždy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alespoň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označení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pořadovým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číslem,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datum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vyhotovení,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datum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zástupci Objednatele, jakož i specifikaci změny HW a SW a změny nastavení a konfigurace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HW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SW,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provedena.</w:t>
      </w:r>
    </w:p>
    <w:p w14:paraId="33877517" w14:textId="77777777" w:rsidR="0032102F" w:rsidRDefault="0032102F">
      <w:pPr>
        <w:pStyle w:val="Zkladntext"/>
        <w:spacing w:before="10"/>
        <w:jc w:val="left"/>
        <w:rPr>
          <w:sz w:val="31"/>
        </w:rPr>
      </w:pPr>
    </w:p>
    <w:p w14:paraId="6EA3D224" w14:textId="77777777" w:rsidR="0032102F" w:rsidRDefault="006A597B">
      <w:pPr>
        <w:pStyle w:val="Nadpis4"/>
        <w:numPr>
          <w:ilvl w:val="1"/>
          <w:numId w:val="22"/>
        </w:numPr>
        <w:tabs>
          <w:tab w:val="left" w:pos="4157"/>
          <w:tab w:val="left" w:pos="4158"/>
        </w:tabs>
        <w:spacing w:before="1"/>
        <w:ind w:left="4158"/>
        <w:jc w:val="left"/>
      </w:pPr>
      <w:r>
        <w:rPr>
          <w:color w:val="585858"/>
        </w:rPr>
        <w:t>Akceptační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řízení</w:t>
      </w:r>
    </w:p>
    <w:p w14:paraId="1DC1974E" w14:textId="77777777" w:rsidR="0032102F" w:rsidRDefault="0032102F">
      <w:p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26D6584A" w14:textId="77777777" w:rsidR="0032102F" w:rsidRDefault="0032102F">
      <w:pPr>
        <w:pStyle w:val="Zkladntext"/>
        <w:jc w:val="left"/>
        <w:rPr>
          <w:b/>
        </w:rPr>
      </w:pPr>
    </w:p>
    <w:p w14:paraId="0805D744" w14:textId="77777777" w:rsidR="0032102F" w:rsidRDefault="0032102F">
      <w:pPr>
        <w:pStyle w:val="Zkladntext"/>
        <w:spacing w:before="6"/>
        <w:jc w:val="left"/>
        <w:rPr>
          <w:b/>
          <w:sz w:val="22"/>
        </w:rPr>
      </w:pPr>
    </w:p>
    <w:p w14:paraId="63201103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93" w:line="312" w:lineRule="auto"/>
        <w:ind w:hanging="708"/>
        <w:jc w:val="both"/>
        <w:rPr>
          <w:sz w:val="20"/>
        </w:rPr>
      </w:pPr>
      <w:r>
        <w:rPr>
          <w:color w:val="585858"/>
          <w:sz w:val="20"/>
        </w:rPr>
        <w:t>Akceptační řízení u Předmětu plnění dle čl. 2 odst. 2.1 písm. a) této Smlouvy, tj. Řešení,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zahrnuje ověření řádného provedení Řešení porovnáním skutečných vlastností Řešení s jeho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specifikací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Základní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kritéria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 plnění dle čl. 2 odst. 2.1 písm. a) této Smlouvy vyplývají z technických a funkčních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požadavků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Příloze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1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Smlouvy.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zaslat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/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předat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Objednateli v rámci Implementace (v průběhu etapy dle čl. 3 odst. 3.6 písm. a</w:t>
      </w:r>
      <w:r>
        <w:rPr>
          <w:color w:val="585858"/>
          <w:sz w:val="20"/>
        </w:rPr>
        <w:t>) této Smlouvy –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analýza prostředí) návrh struktury testů pro Předmět plnění dle čl. 2 odst. 2.1 písm. a)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 a to za dodržení všech technických a funkčních požadavků vyplývajících z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a její Přílohy č. 1 (dále jen „</w:t>
      </w:r>
      <w:r>
        <w:rPr>
          <w:b/>
          <w:color w:val="585858"/>
          <w:sz w:val="20"/>
        </w:rPr>
        <w:t>Návrh testů</w:t>
      </w:r>
      <w:r>
        <w:rPr>
          <w:color w:val="585858"/>
          <w:sz w:val="20"/>
        </w:rPr>
        <w:t>“). Obje</w:t>
      </w:r>
      <w:r>
        <w:rPr>
          <w:color w:val="585858"/>
          <w:sz w:val="20"/>
        </w:rPr>
        <w:t>dnatel následně ve lhůtě sedmi (7)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kalendářních dnů Dodavatele informuje, zda s Návrhem testů souhlasí či nikoliv. V případě, že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Objednatel nebude s Návrhem testů souhlasit, zavazují se Smluvní strany svolat jednání 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cílem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nastavení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testů.</w:t>
      </w:r>
    </w:p>
    <w:p w14:paraId="60397A9A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08"/>
        <w:ind w:left="926" w:right="0"/>
        <w:jc w:val="both"/>
        <w:rPr>
          <w:sz w:val="20"/>
        </w:rPr>
      </w:pPr>
      <w:r>
        <w:rPr>
          <w:color w:val="585858"/>
          <w:sz w:val="20"/>
        </w:rPr>
        <w:t>Akcept</w:t>
      </w:r>
      <w:r>
        <w:rPr>
          <w:color w:val="585858"/>
          <w:sz w:val="20"/>
        </w:rPr>
        <w:t>ační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řízení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zahájeno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až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úspěšném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testování.</w:t>
      </w:r>
    </w:p>
    <w:p w14:paraId="18214FF9" w14:textId="77777777" w:rsidR="0032102F" w:rsidRDefault="006A597B">
      <w:pPr>
        <w:pStyle w:val="Zkladntext"/>
        <w:spacing w:before="185" w:line="312" w:lineRule="auto"/>
        <w:ind w:left="925" w:right="194"/>
      </w:pP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 testování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 3 odst. 3.6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písm. e)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sepsán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podepsán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Protokol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provedení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testování</w:t>
      </w:r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podepíše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provedení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potřebné Dokumentace (a případné další dokumentace podle čl. 2 odst. 2.4 této Smlouvy)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zároveň:</w:t>
      </w:r>
    </w:p>
    <w:p w14:paraId="5105B7C2" w14:textId="77777777" w:rsidR="0032102F" w:rsidRDefault="006A597B">
      <w:pPr>
        <w:pStyle w:val="Odstavecseseznamem"/>
        <w:numPr>
          <w:ilvl w:val="2"/>
          <w:numId w:val="20"/>
        </w:numPr>
        <w:tabs>
          <w:tab w:val="left" w:pos="1919"/>
        </w:tabs>
        <w:spacing w:before="120" w:line="312" w:lineRule="auto"/>
        <w:ind w:right="196" w:hanging="283"/>
        <w:rPr>
          <w:sz w:val="20"/>
        </w:rPr>
      </w:pPr>
      <w:r>
        <w:rPr>
          <w:color w:val="585858"/>
          <w:sz w:val="20"/>
        </w:rPr>
        <w:t>bylo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ověřeno,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nastavení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funkcionalit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 technickou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specifikací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požadavky Objednatele,</w:t>
      </w:r>
    </w:p>
    <w:p w14:paraId="63675F12" w14:textId="77777777" w:rsidR="0032102F" w:rsidRDefault="006A597B">
      <w:pPr>
        <w:pStyle w:val="Odstavecseseznamem"/>
        <w:numPr>
          <w:ilvl w:val="2"/>
          <w:numId w:val="20"/>
        </w:numPr>
        <w:tabs>
          <w:tab w:val="left" w:pos="1918"/>
        </w:tabs>
        <w:spacing w:before="120"/>
        <w:ind w:right="0"/>
        <w:rPr>
          <w:sz w:val="20"/>
        </w:rPr>
      </w:pPr>
      <w:r>
        <w:rPr>
          <w:color w:val="585858"/>
          <w:sz w:val="20"/>
        </w:rPr>
        <w:t>byly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úspěšně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provedeny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testovacích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scé</w:t>
      </w:r>
      <w:r>
        <w:rPr>
          <w:color w:val="585858"/>
          <w:sz w:val="20"/>
        </w:rPr>
        <w:t>nářů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navržených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Dodavatelem,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</w:p>
    <w:p w14:paraId="0FB72E54" w14:textId="77777777" w:rsidR="0032102F" w:rsidRDefault="006A597B">
      <w:pPr>
        <w:pStyle w:val="Odstavecseseznamem"/>
        <w:numPr>
          <w:ilvl w:val="2"/>
          <w:numId w:val="20"/>
        </w:numPr>
        <w:tabs>
          <w:tab w:val="left" w:pos="1918"/>
        </w:tabs>
        <w:spacing w:before="189" w:line="312" w:lineRule="auto"/>
        <w:ind w:hanging="283"/>
        <w:rPr>
          <w:sz w:val="20"/>
        </w:rPr>
      </w:pPr>
      <w:r>
        <w:rPr>
          <w:color w:val="585858"/>
          <w:sz w:val="20"/>
        </w:rPr>
        <w:t>bylo zjištěno, že Řešení neobsahuje žádné známé kritické, vysoké ani střední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zranitelnosti a bezpečnostní nedostatky vyhodnocené bezpečnostními testy 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kritické,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vysoké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středě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závažné.</w:t>
      </w:r>
    </w:p>
    <w:p w14:paraId="0178F881" w14:textId="77777777" w:rsidR="0032102F" w:rsidRDefault="006A597B">
      <w:pPr>
        <w:pStyle w:val="Zkladntext"/>
        <w:spacing w:before="121" w:line="312" w:lineRule="auto"/>
        <w:ind w:left="924" w:right="195"/>
      </w:pPr>
      <w:r>
        <w:rPr>
          <w:color w:val="585858"/>
        </w:rPr>
        <w:t>V opačném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odmítnout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podepsat.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nedostatky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nejpozději do patnácti (15) kalendářních dnů, nebude-li mezi Smluvními stranami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dohodnuta jiná lhůta</w:t>
      </w:r>
      <w:r>
        <w:rPr>
          <w:color w:val="585858"/>
        </w:rPr>
        <w:t>. Ohledně opakovaného testování Řešení ve smyslu tohoto 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přiměřeně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4.2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18E211E1" w14:textId="77777777" w:rsidR="0032102F" w:rsidRDefault="006A597B">
      <w:pPr>
        <w:pStyle w:val="Zkladntext"/>
        <w:spacing w:before="120" w:line="312" w:lineRule="auto"/>
        <w:ind w:left="923" w:right="195"/>
      </w:pP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(penetračních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skenu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zranitelností, přičemž Objednatel přímo nestanoví, jaké nástroje Dodavatel pro provedení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 testů a skenu zranitelností použije. Musí se jednat o nástroj, který je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činnosti určen, je pro tyto činnosti běžně používán, přijatý a doporu</w:t>
      </w:r>
      <w:r>
        <w:rPr>
          <w:color w:val="585858"/>
        </w:rPr>
        <w:t>čený odbornou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veřejností. Musí mít aktualizovanou databází zranitelností a bezpečnostních rizik, tj. nejnovější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verzi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aktualizací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provádění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skenu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zranitelností.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je oprávněn,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uvážení,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</w:t>
      </w:r>
      <w:r>
        <w:rPr>
          <w:color w:val="585858"/>
        </w:rPr>
        <w:t>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strany sjednávají, že v případě rozdílných výsledků bezpečnostních testů a skenu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zranitelností provedených Dodavatelem a Objednatelem, budou pro účely akceptačního 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skenu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skenu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zranitelností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provedených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využije-li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4.2</w:t>
      </w:r>
    </w:p>
    <w:p w14:paraId="33D4B43D" w14:textId="77777777" w:rsidR="0032102F" w:rsidRDefault="0032102F">
      <w:pPr>
        <w:spacing w:line="312" w:lineRule="auto"/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021362CA" w14:textId="77777777" w:rsidR="0032102F" w:rsidRDefault="0032102F">
      <w:pPr>
        <w:pStyle w:val="Zkladntext"/>
        <w:jc w:val="left"/>
      </w:pPr>
    </w:p>
    <w:p w14:paraId="3CC19A50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A49D6BA" w14:textId="77777777" w:rsidR="0032102F" w:rsidRDefault="006A597B">
      <w:pPr>
        <w:pStyle w:val="Zkladntext"/>
        <w:spacing w:before="95" w:line="312" w:lineRule="auto"/>
        <w:ind w:left="926" w:right="193"/>
      </w:pPr>
      <w:r>
        <w:rPr>
          <w:color w:val="585858"/>
        </w:rPr>
        <w:t>Smlouvy, Objednatelem, budou zachyceny v Protokolu o provedení testování podepsaném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stranami.</w:t>
      </w:r>
    </w:p>
    <w:p w14:paraId="2DBF86B2" w14:textId="77777777" w:rsidR="0032102F" w:rsidRDefault="006A597B">
      <w:pPr>
        <w:pStyle w:val="Zkladntext"/>
        <w:spacing w:before="119" w:line="312" w:lineRule="auto"/>
        <w:ind w:left="926" w:right="193"/>
      </w:pPr>
      <w:r>
        <w:rPr>
          <w:color w:val="585858"/>
        </w:rPr>
        <w:t>Smluvní strany pro vyloučení případných nejasností sjednávají, že Objednatel je z logiky věci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užívat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Autorská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relevan</w:t>
      </w:r>
      <w:r>
        <w:rPr>
          <w:color w:val="585858"/>
        </w:rPr>
        <w:t>ce)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případný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odst.</w:t>
      </w:r>
    </w:p>
    <w:p w14:paraId="279F2E70" w14:textId="77777777" w:rsidR="0032102F" w:rsidRDefault="006A597B">
      <w:pPr>
        <w:pStyle w:val="Zkladntext"/>
        <w:spacing w:before="1" w:line="312" w:lineRule="auto"/>
        <w:ind w:left="925" w:right="194"/>
      </w:pPr>
      <w:r>
        <w:rPr>
          <w:color w:val="585858"/>
        </w:rPr>
        <w:t>8.10 této Smlouvy analogicky v rozsahu sjednaném v čl. 8 Smlouvy již v průběhu testovací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fáze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bezúplatně.</w:t>
      </w:r>
    </w:p>
    <w:p w14:paraId="20C53503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20" w:line="309" w:lineRule="auto"/>
        <w:ind w:right="195" w:hanging="708"/>
        <w:jc w:val="both"/>
        <w:rPr>
          <w:sz w:val="20"/>
        </w:rPr>
      </w:pPr>
      <w:r>
        <w:rPr>
          <w:color w:val="585858"/>
          <w:sz w:val="20"/>
        </w:rPr>
        <w:t>Akceptační řízení je zahájeno dnem předání Předmětu plnění dle čl. 2 odst. 2.1 písm. a)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(tzn. předáním naimplementovaného a otestovaného Řešení) vč. aktuálních verzí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 a případné další dokumentace dle čl. 2 odst. 2.4 této</w:t>
      </w:r>
      <w:r>
        <w:rPr>
          <w:color w:val="585858"/>
          <w:sz w:val="20"/>
        </w:rPr>
        <w:t xml:space="preserve"> Smlouvy a vč. Protokolu 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 testování dle odst. 4.2 tohoto článku Smlouvy Dodavatelem do akceptačního řízení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ukončeno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podpisem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jen</w:t>
      </w:r>
    </w:p>
    <w:p w14:paraId="488F8204" w14:textId="77777777" w:rsidR="0032102F" w:rsidRDefault="006A597B">
      <w:pPr>
        <w:pStyle w:val="Zkladntext"/>
        <w:spacing w:line="312" w:lineRule="auto"/>
        <w:ind w:left="924" w:right="196"/>
      </w:pPr>
      <w:r>
        <w:rPr>
          <w:color w:val="585858"/>
        </w:rPr>
        <w:t>„</w:t>
      </w:r>
      <w:r>
        <w:rPr>
          <w:b/>
          <w:color w:val="585858"/>
        </w:rPr>
        <w:t>Akceptační protokol Řešení</w:t>
      </w:r>
      <w:r>
        <w:rPr>
          <w:color w:val="585858"/>
        </w:rPr>
        <w:t>“) s výrokem „Akceptováno“ nebo „Akceptováno s výhradou“.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Provedením zkušebního provozu Řešení a akceptačních testů Řešení Dodavatel prokáže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ověří,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kvalitně,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funkcionality.</w:t>
      </w:r>
    </w:p>
    <w:p w14:paraId="447BA9B2" w14:textId="77777777" w:rsidR="0032102F" w:rsidRDefault="006A597B">
      <w:pPr>
        <w:pStyle w:val="Zkladntext"/>
        <w:spacing w:before="120" w:line="312" w:lineRule="auto"/>
        <w:ind w:left="924" w:right="195"/>
      </w:pPr>
      <w:r>
        <w:rPr>
          <w:color w:val="585858"/>
        </w:rPr>
        <w:t>Ostrý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zahájen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stranami.</w:t>
      </w:r>
    </w:p>
    <w:p w14:paraId="5729EE20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20"/>
        <w:ind w:left="926" w:right="0"/>
        <w:jc w:val="both"/>
        <w:rPr>
          <w:sz w:val="20"/>
        </w:rPr>
      </w:pPr>
      <w:r>
        <w:rPr>
          <w:color w:val="585858"/>
          <w:sz w:val="20"/>
        </w:rPr>
        <w:t>Nestanoví-li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jinak,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nedílnou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součástí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taktéž:</w:t>
      </w:r>
    </w:p>
    <w:p w14:paraId="7EA12101" w14:textId="77777777" w:rsidR="0032102F" w:rsidRDefault="006A597B">
      <w:pPr>
        <w:pStyle w:val="Odstavecseseznamem"/>
        <w:numPr>
          <w:ilvl w:val="2"/>
          <w:numId w:val="20"/>
        </w:numPr>
        <w:tabs>
          <w:tab w:val="left" w:pos="1428"/>
        </w:tabs>
        <w:spacing w:before="185"/>
        <w:ind w:left="1427" w:right="0" w:hanging="361"/>
        <w:jc w:val="left"/>
        <w:rPr>
          <w:sz w:val="20"/>
        </w:rPr>
      </w:pPr>
      <w:r>
        <w:rPr>
          <w:color w:val="585858"/>
          <w:sz w:val="20"/>
        </w:rPr>
        <w:t>Protokol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testování;</w:t>
      </w:r>
    </w:p>
    <w:p w14:paraId="067C2C56" w14:textId="77777777" w:rsidR="0032102F" w:rsidRDefault="006A597B">
      <w:pPr>
        <w:pStyle w:val="Odstavecseseznamem"/>
        <w:numPr>
          <w:ilvl w:val="2"/>
          <w:numId w:val="20"/>
        </w:numPr>
        <w:tabs>
          <w:tab w:val="left" w:pos="1428"/>
        </w:tabs>
        <w:spacing w:before="189"/>
        <w:ind w:left="1427" w:right="0" w:hanging="361"/>
        <w:jc w:val="left"/>
        <w:rPr>
          <w:sz w:val="20"/>
        </w:rPr>
      </w:pPr>
      <w:r>
        <w:rPr>
          <w:color w:val="585858"/>
          <w:sz w:val="20"/>
        </w:rPr>
        <w:t>jakékoli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materiály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vztahující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předmětnému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64BD9437" w14:textId="77777777" w:rsidR="0032102F" w:rsidRDefault="006A597B">
      <w:pPr>
        <w:pStyle w:val="Zkladntext"/>
        <w:spacing w:before="189" w:line="312" w:lineRule="auto"/>
        <w:ind w:left="925" w:right="195"/>
      </w:pPr>
      <w:r>
        <w:rPr>
          <w:color w:val="585858"/>
        </w:rPr>
        <w:t>Dokumentace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Řešením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podléhá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rovněž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akceptačnímu řízení. Veškerá Dokumentace a případná další dokumentace dle čl. 2 odst. 2.4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stává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protokolu.</w:t>
      </w:r>
    </w:p>
    <w:p w14:paraId="57EBEBEE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20" w:line="312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výskytu</w:t>
      </w:r>
      <w:r>
        <w:rPr>
          <w:color w:val="585858"/>
          <w:spacing w:val="82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nedodělků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bránících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řádnému</w:t>
      </w:r>
      <w:r>
        <w:rPr>
          <w:color w:val="585858"/>
          <w:spacing w:val="82"/>
          <w:sz w:val="20"/>
        </w:rPr>
        <w:t xml:space="preserve"> </w:t>
      </w:r>
      <w:r>
        <w:rPr>
          <w:color w:val="585858"/>
          <w:sz w:val="20"/>
        </w:rPr>
        <w:t>užívání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 termínu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převzetí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převzato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odstranění.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nepřevezme,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protože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obsahuje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vady,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specifikovat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Akceptačním protokolu Řešení. Smluvní strany se písemně záznamem do 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dohodnou,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splněna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všechna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kritéria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těchto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 Akceptační protokol Řešení podepsat a zaplatit cenu Řešení. V případě, že se 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 vyskytují méně závažné vady, které nebrání jeho řádnému užívání, může 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převzít toto Řešení i s těmito vadami, které je povine</w:t>
      </w:r>
      <w:r>
        <w:rPr>
          <w:color w:val="585858"/>
          <w:sz w:val="20"/>
        </w:rPr>
        <w:t>n specifikovat v Akceptačním 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převezme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vadami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předchozí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věty,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tj.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podepíše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protokol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výrokem</w:t>
      </w:r>
      <w:r>
        <w:rPr>
          <w:color w:val="585858"/>
          <w:spacing w:val="44"/>
          <w:sz w:val="20"/>
        </w:rPr>
        <w:t xml:space="preserve"> </w:t>
      </w:r>
      <w:r>
        <w:rPr>
          <w:color w:val="585858"/>
          <w:sz w:val="20"/>
        </w:rPr>
        <w:t>„Akceptováno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výhradou“,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specifikované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Akceptačním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zbytečného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odkladu,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nejpozději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však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pěti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(5)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pracovních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dnů,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nestanoví-li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lhůtu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delší.</w:t>
      </w:r>
    </w:p>
    <w:p w14:paraId="10C6DD29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10" w:line="300" w:lineRule="auto"/>
        <w:ind w:left="926" w:right="195" w:hanging="709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Akceptačním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stanoven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harmonogram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Školení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44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b) 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2.6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81F1D40" w14:textId="77777777" w:rsidR="0032102F" w:rsidRDefault="0032102F">
      <w:pPr>
        <w:spacing w:line="300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CB1F24D" w14:textId="77777777" w:rsidR="0032102F" w:rsidRDefault="0032102F">
      <w:pPr>
        <w:pStyle w:val="Zkladntext"/>
        <w:jc w:val="left"/>
      </w:pPr>
    </w:p>
    <w:p w14:paraId="71A92379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00C2DF4F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93" w:line="302" w:lineRule="auto"/>
        <w:ind w:left="926" w:right="195" w:hanging="709"/>
        <w:jc w:val="both"/>
        <w:rPr>
          <w:sz w:val="20"/>
        </w:rPr>
      </w:pPr>
      <w:r>
        <w:rPr>
          <w:color w:val="585858"/>
          <w:sz w:val="20"/>
        </w:rPr>
        <w:t>Akceptační protokol bude vyhotoven ve dvou (2) vyhotoveních a podepsán oběma 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Každá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obdrží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jednom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(1)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vyhotovení.</w:t>
      </w:r>
    </w:p>
    <w:p w14:paraId="4EFD8109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line="302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Smluvní strany sjednávají, že k podpisu všech akceptačních dokumentů uvedených v tomto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 jsou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oprávněny osoby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15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6E4C1DF8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line="309" w:lineRule="auto"/>
        <w:ind w:left="926" w:right="192"/>
        <w:jc w:val="both"/>
        <w:rPr>
          <w:sz w:val="20"/>
        </w:rPr>
      </w:pPr>
      <w:r>
        <w:rPr>
          <w:color w:val="585858"/>
          <w:sz w:val="20"/>
        </w:rPr>
        <w:t>Služby dle čl. 2 odst. 2.1 písm. d) této Smlouvy budou převzaty na základě oboustranně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podepsaného</w:t>
      </w:r>
      <w:r>
        <w:rPr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Akceptačního</w:t>
      </w:r>
      <w:r>
        <w:rPr>
          <w:b/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protokolu</w:t>
      </w:r>
      <w:r>
        <w:rPr>
          <w:b/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Služeb</w:t>
      </w:r>
      <w:r>
        <w:rPr>
          <w:color w:val="585858"/>
          <w:sz w:val="20"/>
        </w:rPr>
        <w:t>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Dodavatelem vystaven vždy nejpozději do pěti (5) kalendářních dnů od konce kalendářního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měsíce</w:t>
      </w:r>
      <w:r>
        <w:rPr>
          <w:color w:val="585858"/>
          <w:sz w:val="20"/>
        </w:rPr>
        <w:t>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byly Služby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přičemž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přehled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množství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poskytnutých Služeb, tj. počet člověkodnů (MD) a popis Dodavatelem realizovaných činností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 daný kalendářní měsíc. Podpisem Akceptačního protokolu Služeb Objednatel stvrzuje, 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byly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daném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kalendářním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měsíci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provedeny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vykázaném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rozsahu.</w:t>
      </w:r>
    </w:p>
    <w:p w14:paraId="7926A761" w14:textId="77777777" w:rsidR="0032102F" w:rsidRDefault="006A597B">
      <w:pPr>
        <w:pStyle w:val="Odstavecseseznamem"/>
        <w:numPr>
          <w:ilvl w:val="1"/>
          <w:numId w:val="20"/>
        </w:numPr>
        <w:tabs>
          <w:tab w:val="left" w:pos="927"/>
        </w:tabs>
        <w:spacing w:before="126" w:line="309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Podpisem Akceptačního protokolu pro danou část Předmětu plnění (s výjimkou Podpory viz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níže čl. 7 odst. 7.3 této Smlouvy) s výrokem „Akceptováno“ nebo „Akceptováno s výhradou“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oběma Smluvními stranami se má za to, že je splněn závazek Dodavatele dle 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týkající se dané části Předmětu plnění a Dodavateli vzniká právo na zaplacení ce</w:t>
      </w:r>
      <w:r>
        <w:rPr>
          <w:color w:val="585858"/>
          <w:sz w:val="20"/>
        </w:rPr>
        <w:t>ny dle čl. 6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ceny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poskytnuté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příslušném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kalendářním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měsíci,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příslušné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Objednávce.</w:t>
      </w:r>
    </w:p>
    <w:p w14:paraId="5AF030D8" w14:textId="77777777" w:rsidR="0032102F" w:rsidRDefault="0032102F">
      <w:pPr>
        <w:pStyle w:val="Zkladntext"/>
        <w:spacing w:before="5"/>
        <w:jc w:val="left"/>
        <w:rPr>
          <w:sz w:val="31"/>
        </w:rPr>
      </w:pPr>
    </w:p>
    <w:p w14:paraId="4B8EAB01" w14:textId="77777777" w:rsidR="0032102F" w:rsidRDefault="006A597B">
      <w:pPr>
        <w:pStyle w:val="Nadpis4"/>
        <w:numPr>
          <w:ilvl w:val="1"/>
          <w:numId w:val="22"/>
        </w:numPr>
        <w:tabs>
          <w:tab w:val="left" w:pos="2118"/>
        </w:tabs>
        <w:ind w:left="2118"/>
        <w:jc w:val="both"/>
      </w:pPr>
      <w:r>
        <w:rPr>
          <w:color w:val="585858"/>
        </w:rPr>
        <w:t>Bližší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Podpory</w:t>
      </w:r>
    </w:p>
    <w:p w14:paraId="3B432BB7" w14:textId="77777777" w:rsidR="0032102F" w:rsidRDefault="006A597B">
      <w:pPr>
        <w:pStyle w:val="Odstavecseseznamem"/>
        <w:numPr>
          <w:ilvl w:val="1"/>
          <w:numId w:val="19"/>
        </w:numPr>
        <w:tabs>
          <w:tab w:val="left" w:pos="926"/>
          <w:tab w:val="left" w:pos="927"/>
        </w:tabs>
        <w:spacing w:before="182"/>
        <w:ind w:right="0"/>
        <w:rPr>
          <w:sz w:val="20"/>
        </w:rPr>
      </w:pPr>
      <w:r>
        <w:rPr>
          <w:color w:val="585858"/>
          <w:sz w:val="20"/>
        </w:rPr>
        <w:t>Podpora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zahrnuje:</w:t>
      </w:r>
    </w:p>
    <w:p w14:paraId="1AF0E9F8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4"/>
          <w:tab w:val="left" w:pos="1635"/>
        </w:tabs>
        <w:spacing w:before="184"/>
        <w:ind w:right="0" w:hanging="426"/>
        <w:rPr>
          <w:sz w:val="20"/>
        </w:rPr>
      </w:pPr>
      <w:r>
        <w:rPr>
          <w:color w:val="585858"/>
          <w:sz w:val="20"/>
        </w:rPr>
        <w:t>službu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Hotline,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stanovených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5.2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274C8472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4"/>
          <w:tab w:val="left" w:pos="1635"/>
        </w:tabs>
        <w:spacing w:before="188" w:line="312" w:lineRule="auto"/>
        <w:ind w:right="193"/>
        <w:rPr>
          <w:sz w:val="20"/>
        </w:rPr>
      </w:pPr>
      <w:r>
        <w:rPr>
          <w:color w:val="585858"/>
          <w:sz w:val="20"/>
        </w:rPr>
        <w:t>odstraňování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stanovených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5.3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3D81C97A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4"/>
          <w:tab w:val="left" w:pos="1635"/>
        </w:tabs>
        <w:spacing w:before="121" w:line="312" w:lineRule="auto"/>
        <w:ind w:right="195"/>
        <w:rPr>
          <w:sz w:val="20"/>
        </w:rPr>
      </w:pPr>
      <w:r>
        <w:rPr>
          <w:color w:val="585858"/>
          <w:sz w:val="20"/>
        </w:rPr>
        <w:t>službu</w:t>
      </w:r>
      <w:r>
        <w:rPr>
          <w:color w:val="585858"/>
          <w:spacing w:val="41"/>
          <w:sz w:val="20"/>
        </w:rPr>
        <w:t xml:space="preserve"> </w:t>
      </w:r>
      <w:proofErr w:type="spellStart"/>
      <w:r>
        <w:rPr>
          <w:color w:val="585858"/>
          <w:sz w:val="20"/>
        </w:rPr>
        <w:t>Maintenance</w:t>
      </w:r>
      <w:proofErr w:type="spellEnd"/>
      <w:r>
        <w:rPr>
          <w:color w:val="585858"/>
          <w:sz w:val="20"/>
        </w:rPr>
        <w:t>,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stanovených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5.4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71B32C6" w14:textId="77777777" w:rsidR="0032102F" w:rsidRDefault="006A597B">
      <w:pPr>
        <w:pStyle w:val="Odstavecseseznamem"/>
        <w:numPr>
          <w:ilvl w:val="1"/>
          <w:numId w:val="19"/>
        </w:numPr>
        <w:tabs>
          <w:tab w:val="left" w:pos="926"/>
          <w:tab w:val="left" w:pos="927"/>
        </w:tabs>
        <w:spacing w:before="120"/>
        <w:ind w:right="0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Hotline</w:t>
      </w:r>
      <w:r>
        <w:rPr>
          <w:b/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platí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následující:</w:t>
      </w:r>
    </w:p>
    <w:p w14:paraId="2977AD86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  <w:tab w:val="left" w:pos="1636"/>
        </w:tabs>
        <w:spacing w:before="185" w:line="312" w:lineRule="auto"/>
        <w:ind w:left="1635" w:hanging="427"/>
        <w:rPr>
          <w:sz w:val="20"/>
        </w:rPr>
      </w:pPr>
      <w:r>
        <w:rPr>
          <w:color w:val="585858"/>
          <w:sz w:val="20"/>
        </w:rPr>
        <w:t>Dostupnost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Hotline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(poskytování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telefonické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podpory)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8:00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16:00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hodin.</w:t>
      </w:r>
    </w:p>
    <w:p w14:paraId="6F48AE1E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  <w:tab w:val="left" w:pos="1636"/>
        </w:tabs>
        <w:spacing w:before="120"/>
        <w:ind w:left="1635" w:right="0" w:hanging="427"/>
        <w:rPr>
          <w:sz w:val="20"/>
        </w:rPr>
      </w:pPr>
      <w:r>
        <w:rPr>
          <w:color w:val="585858"/>
          <w:sz w:val="20"/>
        </w:rPr>
        <w:t>Obsahem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Hotline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je:</w:t>
      </w:r>
    </w:p>
    <w:p w14:paraId="524C96D4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88" w:line="309" w:lineRule="auto"/>
        <w:ind w:right="193"/>
        <w:rPr>
          <w:sz w:val="20"/>
        </w:rPr>
      </w:pPr>
      <w:r>
        <w:rPr>
          <w:color w:val="585858"/>
          <w:sz w:val="20"/>
        </w:rPr>
        <w:t>Telefonická podpora v českém jazyce při řešení problémů na straně 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souvisejících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provozem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(výpadek,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závažný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problém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znemožňující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některým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všem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uživatelům,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nejasnost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otázkách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funkčnosti Řešení). Dále slouží pro hlášení incidentů vážnějšího charakteru, 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pohledu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nutno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řešit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neprodleně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formou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servisního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zásahu.</w:t>
      </w:r>
    </w:p>
    <w:p w14:paraId="5F432C70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26"/>
        <w:ind w:right="0"/>
        <w:rPr>
          <w:sz w:val="20"/>
        </w:rPr>
      </w:pPr>
      <w:r>
        <w:rPr>
          <w:color w:val="585858"/>
          <w:sz w:val="20"/>
        </w:rPr>
        <w:t>Konzultační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podpora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používání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implementovaných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procesů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Řešení.</w:t>
      </w:r>
    </w:p>
    <w:p w14:paraId="2F0CB455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88" w:line="309" w:lineRule="auto"/>
        <w:rPr>
          <w:sz w:val="20"/>
        </w:rPr>
      </w:pPr>
      <w:r>
        <w:rPr>
          <w:color w:val="585858"/>
          <w:sz w:val="20"/>
        </w:rPr>
        <w:t>Příjem,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evidence,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potvrzování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vyři</w:t>
      </w:r>
      <w:r>
        <w:rPr>
          <w:color w:val="585858"/>
          <w:sz w:val="20"/>
        </w:rPr>
        <w:t>zování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vadách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incidentech,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potvrzení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vady/incidentu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proběhnout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reakčních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dobách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5"/>
          <w:sz w:val="20"/>
        </w:rPr>
        <w:t xml:space="preserve"> </w:t>
      </w:r>
      <w:r>
        <w:rPr>
          <w:color w:val="585858"/>
          <w:sz w:val="20"/>
        </w:rPr>
        <w:t>tabulce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níže.</w:t>
      </w:r>
      <w:r>
        <w:rPr>
          <w:color w:val="585858"/>
          <w:spacing w:val="5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incidentů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takového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charakteru,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3"/>
          <w:sz w:val="20"/>
        </w:rPr>
        <w:t xml:space="preserve"> </w:t>
      </w:r>
      <w:r>
        <w:rPr>
          <w:color w:val="585858"/>
          <w:sz w:val="20"/>
        </w:rPr>
        <w:t>lze</w:t>
      </w:r>
    </w:p>
    <w:p w14:paraId="156EED15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5B8A0E0D" w14:textId="77777777" w:rsidR="0032102F" w:rsidRDefault="0032102F">
      <w:pPr>
        <w:pStyle w:val="Zkladntext"/>
        <w:jc w:val="left"/>
      </w:pPr>
    </w:p>
    <w:p w14:paraId="5A49F73E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29EDC4A" w14:textId="77777777" w:rsidR="0032102F" w:rsidRDefault="006A597B">
      <w:pPr>
        <w:pStyle w:val="Zkladntext"/>
        <w:spacing w:before="95" w:line="312" w:lineRule="auto"/>
        <w:ind w:left="1918" w:right="43"/>
        <w:jc w:val="left"/>
      </w:pPr>
      <w:bookmarkStart w:id="0" w:name="5"/>
      <w:bookmarkEnd w:id="0"/>
      <w:r>
        <w:rPr>
          <w:color w:val="585858"/>
        </w:rPr>
        <w:t>incident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řešit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telefonicky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konzultací,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prodlení.</w:t>
      </w:r>
    </w:p>
    <w:p w14:paraId="0375E9C3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19" w:line="307" w:lineRule="auto"/>
        <w:ind w:hanging="283"/>
        <w:jc w:val="left"/>
        <w:rPr>
          <w:sz w:val="20"/>
        </w:rPr>
      </w:pPr>
      <w:r>
        <w:rPr>
          <w:color w:val="585858"/>
          <w:sz w:val="20"/>
        </w:rPr>
        <w:t>Konzultace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legislativním,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bezpečnostním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systémovým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aktualizacím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vydaným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Dodavatelem.</w:t>
      </w:r>
    </w:p>
    <w:p w14:paraId="5D95A060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24" w:line="304" w:lineRule="auto"/>
        <w:jc w:val="left"/>
        <w:rPr>
          <w:sz w:val="20"/>
        </w:rPr>
      </w:pPr>
      <w:r>
        <w:rPr>
          <w:color w:val="585858"/>
          <w:sz w:val="20"/>
        </w:rPr>
        <w:t>Příjem,</w:t>
      </w:r>
      <w:r>
        <w:rPr>
          <w:color w:val="585858"/>
          <w:spacing w:val="33"/>
          <w:sz w:val="20"/>
        </w:rPr>
        <w:t xml:space="preserve"> </w:t>
      </w:r>
      <w:r>
        <w:rPr>
          <w:color w:val="585858"/>
          <w:sz w:val="20"/>
        </w:rPr>
        <w:t>evidence,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potvrzování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požadavků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konzultace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věcným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technickým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záležitostem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provozu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rozvoje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Řešení.</w:t>
      </w:r>
    </w:p>
    <w:p w14:paraId="5036681A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line="307" w:lineRule="auto"/>
        <w:ind w:right="196" w:hanging="283"/>
        <w:jc w:val="left"/>
        <w:rPr>
          <w:sz w:val="20"/>
        </w:rPr>
      </w:pPr>
      <w:r>
        <w:rPr>
          <w:color w:val="585858"/>
          <w:sz w:val="20"/>
        </w:rPr>
        <w:t>Příjem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výzvy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nabídky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vyžádané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244967E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8"/>
        </w:tabs>
        <w:spacing w:before="124" w:line="304" w:lineRule="auto"/>
        <w:ind w:left="1917" w:right="195"/>
        <w:jc w:val="left"/>
        <w:rPr>
          <w:sz w:val="20"/>
        </w:rPr>
      </w:pPr>
      <w:r>
        <w:rPr>
          <w:color w:val="585858"/>
          <w:sz w:val="20"/>
        </w:rPr>
        <w:t>Řízený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přístup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pověřených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osob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evidenci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výše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hlášení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incidentů.</w:t>
      </w:r>
    </w:p>
    <w:p w14:paraId="2C4E52F1" w14:textId="77777777" w:rsidR="0032102F" w:rsidRDefault="006A597B">
      <w:pPr>
        <w:pStyle w:val="Odstavecseseznamem"/>
        <w:numPr>
          <w:ilvl w:val="1"/>
          <w:numId w:val="19"/>
        </w:numPr>
        <w:tabs>
          <w:tab w:val="left" w:pos="926"/>
          <w:tab w:val="left" w:pos="927"/>
        </w:tabs>
        <w:ind w:right="0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odstraňování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a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řešení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vad/incidentů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Řešení</w:t>
      </w:r>
      <w:r>
        <w:rPr>
          <w:b/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platí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následující:</w:t>
      </w:r>
    </w:p>
    <w:p w14:paraId="53D0A1FE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84" w:line="312" w:lineRule="auto"/>
        <w:ind w:left="1635" w:right="193" w:hanging="427"/>
        <w:jc w:val="both"/>
        <w:rPr>
          <w:sz w:val="20"/>
        </w:rPr>
      </w:pPr>
      <w:bookmarkStart w:id="1" w:name="5.2"/>
      <w:bookmarkEnd w:id="1"/>
      <w:r>
        <w:rPr>
          <w:color w:val="585858"/>
          <w:sz w:val="20"/>
        </w:rPr>
        <w:t>postup řešení vad – nahlášení, potvrzení přijetí, započetí řešení, náhradní 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(snížení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priority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vyřešení,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uzavření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využití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kontaktních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nástrojů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5.5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05E38131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21" w:line="312" w:lineRule="auto"/>
        <w:ind w:left="1635" w:right="193" w:hanging="426"/>
        <w:jc w:val="both"/>
        <w:rPr>
          <w:sz w:val="20"/>
        </w:rPr>
      </w:pPr>
      <w:r>
        <w:rPr>
          <w:color w:val="585858"/>
          <w:sz w:val="20"/>
        </w:rPr>
        <w:t>pokud</w:t>
      </w:r>
      <w:r>
        <w:rPr>
          <w:color w:val="585858"/>
          <w:spacing w:val="57"/>
          <w:sz w:val="20"/>
        </w:rPr>
        <w:t xml:space="preserve"> </w:t>
      </w:r>
      <w:r>
        <w:rPr>
          <w:color w:val="585858"/>
          <w:sz w:val="20"/>
        </w:rPr>
        <w:t>není   nahlášená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vada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způsobena   plněním   dodaným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dle   této   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 Dodavatel povinen takovou skutečnost jednoznačně prokázat; do doby, než tak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učiní, se má za to, že je tato vada způsobena plněním dodaným dle této Smlouvy a na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její řešení se vztahují garantované doby řešení a související sankce dle znění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03DFE835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</w:tabs>
        <w:spacing w:before="119"/>
        <w:ind w:right="0" w:hanging="427"/>
        <w:jc w:val="both"/>
        <w:rPr>
          <w:sz w:val="20"/>
        </w:rPr>
      </w:pPr>
      <w:r>
        <w:rPr>
          <w:color w:val="585858"/>
          <w:sz w:val="20"/>
        </w:rPr>
        <w:t>prioritu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stanovuje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vždy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Objednatel;</w:t>
      </w:r>
    </w:p>
    <w:p w14:paraId="3FDBDD98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90" w:line="312" w:lineRule="auto"/>
        <w:ind w:left="1635" w:right="195" w:hanging="427"/>
        <w:jc w:val="both"/>
        <w:rPr>
          <w:sz w:val="20"/>
        </w:rPr>
      </w:pPr>
      <w:r>
        <w:rPr>
          <w:color w:val="585858"/>
          <w:sz w:val="20"/>
        </w:rPr>
        <w:t>udržování aktuální Dokumentace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 případné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další dokumentace 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 2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odst. 2.4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 Dodavatelem;</w:t>
      </w:r>
    </w:p>
    <w:p w14:paraId="70D0EDBA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20" w:line="312" w:lineRule="auto"/>
        <w:ind w:left="1635" w:hanging="427"/>
        <w:jc w:val="both"/>
        <w:rPr>
          <w:sz w:val="20"/>
        </w:rPr>
      </w:pPr>
      <w:r>
        <w:rPr>
          <w:color w:val="585858"/>
          <w:sz w:val="20"/>
        </w:rPr>
        <w:t>provádění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pravidelných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profylaktických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prezentace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výstupů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profylaktických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(min.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dvakrát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ročně,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nedohodnou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jinak);</w:t>
      </w:r>
    </w:p>
    <w:p w14:paraId="1A3CECC9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19" w:line="312" w:lineRule="auto"/>
        <w:ind w:left="1635" w:hanging="427"/>
        <w:jc w:val="both"/>
        <w:rPr>
          <w:sz w:val="20"/>
        </w:rPr>
      </w:pPr>
      <w:r>
        <w:rPr>
          <w:color w:val="585858"/>
          <w:sz w:val="20"/>
        </w:rPr>
        <w:t>doporučení postupu patchování a seznamu vhodných patchů a další proaktivních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doporučení,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sníží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riziko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kritických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výpadků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</w:t>
      </w:r>
      <w:proofErr w:type="spellStart"/>
      <w:r>
        <w:rPr>
          <w:color w:val="585858"/>
          <w:sz w:val="20"/>
        </w:rPr>
        <w:t>patchová</w:t>
      </w:r>
      <w:proofErr w:type="spellEnd"/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analýza);</w:t>
      </w:r>
    </w:p>
    <w:p w14:paraId="2E54AA5F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21"/>
        <w:ind w:left="1635" w:right="0" w:hanging="428"/>
        <w:jc w:val="both"/>
        <w:rPr>
          <w:sz w:val="20"/>
        </w:rPr>
      </w:pPr>
      <w:r>
        <w:rPr>
          <w:color w:val="585858"/>
          <w:sz w:val="20"/>
        </w:rPr>
        <w:t>reakční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doby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odezvu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(potvrzení)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přijetí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vady/incidentu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vyřešení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vady/inciden</w:t>
      </w:r>
      <w:r>
        <w:rPr>
          <w:color w:val="585858"/>
          <w:sz w:val="20"/>
        </w:rPr>
        <w:t>tu</w:t>
      </w:r>
    </w:p>
    <w:p w14:paraId="0118BFB4" w14:textId="77777777" w:rsidR="0032102F" w:rsidRDefault="0032102F">
      <w:pPr>
        <w:pStyle w:val="Zkladntext"/>
        <w:spacing w:before="4"/>
        <w:jc w:val="left"/>
        <w:rPr>
          <w:sz w:val="16"/>
        </w:rPr>
      </w:pPr>
    </w:p>
    <w:tbl>
      <w:tblPr>
        <w:tblStyle w:val="TableNormal"/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530"/>
        <w:gridCol w:w="4519"/>
      </w:tblGrid>
      <w:tr w:rsidR="0032102F" w14:paraId="29ED9A0A" w14:textId="77777777">
        <w:trPr>
          <w:trHeight w:val="763"/>
        </w:trPr>
        <w:tc>
          <w:tcPr>
            <w:tcW w:w="1463" w:type="dxa"/>
          </w:tcPr>
          <w:p w14:paraId="2D7F10EB" w14:textId="77777777" w:rsidR="0032102F" w:rsidRDefault="006A597B">
            <w:pPr>
              <w:pStyle w:val="TableParagraph"/>
              <w:spacing w:before="113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85858"/>
                <w:sz w:val="18"/>
              </w:rPr>
              <w:t>Reakční</w:t>
            </w:r>
            <w:r>
              <w:rPr>
                <w:rFonts w:ascii="Arial" w:hAnsi="Arial"/>
                <w:b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18"/>
              </w:rPr>
              <w:t>doba</w:t>
            </w:r>
          </w:p>
        </w:tc>
        <w:tc>
          <w:tcPr>
            <w:tcW w:w="1530" w:type="dxa"/>
          </w:tcPr>
          <w:p w14:paraId="7EB8C782" w14:textId="77777777" w:rsidR="0032102F" w:rsidRDefault="006A597B">
            <w:pPr>
              <w:pStyle w:val="TableParagraph"/>
              <w:spacing w:before="113" w:line="312" w:lineRule="auto"/>
              <w:ind w:left="112" w:right="3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85858"/>
                <w:sz w:val="18"/>
              </w:rPr>
              <w:t>Maximální</w:t>
            </w:r>
            <w:r>
              <w:rPr>
                <w:rFonts w:ascii="Arial" w:hAnsi="Arial"/>
                <w:b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18"/>
              </w:rPr>
              <w:t>doba</w:t>
            </w:r>
            <w:r>
              <w:rPr>
                <w:rFonts w:ascii="Arial" w:hAnsi="Arial"/>
                <w:b/>
                <w:color w:val="58585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18"/>
              </w:rPr>
              <w:t>odezvy</w:t>
            </w:r>
          </w:p>
        </w:tc>
        <w:tc>
          <w:tcPr>
            <w:tcW w:w="4519" w:type="dxa"/>
          </w:tcPr>
          <w:p w14:paraId="11CABE27" w14:textId="77777777" w:rsidR="0032102F" w:rsidRDefault="006A597B">
            <w:pPr>
              <w:pStyle w:val="TableParagraph"/>
              <w:tabs>
                <w:tab w:val="left" w:pos="910"/>
                <w:tab w:val="left" w:pos="1546"/>
                <w:tab w:val="left" w:pos="2673"/>
                <w:tab w:val="left" w:pos="4139"/>
              </w:tabs>
              <w:spacing w:before="113" w:line="312" w:lineRule="auto"/>
              <w:ind w:left="112" w:right="1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85858"/>
                <w:sz w:val="18"/>
              </w:rPr>
              <w:t>Limitní</w:t>
            </w:r>
            <w:r>
              <w:rPr>
                <w:rFonts w:ascii="Arial" w:hAnsi="Arial"/>
                <w:b/>
                <w:color w:val="585858"/>
                <w:sz w:val="18"/>
              </w:rPr>
              <w:tab/>
              <w:t>doba</w:t>
            </w:r>
            <w:r>
              <w:rPr>
                <w:rFonts w:ascii="Arial" w:hAnsi="Arial"/>
                <w:b/>
                <w:color w:val="585858"/>
                <w:sz w:val="18"/>
              </w:rPr>
              <w:tab/>
              <w:t>odstranění</w:t>
            </w:r>
            <w:r>
              <w:rPr>
                <w:rFonts w:ascii="Arial" w:hAnsi="Arial"/>
                <w:b/>
                <w:color w:val="585858"/>
                <w:sz w:val="18"/>
              </w:rPr>
              <w:tab/>
              <w:t>vady/incidentu</w:t>
            </w:r>
            <w:r>
              <w:rPr>
                <w:rFonts w:ascii="Arial" w:hAnsi="Arial"/>
                <w:b/>
                <w:color w:val="585858"/>
                <w:sz w:val="18"/>
              </w:rPr>
              <w:tab/>
            </w:r>
            <w:r>
              <w:rPr>
                <w:rFonts w:ascii="Arial" w:hAnsi="Arial"/>
                <w:b/>
                <w:color w:val="585858"/>
                <w:spacing w:val="-2"/>
                <w:sz w:val="18"/>
              </w:rPr>
              <w:t>od</w:t>
            </w:r>
            <w:r>
              <w:rPr>
                <w:rFonts w:ascii="Arial" w:hAnsi="Arial"/>
                <w:b/>
                <w:color w:val="585858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18"/>
              </w:rPr>
              <w:t>nahlášení</w:t>
            </w:r>
            <w:r>
              <w:rPr>
                <w:rFonts w:ascii="Arial" w:hAnsi="Arial"/>
                <w:b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18"/>
              </w:rPr>
              <w:t>vady/incidentu</w:t>
            </w:r>
          </w:p>
        </w:tc>
      </w:tr>
      <w:tr w:rsidR="0032102F" w14:paraId="4A2C4287" w14:textId="77777777">
        <w:trPr>
          <w:trHeight w:val="1571"/>
        </w:trPr>
        <w:tc>
          <w:tcPr>
            <w:tcW w:w="1463" w:type="dxa"/>
          </w:tcPr>
          <w:p w14:paraId="1B3B2A22" w14:textId="77777777" w:rsidR="0032102F" w:rsidRDefault="0032102F">
            <w:pPr>
              <w:pStyle w:val="TableParagraph"/>
              <w:rPr>
                <w:rFonts w:ascii="Arial"/>
                <w:sz w:val="20"/>
              </w:rPr>
            </w:pPr>
          </w:p>
          <w:p w14:paraId="47CC0C2E" w14:textId="77777777" w:rsidR="0032102F" w:rsidRDefault="006A597B">
            <w:pPr>
              <w:pStyle w:val="TableParagraph"/>
              <w:spacing w:before="153" w:line="312" w:lineRule="auto"/>
              <w:ind w:left="112" w:right="590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color w:val="585858"/>
                <w:sz w:val="18"/>
              </w:rPr>
              <w:t>Next</w:t>
            </w:r>
            <w:proofErr w:type="spellEnd"/>
            <w:r>
              <w:rPr>
                <w:rFonts w:asci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Business</w:t>
            </w:r>
            <w:r>
              <w:rPr>
                <w:rFonts w:ascii="Arial"/>
                <w:color w:val="585858"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585858"/>
                <w:sz w:val="18"/>
              </w:rPr>
              <w:t>Day</w:t>
            </w:r>
            <w:proofErr w:type="spellEnd"/>
          </w:p>
        </w:tc>
        <w:tc>
          <w:tcPr>
            <w:tcW w:w="1530" w:type="dxa"/>
          </w:tcPr>
          <w:p w14:paraId="79FC1288" w14:textId="77777777" w:rsidR="0032102F" w:rsidRDefault="0032102F">
            <w:pPr>
              <w:pStyle w:val="TableParagraph"/>
              <w:rPr>
                <w:rFonts w:ascii="Arial"/>
                <w:sz w:val="20"/>
              </w:rPr>
            </w:pPr>
          </w:p>
          <w:p w14:paraId="565FD2BB" w14:textId="77777777" w:rsidR="0032102F" w:rsidRDefault="006A597B">
            <w:pPr>
              <w:pStyle w:val="TableParagraph"/>
              <w:spacing w:before="153" w:line="312" w:lineRule="auto"/>
              <w:ind w:left="112" w:right="657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color w:val="585858"/>
                <w:sz w:val="18"/>
              </w:rPr>
              <w:t>Next</w:t>
            </w:r>
            <w:proofErr w:type="spellEnd"/>
            <w:r>
              <w:rPr>
                <w:rFonts w:asci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Business</w:t>
            </w:r>
            <w:r>
              <w:rPr>
                <w:rFonts w:ascii="Arial"/>
                <w:color w:val="585858"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585858"/>
                <w:sz w:val="18"/>
              </w:rPr>
              <w:t>Day</w:t>
            </w:r>
            <w:proofErr w:type="spellEnd"/>
          </w:p>
        </w:tc>
        <w:tc>
          <w:tcPr>
            <w:tcW w:w="4519" w:type="dxa"/>
          </w:tcPr>
          <w:p w14:paraId="35243C5B" w14:textId="77777777" w:rsidR="0032102F" w:rsidRDefault="006A597B">
            <w:pPr>
              <w:pStyle w:val="TableParagraph"/>
              <w:spacing w:before="113" w:line="312" w:lineRule="auto"/>
              <w:ind w:left="112" w:right="102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585858"/>
                <w:sz w:val="18"/>
              </w:rPr>
              <w:t>Termín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odstranění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vady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bude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dohodnut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mezi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Objednatelem a Dodavatelem v závislosti na způsobu</w:t>
            </w:r>
            <w:r>
              <w:rPr>
                <w:rFonts w:ascii="Arial" w:hAnsi="Arial"/>
                <w:color w:val="585858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opravy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vady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(např.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opravným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patchem,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který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se</w:t>
            </w:r>
            <w:r>
              <w:rPr>
                <w:rFonts w:ascii="Arial" w:hAnsi="Arial"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aplikuje automaticky), nejpozději však do 1 měsíce od</w:t>
            </w:r>
            <w:r>
              <w:rPr>
                <w:rFonts w:ascii="Arial" w:hAnsi="Arial"/>
                <w:color w:val="585858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nahlášení</w:t>
            </w:r>
            <w:r>
              <w:rPr>
                <w:rFonts w:ascii="Arial" w:hAnsi="Arial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vady/incidentu.</w:t>
            </w:r>
          </w:p>
        </w:tc>
      </w:tr>
    </w:tbl>
    <w:p w14:paraId="1F011C39" w14:textId="77777777" w:rsidR="0032102F" w:rsidRDefault="0032102F">
      <w:pPr>
        <w:spacing w:line="312" w:lineRule="auto"/>
        <w:jc w:val="both"/>
        <w:rPr>
          <w:sz w:val="18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08A46EC2" w14:textId="77777777" w:rsidR="0032102F" w:rsidRDefault="0032102F">
      <w:pPr>
        <w:pStyle w:val="Zkladntext"/>
        <w:jc w:val="left"/>
      </w:pPr>
    </w:p>
    <w:p w14:paraId="2739B6DC" w14:textId="77777777" w:rsidR="0032102F" w:rsidRDefault="0032102F">
      <w:pPr>
        <w:pStyle w:val="Zkladntext"/>
        <w:spacing w:before="9"/>
        <w:jc w:val="left"/>
        <w:rPr>
          <w:sz w:val="21"/>
        </w:rPr>
      </w:pPr>
    </w:p>
    <w:p w14:paraId="6C28DA1B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01" w:line="304" w:lineRule="auto"/>
        <w:ind w:right="193"/>
        <w:rPr>
          <w:sz w:val="20"/>
        </w:rPr>
      </w:pPr>
      <w:r>
        <w:rPr>
          <w:color w:val="585858"/>
          <w:sz w:val="20"/>
        </w:rPr>
        <w:t>Reakční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doba,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potvrdit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přijetí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vady/incidentu.</w:t>
      </w:r>
    </w:p>
    <w:p w14:paraId="764422E2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29" w:line="309" w:lineRule="auto"/>
        <w:ind w:right="195"/>
        <w:rPr>
          <w:sz w:val="20"/>
        </w:rPr>
      </w:pPr>
      <w:r>
        <w:rPr>
          <w:color w:val="585858"/>
          <w:sz w:val="20"/>
        </w:rPr>
        <w:t>Maximální doba odezvy je doba, ve které musí Dodavatel reagovat na nahlášení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vady/incidentu,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včetně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návrhu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dalšího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postupu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specifikace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nutné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součinnosti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strany Objednatele.</w:t>
      </w:r>
    </w:p>
    <w:p w14:paraId="2EFB39A7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20" w:line="309" w:lineRule="auto"/>
        <w:rPr>
          <w:sz w:val="20"/>
        </w:rPr>
      </w:pPr>
      <w:r>
        <w:rPr>
          <w:color w:val="585858"/>
          <w:sz w:val="20"/>
        </w:rPr>
        <w:t>Limitní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incidentu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doba,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dojde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buď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úplnému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odstranění vady/incidentu, anebo alespoň ke snížení jeho závažnosti, je počítána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doby nahlášení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vady/incidentu.</w:t>
      </w:r>
    </w:p>
    <w:p w14:paraId="76DF97C0" w14:textId="77777777" w:rsidR="0032102F" w:rsidRDefault="006A597B">
      <w:pPr>
        <w:pStyle w:val="Odstavecseseznamem"/>
        <w:numPr>
          <w:ilvl w:val="3"/>
          <w:numId w:val="19"/>
        </w:numPr>
        <w:tabs>
          <w:tab w:val="left" w:pos="1919"/>
        </w:tabs>
        <w:spacing w:before="121" w:line="309" w:lineRule="auto"/>
        <w:rPr>
          <w:sz w:val="20"/>
        </w:rPr>
      </w:pPr>
      <w:r>
        <w:rPr>
          <w:color w:val="585858"/>
          <w:sz w:val="20"/>
        </w:rPr>
        <w:t>Incidentem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účely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situace,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kdy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uživatel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Řešení/některé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 funkčních částí Řešení se domnívá, že v /některé z funkčních částí Řešení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vyskytuje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vada,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průběhu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incidentu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vadou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neprokáže.</w:t>
      </w:r>
    </w:p>
    <w:p w14:paraId="7ACDAA04" w14:textId="77777777" w:rsidR="0032102F" w:rsidRDefault="006A597B">
      <w:pPr>
        <w:pStyle w:val="Odstavecseseznamem"/>
        <w:numPr>
          <w:ilvl w:val="1"/>
          <w:numId w:val="19"/>
        </w:numPr>
        <w:tabs>
          <w:tab w:val="left" w:pos="927"/>
        </w:tabs>
        <w:spacing w:before="122"/>
        <w:ind w:right="0"/>
        <w:jc w:val="both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-4"/>
          <w:sz w:val="20"/>
        </w:rPr>
        <w:t xml:space="preserve"> </w:t>
      </w:r>
      <w:proofErr w:type="spellStart"/>
      <w:r>
        <w:rPr>
          <w:b/>
          <w:color w:val="585858"/>
          <w:sz w:val="20"/>
        </w:rPr>
        <w:t>Maintenance</w:t>
      </w:r>
      <w:proofErr w:type="spellEnd"/>
      <w:r>
        <w:rPr>
          <w:b/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platí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následující:</w:t>
      </w:r>
    </w:p>
    <w:p w14:paraId="3F0052AA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84" w:line="312" w:lineRule="auto"/>
        <w:ind w:left="1635" w:right="193" w:hanging="426"/>
        <w:jc w:val="both"/>
        <w:rPr>
          <w:sz w:val="20"/>
        </w:rPr>
      </w:pPr>
      <w:r>
        <w:rPr>
          <w:color w:val="585858"/>
          <w:sz w:val="20"/>
        </w:rPr>
        <w:t>Službou</w:t>
      </w:r>
      <w:r>
        <w:rPr>
          <w:color w:val="585858"/>
          <w:spacing w:val="24"/>
          <w:sz w:val="20"/>
        </w:rPr>
        <w:t xml:space="preserve"> </w:t>
      </w:r>
      <w:proofErr w:type="spellStart"/>
      <w:r>
        <w:rPr>
          <w:color w:val="585858"/>
          <w:sz w:val="20"/>
        </w:rPr>
        <w:t>Maintenance</w:t>
      </w:r>
      <w:proofErr w:type="spellEnd"/>
      <w:r>
        <w:rPr>
          <w:color w:val="585858"/>
          <w:spacing w:val="78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77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79"/>
          <w:sz w:val="20"/>
        </w:rPr>
        <w:t xml:space="preserve"> </w:t>
      </w:r>
      <w:r>
        <w:rPr>
          <w:color w:val="585858"/>
          <w:sz w:val="20"/>
        </w:rPr>
        <w:t>vývoj</w:t>
      </w:r>
      <w:r>
        <w:rPr>
          <w:color w:val="585858"/>
          <w:spacing w:val="78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78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78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byl</w:t>
      </w:r>
      <w:r>
        <w:rPr>
          <w:color w:val="585858"/>
          <w:spacing w:val="77"/>
          <w:sz w:val="20"/>
        </w:rPr>
        <w:t xml:space="preserve"> </w:t>
      </w:r>
      <w:r>
        <w:rPr>
          <w:color w:val="585858"/>
          <w:sz w:val="20"/>
        </w:rPr>
        <w:t>neustále</w:t>
      </w:r>
      <w:r>
        <w:rPr>
          <w:color w:val="585858"/>
          <w:spacing w:val="78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souladu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 příslušnou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legislativou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legislativní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jsou do systému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průběžně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implementovány a formou aktualizací (update) či nových verzí (upgrade) automaticky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zasílány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udržování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metodické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technologické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jednotnosti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konzistentnosti všech modulů Řešení, vývoj Řešení vyvolaný jak odstraněním vad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odhalených bezpečnostních hrozeb (zjištěných Objednatelem i třetími stranami), tak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realizací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nových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funkcionalit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zvyšujících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uživatelský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komfort.</w:t>
      </w:r>
    </w:p>
    <w:p w14:paraId="0A701D4D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6"/>
        </w:tabs>
        <w:spacing w:before="120" w:line="312" w:lineRule="auto"/>
        <w:ind w:left="1635" w:right="193" w:hanging="426"/>
        <w:jc w:val="both"/>
        <w:rPr>
          <w:sz w:val="20"/>
        </w:rPr>
      </w:pPr>
      <w:r>
        <w:rPr>
          <w:color w:val="585858"/>
          <w:sz w:val="20"/>
        </w:rPr>
        <w:t>pod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pojmem</w:t>
      </w:r>
      <w:r>
        <w:rPr>
          <w:color w:val="585858"/>
          <w:spacing w:val="14"/>
          <w:sz w:val="20"/>
        </w:rPr>
        <w:t xml:space="preserve"> </w:t>
      </w:r>
      <w:r>
        <w:rPr>
          <w:b/>
          <w:color w:val="585858"/>
          <w:sz w:val="20"/>
        </w:rPr>
        <w:t>update</w:t>
      </w:r>
      <w:r>
        <w:rPr>
          <w:b/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Smlouvě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taková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verze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části,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u které se oproti předcházející verzi Řešení mění jeho funkčnost, a to na 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skutečnosti,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celá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funkčnost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vytvořena,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ale nemění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struktura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dat datového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f</w:t>
      </w:r>
      <w:r>
        <w:rPr>
          <w:color w:val="585858"/>
          <w:sz w:val="20"/>
        </w:rPr>
        <w:t>ondu, se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kterým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tato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verze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Řešení pracuje.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případě,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legislativních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změn,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nová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verze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“</w:t>
      </w:r>
      <w:r>
        <w:rPr>
          <w:b/>
          <w:color w:val="585858"/>
          <w:sz w:val="20"/>
        </w:rPr>
        <w:t>legislativním updatem</w:t>
      </w:r>
      <w:r>
        <w:rPr>
          <w:color w:val="585858"/>
          <w:sz w:val="20"/>
        </w:rPr>
        <w:t>”,</w:t>
      </w:r>
    </w:p>
    <w:p w14:paraId="0A20C8C6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</w:tabs>
        <w:spacing w:before="120" w:line="312" w:lineRule="auto"/>
        <w:ind w:hanging="426"/>
        <w:jc w:val="both"/>
        <w:rPr>
          <w:sz w:val="20"/>
        </w:rPr>
      </w:pPr>
      <w:r>
        <w:rPr>
          <w:color w:val="585858"/>
          <w:sz w:val="20"/>
        </w:rPr>
        <w:t>pod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pojmem</w:t>
      </w:r>
      <w:r>
        <w:rPr>
          <w:color w:val="585858"/>
          <w:spacing w:val="27"/>
          <w:sz w:val="20"/>
        </w:rPr>
        <w:t xml:space="preserve"> </w:t>
      </w:r>
      <w:r>
        <w:rPr>
          <w:b/>
          <w:color w:val="585858"/>
          <w:sz w:val="20"/>
        </w:rPr>
        <w:t>upgrade</w:t>
      </w:r>
      <w:r>
        <w:rPr>
          <w:b/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Smlouvě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taková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verze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části,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u které se oproti předcházející verzi Řešení mění jeho funkčnost, a to na 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změny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skutečnosti,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celá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funkčnost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vytvořena,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a zároveň se mění struktura vět datového fondu, se kterým tato verze Řešení pracuje</w:t>
      </w:r>
      <w:r>
        <w:rPr>
          <w:color w:val="585858"/>
          <w:sz w:val="20"/>
        </w:rPr>
        <w:t>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případě, že změna funkčnosti Řešení a změna struktury dat datového fondu,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kterým Řešení pracuje, byla provedena pouze na základě legislativních změn, je nová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verze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“</w:t>
      </w:r>
      <w:r>
        <w:rPr>
          <w:b/>
          <w:color w:val="585858"/>
          <w:sz w:val="20"/>
        </w:rPr>
        <w:t>legislativním upgradem</w:t>
      </w:r>
      <w:r>
        <w:rPr>
          <w:color w:val="585858"/>
          <w:sz w:val="20"/>
        </w:rPr>
        <w:t>”,</w:t>
      </w:r>
    </w:p>
    <w:p w14:paraId="26C31771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</w:tabs>
        <w:spacing w:before="120" w:line="312" w:lineRule="auto"/>
        <w:ind w:hanging="426"/>
        <w:jc w:val="both"/>
        <w:rPr>
          <w:sz w:val="20"/>
        </w:rPr>
      </w:pPr>
      <w:r>
        <w:rPr>
          <w:color w:val="585858"/>
          <w:sz w:val="20"/>
        </w:rPr>
        <w:t>pod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pojmem</w:t>
      </w:r>
      <w:r>
        <w:rPr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patch</w:t>
      </w:r>
      <w:r>
        <w:rPr>
          <w:b/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rozumí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sada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provedených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 programu,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anebo datech (update) určených k aktualizaci, opravě anebo vylepšení, a to obvykle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prostřednictvím opravného balíčku. Provedená sada změn zahrnuje většinou opravu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jiných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chyb,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zlepšení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bezpečnosti</w:t>
      </w:r>
      <w:r>
        <w:rPr>
          <w:color w:val="585858"/>
          <w:sz w:val="20"/>
        </w:rPr>
        <w:t>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výkonu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funkčnosti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programu,</w:t>
      </w:r>
    </w:p>
    <w:p w14:paraId="256716C8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</w:tabs>
        <w:spacing w:before="120" w:line="312" w:lineRule="auto"/>
        <w:ind w:hanging="427"/>
        <w:jc w:val="both"/>
        <w:rPr>
          <w:sz w:val="20"/>
        </w:rPr>
      </w:pPr>
      <w:r>
        <w:rPr>
          <w:color w:val="585858"/>
          <w:sz w:val="20"/>
        </w:rPr>
        <w:t>ke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každé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verzi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updatu,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upgradu,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legislativním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updatu,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legislativním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upgradu, mimořádném updatu a patchi dle této Smlouvy je Dodavatel povinen dodat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seznam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změn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úprav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elektronické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formě, které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byly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provedeny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inovované verze.</w:t>
      </w:r>
    </w:p>
    <w:p w14:paraId="7EE1AA21" w14:textId="77777777" w:rsidR="0032102F" w:rsidRDefault="0032102F">
      <w:pPr>
        <w:spacing w:line="31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248AC06" w14:textId="77777777" w:rsidR="0032102F" w:rsidRDefault="0032102F">
      <w:pPr>
        <w:pStyle w:val="Zkladntext"/>
        <w:jc w:val="left"/>
      </w:pPr>
    </w:p>
    <w:p w14:paraId="28FC3BB9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F8BDE01" w14:textId="77777777" w:rsidR="0032102F" w:rsidRDefault="006A597B">
      <w:pPr>
        <w:pStyle w:val="Zkladntext"/>
        <w:spacing w:before="95" w:line="312" w:lineRule="auto"/>
        <w:ind w:left="1634" w:right="193"/>
      </w:pPr>
      <w:r>
        <w:rPr>
          <w:color w:val="585858"/>
        </w:rPr>
        <w:t>Budou-li inovované verze obsahovat modifikovanou funkčnost oproti předchozí verzi,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distribuovány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náležitou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případnou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dokumentací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2.4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4"/>
        </w:rPr>
        <w:t xml:space="preserve"> </w:t>
      </w:r>
      <w:r>
        <w:rPr>
          <w:color w:val="585858"/>
        </w:rPr>
        <w:t>v elektronické podobě na vhodném datovém nosiči v počtu dvou (2) kusů ve formátu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PDF a současně i MS Word a MS Excel. V případě požadavku ze strany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Dodavatel povinen zajistit školení s ohledem na dopady, které změny inovované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vyvolaly/vyvolají.</w:t>
      </w:r>
    </w:p>
    <w:p w14:paraId="63D0B63C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4"/>
        </w:tabs>
        <w:spacing w:before="119" w:line="312" w:lineRule="auto"/>
        <w:ind w:left="1633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vyžádání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opatřit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</w:t>
      </w:r>
      <w:r>
        <w:rPr>
          <w:color w:val="585858"/>
          <w:sz w:val="20"/>
        </w:rPr>
        <w:t>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každý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update, legislativní update, upgrade a legislativní upgrade, mimořádný update a patch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 xml:space="preserve">čestným   prohlášením   o </w:t>
      </w:r>
      <w:proofErr w:type="gramStart"/>
      <w:r>
        <w:rPr>
          <w:color w:val="585858"/>
          <w:sz w:val="20"/>
        </w:rPr>
        <w:t xml:space="preserve">tom,   </w:t>
      </w:r>
      <w:proofErr w:type="gramEnd"/>
      <w:r>
        <w:rPr>
          <w:color w:val="585858"/>
          <w:sz w:val="20"/>
        </w:rPr>
        <w:t>že   Řešení,   případně   provedený   update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upgrade,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shodě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platnými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předpisy České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republiky.</w:t>
      </w:r>
    </w:p>
    <w:p w14:paraId="58EC0EF6" w14:textId="77777777" w:rsidR="0032102F" w:rsidRDefault="006A597B">
      <w:pPr>
        <w:pStyle w:val="Odstavecseseznamem"/>
        <w:numPr>
          <w:ilvl w:val="1"/>
          <w:numId w:val="19"/>
        </w:numPr>
        <w:tabs>
          <w:tab w:val="left" w:pos="927"/>
        </w:tabs>
        <w:spacing w:before="121"/>
        <w:ind w:right="0"/>
        <w:jc w:val="both"/>
        <w:rPr>
          <w:sz w:val="20"/>
        </w:rPr>
      </w:pPr>
      <w:r>
        <w:rPr>
          <w:color w:val="585858"/>
          <w:sz w:val="20"/>
        </w:rPr>
        <w:t>Kontaktní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nástroje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věcech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Podpory:</w:t>
      </w:r>
    </w:p>
    <w:p w14:paraId="7306D42C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5"/>
          <w:tab w:val="left" w:pos="1636"/>
        </w:tabs>
        <w:spacing w:before="184"/>
        <w:ind w:left="1635" w:right="0" w:hanging="427"/>
        <w:rPr>
          <w:sz w:val="20"/>
        </w:rPr>
      </w:pPr>
      <w:r>
        <w:rPr>
          <w:color w:val="585858"/>
          <w:sz w:val="20"/>
          <w:u w:val="single" w:color="585858"/>
        </w:rPr>
        <w:t>Elektronický</w:t>
      </w:r>
      <w:r>
        <w:rPr>
          <w:color w:val="585858"/>
          <w:spacing w:val="-4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nástroj</w:t>
      </w:r>
    </w:p>
    <w:p w14:paraId="68068FE5" w14:textId="77777777" w:rsidR="0032102F" w:rsidRDefault="006A597B">
      <w:pPr>
        <w:pStyle w:val="Zkladntext"/>
        <w:spacing w:before="190" w:line="312" w:lineRule="auto"/>
        <w:ind w:left="1634" w:right="194"/>
      </w:pPr>
      <w:r>
        <w:rPr>
          <w:color w:val="585858"/>
        </w:rPr>
        <w:t>Pro komunikaci související s plněním služeb Podpory, zadávání a evidenci řešení vad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plnění poskytnutého dle této Smlouvy se Smluvní strany dohodly na využití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nástroje:</w:t>
      </w:r>
    </w:p>
    <w:p w14:paraId="5ECB4464" w14:textId="77777777" w:rsidR="0032102F" w:rsidRDefault="006A597B">
      <w:pPr>
        <w:pStyle w:val="Zkladntext"/>
        <w:spacing w:before="119"/>
        <w:ind w:left="1634"/>
      </w:pPr>
      <w:r>
        <w:rPr>
          <w:color w:val="585858"/>
        </w:rPr>
        <w:t>Emailová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adresa</w:t>
      </w:r>
      <w:r>
        <w:rPr>
          <w:color w:val="585858"/>
          <w:spacing w:val="-5"/>
        </w:rPr>
        <w:t xml:space="preserve"> </w:t>
      </w:r>
      <w:hyperlink r:id="rId9">
        <w:r>
          <w:rPr>
            <w:color w:val="585858"/>
          </w:rPr>
          <w:t>podpora@auditpro.cz</w:t>
        </w:r>
      </w:hyperlink>
    </w:p>
    <w:p w14:paraId="370BA85D" w14:textId="77777777" w:rsidR="0032102F" w:rsidRDefault="006A597B">
      <w:pPr>
        <w:pStyle w:val="Zkladntext"/>
        <w:spacing w:before="189"/>
        <w:ind w:left="1634"/>
      </w:pPr>
      <w:r>
        <w:rPr>
          <w:color w:val="585858"/>
        </w:rPr>
        <w:t>dostupného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online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adresy:</w:t>
      </w:r>
      <w:r>
        <w:rPr>
          <w:color w:val="585858"/>
          <w:spacing w:val="-4"/>
        </w:rPr>
        <w:t xml:space="preserve"> </w:t>
      </w:r>
      <w:hyperlink r:id="rId10">
        <w:r>
          <w:rPr>
            <w:color w:val="585858"/>
          </w:rPr>
          <w:t>www.auditpro.cz</w:t>
        </w:r>
      </w:hyperlink>
    </w:p>
    <w:p w14:paraId="5546D12C" w14:textId="77777777" w:rsidR="0032102F" w:rsidRDefault="006A597B">
      <w:pPr>
        <w:pStyle w:val="Odstavecseseznamem"/>
        <w:numPr>
          <w:ilvl w:val="2"/>
          <w:numId w:val="19"/>
        </w:numPr>
        <w:tabs>
          <w:tab w:val="left" w:pos="1634"/>
          <w:tab w:val="left" w:pos="1635"/>
        </w:tabs>
        <w:spacing w:before="189"/>
        <w:ind w:right="0" w:hanging="426"/>
        <w:rPr>
          <w:sz w:val="20"/>
        </w:rPr>
      </w:pPr>
      <w:r>
        <w:rPr>
          <w:color w:val="585858"/>
          <w:sz w:val="20"/>
          <w:u w:val="single" w:color="585858"/>
        </w:rPr>
        <w:t>Kontaktní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osoby</w:t>
      </w:r>
    </w:p>
    <w:p w14:paraId="2D54275F" w14:textId="77777777" w:rsidR="00722DAB" w:rsidRDefault="006A597B" w:rsidP="00722DAB">
      <w:pPr>
        <w:pStyle w:val="Zkladntext"/>
        <w:tabs>
          <w:tab w:val="left" w:pos="3757"/>
        </w:tabs>
        <w:spacing w:before="189"/>
        <w:ind w:left="1635"/>
        <w:rPr>
          <w:color w:val="585858"/>
        </w:rPr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Objednatele:</w:t>
      </w:r>
      <w:r>
        <w:rPr>
          <w:color w:val="585858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6111B1FE" w14:textId="2E31B0CA" w:rsidR="0032102F" w:rsidRPr="00722DAB" w:rsidRDefault="006A597B" w:rsidP="00722DAB">
      <w:pPr>
        <w:pStyle w:val="Zkladntext"/>
        <w:tabs>
          <w:tab w:val="left" w:pos="3757"/>
        </w:tabs>
        <w:spacing w:before="189"/>
        <w:ind w:left="1635"/>
        <w:rPr>
          <w:color w:val="585858"/>
          <w:spacing w:val="3"/>
        </w:rPr>
      </w:pPr>
      <w:r>
        <w:rPr>
          <w:color w:val="585858"/>
          <w:spacing w:val="-5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Dodavatele:</w:t>
      </w:r>
      <w:r>
        <w:rPr>
          <w:color w:val="585858"/>
          <w:spacing w:val="3"/>
        </w:rPr>
        <w:t xml:space="preserve"> </w:t>
      </w:r>
      <w:r w:rsidR="00722DAB">
        <w:rPr>
          <w:color w:val="585858"/>
          <w:spacing w:val="3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7EE63742" w14:textId="77777777" w:rsidR="0032102F" w:rsidRDefault="0032102F">
      <w:pPr>
        <w:pStyle w:val="Zkladntext"/>
        <w:jc w:val="left"/>
        <w:rPr>
          <w:sz w:val="22"/>
        </w:rPr>
      </w:pPr>
    </w:p>
    <w:p w14:paraId="60E2E4F2" w14:textId="77777777" w:rsidR="0032102F" w:rsidRDefault="0032102F">
      <w:pPr>
        <w:pStyle w:val="Zkladntext"/>
        <w:spacing w:before="9"/>
        <w:jc w:val="left"/>
        <w:rPr>
          <w:sz w:val="30"/>
        </w:rPr>
      </w:pPr>
    </w:p>
    <w:p w14:paraId="7B760F6C" w14:textId="77777777" w:rsidR="0032102F" w:rsidRDefault="006A597B">
      <w:pPr>
        <w:pStyle w:val="Nadpis4"/>
        <w:numPr>
          <w:ilvl w:val="1"/>
          <w:numId w:val="22"/>
        </w:numPr>
        <w:tabs>
          <w:tab w:val="left" w:pos="4735"/>
          <w:tab w:val="left" w:pos="4736"/>
        </w:tabs>
        <w:ind w:left="4735" w:hanging="455"/>
        <w:jc w:val="left"/>
      </w:pPr>
      <w:r>
        <w:rPr>
          <w:color w:val="585858"/>
        </w:rPr>
        <w:t>Cena</w:t>
      </w:r>
    </w:p>
    <w:p w14:paraId="7B3A9792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181" w:line="309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Jednotkové ceny pro jednotlivé položky Předmětu plnění jsou uvedeny v Příloze č. 3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a vycházejí z jednotkových cen uvedených v nabídce Dodavatele v Zadávacím řízení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Nabídka</w:t>
      </w:r>
      <w:r>
        <w:rPr>
          <w:color w:val="585858"/>
          <w:sz w:val="20"/>
        </w:rPr>
        <w:t>“).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Jednotkové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ceny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konečné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nejvýše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přípustné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Dodava</w:t>
      </w:r>
      <w:r>
        <w:rPr>
          <w:color w:val="585858"/>
          <w:sz w:val="20"/>
        </w:rPr>
        <w:t>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výslovně prohlašuje a ujišťuje Objednatele, že jsou úplné a jsou v nich zahrnuty 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náklady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plněním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Objednateli.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Součástí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ceny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činnosti,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Smlouvě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sice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nejsou</w:t>
      </w:r>
    </w:p>
    <w:p w14:paraId="11D5A744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C7E8C7B" w14:textId="77777777" w:rsidR="0032102F" w:rsidRDefault="0032102F">
      <w:pPr>
        <w:pStyle w:val="Zkladntext"/>
        <w:jc w:val="left"/>
      </w:pPr>
    </w:p>
    <w:p w14:paraId="2DE02E0A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0C5309EE" w14:textId="77777777" w:rsidR="0032102F" w:rsidRDefault="006A597B">
      <w:pPr>
        <w:pStyle w:val="Zkladntext"/>
        <w:spacing w:before="95" w:line="312" w:lineRule="auto"/>
        <w:ind w:left="926" w:right="194"/>
      </w:pPr>
      <w:r>
        <w:rPr>
          <w:color w:val="585858"/>
        </w:rPr>
        <w:t>výslovně uvedeny, ale Dodavatel jakožto odborník o nich ví nebo má vědět, neboť 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68B0B032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54"/>
        </w:tabs>
        <w:spacing w:before="120" w:line="307" w:lineRule="auto"/>
        <w:ind w:left="953" w:hanging="737"/>
        <w:jc w:val="both"/>
        <w:rPr>
          <w:sz w:val="20"/>
        </w:rPr>
      </w:pPr>
      <w:r>
        <w:rPr>
          <w:color w:val="585858"/>
          <w:sz w:val="20"/>
        </w:rPr>
        <w:t>Celková cena za Předmět plnění v celém rozsahu dle čl. 2 této Smlouvy je stanovena 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Nabídky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  <w:u w:val="single" w:color="585858"/>
        </w:rPr>
        <w:t>maximálně</w:t>
      </w:r>
      <w:r>
        <w:rPr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1 775 450,-</w:t>
      </w:r>
      <w:r>
        <w:rPr>
          <w:b/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Kč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DPH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(slovy:</w:t>
      </w:r>
      <w:r>
        <w:rPr>
          <w:color w:val="585858"/>
          <w:spacing w:val="1"/>
          <w:sz w:val="20"/>
        </w:rPr>
        <w:t xml:space="preserve"> </w:t>
      </w:r>
      <w:proofErr w:type="spellStart"/>
      <w:r>
        <w:rPr>
          <w:color w:val="585858"/>
          <w:sz w:val="20"/>
        </w:rPr>
        <w:t>jedenmilionsedmsetsedmdesátpěttisícčtyřistapadesát</w:t>
      </w:r>
      <w:proofErr w:type="spellEnd"/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českých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DPH)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jen</w:t>
      </w:r>
    </w:p>
    <w:p w14:paraId="5D646BF8" w14:textId="77777777" w:rsidR="0032102F" w:rsidRDefault="006A597B">
      <w:pPr>
        <w:pStyle w:val="Zkladntext"/>
        <w:spacing w:before="2" w:line="312" w:lineRule="auto"/>
        <w:ind w:left="953" w:right="194"/>
      </w:pPr>
      <w:r>
        <w:rPr>
          <w:color w:val="585858"/>
        </w:rPr>
        <w:t>„</w:t>
      </w:r>
      <w:r>
        <w:rPr>
          <w:b/>
          <w:color w:val="585858"/>
        </w:rPr>
        <w:t>Cena</w:t>
      </w:r>
      <w:r>
        <w:rPr>
          <w:color w:val="585858"/>
        </w:rPr>
        <w:t>“), přičemž je stanovena jako součet jednotkových cen jednotlivých částí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dle čl. 2 odst. 2.1 písm. a), b) a c) a maximální výše ceny za Služby dle čl. 2 odst. 2.1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d) 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708EE1F5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121" w:line="307" w:lineRule="auto"/>
        <w:ind w:left="926" w:right="193" w:hanging="709"/>
        <w:jc w:val="both"/>
        <w:rPr>
          <w:sz w:val="20"/>
        </w:rPr>
      </w:pPr>
      <w:r>
        <w:rPr>
          <w:color w:val="585858"/>
          <w:sz w:val="20"/>
        </w:rPr>
        <w:t xml:space="preserve">Cena za Řešení dle čl. 2 odst. 2.1 písm. a) a Přílohy </w:t>
      </w:r>
      <w:r>
        <w:rPr>
          <w:color w:val="585858"/>
          <w:sz w:val="20"/>
        </w:rPr>
        <w:t>č. 3 této Smlouvy se skládá z ceny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Licenci, za Implementaci a za Dokumentaci a zahrnuje v sobě nedílně cenu všech dílčích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2.2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47F5E2E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63" w:line="302" w:lineRule="auto"/>
        <w:ind w:left="926" w:right="195"/>
        <w:jc w:val="both"/>
        <w:rPr>
          <w:sz w:val="20"/>
        </w:rPr>
      </w:pPr>
      <w:r>
        <w:rPr>
          <w:color w:val="585858"/>
          <w:sz w:val="20"/>
        </w:rPr>
        <w:t>V dílčí ceně za Licenci dle čl. 2 odst. 2.2 písm. b) a Přílohy č. 3 této Smlouvy jsou zahr</w:t>
      </w:r>
      <w:r>
        <w:rPr>
          <w:color w:val="585858"/>
          <w:sz w:val="20"/>
        </w:rPr>
        <w:t>nuty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zejména:</w:t>
      </w:r>
    </w:p>
    <w:p w14:paraId="154CCD07" w14:textId="77777777" w:rsidR="0032102F" w:rsidRDefault="006A597B">
      <w:pPr>
        <w:pStyle w:val="Odstavecseseznamem"/>
        <w:numPr>
          <w:ilvl w:val="2"/>
          <w:numId w:val="18"/>
        </w:numPr>
        <w:tabs>
          <w:tab w:val="left" w:pos="1352"/>
        </w:tabs>
        <w:spacing w:before="129" w:line="307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instalační média se software a jejich doprava do místa určeného Objednatelem (pokud 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software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distribuován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formě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hmotných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nosičů,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případně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zpřístupnění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instalačních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software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přes internet);</w:t>
      </w:r>
    </w:p>
    <w:p w14:paraId="3E622F81" w14:textId="77777777" w:rsidR="0032102F" w:rsidRDefault="006A597B">
      <w:pPr>
        <w:pStyle w:val="Odstavecseseznamem"/>
        <w:numPr>
          <w:ilvl w:val="2"/>
          <w:numId w:val="18"/>
        </w:numPr>
        <w:tabs>
          <w:tab w:val="left" w:pos="1352"/>
        </w:tabs>
        <w:spacing w:before="123" w:line="302" w:lineRule="auto"/>
        <w:jc w:val="both"/>
        <w:rPr>
          <w:sz w:val="20"/>
        </w:rPr>
      </w:pPr>
      <w:r>
        <w:rPr>
          <w:color w:val="585858"/>
          <w:sz w:val="20"/>
        </w:rPr>
        <w:t>clo, celní poplatky, daně (vyjma DPH, která bude připočtena podle odst. 6.7 tohoto článku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Smlouvy)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zálohy;</w:t>
      </w:r>
    </w:p>
    <w:p w14:paraId="57C536E9" w14:textId="77777777" w:rsidR="0032102F" w:rsidRDefault="006A597B">
      <w:pPr>
        <w:pStyle w:val="Odstavecseseznamem"/>
        <w:numPr>
          <w:ilvl w:val="2"/>
          <w:numId w:val="18"/>
        </w:numPr>
        <w:tabs>
          <w:tab w:val="left" w:pos="1352"/>
        </w:tabs>
        <w:spacing w:line="302" w:lineRule="auto"/>
        <w:jc w:val="both"/>
        <w:rPr>
          <w:sz w:val="20"/>
        </w:rPr>
      </w:pPr>
      <w:r>
        <w:rPr>
          <w:color w:val="585858"/>
          <w:sz w:val="20"/>
        </w:rPr>
        <w:t>recyklační poplatky a ekologická likvidace instalačních médií (pokud probíhá distribuce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software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formou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instalačních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médií)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činnosti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 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spojené</w:t>
      </w:r>
      <w:r>
        <w:rPr>
          <w:color w:val="585858"/>
          <w:sz w:val="20"/>
        </w:rPr>
        <w:t>;</w:t>
      </w:r>
    </w:p>
    <w:p w14:paraId="43D87AAF" w14:textId="77777777" w:rsidR="0032102F" w:rsidRDefault="006A597B">
      <w:pPr>
        <w:pStyle w:val="Odstavecseseznamem"/>
        <w:numPr>
          <w:ilvl w:val="2"/>
          <w:numId w:val="18"/>
        </w:numPr>
        <w:tabs>
          <w:tab w:val="left" w:pos="1352"/>
        </w:tabs>
        <w:ind w:right="0"/>
        <w:jc w:val="both"/>
        <w:rPr>
          <w:sz w:val="20"/>
        </w:rPr>
      </w:pPr>
      <w:r>
        <w:rPr>
          <w:color w:val="585858"/>
          <w:sz w:val="20"/>
        </w:rPr>
        <w:t>veškeré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jiné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náklady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poplatky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nezbytné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řádné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62E776F2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185" w:line="304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Cena za Služby poskytnuté v příslušném kalendářním měsíci bude pro jednotlivé případy vždy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stanovena na základě jednotkové ceny za člověkoden (MD) dle Přílohy č. 3 této Smlouvy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počtu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čerpaných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člověkodní,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příslušnou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Objednávkou.</w:t>
      </w:r>
    </w:p>
    <w:p w14:paraId="64CB06EA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70" w:line="309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Jednotkové ceny daného Předmětu plnění jsou konečné a nejvýše přípustné a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výslovně prohlašuje </w:t>
      </w:r>
      <w:r>
        <w:rPr>
          <w:color w:val="585858"/>
          <w:sz w:val="20"/>
        </w:rPr>
        <w:t>a ujišťuje Objednatele, že jsou úplné a jsou v nich zahrnuty 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náklady Dodavatele související s plněním Smlouvy. Součástí ceny za Předmět plnění jsou 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činnosti, které ve Smlouvě sice nejsou výslovně uvedeny, ale Dodavatel jakožto odborník 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nich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vědět,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neboť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nezbytné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BD53984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121" w:line="307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K ceně za Předmět plnění dle odst. 6.2 tohoto článku Smlouvy bude připočtena daň z přidané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hodnoty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(dále jen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DPH</w:t>
      </w:r>
      <w:r>
        <w:rPr>
          <w:color w:val="585858"/>
          <w:sz w:val="20"/>
        </w:rPr>
        <w:t>“)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uskutečnění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zdanitelného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1E0C561F" w14:textId="77777777" w:rsidR="0032102F" w:rsidRDefault="006A597B">
      <w:pPr>
        <w:pStyle w:val="Odstavecseseznamem"/>
        <w:numPr>
          <w:ilvl w:val="1"/>
          <w:numId w:val="18"/>
        </w:numPr>
        <w:tabs>
          <w:tab w:val="left" w:pos="927"/>
        </w:tabs>
        <w:spacing w:before="123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Cena dle odst. 6.2 tohoto článku Smlouvy je cenou maximální a nemusí být za dobu účinnosti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vyčerpána, zejména s ohledem na skutečnost, že plnění dle čl. 2 odst. 2.1 písm. d)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</w:t>
      </w:r>
      <w:r>
        <w:rPr>
          <w:color w:val="585858"/>
          <w:sz w:val="20"/>
        </w:rPr>
        <w:t>dnat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viz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3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3.3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c)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A509C95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6193D83E" w14:textId="77777777" w:rsidR="0032102F" w:rsidRDefault="0032102F">
      <w:pPr>
        <w:pStyle w:val="Zkladntext"/>
        <w:jc w:val="left"/>
      </w:pPr>
    </w:p>
    <w:p w14:paraId="7FDBB3BD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2A8B451C" w14:textId="77777777" w:rsidR="0032102F" w:rsidRDefault="006A597B">
      <w:pPr>
        <w:pStyle w:val="Nadpis4"/>
        <w:numPr>
          <w:ilvl w:val="1"/>
          <w:numId w:val="22"/>
        </w:numPr>
        <w:tabs>
          <w:tab w:val="left" w:pos="3501"/>
          <w:tab w:val="left" w:pos="3502"/>
        </w:tabs>
        <w:spacing w:before="92"/>
        <w:jc w:val="left"/>
      </w:pPr>
      <w:r>
        <w:rPr>
          <w:color w:val="585858"/>
        </w:rPr>
        <w:t>Platební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podmínky</w:t>
      </w:r>
    </w:p>
    <w:p w14:paraId="3BE708EE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81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Daňový doklad (fakturu) za dodávku Řešení je Dodavatel oprávněn vystavit až po podepsání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4.3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stranami.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Za den uskutečnění zdanitelného plnění se považuje den podpisu Akceptačního pr</w:t>
      </w:r>
      <w:r>
        <w:rPr>
          <w:color w:val="585858"/>
          <w:sz w:val="20"/>
        </w:rPr>
        <w:t>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Objednatelem.</w:t>
      </w:r>
    </w:p>
    <w:p w14:paraId="294E706C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19" w:line="307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Daňový doklad (fakturu) za poskytnutí Školení je Dodavatel oprávněn vystavit až po řádném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Školení.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uskutečnění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zdanitelného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 považuje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poslední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Školení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Dodavatelem.</w:t>
      </w:r>
    </w:p>
    <w:p w14:paraId="413BB088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23" w:line="307" w:lineRule="auto"/>
        <w:jc w:val="both"/>
        <w:rPr>
          <w:sz w:val="20"/>
        </w:rPr>
      </w:pPr>
      <w:r>
        <w:rPr>
          <w:color w:val="585858"/>
          <w:sz w:val="20"/>
        </w:rPr>
        <w:t>Daňové doklady (faktury) za poskytování Podpory budou vystavovány vždy ročně dopředu.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První fakturu je Dodavatel oprávněn vystavit nejdříve po podpisu Akceptačního 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 oběma Smluvními stranami. Za den uskutečnění zdanitelného plnění se považuj</w:t>
      </w:r>
      <w:r>
        <w:rPr>
          <w:color w:val="585858"/>
          <w:sz w:val="20"/>
        </w:rPr>
        <w:t>e den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vystavení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daňového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dokladu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(faktury).</w:t>
      </w:r>
    </w:p>
    <w:p w14:paraId="29F02E52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line="312" w:lineRule="auto"/>
        <w:ind w:right="192" w:hanging="736"/>
        <w:jc w:val="both"/>
        <w:rPr>
          <w:sz w:val="20"/>
        </w:rPr>
      </w:pPr>
      <w:r>
        <w:rPr>
          <w:color w:val="585858"/>
          <w:sz w:val="20"/>
        </w:rPr>
        <w:t>Daňové doklady (faktury) za poskytování Služeb dle čl. 2 odst. 2.1 písm. d) 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 vystavovány dle skutečně poskytnutého plnění, a to vždy za kalendářní měsíc, 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poskytnuty.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Přílohou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každého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daňového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Akceptační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 Služeb podepsaný oběma Smluvními stranami. Za den uskutečnění zdanitelného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</w:t>
      </w:r>
      <w:r>
        <w:rPr>
          <w:color w:val="585858"/>
          <w:sz w:val="20"/>
        </w:rPr>
        <w:t>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Objednatelem.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 pro vyloučení případných nejasností sjednávají, že Dodavatel je oprávněn vystavit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fakturu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daném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kalendářním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měsíci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případě,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daném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kalendářn</w:t>
      </w:r>
      <w:r>
        <w:rPr>
          <w:color w:val="585858"/>
          <w:sz w:val="20"/>
        </w:rPr>
        <w:t>ím měsíci nebyly odpracovány celé člověkodny práce, tj. je oprávněn vystavit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výše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fakturu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toliko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odpracované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celé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člověkohodiny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práce.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Odpracované celé člověkohodiny práce se za účelem dodržení maximálního rozsahu Služeb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 sčítají.</w:t>
      </w:r>
    </w:p>
    <w:p w14:paraId="7E2DBC41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27"/>
        </w:tabs>
        <w:spacing w:before="108" w:line="307" w:lineRule="auto"/>
        <w:ind w:left="926" w:right="193" w:hanging="709"/>
        <w:jc w:val="both"/>
        <w:rPr>
          <w:sz w:val="20"/>
        </w:rPr>
      </w:pPr>
      <w:r>
        <w:rPr>
          <w:color w:val="585858"/>
          <w:sz w:val="20"/>
        </w:rPr>
        <w:t>Daňový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doklad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náležitosti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daňového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příslušných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právních předpisů, zejména dle § 29 zákon</w:t>
      </w:r>
      <w:r>
        <w:rPr>
          <w:color w:val="585858"/>
          <w:sz w:val="20"/>
        </w:rPr>
        <w:t>a č. 235/2004 Sb., o dani z přidané hodnoty, 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znění pozdějších předpisů (dále jen „</w:t>
      </w:r>
      <w:r>
        <w:rPr>
          <w:b/>
          <w:color w:val="585858"/>
          <w:sz w:val="20"/>
        </w:rPr>
        <w:t>zákon o DPH</w:t>
      </w:r>
      <w:r>
        <w:rPr>
          <w:color w:val="585858"/>
          <w:sz w:val="20"/>
        </w:rPr>
        <w:t>“), zákona č. 563/1991 Sb., o účetnictví 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pozdějších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níže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údaje:</w:t>
      </w:r>
    </w:p>
    <w:p w14:paraId="3B9BF9DB" w14:textId="77777777" w:rsidR="0032102F" w:rsidRDefault="006A597B">
      <w:pPr>
        <w:pStyle w:val="Odstavecseseznamem"/>
        <w:numPr>
          <w:ilvl w:val="2"/>
          <w:numId w:val="17"/>
        </w:numPr>
        <w:tabs>
          <w:tab w:val="left" w:pos="1352"/>
        </w:tabs>
        <w:spacing w:before="67"/>
        <w:ind w:left="1351" w:right="0" w:hanging="361"/>
        <w:rPr>
          <w:sz w:val="20"/>
        </w:rPr>
      </w:pPr>
      <w:r>
        <w:rPr>
          <w:color w:val="585858"/>
          <w:sz w:val="20"/>
        </w:rPr>
        <w:t>číslo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69CD244B" w14:textId="77777777" w:rsidR="0032102F" w:rsidRDefault="006A597B">
      <w:pPr>
        <w:pStyle w:val="Odstavecseseznamem"/>
        <w:numPr>
          <w:ilvl w:val="2"/>
          <w:numId w:val="17"/>
        </w:numPr>
        <w:tabs>
          <w:tab w:val="left" w:pos="1351"/>
        </w:tabs>
        <w:ind w:left="1350" w:right="0" w:hanging="361"/>
        <w:rPr>
          <w:sz w:val="20"/>
        </w:rPr>
      </w:pPr>
      <w:r>
        <w:rPr>
          <w:color w:val="585858"/>
          <w:sz w:val="20"/>
        </w:rPr>
        <w:t>číslo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Objednávky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(OBJ)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viz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3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3.4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7DF63400" w14:textId="77777777" w:rsidR="0032102F" w:rsidRDefault="006A597B">
      <w:pPr>
        <w:pStyle w:val="Odstavecseseznamem"/>
        <w:numPr>
          <w:ilvl w:val="2"/>
          <w:numId w:val="17"/>
        </w:numPr>
        <w:tabs>
          <w:tab w:val="left" w:pos="1351"/>
        </w:tabs>
        <w:spacing w:before="127"/>
        <w:ind w:left="1350" w:right="0" w:hanging="361"/>
        <w:rPr>
          <w:sz w:val="20"/>
        </w:rPr>
      </w:pPr>
      <w:r>
        <w:rPr>
          <w:color w:val="585858"/>
          <w:sz w:val="20"/>
        </w:rPr>
        <w:t>popis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fakturovaného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rozsah,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jednotkovou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celkovou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cenu,</w:t>
      </w:r>
    </w:p>
    <w:p w14:paraId="6935CD46" w14:textId="77777777" w:rsidR="0032102F" w:rsidRDefault="006A597B">
      <w:pPr>
        <w:pStyle w:val="Odstavecseseznamem"/>
        <w:numPr>
          <w:ilvl w:val="2"/>
          <w:numId w:val="17"/>
        </w:numPr>
        <w:tabs>
          <w:tab w:val="left" w:pos="1351"/>
        </w:tabs>
        <w:ind w:left="1350" w:right="0" w:hanging="361"/>
        <w:rPr>
          <w:sz w:val="20"/>
        </w:rPr>
      </w:pPr>
      <w:r>
        <w:rPr>
          <w:color w:val="585858"/>
          <w:sz w:val="20"/>
        </w:rPr>
        <w:t>platební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podmínky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souladu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Smlouvou,</w:t>
      </w:r>
    </w:p>
    <w:p w14:paraId="5010D836" w14:textId="77777777" w:rsidR="0032102F" w:rsidRDefault="006A597B">
      <w:pPr>
        <w:pStyle w:val="Odstavecseseznamem"/>
        <w:numPr>
          <w:ilvl w:val="2"/>
          <w:numId w:val="17"/>
        </w:numPr>
        <w:tabs>
          <w:tab w:val="left" w:pos="1351"/>
        </w:tabs>
        <w:spacing w:before="127" w:line="309" w:lineRule="auto"/>
        <w:ind w:right="195" w:hanging="358"/>
        <w:rPr>
          <w:sz w:val="20"/>
        </w:rPr>
      </w:pPr>
      <w:r>
        <w:rPr>
          <w:color w:val="585858"/>
          <w:sz w:val="20"/>
        </w:rPr>
        <w:t>přílohou daňového dokladu je vždy kopie podepsaného Akceptačního protokolu Řešení /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relevance,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viz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vyjma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daňových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dokladů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vystavených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Podpory.</w:t>
      </w:r>
    </w:p>
    <w:p w14:paraId="31436B08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22" w:line="307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Daňové doklady (faktury) budou zasílány Dodavatelem spolu s veškerými požadovanými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dokumenty Objednateli do tří (3) pracovních dnů od jejich vystavení jedním z následujících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způsobů:</w:t>
      </w:r>
    </w:p>
    <w:p w14:paraId="3A4F437D" w14:textId="77777777" w:rsidR="0032102F" w:rsidRPr="00722DAB" w:rsidRDefault="006A597B" w:rsidP="00722DAB">
      <w:pPr>
        <w:pStyle w:val="Odstavecseseznamem"/>
        <w:numPr>
          <w:ilvl w:val="0"/>
          <w:numId w:val="16"/>
        </w:numPr>
        <w:tabs>
          <w:tab w:val="left" w:pos="1805"/>
        </w:tabs>
        <w:spacing w:before="63" w:line="374" w:lineRule="auto"/>
        <w:ind w:right="4731" w:hanging="426"/>
        <w:jc w:val="both"/>
        <w:rPr>
          <w:sz w:val="20"/>
        </w:rPr>
      </w:pPr>
      <w:r>
        <w:rPr>
          <w:color w:val="585858"/>
          <w:sz w:val="20"/>
        </w:rPr>
        <w:t>v elektronické podobě na adresu:</w:t>
      </w:r>
    </w:p>
    <w:p w14:paraId="4BAF6A71" w14:textId="44051904" w:rsidR="00722DAB" w:rsidRPr="00722DAB" w:rsidRDefault="00722DAB" w:rsidP="00722DAB">
      <w:pPr>
        <w:tabs>
          <w:tab w:val="left" w:pos="1805"/>
        </w:tabs>
        <w:spacing w:before="63" w:line="374" w:lineRule="auto"/>
        <w:ind w:right="4731"/>
        <w:jc w:val="both"/>
        <w:rPr>
          <w:sz w:val="20"/>
        </w:rPr>
        <w:sectPr w:rsidR="00722DAB" w:rsidRPr="00722DAB">
          <w:pgSz w:w="11910" w:h="16840"/>
          <w:pgMar w:top="1660" w:right="1220" w:bottom="900" w:left="1200" w:header="725" w:footer="711" w:gutter="0"/>
          <w:cols w:space="708"/>
        </w:sectPr>
      </w:pP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</w:p>
    <w:p w14:paraId="23934726" w14:textId="77777777" w:rsidR="0032102F" w:rsidRDefault="0032102F">
      <w:pPr>
        <w:pStyle w:val="Zkladntext"/>
        <w:jc w:val="left"/>
      </w:pPr>
    </w:p>
    <w:p w14:paraId="641D3BF8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509277A7" w14:textId="77777777" w:rsidR="0032102F" w:rsidRDefault="006A597B">
      <w:pPr>
        <w:pStyle w:val="Zkladntext"/>
        <w:spacing w:before="95"/>
        <w:ind w:left="1804"/>
        <w:jc w:val="left"/>
      </w:pPr>
      <w:r>
        <w:rPr>
          <w:color w:val="585858"/>
        </w:rPr>
        <w:t>nebo</w:t>
      </w:r>
    </w:p>
    <w:p w14:paraId="1E05245A" w14:textId="77777777" w:rsidR="0032102F" w:rsidRDefault="006A597B">
      <w:pPr>
        <w:pStyle w:val="Odstavecseseznamem"/>
        <w:numPr>
          <w:ilvl w:val="0"/>
          <w:numId w:val="16"/>
        </w:numPr>
        <w:tabs>
          <w:tab w:val="left" w:pos="1805"/>
        </w:tabs>
        <w:ind w:left="1805" w:right="0"/>
        <w:jc w:val="both"/>
        <w:rPr>
          <w:sz w:val="20"/>
        </w:rPr>
      </w:pPr>
      <w:r>
        <w:rPr>
          <w:color w:val="585858"/>
          <w:sz w:val="20"/>
        </w:rPr>
        <w:t>doporučeným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dopisem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následující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adr</w:t>
      </w:r>
      <w:r>
        <w:rPr>
          <w:color w:val="585858"/>
          <w:sz w:val="20"/>
        </w:rPr>
        <w:t>esu:</w:t>
      </w:r>
    </w:p>
    <w:p w14:paraId="46504CA3" w14:textId="77777777" w:rsidR="0032102F" w:rsidRDefault="006A597B">
      <w:pPr>
        <w:pStyle w:val="Zkladntext"/>
        <w:spacing w:before="129" w:line="312" w:lineRule="auto"/>
        <w:ind w:left="1805" w:right="1875"/>
      </w:pPr>
      <w:r>
        <w:rPr>
          <w:color w:val="585858"/>
        </w:rPr>
        <w:t>Národní agentura pro komunikační a informační technologie, s. p.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Praha10</w:t>
      </w:r>
    </w:p>
    <w:p w14:paraId="1198EF0C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21" w:line="300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Platba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české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měně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formou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bankovního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převodu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účet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uvedený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záhlaví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3174D11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34" w:line="300" w:lineRule="auto"/>
        <w:ind w:left="954" w:right="195"/>
        <w:jc w:val="both"/>
        <w:rPr>
          <w:sz w:val="20"/>
        </w:rPr>
      </w:pPr>
      <w:r>
        <w:rPr>
          <w:color w:val="585858"/>
          <w:sz w:val="20"/>
        </w:rPr>
        <w:t>Splatnost faktury vystavené na základě této smlouvy činí třicet (30) kalendářních dnů od jejího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doručení.</w:t>
      </w:r>
    </w:p>
    <w:p w14:paraId="1FF45760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33" w:line="300" w:lineRule="auto"/>
        <w:ind w:left="954" w:right="193"/>
        <w:jc w:val="both"/>
        <w:rPr>
          <w:sz w:val="20"/>
        </w:rPr>
      </w:pPr>
      <w:r>
        <w:rPr>
          <w:color w:val="585858"/>
          <w:sz w:val="20"/>
        </w:rPr>
        <w:t>Faktura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uhrazenou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odepsání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finanční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prospěch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účtu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Dodavatele.</w:t>
      </w:r>
    </w:p>
    <w:p w14:paraId="7BC8BB50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32" w:line="309" w:lineRule="auto"/>
        <w:ind w:right="196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faktura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některou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náležitost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podepsaný oběma Smluvními stranami nebo bude obsahovat nesprávné údaje, je 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 ji ve lhůtě splatnosti vrátit Dodavateli. Lhůta pro její splatnost se tímto přerušuje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lhůta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délce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třicet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(30)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kalendářních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počne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plynout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doručení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nově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vystavené/opravené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faktury Objednateli.</w:t>
      </w:r>
    </w:p>
    <w:p w14:paraId="5EC6EA2A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21"/>
        <w:ind w:left="954" w:right="0"/>
        <w:jc w:val="both"/>
        <w:rPr>
          <w:sz w:val="20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neposkytuje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Dodavateli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zálohy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cenu.</w:t>
      </w:r>
    </w:p>
    <w:p w14:paraId="10124213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54"/>
        </w:tabs>
        <w:spacing w:before="185" w:line="300" w:lineRule="auto"/>
        <w:ind w:left="954" w:right="195"/>
        <w:jc w:val="both"/>
        <w:rPr>
          <w:sz w:val="20"/>
        </w:rPr>
      </w:pPr>
      <w:r>
        <w:rPr>
          <w:color w:val="585858"/>
          <w:sz w:val="20"/>
        </w:rPr>
        <w:t>Všechny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poukazované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vzájemně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prosté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jakýchkoliv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bankovních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poplatků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jiných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nákladů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spojených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převodem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účty.</w:t>
      </w:r>
    </w:p>
    <w:p w14:paraId="277D8D33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27"/>
        </w:tabs>
        <w:spacing w:before="133" w:line="300" w:lineRule="auto"/>
        <w:ind w:left="926" w:hanging="710"/>
        <w:jc w:val="both"/>
        <w:rPr>
          <w:sz w:val="20"/>
        </w:rPr>
      </w:pPr>
      <w:r>
        <w:rPr>
          <w:color w:val="585858"/>
          <w:sz w:val="20"/>
        </w:rPr>
        <w:t xml:space="preserve">Smluvní strany si ve smyslu </w:t>
      </w:r>
      <w:proofErr w:type="spellStart"/>
      <w:r>
        <w:rPr>
          <w:color w:val="585858"/>
          <w:sz w:val="20"/>
        </w:rPr>
        <w:t>ust</w:t>
      </w:r>
      <w:proofErr w:type="spellEnd"/>
      <w:r>
        <w:rPr>
          <w:color w:val="585858"/>
          <w:sz w:val="20"/>
        </w:rPr>
        <w:t>. § 2620 odst. 2 občanského zákoníku ujednaly, že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sebe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přebírá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nebezpečí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změny okolností.</w:t>
      </w:r>
    </w:p>
    <w:p w14:paraId="169E9D25" w14:textId="77777777" w:rsidR="0032102F" w:rsidRDefault="006A597B">
      <w:pPr>
        <w:pStyle w:val="Odstavecseseznamem"/>
        <w:numPr>
          <w:ilvl w:val="1"/>
          <w:numId w:val="17"/>
        </w:numPr>
        <w:tabs>
          <w:tab w:val="left" w:pos="927"/>
        </w:tabs>
        <w:spacing w:before="132" w:line="312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dohodly,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</w:t>
      </w:r>
      <w:r>
        <w:rPr>
          <w:color w:val="585858"/>
          <w:sz w:val="20"/>
        </w:rPr>
        <w:t>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okamžiku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uskutečnění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zdanitelného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správcem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zveřejněna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umožňujícím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dálkový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přístup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skutečnost,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poskytovatel zdanitelného plnění (Dodavatel) je nespolehlivým plátcem ve smyslu § 106a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zákona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DPH,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má-li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platba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zdanitelné</w:t>
      </w:r>
      <w:r>
        <w:rPr>
          <w:color w:val="585858"/>
          <w:spacing w:val="76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73"/>
          <w:sz w:val="20"/>
        </w:rPr>
        <w:t xml:space="preserve"> </w:t>
      </w:r>
      <w:r>
        <w:rPr>
          <w:color w:val="585858"/>
          <w:sz w:val="20"/>
        </w:rPr>
        <w:t>uskutečněné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 tuzemsku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zcela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 části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poukázána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bankovní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účet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vedený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poskytovatelem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platebníc</w:t>
      </w:r>
      <w:r>
        <w:rPr>
          <w:color w:val="585858"/>
          <w:sz w:val="20"/>
        </w:rPr>
        <w:t>h služeb mimo tuzemsko, je příjemce zdanitelného plnění (Objednatel) oprávněn část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ceny odpovídající dani z přidané hodnoty zaplatit přímo na bankovní účet správce daně 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smyslu § 109a zákona o DPH. Na bankovní účet Dodavatele bude v tomto případě uhrazen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 ceny odpovídající výši základu daně z přidané hodnoty. Úhrada ceny plnění (základu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daně)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ustanovením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odstavce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považována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řádnou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úhradu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ceny plnění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poskytnutého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DFF5015" w14:textId="77777777" w:rsidR="0032102F" w:rsidRDefault="006A597B">
      <w:pPr>
        <w:pStyle w:val="Zkladntext"/>
        <w:spacing w:before="109" w:line="312" w:lineRule="auto"/>
        <w:ind w:left="925" w:right="193"/>
      </w:pP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plnění, musí být Dodavatelem zveřejněn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 umožňujícím dálkový přístup ve smyslu § 96 zákona o 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strany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 dokladu, nebude zveřejněno způsobem umožňujícím dálkový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přístup ve smyslu 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96 zákona o DPH a cena za poskytnuté zdanitelné plnění dle příslušného daňového 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přesahuje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limit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uvedený v 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c) zákona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</w:t>
      </w:r>
      <w:r>
        <w:rPr>
          <w:color w:val="585858"/>
        </w:rPr>
        <w:t>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zaslat</w:t>
      </w:r>
    </w:p>
    <w:p w14:paraId="26B025F3" w14:textId="77777777" w:rsidR="0032102F" w:rsidRDefault="0032102F">
      <w:pPr>
        <w:spacing w:line="312" w:lineRule="auto"/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EAC9978" w14:textId="77777777" w:rsidR="0032102F" w:rsidRDefault="0032102F">
      <w:pPr>
        <w:pStyle w:val="Zkladntext"/>
        <w:jc w:val="left"/>
      </w:pPr>
    </w:p>
    <w:p w14:paraId="4E88614A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10945C6" w14:textId="77777777" w:rsidR="0032102F" w:rsidRDefault="006A597B">
      <w:pPr>
        <w:pStyle w:val="Zkladntext"/>
        <w:spacing w:before="95" w:line="312" w:lineRule="auto"/>
        <w:ind w:left="926" w:right="194"/>
      </w:pPr>
      <w:r>
        <w:rPr>
          <w:color w:val="585858"/>
        </w:rPr>
        <w:t>daňový doklad zpět Dodavateli k opravě. V takovém případě se doba splatnosti zastavuje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nová doba splatnosti počíná běžet dnem doručení opraveného daňového dokladu 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uvedením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daně.</w:t>
      </w:r>
    </w:p>
    <w:p w14:paraId="3BC69A5E" w14:textId="77777777" w:rsidR="0032102F" w:rsidRDefault="0032102F">
      <w:pPr>
        <w:pStyle w:val="Zkladntext"/>
        <w:spacing w:before="3"/>
        <w:jc w:val="left"/>
        <w:rPr>
          <w:sz w:val="31"/>
        </w:rPr>
      </w:pPr>
    </w:p>
    <w:p w14:paraId="4D1CCF08" w14:textId="77777777" w:rsidR="0032102F" w:rsidRDefault="006A597B">
      <w:pPr>
        <w:pStyle w:val="Nadpis4"/>
        <w:numPr>
          <w:ilvl w:val="1"/>
          <w:numId w:val="22"/>
        </w:numPr>
        <w:tabs>
          <w:tab w:val="left" w:pos="2984"/>
          <w:tab w:val="left" w:pos="2985"/>
        </w:tabs>
        <w:ind w:left="2984" w:hanging="455"/>
        <w:jc w:val="left"/>
      </w:pP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</w:p>
    <w:p w14:paraId="653F394D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81"/>
        <w:ind w:right="0"/>
        <w:jc w:val="both"/>
        <w:rPr>
          <w:sz w:val="20"/>
        </w:rPr>
      </w:pPr>
      <w:r>
        <w:rPr>
          <w:color w:val="585858"/>
          <w:sz w:val="20"/>
          <w:u w:val="single" w:color="585858"/>
        </w:rPr>
        <w:t>Řešení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dle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čl.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2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odst.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2.1</w:t>
      </w:r>
      <w:r>
        <w:rPr>
          <w:color w:val="585858"/>
          <w:spacing w:val="-1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písm.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a)</w:t>
      </w:r>
      <w:r>
        <w:rPr>
          <w:color w:val="585858"/>
          <w:spacing w:val="-2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této</w:t>
      </w:r>
      <w:r>
        <w:rPr>
          <w:color w:val="585858"/>
          <w:spacing w:val="-1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Smlouvy</w:t>
      </w:r>
    </w:p>
    <w:p w14:paraId="45861F2E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2"/>
        </w:tabs>
        <w:spacing w:before="185" w:line="307" w:lineRule="auto"/>
        <w:ind w:left="1350" w:hanging="397"/>
        <w:jc w:val="both"/>
        <w:rPr>
          <w:color w:val="00AFEF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uděluje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nevýhradní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výkonu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(nevýhradní licence k užití Řešení) za níže uvedených podmínek, a to s účinností, která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nastává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okamžikem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podepsání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4.3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stranami.</w:t>
      </w:r>
    </w:p>
    <w:p w14:paraId="45670A3E" w14:textId="77777777" w:rsidR="0032102F" w:rsidRDefault="006A597B">
      <w:pPr>
        <w:pStyle w:val="Zkladntext"/>
        <w:spacing w:before="127" w:line="312" w:lineRule="auto"/>
        <w:ind w:left="1350" w:right="194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</w:t>
      </w:r>
      <w:r>
        <w:rPr>
          <w:color w:val="585858"/>
        </w:rPr>
        <w:t>návají,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totéž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aktualizace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nimž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Dodavatele.</w:t>
      </w:r>
    </w:p>
    <w:p w14:paraId="1D00C0E5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2"/>
        </w:tabs>
        <w:spacing w:before="121" w:line="309" w:lineRule="auto"/>
        <w:ind w:left="1350" w:right="193" w:hanging="397"/>
        <w:jc w:val="both"/>
        <w:rPr>
          <w:color w:val="00AFEF"/>
        </w:rPr>
      </w:pP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sjednávají,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rámci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Implementace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a/nebo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rámci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služeb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zákaznického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rozvoje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2.1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písm.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d)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služby,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výsledkem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úprava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 reflektující specifika prostředí Objednatele, Dodavatel poskytne 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výhradní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užití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upraveného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účinností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příslušného Akceptačního protokolu Služeb dle čl. 4 odst. 4.9 Smlouvy oběma Smluvním</w:t>
      </w:r>
      <w:r>
        <w:rPr>
          <w:color w:val="585858"/>
          <w:sz w:val="20"/>
        </w:rPr>
        <w:t>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stranami.</w:t>
      </w:r>
    </w:p>
    <w:p w14:paraId="40F4D8E6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5" w:line="307" w:lineRule="auto"/>
        <w:ind w:left="953" w:right="195"/>
        <w:jc w:val="both"/>
        <w:rPr>
          <w:sz w:val="20"/>
        </w:rPr>
      </w:pPr>
      <w:r>
        <w:rPr>
          <w:color w:val="585858"/>
          <w:sz w:val="20"/>
        </w:rPr>
        <w:t>Předměty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autorskoprávní ochrany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 8.1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 v tomto čl. 8 Smlouvy dále označovány dohromady jako „</w:t>
      </w:r>
      <w:r>
        <w:rPr>
          <w:b/>
          <w:color w:val="585858"/>
          <w:sz w:val="20"/>
        </w:rPr>
        <w:t>Autorská díla</w:t>
      </w:r>
      <w:r>
        <w:rPr>
          <w:color w:val="585858"/>
          <w:sz w:val="20"/>
        </w:rPr>
        <w:t>“ a jednotlivě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Autorské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dílo</w:t>
      </w:r>
      <w:r>
        <w:rPr>
          <w:color w:val="585858"/>
          <w:sz w:val="20"/>
        </w:rPr>
        <w:t>“.</w:t>
      </w:r>
    </w:p>
    <w:p w14:paraId="0C31C2E1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3"/>
        <w:ind w:right="0"/>
        <w:jc w:val="both"/>
        <w:rPr>
          <w:sz w:val="20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užívat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Autorská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díla:</w:t>
      </w:r>
    </w:p>
    <w:p w14:paraId="6C0DE49D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2"/>
        </w:tabs>
        <w:spacing w:before="185" w:line="302" w:lineRule="auto"/>
        <w:ind w:left="1351" w:right="195" w:hanging="398"/>
        <w:jc w:val="both"/>
        <w:rPr>
          <w:color w:val="00AFEF"/>
        </w:rPr>
      </w:pPr>
      <w:r>
        <w:rPr>
          <w:color w:val="585858"/>
          <w:sz w:val="20"/>
        </w:rPr>
        <w:t>jakýmkoli zákonem povoleným způsobem a neomezeně co do rozsahu užití, zejména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neomezeně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co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míry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využívání;</w:t>
      </w:r>
    </w:p>
    <w:p w14:paraId="6C0841AF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1"/>
          <w:tab w:val="left" w:pos="1352"/>
        </w:tabs>
        <w:ind w:left="1351" w:right="0" w:hanging="398"/>
        <w:rPr>
          <w:color w:val="00AFEF"/>
        </w:rPr>
      </w:pP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neomezeném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územním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rozsahu;</w:t>
      </w:r>
    </w:p>
    <w:p w14:paraId="13CCD116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2"/>
        </w:tabs>
        <w:spacing w:before="185" w:line="300" w:lineRule="auto"/>
        <w:ind w:left="1350" w:right="193" w:hanging="397"/>
        <w:jc w:val="both"/>
        <w:rPr>
          <w:color w:val="00AFEF"/>
        </w:rPr>
      </w:pPr>
      <w:r>
        <w:rPr>
          <w:color w:val="585858"/>
          <w:sz w:val="20"/>
        </w:rPr>
        <w:t>v omezeném množstevním rozsahu v tom smyslu, že Licence je omezena stanoveným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počtem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pojmenovaných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zařízení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(tj.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poč</w:t>
      </w:r>
      <w:r>
        <w:rPr>
          <w:color w:val="585858"/>
          <w:sz w:val="20"/>
        </w:rPr>
        <w:t>et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850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zařízení);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</w:p>
    <w:p w14:paraId="337DEBDF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1"/>
          <w:tab w:val="left" w:pos="1352"/>
        </w:tabs>
        <w:spacing w:before="133"/>
        <w:ind w:left="1351" w:right="0" w:hanging="398"/>
        <w:rPr>
          <w:color w:val="00AFEF"/>
        </w:rPr>
      </w:pPr>
      <w:r>
        <w:rPr>
          <w:color w:val="585858"/>
          <w:sz w:val="20"/>
        </w:rPr>
        <w:t>po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dobu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trvání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majetkových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práv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Autorským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dílům.</w:t>
      </w:r>
    </w:p>
    <w:p w14:paraId="00CE8A4E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351"/>
          <w:tab w:val="left" w:pos="1352"/>
        </w:tabs>
        <w:spacing w:before="184"/>
        <w:ind w:left="1351" w:right="0" w:hanging="398"/>
        <w:rPr>
          <w:color w:val="00AFEF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předmětná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licenční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využít.</w:t>
      </w:r>
    </w:p>
    <w:p w14:paraId="0E9C7FF8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85" w:line="309" w:lineRule="auto"/>
        <w:ind w:left="953" w:hanging="736"/>
        <w:jc w:val="both"/>
        <w:rPr>
          <w:sz w:val="20"/>
        </w:rPr>
      </w:pPr>
      <w:r>
        <w:rPr>
          <w:color w:val="585858"/>
          <w:sz w:val="20"/>
        </w:rPr>
        <w:t>Dodavatel se zavazuje dle této Smlouvy poskytnout Objednateli veškeré licence nezbytné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užívání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Autorských děl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v rozsahu v souladu s výše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uvedenými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ustanoveními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 8.1 a 8.3 tohoto článku Smlouvy, a dále s Přílohou č. 1 této Smlouvy tak, a</w:t>
      </w:r>
      <w:r>
        <w:rPr>
          <w:color w:val="585858"/>
          <w:sz w:val="20"/>
        </w:rPr>
        <w:t>by byly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dodrženy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podmínky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výrobce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vyloučení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pochybností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sjednávají,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 bude-li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některé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licenčních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podmínek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případně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výrobce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rozporu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ustanovením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má</w:t>
      </w:r>
    </w:p>
    <w:p w14:paraId="24E61853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2A3FF538" w14:textId="77777777" w:rsidR="0032102F" w:rsidRDefault="0032102F">
      <w:pPr>
        <w:pStyle w:val="Zkladntext"/>
        <w:jc w:val="left"/>
      </w:pPr>
    </w:p>
    <w:p w14:paraId="72AF24FE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442B1CF2" w14:textId="77777777" w:rsidR="0032102F" w:rsidRDefault="006A597B">
      <w:pPr>
        <w:pStyle w:val="Zkladntext"/>
        <w:spacing w:before="95" w:line="312" w:lineRule="auto"/>
        <w:ind w:left="953" w:right="193"/>
      </w:pP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 i 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licenční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jinak.</w:t>
      </w:r>
    </w:p>
    <w:p w14:paraId="45024B1A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0" w:line="307" w:lineRule="auto"/>
        <w:ind w:left="953" w:right="193"/>
        <w:jc w:val="both"/>
        <w:rPr>
          <w:sz w:val="20"/>
        </w:rPr>
      </w:pPr>
      <w:r>
        <w:rPr>
          <w:color w:val="585858"/>
          <w:sz w:val="20"/>
        </w:rPr>
        <w:t>Bude-li Dokumentace podle čl. 2 odst. 2.3 této Smlouvy či její část (a rovněž případná 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2.4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autorskoprávní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ochrany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AZ,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tímto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poskytuje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Objednateli:</w:t>
      </w:r>
    </w:p>
    <w:p w14:paraId="04080076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before="122" w:line="312" w:lineRule="auto"/>
        <w:ind w:left="1776" w:hanging="425"/>
        <w:jc w:val="both"/>
        <w:rPr>
          <w:color w:val="00AFEF"/>
          <w:sz w:val="20"/>
        </w:rPr>
      </w:pPr>
      <w:r>
        <w:rPr>
          <w:color w:val="585858"/>
          <w:sz w:val="20"/>
        </w:rPr>
        <w:t>nevýhradní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výkonu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rovněž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2.4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(nevýhradní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licenci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užití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rovněž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 podle čl. 2 odst. 2.4 této Smlouvy či její části), za níže uvedených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podmínek,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to s účinností,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nastává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okamžikem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podepsání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 Řešení dle čl. 4 odst. 4.3 této Smlouvy oběma Smluvními stranami, je-li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Dokumentace či jej</w:t>
      </w:r>
      <w:r>
        <w:rPr>
          <w:color w:val="585858"/>
          <w:sz w:val="20"/>
        </w:rPr>
        <w:t>í část (a rovněž případná další dokumentace podle čl. 2 odst. 2.4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 Smlouvy či její část) standardní dokumentací k Řešení, která není vypracována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a/nebo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upravena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výlučně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základě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42066471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before="121" w:line="312" w:lineRule="auto"/>
        <w:ind w:left="1776" w:hanging="425"/>
        <w:jc w:val="both"/>
        <w:rPr>
          <w:color w:val="00AFEF"/>
          <w:sz w:val="20"/>
        </w:rPr>
      </w:pPr>
      <w:r>
        <w:rPr>
          <w:color w:val="585858"/>
          <w:sz w:val="20"/>
        </w:rPr>
        <w:t>výhradní oprávnění k výkonu práva užít Dok</w:t>
      </w:r>
      <w:r>
        <w:rPr>
          <w:color w:val="585858"/>
          <w:sz w:val="20"/>
        </w:rPr>
        <w:t>umentaci či její část (a rovněž případnou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dokumentaci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2.4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část)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(výhradní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licenci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 užití Dokumentace či její části, a rovněž případné další dokumentace podle čl. 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 2.4 této Smlouvy či její části), za níže uvedených podmínek, a to s účinností,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nastává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okamžikem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podepsání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z w:val="20"/>
        </w:rPr>
        <w:t>testování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odst.</w:t>
      </w:r>
    </w:p>
    <w:p w14:paraId="0A481806" w14:textId="77777777" w:rsidR="0032102F" w:rsidRDefault="006A597B">
      <w:pPr>
        <w:pStyle w:val="Zkladntext"/>
        <w:spacing w:line="312" w:lineRule="auto"/>
        <w:ind w:left="1776" w:right="195"/>
      </w:pPr>
      <w:r>
        <w:rPr>
          <w:color w:val="585858"/>
        </w:rPr>
        <w:t>4.3 té</w:t>
      </w:r>
      <w:r>
        <w:rPr>
          <w:color w:val="585858"/>
        </w:rPr>
        <w:t>to Smlouvy oběma Smluvními stranami, je-li Dokumentace či její část (a rovněž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případná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2.4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 vypracována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upravena výlučně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Smlouvy. Objednatel je v takovém případě oprávněn Dokumentaci či její část (a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rovněž případnou další dokumentaci podle čl. 2 odst. 2.4 této Smlouvy či její část)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zařadit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souborného,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rovněž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osob.</w:t>
      </w:r>
    </w:p>
    <w:p w14:paraId="0ACE50E9" w14:textId="77777777" w:rsidR="0032102F" w:rsidRDefault="006A597B">
      <w:pPr>
        <w:pStyle w:val="Zkladntext"/>
        <w:spacing w:before="119" w:line="312" w:lineRule="auto"/>
        <w:ind w:left="952" w:right="195"/>
      </w:pPr>
      <w:r>
        <w:rPr>
          <w:color w:val="585858"/>
        </w:rPr>
        <w:t>Sml</w:t>
      </w:r>
      <w:r>
        <w:rPr>
          <w:color w:val="585858"/>
        </w:rPr>
        <w:t>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aktualizace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 a případné další dokumentace podle čl. 2 odst. 2.4 této Smlouvy, v průběhu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2802AD00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27"/>
        </w:tabs>
        <w:spacing w:before="121" w:line="307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Smluvní strany sjednávají, že Objednatel je oprávněn provádět jakékoliv modifikace, úpravy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změny Autorských děl (s výjimkou tzv. </w:t>
      </w:r>
      <w:r>
        <w:rPr>
          <w:b/>
          <w:color w:val="585858"/>
          <w:sz w:val="20"/>
        </w:rPr>
        <w:t>jádra Řešení</w:t>
      </w:r>
      <w:r>
        <w:rPr>
          <w:color w:val="585858"/>
          <w:sz w:val="20"/>
        </w:rPr>
        <w:t>, pokud existuje), a to i prostřednictvím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třetích osob, zasahovat do nich i prostřednictvím třetích osob a zaprac</w:t>
      </w:r>
      <w:r>
        <w:rPr>
          <w:color w:val="585858"/>
          <w:sz w:val="20"/>
        </w:rPr>
        <w:t>ovávat je do dalších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děl.</w:t>
      </w:r>
    </w:p>
    <w:p w14:paraId="09B38EE1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line="302" w:lineRule="auto"/>
        <w:ind w:left="953" w:right="195"/>
        <w:jc w:val="both"/>
        <w:rPr>
          <w:sz w:val="20"/>
        </w:rPr>
      </w:pPr>
      <w:r>
        <w:rPr>
          <w:color w:val="585858"/>
          <w:sz w:val="20"/>
        </w:rPr>
        <w:t>Smluvní strany sjednávají, že Objednatel je oprávněn provádět modifikace, úpravy a změny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8.6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pouze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 následujících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případech:</w:t>
      </w:r>
    </w:p>
    <w:p w14:paraId="487CF1DB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line="307" w:lineRule="auto"/>
        <w:ind w:left="1776" w:right="193"/>
        <w:jc w:val="both"/>
        <w:rPr>
          <w:color w:val="00AFEF"/>
        </w:rPr>
      </w:pPr>
      <w:r>
        <w:rPr>
          <w:color w:val="585858"/>
          <w:sz w:val="20"/>
        </w:rPr>
        <w:t>zahájení likvidace Dodavatele bez právního nástupce ve smyslu zákona č. 182/2006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Sb., o úpadku a způsobech jeho řešení (insolvenční zákon), ve znění pozdějších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předpisů,</w:t>
      </w:r>
    </w:p>
    <w:p w14:paraId="7C572729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before="123" w:line="302" w:lineRule="auto"/>
        <w:jc w:val="both"/>
        <w:rPr>
          <w:color w:val="00AFEF"/>
        </w:rPr>
      </w:pPr>
      <w:r>
        <w:rPr>
          <w:color w:val="585858"/>
          <w:sz w:val="20"/>
        </w:rPr>
        <w:t>existence nepřekonatelných překážek bránících Dodavateli v poskytování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Smlouvy,</w:t>
      </w:r>
    </w:p>
    <w:p w14:paraId="36865079" w14:textId="77777777" w:rsidR="0032102F" w:rsidRDefault="0032102F">
      <w:pPr>
        <w:spacing w:line="302" w:lineRule="auto"/>
        <w:jc w:val="both"/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59CA001B" w14:textId="77777777" w:rsidR="0032102F" w:rsidRDefault="0032102F">
      <w:pPr>
        <w:pStyle w:val="Zkladntext"/>
        <w:jc w:val="left"/>
      </w:pPr>
    </w:p>
    <w:p w14:paraId="3572F6F5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1678E51B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before="93" w:line="307" w:lineRule="auto"/>
        <w:ind w:left="1776" w:right="193"/>
        <w:jc w:val="both"/>
        <w:rPr>
          <w:color w:val="00AFEF"/>
        </w:rPr>
      </w:pPr>
      <w:r>
        <w:rPr>
          <w:color w:val="585858"/>
          <w:sz w:val="20"/>
        </w:rPr>
        <w:t>neposkytování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součinnosti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ani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opakovaných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(tj.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nejméně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2x) urgencích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 strany Objednatele, v jehož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důsledku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není Objednatel schopen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plnit své zákonné a/nebo smluvní povinnosti a jeho procesy jsou vážně ohroženy,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</w:p>
    <w:p w14:paraId="36F9F6F4" w14:textId="77777777" w:rsidR="0032102F" w:rsidRDefault="006A597B">
      <w:pPr>
        <w:pStyle w:val="Odstavecseseznamem"/>
        <w:numPr>
          <w:ilvl w:val="2"/>
          <w:numId w:val="15"/>
        </w:numPr>
        <w:tabs>
          <w:tab w:val="left" w:pos="1778"/>
        </w:tabs>
        <w:spacing w:before="127"/>
        <w:ind w:right="0" w:hanging="427"/>
        <w:jc w:val="both"/>
        <w:rPr>
          <w:color w:val="00AFEF"/>
        </w:rPr>
      </w:pP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jiných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případech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obdobně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závažného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charakteru.</w:t>
      </w:r>
    </w:p>
    <w:p w14:paraId="2E83C6AF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85" w:line="307" w:lineRule="auto"/>
        <w:ind w:left="953"/>
        <w:jc w:val="both"/>
        <w:rPr>
          <w:sz w:val="20"/>
        </w:rPr>
      </w:pPr>
      <w:r>
        <w:rPr>
          <w:color w:val="585858"/>
          <w:sz w:val="20"/>
        </w:rPr>
        <w:t>Smluvní strany sjednávají, že provede-li Objednatel sám a/nebo prostřednictvím třetích osob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modifikace, úpravy a změny Autorských děl ve smyslu odst. 8.6 tohoto článku 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neodpovídá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neodpovídá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vzniklou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příči</w:t>
      </w:r>
      <w:r>
        <w:rPr>
          <w:color w:val="585858"/>
          <w:sz w:val="20"/>
        </w:rPr>
        <w:t>nné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souvislosti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 takovými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modifikacemi,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úpravami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změnami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Autorských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děl.</w:t>
      </w:r>
    </w:p>
    <w:p w14:paraId="1069EB76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line="307" w:lineRule="auto"/>
        <w:ind w:left="953" w:right="195"/>
        <w:jc w:val="both"/>
        <w:rPr>
          <w:sz w:val="20"/>
        </w:rPr>
      </w:pPr>
      <w:r>
        <w:rPr>
          <w:color w:val="585858"/>
          <w:sz w:val="20"/>
        </w:rPr>
        <w:t>Smluvní strany v souvislosti s poskytnutím výhradních licencí dle tohoto čl. 8 Smlouvy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vyloučení případných nejasností výslovně vylučují ustanovení § 2378, § 2379, § 2380, § 2381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2382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zákoníku.</w:t>
      </w:r>
    </w:p>
    <w:p w14:paraId="4A7AD712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3" w:line="312" w:lineRule="auto"/>
        <w:ind w:left="953" w:right="193"/>
        <w:jc w:val="both"/>
        <w:rPr>
          <w:sz w:val="20"/>
        </w:rPr>
      </w:pPr>
      <w:r>
        <w:rPr>
          <w:color w:val="585858"/>
          <w:sz w:val="20"/>
        </w:rPr>
        <w:t>Je-li součástí Předmětu plnění jakýkoliv software třetí osoby (jiný než Řešení), je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zajistit,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nabyl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veškerá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oprávnění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práv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duševního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vlastnictví,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se týkají takového autorského díla a která jsou nezbytná k jeho užívání Objednatelem 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součásti</w:t>
      </w:r>
      <w:r>
        <w:rPr>
          <w:color w:val="585858"/>
          <w:spacing w:val="33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plnění,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řádnému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užívání</w:t>
      </w:r>
      <w:r>
        <w:rPr>
          <w:color w:val="585858"/>
          <w:spacing w:val="3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zachování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funkčnosti,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34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celou dobu trvání majetk</w:t>
      </w:r>
      <w:r>
        <w:rPr>
          <w:color w:val="585858"/>
          <w:sz w:val="20"/>
        </w:rPr>
        <w:t>ových práv autorských. Odměna Dodavatele za plnění dle předchozí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věty je součástí ceny Předmětu plnění podle čl. 6 této Smlouvy. Dodavatel prohlašuje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 se zajistit, že nositelům práv k softwaru dle tohoto odstavce Smlouvy nepřísluší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přísl</w:t>
      </w:r>
      <w:r>
        <w:rPr>
          <w:color w:val="585858"/>
          <w:sz w:val="20"/>
        </w:rPr>
        <w:t>ušet</w:t>
      </w:r>
      <w:r>
        <w:rPr>
          <w:color w:val="585858"/>
          <w:spacing w:val="97"/>
          <w:sz w:val="20"/>
        </w:rPr>
        <w:t xml:space="preserve"> </w:t>
      </w:r>
      <w:r>
        <w:rPr>
          <w:color w:val="585858"/>
          <w:sz w:val="20"/>
        </w:rPr>
        <w:t>vůči</w:t>
      </w:r>
      <w:r>
        <w:rPr>
          <w:color w:val="585858"/>
          <w:spacing w:val="99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99"/>
          <w:sz w:val="20"/>
        </w:rPr>
        <w:t xml:space="preserve"> </w:t>
      </w:r>
      <w:r>
        <w:rPr>
          <w:color w:val="585858"/>
          <w:sz w:val="20"/>
        </w:rPr>
        <w:t>žádné</w:t>
      </w:r>
      <w:r>
        <w:rPr>
          <w:color w:val="585858"/>
          <w:spacing w:val="100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98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99"/>
          <w:sz w:val="20"/>
        </w:rPr>
        <w:t xml:space="preserve"> </w:t>
      </w:r>
      <w:r>
        <w:rPr>
          <w:color w:val="585858"/>
          <w:sz w:val="20"/>
        </w:rPr>
        <w:t>odměnu,</w:t>
      </w:r>
      <w:r>
        <w:rPr>
          <w:color w:val="585858"/>
          <w:spacing w:val="98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99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98"/>
          <w:sz w:val="20"/>
        </w:rPr>
        <w:t xml:space="preserve"> </w:t>
      </w:r>
      <w:r>
        <w:rPr>
          <w:color w:val="585858"/>
          <w:sz w:val="20"/>
        </w:rPr>
        <w:t>jiné</w:t>
      </w:r>
      <w:r>
        <w:rPr>
          <w:color w:val="585858"/>
          <w:spacing w:val="99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 souvislosti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užitím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prohlašuje,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užitím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takového softwaru nejsou dotčena autorská ani jiná práva třetích osob. Dodavatel odpovídá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 za škodu, která by vznikla Objednateli v důsledku uplatnění práv třetích osob vůči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užívání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softwaru.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 na svůj náklad veškerou účinnou součinnost nutnou pro úspěšnou obranu práv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vztahu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 uplatnění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práv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duševního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vlastnictví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třetích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osob.</w:t>
      </w:r>
    </w:p>
    <w:p w14:paraId="6599B922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27"/>
        </w:tabs>
        <w:spacing w:before="109" w:line="307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Udělení licencí nelze ze strany Dodavatele vypovědět nebo jinak jednostranně zrušit, a 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účinnost trvá 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 skončení účinnosti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 nedohodnou-li se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Smluvní strany výslovně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jinak.</w:t>
      </w:r>
    </w:p>
    <w:p w14:paraId="55604742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27"/>
        </w:tabs>
        <w:spacing w:before="123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Dodavatel prohlašuje, že Autorská díla ani jejich části nemají žádn</w:t>
      </w:r>
      <w:r>
        <w:rPr>
          <w:color w:val="585858"/>
          <w:sz w:val="20"/>
        </w:rPr>
        <w:t>é právní vady, že nejsou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zatížena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třetích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týkajících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vlastnického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práv duševního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vlastnictví a že Dodavatel je zcela oprávněn disponovat bez jakéhokoli omezení veškerými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majetkovými právy k Autorským dílům a jejich částem a uz</w:t>
      </w:r>
      <w:r>
        <w:rPr>
          <w:color w:val="585858"/>
          <w:sz w:val="20"/>
        </w:rPr>
        <w:t>avřít s Objednatelem tuto Smlouvu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celý rozsah Předmětu plnění. V případě, že se uvedené prohlášení Dodavatele nezakládá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pravdě, Dodavatel odpovídá Objednateli za vyplývající důsledky v plném rozsahu včetně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odpovědnosti za skutečnou škodu a ušlý zisk.</w:t>
      </w:r>
      <w:r>
        <w:rPr>
          <w:color w:val="585858"/>
          <w:sz w:val="20"/>
        </w:rPr>
        <w:t xml:space="preserve"> Uplatní-li třetí osoba své právo k Autorským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dílům a/nebo jejich části, zavazuje se Dodavatel bez zbytečného odkladu a na vlastní náklady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učinit potřebná opatření k ochraně oprávnění k výkonu práv užít Autorská díla Objednatelem,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jej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 tomu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</w:t>
      </w:r>
      <w:r>
        <w:rPr>
          <w:color w:val="585858"/>
          <w:sz w:val="20"/>
        </w:rPr>
        <w:t>el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zmocní.</w:t>
      </w:r>
    </w:p>
    <w:p w14:paraId="699A9D1E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6B8A888C" w14:textId="77777777" w:rsidR="0032102F" w:rsidRDefault="0032102F">
      <w:pPr>
        <w:pStyle w:val="Zkladntext"/>
        <w:jc w:val="left"/>
      </w:pPr>
    </w:p>
    <w:p w14:paraId="3CA55E57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2F2116A2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27"/>
        </w:tabs>
        <w:spacing w:before="93" w:line="309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Vznikne-li v rámci Předmětu plnění dle Smlouvy plnění naplňující znaky databáze dle AZ,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okamžiku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zvláštní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pořizovatele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databáze,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databázi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vytěžovat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zužitkovávat,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 to jak celý její obsah, tak i její kvalitativně nebo kvantitativně podstatné části. Dodavatel dále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poskytuje Objednateli právo udělit oprávnění k výkonu práva pořizovatele databáze jinému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subjektu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 rozsah</w:t>
      </w:r>
      <w:r>
        <w:rPr>
          <w:color w:val="585858"/>
          <w:sz w:val="20"/>
        </w:rPr>
        <w:t>u,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jak 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udělil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Objednateli.</w:t>
      </w:r>
    </w:p>
    <w:p w14:paraId="236E1554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27"/>
        </w:tabs>
        <w:spacing w:before="123" w:line="307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Ceny veškerých oprávnění a licencí a ceny za postoupení oprávnění k výkonu majetkových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zahrnuty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ceně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 čl. 6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134EE23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3" w:line="307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Vlastnictví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hmotným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nosičům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nichž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Autorská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díla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zaznamenána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ostatním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materiálům přechází na Objednatele okamžikem podpisu příslušného Akceptačního 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 oběma Smluvními stranami. Cena hmotných nosičů dat je již zahrnuta v ceně dle čl. 6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76A09E83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line="307" w:lineRule="auto"/>
        <w:ind w:left="953" w:right="195"/>
        <w:jc w:val="both"/>
        <w:rPr>
          <w:sz w:val="20"/>
        </w:rPr>
      </w:pPr>
      <w:r>
        <w:rPr>
          <w:color w:val="585858"/>
          <w:sz w:val="20"/>
        </w:rPr>
        <w:t xml:space="preserve">V </w:t>
      </w:r>
      <w:r>
        <w:rPr>
          <w:color w:val="585858"/>
          <w:sz w:val="20"/>
        </w:rPr>
        <w:t>případě, že výsledkem činnosti Dodavatele v rámci plnění předmětu této Smlouvy nebude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dílo chráněné předpisy o duševním vlastnictví, Objednatel nabude vlastnické právo k dané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okamžikem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převzetí.</w:t>
      </w:r>
    </w:p>
    <w:p w14:paraId="0AEDF3B7" w14:textId="77777777" w:rsidR="0032102F" w:rsidRDefault="006A597B">
      <w:pPr>
        <w:pStyle w:val="Odstavecseseznamem"/>
        <w:numPr>
          <w:ilvl w:val="1"/>
          <w:numId w:val="15"/>
        </w:numPr>
        <w:tabs>
          <w:tab w:val="left" w:pos="954"/>
        </w:tabs>
        <w:spacing w:before="123" w:line="302" w:lineRule="auto"/>
        <w:ind w:left="953" w:right="193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vyloučení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</w:t>
      </w:r>
      <w:r>
        <w:rPr>
          <w:color w:val="585858"/>
          <w:sz w:val="20"/>
        </w:rPr>
        <w:t>dných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pochybností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výslovně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sjednávají,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 vlastníkem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veškerých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Objednatel.</w:t>
      </w:r>
    </w:p>
    <w:p w14:paraId="65AB6B26" w14:textId="77777777" w:rsidR="0032102F" w:rsidRDefault="0032102F">
      <w:pPr>
        <w:pStyle w:val="Zkladntext"/>
        <w:spacing w:before="11"/>
        <w:jc w:val="left"/>
        <w:rPr>
          <w:sz w:val="31"/>
        </w:rPr>
      </w:pPr>
    </w:p>
    <w:p w14:paraId="7C3A8F6E" w14:textId="77777777" w:rsidR="0032102F" w:rsidRDefault="006A597B">
      <w:pPr>
        <w:pStyle w:val="Nadpis4"/>
        <w:numPr>
          <w:ilvl w:val="1"/>
          <w:numId w:val="22"/>
        </w:numPr>
        <w:tabs>
          <w:tab w:val="left" w:pos="2956"/>
          <w:tab w:val="left" w:pos="2957"/>
        </w:tabs>
        <w:ind w:left="2956"/>
        <w:jc w:val="left"/>
      </w:pPr>
      <w:r>
        <w:rPr>
          <w:color w:val="585858"/>
        </w:rPr>
        <w:t>Odpovědnost 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sankční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ujednání</w:t>
      </w:r>
    </w:p>
    <w:p w14:paraId="6D9D6E1D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81" w:line="309" w:lineRule="auto"/>
        <w:ind w:left="925" w:right="193" w:hanging="709"/>
        <w:jc w:val="both"/>
        <w:rPr>
          <w:sz w:val="20"/>
        </w:rPr>
      </w:pPr>
      <w:r>
        <w:rPr>
          <w:color w:val="585858"/>
          <w:sz w:val="20"/>
        </w:rPr>
        <w:t>Smluvní    strany    se    zavazují    k vyvinutí    maximálního    úsilí    k předcházení    škodám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k minimalizaci vzniklých škod. Smluvní strany nesou odpovědnost za škodu dle platných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právních předpisů a této Smlouvy. Každá ze Smluvních stran nese odp</w:t>
      </w:r>
      <w:r>
        <w:rPr>
          <w:color w:val="585858"/>
          <w:sz w:val="20"/>
        </w:rPr>
        <w:t>ovědnost za škodu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způsobenou při plnění závazků ze Smlouvy v důsledku porušení povinností vyplývajících 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obecně závazných právních předpisů či vyplývajících ze Smlouvy. Obě Smluvní strany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vyvíjet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maximální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úsilí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předcházení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škodám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minima</w:t>
      </w:r>
      <w:r>
        <w:rPr>
          <w:color w:val="585858"/>
          <w:sz w:val="20"/>
        </w:rPr>
        <w:t>lizaci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vzniklých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škod.</w:t>
      </w:r>
    </w:p>
    <w:p w14:paraId="4B9631D1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3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Dodavatel odpovídá za škodu, kterou způsobil Objednateli v souvislosti s plněním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nedodržením nebo porušením svých povinností vyplývajících ze Smlouvy. Odpovědnost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způsobenou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porušením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řídí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</w:t>
      </w:r>
      <w:r>
        <w:rPr>
          <w:color w:val="585858"/>
          <w:sz w:val="20"/>
        </w:rPr>
        <w:t>ovením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§ 2913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násl.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občanského zákoníku. Dodavatel se zároveň zavazuje Objednatele odškodnit za jakékoliv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škody, které Objednateli v důsledku porušení povinností Dodavatele vzniknou na základě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pravomocného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rozhodnutí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soudu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jiného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státního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orgánu.</w:t>
      </w:r>
    </w:p>
    <w:p w14:paraId="5C01EC53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3" w:line="309" w:lineRule="auto"/>
        <w:ind w:left="925" w:right="193" w:hanging="709"/>
        <w:jc w:val="both"/>
        <w:rPr>
          <w:sz w:val="20"/>
        </w:rPr>
      </w:pPr>
      <w:r>
        <w:rPr>
          <w:color w:val="585858"/>
          <w:sz w:val="20"/>
        </w:rPr>
        <w:t>Žádná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nahradit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důsledku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věcně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nesprávného nebo jinak chyb</w:t>
      </w:r>
      <w:r>
        <w:rPr>
          <w:color w:val="585858"/>
          <w:sz w:val="20"/>
        </w:rPr>
        <w:t>ného zadání, které obdržela od druhé Smluvní strany. V případě,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že Objednatel poskytl Dodavateli chybné zadání a Dodavatel s ohledem na svou povinnost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provést Předmět plnění či jeho část s odbornou péčí mohl a měl chybnost takového zadání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zjistit, smí se u</w:t>
      </w:r>
      <w:r>
        <w:rPr>
          <w:color w:val="585858"/>
          <w:sz w:val="20"/>
        </w:rPr>
        <w:t>stanovení předchozí věty dovolávat pouze v případě, že na chybné zadání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písemně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upozornil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trval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původním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zadání.</w:t>
      </w:r>
    </w:p>
    <w:p w14:paraId="50D41E58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3"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Žádná ze Smluvních stran není odpovědná za škodu vzniklou porušením povinnosti z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prokáže-li,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mu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splnění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dočasně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trvale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zabránila</w:t>
      </w:r>
    </w:p>
    <w:p w14:paraId="749CE8E9" w14:textId="77777777" w:rsidR="0032102F" w:rsidRDefault="0032102F">
      <w:pPr>
        <w:spacing w:line="30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2A035C5" w14:textId="77777777" w:rsidR="0032102F" w:rsidRDefault="0032102F">
      <w:pPr>
        <w:pStyle w:val="Zkladntext"/>
        <w:jc w:val="left"/>
      </w:pPr>
    </w:p>
    <w:p w14:paraId="173B9B9D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4CD8FBA" w14:textId="77777777" w:rsidR="0032102F" w:rsidRDefault="006A597B">
      <w:pPr>
        <w:pStyle w:val="Zkladntext"/>
        <w:spacing w:before="95" w:line="312" w:lineRule="auto"/>
        <w:ind w:left="926" w:right="193"/>
      </w:pPr>
      <w:r>
        <w:rPr>
          <w:color w:val="585858"/>
        </w:rPr>
        <w:t>mimořádná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nepřekonatelná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nezávisle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vzniklá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škůdcových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poměrů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vzniklá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době,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škůdce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s plněním povinnosti ze Smlouvy v prodlení, ani překážka, kterou byl škůdce podle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překonat,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nezprostí.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upozornit druhou stranu bez zbytečného odkladu na vzniklé překážky bránící řádném</w:t>
      </w:r>
      <w:r>
        <w:rPr>
          <w:color w:val="585858"/>
        </w:rPr>
        <w:t>u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vyvinutí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maximálnímu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odvrácení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překonání.</w:t>
      </w:r>
    </w:p>
    <w:p w14:paraId="3D0FCD87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0" w:line="307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Výše náhrady škody či jiné újmy se řídí občanským zákoníkem a její maximální výše není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omezena. Dodavatel bere na vědomí, že výše škody, kterou může Objednatel</w:t>
      </w:r>
      <w:r>
        <w:rPr>
          <w:color w:val="585858"/>
          <w:sz w:val="20"/>
        </w:rPr>
        <w:t>i způsobit, není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omezena výší pojistky a zároveň Dodavatel rovněž prohlašuje, že je mu znám přibližný objem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finančních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prostředků,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 nimiž Objednatel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hospodaří.</w:t>
      </w:r>
    </w:p>
    <w:p w14:paraId="224C90A8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Škoda se hradí v penězích, nebo, je-li to možné nebo účelné, uvedením do předešlého stavu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volby poškozené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konkrétním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případě.</w:t>
      </w:r>
    </w:p>
    <w:p w14:paraId="6E5643FC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line="307" w:lineRule="auto"/>
        <w:jc w:val="both"/>
        <w:rPr>
          <w:sz w:val="20"/>
        </w:rPr>
      </w:pPr>
      <w:r>
        <w:rPr>
          <w:color w:val="585858"/>
          <w:sz w:val="20"/>
        </w:rPr>
        <w:t>V případě, že činností Dodavatele dojde ke způsobení škody Objednateli nebo třetím osobám,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která nebude kryta pojiš</w:t>
      </w:r>
      <w:r>
        <w:rPr>
          <w:color w:val="585858"/>
          <w:sz w:val="20"/>
        </w:rPr>
        <w:t>těním odpovědnosti dle čl. 14 této Smlouvy, bude Dodavatel 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uhradit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 vlastních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prostředků.</w:t>
      </w:r>
    </w:p>
    <w:p w14:paraId="7E7B1B45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3" w:line="307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V případě porušení prohlášení Dodavatele dle čl. 1 odst. 1.2 této Smlouvy, je 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 vyúčtovat a Dodavatel povinen zaplatit smluvní pokutu</w:t>
      </w:r>
      <w:r>
        <w:rPr>
          <w:color w:val="585858"/>
          <w:sz w:val="20"/>
        </w:rPr>
        <w:t xml:space="preserve"> ve výši 150 000,- Kč (slovy: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padesát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tisíc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českých) 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každé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jednotlivé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porušení.</w:t>
      </w:r>
    </w:p>
    <w:p w14:paraId="53D228AA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123" w:line="307" w:lineRule="auto"/>
        <w:ind w:left="953" w:hanging="737"/>
        <w:jc w:val="both"/>
        <w:rPr>
          <w:sz w:val="20"/>
        </w:rPr>
      </w:pPr>
      <w:r>
        <w:rPr>
          <w:color w:val="585858"/>
          <w:sz w:val="20"/>
        </w:rPr>
        <w:t>V případě prodlení Dodavatele s realizací části Předmětu plnění v termínu stanoveném 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 nebo Objednávkou, se Dodavatel zavazuje Objednateli uhrad</w:t>
      </w:r>
      <w:r>
        <w:rPr>
          <w:color w:val="585858"/>
          <w:sz w:val="20"/>
        </w:rPr>
        <w:t>it smluvní pokutu 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výši 1 % z ceny příslušné části Předmětu plnění, s jejímž plněním je Dodavatel v prodlení, tj. z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ceny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příslušné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Objednávky,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každý 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započatý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kalendářní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den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prodlení.</w:t>
      </w:r>
    </w:p>
    <w:p w14:paraId="406EF2AD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127"/>
        <w:ind w:left="954" w:right="0" w:hanging="737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prodlení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odstraněním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/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incidentů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době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stanovené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5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odst.</w:t>
      </w:r>
    </w:p>
    <w:p w14:paraId="7B60A66B" w14:textId="77777777" w:rsidR="0032102F" w:rsidRDefault="006A597B">
      <w:pPr>
        <w:pStyle w:val="Zkladntext"/>
        <w:spacing w:before="65" w:line="312" w:lineRule="auto"/>
        <w:ind w:left="953" w:right="195"/>
      </w:pPr>
      <w:r>
        <w:rPr>
          <w:color w:val="585858"/>
        </w:rPr>
        <w:t>5.3 této Smlouvy je Objednatel oprávněn požadovat a Dodavatel povinen zaplatit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 ve výši 1 000,- Kč (slovy: jeden tisíc korun českých) za každý i započatý 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45DD5354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1" w:line="307" w:lineRule="auto"/>
        <w:ind w:right="192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případě,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jakék</w:t>
      </w:r>
      <w:r>
        <w:rPr>
          <w:color w:val="585858"/>
          <w:sz w:val="20"/>
        </w:rPr>
        <w:t>oliv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prohlášení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8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ukáže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nepravdivým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nebo Dodavatel poruší jinou povinnost dle tohoto článku Smlouvy, je Objednatel 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vyúčtovat a Dodavatel povinen zaplatit smluvní pokutu ve výši 250 000 Kč (slovy: dvě stě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padesát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tisíc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českých) 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každé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jednotlivé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porušení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povinnosti.</w:t>
      </w:r>
    </w:p>
    <w:p w14:paraId="56D28C1D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line="307" w:lineRule="auto"/>
        <w:jc w:val="both"/>
        <w:rPr>
          <w:sz w:val="20"/>
        </w:rPr>
      </w:pPr>
      <w:r>
        <w:rPr>
          <w:color w:val="585858"/>
          <w:sz w:val="20"/>
        </w:rPr>
        <w:t>V každém jednotlivém případě porušení závazku Dodavatele k ochraně Důvěrných informací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11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zaplatit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pokutu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výši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250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000,-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Kč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(slovy: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dvě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padesát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tisíc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českých).</w:t>
      </w:r>
    </w:p>
    <w:p w14:paraId="66562321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27"/>
        </w:tabs>
        <w:spacing w:before="123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V každém jednotlivém případě porušení povinnosti Dodavatele při nakládání s osobními údaji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zaplatit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pokutu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výši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250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000,-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Kč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(slovy: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dvě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padesát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tisíc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českých</w:t>
      </w:r>
      <w:r>
        <w:rPr>
          <w:color w:val="585858"/>
          <w:sz w:val="20"/>
        </w:rPr>
        <w:t>).</w:t>
      </w:r>
    </w:p>
    <w:p w14:paraId="118E86BA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123" w:line="307" w:lineRule="auto"/>
        <w:ind w:left="953" w:right="195" w:hanging="737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každého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jednotlivého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porušení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13,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stejně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 případě porušení povinnosti dle čl. 14 této Smlouvy, je Objednatel oprávněn požadovat 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zaplacení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pokuty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výši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20.000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Kč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(slovy: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dvacet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tisíc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korun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českých).</w:t>
      </w:r>
    </w:p>
    <w:p w14:paraId="23D349F7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7BC94BA3" w14:textId="77777777" w:rsidR="0032102F" w:rsidRDefault="0032102F">
      <w:pPr>
        <w:pStyle w:val="Zkladntext"/>
        <w:jc w:val="left"/>
      </w:pPr>
    </w:p>
    <w:p w14:paraId="7467B448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497C28F7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93" w:line="309" w:lineRule="auto"/>
        <w:ind w:left="953" w:hanging="737"/>
        <w:jc w:val="both"/>
        <w:rPr>
          <w:sz w:val="20"/>
        </w:rPr>
      </w:pPr>
      <w:r>
        <w:rPr>
          <w:color w:val="585858"/>
          <w:sz w:val="20"/>
        </w:rPr>
        <w:t>V případě nedodržení lhůty splatnosti faktury, kterou od Dodavatele převzal Objednatel 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úhradě, se Objednatel zavazuje Dodavateli uhradit zákonný úrok z prodlení dle nařízení vlády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č. 351/2013 Sb., kterým se určuje výše úroků z prodlení a nákladů spojenýc</w:t>
      </w:r>
      <w:r>
        <w:rPr>
          <w:color w:val="585858"/>
          <w:sz w:val="20"/>
        </w:rPr>
        <w:t>h s uplatněním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pohledávky, určuje odměna likvidátora, likvidačního správce a člena orgánu právnické osoby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jmenovaného soudem a upravují některé otázky Obchodního věstníku a veřejných rejstříků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právnických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fyzických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platném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znění.</w:t>
      </w:r>
    </w:p>
    <w:p w14:paraId="3B3C5A7B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123" w:line="309" w:lineRule="auto"/>
        <w:ind w:left="953" w:right="193" w:hanging="737"/>
        <w:jc w:val="both"/>
        <w:rPr>
          <w:sz w:val="20"/>
        </w:rPr>
      </w:pPr>
      <w:r>
        <w:rPr>
          <w:color w:val="585858"/>
          <w:sz w:val="20"/>
        </w:rPr>
        <w:t>Vyúčtování smluvní pokuty/úroků z prodlení – penalizační faktura, musí být druhé 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zasláno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doporučeně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dodej</w:t>
      </w:r>
      <w:r>
        <w:rPr>
          <w:color w:val="585858"/>
          <w:sz w:val="20"/>
        </w:rPr>
        <w:t>kou.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pokuta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splatná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lhůtě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třiceti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(30)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kalendářních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doručení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penalizační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faktury.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Úhrada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pokuty/úroků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prodlení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provádí bankovním převodem 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účet oprávněné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 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penalizační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faktuře.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Částka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zaplacenou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okamžikem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připsání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prospěch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účtu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oprávněné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strany.</w:t>
      </w:r>
    </w:p>
    <w:p w14:paraId="1567F6DB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before="123" w:line="302" w:lineRule="auto"/>
        <w:ind w:left="954" w:right="195" w:hanging="737"/>
        <w:jc w:val="both"/>
        <w:rPr>
          <w:sz w:val="20"/>
        </w:rPr>
      </w:pPr>
      <w:r>
        <w:rPr>
          <w:color w:val="585858"/>
          <w:sz w:val="20"/>
        </w:rPr>
        <w:t>Uplatněním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nijak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dotčeno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náhradu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vzniklé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újmy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celém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způsobené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újmy.</w:t>
      </w:r>
    </w:p>
    <w:p w14:paraId="5075DEB0" w14:textId="77777777" w:rsidR="0032102F" w:rsidRDefault="006A597B">
      <w:pPr>
        <w:pStyle w:val="Odstavecseseznamem"/>
        <w:numPr>
          <w:ilvl w:val="1"/>
          <w:numId w:val="14"/>
        </w:numPr>
        <w:tabs>
          <w:tab w:val="left" w:pos="954"/>
        </w:tabs>
        <w:spacing w:line="307" w:lineRule="auto"/>
        <w:ind w:left="953" w:right="193" w:hanging="737"/>
        <w:jc w:val="both"/>
        <w:rPr>
          <w:sz w:val="20"/>
        </w:rPr>
      </w:pPr>
      <w:r>
        <w:rPr>
          <w:color w:val="585858"/>
          <w:sz w:val="20"/>
        </w:rPr>
        <w:t>Objednatel je v případě uplatnění s</w:t>
      </w:r>
      <w:r>
        <w:rPr>
          <w:color w:val="585858"/>
          <w:sz w:val="20"/>
        </w:rPr>
        <w:t>mluvní pokuty vůči Dodavateli dle této Smlouvy v případě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neuhrazení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pokuty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využít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institut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započtení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vzájemných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pohledávek.</w:t>
      </w:r>
    </w:p>
    <w:p w14:paraId="54ECE971" w14:textId="77777777" w:rsidR="0032102F" w:rsidRDefault="0032102F">
      <w:pPr>
        <w:pStyle w:val="Zkladntext"/>
        <w:spacing w:before="6"/>
        <w:jc w:val="left"/>
        <w:rPr>
          <w:sz w:val="31"/>
        </w:rPr>
      </w:pPr>
    </w:p>
    <w:p w14:paraId="1FC47649" w14:textId="77777777" w:rsidR="0032102F" w:rsidRDefault="006A597B">
      <w:pPr>
        <w:pStyle w:val="Nadpis4"/>
        <w:numPr>
          <w:ilvl w:val="1"/>
          <w:numId w:val="22"/>
        </w:numPr>
        <w:tabs>
          <w:tab w:val="left" w:pos="3130"/>
        </w:tabs>
        <w:ind w:left="3129"/>
        <w:jc w:val="left"/>
      </w:pPr>
      <w:r>
        <w:rPr>
          <w:color w:val="585858"/>
        </w:rPr>
        <w:t>Záruka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vady</w:t>
      </w:r>
    </w:p>
    <w:p w14:paraId="4EFA8704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54"/>
        </w:tabs>
        <w:spacing w:before="182" w:line="309" w:lineRule="auto"/>
        <w:jc w:val="both"/>
        <w:rPr>
          <w:sz w:val="20"/>
        </w:rPr>
      </w:pPr>
      <w:r>
        <w:rPr>
          <w:color w:val="585858"/>
          <w:sz w:val="20"/>
        </w:rPr>
        <w:t>Dodavatel zaručuje, že Předmět plnění má vlastnosti a funkční specifikaci stanovené 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 a že je způsobilý pro použití ke sjednanému účelu. Dodavatel Objednateli garantuje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 xml:space="preserve">záruku za jakost vztahující se ke všem částem Předmětu plnění včetně jeho </w:t>
      </w:r>
      <w:r>
        <w:rPr>
          <w:color w:val="585858"/>
          <w:sz w:val="20"/>
        </w:rPr>
        <w:t>příslušenství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pokrývá všechny jeho součásti, včetně produktů třetích stran, které byly využity při realizaci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 plnění, a to po dobu dvaceti čtyř (24) měsíců ode dne podpisu 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protokolu Řešení oběma Smluvními stranami, tj. garantuje, že </w:t>
      </w:r>
      <w:r>
        <w:rPr>
          <w:color w:val="585858"/>
          <w:sz w:val="20"/>
        </w:rPr>
        <w:t>Předmět plnění si po tuto dobu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zachová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všechny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vlastnosti,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funkčnost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stanovenou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účelovou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způsobilost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28"/>
          <w:sz w:val="20"/>
        </w:rPr>
        <w:t xml:space="preserve"> </w:t>
      </w:r>
      <w:r>
        <w:rPr>
          <w:color w:val="585858"/>
          <w:sz w:val="20"/>
        </w:rPr>
        <w:t>jen</w:t>
      </w:r>
    </w:p>
    <w:p w14:paraId="7C1A7CA4" w14:textId="77777777" w:rsidR="0032102F" w:rsidRDefault="006A597B">
      <w:pPr>
        <w:spacing w:before="4"/>
        <w:ind w:left="953"/>
        <w:rPr>
          <w:sz w:val="20"/>
        </w:rPr>
      </w:pP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záruka</w:t>
      </w:r>
      <w:r>
        <w:rPr>
          <w:color w:val="585858"/>
          <w:sz w:val="20"/>
        </w:rPr>
        <w:t>“).</w:t>
      </w:r>
    </w:p>
    <w:p w14:paraId="1F2C97C4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54"/>
        </w:tabs>
        <w:spacing w:before="189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Dodavatel poskytuje Objednateli záruku, že Předmět plnění (a každá jeho část) bude prost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jakýchkoliv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věcných,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funkčních,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právních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ostatních.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49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část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má vady, jestliže zejména neodpovídá výsledku určenému ve Smlouvě, účelu jeho v</w:t>
      </w:r>
      <w:r>
        <w:rPr>
          <w:color w:val="585858"/>
          <w:sz w:val="20"/>
        </w:rPr>
        <w:t>yužití,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případně nemá vlastnosti výslovně stanovené touto Smlouvou, Dokumentací, případnou 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dokumentací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2.4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8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předpisy.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Záruka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se vztahuje na vady, které se projeví během záruční doby s výjimkou va</w:t>
      </w:r>
      <w:r>
        <w:rPr>
          <w:color w:val="585858"/>
          <w:sz w:val="20"/>
        </w:rPr>
        <w:t>d, u nichž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prokáže,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vznik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zapříčinil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Objednatel.</w:t>
      </w:r>
    </w:p>
    <w:p w14:paraId="0CC6FB2B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54"/>
        </w:tabs>
        <w:spacing w:before="126" w:line="309" w:lineRule="auto"/>
        <w:jc w:val="both"/>
        <w:rPr>
          <w:sz w:val="20"/>
        </w:rPr>
      </w:pPr>
      <w:r>
        <w:rPr>
          <w:color w:val="585858"/>
          <w:sz w:val="20"/>
        </w:rPr>
        <w:t>Veškeré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složky</w:t>
      </w:r>
      <w:r>
        <w:rPr>
          <w:color w:val="585858"/>
          <w:spacing w:val="7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nové,</w:t>
      </w:r>
      <w:r>
        <w:rPr>
          <w:color w:val="585858"/>
          <w:spacing w:val="70"/>
          <w:sz w:val="20"/>
        </w:rPr>
        <w:t xml:space="preserve"> </w:t>
      </w:r>
      <w:r>
        <w:rPr>
          <w:color w:val="585858"/>
          <w:sz w:val="20"/>
        </w:rPr>
        <w:t>nepoužité,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nepoškozené</w:t>
      </w:r>
      <w:r>
        <w:rPr>
          <w:color w:val="585858"/>
          <w:spacing w:val="7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72"/>
          <w:sz w:val="20"/>
        </w:rPr>
        <w:t xml:space="preserve"> </w:t>
      </w:r>
      <w:r>
        <w:rPr>
          <w:color w:val="585858"/>
          <w:sz w:val="20"/>
        </w:rPr>
        <w:t>zhotovené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z kvalitního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materiálu.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složky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schopny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podávat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trvale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standardní výkon v souladu s vlastnostmi a kvalitou stanovenou ve Smlouvě a plně vyhovovat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účelu,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který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součást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dodávány.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Hmotné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nehmotné</w:t>
      </w:r>
      <w:r>
        <w:rPr>
          <w:color w:val="585858"/>
          <w:spacing w:val="48"/>
          <w:sz w:val="20"/>
        </w:rPr>
        <w:t xml:space="preserve"> </w:t>
      </w:r>
      <w:r>
        <w:rPr>
          <w:color w:val="585858"/>
          <w:sz w:val="20"/>
        </w:rPr>
        <w:t>věci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tvořící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součást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nesmí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zatíženy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vadami,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např.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zástavním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právem.</w:t>
      </w:r>
    </w:p>
    <w:p w14:paraId="489E669B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7FD314CF" w14:textId="77777777" w:rsidR="0032102F" w:rsidRDefault="0032102F">
      <w:pPr>
        <w:pStyle w:val="Zkladntext"/>
        <w:jc w:val="left"/>
      </w:pPr>
    </w:p>
    <w:p w14:paraId="5FD2347F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1E34CA2D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54"/>
        </w:tabs>
        <w:spacing w:before="93" w:line="302" w:lineRule="auto"/>
        <w:ind w:left="954" w:right="195"/>
        <w:jc w:val="both"/>
        <w:rPr>
          <w:sz w:val="20"/>
        </w:rPr>
      </w:pPr>
      <w:r>
        <w:rPr>
          <w:color w:val="585858"/>
          <w:sz w:val="20"/>
        </w:rPr>
        <w:t>Uplatněním nároku z odpovědnosti za vady Předmětu plnění není dotčen nárok 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náhradu újmy. Smluvní strany se dohodly, že ustanovení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§ 1965, § 2103,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2104, § 2111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</w:p>
    <w:p w14:paraId="6A3CD23F" w14:textId="77777777" w:rsidR="0032102F" w:rsidRDefault="006A597B">
      <w:pPr>
        <w:pStyle w:val="Zkladntext"/>
        <w:spacing w:before="8"/>
        <w:ind w:left="953"/>
      </w:pP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2112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nepoužijí.</w:t>
      </w:r>
    </w:p>
    <w:p w14:paraId="3A5ABA0A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53"/>
          <w:tab w:val="left" w:pos="954"/>
        </w:tabs>
        <w:spacing w:before="189"/>
        <w:ind w:left="954" w:right="0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výskytu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svého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uvážení)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právo:</w:t>
      </w:r>
    </w:p>
    <w:p w14:paraId="459FF4D6" w14:textId="77777777" w:rsidR="0032102F" w:rsidRDefault="006A597B">
      <w:pPr>
        <w:pStyle w:val="Odstavecseseznamem"/>
        <w:numPr>
          <w:ilvl w:val="2"/>
          <w:numId w:val="13"/>
        </w:numPr>
        <w:tabs>
          <w:tab w:val="left" w:pos="1647"/>
        </w:tabs>
        <w:spacing w:before="185"/>
        <w:ind w:left="1646" w:right="0" w:hanging="361"/>
        <w:rPr>
          <w:color w:val="00AFEF"/>
          <w:sz w:val="20"/>
        </w:rPr>
      </w:pPr>
      <w:r>
        <w:rPr>
          <w:color w:val="585858"/>
          <w:sz w:val="20"/>
        </w:rPr>
        <w:t>od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odstoupit;</w:t>
      </w:r>
    </w:p>
    <w:p w14:paraId="2480A277" w14:textId="77777777" w:rsidR="0032102F" w:rsidRDefault="006A597B">
      <w:pPr>
        <w:pStyle w:val="Odstavecseseznamem"/>
        <w:numPr>
          <w:ilvl w:val="2"/>
          <w:numId w:val="13"/>
        </w:numPr>
        <w:tabs>
          <w:tab w:val="left" w:pos="1647"/>
        </w:tabs>
        <w:spacing w:before="189"/>
        <w:ind w:left="1646" w:right="0" w:hanging="361"/>
        <w:rPr>
          <w:color w:val="00AFEF"/>
          <w:sz w:val="20"/>
        </w:rPr>
      </w:pPr>
      <w:r>
        <w:rPr>
          <w:color w:val="585858"/>
          <w:sz w:val="20"/>
        </w:rPr>
        <w:t>požadovat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bezplatné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odstranění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opravou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plnění;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nebo</w:t>
      </w:r>
    </w:p>
    <w:p w14:paraId="75E57835" w14:textId="77777777" w:rsidR="0032102F" w:rsidRDefault="006A597B">
      <w:pPr>
        <w:pStyle w:val="Odstavecseseznamem"/>
        <w:numPr>
          <w:ilvl w:val="2"/>
          <w:numId w:val="13"/>
        </w:numPr>
        <w:tabs>
          <w:tab w:val="left" w:pos="1646"/>
        </w:tabs>
        <w:spacing w:before="188"/>
        <w:ind w:left="1645" w:right="0" w:hanging="360"/>
        <w:rPr>
          <w:color w:val="00AFEF"/>
          <w:sz w:val="20"/>
        </w:rPr>
      </w:pPr>
      <w:r>
        <w:rPr>
          <w:color w:val="585858"/>
          <w:sz w:val="20"/>
        </w:rPr>
        <w:t>požadovat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dodání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náhradního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vadný.</w:t>
      </w:r>
    </w:p>
    <w:p w14:paraId="7F41864E" w14:textId="77777777" w:rsidR="0032102F" w:rsidRDefault="006A597B">
      <w:pPr>
        <w:pStyle w:val="Zkladntext"/>
        <w:spacing w:before="189" w:line="312" w:lineRule="auto"/>
        <w:ind w:left="925" w:right="195"/>
      </w:pPr>
      <w:r>
        <w:rPr>
          <w:color w:val="585858"/>
        </w:rPr>
        <w:t>Volba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nároky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10.5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náleží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vadách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2106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2107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nepoužijí.</w:t>
      </w:r>
    </w:p>
    <w:p w14:paraId="0FCA64B0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1" w:line="302" w:lineRule="auto"/>
        <w:ind w:left="926" w:right="195" w:hanging="710"/>
        <w:jc w:val="both"/>
        <w:rPr>
          <w:sz w:val="20"/>
        </w:rPr>
      </w:pPr>
      <w:r>
        <w:rPr>
          <w:color w:val="585858"/>
          <w:sz w:val="20"/>
        </w:rPr>
        <w:t>Záruční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doba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staví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dobu,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kterou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nemůže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29"/>
          <w:sz w:val="20"/>
        </w:rPr>
        <w:t xml:space="preserve"> </w:t>
      </w:r>
      <w:r>
        <w:rPr>
          <w:color w:val="585858"/>
          <w:sz w:val="20"/>
        </w:rPr>
        <w:t>a/nebo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část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a/nebo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dílčí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část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řádně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užívat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vady,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odpovědnost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Dodavatel.</w:t>
      </w:r>
    </w:p>
    <w:p w14:paraId="62855B46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line="307" w:lineRule="auto"/>
        <w:ind w:left="926" w:right="193" w:hanging="709"/>
        <w:jc w:val="both"/>
        <w:rPr>
          <w:sz w:val="20"/>
        </w:rPr>
      </w:pP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(reklamace)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uplatnit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zbytečného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odkladu poté, kdy vadu zjistil, a to hlášením v souladu s odst. 10.12 tohoto článku 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obsahujícím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specifikaci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zjištěné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vady.</w:t>
      </w:r>
    </w:p>
    <w:p w14:paraId="310B7422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4" w:line="302" w:lineRule="auto"/>
        <w:ind w:left="926" w:right="196" w:hanging="710"/>
        <w:jc w:val="both"/>
        <w:rPr>
          <w:sz w:val="20"/>
        </w:rPr>
      </w:pPr>
      <w:r>
        <w:rPr>
          <w:color w:val="585858"/>
          <w:sz w:val="20"/>
        </w:rPr>
        <w:t>Reklamaci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uplatnit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posledního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záruční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přičemž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reklamace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odeslaná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z w:val="20"/>
        </w:rPr>
        <w:t xml:space="preserve"> poslední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den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záruční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doby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považuje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včas uplatněnou.</w:t>
      </w:r>
    </w:p>
    <w:p w14:paraId="1F72FED1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line="307" w:lineRule="auto"/>
        <w:ind w:left="926" w:right="195" w:hanging="710"/>
        <w:jc w:val="both"/>
        <w:rPr>
          <w:sz w:val="20"/>
        </w:rPr>
      </w:pPr>
      <w:r>
        <w:rPr>
          <w:color w:val="585858"/>
          <w:sz w:val="20"/>
        </w:rPr>
        <w:t>Dodavatel odpovídá za to, že Dokumentace, případná další dokumentace dle čl. 2 odst. 2.4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 Smlouvy a soubory dat, které Objednateli v rámci Předmětu plnění dle 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předal:</w:t>
      </w:r>
    </w:p>
    <w:p w14:paraId="19A64FD3" w14:textId="77777777" w:rsidR="0032102F" w:rsidRDefault="006A597B">
      <w:pPr>
        <w:pStyle w:val="Odstavecseseznamem"/>
        <w:numPr>
          <w:ilvl w:val="0"/>
          <w:numId w:val="12"/>
        </w:numPr>
        <w:tabs>
          <w:tab w:val="left" w:pos="1352"/>
        </w:tabs>
        <w:spacing w:before="122"/>
        <w:ind w:left="1351" w:right="0" w:hanging="426"/>
        <w:rPr>
          <w:sz w:val="20"/>
        </w:rPr>
      </w:pPr>
      <w:r>
        <w:rPr>
          <w:color w:val="585858"/>
          <w:sz w:val="20"/>
        </w:rPr>
        <w:t>jsou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autorizovanými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kopiemi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originálů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příslušných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dokumentů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souborů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Dodavatele,</w:t>
      </w:r>
    </w:p>
    <w:p w14:paraId="1C511876" w14:textId="77777777" w:rsidR="0032102F" w:rsidRDefault="006A597B">
      <w:pPr>
        <w:pStyle w:val="Odstavecseseznamem"/>
        <w:numPr>
          <w:ilvl w:val="0"/>
          <w:numId w:val="12"/>
        </w:numPr>
        <w:tabs>
          <w:tab w:val="left" w:pos="1352"/>
        </w:tabs>
        <w:spacing w:before="189"/>
        <w:ind w:left="1351" w:right="0" w:hanging="426"/>
        <w:rPr>
          <w:sz w:val="20"/>
        </w:rPr>
      </w:pPr>
      <w:r>
        <w:rPr>
          <w:color w:val="585858"/>
          <w:sz w:val="20"/>
        </w:rPr>
        <w:t>neobsahují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žádné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infiltrační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prostředky,</w:t>
      </w:r>
    </w:p>
    <w:p w14:paraId="6E24334B" w14:textId="77777777" w:rsidR="0032102F" w:rsidRDefault="006A597B">
      <w:pPr>
        <w:pStyle w:val="Odstavecseseznamem"/>
        <w:numPr>
          <w:ilvl w:val="0"/>
          <w:numId w:val="12"/>
        </w:numPr>
        <w:tabs>
          <w:tab w:val="left" w:pos="1351"/>
        </w:tabs>
        <w:spacing w:before="189" w:line="312" w:lineRule="auto"/>
        <w:ind w:right="195"/>
        <w:rPr>
          <w:sz w:val="20"/>
        </w:rPr>
      </w:pPr>
      <w:r>
        <w:rPr>
          <w:color w:val="585858"/>
          <w:sz w:val="20"/>
        </w:rPr>
        <w:t>že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nim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má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práva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šíření,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instalaci,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konfiguraci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správu,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mu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umožňují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nimi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nakládat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dále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poskytovat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jak 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sjednáno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Smlouvě.</w:t>
      </w:r>
    </w:p>
    <w:p w14:paraId="7DD0A892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0" w:line="307" w:lineRule="auto"/>
        <w:ind w:left="925" w:right="193" w:hanging="709"/>
        <w:jc w:val="both"/>
        <w:rPr>
          <w:sz w:val="20"/>
        </w:rPr>
      </w:pP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případě,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některá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garancí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26"/>
          <w:sz w:val="20"/>
        </w:rPr>
        <w:t xml:space="preserve"> </w:t>
      </w:r>
      <w:r>
        <w:rPr>
          <w:color w:val="585858"/>
          <w:sz w:val="20"/>
        </w:rPr>
        <w:t>ukáže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nepravdivou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 tohoto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důvodu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vznikne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škoda,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tuto škodu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nahradit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celém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rozsahu.</w:t>
      </w:r>
    </w:p>
    <w:p w14:paraId="48DFF1A2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3" w:line="302" w:lineRule="auto"/>
        <w:ind w:left="926" w:hanging="710"/>
        <w:jc w:val="both"/>
        <w:rPr>
          <w:sz w:val="20"/>
        </w:rPr>
      </w:pPr>
      <w:r>
        <w:rPr>
          <w:color w:val="585858"/>
          <w:sz w:val="20"/>
        </w:rPr>
        <w:t>Dodavatel uhradí škodu, která Objednateli vznikla vadným plněním v plné výši.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rovněž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uhradí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náklady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vzniklé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uplatňování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práv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odpovědnosti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vady.</w:t>
      </w:r>
    </w:p>
    <w:p w14:paraId="5245B2C9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line="302" w:lineRule="auto"/>
        <w:ind w:left="926" w:right="195" w:hanging="710"/>
        <w:jc w:val="both"/>
        <w:rPr>
          <w:sz w:val="20"/>
        </w:rPr>
      </w:pPr>
      <w:r>
        <w:rPr>
          <w:color w:val="585858"/>
          <w:sz w:val="20"/>
        </w:rPr>
        <w:t>Va</w:t>
      </w:r>
      <w:r>
        <w:rPr>
          <w:color w:val="585858"/>
          <w:sz w:val="20"/>
        </w:rPr>
        <w:t>dy budou zástupci Objednatele hlášeny Dodavateli prostřednictvím kontaktních osob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nástrojů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čl.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5.5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56E8A82D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9" w:line="307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souvislosti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řešením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22"/>
          <w:sz w:val="20"/>
        </w:rPr>
        <w:t xml:space="preserve"> </w:t>
      </w:r>
      <w:r>
        <w:rPr>
          <w:color w:val="585858"/>
          <w:sz w:val="20"/>
        </w:rPr>
        <w:t>zajistit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21"/>
          <w:sz w:val="20"/>
        </w:rPr>
        <w:t xml:space="preserve"> </w:t>
      </w:r>
      <w:r>
        <w:rPr>
          <w:color w:val="585858"/>
          <w:sz w:val="20"/>
        </w:rPr>
        <w:t>zásahů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provozního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prostředí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pokynů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Objednatele.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zásahy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nesmí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mít</w:t>
      </w:r>
      <w:r>
        <w:rPr>
          <w:color w:val="585858"/>
          <w:spacing w:val="19"/>
          <w:sz w:val="20"/>
        </w:rPr>
        <w:t xml:space="preserve"> </w:t>
      </w:r>
      <w:r>
        <w:rPr>
          <w:color w:val="585858"/>
          <w:sz w:val="20"/>
        </w:rPr>
        <w:t>dopad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do provozu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ostatních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informačních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systémů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opačném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odpovídá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škodu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způsobenou.</w:t>
      </w:r>
    </w:p>
    <w:p w14:paraId="3688BA6A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66435D9" w14:textId="77777777" w:rsidR="0032102F" w:rsidRDefault="0032102F">
      <w:pPr>
        <w:pStyle w:val="Zkladntext"/>
        <w:jc w:val="left"/>
      </w:pPr>
    </w:p>
    <w:p w14:paraId="3D72884B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6DE38381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93" w:line="309" w:lineRule="auto"/>
        <w:ind w:left="926" w:right="193" w:hanging="709"/>
        <w:jc w:val="both"/>
        <w:rPr>
          <w:sz w:val="20"/>
        </w:rPr>
      </w:pPr>
      <w:r>
        <w:rPr>
          <w:color w:val="585858"/>
          <w:sz w:val="20"/>
        </w:rPr>
        <w:t>Vyplyne-li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 objektivních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skutečností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potřeba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reakční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prvotně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určena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prostřednictvím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kontaktních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čl.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15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reakční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 objektivní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skutečnosti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</w:t>
      </w:r>
      <w:r>
        <w:rPr>
          <w:color w:val="585858"/>
          <w:sz w:val="20"/>
        </w:rPr>
        <w:t>a zásah vyšší moci, chybnou funkci operačních a databázových platforem, časový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rozsah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potřebných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prací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jdoucí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nad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stanovený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rámec.</w:t>
      </w:r>
    </w:p>
    <w:p w14:paraId="4C38D909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0"/>
        <w:ind w:left="926" w:right="0" w:hanging="710"/>
        <w:jc w:val="both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27"/>
          <w:sz w:val="20"/>
        </w:rPr>
        <w:t xml:space="preserve"> </w:t>
      </w:r>
      <w:r>
        <w:rPr>
          <w:color w:val="585858"/>
          <w:sz w:val="20"/>
        </w:rPr>
        <w:t>účely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odstraňování</w:t>
      </w:r>
      <w:r>
        <w:rPr>
          <w:color w:val="585858"/>
          <w:spacing w:val="79"/>
          <w:sz w:val="20"/>
        </w:rPr>
        <w:t xml:space="preserve"> </w:t>
      </w:r>
      <w:r>
        <w:rPr>
          <w:color w:val="585858"/>
          <w:sz w:val="20"/>
        </w:rPr>
        <w:t>vad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rámci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záruky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stanovena</w:t>
      </w:r>
      <w:r>
        <w:rPr>
          <w:color w:val="585858"/>
          <w:spacing w:val="81"/>
          <w:sz w:val="20"/>
        </w:rPr>
        <w:t xml:space="preserve"> </w:t>
      </w:r>
      <w:r>
        <w:rPr>
          <w:color w:val="585858"/>
          <w:sz w:val="20"/>
        </w:rPr>
        <w:t>pracovní</w:t>
      </w:r>
      <w:r>
        <w:rPr>
          <w:color w:val="585858"/>
          <w:spacing w:val="79"/>
          <w:sz w:val="20"/>
        </w:rPr>
        <w:t xml:space="preserve"> </w:t>
      </w:r>
      <w:r>
        <w:rPr>
          <w:color w:val="585858"/>
          <w:sz w:val="20"/>
        </w:rPr>
        <w:t>doba</w:t>
      </w:r>
    </w:p>
    <w:p w14:paraId="3BEAFAC6" w14:textId="77777777" w:rsidR="0032102F" w:rsidRDefault="006A597B">
      <w:pPr>
        <w:pStyle w:val="Zkladntext"/>
        <w:spacing w:before="65"/>
        <w:ind w:left="926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8:00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16:00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hodin.</w:t>
      </w:r>
    </w:p>
    <w:p w14:paraId="40A342DD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89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Objednatel je oprávněn po dodání Předmět plnění upravovat v souladu s podmínkami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 Tyto úpravy nemají vliv na práva Objednatele dle odst. 10.5 tohoto článku 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 jiné nároky Objednatele plynoucí z odpovědnosti za vady a ze záruky.</w:t>
      </w:r>
      <w:r>
        <w:rPr>
          <w:color w:val="585858"/>
          <w:sz w:val="20"/>
        </w:rPr>
        <w:t xml:space="preserve"> Objednatel není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 využít tohoto ustanovení na licencované SW produkty, pokud licenční podmínky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úpravy neumožňují.</w:t>
      </w:r>
    </w:p>
    <w:p w14:paraId="5248F652" w14:textId="77777777" w:rsidR="0032102F" w:rsidRDefault="006A597B">
      <w:pPr>
        <w:pStyle w:val="Odstavecseseznamem"/>
        <w:numPr>
          <w:ilvl w:val="1"/>
          <w:numId w:val="13"/>
        </w:numPr>
        <w:tabs>
          <w:tab w:val="left" w:pos="927"/>
        </w:tabs>
        <w:spacing w:before="121" w:line="302" w:lineRule="auto"/>
        <w:ind w:left="926" w:right="195" w:hanging="710"/>
        <w:jc w:val="both"/>
        <w:rPr>
          <w:sz w:val="20"/>
        </w:rPr>
      </w:pPr>
      <w:r>
        <w:rPr>
          <w:color w:val="585858"/>
          <w:sz w:val="20"/>
        </w:rPr>
        <w:t>Smluvní strany pro vyloučení případných nejasností sjednávají, že záruka za jakost dle tohoto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10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 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nevztahuje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na:</w:t>
      </w:r>
    </w:p>
    <w:p w14:paraId="541E800E" w14:textId="77777777" w:rsidR="0032102F" w:rsidRDefault="006A597B">
      <w:pPr>
        <w:pStyle w:val="Odstavecseseznamem"/>
        <w:numPr>
          <w:ilvl w:val="2"/>
          <w:numId w:val="13"/>
        </w:numPr>
        <w:tabs>
          <w:tab w:val="left" w:pos="1352"/>
        </w:tabs>
        <w:spacing w:before="129" w:line="307" w:lineRule="auto"/>
        <w:ind w:right="195" w:hanging="397"/>
        <w:jc w:val="both"/>
        <w:rPr>
          <w:color w:val="00AFEF"/>
        </w:rPr>
      </w:pPr>
      <w:r>
        <w:rPr>
          <w:color w:val="585858"/>
          <w:sz w:val="20"/>
        </w:rPr>
        <w:t>vady Předmětu plnění spočívající v nesouladu Předmětu plnění s právními předpisy, jež</w:t>
      </w:r>
      <w:r>
        <w:rPr>
          <w:color w:val="585858"/>
          <w:spacing w:val="1"/>
          <w:sz w:val="20"/>
        </w:rPr>
        <w:t xml:space="preserve"> </w:t>
      </w:r>
      <w:proofErr w:type="gramStart"/>
      <w:r>
        <w:rPr>
          <w:color w:val="585858"/>
          <w:sz w:val="20"/>
        </w:rPr>
        <w:t>nabydou</w:t>
      </w:r>
      <w:proofErr w:type="gramEnd"/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Akceptačního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</w:t>
      </w:r>
      <w:r>
        <w:rPr>
          <w:color w:val="585858"/>
          <w:sz w:val="20"/>
        </w:rPr>
        <w:t>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stranami,</w:t>
      </w:r>
    </w:p>
    <w:p w14:paraId="312371E1" w14:textId="77777777" w:rsidR="0032102F" w:rsidRDefault="006A597B">
      <w:pPr>
        <w:pStyle w:val="Odstavecseseznamem"/>
        <w:numPr>
          <w:ilvl w:val="2"/>
          <w:numId w:val="13"/>
        </w:numPr>
        <w:tabs>
          <w:tab w:val="left" w:pos="1352"/>
        </w:tabs>
        <w:spacing w:before="123" w:line="307" w:lineRule="auto"/>
        <w:ind w:right="193" w:hanging="397"/>
        <w:jc w:val="both"/>
        <w:rPr>
          <w:color w:val="00AFEF"/>
        </w:rPr>
      </w:pPr>
      <w:r>
        <w:rPr>
          <w:color w:val="585858"/>
          <w:sz w:val="20"/>
        </w:rPr>
        <w:t>vady Řešení, k nimž došlo v příčinné souvislosti se změnami HW a SW Objednatele,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nastavením a konfiguracemi HW a SW Objednatele provedenými Objednatelem, o nichž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nebyl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informován.</w:t>
      </w:r>
    </w:p>
    <w:p w14:paraId="37D48195" w14:textId="77777777" w:rsidR="0032102F" w:rsidRDefault="0032102F">
      <w:pPr>
        <w:pStyle w:val="Zkladntext"/>
        <w:spacing w:before="5"/>
        <w:jc w:val="left"/>
        <w:rPr>
          <w:sz w:val="31"/>
        </w:rPr>
      </w:pPr>
    </w:p>
    <w:p w14:paraId="6E7BF77C" w14:textId="77777777" w:rsidR="0032102F" w:rsidRDefault="006A597B">
      <w:pPr>
        <w:pStyle w:val="Nadpis4"/>
        <w:numPr>
          <w:ilvl w:val="1"/>
          <w:numId w:val="22"/>
        </w:numPr>
        <w:tabs>
          <w:tab w:val="left" w:pos="1718"/>
        </w:tabs>
        <w:ind w:left="1717" w:hanging="455"/>
        <w:jc w:val="left"/>
      </w:pPr>
      <w:r>
        <w:rPr>
          <w:color w:val="585858"/>
        </w:rPr>
        <w:t>Obchodní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</w:t>
      </w:r>
    </w:p>
    <w:p w14:paraId="24D23F64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81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33"/>
          <w:sz w:val="20"/>
        </w:rPr>
        <w:t xml:space="preserve"> </w:t>
      </w:r>
      <w:r>
        <w:rPr>
          <w:color w:val="585858"/>
          <w:sz w:val="20"/>
        </w:rPr>
        <w:t>sjednávají,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skutečnosti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jakkoli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týkající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se Smluvními stranami a veškeré další skutečnosti, o nichž se dozví v souvislosti s 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považovány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aniž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nutné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jednotlivě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výslovně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označovat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Důvěrné</w:t>
      </w:r>
      <w:r>
        <w:rPr>
          <w:b/>
          <w:color w:val="585858"/>
          <w:spacing w:val="1"/>
          <w:sz w:val="20"/>
        </w:rPr>
        <w:t xml:space="preserve"> </w:t>
      </w:r>
      <w:r>
        <w:rPr>
          <w:b/>
          <w:color w:val="585858"/>
          <w:sz w:val="20"/>
        </w:rPr>
        <w:t>informace</w:t>
      </w:r>
      <w:r>
        <w:rPr>
          <w:color w:val="585858"/>
          <w:sz w:val="20"/>
        </w:rPr>
        <w:t>“).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Důvěrnými informacemi jsou zejména obsah veškerých dokumentů, dokladů a podkladů, které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za účelem splnění závazků dle této Smlouvy zpřístupní Objednatel Dodavateli, a dále 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další informace, které za tímto účelem poskytne Objednatel Doda</w:t>
      </w:r>
      <w:r>
        <w:rPr>
          <w:color w:val="585858"/>
          <w:sz w:val="20"/>
        </w:rPr>
        <w:t>vateli v jakékoli podobě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jakoukoli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formou.</w:t>
      </w:r>
    </w:p>
    <w:p w14:paraId="30D6B62C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line="307" w:lineRule="auto"/>
        <w:jc w:val="both"/>
        <w:rPr>
          <w:sz w:val="20"/>
        </w:rPr>
      </w:pPr>
      <w:r>
        <w:rPr>
          <w:color w:val="585858"/>
          <w:sz w:val="20"/>
        </w:rPr>
        <w:t>Smluvní strany se zavazují, že veškeré Důvěrné informace, které od sebe navzájem získají,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 použity výhradně pro účely řádného splnění závazků dle této Smlouvy a bude s nimi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nakládáno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 obchodním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tajems</w:t>
      </w:r>
      <w:r>
        <w:rPr>
          <w:color w:val="585858"/>
          <w:sz w:val="20"/>
        </w:rPr>
        <w:t>tvím.</w:t>
      </w:r>
    </w:p>
    <w:p w14:paraId="38177D77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3" w:line="307" w:lineRule="auto"/>
        <w:ind w:left="925" w:right="193" w:hanging="709"/>
        <w:jc w:val="both"/>
        <w:rPr>
          <w:sz w:val="20"/>
        </w:rPr>
      </w:pPr>
      <w:r>
        <w:rPr>
          <w:color w:val="585858"/>
          <w:sz w:val="20"/>
        </w:rPr>
        <w:t>Přijímající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 strana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používat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ochraně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neoprávněným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užíváním,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poskytnutím,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zveřejněním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nebo   šířením   přiměřené   péče,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avšak v žádném případě ne v menší míře, než je míra péče, kterou využívá k ochra</w:t>
      </w:r>
      <w:r>
        <w:rPr>
          <w:color w:val="585858"/>
          <w:sz w:val="20"/>
        </w:rPr>
        <w:t>ně svých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informací,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podobného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významu.</w:t>
      </w:r>
    </w:p>
    <w:p w14:paraId="78352302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7"/>
        <w:ind w:right="0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zavazují,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jiným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subjektům</w:t>
      </w:r>
      <w:r>
        <w:rPr>
          <w:color w:val="585858"/>
          <w:spacing w:val="43"/>
          <w:sz w:val="20"/>
        </w:rPr>
        <w:t xml:space="preserve"> </w:t>
      </w:r>
      <w:r>
        <w:rPr>
          <w:color w:val="585858"/>
          <w:sz w:val="20"/>
        </w:rPr>
        <w:t>nesdělí,</w:t>
      </w:r>
      <w:r>
        <w:rPr>
          <w:color w:val="585858"/>
          <w:spacing w:val="42"/>
          <w:sz w:val="20"/>
        </w:rPr>
        <w:t xml:space="preserve"> </w:t>
      </w:r>
      <w:r>
        <w:rPr>
          <w:color w:val="585858"/>
          <w:sz w:val="20"/>
        </w:rPr>
        <w:t>nezpřístupní,</w:t>
      </w:r>
    </w:p>
    <w:p w14:paraId="298CE955" w14:textId="77777777" w:rsidR="0032102F" w:rsidRDefault="006A597B">
      <w:pPr>
        <w:pStyle w:val="Zkladntext"/>
        <w:spacing w:before="65"/>
        <w:ind w:left="926"/>
      </w:pPr>
      <w:r>
        <w:rPr>
          <w:color w:val="585858"/>
        </w:rPr>
        <w:t>ani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nevyužijí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osobu.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Přijímající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poskytnout</w:t>
      </w:r>
    </w:p>
    <w:p w14:paraId="1DE0210C" w14:textId="77777777" w:rsidR="0032102F" w:rsidRDefault="0032102F">
      <w:p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A60818E" w14:textId="77777777" w:rsidR="0032102F" w:rsidRDefault="0032102F">
      <w:pPr>
        <w:pStyle w:val="Zkladntext"/>
        <w:jc w:val="left"/>
      </w:pPr>
    </w:p>
    <w:p w14:paraId="23570745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5CBE9E02" w14:textId="77777777" w:rsidR="0032102F" w:rsidRDefault="006A597B">
      <w:pPr>
        <w:pStyle w:val="Zkladntext"/>
        <w:spacing w:before="95" w:line="312" w:lineRule="auto"/>
        <w:ind w:left="926" w:right="196" w:hanging="1"/>
      </w:pPr>
      <w:r>
        <w:rPr>
          <w:color w:val="585858"/>
        </w:rPr>
        <w:t>či 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jakoukoli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adresátem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obdržení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sdělující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strany.</w:t>
      </w:r>
    </w:p>
    <w:p w14:paraId="17C0988F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0" w:line="309" w:lineRule="auto"/>
        <w:ind w:right="192"/>
        <w:jc w:val="both"/>
        <w:rPr>
          <w:sz w:val="20"/>
        </w:rPr>
      </w:pPr>
      <w:r>
        <w:rPr>
          <w:color w:val="585858"/>
          <w:sz w:val="20"/>
        </w:rPr>
        <w:t>Předávání Důvěrných informací bude probíhat dle volby Objednatele buď osobně formou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protokolárního předání hmotných nosičů, na kterých budou Důvěrné informace zachyceny,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 elektronickou formou. Důvěrné informace v elektronické podobě musí být bezpečně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z w:val="20"/>
        </w:rPr>
        <w:t>ašifrované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přenosu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síti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uložení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datovém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médiu.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Použité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kryptografické prostředky musí být v souladu s ustanovením § 19 vyhlášky č. 82/2018 Sb., 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opatřeních,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kybernetických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incidentech,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reaktivních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</w:t>
      </w:r>
      <w:r>
        <w:rPr>
          <w:color w:val="585858"/>
          <w:sz w:val="20"/>
        </w:rPr>
        <w:t>atřeních, náležitostech podání v oblasti kybernetické bezpečnosti a likvidaci dat (vyhláška 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kybernetické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bezpečnosti)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„</w:t>
      </w:r>
      <w:proofErr w:type="spellStart"/>
      <w:r>
        <w:rPr>
          <w:b/>
          <w:color w:val="585858"/>
          <w:sz w:val="20"/>
        </w:rPr>
        <w:t>VyKB</w:t>
      </w:r>
      <w:proofErr w:type="spellEnd"/>
      <w:r>
        <w:rPr>
          <w:color w:val="585858"/>
          <w:sz w:val="20"/>
        </w:rPr>
        <w:t>“).</w:t>
      </w:r>
    </w:p>
    <w:p w14:paraId="52A953A8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7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Každá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vynaložit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maximální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úsilí,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tajnost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Důvěrných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informací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druhé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důsledně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dodržována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jejími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zaměstnanci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i osobami,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souladu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touto</w:t>
      </w:r>
      <w:r>
        <w:rPr>
          <w:color w:val="585858"/>
          <w:spacing w:val="35"/>
          <w:sz w:val="20"/>
        </w:rPr>
        <w:t xml:space="preserve"> </w:t>
      </w:r>
      <w:r>
        <w:rPr>
          <w:color w:val="585858"/>
          <w:sz w:val="20"/>
        </w:rPr>
        <w:t>Smlouvou</w:t>
      </w:r>
      <w:r>
        <w:rPr>
          <w:color w:val="585858"/>
          <w:spacing w:val="36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90"/>
          <w:sz w:val="20"/>
        </w:rPr>
        <w:t xml:space="preserve"> </w:t>
      </w:r>
      <w:r>
        <w:rPr>
          <w:color w:val="585858"/>
          <w:sz w:val="20"/>
        </w:rPr>
        <w:t>účelu</w:t>
      </w:r>
      <w:r>
        <w:rPr>
          <w:color w:val="585858"/>
          <w:spacing w:val="90"/>
          <w:sz w:val="20"/>
        </w:rPr>
        <w:t xml:space="preserve"> </w:t>
      </w:r>
      <w:r>
        <w:rPr>
          <w:color w:val="585858"/>
          <w:sz w:val="20"/>
        </w:rPr>
        <w:t>spolupráce</w:t>
      </w:r>
      <w:r>
        <w:rPr>
          <w:color w:val="585858"/>
          <w:spacing w:val="91"/>
          <w:sz w:val="20"/>
        </w:rPr>
        <w:t xml:space="preserve"> </w:t>
      </w:r>
      <w:r>
        <w:rPr>
          <w:color w:val="585858"/>
          <w:sz w:val="20"/>
        </w:rPr>
        <w:t>použije.</w:t>
      </w:r>
      <w:r>
        <w:rPr>
          <w:color w:val="585858"/>
          <w:spacing w:val="90"/>
          <w:sz w:val="20"/>
        </w:rPr>
        <w:t xml:space="preserve"> </w:t>
      </w:r>
      <w:r>
        <w:rPr>
          <w:color w:val="585858"/>
          <w:sz w:val="20"/>
        </w:rPr>
        <w:t>Použije-li</w:t>
      </w:r>
      <w:r>
        <w:rPr>
          <w:color w:val="585858"/>
          <w:spacing w:val="90"/>
          <w:sz w:val="20"/>
        </w:rPr>
        <w:t xml:space="preserve"> </w:t>
      </w:r>
      <w:r>
        <w:rPr>
          <w:color w:val="585858"/>
          <w:sz w:val="20"/>
        </w:rPr>
        <w:t>některá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ze Smluvních stran k plnění třetí osoby, je oprávněna zpřístupnit jí Důvěrné informace získané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10"/>
          <w:sz w:val="20"/>
        </w:rPr>
        <w:t xml:space="preserve"> </w:t>
      </w:r>
      <w:r>
        <w:rPr>
          <w:color w:val="585858"/>
          <w:sz w:val="20"/>
        </w:rPr>
        <w:t>druhé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63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pouze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nezbytně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nutném</w:t>
      </w:r>
      <w:r>
        <w:rPr>
          <w:color w:val="585858"/>
          <w:spacing w:val="63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jí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poskytované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a je rovněž povinna zavázat třetí osobu povinností zachování Důvěrných informac</w:t>
      </w:r>
      <w:r>
        <w:rPr>
          <w:color w:val="585858"/>
          <w:sz w:val="20"/>
        </w:rPr>
        <w:t>í v rozsahu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Smlouvy.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porušení   povinností   třetí   osobou   odpovídá   Smluvní   strana,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zpřístupnila.</w:t>
      </w:r>
    </w:p>
    <w:p w14:paraId="44FB263A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Dodavatel zajistí, aby přístup k elektronickým datovým souborům obsahující osobní údaje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dostatečně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zabezpečen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požadavky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důvěrnost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integritu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relevantních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interních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</w:t>
      </w:r>
      <w:r>
        <w:rPr>
          <w:color w:val="585858"/>
          <w:sz w:val="20"/>
        </w:rPr>
        <w:t>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poskytnuty.</w:t>
      </w:r>
    </w:p>
    <w:p w14:paraId="71F662DF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line="307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Je-li pro účel kontroly správného fungování Řešení, odstranění vady nebo další vývoj 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nezbytné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kopii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databází,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souborů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nosičů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obsahujících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činnosti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jím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určených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organizací,</w:t>
      </w:r>
      <w:r>
        <w:rPr>
          <w:color w:val="585858"/>
          <w:spacing w:val="84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takovými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údaji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nakládat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aby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nedošlo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úniku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zneužití.</w:t>
      </w:r>
    </w:p>
    <w:p w14:paraId="143C031E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7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Veškeré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skutečnosti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obchodní,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ekonomické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technické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povahy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 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stranami, které nejsou běžně dostupné v obchodních kruzích a se kterými se Smluvní 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seznámí při realizaci předmětu Smlouvy nebo v souvislosti s touto Smlouvou, se považují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informace.</w:t>
      </w:r>
    </w:p>
    <w:p w14:paraId="5D506459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9" w:line="309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Dodavatel se zavazuje, že Důvěrné informace jiným subjek</w:t>
      </w:r>
      <w:r>
        <w:rPr>
          <w:color w:val="585858"/>
          <w:sz w:val="20"/>
        </w:rPr>
        <w:t>tům nesdělí, nezpřístupní, ani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nevyužije pro sebe nebo pro jinou osobu, a nebude z nich pořizovat kopie ani opisy. Zavazuje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zachovat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tajnosti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sdělit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výlučně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těm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svým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zaměstnancům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poddodavatelům, kteří jsou pověřeni plněním Smlouvy </w:t>
      </w:r>
      <w:r>
        <w:rPr>
          <w:color w:val="585858"/>
          <w:sz w:val="20"/>
        </w:rPr>
        <w:t>a za tímto účelem jsou oprávněni se 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těmito informacemi v nezbytném rozsahu seznámit. Dodavatel se zavazuje zabezpečit, aby 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považovaly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zachovávaly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nich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mlčenlivost.</w:t>
      </w:r>
    </w:p>
    <w:p w14:paraId="70268AFD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2"/>
        <w:ind w:right="0"/>
        <w:jc w:val="both"/>
        <w:rPr>
          <w:sz w:val="20"/>
        </w:rPr>
      </w:pPr>
      <w:r>
        <w:rPr>
          <w:color w:val="585858"/>
          <w:sz w:val="20"/>
        </w:rPr>
        <w:t>Povinnost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plnit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nevztahuje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informace,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které:</w:t>
      </w:r>
    </w:p>
    <w:p w14:paraId="11AEF1E4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2"/>
        </w:tabs>
        <w:spacing w:before="185"/>
        <w:ind w:right="0" w:hanging="426"/>
        <w:jc w:val="left"/>
        <w:rPr>
          <w:sz w:val="20"/>
        </w:rPr>
      </w:pPr>
      <w:r>
        <w:rPr>
          <w:color w:val="585858"/>
          <w:sz w:val="20"/>
        </w:rPr>
        <w:t>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sdělit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základě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zákonem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stanovené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povinnosti;</w:t>
      </w:r>
    </w:p>
    <w:p w14:paraId="7F82738B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8"/>
        <w:ind w:left="1350" w:right="0"/>
        <w:jc w:val="left"/>
        <w:rPr>
          <w:sz w:val="20"/>
        </w:rPr>
      </w:pPr>
      <w:r>
        <w:rPr>
          <w:color w:val="585858"/>
          <w:sz w:val="20"/>
        </w:rPr>
        <w:t>byly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písemným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souhlasem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poskytující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zproštěny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těchto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omezení;</w:t>
      </w:r>
    </w:p>
    <w:p w14:paraId="4A9792C8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9"/>
        <w:ind w:left="1350" w:right="0" w:hanging="426"/>
        <w:jc w:val="left"/>
        <w:rPr>
          <w:sz w:val="20"/>
        </w:rPr>
      </w:pPr>
      <w:r>
        <w:rPr>
          <w:color w:val="585858"/>
          <w:sz w:val="20"/>
        </w:rPr>
        <w:t>jsou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známé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byly</w:t>
      </w:r>
      <w:r>
        <w:rPr>
          <w:color w:val="585858"/>
          <w:spacing w:val="54"/>
          <w:sz w:val="20"/>
        </w:rPr>
        <w:t xml:space="preserve"> </w:t>
      </w:r>
      <w:proofErr w:type="gramStart"/>
      <w:r>
        <w:rPr>
          <w:color w:val="585858"/>
          <w:sz w:val="20"/>
        </w:rPr>
        <w:t>zveřejněny  jinak</w:t>
      </w:r>
      <w:proofErr w:type="gramEnd"/>
      <w:r>
        <w:rPr>
          <w:color w:val="585858"/>
          <w:sz w:val="20"/>
        </w:rPr>
        <w:t>,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než  následkem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zanedbání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jedné</w:t>
      </w:r>
    </w:p>
    <w:p w14:paraId="33E6E317" w14:textId="77777777" w:rsidR="0032102F" w:rsidRDefault="0032102F">
      <w:pPr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BA2BA6E" w14:textId="77777777" w:rsidR="0032102F" w:rsidRDefault="0032102F">
      <w:pPr>
        <w:pStyle w:val="Zkladntext"/>
        <w:jc w:val="left"/>
      </w:pPr>
    </w:p>
    <w:p w14:paraId="6CD6D5F7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08DB53EE" w14:textId="77777777" w:rsidR="0032102F" w:rsidRDefault="006A597B">
      <w:pPr>
        <w:pStyle w:val="Zkladntext"/>
        <w:spacing w:before="95"/>
        <w:ind w:left="1351"/>
        <w:jc w:val="left"/>
      </w:pP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stran;</w:t>
      </w:r>
    </w:p>
    <w:p w14:paraId="612F73DA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8"/>
        <w:ind w:right="0"/>
        <w:jc w:val="left"/>
        <w:rPr>
          <w:sz w:val="20"/>
        </w:rPr>
      </w:pPr>
      <w:r>
        <w:rPr>
          <w:color w:val="585858"/>
          <w:sz w:val="20"/>
        </w:rPr>
        <w:t>příjemce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zná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dříve,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než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sdělí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strana;</w:t>
      </w:r>
    </w:p>
    <w:p w14:paraId="747C5A58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9"/>
        <w:ind w:left="1350" w:right="0"/>
        <w:jc w:val="left"/>
        <w:rPr>
          <w:sz w:val="20"/>
        </w:rPr>
      </w:pPr>
      <w:r>
        <w:rPr>
          <w:color w:val="585858"/>
          <w:sz w:val="20"/>
        </w:rPr>
        <w:t>jsou</w:t>
      </w:r>
      <w:r>
        <w:rPr>
          <w:color w:val="585858"/>
          <w:spacing w:val="59"/>
          <w:sz w:val="20"/>
        </w:rPr>
        <w:t xml:space="preserve"> </w:t>
      </w:r>
      <w:r>
        <w:rPr>
          <w:color w:val="585858"/>
          <w:sz w:val="20"/>
        </w:rPr>
        <w:t>vyžádány</w:t>
      </w:r>
      <w:r>
        <w:rPr>
          <w:color w:val="585858"/>
          <w:spacing w:val="61"/>
          <w:sz w:val="20"/>
        </w:rPr>
        <w:t xml:space="preserve"> </w:t>
      </w:r>
      <w:r>
        <w:rPr>
          <w:color w:val="585858"/>
          <w:sz w:val="20"/>
        </w:rPr>
        <w:t>soudem,</w:t>
      </w:r>
      <w:r>
        <w:rPr>
          <w:color w:val="585858"/>
          <w:spacing w:val="60"/>
          <w:sz w:val="20"/>
        </w:rPr>
        <w:t xml:space="preserve"> </w:t>
      </w:r>
      <w:r>
        <w:rPr>
          <w:color w:val="585858"/>
          <w:sz w:val="20"/>
        </w:rPr>
        <w:t>státním</w:t>
      </w:r>
      <w:r>
        <w:rPr>
          <w:color w:val="585858"/>
          <w:spacing w:val="60"/>
          <w:sz w:val="20"/>
        </w:rPr>
        <w:t xml:space="preserve"> </w:t>
      </w:r>
      <w:r>
        <w:rPr>
          <w:color w:val="585858"/>
          <w:sz w:val="20"/>
        </w:rPr>
        <w:t>zastupitelstvím</w:t>
      </w:r>
      <w:r>
        <w:rPr>
          <w:color w:val="585858"/>
          <w:spacing w:val="60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60"/>
          <w:sz w:val="20"/>
        </w:rPr>
        <w:t xml:space="preserve"> </w:t>
      </w:r>
      <w:r>
        <w:rPr>
          <w:color w:val="585858"/>
          <w:sz w:val="20"/>
        </w:rPr>
        <w:t>příslušným</w:t>
      </w:r>
      <w:r>
        <w:rPr>
          <w:color w:val="585858"/>
          <w:spacing w:val="60"/>
          <w:sz w:val="20"/>
        </w:rPr>
        <w:t xml:space="preserve"> </w:t>
      </w:r>
      <w:r>
        <w:rPr>
          <w:color w:val="585858"/>
          <w:sz w:val="20"/>
        </w:rPr>
        <w:t>správním</w:t>
      </w:r>
      <w:r>
        <w:rPr>
          <w:color w:val="585858"/>
          <w:spacing w:val="59"/>
          <w:sz w:val="20"/>
        </w:rPr>
        <w:t xml:space="preserve"> </w:t>
      </w:r>
      <w:r>
        <w:rPr>
          <w:color w:val="585858"/>
          <w:sz w:val="20"/>
        </w:rPr>
        <w:t>orgánem</w:t>
      </w:r>
    </w:p>
    <w:p w14:paraId="61A2CE3D" w14:textId="77777777" w:rsidR="0032102F" w:rsidRDefault="006A597B">
      <w:pPr>
        <w:pStyle w:val="Zkladntext"/>
        <w:spacing w:before="70"/>
        <w:ind w:left="1350"/>
        <w:jc w:val="left"/>
      </w:pP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zákona;</w:t>
      </w:r>
    </w:p>
    <w:p w14:paraId="3DCEE622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9"/>
        <w:ind w:left="1350" w:right="0" w:hanging="426"/>
        <w:jc w:val="left"/>
        <w:rPr>
          <w:sz w:val="20"/>
        </w:rPr>
      </w:pPr>
      <w:r>
        <w:rPr>
          <w:color w:val="585858"/>
          <w:sz w:val="20"/>
        </w:rPr>
        <w:t>je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poskytnout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svému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zakladateli;</w:t>
      </w:r>
    </w:p>
    <w:p w14:paraId="455F7660" w14:textId="77777777" w:rsidR="0032102F" w:rsidRDefault="006A597B">
      <w:pPr>
        <w:pStyle w:val="Odstavecseseznamem"/>
        <w:numPr>
          <w:ilvl w:val="2"/>
          <w:numId w:val="11"/>
        </w:numPr>
        <w:tabs>
          <w:tab w:val="left" w:pos="1350"/>
          <w:tab w:val="left" w:pos="1351"/>
        </w:tabs>
        <w:spacing w:before="69"/>
        <w:ind w:left="1350" w:right="0" w:hanging="426"/>
        <w:jc w:val="left"/>
        <w:rPr>
          <w:sz w:val="20"/>
        </w:rPr>
      </w:pPr>
      <w:r>
        <w:rPr>
          <w:color w:val="585858"/>
          <w:sz w:val="20"/>
        </w:rPr>
        <w:t>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poskytnout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jakékoli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osobě.</w:t>
      </w:r>
    </w:p>
    <w:p w14:paraId="7A4D1A69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89"/>
        <w:ind w:right="0"/>
        <w:rPr>
          <w:sz w:val="20"/>
        </w:rPr>
      </w:pPr>
      <w:r>
        <w:rPr>
          <w:color w:val="585858"/>
          <w:sz w:val="20"/>
        </w:rPr>
        <w:t>Povinnost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ochrany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Důvěrných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informací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trvá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ohledu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ukončení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7AFB30AB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85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Smluvní strany se zavazují, že obchodní a technické informace, které jim byly svěřeny druhou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stranou, nezpřístupní třetím osobám bez písemného souhlasu druhé strany a nepoužijí tyto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 jiným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účelům,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než 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podmínek 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1186FA26" w14:textId="77777777" w:rsidR="0032102F" w:rsidRDefault="006A597B">
      <w:pPr>
        <w:pStyle w:val="Odstavecseseznamem"/>
        <w:numPr>
          <w:ilvl w:val="1"/>
          <w:numId w:val="11"/>
        </w:numPr>
        <w:tabs>
          <w:tab w:val="left" w:pos="927"/>
        </w:tabs>
        <w:spacing w:before="123" w:line="309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nejpozději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14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(čtrnácti)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kalendářních dnů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ukončení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předané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formy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zachycení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těchto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písemných informací a dle dohody s Objednatelem Objednateli vrátit nebo je prokazatelně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zničit. O vrácení či zničení dle tohoto odstavce Smlouvy musí být sepsán protokol, který 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podepsán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oprávněnými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osobami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stran.</w:t>
      </w:r>
    </w:p>
    <w:p w14:paraId="0237382F" w14:textId="77777777" w:rsidR="0032102F" w:rsidRDefault="0032102F">
      <w:pPr>
        <w:pStyle w:val="Zkladntext"/>
        <w:spacing w:before="3"/>
        <w:jc w:val="left"/>
        <w:rPr>
          <w:sz w:val="31"/>
        </w:rPr>
      </w:pPr>
    </w:p>
    <w:p w14:paraId="1B731547" w14:textId="77777777" w:rsidR="0032102F" w:rsidRDefault="006A597B">
      <w:pPr>
        <w:pStyle w:val="Nadpis4"/>
        <w:numPr>
          <w:ilvl w:val="1"/>
          <w:numId w:val="22"/>
        </w:numPr>
        <w:tabs>
          <w:tab w:val="left" w:pos="3690"/>
        </w:tabs>
        <w:ind w:left="3690"/>
        <w:jc w:val="left"/>
      </w:pPr>
      <w:r>
        <w:rPr>
          <w:color w:val="585858"/>
        </w:rPr>
        <w:t>Nakládání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</w:t>
      </w:r>
      <w:r>
        <w:rPr>
          <w:color w:val="585858"/>
        </w:rPr>
        <w:t>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údaji</w:t>
      </w:r>
    </w:p>
    <w:p w14:paraId="29041319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82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správce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zpracovává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je-li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Dodavatelem fyzická osoba, a obě Smluvní strany jako správci osobních údajů zpracovávají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 údaje kontaktních osob poskytnuté ve Smlouvě, popřípadě osobní údaje dalších osob,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 jsou poskytnuty v rámci Smlouvy, pouze a výhradně pro účely související</w:t>
      </w:r>
      <w:r>
        <w:rPr>
          <w:color w:val="585858"/>
          <w:sz w:val="20"/>
        </w:rPr>
        <w:t xml:space="preserve"> s plněním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 a to po dobu trvání této Smlouvy, resp. pro účely vyplývající z právních předpisů 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dobu delší, která je těmito právními předpisy odůvodněna. Dodavatel je povinen informovat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obdobně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fyzické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účely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souvise</w:t>
      </w:r>
      <w:r>
        <w:rPr>
          <w:color w:val="585858"/>
          <w:sz w:val="20"/>
        </w:rPr>
        <w:t>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předává.</w:t>
      </w:r>
    </w:p>
    <w:p w14:paraId="1C5D6972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27" w:line="309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nepředává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rámci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kromě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uvedeného v odst. 12.1 tohoto článku Smlouvy žádné další osobní údaje. V případě, 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součástí Předmětu plnění bude předání osobních</w:t>
      </w:r>
      <w:r>
        <w:rPr>
          <w:color w:val="585858"/>
          <w:sz w:val="20"/>
        </w:rPr>
        <w:t xml:space="preserve"> údajů podléhajících ochraně dle příslušných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právních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ochranu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skutečnost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Objednatele předem písemně upozornit a Objednatel je oprávněn dle svého uvážení převzetí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odmítnout.</w:t>
      </w:r>
    </w:p>
    <w:p w14:paraId="46A2F934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23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Pro případ, že Dodavatel v rámci plnění Smlouvy získá přístup k informacím, jež budou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obsahovat osobní údaje podléhající ochraně dle právních</w:t>
      </w:r>
      <w:r>
        <w:rPr>
          <w:color w:val="585858"/>
          <w:sz w:val="20"/>
        </w:rPr>
        <w:t xml:space="preserve"> předpisů, je Dodavatel oprávněn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přistupovat k takovým osobním údajům pouze v rozsahu nezbytném pro plnění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 Dodavatel se zavazuje nakládat se zpřístupněnými osobními údaji pouze na základě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pokynů Objednatele, pouze pro účely plnění Smlouvy</w:t>
      </w:r>
      <w:r>
        <w:rPr>
          <w:color w:val="585858"/>
          <w:sz w:val="20"/>
        </w:rPr>
        <w:t>, zachovat o nich mlčenlivost a zajistit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 bezpečnost proti úniku, náhodnému nebo neoprávněnému zničení, ztrátě, pozměňování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neoprávněnému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zpřístupnění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třetím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osobám.</w:t>
      </w:r>
    </w:p>
    <w:p w14:paraId="753F21F8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2071E62" w14:textId="77777777" w:rsidR="0032102F" w:rsidRDefault="0032102F">
      <w:pPr>
        <w:pStyle w:val="Zkladntext"/>
        <w:jc w:val="left"/>
      </w:pPr>
    </w:p>
    <w:p w14:paraId="36254FAC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506E4A8E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93" w:line="307" w:lineRule="auto"/>
        <w:jc w:val="both"/>
        <w:rPr>
          <w:sz w:val="20"/>
        </w:rPr>
      </w:pPr>
      <w:r>
        <w:rPr>
          <w:color w:val="585858"/>
          <w:sz w:val="20"/>
        </w:rPr>
        <w:t>Pokud řádné poskytování Předmětu plnění dle této Smlouvy vyžaduje zpracování 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 zaměstnanců Objednatele, budou osobní údaje zaměstnanců Objednatele Dodavatelem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zpracovány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následujícím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rozsahu:</w:t>
      </w:r>
    </w:p>
    <w:p w14:paraId="322F17F5" w14:textId="77777777" w:rsidR="0032102F" w:rsidRDefault="006A597B">
      <w:pPr>
        <w:pStyle w:val="Odstavecseseznamem"/>
        <w:numPr>
          <w:ilvl w:val="2"/>
          <w:numId w:val="10"/>
        </w:numPr>
        <w:tabs>
          <w:tab w:val="left" w:pos="1636"/>
        </w:tabs>
        <w:spacing w:before="123"/>
        <w:ind w:right="0"/>
        <w:jc w:val="both"/>
        <w:rPr>
          <w:sz w:val="20"/>
        </w:rPr>
      </w:pPr>
      <w:r>
        <w:rPr>
          <w:color w:val="585858"/>
          <w:sz w:val="20"/>
        </w:rPr>
        <w:t>jméno,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příjmení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titul,</w:t>
      </w:r>
    </w:p>
    <w:p w14:paraId="53B6DAD5" w14:textId="77777777" w:rsidR="0032102F" w:rsidRDefault="006A597B">
      <w:pPr>
        <w:pStyle w:val="Odstavecseseznamem"/>
        <w:numPr>
          <w:ilvl w:val="2"/>
          <w:numId w:val="10"/>
        </w:numPr>
        <w:tabs>
          <w:tab w:val="left" w:pos="1636"/>
        </w:tabs>
        <w:spacing w:before="185"/>
        <w:ind w:right="0"/>
        <w:jc w:val="both"/>
        <w:rPr>
          <w:sz w:val="20"/>
        </w:rPr>
      </w:pPr>
      <w:r>
        <w:rPr>
          <w:color w:val="585858"/>
          <w:sz w:val="20"/>
        </w:rPr>
        <w:t>funkce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/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pozice,</w:t>
      </w:r>
    </w:p>
    <w:p w14:paraId="28F60C80" w14:textId="77777777" w:rsidR="0032102F" w:rsidRDefault="006A597B">
      <w:pPr>
        <w:pStyle w:val="Odstavecseseznamem"/>
        <w:numPr>
          <w:ilvl w:val="2"/>
          <w:numId w:val="10"/>
        </w:numPr>
        <w:tabs>
          <w:tab w:val="left" w:pos="1636"/>
        </w:tabs>
        <w:spacing w:before="185"/>
        <w:ind w:right="0"/>
        <w:jc w:val="both"/>
        <w:rPr>
          <w:sz w:val="20"/>
        </w:rPr>
      </w:pPr>
      <w:r>
        <w:rPr>
          <w:color w:val="585858"/>
          <w:sz w:val="20"/>
        </w:rPr>
        <w:t>e-mailová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adresa,</w:t>
      </w:r>
    </w:p>
    <w:p w14:paraId="024A4C4B" w14:textId="77777777" w:rsidR="0032102F" w:rsidRDefault="006A597B">
      <w:pPr>
        <w:pStyle w:val="Odstavecseseznamem"/>
        <w:numPr>
          <w:ilvl w:val="2"/>
          <w:numId w:val="10"/>
        </w:numPr>
        <w:tabs>
          <w:tab w:val="left" w:pos="1636"/>
        </w:tabs>
        <w:spacing w:before="184"/>
        <w:ind w:right="0"/>
        <w:jc w:val="both"/>
        <w:rPr>
          <w:sz w:val="20"/>
        </w:rPr>
      </w:pPr>
      <w:r>
        <w:rPr>
          <w:color w:val="585858"/>
          <w:sz w:val="20"/>
        </w:rPr>
        <w:t>telefonní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číslo,</w:t>
      </w:r>
    </w:p>
    <w:p w14:paraId="775D78CA" w14:textId="77777777" w:rsidR="0032102F" w:rsidRDefault="006A597B">
      <w:pPr>
        <w:pStyle w:val="Odstavecseseznamem"/>
        <w:numPr>
          <w:ilvl w:val="2"/>
          <w:numId w:val="10"/>
        </w:numPr>
        <w:tabs>
          <w:tab w:val="left" w:pos="1636"/>
        </w:tabs>
        <w:spacing w:before="185"/>
        <w:ind w:right="0"/>
        <w:jc w:val="both"/>
        <w:rPr>
          <w:sz w:val="20"/>
        </w:rPr>
      </w:pPr>
      <w:r>
        <w:rPr>
          <w:color w:val="585858"/>
          <w:sz w:val="20"/>
        </w:rPr>
        <w:t>osobní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číslo.</w:t>
      </w:r>
    </w:p>
    <w:p w14:paraId="57EFC948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85" w:line="307" w:lineRule="auto"/>
        <w:jc w:val="both"/>
        <w:rPr>
          <w:sz w:val="20"/>
        </w:rPr>
      </w:pPr>
      <w:r>
        <w:rPr>
          <w:color w:val="585858"/>
          <w:sz w:val="20"/>
        </w:rPr>
        <w:t>Zpracováním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 definováno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 úpravou, přičemž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shromažďování,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ukládání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nosiče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používání,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třídění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kombinování, blokování a likvidace s</w:t>
      </w:r>
      <w:r>
        <w:rPr>
          <w:color w:val="585858"/>
          <w:sz w:val="20"/>
        </w:rPr>
        <w:t xml:space="preserve"> využitím manuálních a automatizovaných prostředků 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nezbytném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zajištění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řádného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2509AF4B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27" w:line="307" w:lineRule="auto"/>
        <w:jc w:val="both"/>
        <w:rPr>
          <w:sz w:val="20"/>
        </w:rPr>
      </w:pPr>
      <w:r>
        <w:rPr>
          <w:color w:val="585858"/>
          <w:sz w:val="20"/>
        </w:rPr>
        <w:t>Osobní údaje budou zpracovány po dobu poskytování Předmětu plnění dle této Smlouvy.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Ukončením této Smlouvy nezanikají</w:t>
      </w:r>
      <w:r>
        <w:rPr>
          <w:color w:val="585858"/>
          <w:sz w:val="20"/>
        </w:rPr>
        <w:t xml:space="preserve"> povinnosti Dodavatele týkající se bezpečnosti a ochrany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 údajů až do okamžiku jejich protokolární úplné likvidace či protokolárnímu předání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jinému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zpracovateli.</w:t>
      </w:r>
    </w:p>
    <w:p w14:paraId="7F968571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Smluvní strany se dohodly, že Dodavatel nemá nárok na náhradu nákladů spojených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zpracováním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plněním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povinností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vyplývajících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příslušné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právní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úpravy.</w:t>
      </w:r>
    </w:p>
    <w:p w14:paraId="4C8A3EE7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line="309" w:lineRule="auto"/>
        <w:jc w:val="both"/>
        <w:rPr>
          <w:sz w:val="20"/>
        </w:rPr>
      </w:pPr>
      <w:r>
        <w:rPr>
          <w:color w:val="585858"/>
          <w:sz w:val="20"/>
        </w:rPr>
        <w:t>Objednatel je povinen přijmout vhodná opatření na to, aby poskytl subjektům údajů</w:t>
      </w:r>
      <w:r>
        <w:rPr>
          <w:color w:val="585858"/>
          <w:sz w:val="20"/>
        </w:rPr>
        <w:t xml:space="preserve"> stručným,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transparentním,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srozumitelným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snadno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přístupným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způsobem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použití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jasných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jednoduchých jazykových prostředků veškeré informace a učinil veškerá sdělení požadovaná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Nařízením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Evropského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parlamentu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Rady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(EU)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2016/679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 dne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27.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dubna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201</w:t>
      </w:r>
      <w:r>
        <w:rPr>
          <w:color w:val="585858"/>
          <w:sz w:val="20"/>
        </w:rPr>
        <w:t>6,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obecného nařízení o ochraně osobních údajů (dále jen „</w:t>
      </w:r>
      <w:r>
        <w:rPr>
          <w:b/>
          <w:color w:val="585858"/>
          <w:sz w:val="20"/>
        </w:rPr>
        <w:t>Nařízení</w:t>
      </w:r>
      <w:r>
        <w:rPr>
          <w:color w:val="585858"/>
          <w:sz w:val="20"/>
        </w:rPr>
        <w:t>“) ve spojení s právními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upravujícími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zpracování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údajů.</w:t>
      </w:r>
    </w:p>
    <w:p w14:paraId="6E9C11AF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24"/>
        <w:ind w:right="0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povinen:</w:t>
      </w:r>
    </w:p>
    <w:p w14:paraId="745F6ABF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2"/>
        </w:tabs>
        <w:spacing w:before="64" w:line="312" w:lineRule="auto"/>
        <w:rPr>
          <w:sz w:val="20"/>
        </w:rPr>
      </w:pPr>
      <w:r>
        <w:rPr>
          <w:color w:val="585858"/>
          <w:sz w:val="20"/>
        </w:rPr>
        <w:t>nezapojit do zpracování osobních údajů žádného dalšího zpracovatele bez předchozího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konkrétního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obecného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písemného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povolení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Objednatele;</w:t>
      </w:r>
    </w:p>
    <w:p w14:paraId="0B8F0B1D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1"/>
        </w:tabs>
        <w:spacing w:before="0" w:line="312" w:lineRule="auto"/>
        <w:ind w:left="1350" w:right="195"/>
        <w:rPr>
          <w:sz w:val="20"/>
        </w:rPr>
      </w:pPr>
      <w:r>
        <w:rPr>
          <w:color w:val="585858"/>
          <w:sz w:val="20"/>
        </w:rPr>
        <w:t>zpracovávat osobní údaje pouze na základě doložených pokynů Objednatele, včetně 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otázkách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země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mezinárodní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organizaci;</w:t>
      </w:r>
    </w:p>
    <w:p w14:paraId="09AA1667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1"/>
        </w:tabs>
        <w:spacing w:before="0" w:line="312" w:lineRule="auto"/>
        <w:ind w:left="1350" w:right="193"/>
        <w:rPr>
          <w:sz w:val="20"/>
        </w:rPr>
      </w:pPr>
      <w:r>
        <w:rPr>
          <w:color w:val="585858"/>
          <w:sz w:val="20"/>
        </w:rPr>
        <w:t>zohledňovat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povahu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zpracování   osobních   údajů   a   být   Objednateli   nápomocen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 splnění Objednatelovi povinnosti reagovat na žádosti o výkon práv subjektu údajů,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jakož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splnění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dalších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povinností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Nařízení;</w:t>
      </w:r>
    </w:p>
    <w:p w14:paraId="5D2A301A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1"/>
        </w:tabs>
        <w:spacing w:before="0" w:line="312" w:lineRule="auto"/>
        <w:ind w:left="1350"/>
        <w:rPr>
          <w:sz w:val="20"/>
        </w:rPr>
      </w:pPr>
      <w:r>
        <w:rPr>
          <w:color w:val="585858"/>
          <w:sz w:val="20"/>
        </w:rPr>
        <w:t>zajistit, aby systémy pro automatizovaná zpracování osobních údajů používaly pouze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přístup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pouze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odpovídajícím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oprávnění těchto osob, a to na základě zvláštních uživatelských </w:t>
      </w:r>
      <w:r>
        <w:rPr>
          <w:color w:val="585858"/>
          <w:sz w:val="20"/>
        </w:rPr>
        <w:t>oprávnění zřízených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výlučně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osoby;</w:t>
      </w:r>
    </w:p>
    <w:p w14:paraId="3684489C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1"/>
        </w:tabs>
        <w:spacing w:before="0" w:line="312" w:lineRule="auto"/>
        <w:ind w:left="1350" w:right="195"/>
        <w:rPr>
          <w:sz w:val="20"/>
        </w:rPr>
      </w:pPr>
      <w:r>
        <w:rPr>
          <w:color w:val="585858"/>
          <w:sz w:val="20"/>
        </w:rPr>
        <w:t>zajistit, že jeho zaměstnanci budou zpracovávat osobní údaje pouze za podmínek a 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stanoveném;</w:t>
      </w:r>
    </w:p>
    <w:p w14:paraId="0BE2697C" w14:textId="77777777" w:rsidR="0032102F" w:rsidRDefault="0032102F">
      <w:pPr>
        <w:spacing w:line="31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07F5613D" w14:textId="77777777" w:rsidR="0032102F" w:rsidRDefault="0032102F">
      <w:pPr>
        <w:pStyle w:val="Zkladntext"/>
        <w:jc w:val="left"/>
      </w:pPr>
    </w:p>
    <w:p w14:paraId="6BA0148F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7741A303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2"/>
        </w:tabs>
        <w:spacing w:before="95" w:line="312" w:lineRule="auto"/>
        <w:ind w:right="195"/>
        <w:rPr>
          <w:sz w:val="20"/>
        </w:rPr>
      </w:pP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žádost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kdykoliv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umožnit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auditu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inspekce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týkající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zpracování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údajů;</w:t>
      </w:r>
    </w:p>
    <w:p w14:paraId="2C17AE0A" w14:textId="77777777" w:rsidR="0032102F" w:rsidRDefault="006A597B">
      <w:pPr>
        <w:pStyle w:val="Odstavecseseznamem"/>
        <w:numPr>
          <w:ilvl w:val="0"/>
          <w:numId w:val="9"/>
        </w:numPr>
        <w:tabs>
          <w:tab w:val="left" w:pos="1352"/>
        </w:tabs>
        <w:spacing w:before="0" w:line="312" w:lineRule="auto"/>
        <w:rPr>
          <w:sz w:val="20"/>
        </w:rPr>
      </w:pPr>
      <w:r>
        <w:rPr>
          <w:color w:val="585858"/>
          <w:sz w:val="20"/>
        </w:rPr>
        <w:t>po skončení této Smlouvy protokolárně odevzdat Objednateli nebo nově pověřenému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zpracovateli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všechny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osobní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zpracované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dobu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poskytování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237C8A87" w14:textId="77777777" w:rsidR="0032102F" w:rsidRDefault="006A597B">
      <w:pPr>
        <w:pStyle w:val="Odstavecseseznamem"/>
        <w:numPr>
          <w:ilvl w:val="1"/>
          <w:numId w:val="10"/>
        </w:numPr>
        <w:tabs>
          <w:tab w:val="left" w:pos="927"/>
        </w:tabs>
        <w:spacing w:before="120"/>
        <w:ind w:right="0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povinny:</w:t>
      </w:r>
    </w:p>
    <w:p w14:paraId="7BDB2F29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2"/>
        </w:tabs>
        <w:spacing w:before="64" w:line="312" w:lineRule="auto"/>
        <w:rPr>
          <w:color w:val="585858"/>
          <w:sz w:val="20"/>
        </w:rPr>
      </w:pPr>
      <w:r>
        <w:rPr>
          <w:color w:val="585858"/>
          <w:sz w:val="20"/>
        </w:rPr>
        <w:t>zavést technická, organizační, personální a jiná vhodná opatření ve smyslu Nařízení, aby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zajistily a byly schopny kdykoliv doložit, že zpracování osobních údajů je prováděno 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souladu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Nařízením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předpisy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upravujícími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zpracování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aby nemohlo dojít k neoprávněnému nebo nahodilému přístupu k osobním údajům a 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datovým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nosičům,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obsahují,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zničení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ztrátě,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neoprávněným přenosům, k jejich jinému neoprávněnému zpracování, jakož i k jinému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zneu</w:t>
      </w:r>
      <w:r>
        <w:rPr>
          <w:color w:val="585858"/>
          <w:sz w:val="20"/>
        </w:rPr>
        <w:t>žití,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tato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opatření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potřeby průběžné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revidovat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aktualizovat;</w:t>
      </w:r>
    </w:p>
    <w:p w14:paraId="22AD3B19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2"/>
        </w:tabs>
        <w:spacing w:before="0"/>
        <w:ind w:right="0" w:hanging="426"/>
        <w:rPr>
          <w:color w:val="585858"/>
          <w:sz w:val="20"/>
        </w:rPr>
      </w:pPr>
      <w:r>
        <w:rPr>
          <w:color w:val="585858"/>
          <w:sz w:val="20"/>
        </w:rPr>
        <w:t>vést</w:t>
      </w:r>
      <w:r>
        <w:rPr>
          <w:color w:val="585858"/>
          <w:spacing w:val="3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průběžné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revidovat</w:t>
      </w:r>
      <w:r>
        <w:rPr>
          <w:color w:val="585858"/>
          <w:spacing w:val="8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aktualizovat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záznamy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87"/>
          <w:sz w:val="20"/>
        </w:rPr>
        <w:t xml:space="preserve"> </w:t>
      </w:r>
      <w:r>
        <w:rPr>
          <w:color w:val="585858"/>
          <w:sz w:val="20"/>
        </w:rPr>
        <w:t>zpracování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86"/>
          <w:sz w:val="20"/>
        </w:rPr>
        <w:t xml:space="preserve"> </w:t>
      </w:r>
      <w:r>
        <w:rPr>
          <w:color w:val="585858"/>
          <w:sz w:val="20"/>
        </w:rPr>
        <w:t>údajů</w:t>
      </w:r>
    </w:p>
    <w:p w14:paraId="6AC0E3A7" w14:textId="77777777" w:rsidR="0032102F" w:rsidRDefault="006A597B">
      <w:pPr>
        <w:pStyle w:val="Zkladntext"/>
        <w:spacing w:before="70"/>
        <w:ind w:left="1351"/>
      </w:pP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Nařízení;</w:t>
      </w:r>
    </w:p>
    <w:p w14:paraId="04EA7901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1"/>
        </w:tabs>
        <w:spacing w:before="69" w:line="312" w:lineRule="auto"/>
        <w:rPr>
          <w:color w:val="585858"/>
          <w:sz w:val="20"/>
        </w:rPr>
      </w:pPr>
      <w:r>
        <w:rPr>
          <w:color w:val="585858"/>
          <w:sz w:val="20"/>
        </w:rPr>
        <w:t>řádně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včas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ohlašovat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případná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porušení   zabezpečení   osobních   údajů   Úřadu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ochranu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spolupracovat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tímto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úřadem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nezbytném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rozsahu;</w:t>
      </w:r>
    </w:p>
    <w:p w14:paraId="3230CE17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2"/>
        </w:tabs>
        <w:spacing w:before="0" w:line="312" w:lineRule="auto"/>
        <w:rPr>
          <w:color w:val="585858"/>
          <w:sz w:val="20"/>
        </w:rPr>
      </w:pPr>
      <w:r>
        <w:rPr>
          <w:color w:val="585858"/>
          <w:sz w:val="20"/>
        </w:rPr>
        <w:t>navzájem se informovat o všech okolnostech významných pro plnění dle tohoto článku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155F2113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1"/>
        </w:tabs>
        <w:spacing w:before="0" w:line="312" w:lineRule="auto"/>
        <w:ind w:left="1350" w:right="195"/>
        <w:rPr>
          <w:color w:val="585858"/>
          <w:sz w:val="20"/>
        </w:rPr>
      </w:pPr>
      <w:r>
        <w:rPr>
          <w:color w:val="585858"/>
          <w:sz w:val="20"/>
        </w:rPr>
        <w:t>zachovávat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mlčenlivost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   osobních   údajích   a   o   bezpečnostních   opatřeních,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jejichž zveřejnění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by   ohrozilo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zabezpečení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osobních   údajů,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a   to   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skončení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7D848BC6" w14:textId="77777777" w:rsidR="0032102F" w:rsidRDefault="006A597B">
      <w:pPr>
        <w:pStyle w:val="Odstavecseseznamem"/>
        <w:numPr>
          <w:ilvl w:val="0"/>
          <w:numId w:val="8"/>
        </w:numPr>
        <w:tabs>
          <w:tab w:val="left" w:pos="1352"/>
        </w:tabs>
        <w:spacing w:before="0" w:line="312" w:lineRule="auto"/>
        <w:ind w:right="193"/>
        <w:rPr>
          <w:color w:val="585858"/>
          <w:sz w:val="18"/>
        </w:rPr>
      </w:pPr>
      <w:r>
        <w:rPr>
          <w:color w:val="585858"/>
          <w:sz w:val="20"/>
        </w:rPr>
        <w:t>postupovat v souladu s dalšími požadavky Nařízení a právními předpisy upravujícími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zpracování </w:t>
      </w:r>
      <w:r>
        <w:rPr>
          <w:color w:val="585858"/>
          <w:sz w:val="20"/>
        </w:rPr>
        <w:t>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údajů, zejména dodržovat obecné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zásady zpracování osobních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údajů,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informační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povinnosti,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nepředávat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údaje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třetím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osobám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potřebného oprávnění, respektovat práva subjektů údajů a poskytovat v této souvislosti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nezbytnou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součinnos</w:t>
      </w:r>
      <w:r>
        <w:rPr>
          <w:color w:val="585858"/>
          <w:sz w:val="20"/>
        </w:rPr>
        <w:t>t.</w:t>
      </w:r>
    </w:p>
    <w:p w14:paraId="60F31BC5" w14:textId="77777777" w:rsidR="0032102F" w:rsidRDefault="0032102F">
      <w:pPr>
        <w:pStyle w:val="Zkladntext"/>
        <w:spacing w:before="4"/>
        <w:jc w:val="left"/>
        <w:rPr>
          <w:sz w:val="23"/>
        </w:rPr>
      </w:pPr>
    </w:p>
    <w:p w14:paraId="697D43AF" w14:textId="77777777" w:rsidR="0032102F" w:rsidRDefault="006A597B">
      <w:pPr>
        <w:pStyle w:val="Nadpis4"/>
        <w:numPr>
          <w:ilvl w:val="1"/>
          <w:numId w:val="22"/>
        </w:numPr>
        <w:tabs>
          <w:tab w:val="left" w:pos="3024"/>
        </w:tabs>
        <w:ind w:left="3024"/>
        <w:jc w:val="left"/>
      </w:pPr>
      <w:r>
        <w:rPr>
          <w:color w:val="585858"/>
        </w:rPr>
        <w:t>Další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</w:p>
    <w:p w14:paraId="059A78BA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81" w:line="309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Smluvní strany se zavazují vzájemně spolupracovat a poskytovat si součinnost nezbytnou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řádné provedení Předmětu plnění dle této Smlouvy. Smluvní strany jsou povinny informovat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bezodkladně druhou Smluvní stranu o veškerých skutečnostech, které jsou nebo mohou 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důležité pro řádné provedení Předmětu plnění dle této Smlouvy. V případě prokaza</w:t>
      </w:r>
      <w:r>
        <w:rPr>
          <w:color w:val="585858"/>
          <w:sz w:val="20"/>
        </w:rPr>
        <w:t>telného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prodlení povinné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 strany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poskytnutím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součinnosti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není oprávněná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Smluvní strana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prodlení s plněním svých závazků podle Smlouvy a veškeré lhůty se o prokazatelné prodlení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povinné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strany prodlužují.</w:t>
      </w:r>
    </w:p>
    <w:p w14:paraId="12163D7B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5" w:line="309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Objednatel se zavazuje vyjadřovat se k návrhům na další postup, bude-li to nezbytné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řádné dokončení Předmětu plnění a umožnit Dodavateli bezodkladně po uzavření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přístup ke všem informacím a podkladům nezbytným pro realizaci Předmětu plnění, umo</w:t>
      </w:r>
      <w:r>
        <w:rPr>
          <w:color w:val="585858"/>
          <w:sz w:val="20"/>
        </w:rPr>
        <w:t>žnit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pracovníkům Dodavatele případný vstup do objektu Objednatele v pracovní dny. Za tímto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účelem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výslovně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prohlašuje,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pracovníky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seznámil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zvláštními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bezpečnostními a požárními opatřeními Objednatele a dále zvláštními předpisy platnými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pracoviště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7A415D37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8A1F666" w14:textId="77777777" w:rsidR="0032102F" w:rsidRDefault="0032102F">
      <w:pPr>
        <w:pStyle w:val="Zkladntext"/>
        <w:jc w:val="left"/>
      </w:pPr>
    </w:p>
    <w:p w14:paraId="387684CA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35D11C24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93" w:line="302" w:lineRule="auto"/>
        <w:ind w:left="926" w:right="195"/>
        <w:jc w:val="both"/>
        <w:rPr>
          <w:sz w:val="20"/>
        </w:rPr>
      </w:pPr>
      <w:r>
        <w:rPr>
          <w:color w:val="585858"/>
          <w:sz w:val="20"/>
        </w:rPr>
        <w:t>Dodavatel se zavazuje při realizaci Předmětu plnění postupovat v profesionální kvalitě a 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odbornou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péčí.</w:t>
      </w:r>
    </w:p>
    <w:p w14:paraId="323153FE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line="307" w:lineRule="auto"/>
        <w:ind w:left="926"/>
        <w:jc w:val="both"/>
        <w:rPr>
          <w:sz w:val="20"/>
        </w:rPr>
      </w:pPr>
      <w:r>
        <w:rPr>
          <w:color w:val="585858"/>
          <w:sz w:val="20"/>
        </w:rPr>
        <w:t xml:space="preserve">Osoby, které se </w:t>
      </w:r>
      <w:r>
        <w:rPr>
          <w:color w:val="585858"/>
          <w:sz w:val="20"/>
        </w:rPr>
        <w:t>na straně Dodavatele přímo a/nebo nepřímo podílejí 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 dle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splňovat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požadavky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personální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danou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legislativou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oblasti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kybernetické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bezpečnosti,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řádně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prokazatelně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proškoleni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oblas</w:t>
      </w:r>
      <w:r>
        <w:rPr>
          <w:color w:val="585858"/>
          <w:sz w:val="20"/>
        </w:rPr>
        <w:t>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bezpečnosti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informací,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kvalifikovány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výkonu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příslušných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činností.</w:t>
      </w:r>
    </w:p>
    <w:p w14:paraId="296FF29E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54"/>
        </w:tabs>
        <w:spacing w:line="307" w:lineRule="auto"/>
        <w:ind w:left="953" w:right="183" w:hanging="737"/>
        <w:jc w:val="both"/>
        <w:rPr>
          <w:sz w:val="20"/>
        </w:rPr>
      </w:pPr>
      <w:r>
        <w:rPr>
          <w:color w:val="585858"/>
          <w:sz w:val="20"/>
        </w:rPr>
        <w:t>Dodavatel je povinen zajistit kontinuitu svých pracovníků podílejících se na plnění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20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uvedených</w:t>
      </w:r>
      <w:r>
        <w:rPr>
          <w:color w:val="585858"/>
          <w:spacing w:val="7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Příloze</w:t>
      </w:r>
      <w:r>
        <w:rPr>
          <w:color w:val="585858"/>
          <w:spacing w:val="76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73"/>
          <w:sz w:val="20"/>
        </w:rPr>
        <w:t xml:space="preserve"> </w:t>
      </w:r>
      <w:r>
        <w:rPr>
          <w:color w:val="585858"/>
          <w:sz w:val="20"/>
        </w:rPr>
        <w:t>4</w:t>
      </w:r>
      <w:r>
        <w:rPr>
          <w:color w:val="585858"/>
          <w:spacing w:val="76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(dále</w:t>
      </w:r>
      <w:r>
        <w:rPr>
          <w:color w:val="585858"/>
          <w:spacing w:val="76"/>
          <w:sz w:val="20"/>
        </w:rPr>
        <w:t xml:space="preserve"> </w:t>
      </w:r>
      <w:r>
        <w:rPr>
          <w:color w:val="585858"/>
          <w:sz w:val="20"/>
        </w:rPr>
        <w:t>jen</w:t>
      </w:r>
      <w:r>
        <w:rPr>
          <w:color w:val="585858"/>
          <w:spacing w:val="75"/>
          <w:sz w:val="20"/>
        </w:rPr>
        <w:t xml:space="preserve"> </w:t>
      </w:r>
      <w:r>
        <w:rPr>
          <w:color w:val="585858"/>
          <w:sz w:val="20"/>
        </w:rPr>
        <w:t>„</w:t>
      </w:r>
      <w:r>
        <w:rPr>
          <w:b/>
          <w:color w:val="585858"/>
          <w:sz w:val="20"/>
        </w:rPr>
        <w:t>Implementační</w:t>
      </w:r>
      <w:r>
        <w:rPr>
          <w:b/>
          <w:color w:val="585858"/>
          <w:spacing w:val="75"/>
          <w:sz w:val="20"/>
        </w:rPr>
        <w:t xml:space="preserve"> </w:t>
      </w:r>
      <w:r>
        <w:rPr>
          <w:b/>
          <w:color w:val="585858"/>
          <w:sz w:val="20"/>
        </w:rPr>
        <w:t>tým</w:t>
      </w:r>
      <w:r>
        <w:rPr>
          <w:color w:val="585858"/>
          <w:sz w:val="20"/>
        </w:rPr>
        <w:t>“)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 průběhu plnění předmětu Smlouvy a zejména určit osoby odpovědné za plnění předm</w:t>
      </w:r>
      <w:r>
        <w:rPr>
          <w:color w:val="585858"/>
          <w:sz w:val="20"/>
        </w:rPr>
        <w:t>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46BB6BD8" w14:textId="77777777" w:rsidR="0032102F" w:rsidRDefault="006A597B">
      <w:pPr>
        <w:pStyle w:val="Zkladntext"/>
        <w:spacing w:before="127" w:line="312" w:lineRule="auto"/>
        <w:ind w:left="953" w:right="183"/>
      </w:pPr>
      <w:r>
        <w:rPr>
          <w:color w:val="585858"/>
        </w:rPr>
        <w:t>Objednatel si vyhrazuje právo písemně požádat Dodavatele o výměnu člena Implementačního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týmu pro opakovanou nespokojenost s kvalitou jím odváděné práce nebo pro nedostatečnou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Objednatelem. 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výměnu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Implementačního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výměnu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požádal,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závazky.</w:t>
      </w:r>
    </w:p>
    <w:p w14:paraId="1F250C25" w14:textId="77777777" w:rsidR="0032102F" w:rsidRDefault="006A597B">
      <w:pPr>
        <w:pStyle w:val="Zkladntext"/>
        <w:spacing w:before="120" w:line="312" w:lineRule="auto"/>
        <w:ind w:left="953" w:right="182" w:hanging="1"/>
      </w:pPr>
      <w:r>
        <w:rPr>
          <w:color w:val="585858"/>
        </w:rPr>
        <w:t>Bude-li ze závažných důvodů vzniklých na straně Dodavatele nutné nahradit kteréhokoliv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 Implementačního týmu nebo využije-</w:t>
      </w:r>
      <w:r>
        <w:rPr>
          <w:color w:val="585858"/>
        </w:rPr>
        <w:t>li Objednatel svého práva požádat Dodavatele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výměnu člena Implementačního týmu, bude po předchozím schválení Objednatelem nahrazen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Implementačního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důvodů pro nahrazení Objednateli / doruče</w:t>
      </w:r>
      <w:r>
        <w:rPr>
          <w:color w:val="585858"/>
        </w:rPr>
        <w:t>ní žádosti o výměnu člena Implementačního týmu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Dodavateli.</w:t>
      </w:r>
    </w:p>
    <w:p w14:paraId="6B4FB6A3" w14:textId="77777777" w:rsidR="0032102F" w:rsidRDefault="006A597B">
      <w:pPr>
        <w:pStyle w:val="Zkladntext"/>
        <w:spacing w:before="120" w:line="312" w:lineRule="auto"/>
        <w:ind w:left="953" w:right="185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 v případě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nahrazení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Implementačního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uzavírat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dodatek.</w:t>
      </w:r>
    </w:p>
    <w:p w14:paraId="6C1E8B31" w14:textId="77777777" w:rsidR="0032102F" w:rsidRDefault="006A597B">
      <w:pPr>
        <w:pStyle w:val="Zkladntext"/>
        <w:spacing w:before="120" w:line="312" w:lineRule="auto"/>
        <w:ind w:left="953" w:right="182"/>
      </w:pPr>
      <w:r>
        <w:rPr>
          <w:color w:val="585858"/>
        </w:rPr>
        <w:t>Dodavatel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 xml:space="preserve">je   dále   povinen   </w:t>
      </w:r>
      <w:proofErr w:type="gramStart"/>
      <w:r>
        <w:rPr>
          <w:color w:val="585858"/>
        </w:rPr>
        <w:t xml:space="preserve">zajistit,   </w:t>
      </w:r>
      <w:proofErr w:type="gramEnd"/>
      <w:r>
        <w:rPr>
          <w:color w:val="585858"/>
        </w:rPr>
        <w:t>aby nový   člen   Implementačního   týmu   byl   řádně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a prokazatelně proškolen v oblasti bezpečnosti dat a informací. Dodavatel je povinen 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 dle předchozí věty doložit před schválením této změny Objednate</w:t>
      </w:r>
      <w:r>
        <w:rPr>
          <w:color w:val="585858"/>
        </w:rPr>
        <w:t>lem, a to stejnou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vyžadována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řízení.</w:t>
      </w:r>
    </w:p>
    <w:p w14:paraId="6ACEB9EE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1" w:line="307" w:lineRule="auto"/>
        <w:ind w:right="195" w:hanging="709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se   zavazuje   dle   této   Smlouvy   řádně   a   včas   realizovat   Předmět   plnění,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 to v dohodnutém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množství,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provedení.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dohodly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 I. jakosti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dodaného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17BFC54B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9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Dodavatel je povinen při realizaci Předmětu plnění dodržovat veškeré bezpečnostní předpisy,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veškeré zákony a jejich prováděcí vyhlášky, pokud se vztahují k prováděnému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týkají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</w:t>
      </w:r>
      <w:r>
        <w:rPr>
          <w:color w:val="585858"/>
          <w:sz w:val="20"/>
        </w:rPr>
        <w:t>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práce,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požární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ochraně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ochraně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životního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prostředí.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porušením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těchto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škoda,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nese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náklady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Dodavatel.</w:t>
      </w:r>
    </w:p>
    <w:p w14:paraId="33007C07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0" w:line="309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Dodavatel se zavazuje, že nezpůsobí, resp. učiní vše nezbytné a vynaloží veškerou možnou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péči, kterou lze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něm objektivně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požadovat, aby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nedošlo k narušení, poškození 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zničení HW a SW Objednatele, narušení důvěrnosti dostupnosti a integrity dat Objednatele,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včetně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napadení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systémů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škodlivým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SW,</w:t>
      </w:r>
      <w:r>
        <w:rPr>
          <w:color w:val="585858"/>
          <w:spacing w:val="50"/>
          <w:sz w:val="20"/>
        </w:rPr>
        <w:t xml:space="preserve"> </w:t>
      </w:r>
      <w:r>
        <w:rPr>
          <w:color w:val="585858"/>
          <w:sz w:val="20"/>
        </w:rPr>
        <w:t>neoprávněným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přístupem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apod.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45"/>
          <w:sz w:val="20"/>
        </w:rPr>
        <w:t xml:space="preserve"> </w:t>
      </w:r>
      <w:r>
        <w:rPr>
          <w:color w:val="585858"/>
          <w:sz w:val="20"/>
        </w:rPr>
        <w:t>i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pře</w:t>
      </w:r>
      <w:r>
        <w:rPr>
          <w:color w:val="585858"/>
          <w:sz w:val="20"/>
        </w:rPr>
        <w:t>s</w:t>
      </w:r>
      <w:r>
        <w:rPr>
          <w:color w:val="585858"/>
          <w:spacing w:val="47"/>
          <w:sz w:val="20"/>
        </w:rPr>
        <w:t xml:space="preserve"> </w:t>
      </w:r>
      <w:r>
        <w:rPr>
          <w:color w:val="585858"/>
          <w:sz w:val="20"/>
        </w:rPr>
        <w:t>veškeré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vynaložené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úsilí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dojde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důsledku</w:t>
      </w:r>
      <w:r>
        <w:rPr>
          <w:color w:val="585858"/>
          <w:spacing w:val="46"/>
          <w:sz w:val="20"/>
        </w:rPr>
        <w:t xml:space="preserve"> </w:t>
      </w:r>
      <w:r>
        <w:rPr>
          <w:color w:val="585858"/>
          <w:sz w:val="20"/>
        </w:rPr>
        <w:t>zavinění</w:t>
      </w:r>
    </w:p>
    <w:p w14:paraId="34A2F1B5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6A1F8C6F" w14:textId="77777777" w:rsidR="0032102F" w:rsidRDefault="0032102F">
      <w:pPr>
        <w:pStyle w:val="Zkladntext"/>
        <w:jc w:val="left"/>
      </w:pPr>
    </w:p>
    <w:p w14:paraId="575B7CCD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BCFB5B0" w14:textId="77777777" w:rsidR="0032102F" w:rsidRDefault="006A597B">
      <w:pPr>
        <w:pStyle w:val="Zkladntext"/>
        <w:spacing w:before="95" w:line="312" w:lineRule="auto"/>
        <w:ind w:left="925" w:right="194"/>
      </w:pPr>
      <w:r>
        <w:rPr>
          <w:color w:val="585858"/>
        </w:rPr>
        <w:t>Dodavatele k narušení, poškození nebo zničení HW a SW Objednatele, narušení důvěrnosti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dostupnosti a integrity dat Objednatele ve smyslu předchozí věty, je Dodavatel povinen učinit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 nezbytné a vynaložit veškerou možnou péči, kterou lze po něm objektivně požadovat, 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odstranil.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nezbavuje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Dodavatele.</w:t>
      </w:r>
    </w:p>
    <w:p w14:paraId="1A7A0C63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0" w:line="309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vyžádat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před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jakýmkoli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zásahem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Řešení,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kterému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dojde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průběhu trvání této Smlouvy (včetně update, legislativního update, upgrade, legislativního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upgrad</w:t>
      </w:r>
      <w:r>
        <w:rPr>
          <w:color w:val="585858"/>
          <w:sz w:val="20"/>
        </w:rPr>
        <w:t>e, mimořádného update a patche), předchozí prokazatelný souhlas oprávněné osoby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 uvedené v čl. 15 této Smlouvy nebo touto osobou pověřeného zástupce. Jakékoli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zásahy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 xml:space="preserve">do   Řešení   budou   Dodavatelem   prováděny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vždy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   dohledem   osoby,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účely určí.</w:t>
      </w:r>
    </w:p>
    <w:p w14:paraId="5739F7B9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7" w:lineRule="auto"/>
        <w:ind w:left="926" w:right="195"/>
        <w:jc w:val="both"/>
        <w:rPr>
          <w:sz w:val="20"/>
        </w:rPr>
      </w:pPr>
      <w:r>
        <w:rPr>
          <w:color w:val="585858"/>
          <w:sz w:val="20"/>
        </w:rPr>
        <w:t>Dodavatel je povinen zajistit, že veškeré vlastnosti Řešení, včetně jeho update, legislativních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update, upgrade a legislativních upgrade, mimořádných updatů a patchů budou po celou dobu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odpovídat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obecně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závazným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platným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právním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předp</w:t>
      </w:r>
      <w:r>
        <w:rPr>
          <w:color w:val="585858"/>
          <w:sz w:val="20"/>
        </w:rPr>
        <w:t>isům.</w:t>
      </w:r>
    </w:p>
    <w:p w14:paraId="65E1522A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7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Dodavatel Objednateli zaručuje, že v Řešení ani jakékoli jeho části není a nebude zabudován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škodlivý kód (tzv. </w:t>
      </w:r>
      <w:proofErr w:type="spellStart"/>
      <w:r>
        <w:rPr>
          <w:color w:val="585858"/>
          <w:sz w:val="20"/>
        </w:rPr>
        <w:t>backdoor</w:t>
      </w:r>
      <w:proofErr w:type="spellEnd"/>
      <w:r>
        <w:rPr>
          <w:color w:val="585858"/>
          <w:sz w:val="20"/>
        </w:rPr>
        <w:t>) umožňující neoprávněně a bez vědomí Objednatele zasahovat do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dálku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ovládat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opačném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odpovídá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veškerou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újmu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vzniklou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souvislosti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porušením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povinnosti.</w:t>
      </w:r>
    </w:p>
    <w:p w14:paraId="101A0CEC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line="307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Objednatel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má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právo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přesvědčit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kdykoliv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7"/>
          <w:sz w:val="20"/>
        </w:rPr>
        <w:t xml:space="preserve"> </w:t>
      </w:r>
      <w:r>
        <w:rPr>
          <w:color w:val="585858"/>
          <w:sz w:val="20"/>
        </w:rPr>
        <w:t>průběhu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6"/>
          <w:sz w:val="20"/>
        </w:rPr>
        <w:t xml:space="preserve"> </w:t>
      </w:r>
      <w:r>
        <w:rPr>
          <w:color w:val="585858"/>
          <w:sz w:val="20"/>
        </w:rPr>
        <w:t>stavu</w:t>
      </w:r>
      <w:r>
        <w:rPr>
          <w:color w:val="585858"/>
          <w:spacing w:val="15"/>
          <w:sz w:val="20"/>
        </w:rPr>
        <w:t xml:space="preserve"> </w:t>
      </w:r>
      <w:r>
        <w:rPr>
          <w:color w:val="585858"/>
          <w:sz w:val="20"/>
        </w:rPr>
        <w:t>prací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na Předmětu plnění včetně kontroly jakosti a Dodavatel mu k tomuto musí vytvořit podmínky,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náklady nese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Dodavatel.</w:t>
      </w:r>
    </w:p>
    <w:p w14:paraId="526E7048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7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Dodavatel    je    povinen   bez    zbytečného    odkladu    písemně    informovat    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 skutečnostech,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mají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</w:t>
      </w:r>
      <w:r>
        <w:rPr>
          <w:color w:val="585858"/>
          <w:sz w:val="20"/>
        </w:rPr>
        <w:t>ohou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neprodleně,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nejpozději následující pracovní den poté, kdy příslušná skutečnost nastane nebo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zjistí,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by nastat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mohla.</w:t>
      </w:r>
    </w:p>
    <w:p w14:paraId="71D65CFC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line="307" w:lineRule="auto"/>
        <w:ind w:left="926"/>
        <w:jc w:val="both"/>
        <w:rPr>
          <w:sz w:val="20"/>
        </w:rPr>
      </w:pPr>
      <w:r>
        <w:rPr>
          <w:color w:val="585858"/>
          <w:sz w:val="20"/>
        </w:rPr>
        <w:t>Zjistí-li Dodavatel při realizaci Předmětu plnění překážky bránící jeho řádnému provedení, 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zbytečného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odkladu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oznámit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navrhnout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další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postup.</w:t>
      </w:r>
    </w:p>
    <w:p w14:paraId="47BA1FCA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2" w:lineRule="auto"/>
        <w:ind w:left="926" w:right="193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neprodleně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hlásit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všechny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kybernetické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incidenty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související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plněním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mají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dopad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bezpečnost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informací.</w:t>
      </w:r>
    </w:p>
    <w:p w14:paraId="4A62661E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line="309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Dodavatel je povinen účastnit se na základě písemné pozvánky Objednatele všech jednání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týkajících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předmětu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řídit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provádění</w:t>
      </w:r>
      <w:r>
        <w:rPr>
          <w:color w:val="585858"/>
          <w:spacing w:val="24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23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25"/>
          <w:sz w:val="20"/>
        </w:rPr>
        <w:t xml:space="preserve"> </w:t>
      </w:r>
      <w:r>
        <w:rPr>
          <w:color w:val="585858"/>
          <w:sz w:val="20"/>
        </w:rPr>
        <w:t>pokyny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 poskytnout mu požadovanou Dokumentaci. Účast na těchto jednáních není považo</w:t>
      </w:r>
      <w:r>
        <w:rPr>
          <w:color w:val="585858"/>
          <w:sz w:val="20"/>
        </w:rPr>
        <w:t>vána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Podporu, podporu ve smyslu čl. 2 odst. 2.7 této Smlouvy ani Služby a odměna za účast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 na jednáních dle tohoto odstavce Smlouvy, jakož i veškeré náklady 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spojené s účastí na těchto jednáních, jsou plně zahrnuty v Ceně dle čl. 6 o</w:t>
      </w:r>
      <w:r>
        <w:rPr>
          <w:color w:val="585858"/>
          <w:sz w:val="20"/>
        </w:rPr>
        <w:t>dst. 6.2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BF46FA8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6" w:line="300" w:lineRule="auto"/>
        <w:ind w:left="926" w:hanging="709"/>
        <w:jc w:val="both"/>
        <w:rPr>
          <w:sz w:val="20"/>
        </w:rPr>
      </w:pPr>
      <w:r>
        <w:rPr>
          <w:color w:val="585858"/>
          <w:sz w:val="20"/>
        </w:rPr>
        <w:t>Dodavatel je povinen řídit se ve smyslu ustanovení § 2592 občanského zákoníku příkazy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2B6C42F2" w14:textId="77777777" w:rsidR="0032102F" w:rsidRDefault="0032102F">
      <w:pPr>
        <w:spacing w:line="300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7350F941" w14:textId="77777777" w:rsidR="0032102F" w:rsidRDefault="0032102F">
      <w:pPr>
        <w:pStyle w:val="Zkladntext"/>
        <w:jc w:val="left"/>
      </w:pPr>
    </w:p>
    <w:p w14:paraId="04772D6D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6B1656FB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93" w:line="307" w:lineRule="auto"/>
        <w:ind w:left="926" w:right="195"/>
        <w:jc w:val="both"/>
        <w:rPr>
          <w:sz w:val="20"/>
        </w:rPr>
      </w:pPr>
      <w:r>
        <w:rPr>
          <w:color w:val="585858"/>
          <w:sz w:val="20"/>
        </w:rPr>
        <w:t>Dodavatel se zavazuje nepoužít ve svých dokumentech jakýkoliv odkaz na název Objednatele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nebo jakýkoliv jiný odkaz, který by mohl, byť i nepřímo, vést k identifikaci Objednatele, bez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předchozího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písemného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souhlasu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5313D7B7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12" w:lineRule="auto"/>
        <w:ind w:right="193" w:hanging="708"/>
        <w:jc w:val="both"/>
        <w:rPr>
          <w:sz w:val="20"/>
        </w:rPr>
      </w:pPr>
      <w:r>
        <w:rPr>
          <w:color w:val="585858"/>
          <w:sz w:val="20"/>
        </w:rPr>
        <w:t>Dodavatel není oprávněn postoupit ani převést jakákoliv svá práva či povinnosti vyplývající 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bez předchozího písemného souhlasu Objednatele na třetí osoby. Dodavatel 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oprávněn pověřit plněním závazků plynoucích ze Smlouvy jiné třetí osoby (podd</w:t>
      </w:r>
      <w:r>
        <w:rPr>
          <w:color w:val="585858"/>
          <w:sz w:val="20"/>
        </w:rPr>
        <w:t>odavatele),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(poddodavatele)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změnit,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uvedl-li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již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67"/>
          <w:sz w:val="20"/>
        </w:rPr>
        <w:t xml:space="preserve"> </w:t>
      </w:r>
      <w:r>
        <w:rPr>
          <w:color w:val="585858"/>
          <w:sz w:val="20"/>
        </w:rPr>
        <w:t>své</w:t>
      </w:r>
      <w:r>
        <w:rPr>
          <w:color w:val="585858"/>
          <w:spacing w:val="69"/>
          <w:sz w:val="20"/>
        </w:rPr>
        <w:t xml:space="preserve"> </w:t>
      </w:r>
      <w:r>
        <w:rPr>
          <w:color w:val="585858"/>
          <w:sz w:val="20"/>
        </w:rPr>
        <w:t>Nabídce,</w:t>
      </w:r>
      <w:r>
        <w:rPr>
          <w:color w:val="585858"/>
          <w:spacing w:val="68"/>
          <w:sz w:val="20"/>
        </w:rPr>
        <w:t xml:space="preserve"> </w:t>
      </w:r>
      <w:r>
        <w:rPr>
          <w:color w:val="585858"/>
          <w:sz w:val="20"/>
        </w:rPr>
        <w:t>pouze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s předchozím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souhlasem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jedná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(poddodavatele), kterými Dodavatel prokazoval kvalifikaci, tak musí tato nová</w:t>
      </w:r>
      <w:r>
        <w:rPr>
          <w:color w:val="585858"/>
          <w:sz w:val="20"/>
        </w:rPr>
        <w:t xml:space="preserve"> třetí osoba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</w:t>
      </w:r>
      <w:proofErr w:type="gramStart"/>
      <w:r>
        <w:rPr>
          <w:color w:val="585858"/>
          <w:sz w:val="20"/>
        </w:rPr>
        <w:t xml:space="preserve">poddodavatel)   </w:t>
      </w:r>
      <w:proofErr w:type="gramEnd"/>
      <w:r>
        <w:rPr>
          <w:color w:val="585858"/>
          <w:sz w:val="20"/>
        </w:rPr>
        <w:t xml:space="preserve"> splňovat   kvalifikační   předpoklady    minimálně   v    rozsahu   stanoveném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Zadávacím řízení. Pokud byla tato třetí osoba (poddodavatel) taktéž součástí hodnocení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nabídek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Zadávacím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řízení,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tak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taktéž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splňovat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kvalifikační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předpoklady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minimálně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takovém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rozsahu,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jakém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byly</w:t>
      </w:r>
      <w:r>
        <w:rPr>
          <w:color w:val="585858"/>
          <w:spacing w:val="7"/>
          <w:sz w:val="20"/>
        </w:rPr>
        <w:t xml:space="preserve"> </w:t>
      </w:r>
      <w:r>
        <w:rPr>
          <w:color w:val="585858"/>
          <w:sz w:val="20"/>
        </w:rPr>
        <w:t>započteny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hodnocení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nabídek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Zadávacím</w:t>
      </w:r>
      <w:r>
        <w:rPr>
          <w:color w:val="585858"/>
          <w:spacing w:val="8"/>
          <w:sz w:val="20"/>
        </w:rPr>
        <w:t xml:space="preserve"> </w:t>
      </w:r>
      <w:r>
        <w:rPr>
          <w:color w:val="585858"/>
          <w:sz w:val="20"/>
        </w:rPr>
        <w:t>řízení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u původní třetí osoby (poddodavatele). Dodavatel je povinen splnění náležitostí dle předchozí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věty doložit před odsouhlasen</w:t>
      </w:r>
      <w:r>
        <w:rPr>
          <w:color w:val="585858"/>
          <w:sz w:val="20"/>
        </w:rPr>
        <w:t>ím této změny Objednatelem, a to stejnou formou, jaká byla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vyžadována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Zadávacím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řízení.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Udělí-li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 využitím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třetí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(poddodavatele)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souhlas,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zavázat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poddodavatele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 zachování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důvěrných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informací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k ochraně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údajů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ve smyslu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čl.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11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12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 zajištění bezpečnostních požadavků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zejména ve smyslu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Smlouvy ve stejném rozsahu,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 jakém je k této povinnosti zavázán sám. Dodavatel odpovídá za své poddodavatele jako za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plnění vlastní, </w:t>
      </w:r>
      <w:r>
        <w:rPr>
          <w:color w:val="585858"/>
          <w:sz w:val="20"/>
        </w:rPr>
        <w:t>včetně odpovědnosti za způsobenou újmu. Dodavatel se zavazuje neprodleně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doložit Objednateli na základě jeho výzvy smluvní dokumenty se svými poddodavateli, 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kterých bude vyplývat závazek poddodavatele poskytovat plnění v souladu s požadavky 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ochranu d</w:t>
      </w:r>
      <w:r>
        <w:rPr>
          <w:color w:val="585858"/>
          <w:sz w:val="20"/>
        </w:rPr>
        <w:t>ůvěrných informací a osobních údajů a bezpečnostními požadavky vyplývajícími z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3B475D20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09" w:line="307" w:lineRule="auto"/>
        <w:ind w:left="926" w:right="195" w:hanging="709"/>
        <w:jc w:val="both"/>
        <w:rPr>
          <w:sz w:val="20"/>
        </w:rPr>
      </w:pPr>
      <w:r>
        <w:rPr>
          <w:color w:val="585858"/>
          <w:sz w:val="20"/>
        </w:rPr>
        <w:t>Dodavatel je povinen zajistit, že i jeho poddodavatelé, kteří se budou podílet na plnění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 se zaváží dodržovat v plném rozsahu ujednání mezi Dodavatele</w:t>
      </w:r>
      <w:r>
        <w:rPr>
          <w:color w:val="585858"/>
          <w:sz w:val="20"/>
        </w:rPr>
        <w:t>m a Objednatelem 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nebudou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 rozporu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 požadavky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uvedenými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Smlouvě.</w:t>
      </w:r>
    </w:p>
    <w:p w14:paraId="3BCC5FB4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3" w:line="309" w:lineRule="auto"/>
        <w:ind w:right="193" w:hanging="709"/>
        <w:jc w:val="both"/>
        <w:rPr>
          <w:sz w:val="20"/>
        </w:rPr>
      </w:pPr>
      <w:r>
        <w:rPr>
          <w:color w:val="585858"/>
          <w:sz w:val="20"/>
        </w:rPr>
        <w:t>Jestliže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nemožnost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2006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-53"/>
          <w:sz w:val="20"/>
        </w:rPr>
        <w:t xml:space="preserve"> </w:t>
      </w:r>
      <w:proofErr w:type="gramStart"/>
      <w:r>
        <w:rPr>
          <w:color w:val="585858"/>
          <w:sz w:val="20"/>
        </w:rPr>
        <w:t xml:space="preserve">zákoníku,   </w:t>
      </w:r>
      <w:proofErr w:type="gramEnd"/>
      <w:r>
        <w:rPr>
          <w:color w:val="585858"/>
          <w:sz w:val="20"/>
        </w:rPr>
        <w:t>Dodavatel   písemně   uvědomí   bez   zbytečného   odkladu   o   této   skutečnosti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a její příčině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Objednatele.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Pokud  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není    jinak    stanoveno    písemně    Objednatelem,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 Dodavatel pokračovat v realizaci svých závazků vyplývajících</w:t>
      </w:r>
      <w:r>
        <w:rPr>
          <w:color w:val="585858"/>
          <w:sz w:val="20"/>
        </w:rPr>
        <w:t xml:space="preserve"> ze smluvního vztahu 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rozsahu svých nejlepších možností a schopností a bude hledat alternativní prostředky 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realizaci té části plnění, kde není možné plnit. Pokud by podmínky nemožnosti plnění trvaly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déle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než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třicet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(30)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kalendářních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dnů,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odstoupit.</w:t>
      </w:r>
    </w:p>
    <w:p w14:paraId="2A805662" w14:textId="77777777" w:rsidR="0032102F" w:rsidRDefault="006A597B">
      <w:pPr>
        <w:pStyle w:val="Odstavecseseznamem"/>
        <w:numPr>
          <w:ilvl w:val="1"/>
          <w:numId w:val="7"/>
        </w:numPr>
        <w:tabs>
          <w:tab w:val="left" w:pos="927"/>
        </w:tabs>
        <w:spacing w:before="126" w:line="309" w:lineRule="auto"/>
        <w:ind w:left="926" w:right="193" w:hanging="709"/>
        <w:jc w:val="both"/>
        <w:rPr>
          <w:sz w:val="20"/>
        </w:rPr>
      </w:pPr>
      <w:r>
        <w:rPr>
          <w:color w:val="585858"/>
          <w:sz w:val="20"/>
        </w:rPr>
        <w:t>Brání-li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některé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povinností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mimořádná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nepředvídatelná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nepřekonatelná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překážka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vzniklá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nezávisle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vůli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2913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zákoníku,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prodlužují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dobu,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kterou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trvá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překážka, lhůty pro plnění povinností stanovených Smluvním stranám Smlouvou. Dodavatel je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vzniku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zániku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překážky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neprodleně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informovat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překážku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doložit.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Jakmile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překážka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přestane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působit,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zavazuje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Dodavatel</w:t>
      </w:r>
    </w:p>
    <w:p w14:paraId="187EA6D9" w14:textId="77777777" w:rsidR="0032102F" w:rsidRDefault="0032102F">
      <w:pPr>
        <w:spacing w:line="309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DD3A3FB" w14:textId="77777777" w:rsidR="0032102F" w:rsidRDefault="0032102F">
      <w:pPr>
        <w:pStyle w:val="Zkladntext"/>
        <w:jc w:val="left"/>
      </w:pPr>
    </w:p>
    <w:p w14:paraId="4B46A328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FEE209A" w14:textId="77777777" w:rsidR="0032102F" w:rsidRDefault="006A597B">
      <w:pPr>
        <w:pStyle w:val="Zkladntext"/>
        <w:spacing w:before="95" w:line="312" w:lineRule="auto"/>
        <w:ind w:left="926" w:right="675"/>
        <w:jc w:val="left"/>
      </w:pPr>
      <w:r>
        <w:rPr>
          <w:color w:val="585858"/>
        </w:rPr>
        <w:t>vyvinout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naplnění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odkladu.</w:t>
      </w:r>
    </w:p>
    <w:p w14:paraId="1D65A371" w14:textId="77777777" w:rsidR="0032102F" w:rsidRDefault="0032102F">
      <w:pPr>
        <w:pStyle w:val="Zkladntext"/>
        <w:spacing w:before="2"/>
        <w:jc w:val="left"/>
        <w:rPr>
          <w:sz w:val="31"/>
        </w:rPr>
      </w:pPr>
    </w:p>
    <w:p w14:paraId="5F3BE451" w14:textId="77777777" w:rsidR="0032102F" w:rsidRDefault="006A597B">
      <w:pPr>
        <w:pStyle w:val="Nadpis4"/>
        <w:numPr>
          <w:ilvl w:val="1"/>
          <w:numId w:val="22"/>
        </w:numPr>
        <w:tabs>
          <w:tab w:val="left" w:pos="4002"/>
        </w:tabs>
        <w:ind w:left="4002"/>
        <w:jc w:val="left"/>
      </w:pPr>
      <w:r>
        <w:rPr>
          <w:color w:val="585858"/>
        </w:rPr>
        <w:t>Pojištění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</w:t>
      </w:r>
    </w:p>
    <w:p w14:paraId="17B2CF18" w14:textId="77777777" w:rsidR="0032102F" w:rsidRDefault="006A597B">
      <w:pPr>
        <w:pStyle w:val="Odstavecseseznamem"/>
        <w:numPr>
          <w:ilvl w:val="1"/>
          <w:numId w:val="6"/>
        </w:numPr>
        <w:tabs>
          <w:tab w:val="left" w:pos="927"/>
        </w:tabs>
        <w:spacing w:before="182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Dodavatel se zavazuje mít po celou dobu účinnosti Smlouvy uzavřenou platnou pojistnou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smlouvu, jejímž předmětem je pojištění odpovědnosti za škodu způsobenou Dodavatelem třetí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 xml:space="preserve">osobě s limitem pojistného plnění, který nesmí být nižší než </w:t>
      </w:r>
      <w:proofErr w:type="gramStart"/>
      <w:r>
        <w:rPr>
          <w:color w:val="585858"/>
          <w:sz w:val="20"/>
        </w:rPr>
        <w:t>4.000.000,-</w:t>
      </w:r>
      <w:proofErr w:type="gramEnd"/>
      <w:r>
        <w:rPr>
          <w:color w:val="585858"/>
          <w:sz w:val="20"/>
        </w:rPr>
        <w:t xml:space="preserve"> Kč (slo</w:t>
      </w:r>
      <w:r>
        <w:rPr>
          <w:color w:val="585858"/>
          <w:sz w:val="20"/>
        </w:rPr>
        <w:t>vy: čtyři miliony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korun českých). V případě, že plněním této Smlouvy dojde ke způsobení škody 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 třetím osobám, která nebude kryta pojištěním sjednaným ve smyslu tohoto odstavce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povinen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tyto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škody uhradit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z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vlastních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</w:t>
      </w:r>
      <w:r>
        <w:rPr>
          <w:color w:val="585858"/>
          <w:sz w:val="20"/>
        </w:rPr>
        <w:t>rostředků.</w:t>
      </w:r>
    </w:p>
    <w:p w14:paraId="41BF9320" w14:textId="77777777" w:rsidR="0032102F" w:rsidRDefault="006A597B">
      <w:pPr>
        <w:pStyle w:val="Odstavecseseznamem"/>
        <w:numPr>
          <w:ilvl w:val="1"/>
          <w:numId w:val="6"/>
        </w:numPr>
        <w:tabs>
          <w:tab w:val="left" w:pos="927"/>
        </w:tabs>
        <w:spacing w:before="123" w:line="307" w:lineRule="auto"/>
        <w:ind w:right="195" w:hanging="709"/>
        <w:jc w:val="both"/>
        <w:rPr>
          <w:sz w:val="20"/>
        </w:rPr>
      </w:pPr>
      <w:r>
        <w:rPr>
          <w:color w:val="585858"/>
          <w:sz w:val="20"/>
        </w:rPr>
        <w:t>Dodavatel se zavazuje, po předchozí písemné žádosti Objednatele, předložit nejpozději do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sedmi (7)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kalendářních dnů k nahlédnutí Objednateli platnou a účinnou pojistnou smlouvu, 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 i opakovaně. Bude-li zjištěno, že Dodavatel nedisponuje účinno</w:t>
      </w:r>
      <w:r>
        <w:rPr>
          <w:color w:val="585858"/>
          <w:sz w:val="20"/>
        </w:rPr>
        <w:t>u pojistnou smlouvou, jedná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podstatné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porušení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Objednatel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oprávněn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odstoupit.</w:t>
      </w:r>
    </w:p>
    <w:p w14:paraId="6D7C106F" w14:textId="77777777" w:rsidR="0032102F" w:rsidRDefault="0032102F">
      <w:pPr>
        <w:pStyle w:val="Zkladntext"/>
        <w:spacing w:before="11"/>
        <w:jc w:val="left"/>
        <w:rPr>
          <w:sz w:val="31"/>
        </w:rPr>
      </w:pPr>
    </w:p>
    <w:p w14:paraId="4B8F5C0C" w14:textId="77777777" w:rsidR="0032102F" w:rsidRDefault="006A597B">
      <w:pPr>
        <w:pStyle w:val="Nadpis4"/>
        <w:numPr>
          <w:ilvl w:val="1"/>
          <w:numId w:val="22"/>
        </w:numPr>
        <w:tabs>
          <w:tab w:val="left" w:pos="2230"/>
        </w:tabs>
        <w:ind w:left="2229"/>
        <w:jc w:val="left"/>
      </w:pPr>
      <w:r>
        <w:rPr>
          <w:color w:val="585858"/>
        </w:rPr>
        <w:t>Vzájemná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</w:p>
    <w:p w14:paraId="55CB1D96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7"/>
        </w:tabs>
        <w:spacing w:before="181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Veškerá komunikace mezi Smluvními stranami je činěna písemně, není-li touto Smlouvou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stanoveno jinak, a to v listinné nebo elektronické podobě prostřednictvím doporučené pošty,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e-mailu či datové schránky. Pro operativní komunikaci je možné využít též telef</w:t>
      </w:r>
      <w:r>
        <w:rPr>
          <w:color w:val="585858"/>
          <w:sz w:val="20"/>
        </w:rPr>
        <w:t>onického 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kontaktu,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nicméně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následně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musí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dojít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potvrzení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ústního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ujednání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písemnou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formou.</w:t>
      </w:r>
    </w:p>
    <w:p w14:paraId="6C3AEC8A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7"/>
        </w:tabs>
        <w:spacing w:before="120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Veškerá oznámení mezi Smluvními stranami, která se vztahují ke Smlouvě, nebo která mají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být učiněna na základě Smlouvy a která mají či mohou mít jaký</w:t>
      </w:r>
      <w:r>
        <w:rPr>
          <w:color w:val="585858"/>
          <w:sz w:val="20"/>
        </w:rPr>
        <w:t>koliv účinek na trvání, změnu či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ukončení této Smlouvy, musí být učiněna v písemné podobě a druhé Smluvní straně doručena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buď osobně nebo doporučeným dopisem či jinou formou registrovaného poštovního styku 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adresu uvedenou v záhlaví této Smlouvy, není-li</w:t>
      </w:r>
      <w:r>
        <w:rPr>
          <w:color w:val="585858"/>
          <w:sz w:val="20"/>
        </w:rPr>
        <w:t xml:space="preserve"> Smlouvou stanoveno nebo mezi 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konkrétní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případy písemně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dohodnuto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jinak.</w:t>
      </w:r>
    </w:p>
    <w:p w14:paraId="2B915D4D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7"/>
        </w:tabs>
        <w:spacing w:before="123"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Smluvní strany se zavazují, že v případě změny své adresy budou o této změně druhou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prokazatelně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písemně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informovat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nejpozději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pěti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(5)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pracovních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dnů.</w:t>
      </w:r>
    </w:p>
    <w:p w14:paraId="02B50D7F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7"/>
        </w:tabs>
        <w:spacing w:before="129"/>
        <w:ind w:right="0"/>
        <w:jc w:val="both"/>
        <w:rPr>
          <w:sz w:val="20"/>
        </w:rPr>
      </w:pPr>
      <w:r>
        <w:rPr>
          <w:color w:val="585858"/>
          <w:sz w:val="20"/>
        </w:rPr>
        <w:t>Kontaktními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osobami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Dodavatele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účely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jsou:</w:t>
      </w:r>
    </w:p>
    <w:p w14:paraId="3B8EBDE9" w14:textId="6182C11E" w:rsidR="0032102F" w:rsidRDefault="006A597B" w:rsidP="00722DAB">
      <w:pPr>
        <w:pStyle w:val="Zkladntext"/>
        <w:tabs>
          <w:tab w:val="left" w:pos="3757"/>
        </w:tabs>
        <w:spacing w:before="123"/>
        <w:ind w:left="1635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</w:t>
      </w:r>
      <w:r>
        <w:rPr>
          <w:color w:val="585858"/>
        </w:rPr>
        <w:t>le:</w:t>
      </w:r>
      <w:r>
        <w:rPr>
          <w:color w:val="585858"/>
        </w:rPr>
        <w:tab/>
      </w:r>
      <w:proofErr w:type="spellStart"/>
      <w:r w:rsidR="00722DAB">
        <w:rPr>
          <w:color w:val="585858"/>
        </w:rPr>
        <w:t>xxx</w:t>
      </w:r>
      <w:proofErr w:type="spellEnd"/>
    </w:p>
    <w:p w14:paraId="6E186491" w14:textId="77777777" w:rsidR="0032102F" w:rsidRDefault="0032102F">
      <w:pPr>
        <w:pStyle w:val="Zkladntext"/>
        <w:jc w:val="left"/>
        <w:rPr>
          <w:sz w:val="22"/>
        </w:rPr>
      </w:pPr>
    </w:p>
    <w:p w14:paraId="38D6EF1C" w14:textId="77777777" w:rsidR="0032102F" w:rsidRDefault="0032102F">
      <w:pPr>
        <w:pStyle w:val="Zkladntext"/>
        <w:spacing w:before="4"/>
        <w:jc w:val="left"/>
      </w:pPr>
    </w:p>
    <w:p w14:paraId="3D54E1EA" w14:textId="35ECADEC" w:rsidR="0032102F" w:rsidRDefault="006A597B" w:rsidP="00722DAB">
      <w:pPr>
        <w:pStyle w:val="Zkladntext"/>
        <w:spacing w:before="1"/>
        <w:ind w:left="1633"/>
        <w:jc w:val="left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Dodavatele:</w:t>
      </w:r>
      <w:r>
        <w:rPr>
          <w:color w:val="585858"/>
          <w:spacing w:val="1"/>
        </w:rPr>
        <w:t xml:space="preserve"> </w:t>
      </w:r>
      <w:proofErr w:type="gramStart"/>
      <w:r w:rsidR="00722DAB">
        <w:rPr>
          <w:color w:val="585858"/>
          <w:spacing w:val="1"/>
        </w:rPr>
        <w:tab/>
        <w:t xml:space="preserve">  </w:t>
      </w:r>
      <w:proofErr w:type="spellStart"/>
      <w:r w:rsidR="00722DAB">
        <w:rPr>
          <w:color w:val="585858"/>
        </w:rPr>
        <w:t>xxx</w:t>
      </w:r>
      <w:proofErr w:type="spellEnd"/>
      <w:proofErr w:type="gramEnd"/>
    </w:p>
    <w:p w14:paraId="7C6B9722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7"/>
        </w:tabs>
        <w:spacing w:before="191" w:line="300" w:lineRule="auto"/>
        <w:jc w:val="both"/>
        <w:rPr>
          <w:sz w:val="20"/>
        </w:rPr>
      </w:pPr>
      <w:r>
        <w:rPr>
          <w:color w:val="585858"/>
          <w:sz w:val="20"/>
        </w:rPr>
        <w:t>K</w:t>
      </w:r>
      <w:r>
        <w:rPr>
          <w:color w:val="585858"/>
          <w:sz w:val="20"/>
        </w:rPr>
        <w:t>ontaktní osoby Smluvních stran jsou oprávněny zejména předávat a přebírat Předmět 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rámci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své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odbornosti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vznášet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požadavky</w:t>
      </w:r>
      <w:r>
        <w:rPr>
          <w:color w:val="585858"/>
          <w:spacing w:val="4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připomínky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rámci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realizace</w:t>
      </w:r>
    </w:p>
    <w:p w14:paraId="4691FE58" w14:textId="77777777" w:rsidR="0032102F" w:rsidRDefault="0032102F">
      <w:pPr>
        <w:spacing w:line="300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69D74DB5" w14:textId="77777777" w:rsidR="0032102F" w:rsidRDefault="0032102F">
      <w:pPr>
        <w:pStyle w:val="Zkladntext"/>
        <w:jc w:val="left"/>
      </w:pPr>
    </w:p>
    <w:p w14:paraId="03CD0D7F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6C8B7476" w14:textId="77777777" w:rsidR="0032102F" w:rsidRDefault="006A597B">
      <w:pPr>
        <w:pStyle w:val="Zkladntext"/>
        <w:spacing w:before="95" w:line="312" w:lineRule="auto"/>
        <w:ind w:left="926" w:right="43"/>
        <w:jc w:val="left"/>
      </w:pP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zároveň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kontrolovat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2"/>
        </w:rPr>
        <w:t xml:space="preserve"> </w:t>
      </w:r>
      <w:r>
        <w:rPr>
          <w:color w:val="585858"/>
        </w:rPr>
        <w:t>potvrzovat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fakturací.</w:t>
      </w:r>
    </w:p>
    <w:p w14:paraId="3CFFBCF7" w14:textId="77777777" w:rsidR="0032102F" w:rsidRDefault="006A597B">
      <w:pPr>
        <w:pStyle w:val="Odstavecseseznamem"/>
        <w:numPr>
          <w:ilvl w:val="1"/>
          <w:numId w:val="5"/>
        </w:numPr>
        <w:tabs>
          <w:tab w:val="left" w:pos="926"/>
          <w:tab w:val="left" w:pos="927"/>
        </w:tabs>
        <w:spacing w:before="120"/>
        <w:ind w:right="0"/>
        <w:rPr>
          <w:sz w:val="20"/>
        </w:rPr>
      </w:pPr>
      <w:r>
        <w:rPr>
          <w:color w:val="585858"/>
          <w:sz w:val="20"/>
        </w:rPr>
        <w:t>Obě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37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jsou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oprávněny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jednostranně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změnit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kontaktní</w:t>
      </w:r>
      <w:r>
        <w:rPr>
          <w:color w:val="585858"/>
          <w:spacing w:val="38"/>
          <w:sz w:val="20"/>
        </w:rPr>
        <w:t xml:space="preserve"> </w:t>
      </w:r>
      <w:r>
        <w:rPr>
          <w:color w:val="585858"/>
          <w:sz w:val="20"/>
        </w:rPr>
        <w:t>osoby</w:t>
      </w:r>
      <w:r>
        <w:rPr>
          <w:color w:val="585858"/>
          <w:spacing w:val="40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39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</w:p>
    <w:p w14:paraId="3A01315D" w14:textId="77777777" w:rsidR="0032102F" w:rsidRDefault="006A597B">
      <w:pPr>
        <w:pStyle w:val="Zkladntext"/>
        <w:spacing w:before="64" w:line="312" w:lineRule="auto"/>
        <w:ind w:left="926"/>
        <w:jc w:val="left"/>
      </w:pPr>
      <w:r>
        <w:rPr>
          <w:color w:val="585858"/>
        </w:rPr>
        <w:t>15.4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2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doručením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straně.</w:t>
      </w:r>
    </w:p>
    <w:p w14:paraId="5ACF8A42" w14:textId="77777777" w:rsidR="0032102F" w:rsidRDefault="0032102F">
      <w:pPr>
        <w:pStyle w:val="Zkladntext"/>
        <w:spacing w:before="3"/>
        <w:jc w:val="left"/>
        <w:rPr>
          <w:sz w:val="31"/>
        </w:rPr>
      </w:pPr>
    </w:p>
    <w:p w14:paraId="66F7FF22" w14:textId="77777777" w:rsidR="0032102F" w:rsidRDefault="006A597B">
      <w:pPr>
        <w:pStyle w:val="Nadpis4"/>
        <w:numPr>
          <w:ilvl w:val="1"/>
          <w:numId w:val="22"/>
        </w:numPr>
        <w:tabs>
          <w:tab w:val="left" w:pos="3046"/>
        </w:tabs>
        <w:ind w:left="3045"/>
        <w:jc w:val="left"/>
      </w:pPr>
      <w:r>
        <w:rPr>
          <w:color w:val="585858"/>
        </w:rPr>
        <w:t>Doba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</w:p>
    <w:p w14:paraId="5303B08A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82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Tato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nabývá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platnosti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podpisu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účinnosti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uveřejněním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registru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340/2015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Sb.,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zvláštních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podmínkách účinnosti některých smluv, uveřejňování těchto smluv a o registru smluv (zákon o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registru smluv), ve znění pozdějších předpisů. Účinno</w:t>
      </w:r>
      <w:r>
        <w:rPr>
          <w:color w:val="585858"/>
          <w:sz w:val="20"/>
        </w:rPr>
        <w:t>st této Smlouvy končí uplynutím doby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Podpory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akceptované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4F987B45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0"/>
        <w:ind w:right="0"/>
        <w:jc w:val="both"/>
        <w:rPr>
          <w:sz w:val="20"/>
        </w:rPr>
      </w:pPr>
      <w:r>
        <w:rPr>
          <w:color w:val="585858"/>
          <w:sz w:val="20"/>
        </w:rPr>
        <w:t>Tuto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Smlouvu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lze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předčasně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ukončit:</w:t>
      </w:r>
    </w:p>
    <w:p w14:paraId="27BDD771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2"/>
        </w:tabs>
        <w:spacing w:before="185"/>
        <w:ind w:right="0" w:hanging="398"/>
        <w:jc w:val="both"/>
        <w:rPr>
          <w:color w:val="00AFEF"/>
        </w:rPr>
      </w:pPr>
      <w:r>
        <w:rPr>
          <w:color w:val="585858"/>
          <w:sz w:val="20"/>
        </w:rPr>
        <w:t>písemnou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dohodou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stran,</w:t>
      </w:r>
    </w:p>
    <w:p w14:paraId="38FEC791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2"/>
        </w:tabs>
        <w:spacing w:before="185" w:line="307" w:lineRule="auto"/>
        <w:ind w:left="1350" w:hanging="397"/>
        <w:jc w:val="both"/>
        <w:rPr>
          <w:color w:val="00AFEF"/>
        </w:rPr>
      </w:pPr>
      <w:r>
        <w:rPr>
          <w:color w:val="585858"/>
          <w:sz w:val="20"/>
        </w:rPr>
        <w:t>výpovědí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bez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udání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důvodu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s výpovědní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dobou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v délce   3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(tří) měsíců počínající běžet prvním dnem měsíce následujícího po doručení výpovědi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Dodavateli,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</w:t>
      </w:r>
    </w:p>
    <w:p w14:paraId="213AE463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2"/>
        </w:tabs>
        <w:spacing w:before="123" w:line="302" w:lineRule="auto"/>
        <w:ind w:left="1350" w:right="195" w:hanging="397"/>
        <w:jc w:val="both"/>
        <w:rPr>
          <w:color w:val="00AFEF"/>
        </w:rPr>
      </w:pPr>
      <w:r>
        <w:rPr>
          <w:color w:val="585858"/>
          <w:sz w:val="20"/>
        </w:rPr>
        <w:t>jednostranným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odstoupením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 důvodů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 případě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podstatného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porušení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Smlouvy.</w:t>
      </w:r>
    </w:p>
    <w:p w14:paraId="6B587437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9" w:line="302" w:lineRule="auto"/>
        <w:ind w:right="196"/>
        <w:jc w:val="both"/>
        <w:rPr>
          <w:sz w:val="20"/>
        </w:rPr>
      </w:pPr>
      <w:r>
        <w:rPr>
          <w:color w:val="585858"/>
          <w:sz w:val="20"/>
        </w:rPr>
        <w:t>Za podstatné porušení smluvních povinnosti Dodavatele, za kterých může Objednatel od této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odstoupit,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považuje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zejména:</w:t>
      </w:r>
    </w:p>
    <w:p w14:paraId="3B6F6268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2"/>
        </w:tabs>
        <w:spacing w:before="127" w:line="312" w:lineRule="auto"/>
        <w:ind w:right="195"/>
        <w:jc w:val="both"/>
        <w:rPr>
          <w:color w:val="00AFEF"/>
          <w:sz w:val="20"/>
        </w:rPr>
      </w:pPr>
      <w:r>
        <w:rPr>
          <w:color w:val="585858"/>
          <w:sz w:val="20"/>
        </w:rPr>
        <w:t>prodlení Dodavatele s poskytnutím Služeb a/nebo provedením kterékoliv části Předmětu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podle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Smlouvy delším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než třicet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(3</w:t>
      </w:r>
      <w:r>
        <w:rPr>
          <w:color w:val="585858"/>
          <w:sz w:val="20"/>
        </w:rPr>
        <w:t>0)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kalendářních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dní,</w:t>
      </w:r>
    </w:p>
    <w:p w14:paraId="3B1F1682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60" w:line="312" w:lineRule="auto"/>
        <w:ind w:left="1350"/>
        <w:jc w:val="both"/>
        <w:rPr>
          <w:color w:val="00AFEF"/>
          <w:sz w:val="20"/>
        </w:rPr>
      </w:pPr>
      <w:r>
        <w:rPr>
          <w:color w:val="585858"/>
          <w:sz w:val="20"/>
        </w:rPr>
        <w:t>opakované, tj. nejméně 2x, prodlení Dodavatele s odstraněním vad v požadované době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čl.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5.3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32AF5431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60" w:line="312" w:lineRule="auto"/>
        <w:ind w:left="1350"/>
        <w:jc w:val="both"/>
        <w:rPr>
          <w:color w:val="00AFEF"/>
          <w:sz w:val="20"/>
        </w:rPr>
      </w:pPr>
      <w:r>
        <w:rPr>
          <w:color w:val="585858"/>
          <w:sz w:val="20"/>
        </w:rPr>
        <w:t>opakované, tj. nejméně 2x, nesplnění pokynu Objednatele při plnění Předmětu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 xml:space="preserve">Dodavatelem, a/nebo bránění </w:t>
      </w:r>
      <w:r>
        <w:rPr>
          <w:color w:val="585858"/>
          <w:sz w:val="20"/>
        </w:rPr>
        <w:t>Objednateli v provádění kontrol a testů Předmětu plnění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části,</w:t>
      </w:r>
    </w:p>
    <w:p w14:paraId="0B3DA2E9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60" w:line="312" w:lineRule="auto"/>
        <w:ind w:left="1350"/>
        <w:jc w:val="both"/>
        <w:rPr>
          <w:color w:val="00AFEF"/>
          <w:sz w:val="20"/>
        </w:rPr>
      </w:pPr>
      <w:r>
        <w:rPr>
          <w:color w:val="585858"/>
          <w:sz w:val="20"/>
        </w:rPr>
        <w:t>opakované, tj. nejméně 2x, nebo hrubé porušení pravidel bezpečnosti práce, protipožární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ochrany,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ochrany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zdraví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jiných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bezpečnostních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 pravidel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poddodavatelem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místě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plnění,</w:t>
      </w:r>
    </w:p>
    <w:p w14:paraId="569F8695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59" w:line="312" w:lineRule="auto"/>
        <w:ind w:left="1350" w:right="196"/>
        <w:jc w:val="both"/>
        <w:rPr>
          <w:color w:val="00AFEF"/>
          <w:sz w:val="20"/>
        </w:rPr>
      </w:pPr>
      <w:r>
        <w:rPr>
          <w:color w:val="585858"/>
          <w:sz w:val="20"/>
        </w:rPr>
        <w:t>porušení ochrany obchodního tajemství, ochrany Důvěrných informací a/nebo ochrany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osobních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údajů;</w:t>
      </w:r>
    </w:p>
    <w:p w14:paraId="40FAD5F9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60"/>
        <w:ind w:left="1350" w:right="0" w:hanging="426"/>
        <w:jc w:val="both"/>
        <w:rPr>
          <w:color w:val="00AFEF"/>
          <w:sz w:val="20"/>
        </w:rPr>
      </w:pPr>
      <w:r>
        <w:rPr>
          <w:color w:val="585858"/>
          <w:sz w:val="20"/>
        </w:rPr>
        <w:t>porušení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povinnosti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poskytnutí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Licencí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rozsahu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dle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Smlouvy;</w:t>
      </w:r>
    </w:p>
    <w:p w14:paraId="71EF951C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130" w:line="312" w:lineRule="auto"/>
        <w:ind w:left="1350" w:right="195"/>
        <w:jc w:val="both"/>
        <w:rPr>
          <w:color w:val="00AFEF"/>
          <w:sz w:val="20"/>
        </w:rPr>
      </w:pPr>
      <w:r>
        <w:rPr>
          <w:color w:val="585858"/>
          <w:sz w:val="20"/>
        </w:rPr>
        <w:t>kvalita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provedeného   Předmětu   plnění   nebo   jeho   část   Dodavatelem   opakovaně,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tj.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nejméně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x,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vykáže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nižší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než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smluvenou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kvalitu;</w:t>
      </w:r>
    </w:p>
    <w:p w14:paraId="0F384358" w14:textId="77777777" w:rsidR="0032102F" w:rsidRDefault="006A597B">
      <w:pPr>
        <w:pStyle w:val="Odstavecseseznamem"/>
        <w:numPr>
          <w:ilvl w:val="2"/>
          <w:numId w:val="4"/>
        </w:numPr>
        <w:tabs>
          <w:tab w:val="left" w:pos="1351"/>
        </w:tabs>
        <w:spacing w:before="60" w:line="312" w:lineRule="auto"/>
        <w:ind w:left="1349" w:right="195"/>
        <w:jc w:val="both"/>
        <w:rPr>
          <w:color w:val="00AFEF"/>
          <w:sz w:val="20"/>
        </w:rPr>
      </w:pPr>
      <w:r>
        <w:rPr>
          <w:color w:val="585858"/>
          <w:sz w:val="20"/>
        </w:rPr>
        <w:t>Dodavatel je v likvidaci nebo vůči jeho majetku probíhá insolvenční řízení, v němž bylo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vydáno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rozhodnutí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úpadku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4"/>
          <w:sz w:val="20"/>
        </w:rPr>
        <w:t xml:space="preserve"> </w:t>
      </w:r>
      <w:proofErr w:type="gramStart"/>
      <w:r>
        <w:rPr>
          <w:color w:val="585858"/>
          <w:sz w:val="20"/>
        </w:rPr>
        <w:t>insolvenční  návrh</w:t>
      </w:r>
      <w:proofErr w:type="gramEnd"/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byl  zamítnut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proto,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majetek</w:t>
      </w:r>
    </w:p>
    <w:p w14:paraId="7C7C374B" w14:textId="77777777" w:rsidR="0032102F" w:rsidRDefault="0032102F">
      <w:pPr>
        <w:spacing w:line="31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4623E85" w14:textId="77777777" w:rsidR="0032102F" w:rsidRDefault="0032102F">
      <w:pPr>
        <w:pStyle w:val="Zkladntext"/>
        <w:jc w:val="left"/>
      </w:pPr>
    </w:p>
    <w:p w14:paraId="08053AFA" w14:textId="77777777" w:rsidR="0032102F" w:rsidRDefault="0032102F">
      <w:pPr>
        <w:pStyle w:val="Zkladntext"/>
        <w:spacing w:before="4"/>
        <w:jc w:val="left"/>
        <w:rPr>
          <w:sz w:val="22"/>
        </w:rPr>
      </w:pPr>
    </w:p>
    <w:p w14:paraId="4BB4474F" w14:textId="77777777" w:rsidR="0032102F" w:rsidRDefault="006A597B">
      <w:pPr>
        <w:pStyle w:val="Zkladntext"/>
        <w:spacing w:before="95" w:line="312" w:lineRule="auto"/>
        <w:ind w:left="1351" w:right="194"/>
      </w:pPr>
      <w:r>
        <w:rPr>
          <w:color w:val="585858"/>
        </w:rPr>
        <w:t>nepostačuje k úhradě nákladů insolvenčního řízení, nebo byl konku</w:t>
      </w:r>
      <w:r>
        <w:rPr>
          <w:color w:val="585858"/>
        </w:rPr>
        <w:t>rs zrušen proto,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 byl zcela nepostačující nebo byla zavedena nucená správa podle zvláštních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předpisů.</w:t>
      </w:r>
    </w:p>
    <w:p w14:paraId="5E208E45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1" w:line="300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Za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podstatné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porušení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povinností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Objednatelem,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za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kterých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může</w:t>
      </w:r>
      <w:r>
        <w:rPr>
          <w:color w:val="585858"/>
          <w:spacing w:val="30"/>
          <w:sz w:val="20"/>
        </w:rPr>
        <w:t xml:space="preserve"> </w:t>
      </w:r>
      <w:r>
        <w:rPr>
          <w:color w:val="585858"/>
          <w:sz w:val="20"/>
        </w:rPr>
        <w:t>Dodavatel</w:t>
      </w:r>
      <w:r>
        <w:rPr>
          <w:color w:val="585858"/>
          <w:spacing w:val="31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této 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odstoupit, 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považuje prodlení Objednatele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úhradou faktury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delší než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šedesát</w:t>
      </w:r>
    </w:p>
    <w:p w14:paraId="21FECE7A" w14:textId="77777777" w:rsidR="0032102F" w:rsidRDefault="006A597B">
      <w:pPr>
        <w:pStyle w:val="Zkladntext"/>
        <w:spacing w:before="11"/>
        <w:ind w:left="926"/>
      </w:pPr>
      <w:r>
        <w:rPr>
          <w:color w:val="585858"/>
        </w:rPr>
        <w:t>(60)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dní.</w:t>
      </w:r>
    </w:p>
    <w:p w14:paraId="4743D6E4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91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Odstupuje-li od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 kterákoliv ze Smluvních stran, oznámí písemně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tuto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skutečnost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druhé Smluvní straně, a to nejpozději do deseti (10) kalendářních dnů ode dne, kd</w:t>
      </w:r>
      <w:r>
        <w:rPr>
          <w:color w:val="585858"/>
          <w:sz w:val="20"/>
        </w:rPr>
        <w:t>y se tato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 strana o důvodech zakládajících možnost odstoupení od této Smlouvy dozvěděla.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Odstoupení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účinné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doručením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písemného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oznámení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odstoupení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druhé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straně.</w:t>
      </w:r>
    </w:p>
    <w:p w14:paraId="1097C7FE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7"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Odstoupení</w:t>
      </w:r>
      <w:r>
        <w:rPr>
          <w:color w:val="585858"/>
          <w:spacing w:val="5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ze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není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spojeno</w:t>
      </w:r>
      <w:r>
        <w:rPr>
          <w:color w:val="585858"/>
          <w:spacing w:val="4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uložením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6"/>
          <w:sz w:val="20"/>
        </w:rPr>
        <w:t xml:space="preserve"> </w:t>
      </w:r>
      <w:r>
        <w:rPr>
          <w:color w:val="585858"/>
          <w:sz w:val="20"/>
        </w:rPr>
        <w:t>sankce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tíži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29E0029D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Odstupuje-li některá ze Smluvních stran od této Smlouvy po podpisu Akceptačního protokolu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stranami,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zaniká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 účinky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 xml:space="preserve">ex </w:t>
      </w:r>
      <w:proofErr w:type="spellStart"/>
      <w:r>
        <w:rPr>
          <w:color w:val="585858"/>
          <w:sz w:val="20"/>
        </w:rPr>
        <w:t>nunc</w:t>
      </w:r>
      <w:proofErr w:type="spellEnd"/>
      <w:r>
        <w:rPr>
          <w:color w:val="585858"/>
          <w:sz w:val="20"/>
        </w:rPr>
        <w:t>.</w:t>
      </w:r>
    </w:p>
    <w:p w14:paraId="11D10260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9" w:line="307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 xml:space="preserve">Při zániku závazku odstoupením jedné ze Smluvních stran s účinky ex </w:t>
      </w:r>
      <w:proofErr w:type="spellStart"/>
      <w:r>
        <w:rPr>
          <w:color w:val="585858"/>
          <w:sz w:val="20"/>
        </w:rPr>
        <w:t>nunc</w:t>
      </w:r>
      <w:proofErr w:type="spellEnd"/>
      <w:r>
        <w:rPr>
          <w:color w:val="585858"/>
          <w:sz w:val="20"/>
        </w:rPr>
        <w:t xml:space="preserve"> má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právo na úplatu za plnění, které bylo řádně a bez vad (ve vztahu k povaze tohoto plnění)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poskytnuto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účinností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odstoupení.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takovém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náleží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poskytnuté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plnění.</w:t>
      </w:r>
    </w:p>
    <w:p w14:paraId="1A54DF57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7" w:line="307" w:lineRule="auto"/>
        <w:ind w:right="195" w:hanging="709"/>
        <w:jc w:val="both"/>
        <w:rPr>
          <w:sz w:val="20"/>
        </w:rPr>
      </w:pPr>
      <w:r>
        <w:rPr>
          <w:color w:val="585858"/>
          <w:sz w:val="20"/>
        </w:rPr>
        <w:t>Plnění řádně poskytnutá ke dni ukončení Smlouvy dohodou, výpovědí dle odst. 16.2 písm. b)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tohoto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článku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65"/>
          <w:sz w:val="20"/>
        </w:rPr>
        <w:t xml:space="preserve"> </w:t>
      </w:r>
      <w:r>
        <w:rPr>
          <w:color w:val="585858"/>
          <w:sz w:val="20"/>
        </w:rPr>
        <w:t>odstoupením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si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64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67"/>
          <w:sz w:val="20"/>
        </w:rPr>
        <w:t xml:space="preserve"> </w:t>
      </w:r>
      <w:r>
        <w:rPr>
          <w:color w:val="585858"/>
          <w:sz w:val="20"/>
        </w:rPr>
        <w:t>nebudou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vracet,</w:t>
      </w:r>
      <w:r>
        <w:rPr>
          <w:color w:val="585858"/>
          <w:spacing w:val="66"/>
          <w:sz w:val="20"/>
        </w:rPr>
        <w:t xml:space="preserve"> </w:t>
      </w:r>
      <w:r>
        <w:rPr>
          <w:color w:val="585858"/>
          <w:sz w:val="20"/>
        </w:rPr>
        <w:t>nebude-li</w:t>
      </w:r>
      <w:r>
        <w:rPr>
          <w:color w:val="585858"/>
          <w:spacing w:val="-5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konkrétním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případě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dohodnuto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jinak.</w:t>
      </w:r>
    </w:p>
    <w:p w14:paraId="4508C481" w14:textId="77777777" w:rsidR="0032102F" w:rsidRDefault="006A597B">
      <w:pPr>
        <w:pStyle w:val="Odstavecseseznamem"/>
        <w:numPr>
          <w:ilvl w:val="1"/>
          <w:numId w:val="4"/>
        </w:numPr>
        <w:tabs>
          <w:tab w:val="left" w:pos="927"/>
        </w:tabs>
        <w:spacing w:before="123" w:line="302" w:lineRule="auto"/>
        <w:jc w:val="both"/>
        <w:rPr>
          <w:sz w:val="20"/>
        </w:rPr>
      </w:pPr>
      <w:r>
        <w:rPr>
          <w:color w:val="585858"/>
          <w:sz w:val="20"/>
        </w:rPr>
        <w:t>Ukončen</w:t>
      </w:r>
      <w:r>
        <w:rPr>
          <w:color w:val="585858"/>
          <w:sz w:val="20"/>
        </w:rPr>
        <w:t>ím účinnosti Smlouvy nebo její části nejsou dotčena ustanovení týkající se 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pokuty,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záruky,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náhrady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újmy 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jiných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nároků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jiné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přetrvávající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závazky.</w:t>
      </w:r>
    </w:p>
    <w:p w14:paraId="7C674FAB" w14:textId="77777777" w:rsidR="0032102F" w:rsidRDefault="0032102F">
      <w:pPr>
        <w:pStyle w:val="Zkladntext"/>
        <w:spacing w:before="11"/>
        <w:jc w:val="left"/>
        <w:rPr>
          <w:sz w:val="31"/>
        </w:rPr>
      </w:pPr>
    </w:p>
    <w:p w14:paraId="226845EA" w14:textId="77777777" w:rsidR="0032102F" w:rsidRDefault="006A597B">
      <w:pPr>
        <w:pStyle w:val="Nadpis4"/>
        <w:numPr>
          <w:ilvl w:val="1"/>
          <w:numId w:val="22"/>
        </w:numPr>
        <w:tabs>
          <w:tab w:val="left" w:pos="3929"/>
        </w:tabs>
        <w:ind w:left="3928"/>
        <w:jc w:val="left"/>
      </w:pPr>
      <w:r>
        <w:rPr>
          <w:color w:val="585858"/>
        </w:rPr>
        <w:t>Závěrečná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</w:p>
    <w:p w14:paraId="154EDFFA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81" w:line="302" w:lineRule="auto"/>
        <w:ind w:right="192"/>
        <w:jc w:val="both"/>
        <w:rPr>
          <w:sz w:val="20"/>
        </w:rPr>
      </w:pPr>
      <w:r>
        <w:rPr>
          <w:color w:val="585858"/>
          <w:sz w:val="20"/>
        </w:rPr>
        <w:t>Právní vztahy výslovně Smlouvou neupravené se řídí relevantními ustanoveními občanského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zákoníku.</w:t>
      </w:r>
    </w:p>
    <w:p w14:paraId="0DF3359E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line="302" w:lineRule="auto"/>
        <w:jc w:val="both"/>
        <w:rPr>
          <w:sz w:val="20"/>
        </w:rPr>
      </w:pPr>
      <w:r>
        <w:rPr>
          <w:color w:val="585858"/>
          <w:sz w:val="20"/>
        </w:rPr>
        <w:t>Dodavatel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prohlašuje,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předmět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plnění</w:t>
      </w:r>
      <w:r>
        <w:rPr>
          <w:color w:val="585858"/>
          <w:spacing w:val="12"/>
          <w:sz w:val="20"/>
        </w:rPr>
        <w:t xml:space="preserve"> </w:t>
      </w:r>
      <w:r>
        <w:rPr>
          <w:color w:val="585858"/>
          <w:sz w:val="20"/>
        </w:rPr>
        <w:t>naplňuje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požadavky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Objednatele</w:t>
      </w:r>
      <w:r>
        <w:rPr>
          <w:color w:val="585858"/>
          <w:spacing w:val="14"/>
          <w:sz w:val="20"/>
        </w:rPr>
        <w:t xml:space="preserve"> </w:t>
      </w:r>
      <w:r>
        <w:rPr>
          <w:color w:val="585858"/>
          <w:sz w:val="20"/>
        </w:rPr>
        <w:t>uvedené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3"/>
          <w:sz w:val="20"/>
        </w:rPr>
        <w:t xml:space="preserve"> </w:t>
      </w:r>
      <w:r>
        <w:rPr>
          <w:color w:val="585858"/>
          <w:sz w:val="20"/>
        </w:rPr>
        <w:t>výzvě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předložené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Dodavatelem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 nabídce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rámci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Zadávacího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řízení.</w:t>
      </w:r>
    </w:p>
    <w:p w14:paraId="465C9FED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line="307" w:lineRule="auto"/>
        <w:ind w:left="925" w:right="196" w:hanging="709"/>
        <w:jc w:val="both"/>
        <w:rPr>
          <w:sz w:val="20"/>
        </w:rPr>
      </w:pPr>
      <w:r>
        <w:rPr>
          <w:color w:val="585858"/>
          <w:sz w:val="20"/>
        </w:rPr>
        <w:t>Smluvní strany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prohlašují, že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jsou si vědomi skutečnosti, že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tato Smlouva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uveřejněna</w:t>
      </w:r>
      <w:r>
        <w:rPr>
          <w:color w:val="585858"/>
          <w:spacing w:val="-52"/>
          <w:sz w:val="20"/>
        </w:rPr>
        <w:t xml:space="preserve"> </w:t>
      </w:r>
      <w:r>
        <w:rPr>
          <w:color w:val="585858"/>
          <w:sz w:val="20"/>
        </w:rPr>
        <w:t>v registru smluv v souladu se zákonem č. 340/2015 Sb., o registru smluv. Uveřejnění Smlouvy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registru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smluv zajistí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Objednatel.</w:t>
      </w:r>
    </w:p>
    <w:p w14:paraId="6A702368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23" w:line="302" w:lineRule="auto"/>
        <w:ind w:right="195"/>
        <w:jc w:val="both"/>
        <w:rPr>
          <w:sz w:val="20"/>
        </w:rPr>
      </w:pPr>
      <w:r>
        <w:rPr>
          <w:color w:val="585858"/>
          <w:sz w:val="20"/>
        </w:rPr>
        <w:t>Dodavatel prohlašuje a potvrzuje, že na sebe přebírá nebezpečí změny okolností ve smyslu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1765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zákoníku.</w:t>
      </w:r>
    </w:p>
    <w:p w14:paraId="6B0B4497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29" w:line="307" w:lineRule="auto"/>
        <w:ind w:hanging="709"/>
        <w:jc w:val="both"/>
        <w:rPr>
          <w:sz w:val="20"/>
        </w:rPr>
      </w:pPr>
      <w:r>
        <w:rPr>
          <w:color w:val="585858"/>
          <w:sz w:val="20"/>
        </w:rPr>
        <w:t>Smluvní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1794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odst.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2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zákoníku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ujednaly,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že se Dodavatel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výslovně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vzdává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smyslu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1793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zákoníku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souhlasí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cenou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tak,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jak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byla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Smluvními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stranami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sjednána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výše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této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Smlouvě.</w:t>
      </w:r>
    </w:p>
    <w:p w14:paraId="2A533FB4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56BFB721" w14:textId="77777777" w:rsidR="0032102F" w:rsidRDefault="0032102F">
      <w:pPr>
        <w:pStyle w:val="Zkladntext"/>
        <w:jc w:val="left"/>
      </w:pPr>
    </w:p>
    <w:p w14:paraId="13E1458E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443626E3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93" w:line="309" w:lineRule="auto"/>
        <w:ind w:left="925" w:hanging="709"/>
        <w:jc w:val="both"/>
        <w:rPr>
          <w:sz w:val="20"/>
        </w:rPr>
      </w:pPr>
      <w:r>
        <w:rPr>
          <w:color w:val="585858"/>
          <w:sz w:val="20"/>
        </w:rPr>
        <w:t>Všechny spory, které vzniknou ze Smlouvy nebo v souvislosti s ní a které se nepodaří vyřešit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předno</w:t>
      </w:r>
      <w:r>
        <w:rPr>
          <w:color w:val="585858"/>
          <w:sz w:val="20"/>
        </w:rPr>
        <w:t>stně smírnou cestou, budou rozhodovány obecnými soudy v souladu s ustanoveními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zákona č. 99/1963 Sb., občanského soudního řádu, ve znění pozdějších předpisů. Místně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soudem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řešení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případných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sporů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soud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příslušný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dle místa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sídla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Objednatele.</w:t>
      </w:r>
    </w:p>
    <w:p w14:paraId="6C7EA52F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20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Pokud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jakákoliv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jakékoliv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části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považovány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 neplatné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nevymahatelné,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nebude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mít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taková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neplatnost</w:t>
      </w:r>
      <w:r>
        <w:rPr>
          <w:color w:val="585858"/>
          <w:spacing w:val="55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nevymahatelnost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 následek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neplatnost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nevymahatelnost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celé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ale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celá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vykládat tak, jako kdyby neobsahovala příslušná neplatná nebo nevymahatelná ustanovení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nebo části ustanovení a práva a povinnosti Smluvních stran se budou vykládat přiměřeně.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 strany se dále zavazují, že budou navzájem spolupracovat s cílem na</w:t>
      </w:r>
      <w:r>
        <w:rPr>
          <w:color w:val="585858"/>
          <w:sz w:val="20"/>
        </w:rPr>
        <w:t>hradit takové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neplatné nebo nevymahatelné ustanovení platným a vymahatelným ustanovením, jímž 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dosaženo stejného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ekonomického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výsledku (v maximálním možném rozsahu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souladu s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právními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předpisy),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jako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bylo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zamýšleno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ustanovením,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jež bylo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shledáno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neplatným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či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nevymahatelným.</w:t>
      </w:r>
    </w:p>
    <w:p w14:paraId="5193EA4B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33" w:line="309" w:lineRule="auto"/>
        <w:jc w:val="both"/>
        <w:rPr>
          <w:sz w:val="20"/>
        </w:rPr>
      </w:pPr>
      <w:r>
        <w:rPr>
          <w:color w:val="585858"/>
          <w:sz w:val="20"/>
        </w:rPr>
        <w:t>Dnem doručení písemností odeslaných na základě této Smlouvy nebo v souvislosti s touto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Smlouvou prostřednictvím provozovatele poštovních služeb, pokud není prokázán jiný den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doručení, se rozumí poslední den lhůty, ve k</w:t>
      </w:r>
      <w:r>
        <w:rPr>
          <w:color w:val="585858"/>
          <w:sz w:val="20"/>
        </w:rPr>
        <w:t>teré byla písemnost pro adresáta uložena 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provozovatele poštovních služeb, a to i tehdy, jestliže se adresát o jejím uložení nedověděl.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strany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tímto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výslovně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vylučují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ustanovení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§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573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občanského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zákoníku.</w:t>
      </w:r>
    </w:p>
    <w:p w14:paraId="32902094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20" w:line="309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Smlouva může být měněna pouze dohodou Smlu</w:t>
      </w:r>
      <w:r>
        <w:rPr>
          <w:color w:val="585858"/>
          <w:sz w:val="20"/>
        </w:rPr>
        <w:t>vních stran v písemné formě, přičemž změna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 okamžiku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stanovenému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 takovéto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dohodě.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Nebude-li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takovýto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okamžik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stanoven,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pak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změna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účinná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ke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dni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uzavření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takovéto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dohody.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Podstatná změna textu této Smlouvy nebo změna, která by nebyla připuštěna zákonem č.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134/2016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Sb.,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zadávání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veřejných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zakázek,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vyloučena.</w:t>
      </w:r>
    </w:p>
    <w:p w14:paraId="5E3EA5BB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121" w:line="302" w:lineRule="auto"/>
        <w:ind w:right="193"/>
        <w:jc w:val="both"/>
        <w:rPr>
          <w:sz w:val="20"/>
        </w:rPr>
      </w:pPr>
      <w:r>
        <w:rPr>
          <w:color w:val="585858"/>
          <w:sz w:val="20"/>
        </w:rPr>
        <w:t>Tato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Smlouva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je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vyhotovena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elektronicky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podepsána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oběma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zástupci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Smluvních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stran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zaručeným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elektronickým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podpis</w:t>
      </w:r>
      <w:r>
        <w:rPr>
          <w:color w:val="585858"/>
          <w:sz w:val="20"/>
        </w:rPr>
        <w:t>em.</w:t>
      </w:r>
    </w:p>
    <w:p w14:paraId="2468DA37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line="307" w:lineRule="auto"/>
        <w:jc w:val="both"/>
        <w:rPr>
          <w:sz w:val="20"/>
        </w:rPr>
      </w:pPr>
      <w:r>
        <w:rPr>
          <w:color w:val="585858"/>
          <w:sz w:val="20"/>
        </w:rPr>
        <w:t>Smluvní strany prohlašují, že tato Smlouva je projevem jejich pravé a svobodné vůle a nebyla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sjednána v tísni ani za jinak jednostranně nevýhodných podmínek. Na důkaz toho připojují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z w:val="20"/>
        </w:rPr>
        <w:t>Smluvní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strany své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podpisy.</w:t>
      </w:r>
    </w:p>
    <w:p w14:paraId="65883D4E" w14:textId="77777777" w:rsidR="0032102F" w:rsidRDefault="0032102F">
      <w:pPr>
        <w:spacing w:line="307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36A4C48F" w14:textId="77777777" w:rsidR="0032102F" w:rsidRDefault="0032102F">
      <w:pPr>
        <w:pStyle w:val="Zkladntext"/>
        <w:jc w:val="left"/>
      </w:pPr>
    </w:p>
    <w:p w14:paraId="6A157903" w14:textId="77777777" w:rsidR="0032102F" w:rsidRDefault="0032102F">
      <w:pPr>
        <w:pStyle w:val="Zkladntext"/>
        <w:spacing w:before="6"/>
        <w:jc w:val="left"/>
        <w:rPr>
          <w:sz w:val="22"/>
        </w:rPr>
      </w:pPr>
    </w:p>
    <w:p w14:paraId="54D06AD7" w14:textId="77777777" w:rsidR="0032102F" w:rsidRDefault="006A597B">
      <w:pPr>
        <w:pStyle w:val="Odstavecseseznamem"/>
        <w:numPr>
          <w:ilvl w:val="1"/>
          <w:numId w:val="3"/>
        </w:numPr>
        <w:tabs>
          <w:tab w:val="left" w:pos="927"/>
        </w:tabs>
        <w:spacing w:before="93" w:line="415" w:lineRule="auto"/>
        <w:ind w:left="1633" w:right="3987" w:hanging="1417"/>
        <w:rPr>
          <w:sz w:val="20"/>
        </w:rPr>
      </w:pPr>
      <w:r>
        <w:rPr>
          <w:color w:val="585858"/>
          <w:sz w:val="20"/>
        </w:rPr>
        <w:t>Nedílnou součástí Smlouvy jsou následující přílohy:</w:t>
      </w:r>
      <w:r>
        <w:rPr>
          <w:color w:val="585858"/>
          <w:spacing w:val="-53"/>
          <w:sz w:val="20"/>
        </w:rPr>
        <w:t xml:space="preserve"> </w:t>
      </w:r>
      <w:r>
        <w:rPr>
          <w:color w:val="585858"/>
          <w:sz w:val="20"/>
        </w:rPr>
        <w:t>Příloha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č.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1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Specifikace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Řešení</w:t>
      </w:r>
    </w:p>
    <w:p w14:paraId="5A9F9285" w14:textId="77777777" w:rsidR="0032102F" w:rsidRDefault="006A597B">
      <w:pPr>
        <w:pStyle w:val="Zkladntext"/>
        <w:spacing w:before="21"/>
        <w:ind w:left="1633"/>
        <w:jc w:val="left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</w:t>
      </w:r>
    </w:p>
    <w:p w14:paraId="36C4DF0B" w14:textId="77777777" w:rsidR="0032102F" w:rsidRDefault="006A597B">
      <w:pPr>
        <w:pStyle w:val="Zkladntext"/>
        <w:spacing w:before="189" w:line="436" w:lineRule="auto"/>
        <w:ind w:left="1633" w:right="3023"/>
        <w:jc w:val="left"/>
      </w:pPr>
      <w:r>
        <w:rPr>
          <w:color w:val="585858"/>
        </w:rPr>
        <w:t>Příloha č. 3 – Položkový rozpad ceny Předmětu plnění</w:t>
      </w:r>
      <w:r>
        <w:rPr>
          <w:color w:val="585858"/>
          <w:spacing w:val="-53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Implementační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tým</w:t>
      </w:r>
    </w:p>
    <w:p w14:paraId="39AD83F6" w14:textId="77777777" w:rsidR="0032102F" w:rsidRDefault="0032102F">
      <w:pPr>
        <w:pStyle w:val="Zkladntext"/>
        <w:jc w:val="left"/>
      </w:pPr>
    </w:p>
    <w:p w14:paraId="50AC3B79" w14:textId="77777777" w:rsidR="0032102F" w:rsidRDefault="0032102F">
      <w:pPr>
        <w:pStyle w:val="Zkladntext"/>
        <w:jc w:val="left"/>
      </w:pPr>
    </w:p>
    <w:p w14:paraId="7A727941" w14:textId="77777777" w:rsidR="0032102F" w:rsidRDefault="0032102F">
      <w:p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4A2ACD3" w14:textId="77777777" w:rsidR="0032102F" w:rsidRDefault="0032102F">
      <w:pPr>
        <w:pStyle w:val="Zkladntext"/>
        <w:spacing w:before="4"/>
        <w:jc w:val="left"/>
        <w:rPr>
          <w:sz w:val="19"/>
        </w:rPr>
      </w:pPr>
    </w:p>
    <w:p w14:paraId="3FCCD805" w14:textId="77777777" w:rsidR="0032102F" w:rsidRDefault="006A597B">
      <w:pPr>
        <w:pStyle w:val="Zkladntext"/>
        <w:tabs>
          <w:tab w:val="left" w:pos="2876"/>
        </w:tabs>
        <w:ind w:left="217"/>
        <w:jc w:val="left"/>
        <w:rPr>
          <w:rFonts w:ascii="Times New Roman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1"/>
        </w:rPr>
        <w:t xml:space="preserve"> </w:t>
      </w:r>
      <w:r>
        <w:rPr>
          <w:rFonts w:ascii="Times New Roman"/>
          <w:color w:val="585858"/>
          <w:u w:val="single" w:color="575757"/>
        </w:rPr>
        <w:t xml:space="preserve"> </w:t>
      </w:r>
      <w:r>
        <w:rPr>
          <w:rFonts w:ascii="Times New Roman"/>
          <w:color w:val="585858"/>
          <w:u w:val="single" w:color="575757"/>
        </w:rPr>
        <w:tab/>
      </w:r>
    </w:p>
    <w:p w14:paraId="30880897" w14:textId="5055791B" w:rsidR="0032102F" w:rsidRDefault="006A597B">
      <w:pPr>
        <w:spacing w:before="4"/>
        <w:rPr>
          <w:rFonts w:ascii="Times New Roman"/>
          <w:sz w:val="19"/>
        </w:rPr>
      </w:pPr>
      <w:r>
        <w:br w:type="column"/>
      </w:r>
    </w:p>
    <w:p w14:paraId="6DBE5B59" w14:textId="77777777" w:rsidR="0032102F" w:rsidRDefault="006A597B">
      <w:pPr>
        <w:pStyle w:val="Zkladntext"/>
        <w:ind w:left="235"/>
        <w:jc w:val="left"/>
      </w:pP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Kosmonosech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dne:</w:t>
      </w:r>
    </w:p>
    <w:p w14:paraId="3AC36503" w14:textId="77777777" w:rsidR="0032102F" w:rsidRDefault="0032102F">
      <w:pPr>
        <w:pStyle w:val="Zkladntext"/>
        <w:spacing w:before="7"/>
        <w:jc w:val="left"/>
        <w:rPr>
          <w:sz w:val="22"/>
        </w:rPr>
      </w:pPr>
    </w:p>
    <w:p w14:paraId="0A7C74D1" w14:textId="534ACB58" w:rsidR="0032102F" w:rsidRDefault="0032102F" w:rsidP="00722DAB">
      <w:pPr>
        <w:spacing w:line="4" w:lineRule="exact"/>
        <w:ind w:left="-20"/>
        <w:rPr>
          <w:rFonts w:ascii="Trebuchet MS" w:hAnsi="Trebuchet MS"/>
          <w:sz w:val="11"/>
        </w:rPr>
        <w:sectPr w:rsidR="0032102F">
          <w:type w:val="continuous"/>
          <w:pgSz w:w="11910" w:h="16840"/>
          <w:pgMar w:top="1660" w:right="1220" w:bottom="900" w:left="1200" w:header="725" w:footer="711" w:gutter="0"/>
          <w:cols w:num="3" w:space="708" w:equalWidth="0">
            <w:col w:w="2917" w:space="1742"/>
            <w:col w:w="2139" w:space="40"/>
            <w:col w:w="2652"/>
          </w:cols>
        </w:sectPr>
      </w:pPr>
    </w:p>
    <w:p w14:paraId="33062305" w14:textId="45FF88EA" w:rsidR="0032102F" w:rsidRPr="00722DAB" w:rsidRDefault="00722DAB" w:rsidP="00722DAB">
      <w:pPr>
        <w:spacing w:before="46" w:line="252" w:lineRule="auto"/>
        <w:rPr>
          <w:rFonts w:ascii="Trebuchet MS"/>
          <w:sz w:val="23"/>
        </w:rPr>
      </w:pPr>
      <w:r>
        <w:pict w14:anchorId="7C8F0A76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6" type="#_x0000_t202" style="position:absolute;margin-left:70.85pt;margin-top:46pt;width:425.1pt;height:72.3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6"/>
                    <w:gridCol w:w="710"/>
                    <w:gridCol w:w="3896"/>
                  </w:tblGrid>
                  <w:tr w:rsidR="0032102F" w14:paraId="25327302" w14:textId="77777777">
                    <w:trPr>
                      <w:trHeight w:val="216"/>
                    </w:trPr>
                    <w:tc>
                      <w:tcPr>
                        <w:tcW w:w="3896" w:type="dxa"/>
                        <w:tcBorders>
                          <w:bottom w:val="single" w:sz="6" w:space="0" w:color="575757"/>
                        </w:tcBorders>
                      </w:tcPr>
                      <w:p w14:paraId="708D9446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27E4455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96" w:type="dxa"/>
                        <w:tcBorders>
                          <w:bottom w:val="single" w:sz="6" w:space="0" w:color="575757"/>
                        </w:tcBorders>
                      </w:tcPr>
                      <w:p w14:paraId="411030F1" w14:textId="4ECB50D3" w:rsidR="0032102F" w:rsidRDefault="0032102F">
                        <w:pPr>
                          <w:pStyle w:val="TableParagraph"/>
                          <w:spacing w:line="86" w:lineRule="exact"/>
                          <w:ind w:left="1994"/>
                          <w:rPr>
                            <w:rFonts w:ascii="Trebuchet MS"/>
                            <w:sz w:val="11"/>
                          </w:rPr>
                        </w:pPr>
                      </w:p>
                    </w:tc>
                  </w:tr>
                  <w:tr w:rsidR="0032102F" w14:paraId="3C7A87C8" w14:textId="77777777">
                    <w:trPr>
                      <w:trHeight w:val="315"/>
                    </w:trPr>
                    <w:tc>
                      <w:tcPr>
                        <w:tcW w:w="3896" w:type="dxa"/>
                        <w:tcBorders>
                          <w:top w:val="single" w:sz="6" w:space="0" w:color="575757"/>
                        </w:tcBorders>
                      </w:tcPr>
                      <w:p w14:paraId="1B72DBF6" w14:textId="73B045A8" w:rsidR="0032102F" w:rsidRDefault="00722DAB">
                        <w:pPr>
                          <w:pStyle w:val="TableParagraph"/>
                          <w:spacing w:before="6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</w:tcPr>
                      <w:p w14:paraId="206D23BE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6" w:type="dxa"/>
                        <w:tcBorders>
                          <w:top w:val="single" w:sz="6" w:space="0" w:color="575757"/>
                        </w:tcBorders>
                      </w:tcPr>
                      <w:p w14:paraId="1600EC6B" w14:textId="1C785515" w:rsidR="0032102F" w:rsidRDefault="00722DAB">
                        <w:pPr>
                          <w:pStyle w:val="TableParagraph"/>
                          <w:spacing w:before="61"/>
                          <w:ind w:left="-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32102F" w14:paraId="143884F9" w14:textId="77777777">
                    <w:trPr>
                      <w:trHeight w:val="1076"/>
                    </w:trPr>
                    <w:tc>
                      <w:tcPr>
                        <w:tcW w:w="3896" w:type="dxa"/>
                      </w:tcPr>
                      <w:p w14:paraId="43B7E55D" w14:textId="588FE602" w:rsidR="0032102F" w:rsidRDefault="00722DAB">
                        <w:pPr>
                          <w:pStyle w:val="TableParagraph"/>
                          <w:spacing w:before="26"/>
                          <w:ind w:right="329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00E6F53C" w14:textId="77777777" w:rsidR="0032102F" w:rsidRDefault="006A597B">
                        <w:pPr>
                          <w:pStyle w:val="TableParagraph"/>
                          <w:spacing w:line="298" w:lineRule="exact"/>
                          <w:ind w:right="39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Národní agentura pro komunikační a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informační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technologie,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s.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p.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75AA71C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6" w:type="dxa"/>
                      </w:tcPr>
                      <w:p w14:paraId="2BC9AC60" w14:textId="5A4E8F4A" w:rsidR="0032102F" w:rsidRDefault="00722DAB">
                        <w:pPr>
                          <w:pStyle w:val="TableParagraph"/>
                          <w:spacing w:before="26"/>
                          <w:ind w:left="-1" w:right="652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72E69D96" w14:textId="77777777" w:rsidR="0032102F" w:rsidRDefault="006A597B">
                        <w:pPr>
                          <w:pStyle w:val="TableParagraph"/>
                          <w:spacing w:before="61"/>
                          <w:ind w:left="-1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truconneXion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a.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s.</w:t>
                        </w:r>
                      </w:p>
                    </w:tc>
                  </w:tr>
                </w:tbl>
                <w:p w14:paraId="5751F323" w14:textId="77777777" w:rsidR="0032102F" w:rsidRDefault="0032102F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</w:p>
    <w:p w14:paraId="3431439D" w14:textId="7318CDC7" w:rsidR="0032102F" w:rsidRDefault="006A597B" w:rsidP="00722DAB">
      <w:pPr>
        <w:spacing w:before="2"/>
        <w:rPr>
          <w:rFonts w:ascii="Trebuchet MS" w:hAnsi="Trebuchet MS"/>
          <w:sz w:val="11"/>
        </w:rPr>
      </w:pPr>
      <w:r>
        <w:br w:type="column"/>
      </w:r>
      <w:r>
        <w:rPr>
          <w:rFonts w:ascii="Trebuchet MS" w:hAnsi="Trebuchet MS"/>
          <w:spacing w:val="-1"/>
          <w:w w:val="95"/>
          <w:sz w:val="11"/>
        </w:rPr>
        <w:t>,</w:t>
      </w:r>
      <w:r>
        <w:rPr>
          <w:rFonts w:ascii="Trebuchet MS" w:hAnsi="Trebuchet MS"/>
          <w:spacing w:val="1"/>
          <w:w w:val="95"/>
          <w:sz w:val="11"/>
        </w:rPr>
        <w:t xml:space="preserve"> </w:t>
      </w:r>
    </w:p>
    <w:p w14:paraId="60FBB5B3" w14:textId="77777777" w:rsidR="0032102F" w:rsidRDefault="0032102F">
      <w:pPr>
        <w:spacing w:line="259" w:lineRule="auto"/>
        <w:rPr>
          <w:rFonts w:ascii="Trebuchet MS" w:hAnsi="Trebuchet MS"/>
          <w:sz w:val="11"/>
        </w:rPr>
        <w:sectPr w:rsidR="0032102F">
          <w:type w:val="continuous"/>
          <w:pgSz w:w="11910" w:h="16840"/>
          <w:pgMar w:top="1660" w:right="1220" w:bottom="900" w:left="1200" w:header="725" w:footer="711" w:gutter="0"/>
          <w:cols w:num="4" w:space="708" w:equalWidth="0">
            <w:col w:w="1898" w:space="82"/>
            <w:col w:w="2145" w:space="493"/>
            <w:col w:w="1470" w:space="472"/>
            <w:col w:w="2930"/>
          </w:cols>
        </w:sectPr>
      </w:pPr>
    </w:p>
    <w:p w14:paraId="337681CC" w14:textId="77777777" w:rsidR="0032102F" w:rsidRDefault="0032102F">
      <w:pPr>
        <w:pStyle w:val="Zkladntext"/>
        <w:jc w:val="left"/>
        <w:rPr>
          <w:rFonts w:ascii="Trebuchet MS"/>
        </w:rPr>
      </w:pPr>
    </w:p>
    <w:p w14:paraId="645E4CEB" w14:textId="77777777" w:rsidR="0032102F" w:rsidRDefault="0032102F">
      <w:pPr>
        <w:pStyle w:val="Zkladntext"/>
        <w:jc w:val="left"/>
        <w:rPr>
          <w:rFonts w:ascii="Trebuchet MS"/>
        </w:rPr>
      </w:pPr>
    </w:p>
    <w:p w14:paraId="10B9BD19" w14:textId="77777777" w:rsidR="0032102F" w:rsidRDefault="0032102F">
      <w:pPr>
        <w:pStyle w:val="Zkladntext"/>
        <w:jc w:val="left"/>
        <w:rPr>
          <w:rFonts w:ascii="Trebuchet MS"/>
        </w:rPr>
      </w:pPr>
    </w:p>
    <w:p w14:paraId="409826DF" w14:textId="77777777" w:rsidR="0032102F" w:rsidRDefault="0032102F">
      <w:pPr>
        <w:pStyle w:val="Zkladntext"/>
        <w:jc w:val="left"/>
        <w:rPr>
          <w:rFonts w:ascii="Trebuchet MS"/>
        </w:rPr>
      </w:pPr>
    </w:p>
    <w:p w14:paraId="28181B18" w14:textId="77777777" w:rsidR="0032102F" w:rsidRDefault="0032102F">
      <w:pPr>
        <w:pStyle w:val="Zkladntext"/>
        <w:jc w:val="left"/>
        <w:rPr>
          <w:rFonts w:ascii="Trebuchet MS"/>
        </w:rPr>
      </w:pPr>
    </w:p>
    <w:p w14:paraId="3FD438A4" w14:textId="77777777" w:rsidR="0032102F" w:rsidRDefault="0032102F">
      <w:pPr>
        <w:pStyle w:val="Zkladntext"/>
        <w:jc w:val="left"/>
        <w:rPr>
          <w:rFonts w:ascii="Trebuchet MS"/>
        </w:rPr>
      </w:pPr>
    </w:p>
    <w:p w14:paraId="4B8DCC03" w14:textId="77777777" w:rsidR="0032102F" w:rsidRDefault="0032102F">
      <w:pPr>
        <w:pStyle w:val="Zkladntext"/>
        <w:jc w:val="left"/>
        <w:rPr>
          <w:rFonts w:ascii="Trebuchet MS"/>
        </w:rPr>
      </w:pPr>
    </w:p>
    <w:p w14:paraId="19D8602A" w14:textId="77777777" w:rsidR="0032102F" w:rsidRDefault="0032102F">
      <w:pPr>
        <w:pStyle w:val="Zkladntext"/>
        <w:spacing w:before="6"/>
        <w:jc w:val="left"/>
        <w:rPr>
          <w:rFonts w:ascii="Trebuchet MS"/>
          <w:sz w:val="15"/>
        </w:rPr>
      </w:pPr>
    </w:p>
    <w:p w14:paraId="1CEDF344" w14:textId="77777777" w:rsidR="0032102F" w:rsidRDefault="0032102F">
      <w:pPr>
        <w:rPr>
          <w:rFonts w:ascii="Trebuchet MS"/>
          <w:sz w:val="15"/>
        </w:rPr>
        <w:sectPr w:rsidR="0032102F">
          <w:type w:val="continuous"/>
          <w:pgSz w:w="11910" w:h="16840"/>
          <w:pgMar w:top="1660" w:right="1220" w:bottom="900" w:left="1200" w:header="725" w:footer="711" w:gutter="0"/>
          <w:cols w:space="708"/>
        </w:sectPr>
      </w:pPr>
    </w:p>
    <w:p w14:paraId="6F9A4088" w14:textId="77777777" w:rsidR="0032102F" w:rsidRDefault="0032102F">
      <w:pPr>
        <w:pStyle w:val="Zkladntext"/>
        <w:spacing w:before="3"/>
        <w:jc w:val="left"/>
        <w:rPr>
          <w:rFonts w:ascii="Trebuchet MS"/>
          <w:sz w:val="57"/>
        </w:rPr>
      </w:pPr>
    </w:p>
    <w:p w14:paraId="29774CE8" w14:textId="554233AA" w:rsidR="0032102F" w:rsidRDefault="006A597B">
      <w:pPr>
        <w:spacing w:before="105" w:line="254" w:lineRule="auto"/>
        <w:ind w:left="221" w:right="38"/>
        <w:jc w:val="both"/>
        <w:rPr>
          <w:rFonts w:ascii="Trebuchet MS" w:hAnsi="Trebuchet MS"/>
          <w:w w:val="95"/>
          <w:sz w:val="23"/>
        </w:rPr>
      </w:pPr>
      <w:r>
        <w:br w:type="column"/>
      </w:r>
    </w:p>
    <w:p w14:paraId="67C4F0B3" w14:textId="0952EB1B" w:rsidR="00722DAB" w:rsidRDefault="00722DAB">
      <w:pPr>
        <w:spacing w:before="105" w:line="254" w:lineRule="auto"/>
        <w:ind w:left="221" w:right="38"/>
        <w:jc w:val="both"/>
        <w:rPr>
          <w:rFonts w:ascii="Trebuchet MS" w:hAnsi="Trebuchet MS"/>
          <w:w w:val="95"/>
          <w:sz w:val="23"/>
        </w:rPr>
      </w:pPr>
    </w:p>
    <w:p w14:paraId="7F03751E" w14:textId="77777777" w:rsidR="006A597B" w:rsidRDefault="006A597B">
      <w:pPr>
        <w:spacing w:line="262" w:lineRule="exact"/>
        <w:ind w:left="221"/>
        <w:jc w:val="both"/>
        <w:rPr>
          <w:rFonts w:ascii="Trebuchet MS" w:hAnsi="Trebuchet MS"/>
          <w:sz w:val="23"/>
        </w:rPr>
      </w:pPr>
    </w:p>
    <w:p w14:paraId="60CE2D28" w14:textId="20B5F1A1" w:rsidR="0032102F" w:rsidRDefault="006A597B">
      <w:pPr>
        <w:spacing w:line="262" w:lineRule="exact"/>
        <w:ind w:left="221"/>
        <w:jc w:val="both"/>
        <w:rPr>
          <w:rFonts w:ascii="Trebuchet MS"/>
          <w:sz w:val="23"/>
        </w:rPr>
      </w:pPr>
      <w:r>
        <w:pict w14:anchorId="5EEB9C5A">
          <v:shape id="docshape6" o:spid="_x0000_s2054" type="#_x0000_t202" style="position:absolute;left:0;text-align:left;margin-left:71.1pt;margin-top:-37.1pt;width:94.9pt;height:22.1pt;z-index:15729152;mso-position-horizontal-relative:page" filled="f" stroked="f">
            <v:textbox style="mso-next-textbox:#docshape6" inset="0,0,0,0">
              <w:txbxContent>
                <w:p w14:paraId="7DF23185" w14:textId="7F3C53A3" w:rsidR="0032102F" w:rsidRDefault="0032102F">
                  <w:pPr>
                    <w:spacing w:before="12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0FDA150B">
          <v:shape id="docshape7" o:spid="_x0000_s2053" type="#_x0000_t202" style="position:absolute;left:0;text-align:left;margin-left:70.85pt;margin-top:7.2pt;width:425.1pt;height:69.6pt;z-index:15730688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6"/>
                    <w:gridCol w:w="710"/>
                    <w:gridCol w:w="3896"/>
                  </w:tblGrid>
                  <w:tr w:rsidR="0032102F" w14:paraId="53AE3194" w14:textId="77777777">
                    <w:trPr>
                      <w:trHeight w:val="216"/>
                    </w:trPr>
                    <w:tc>
                      <w:tcPr>
                        <w:tcW w:w="3896" w:type="dxa"/>
                        <w:tcBorders>
                          <w:bottom w:val="single" w:sz="6" w:space="0" w:color="575757"/>
                        </w:tcBorders>
                      </w:tcPr>
                      <w:p w14:paraId="1A2DEA27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E7C9103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96" w:type="dxa"/>
                        <w:tcBorders>
                          <w:bottom w:val="single" w:sz="6" w:space="0" w:color="575757"/>
                        </w:tcBorders>
                      </w:tcPr>
                      <w:p w14:paraId="3BD41ECB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2102F" w14:paraId="65128BAD" w14:textId="77777777">
                    <w:trPr>
                      <w:trHeight w:val="316"/>
                    </w:trPr>
                    <w:tc>
                      <w:tcPr>
                        <w:tcW w:w="3896" w:type="dxa"/>
                        <w:tcBorders>
                          <w:top w:val="single" w:sz="6" w:space="0" w:color="575757"/>
                        </w:tcBorders>
                      </w:tcPr>
                      <w:p w14:paraId="5CB0E0D1" w14:textId="48782D03" w:rsidR="0032102F" w:rsidRDefault="00722DAB">
                        <w:pPr>
                          <w:pStyle w:val="TableParagraph"/>
                          <w:spacing w:before="6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</w:tcPr>
                      <w:p w14:paraId="08AD9AE7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6" w:type="dxa"/>
                        <w:tcBorders>
                          <w:top w:val="single" w:sz="6" w:space="0" w:color="575757"/>
                        </w:tcBorders>
                      </w:tcPr>
                      <w:p w14:paraId="071C55C1" w14:textId="3E29EB4C" w:rsidR="0032102F" w:rsidRDefault="00722DAB">
                        <w:pPr>
                          <w:pStyle w:val="TableParagraph"/>
                          <w:spacing w:before="61"/>
                          <w:ind w:left="-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32102F" w14:paraId="5D8E5E00" w14:textId="77777777">
                    <w:trPr>
                      <w:trHeight w:val="845"/>
                    </w:trPr>
                    <w:tc>
                      <w:tcPr>
                        <w:tcW w:w="3896" w:type="dxa"/>
                      </w:tcPr>
                      <w:p w14:paraId="13855F64" w14:textId="4F75631B" w:rsidR="0032102F" w:rsidRDefault="00722DAB">
                        <w:pPr>
                          <w:pStyle w:val="TableParagraph"/>
                          <w:spacing w:before="27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7EA9363F" w14:textId="77777777" w:rsidR="0032102F" w:rsidRDefault="006A597B">
                        <w:pPr>
                          <w:pStyle w:val="TableParagraph"/>
                          <w:spacing w:line="298" w:lineRule="exact"/>
                          <w:ind w:right="39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Národní agentura pro komunikační a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informační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technologie,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s.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20"/>
                          </w:rPr>
                          <w:t>p.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C93148F" w14:textId="77777777" w:rsidR="0032102F" w:rsidRDefault="0032102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6" w:type="dxa"/>
                      </w:tcPr>
                      <w:p w14:paraId="71888D95" w14:textId="224ABD4A" w:rsidR="0032102F" w:rsidRDefault="00722DAB">
                        <w:pPr>
                          <w:pStyle w:val="TableParagraph"/>
                          <w:spacing w:before="27"/>
                          <w:ind w:left="-1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858"/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1EAC92F4" w14:textId="77777777" w:rsidR="0032102F" w:rsidRDefault="006A597B">
                        <w:pPr>
                          <w:pStyle w:val="TableParagraph"/>
                          <w:spacing w:before="59"/>
                          <w:ind w:left="-1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truconneXion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a.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0"/>
                          </w:rPr>
                          <w:t>s.</w:t>
                        </w:r>
                      </w:p>
                    </w:tc>
                  </w:tr>
                </w:tbl>
                <w:p w14:paraId="39B90B27" w14:textId="77777777" w:rsidR="0032102F" w:rsidRDefault="0032102F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  <w:r>
        <w:pict w14:anchorId="3C661380">
          <v:shape id="docshape8" o:spid="_x0000_s2052" style="position:absolute;left:0;text-align:left;margin-left:138.6pt;margin-top:-42.35pt;width:58.15pt;height:57.75pt;z-index:15731712;mso-position-horizontal-relative:page" coordorigin="2772,-847" coordsize="1163,1155" o:spt="100" adj="0,,0" path="m2982,63r-101,66l2816,193r-34,55l2772,288r8,15l2787,307r78,l2868,305r-73,l2805,262r38,-61l2904,132r78,-69xm3270,-847r-23,15l3235,-796r-5,40l3230,-727r,26l3233,-672r4,29l3241,-612r6,31l3254,-549r7,33l3270,-484r-5,26l3250,-412r-24,61l3195,-277r-36,82l3117,-109r-45,87l3025,62r-49,78l2928,206r-48,52l2836,293r-41,12l2868,305r39,-29l2961,218r63,-86l3096,16r11,-4l3096,12r59,-107l3201,-184r35,-76l3261,-322r18,-53l3291,-419r42,l3307,-487r8,-61l3291,-548r-14,-52l3268,-650r-5,-47l3262,-740r,-18l3265,-788r7,-31l3286,-840r29,l3300,-846r-30,-1xm3906,10r-11,2l3886,18r-6,9l3877,38r,16l3890,66r16,l3918,63r6,-3l3894,60,3883,50r,-25l3894,16r30,l3918,12r-12,-2xm3924,16r-4,l3928,25r,25l3920,60r4,l3927,58r6,-9l3935,38r-2,-11l3927,18r-3,-2xm3914,19r-19,l3895,54r6,l3901,41r15,l3915,39r-3,-1l3919,36r-18,l3901,26r17,l3918,24r-4,-5xm3916,41r-8,l3910,44r2,4l3913,54r6,l3918,48r,-5l3916,41xm3918,26r-9,l3912,28r,7l3908,36r11,l3919,31r-1,-5xm3333,-419r-42,l3342,-313r53,79l3447,-178r48,39l3534,-114r-70,13l3391,-85r-74,20l3242,-43r-74,26l3096,12r11,l3168,-7r78,-21l3328,-47r83,-15l3495,-75r83,-10l3667,-85r-19,-8l3728,-97r183,l3880,-113r-44,-10l3595,-123r-27,-15l3541,-155r-27,-18l3489,-191r-59,-60l3380,-323r-41,-80l3333,-419xm3667,-85r-89,l3655,-50r77,27l3803,-7r59,6l3886,-2r19,-5l3917,-16r2,-4l3887,-20r-47,-5l3782,-40r-66,-23l3667,-85xm3923,-28r-8,4l3902,-20r17,l3923,-28xm3911,-97r-183,l3821,-94r77,16l3928,-41r4,-8l3935,-53r,-8l3921,-92r-10,-5xm3738,-131r-32,1l3671,-128r-76,5l3836,-123r-18,-4l3738,-131xm3327,-750r-7,35l3313,-670r-10,55l3291,-548r24,l3316,-556r5,-65l3324,-685r3,-65xm3315,-840r-29,l3299,-832r12,13l3321,-800r6,28l3331,-815r-10,-23l3315,-84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8976320" w14:textId="0A872FAA" w:rsidR="0032102F" w:rsidRDefault="006A597B" w:rsidP="00722DAB">
      <w:pPr>
        <w:pStyle w:val="Nadpis3"/>
        <w:spacing w:before="264"/>
        <w:ind w:left="221"/>
      </w:pPr>
      <w:r>
        <w:br w:type="column"/>
      </w:r>
    </w:p>
    <w:p w14:paraId="62C2B02B" w14:textId="77777777" w:rsidR="0032102F" w:rsidRDefault="0032102F">
      <w:pPr>
        <w:rPr>
          <w:rFonts w:ascii="Trebuchet MS"/>
        </w:rPr>
        <w:sectPr w:rsidR="0032102F">
          <w:type w:val="continuous"/>
          <w:pgSz w:w="11910" w:h="16840"/>
          <w:pgMar w:top="1660" w:right="1220" w:bottom="900" w:left="1200" w:header="725" w:footer="711" w:gutter="0"/>
          <w:cols w:num="4" w:space="708" w:equalWidth="0">
            <w:col w:w="1275" w:space="690"/>
            <w:col w:w="2146" w:space="560"/>
            <w:col w:w="1481" w:space="413"/>
            <w:col w:w="2925"/>
          </w:cols>
        </w:sectPr>
      </w:pPr>
    </w:p>
    <w:p w14:paraId="61ED510A" w14:textId="77777777" w:rsidR="0032102F" w:rsidRDefault="0032102F">
      <w:pPr>
        <w:pStyle w:val="Zkladntext"/>
        <w:jc w:val="left"/>
        <w:rPr>
          <w:rFonts w:ascii="Trebuchet MS"/>
        </w:rPr>
      </w:pPr>
    </w:p>
    <w:p w14:paraId="684ACA4B" w14:textId="77777777" w:rsidR="0032102F" w:rsidRDefault="0032102F">
      <w:pPr>
        <w:pStyle w:val="Zkladntext"/>
        <w:jc w:val="left"/>
        <w:rPr>
          <w:rFonts w:ascii="Trebuchet MS"/>
          <w:sz w:val="22"/>
        </w:rPr>
      </w:pPr>
    </w:p>
    <w:p w14:paraId="183F7B09" w14:textId="77777777" w:rsidR="0032102F" w:rsidRDefault="006A597B">
      <w:pPr>
        <w:pStyle w:val="Nadpis4"/>
        <w:spacing w:before="94"/>
        <w:ind w:firstLine="0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evidenci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HW</w:t>
      </w:r>
    </w:p>
    <w:p w14:paraId="565FCF4D" w14:textId="77777777" w:rsidR="0032102F" w:rsidRDefault="0032102F">
      <w:pPr>
        <w:pStyle w:val="Zkladntext"/>
        <w:spacing w:before="10"/>
        <w:jc w:val="left"/>
        <w:rPr>
          <w:b/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43"/>
        <w:gridCol w:w="2011"/>
        <w:gridCol w:w="1613"/>
        <w:gridCol w:w="1285"/>
      </w:tblGrid>
      <w:tr w:rsidR="0032102F" w14:paraId="1E1A7637" w14:textId="77777777">
        <w:trPr>
          <w:trHeight w:val="315"/>
        </w:trPr>
        <w:tc>
          <w:tcPr>
            <w:tcW w:w="859" w:type="dxa"/>
            <w:shd w:val="clear" w:color="auto" w:fill="A6A6A6"/>
          </w:tcPr>
          <w:p w14:paraId="34A09E4E" w14:textId="77777777" w:rsidR="0032102F" w:rsidRDefault="006A597B">
            <w:pPr>
              <w:pStyle w:val="TableParagraph"/>
              <w:spacing w:before="6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A</w:t>
            </w:r>
          </w:p>
        </w:tc>
        <w:tc>
          <w:tcPr>
            <w:tcW w:w="3443" w:type="dxa"/>
            <w:shd w:val="clear" w:color="auto" w:fill="A6A6A6"/>
          </w:tcPr>
          <w:p w14:paraId="10E5EE4E" w14:textId="77777777" w:rsidR="0032102F" w:rsidRDefault="006A597B">
            <w:pPr>
              <w:pStyle w:val="TableParagraph"/>
              <w:spacing w:before="6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B</w:t>
            </w:r>
          </w:p>
        </w:tc>
        <w:tc>
          <w:tcPr>
            <w:tcW w:w="2011" w:type="dxa"/>
            <w:shd w:val="clear" w:color="auto" w:fill="A6A6A6"/>
          </w:tcPr>
          <w:p w14:paraId="5FF3E340" w14:textId="77777777" w:rsidR="0032102F" w:rsidRDefault="006A597B">
            <w:pPr>
              <w:pStyle w:val="TableParagraph"/>
              <w:spacing w:before="6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C</w:t>
            </w:r>
          </w:p>
        </w:tc>
        <w:tc>
          <w:tcPr>
            <w:tcW w:w="1613" w:type="dxa"/>
            <w:shd w:val="clear" w:color="auto" w:fill="A6A6A6"/>
          </w:tcPr>
          <w:p w14:paraId="2A6201F1" w14:textId="77777777" w:rsidR="0032102F" w:rsidRDefault="006A597B">
            <w:pPr>
              <w:pStyle w:val="TableParagraph"/>
              <w:spacing w:before="6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D</w:t>
            </w:r>
          </w:p>
        </w:tc>
        <w:tc>
          <w:tcPr>
            <w:tcW w:w="1285" w:type="dxa"/>
            <w:shd w:val="clear" w:color="auto" w:fill="A6A6A6"/>
          </w:tcPr>
          <w:p w14:paraId="0CF13F6A" w14:textId="77777777" w:rsidR="0032102F" w:rsidRDefault="006A597B">
            <w:pPr>
              <w:pStyle w:val="TableParagraph"/>
              <w:spacing w:before="6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E</w:t>
            </w:r>
          </w:p>
        </w:tc>
      </w:tr>
      <w:tr w:rsidR="0032102F" w14:paraId="2B8915B3" w14:textId="77777777">
        <w:trPr>
          <w:trHeight w:val="2369"/>
        </w:trPr>
        <w:tc>
          <w:tcPr>
            <w:tcW w:w="859" w:type="dxa"/>
            <w:shd w:val="clear" w:color="auto" w:fill="D9D9D9"/>
          </w:tcPr>
          <w:p w14:paraId="7835D200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C648C7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E2E105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DF57C8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375AC3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7FA1D323" w14:textId="77777777" w:rsidR="0032102F" w:rsidRDefault="006A597B">
            <w:pPr>
              <w:pStyle w:val="TableParagraph"/>
              <w:spacing w:before="1"/>
              <w:ind w:left="111" w:right="91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Pořadové</w:t>
            </w:r>
            <w:r>
              <w:rPr>
                <w:b/>
                <w:color w:val="808080"/>
                <w:w w:val="99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číslo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položky</w:t>
            </w:r>
          </w:p>
        </w:tc>
        <w:tc>
          <w:tcPr>
            <w:tcW w:w="3443" w:type="dxa"/>
            <w:shd w:val="clear" w:color="auto" w:fill="D9D9D9"/>
          </w:tcPr>
          <w:p w14:paraId="7E2DDFEB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F44477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5F35A13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D38ABC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57DFD47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6A625D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354C4DE5" w14:textId="77777777" w:rsidR="0032102F" w:rsidRDefault="006A597B">
            <w:pPr>
              <w:pStyle w:val="TableParagraph"/>
              <w:spacing w:before="1"/>
              <w:ind w:left="1225" w:right="120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Název</w:t>
            </w:r>
            <w:r>
              <w:rPr>
                <w:b/>
                <w:color w:val="808080"/>
                <w:spacing w:val="-3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položky</w:t>
            </w:r>
          </w:p>
        </w:tc>
        <w:tc>
          <w:tcPr>
            <w:tcW w:w="2011" w:type="dxa"/>
            <w:shd w:val="clear" w:color="auto" w:fill="D9D9D9"/>
          </w:tcPr>
          <w:p w14:paraId="4B55284D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CF7F135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ED52EC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930B51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25E557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DBF5F3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22773FB9" w14:textId="77777777" w:rsidR="0032102F" w:rsidRDefault="006A597B">
            <w:pPr>
              <w:pStyle w:val="TableParagraph"/>
              <w:spacing w:before="1"/>
              <w:ind w:left="283" w:right="26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Požadovaná</w:t>
            </w:r>
            <w:r>
              <w:rPr>
                <w:b/>
                <w:color w:val="808080"/>
                <w:spacing w:val="-4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hodnota</w:t>
            </w:r>
          </w:p>
        </w:tc>
        <w:tc>
          <w:tcPr>
            <w:tcW w:w="1613" w:type="dxa"/>
            <w:shd w:val="clear" w:color="auto" w:fill="D9D9D9"/>
          </w:tcPr>
          <w:p w14:paraId="53D46AE1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152F4E" w14:textId="77777777" w:rsidR="0032102F" w:rsidRDefault="0032102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2C47697" w14:textId="77777777" w:rsidR="0032102F" w:rsidRDefault="006A597B">
            <w:pPr>
              <w:pStyle w:val="TableParagraph"/>
              <w:ind w:left="96" w:right="74" w:hanging="2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Dodavatel vyplní dle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typu požadavku: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skutečnou hodnotu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parametru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plnění/název položky</w:t>
            </w:r>
            <w:r>
              <w:rPr>
                <w:b/>
                <w:color w:val="808080"/>
                <w:spacing w:val="-34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resp. / odkaz na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položku č. v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nabídce/ANO/NE</w:t>
            </w:r>
          </w:p>
        </w:tc>
        <w:tc>
          <w:tcPr>
            <w:tcW w:w="1285" w:type="dxa"/>
            <w:shd w:val="clear" w:color="auto" w:fill="D9D9D9"/>
          </w:tcPr>
          <w:p w14:paraId="66063B9F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82A2884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611D0E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A47867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ABEADA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3A5D6218" w14:textId="77777777" w:rsidR="0032102F" w:rsidRDefault="006A597B">
            <w:pPr>
              <w:pStyle w:val="TableParagraph"/>
              <w:spacing w:before="1"/>
              <w:ind w:left="82" w:right="61" w:hanging="1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Poznámka (je-li</w:t>
            </w:r>
            <w:r>
              <w:rPr>
                <w:b/>
                <w:color w:val="808080"/>
                <w:spacing w:val="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potřeba upřesnit</w:t>
            </w:r>
            <w:r>
              <w:rPr>
                <w:b/>
                <w:color w:val="808080"/>
                <w:spacing w:val="-35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nebo</w:t>
            </w:r>
            <w:r>
              <w:rPr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vysvětlit)</w:t>
            </w:r>
          </w:p>
        </w:tc>
      </w:tr>
      <w:tr w:rsidR="0032102F" w14:paraId="61E56B21" w14:textId="77777777">
        <w:trPr>
          <w:trHeight w:val="660"/>
        </w:trPr>
        <w:tc>
          <w:tcPr>
            <w:tcW w:w="9211" w:type="dxa"/>
            <w:gridSpan w:val="5"/>
            <w:shd w:val="clear" w:color="auto" w:fill="00AFEF"/>
          </w:tcPr>
          <w:p w14:paraId="45124BD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9F472CF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Popis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prosředí</w:t>
            </w:r>
            <w:proofErr w:type="spellEnd"/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zakázníka</w:t>
            </w:r>
            <w:proofErr w:type="spellEnd"/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požadavky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na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integraci</w:t>
            </w:r>
          </w:p>
        </w:tc>
      </w:tr>
      <w:tr w:rsidR="0032102F" w14:paraId="5C7491B9" w14:textId="77777777">
        <w:trPr>
          <w:trHeight w:val="644"/>
        </w:trPr>
        <w:tc>
          <w:tcPr>
            <w:tcW w:w="859" w:type="dxa"/>
          </w:tcPr>
          <w:p w14:paraId="394BBB7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9637BFB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898050D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Používané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OS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prostředí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zákazníka</w:t>
            </w:r>
          </w:p>
        </w:tc>
        <w:tc>
          <w:tcPr>
            <w:tcW w:w="2011" w:type="dxa"/>
          </w:tcPr>
          <w:p w14:paraId="2B06BEC2" w14:textId="77777777" w:rsidR="0032102F" w:rsidRDefault="006A597B">
            <w:pPr>
              <w:pStyle w:val="TableParagraph"/>
              <w:spacing w:before="126"/>
              <w:ind w:left="587" w:right="230" w:hanging="328"/>
              <w:rPr>
                <w:sz w:val="16"/>
              </w:rPr>
            </w:pPr>
            <w:r>
              <w:rPr>
                <w:color w:val="808080"/>
                <w:sz w:val="16"/>
              </w:rPr>
              <w:t>Windows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10,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Windows</w:t>
            </w:r>
            <w:r>
              <w:rPr>
                <w:color w:val="808080"/>
                <w:spacing w:val="-3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Server,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Linux</w:t>
            </w:r>
          </w:p>
        </w:tc>
        <w:tc>
          <w:tcPr>
            <w:tcW w:w="1613" w:type="dxa"/>
          </w:tcPr>
          <w:p w14:paraId="3CD0D5B2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A2D080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2B25993D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5A7E5EC0" w14:textId="77777777">
        <w:trPr>
          <w:trHeight w:val="660"/>
        </w:trPr>
        <w:tc>
          <w:tcPr>
            <w:tcW w:w="859" w:type="dxa"/>
          </w:tcPr>
          <w:p w14:paraId="7F075AD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835EFBB" w14:textId="77777777" w:rsidR="0032102F" w:rsidRDefault="006A597B">
            <w:pPr>
              <w:pStyle w:val="TableParagraph"/>
              <w:spacing w:before="13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Počet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koncových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stanic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infrastruktuře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(desktopy,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notebooky)</w:t>
            </w:r>
          </w:p>
        </w:tc>
        <w:tc>
          <w:tcPr>
            <w:tcW w:w="2011" w:type="dxa"/>
          </w:tcPr>
          <w:p w14:paraId="283AC72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1F7046C" w14:textId="77777777" w:rsidR="0032102F" w:rsidRDefault="006A597B">
            <w:pPr>
              <w:pStyle w:val="TableParagraph"/>
              <w:ind w:left="283" w:right="26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700</w:t>
            </w:r>
          </w:p>
        </w:tc>
        <w:tc>
          <w:tcPr>
            <w:tcW w:w="1613" w:type="dxa"/>
          </w:tcPr>
          <w:p w14:paraId="2C719A99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D44A0B2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6CD5A09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8D3CD08" w14:textId="77777777">
        <w:trPr>
          <w:trHeight w:val="659"/>
        </w:trPr>
        <w:tc>
          <w:tcPr>
            <w:tcW w:w="859" w:type="dxa"/>
          </w:tcPr>
          <w:p w14:paraId="3D05D7D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43763F9" w14:textId="77777777" w:rsidR="0032102F" w:rsidRDefault="006A597B">
            <w:pPr>
              <w:pStyle w:val="TableParagraph"/>
              <w:spacing w:before="134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Odhadovaný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počet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licenčních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titulů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typické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koncové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stanici</w:t>
            </w:r>
          </w:p>
        </w:tc>
        <w:tc>
          <w:tcPr>
            <w:tcW w:w="2011" w:type="dxa"/>
          </w:tcPr>
          <w:p w14:paraId="7C0318C0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DD98107" w14:textId="77777777" w:rsidR="0032102F" w:rsidRDefault="006A597B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99"/>
                <w:sz w:val="16"/>
              </w:rPr>
              <w:t>3</w:t>
            </w:r>
          </w:p>
        </w:tc>
        <w:tc>
          <w:tcPr>
            <w:tcW w:w="1613" w:type="dxa"/>
          </w:tcPr>
          <w:p w14:paraId="3C37A603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DE88AF8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1D2829A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7858695F" w14:textId="77777777">
        <w:trPr>
          <w:trHeight w:val="660"/>
        </w:trPr>
        <w:tc>
          <w:tcPr>
            <w:tcW w:w="859" w:type="dxa"/>
          </w:tcPr>
          <w:p w14:paraId="606D770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627D5B6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E28804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Počet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serverů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(virtuální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fyzické)</w:t>
            </w:r>
          </w:p>
        </w:tc>
        <w:tc>
          <w:tcPr>
            <w:tcW w:w="2011" w:type="dxa"/>
          </w:tcPr>
          <w:p w14:paraId="72CDA89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6C9744F" w14:textId="77777777" w:rsidR="0032102F" w:rsidRDefault="006A597B">
            <w:pPr>
              <w:pStyle w:val="TableParagraph"/>
              <w:ind w:left="283" w:right="26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150</w:t>
            </w:r>
          </w:p>
        </w:tc>
        <w:tc>
          <w:tcPr>
            <w:tcW w:w="1613" w:type="dxa"/>
          </w:tcPr>
          <w:p w14:paraId="097FD13F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78B0980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7BF81C0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B028FC4" w14:textId="77777777">
        <w:trPr>
          <w:trHeight w:val="644"/>
        </w:trPr>
        <w:tc>
          <w:tcPr>
            <w:tcW w:w="859" w:type="dxa"/>
          </w:tcPr>
          <w:p w14:paraId="72CF552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170190F5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22C2DF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Podporované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DB</w:t>
            </w:r>
          </w:p>
        </w:tc>
        <w:tc>
          <w:tcPr>
            <w:tcW w:w="2011" w:type="dxa"/>
          </w:tcPr>
          <w:p w14:paraId="7A9AC3DE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E591A34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MS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SQL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2012</w:t>
            </w:r>
          </w:p>
        </w:tc>
        <w:tc>
          <w:tcPr>
            <w:tcW w:w="1613" w:type="dxa"/>
          </w:tcPr>
          <w:p w14:paraId="5B4F0EC9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2F72351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5E129C4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AB2AD38" w14:textId="77777777">
        <w:trPr>
          <w:trHeight w:val="660"/>
        </w:trPr>
        <w:tc>
          <w:tcPr>
            <w:tcW w:w="859" w:type="dxa"/>
          </w:tcPr>
          <w:p w14:paraId="7C52044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17A185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4049CA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Použitá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virtualizační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platforma</w:t>
            </w:r>
          </w:p>
        </w:tc>
        <w:tc>
          <w:tcPr>
            <w:tcW w:w="2011" w:type="dxa"/>
          </w:tcPr>
          <w:p w14:paraId="6FFA3417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CAD4193" w14:textId="77777777" w:rsidR="0032102F" w:rsidRDefault="006A597B">
            <w:pPr>
              <w:pStyle w:val="TableParagraph"/>
              <w:ind w:left="283" w:right="266"/>
              <w:jc w:val="center"/>
              <w:rPr>
                <w:sz w:val="16"/>
              </w:rPr>
            </w:pPr>
            <w:proofErr w:type="spellStart"/>
            <w:r>
              <w:rPr>
                <w:color w:val="808080"/>
                <w:sz w:val="16"/>
              </w:rPr>
              <w:t>VMware</w:t>
            </w:r>
            <w:proofErr w:type="spellEnd"/>
            <w:r>
              <w:rPr>
                <w:color w:val="808080"/>
                <w:sz w:val="16"/>
              </w:rPr>
              <w:t>,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Hyper-V</w:t>
            </w:r>
          </w:p>
        </w:tc>
        <w:tc>
          <w:tcPr>
            <w:tcW w:w="1613" w:type="dxa"/>
          </w:tcPr>
          <w:p w14:paraId="4DB9A1E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58524B6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3FDE3561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60E587D" w14:textId="77777777">
        <w:trPr>
          <w:trHeight w:val="660"/>
        </w:trPr>
        <w:tc>
          <w:tcPr>
            <w:tcW w:w="859" w:type="dxa"/>
          </w:tcPr>
          <w:p w14:paraId="43AC152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BB49B3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AB448BB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Počet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geografických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lokalit</w:t>
            </w:r>
          </w:p>
        </w:tc>
        <w:tc>
          <w:tcPr>
            <w:tcW w:w="2011" w:type="dxa"/>
          </w:tcPr>
          <w:p w14:paraId="1156F20C" w14:textId="77777777" w:rsidR="0032102F" w:rsidRDefault="006A597B">
            <w:pPr>
              <w:pStyle w:val="TableParagraph"/>
              <w:spacing w:before="135"/>
              <w:ind w:left="750" w:right="156" w:hanging="555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7-vetších</w:t>
            </w:r>
            <w:proofErr w:type="gramEnd"/>
            <w:r>
              <w:rPr>
                <w:color w:val="808080"/>
                <w:sz w:val="16"/>
              </w:rPr>
              <w:t>, x-menších (1-2</w:t>
            </w:r>
            <w:r>
              <w:rPr>
                <w:color w:val="808080"/>
                <w:spacing w:val="-3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stanice)</w:t>
            </w:r>
          </w:p>
        </w:tc>
        <w:tc>
          <w:tcPr>
            <w:tcW w:w="1613" w:type="dxa"/>
          </w:tcPr>
          <w:p w14:paraId="4F906E1B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2DCE10A" w14:textId="77777777" w:rsidR="0032102F" w:rsidRDefault="006A597B">
            <w:pPr>
              <w:pStyle w:val="TableParagraph"/>
              <w:ind w:left="133" w:right="114"/>
              <w:jc w:val="center"/>
              <w:rPr>
                <w:sz w:val="16"/>
              </w:rPr>
            </w:pPr>
            <w:proofErr w:type="gramStart"/>
            <w:r>
              <w:rPr>
                <w:color w:val="808080"/>
                <w:sz w:val="16"/>
              </w:rPr>
              <w:t>ANO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podporujeme</w:t>
            </w:r>
            <w:proofErr w:type="gramEnd"/>
          </w:p>
        </w:tc>
        <w:tc>
          <w:tcPr>
            <w:tcW w:w="1285" w:type="dxa"/>
          </w:tcPr>
          <w:p w14:paraId="1EB237AB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6972C7F5" w14:textId="77777777">
        <w:trPr>
          <w:trHeight w:val="659"/>
        </w:trPr>
        <w:tc>
          <w:tcPr>
            <w:tcW w:w="859" w:type="dxa"/>
          </w:tcPr>
          <w:p w14:paraId="5F65842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48CD192" w14:textId="77777777" w:rsidR="0032102F" w:rsidRDefault="006A597B">
            <w:pPr>
              <w:pStyle w:val="TableParagraph"/>
              <w:spacing w:before="134"/>
              <w:ind w:left="70" w:right="570"/>
              <w:rPr>
                <w:sz w:val="16"/>
              </w:rPr>
            </w:pPr>
            <w:r>
              <w:rPr>
                <w:color w:val="808080"/>
                <w:sz w:val="16"/>
              </w:rPr>
              <w:t>Nativní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integrace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ActiveDirectory</w:t>
            </w:r>
            <w:proofErr w:type="spellEnd"/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SCCM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(uživatelé,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HW, SW)</w:t>
            </w:r>
          </w:p>
        </w:tc>
        <w:tc>
          <w:tcPr>
            <w:tcW w:w="2011" w:type="dxa"/>
          </w:tcPr>
          <w:p w14:paraId="3950A75B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6311550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040B944E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B451993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4F300C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D33EA49" w14:textId="77777777">
        <w:trPr>
          <w:trHeight w:val="660"/>
        </w:trPr>
        <w:tc>
          <w:tcPr>
            <w:tcW w:w="859" w:type="dxa"/>
          </w:tcPr>
          <w:p w14:paraId="736DFC2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D6EA76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918E86A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Integrace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SAP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(majetek)</w:t>
            </w:r>
          </w:p>
        </w:tc>
        <w:tc>
          <w:tcPr>
            <w:tcW w:w="2011" w:type="dxa"/>
          </w:tcPr>
          <w:p w14:paraId="4B992E15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E89B3F8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3CA10DB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9F55A47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49542E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65D0CF5" w14:textId="77777777">
        <w:trPr>
          <w:trHeight w:val="644"/>
        </w:trPr>
        <w:tc>
          <w:tcPr>
            <w:tcW w:w="859" w:type="dxa"/>
          </w:tcPr>
          <w:p w14:paraId="5BAFDAF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4703DE1" w14:textId="77777777" w:rsidR="0032102F" w:rsidRDefault="006A597B">
            <w:pPr>
              <w:pStyle w:val="TableParagraph"/>
              <w:spacing w:before="126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Zveřejnění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datové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808080"/>
                <w:sz w:val="16"/>
              </w:rPr>
              <w:t>struktury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možnost</w:t>
            </w:r>
            <w:proofErr w:type="gramEnd"/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vytváření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vlastních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výběrů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nad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DB</w:t>
            </w:r>
          </w:p>
        </w:tc>
        <w:tc>
          <w:tcPr>
            <w:tcW w:w="2011" w:type="dxa"/>
          </w:tcPr>
          <w:p w14:paraId="610295C9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B3930F0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C1736C4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19CACEF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2A31B5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D763CC5" w14:textId="77777777">
        <w:trPr>
          <w:trHeight w:val="660"/>
        </w:trPr>
        <w:tc>
          <w:tcPr>
            <w:tcW w:w="9211" w:type="dxa"/>
            <w:gridSpan w:val="5"/>
            <w:shd w:val="clear" w:color="auto" w:fill="00AFEF"/>
          </w:tcPr>
          <w:p w14:paraId="2AC6F4D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DAC7E4E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Evidence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licencí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SW</w:t>
            </w:r>
          </w:p>
        </w:tc>
      </w:tr>
      <w:tr w:rsidR="0032102F" w14:paraId="11CD5385" w14:textId="77777777">
        <w:trPr>
          <w:trHeight w:val="704"/>
        </w:trPr>
        <w:tc>
          <w:tcPr>
            <w:tcW w:w="859" w:type="dxa"/>
            <w:tcBorders>
              <w:bottom w:val="single" w:sz="4" w:space="0" w:color="000000"/>
            </w:tcBorders>
          </w:tcPr>
          <w:p w14:paraId="4C06218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2409787" w14:textId="77777777" w:rsidR="0032102F" w:rsidRDefault="0032102F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2301CFF7" w14:textId="77777777" w:rsidR="0032102F" w:rsidRDefault="006A597B">
            <w:pPr>
              <w:pStyle w:val="TableParagraph"/>
              <w:ind w:left="70" w:right="246"/>
              <w:rPr>
                <w:sz w:val="16"/>
              </w:rPr>
            </w:pPr>
            <w:r>
              <w:rPr>
                <w:color w:val="808080"/>
                <w:sz w:val="16"/>
              </w:rPr>
              <w:t>Detailní, automaticky udržovaný přehled SW na</w:t>
            </w:r>
            <w:r>
              <w:rPr>
                <w:color w:val="808080"/>
                <w:spacing w:val="-3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jednotlivých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koncových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stanicích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serverech</w:t>
            </w:r>
          </w:p>
        </w:tc>
        <w:tc>
          <w:tcPr>
            <w:tcW w:w="2011" w:type="dxa"/>
          </w:tcPr>
          <w:p w14:paraId="1793F9DE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2E589E6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AE804A2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206B104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5C1AB1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666F5DC" w14:textId="77777777">
        <w:trPr>
          <w:trHeight w:val="704"/>
        </w:trPr>
        <w:tc>
          <w:tcPr>
            <w:tcW w:w="859" w:type="dxa"/>
            <w:tcBorders>
              <w:top w:val="single" w:sz="4" w:space="0" w:color="000000"/>
              <w:bottom w:val="nil"/>
            </w:tcBorders>
          </w:tcPr>
          <w:p w14:paraId="0D09D7B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 w14:paraId="4DA4EBAE" w14:textId="77777777" w:rsidR="0032102F" w:rsidRDefault="0032102F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4AF26381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Automatická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detekce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software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včetně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určení</w:t>
            </w:r>
            <w:r>
              <w:rPr>
                <w:color w:val="808080"/>
                <w:spacing w:val="-3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potřeby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4FE017EA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30253DB" w14:textId="77777777" w:rsidR="0032102F" w:rsidRDefault="006A597B">
            <w:pPr>
              <w:pStyle w:val="TableParagraph"/>
              <w:ind w:left="283" w:right="265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6B57EF51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784F2CF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3263B6C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2DA68" w14:textId="77777777" w:rsidR="0032102F" w:rsidRDefault="0032102F">
      <w:pPr>
        <w:rPr>
          <w:rFonts w:ascii="Times New Roman"/>
          <w:sz w:val="16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4DB18752" w14:textId="77777777" w:rsidR="0032102F" w:rsidRDefault="0032102F">
      <w:pPr>
        <w:pStyle w:val="Zkladntext"/>
        <w:jc w:val="left"/>
        <w:rPr>
          <w:b/>
        </w:rPr>
      </w:pPr>
    </w:p>
    <w:p w14:paraId="2EA12FD4" w14:textId="77777777" w:rsidR="0032102F" w:rsidRDefault="0032102F">
      <w:pPr>
        <w:pStyle w:val="Zkladntext"/>
        <w:jc w:val="left"/>
        <w:rPr>
          <w:b/>
        </w:rPr>
      </w:pPr>
    </w:p>
    <w:p w14:paraId="78B4A616" w14:textId="77777777" w:rsidR="0032102F" w:rsidRDefault="0032102F">
      <w:pPr>
        <w:pStyle w:val="Zkladntext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43"/>
        <w:gridCol w:w="2011"/>
        <w:gridCol w:w="1613"/>
        <w:gridCol w:w="1285"/>
      </w:tblGrid>
      <w:tr w:rsidR="0032102F" w14:paraId="07781B4D" w14:textId="77777777">
        <w:trPr>
          <w:trHeight w:val="600"/>
        </w:trPr>
        <w:tc>
          <w:tcPr>
            <w:tcW w:w="859" w:type="dxa"/>
          </w:tcPr>
          <w:p w14:paraId="4554A48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B38F010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325E7CEA" w14:textId="77777777" w:rsidR="0032102F" w:rsidRDefault="006A597B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Sledování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skutečného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využití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</w:t>
            </w:r>
          </w:p>
        </w:tc>
        <w:tc>
          <w:tcPr>
            <w:tcW w:w="2011" w:type="dxa"/>
          </w:tcPr>
          <w:p w14:paraId="6DEAF472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9B0B8A4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BA855E7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3F44F17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0E8B0CD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C71BE5B" w14:textId="77777777">
        <w:trPr>
          <w:trHeight w:val="659"/>
        </w:trPr>
        <w:tc>
          <w:tcPr>
            <w:tcW w:w="859" w:type="dxa"/>
          </w:tcPr>
          <w:p w14:paraId="25BC1D3C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CBA4C7B" w14:textId="77777777" w:rsidR="0032102F" w:rsidRDefault="006A597B">
            <w:pPr>
              <w:pStyle w:val="TableParagraph"/>
              <w:spacing w:before="134"/>
              <w:ind w:left="70" w:right="336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Evidence všech typů licencí (CAL, </w:t>
            </w:r>
            <w:proofErr w:type="gramStart"/>
            <w:r>
              <w:rPr>
                <w:color w:val="808080"/>
                <w:sz w:val="16"/>
              </w:rPr>
              <w:t>multilicence,</w:t>
            </w:r>
            <w:proofErr w:type="gramEnd"/>
            <w:r>
              <w:rPr>
                <w:color w:val="808080"/>
                <w:spacing w:val="-3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atd.)</w:t>
            </w:r>
          </w:p>
        </w:tc>
        <w:tc>
          <w:tcPr>
            <w:tcW w:w="2011" w:type="dxa"/>
          </w:tcPr>
          <w:p w14:paraId="5214E1A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6227F45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7479303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83C7A83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7334D23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872D58D" w14:textId="77777777">
        <w:trPr>
          <w:trHeight w:val="660"/>
        </w:trPr>
        <w:tc>
          <w:tcPr>
            <w:tcW w:w="859" w:type="dxa"/>
          </w:tcPr>
          <w:p w14:paraId="42A0876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376FB78" w14:textId="77777777" w:rsidR="0032102F" w:rsidRDefault="006A597B">
            <w:pPr>
              <w:pStyle w:val="TableParagraph"/>
              <w:spacing w:before="135"/>
              <w:ind w:left="70" w:right="246"/>
              <w:rPr>
                <w:sz w:val="16"/>
              </w:rPr>
            </w:pPr>
            <w:r>
              <w:rPr>
                <w:color w:val="808080"/>
                <w:sz w:val="16"/>
              </w:rPr>
              <w:t>Reflexe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zvláštností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licenčních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modelů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(per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CPU,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per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Core</w:t>
            </w:r>
            <w:proofErr w:type="spellEnd"/>
            <w:r>
              <w:rPr>
                <w:color w:val="808080"/>
                <w:sz w:val="16"/>
              </w:rPr>
              <w:t>,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per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User atd.)</w:t>
            </w:r>
          </w:p>
        </w:tc>
        <w:tc>
          <w:tcPr>
            <w:tcW w:w="2011" w:type="dxa"/>
          </w:tcPr>
          <w:p w14:paraId="2699F2E7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B084641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077C309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261BA65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A3899D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21BF79C" w14:textId="77777777">
        <w:trPr>
          <w:trHeight w:val="660"/>
        </w:trPr>
        <w:tc>
          <w:tcPr>
            <w:tcW w:w="859" w:type="dxa"/>
          </w:tcPr>
          <w:p w14:paraId="5877532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4BD92DF" w14:textId="77777777" w:rsidR="0032102F" w:rsidRDefault="006A597B">
            <w:pPr>
              <w:pStyle w:val="TableParagraph"/>
              <w:spacing w:before="13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licenčních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modelů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Microsoft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(Office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365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plány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včetně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importu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 O365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portálu)</w:t>
            </w:r>
          </w:p>
        </w:tc>
        <w:tc>
          <w:tcPr>
            <w:tcW w:w="2011" w:type="dxa"/>
          </w:tcPr>
          <w:p w14:paraId="27B86C73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9253FEE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5128A97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35BA9BB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E8B53D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48CE838" w14:textId="77777777">
        <w:trPr>
          <w:trHeight w:val="659"/>
        </w:trPr>
        <w:tc>
          <w:tcPr>
            <w:tcW w:w="859" w:type="dxa"/>
          </w:tcPr>
          <w:p w14:paraId="75F6DE5B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1ABD3C3A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8BC3796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licencování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virtuálních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prostředí</w:t>
            </w:r>
          </w:p>
        </w:tc>
        <w:tc>
          <w:tcPr>
            <w:tcW w:w="2011" w:type="dxa"/>
          </w:tcPr>
          <w:p w14:paraId="17AD7061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3BCE884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1310165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00F59D5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7F6079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5C4CFD9" w14:textId="77777777">
        <w:trPr>
          <w:trHeight w:val="660"/>
        </w:trPr>
        <w:tc>
          <w:tcPr>
            <w:tcW w:w="859" w:type="dxa"/>
          </w:tcPr>
          <w:p w14:paraId="4CB57C11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69657C34" w14:textId="77777777" w:rsidR="0032102F" w:rsidRDefault="006A597B">
            <w:pPr>
              <w:pStyle w:val="TableParagraph"/>
              <w:spacing w:before="13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Sledování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historie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licence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(přiřazení,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prodloužení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platnosti,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odebrání)</w:t>
            </w:r>
          </w:p>
        </w:tc>
        <w:tc>
          <w:tcPr>
            <w:tcW w:w="2011" w:type="dxa"/>
          </w:tcPr>
          <w:p w14:paraId="755AC389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60C4725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0123155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4FB4A05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575367E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5EDA9832" w14:textId="77777777">
        <w:trPr>
          <w:trHeight w:val="660"/>
        </w:trPr>
        <w:tc>
          <w:tcPr>
            <w:tcW w:w="859" w:type="dxa"/>
          </w:tcPr>
          <w:p w14:paraId="5A6678A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82F305A" w14:textId="77777777" w:rsidR="0032102F" w:rsidRDefault="006A597B">
            <w:pPr>
              <w:pStyle w:val="TableParagraph"/>
              <w:spacing w:before="135"/>
              <w:ind w:left="70" w:right="691"/>
              <w:rPr>
                <w:sz w:val="16"/>
              </w:rPr>
            </w:pPr>
            <w:r>
              <w:rPr>
                <w:color w:val="808080"/>
                <w:sz w:val="16"/>
              </w:rPr>
              <w:t>Notifikace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expirací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licencí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(předplatného,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maintenance</w:t>
            </w:r>
            <w:proofErr w:type="spellEnd"/>
            <w:r>
              <w:rPr>
                <w:color w:val="808080"/>
                <w:sz w:val="16"/>
              </w:rPr>
              <w:t>)</w:t>
            </w:r>
          </w:p>
        </w:tc>
        <w:tc>
          <w:tcPr>
            <w:tcW w:w="2011" w:type="dxa"/>
          </w:tcPr>
          <w:p w14:paraId="355EC171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F2FD03D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85472E0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AC7D67E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7F7C4E7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6A236BA" w14:textId="77777777">
        <w:trPr>
          <w:trHeight w:val="659"/>
        </w:trPr>
        <w:tc>
          <w:tcPr>
            <w:tcW w:w="859" w:type="dxa"/>
          </w:tcPr>
          <w:p w14:paraId="030DB14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F568E9D" w14:textId="77777777" w:rsidR="0032102F" w:rsidRDefault="006A597B">
            <w:pPr>
              <w:pStyle w:val="TableParagraph"/>
              <w:spacing w:before="134"/>
              <w:ind w:left="70" w:right="431"/>
              <w:rPr>
                <w:sz w:val="16"/>
              </w:rPr>
            </w:pPr>
            <w:r>
              <w:rPr>
                <w:color w:val="808080"/>
                <w:sz w:val="16"/>
              </w:rPr>
              <w:t>Možnost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zadání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downgrade</w:t>
            </w:r>
            <w:proofErr w:type="spellEnd"/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případě,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že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politika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dovoluje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užívání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nižší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verze</w:t>
            </w:r>
          </w:p>
        </w:tc>
        <w:tc>
          <w:tcPr>
            <w:tcW w:w="2011" w:type="dxa"/>
          </w:tcPr>
          <w:p w14:paraId="76AA021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32004A6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2E5F46B9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828E8C6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7476A4E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12A623C5" w14:textId="77777777">
        <w:trPr>
          <w:trHeight w:val="660"/>
        </w:trPr>
        <w:tc>
          <w:tcPr>
            <w:tcW w:w="859" w:type="dxa"/>
          </w:tcPr>
          <w:p w14:paraId="181A1F3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D2C49D0" w14:textId="77777777" w:rsidR="0032102F" w:rsidRDefault="006A597B">
            <w:pPr>
              <w:pStyle w:val="TableParagraph"/>
              <w:spacing w:before="13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SWID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808080"/>
                <w:sz w:val="16"/>
              </w:rPr>
              <w:t>tagů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definice</w:t>
            </w:r>
            <w:proofErr w:type="gramEnd"/>
            <w:r>
              <w:rPr>
                <w:color w:val="808080"/>
                <w:sz w:val="16"/>
              </w:rPr>
              <w:t>,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skenování,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import,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vyhodnocení</w:t>
            </w:r>
          </w:p>
        </w:tc>
        <w:tc>
          <w:tcPr>
            <w:tcW w:w="2011" w:type="dxa"/>
          </w:tcPr>
          <w:p w14:paraId="67187951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0F30094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7569F3AC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CB5F961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C2CEDA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6DE5215" w14:textId="77777777">
        <w:trPr>
          <w:trHeight w:val="660"/>
        </w:trPr>
        <w:tc>
          <w:tcPr>
            <w:tcW w:w="859" w:type="dxa"/>
          </w:tcPr>
          <w:p w14:paraId="0AB6F90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87C9827" w14:textId="77777777" w:rsidR="0032102F" w:rsidRDefault="006A597B">
            <w:pPr>
              <w:pStyle w:val="TableParagraph"/>
              <w:spacing w:before="135"/>
              <w:ind w:left="70" w:right="31"/>
              <w:rPr>
                <w:sz w:val="16"/>
              </w:rPr>
            </w:pPr>
            <w:r>
              <w:rPr>
                <w:color w:val="808080"/>
                <w:sz w:val="16"/>
              </w:rPr>
              <w:t>Automatická aktualizace sw vzorů včetně možnosti</w:t>
            </w:r>
            <w:r>
              <w:rPr>
                <w:color w:val="808080"/>
                <w:spacing w:val="-3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úprav</w:t>
            </w:r>
          </w:p>
        </w:tc>
        <w:tc>
          <w:tcPr>
            <w:tcW w:w="2011" w:type="dxa"/>
          </w:tcPr>
          <w:p w14:paraId="4EE5C764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01F1C25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2487A8F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3699FF7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062A7BDC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6C88350" w14:textId="77777777">
        <w:trPr>
          <w:trHeight w:val="659"/>
        </w:trPr>
        <w:tc>
          <w:tcPr>
            <w:tcW w:w="859" w:type="dxa"/>
          </w:tcPr>
          <w:p w14:paraId="39FFBB1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2B8EB19" w14:textId="77777777" w:rsidR="0032102F" w:rsidRDefault="006A597B">
            <w:pPr>
              <w:pStyle w:val="TableParagraph"/>
              <w:spacing w:before="134"/>
              <w:ind w:left="70" w:right="34"/>
              <w:rPr>
                <w:sz w:val="16"/>
              </w:rPr>
            </w:pPr>
            <w:r>
              <w:rPr>
                <w:color w:val="808080"/>
                <w:sz w:val="16"/>
              </w:rPr>
              <w:t>Možnost evidovat s licencí i doklady (např. faktura,</w:t>
            </w:r>
            <w:r>
              <w:rPr>
                <w:color w:val="808080"/>
                <w:spacing w:val="-3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smlouva,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</w:t>
            </w:r>
            <w:r>
              <w:rPr>
                <w:color w:val="808080"/>
                <w:spacing w:val="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certifikát)</w:t>
            </w:r>
          </w:p>
        </w:tc>
        <w:tc>
          <w:tcPr>
            <w:tcW w:w="2011" w:type="dxa"/>
          </w:tcPr>
          <w:p w14:paraId="2B1FE91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23DC404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6958AD2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1FB6B11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5472E5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6A579A57" w14:textId="77777777">
        <w:trPr>
          <w:trHeight w:val="655"/>
        </w:trPr>
        <w:tc>
          <w:tcPr>
            <w:tcW w:w="859" w:type="dxa"/>
            <w:tcBorders>
              <w:bottom w:val="single" w:sz="12" w:space="0" w:color="000000"/>
            </w:tcBorders>
          </w:tcPr>
          <w:p w14:paraId="4562732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12" w:space="0" w:color="000000"/>
            </w:tcBorders>
          </w:tcPr>
          <w:p w14:paraId="6CE83F89" w14:textId="77777777" w:rsidR="0032102F" w:rsidRDefault="006A597B">
            <w:pPr>
              <w:pStyle w:val="TableParagraph"/>
              <w:spacing w:before="135"/>
              <w:ind w:left="70" w:right="660"/>
              <w:rPr>
                <w:sz w:val="16"/>
              </w:rPr>
            </w:pPr>
            <w:r>
              <w:rPr>
                <w:color w:val="808080"/>
                <w:sz w:val="16"/>
              </w:rPr>
              <w:t>Možnost definování softwarových profilů</w:t>
            </w:r>
            <w:r>
              <w:rPr>
                <w:color w:val="808080"/>
                <w:spacing w:val="-3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(povolený/nepovolený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SW)</w:t>
            </w:r>
          </w:p>
        </w:tc>
        <w:tc>
          <w:tcPr>
            <w:tcW w:w="2011" w:type="dxa"/>
            <w:tcBorders>
              <w:bottom w:val="single" w:sz="12" w:space="0" w:color="000000"/>
            </w:tcBorders>
          </w:tcPr>
          <w:p w14:paraId="24DA569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738C761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14:paraId="0845BCFE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6700D33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43B74ED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596A6F0" w14:textId="77777777">
        <w:trPr>
          <w:trHeight w:val="609"/>
        </w:trPr>
        <w:tc>
          <w:tcPr>
            <w:tcW w:w="9211" w:type="dxa"/>
            <w:gridSpan w:val="5"/>
            <w:shd w:val="clear" w:color="auto" w:fill="00AFEF"/>
          </w:tcPr>
          <w:p w14:paraId="3DC8E375" w14:textId="77777777" w:rsidR="0032102F" w:rsidRDefault="0032102F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5ECACFE7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Evidence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HW</w:t>
            </w:r>
          </w:p>
        </w:tc>
      </w:tr>
      <w:tr w:rsidR="0032102F" w14:paraId="32D010BE" w14:textId="77777777">
        <w:trPr>
          <w:trHeight w:val="600"/>
        </w:trPr>
        <w:tc>
          <w:tcPr>
            <w:tcW w:w="859" w:type="dxa"/>
          </w:tcPr>
          <w:p w14:paraId="1F8F0CB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4DE8C0C5" w14:textId="77777777" w:rsidR="0032102F" w:rsidRDefault="006A597B">
            <w:pPr>
              <w:pStyle w:val="TableParagraph"/>
              <w:spacing w:before="105"/>
              <w:ind w:left="70" w:right="443"/>
              <w:rPr>
                <w:sz w:val="16"/>
              </w:rPr>
            </w:pPr>
            <w:r>
              <w:rPr>
                <w:color w:val="808080"/>
                <w:sz w:val="16"/>
              </w:rPr>
              <w:t>Sledování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historie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přiřazení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uživatelům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opačně</w:t>
            </w:r>
          </w:p>
        </w:tc>
        <w:tc>
          <w:tcPr>
            <w:tcW w:w="2011" w:type="dxa"/>
          </w:tcPr>
          <w:p w14:paraId="7538270C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63EDD44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4BB2E61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BEF0D51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CDE9A3D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708410BD" w14:textId="77777777">
        <w:trPr>
          <w:trHeight w:val="600"/>
        </w:trPr>
        <w:tc>
          <w:tcPr>
            <w:tcW w:w="859" w:type="dxa"/>
          </w:tcPr>
          <w:p w14:paraId="731F292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D7ABF19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3901D45C" w14:textId="77777777" w:rsidR="0032102F" w:rsidRDefault="006A597B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Sledování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životního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cyklu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evidovaného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</w:p>
        </w:tc>
        <w:tc>
          <w:tcPr>
            <w:tcW w:w="2011" w:type="dxa"/>
          </w:tcPr>
          <w:p w14:paraId="163CA2B1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2F3A2EE7" w14:textId="77777777" w:rsidR="0032102F" w:rsidRDefault="006A597B">
            <w:pPr>
              <w:pStyle w:val="TableParagraph"/>
              <w:spacing w:before="1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66261C2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5F12BB8A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CB17FE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5EA0F548" w14:textId="77777777">
        <w:trPr>
          <w:trHeight w:val="599"/>
        </w:trPr>
        <w:tc>
          <w:tcPr>
            <w:tcW w:w="859" w:type="dxa"/>
          </w:tcPr>
          <w:p w14:paraId="1583047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E4E3E89" w14:textId="77777777" w:rsidR="0032102F" w:rsidRDefault="006A597B">
            <w:pPr>
              <w:pStyle w:val="TableParagraph"/>
              <w:spacing w:before="104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Sledování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historie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hodnot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vlastností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evidovaného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</w:p>
        </w:tc>
        <w:tc>
          <w:tcPr>
            <w:tcW w:w="2011" w:type="dxa"/>
          </w:tcPr>
          <w:p w14:paraId="7AC205A7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05FC97D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75C1709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190922D5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0E89FC4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D669D7B" w14:textId="77777777">
        <w:trPr>
          <w:trHeight w:val="600"/>
        </w:trPr>
        <w:tc>
          <w:tcPr>
            <w:tcW w:w="859" w:type="dxa"/>
          </w:tcPr>
          <w:p w14:paraId="5FEEA6CB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61819934" w14:textId="77777777" w:rsidR="0032102F" w:rsidRDefault="006A597B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Možnost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evidovat</w:t>
            </w:r>
            <w:r>
              <w:rPr>
                <w:color w:val="808080"/>
                <w:spacing w:val="3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několika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oddílů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(vydané,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sklad,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vyřazeno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atp.)</w:t>
            </w:r>
          </w:p>
        </w:tc>
        <w:tc>
          <w:tcPr>
            <w:tcW w:w="2011" w:type="dxa"/>
          </w:tcPr>
          <w:p w14:paraId="43DF4977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8123172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CFFCCBD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1C5E3ED6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69D58D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940AD8B" w14:textId="77777777">
        <w:trPr>
          <w:trHeight w:val="600"/>
        </w:trPr>
        <w:tc>
          <w:tcPr>
            <w:tcW w:w="859" w:type="dxa"/>
          </w:tcPr>
          <w:p w14:paraId="24B43BF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16C7899" w14:textId="77777777" w:rsidR="0032102F" w:rsidRDefault="006A597B">
            <w:pPr>
              <w:pStyle w:val="TableParagraph"/>
              <w:spacing w:before="105"/>
              <w:ind w:left="70" w:right="403"/>
              <w:rPr>
                <w:sz w:val="16"/>
              </w:rPr>
            </w:pPr>
            <w:r>
              <w:rPr>
                <w:color w:val="808080"/>
                <w:sz w:val="16"/>
              </w:rPr>
              <w:t>Možnost automatickému založení položky po</w:t>
            </w:r>
            <w:r>
              <w:rPr>
                <w:color w:val="808080"/>
                <w:spacing w:val="-35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scanu</w:t>
            </w:r>
            <w:proofErr w:type="spellEnd"/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klienta</w:t>
            </w:r>
          </w:p>
        </w:tc>
        <w:tc>
          <w:tcPr>
            <w:tcW w:w="2011" w:type="dxa"/>
          </w:tcPr>
          <w:p w14:paraId="295B5C93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30FB48D2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3257CD4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0329101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EF1B1D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746E4C8A" w14:textId="77777777">
        <w:trPr>
          <w:trHeight w:val="599"/>
        </w:trPr>
        <w:tc>
          <w:tcPr>
            <w:tcW w:w="859" w:type="dxa"/>
            <w:tcBorders>
              <w:bottom w:val="single" w:sz="4" w:space="0" w:color="000000"/>
            </w:tcBorders>
          </w:tcPr>
          <w:p w14:paraId="514E93EC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4E8DAA30" w14:textId="77777777" w:rsidR="0032102F" w:rsidRDefault="006A597B">
            <w:pPr>
              <w:pStyle w:val="TableParagraph"/>
              <w:spacing w:before="104"/>
              <w:ind w:left="70" w:right="61"/>
              <w:rPr>
                <w:sz w:val="16"/>
              </w:rPr>
            </w:pPr>
            <w:r>
              <w:rPr>
                <w:color w:val="808080"/>
                <w:sz w:val="16"/>
              </w:rPr>
              <w:t>Možnost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napojit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evidenci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evidenci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majetku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SAP (pouze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čtení)</w:t>
            </w:r>
          </w:p>
        </w:tc>
        <w:tc>
          <w:tcPr>
            <w:tcW w:w="2011" w:type="dxa"/>
          </w:tcPr>
          <w:p w14:paraId="2BC6CB08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467B259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931BBE7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24024FE8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07C0399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59DD3AB6" w14:textId="77777777">
        <w:trPr>
          <w:trHeight w:val="600"/>
        </w:trPr>
        <w:tc>
          <w:tcPr>
            <w:tcW w:w="859" w:type="dxa"/>
            <w:tcBorders>
              <w:top w:val="single" w:sz="4" w:space="0" w:color="000000"/>
              <w:bottom w:val="nil"/>
            </w:tcBorders>
          </w:tcPr>
          <w:p w14:paraId="467B3F8C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 w14:paraId="0141A99E" w14:textId="77777777" w:rsidR="0032102F" w:rsidRDefault="006A597B">
            <w:pPr>
              <w:pStyle w:val="TableParagraph"/>
              <w:spacing w:before="105"/>
              <w:ind w:left="70" w:right="570"/>
              <w:rPr>
                <w:sz w:val="16"/>
              </w:rPr>
            </w:pPr>
            <w:r>
              <w:rPr>
                <w:color w:val="808080"/>
                <w:sz w:val="16"/>
              </w:rPr>
              <w:t>Generování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specifikačních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listů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(protokolů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počítačů)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4F14B803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8E42BF9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1477CF71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535DEFAD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55C0A09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223601" w14:textId="77777777" w:rsidR="0032102F" w:rsidRDefault="0032102F">
      <w:pPr>
        <w:rPr>
          <w:rFonts w:ascii="Times New Roman"/>
          <w:sz w:val="16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167E8EB2" w14:textId="77777777" w:rsidR="0032102F" w:rsidRDefault="0032102F">
      <w:pPr>
        <w:pStyle w:val="Zkladntext"/>
        <w:jc w:val="left"/>
        <w:rPr>
          <w:b/>
        </w:rPr>
      </w:pPr>
    </w:p>
    <w:p w14:paraId="1034FD56" w14:textId="77777777" w:rsidR="0032102F" w:rsidRDefault="0032102F">
      <w:pPr>
        <w:pStyle w:val="Zkladntext"/>
        <w:jc w:val="left"/>
        <w:rPr>
          <w:b/>
        </w:rPr>
      </w:pPr>
    </w:p>
    <w:p w14:paraId="5BE78855" w14:textId="77777777" w:rsidR="0032102F" w:rsidRDefault="0032102F">
      <w:pPr>
        <w:pStyle w:val="Zkladntext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43"/>
        <w:gridCol w:w="2011"/>
        <w:gridCol w:w="1613"/>
        <w:gridCol w:w="1285"/>
      </w:tblGrid>
      <w:tr w:rsidR="0032102F" w14:paraId="5E5AF160" w14:textId="77777777">
        <w:trPr>
          <w:trHeight w:val="600"/>
        </w:trPr>
        <w:tc>
          <w:tcPr>
            <w:tcW w:w="859" w:type="dxa"/>
          </w:tcPr>
          <w:p w14:paraId="5C6618A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3CC3DC5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5D6A8183" w14:textId="77777777" w:rsidR="0032102F" w:rsidRDefault="006A597B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technologie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čárových/QR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kódů/RFID</w:t>
            </w:r>
          </w:p>
        </w:tc>
        <w:tc>
          <w:tcPr>
            <w:tcW w:w="2011" w:type="dxa"/>
          </w:tcPr>
          <w:p w14:paraId="59F75B5A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1786098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021E52FB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0621DA8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F189D65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5C9E8757" w14:textId="77777777">
        <w:trPr>
          <w:trHeight w:val="599"/>
        </w:trPr>
        <w:tc>
          <w:tcPr>
            <w:tcW w:w="859" w:type="dxa"/>
          </w:tcPr>
          <w:p w14:paraId="61EAC6DD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6DC0812" w14:textId="77777777" w:rsidR="0032102F" w:rsidRDefault="006A597B">
            <w:pPr>
              <w:pStyle w:val="TableParagraph"/>
              <w:spacing w:before="104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Možnost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evidovat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nabývací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doklady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(např.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faktura,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dodací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list,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smlouva)</w:t>
            </w:r>
          </w:p>
        </w:tc>
        <w:tc>
          <w:tcPr>
            <w:tcW w:w="2011" w:type="dxa"/>
          </w:tcPr>
          <w:p w14:paraId="422E50B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5DB3C79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46ABA614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20F28FA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5AA3E53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D8A07B9" w14:textId="77777777">
        <w:trPr>
          <w:trHeight w:val="600"/>
        </w:trPr>
        <w:tc>
          <w:tcPr>
            <w:tcW w:w="859" w:type="dxa"/>
          </w:tcPr>
          <w:p w14:paraId="48BAEC3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460420F7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277185AA" w14:textId="77777777" w:rsidR="0032102F" w:rsidRDefault="006A597B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inventarizace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pomocí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mobilních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zařízení</w:t>
            </w:r>
          </w:p>
        </w:tc>
        <w:tc>
          <w:tcPr>
            <w:tcW w:w="2011" w:type="dxa"/>
          </w:tcPr>
          <w:p w14:paraId="49218DBE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27479AB3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0106955B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749C6CBE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004A711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47FD79D" w14:textId="77777777">
        <w:trPr>
          <w:trHeight w:val="660"/>
        </w:trPr>
        <w:tc>
          <w:tcPr>
            <w:tcW w:w="9211" w:type="dxa"/>
            <w:gridSpan w:val="5"/>
            <w:shd w:val="clear" w:color="auto" w:fill="00AFEF"/>
          </w:tcPr>
          <w:p w14:paraId="73572829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1AC9292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Detekce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SW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HW</w:t>
            </w:r>
          </w:p>
        </w:tc>
      </w:tr>
      <w:tr w:rsidR="0032102F" w14:paraId="11D78310" w14:textId="77777777">
        <w:trPr>
          <w:trHeight w:val="659"/>
        </w:trPr>
        <w:tc>
          <w:tcPr>
            <w:tcW w:w="859" w:type="dxa"/>
          </w:tcPr>
          <w:p w14:paraId="377F5D2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2C258712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6BB989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Vzdálené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scanování</w:t>
            </w:r>
            <w:proofErr w:type="spellEnd"/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</w:t>
            </w:r>
          </w:p>
        </w:tc>
        <w:tc>
          <w:tcPr>
            <w:tcW w:w="2011" w:type="dxa"/>
          </w:tcPr>
          <w:p w14:paraId="55D933D7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8A6A34A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7BD2FBBC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81061CB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5784846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79D19481" w14:textId="77777777">
        <w:trPr>
          <w:trHeight w:val="660"/>
        </w:trPr>
        <w:tc>
          <w:tcPr>
            <w:tcW w:w="859" w:type="dxa"/>
          </w:tcPr>
          <w:p w14:paraId="13CBC00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A927D6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0E1760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Časové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plánování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scanování</w:t>
            </w:r>
            <w:proofErr w:type="spellEnd"/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HW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</w:t>
            </w:r>
          </w:p>
        </w:tc>
        <w:tc>
          <w:tcPr>
            <w:tcW w:w="2011" w:type="dxa"/>
          </w:tcPr>
          <w:p w14:paraId="547947A0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BBDAC9A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469363D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F6AFFE9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6E8535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193258F0" w14:textId="77777777">
        <w:trPr>
          <w:trHeight w:val="660"/>
        </w:trPr>
        <w:tc>
          <w:tcPr>
            <w:tcW w:w="859" w:type="dxa"/>
          </w:tcPr>
          <w:p w14:paraId="783B14A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D93DA7B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C3160BE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Full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scan</w:t>
            </w:r>
            <w:proofErr w:type="spellEnd"/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klienta</w:t>
            </w:r>
          </w:p>
        </w:tc>
        <w:tc>
          <w:tcPr>
            <w:tcW w:w="2011" w:type="dxa"/>
          </w:tcPr>
          <w:p w14:paraId="0D5964D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97E63D9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40C94A35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30ACF2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76783A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27FFD44" w14:textId="77777777">
        <w:trPr>
          <w:trHeight w:val="659"/>
        </w:trPr>
        <w:tc>
          <w:tcPr>
            <w:tcW w:w="859" w:type="dxa"/>
          </w:tcPr>
          <w:p w14:paraId="3B8ABCA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474988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80D4E6A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Minimální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zatížení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klienta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během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sběru</w:t>
            </w:r>
          </w:p>
        </w:tc>
        <w:tc>
          <w:tcPr>
            <w:tcW w:w="2011" w:type="dxa"/>
          </w:tcPr>
          <w:p w14:paraId="5185EF4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A396E88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285214ED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FF98071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51C15FAB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604C9403" w14:textId="77777777">
        <w:trPr>
          <w:trHeight w:val="660"/>
        </w:trPr>
        <w:tc>
          <w:tcPr>
            <w:tcW w:w="859" w:type="dxa"/>
          </w:tcPr>
          <w:p w14:paraId="0323BA87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CB76F97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440B436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Detekce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softwarových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balíků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(MS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Office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apod.)</w:t>
            </w:r>
          </w:p>
        </w:tc>
        <w:tc>
          <w:tcPr>
            <w:tcW w:w="2011" w:type="dxa"/>
          </w:tcPr>
          <w:p w14:paraId="714E7551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9F79C3C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B3194B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8233867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1A378DE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8468C6F" w14:textId="77777777">
        <w:trPr>
          <w:trHeight w:val="660"/>
        </w:trPr>
        <w:tc>
          <w:tcPr>
            <w:tcW w:w="859" w:type="dxa"/>
          </w:tcPr>
          <w:p w14:paraId="74D72BE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DBC1D92" w14:textId="77777777" w:rsidR="0032102F" w:rsidRDefault="006A597B">
            <w:pPr>
              <w:pStyle w:val="TableParagraph"/>
              <w:spacing w:before="135"/>
              <w:ind w:left="70" w:right="983"/>
              <w:rPr>
                <w:sz w:val="16"/>
              </w:rPr>
            </w:pPr>
            <w:r>
              <w:rPr>
                <w:color w:val="808080"/>
                <w:sz w:val="16"/>
              </w:rPr>
              <w:t>Možnost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posílat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výsledek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scanu</w:t>
            </w:r>
            <w:proofErr w:type="spellEnd"/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přes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FTP/HTTP/SMTP</w:t>
            </w:r>
          </w:p>
        </w:tc>
        <w:tc>
          <w:tcPr>
            <w:tcW w:w="2011" w:type="dxa"/>
          </w:tcPr>
          <w:p w14:paraId="34C7768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31B090F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F37737F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D5689F5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BF7460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27803313" w14:textId="77777777">
        <w:trPr>
          <w:trHeight w:val="644"/>
        </w:trPr>
        <w:tc>
          <w:tcPr>
            <w:tcW w:w="9211" w:type="dxa"/>
            <w:gridSpan w:val="5"/>
            <w:shd w:val="clear" w:color="auto" w:fill="00AFEF"/>
          </w:tcPr>
          <w:p w14:paraId="1586249E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6376DE8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Uživatelské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rozhraní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výstupy</w:t>
            </w:r>
          </w:p>
        </w:tc>
      </w:tr>
      <w:tr w:rsidR="0032102F" w14:paraId="7213AFC5" w14:textId="77777777">
        <w:trPr>
          <w:trHeight w:val="644"/>
        </w:trPr>
        <w:tc>
          <w:tcPr>
            <w:tcW w:w="859" w:type="dxa"/>
          </w:tcPr>
          <w:p w14:paraId="7C3438E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A78611D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7329C5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Webové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rozhraní</w:t>
            </w:r>
          </w:p>
        </w:tc>
        <w:tc>
          <w:tcPr>
            <w:tcW w:w="2011" w:type="dxa"/>
          </w:tcPr>
          <w:p w14:paraId="6BA43A0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652ED98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0671ABFA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1DF3B6F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7BF7F23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70EA6C7" w14:textId="77777777">
        <w:trPr>
          <w:trHeight w:val="644"/>
        </w:trPr>
        <w:tc>
          <w:tcPr>
            <w:tcW w:w="859" w:type="dxa"/>
          </w:tcPr>
          <w:p w14:paraId="784B1492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361168D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EAB269E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CZ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lokalizace</w:t>
            </w:r>
          </w:p>
        </w:tc>
        <w:tc>
          <w:tcPr>
            <w:tcW w:w="2011" w:type="dxa"/>
          </w:tcPr>
          <w:p w14:paraId="36F55DEE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E2147E7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DD05DF4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DB14F5B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363E173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416CFE5" w14:textId="77777777">
        <w:trPr>
          <w:trHeight w:val="614"/>
        </w:trPr>
        <w:tc>
          <w:tcPr>
            <w:tcW w:w="859" w:type="dxa"/>
          </w:tcPr>
          <w:p w14:paraId="5820E06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04EC863" w14:textId="77777777" w:rsidR="0032102F" w:rsidRDefault="00321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96A2B12" w14:textId="77777777" w:rsidR="0032102F" w:rsidRDefault="006A597B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Emailová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notifikace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specifické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údálosti</w:t>
            </w:r>
            <w:proofErr w:type="spellEnd"/>
          </w:p>
        </w:tc>
        <w:tc>
          <w:tcPr>
            <w:tcW w:w="2011" w:type="dxa"/>
          </w:tcPr>
          <w:p w14:paraId="290338B8" w14:textId="77777777" w:rsidR="0032102F" w:rsidRDefault="00321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BA3B146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1D4C0BE" w14:textId="77777777" w:rsidR="0032102F" w:rsidRDefault="0032102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9F30BAB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2C13866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4E3A8F8" w14:textId="77777777">
        <w:trPr>
          <w:trHeight w:val="646"/>
        </w:trPr>
        <w:tc>
          <w:tcPr>
            <w:tcW w:w="859" w:type="dxa"/>
          </w:tcPr>
          <w:p w14:paraId="7A322E7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722CDCB3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E1BA0A9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Úrovně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808080"/>
                <w:sz w:val="16"/>
              </w:rPr>
              <w:t>oprávnění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definovatelné</w:t>
            </w:r>
            <w:proofErr w:type="gramEnd"/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role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úrovně</w:t>
            </w:r>
          </w:p>
        </w:tc>
        <w:tc>
          <w:tcPr>
            <w:tcW w:w="2011" w:type="dxa"/>
          </w:tcPr>
          <w:p w14:paraId="44EF40F2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9B5DAE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4865A6EA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EC13C84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563B882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FB435CC" w14:textId="77777777">
        <w:trPr>
          <w:trHeight w:val="644"/>
        </w:trPr>
        <w:tc>
          <w:tcPr>
            <w:tcW w:w="859" w:type="dxa"/>
          </w:tcPr>
          <w:p w14:paraId="6CD619A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6CA2A9D4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75A1098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Základní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reporting,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standardní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souhrné</w:t>
            </w:r>
            <w:proofErr w:type="spellEnd"/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sestavy</w:t>
            </w:r>
          </w:p>
        </w:tc>
        <w:tc>
          <w:tcPr>
            <w:tcW w:w="2011" w:type="dxa"/>
          </w:tcPr>
          <w:p w14:paraId="153B6453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284741C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4E67133D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359E66C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0AE9A03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7DC335AF" w14:textId="77777777">
        <w:trPr>
          <w:trHeight w:val="644"/>
        </w:trPr>
        <w:tc>
          <w:tcPr>
            <w:tcW w:w="859" w:type="dxa"/>
          </w:tcPr>
          <w:p w14:paraId="7F80A87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05CB3FB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157ED60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Variabilní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uživatelsky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definovatelný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reporting</w:t>
            </w:r>
          </w:p>
        </w:tc>
        <w:tc>
          <w:tcPr>
            <w:tcW w:w="2011" w:type="dxa"/>
          </w:tcPr>
          <w:p w14:paraId="053A67ED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CB19FBA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54977FD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E8D0172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27D58C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1805487" w14:textId="77777777">
        <w:trPr>
          <w:trHeight w:val="644"/>
        </w:trPr>
        <w:tc>
          <w:tcPr>
            <w:tcW w:w="859" w:type="dxa"/>
          </w:tcPr>
          <w:p w14:paraId="44EF7CA6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328DD2BC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5DA3564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Exporty</w:t>
            </w:r>
          </w:p>
        </w:tc>
        <w:tc>
          <w:tcPr>
            <w:tcW w:w="2011" w:type="dxa"/>
          </w:tcPr>
          <w:p w14:paraId="1F3EEE8F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C52A463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19794BE6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D61798A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7F808BC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655773AC" w14:textId="77777777">
        <w:trPr>
          <w:trHeight w:val="600"/>
        </w:trPr>
        <w:tc>
          <w:tcPr>
            <w:tcW w:w="859" w:type="dxa"/>
            <w:tcBorders>
              <w:bottom w:val="nil"/>
            </w:tcBorders>
          </w:tcPr>
          <w:p w14:paraId="333767BB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 w14:paraId="6F933C9C" w14:textId="77777777" w:rsidR="0032102F" w:rsidRDefault="006A597B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Podklady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pro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lepší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alokaci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nevyužívaných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licencí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3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rámci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organizace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7E89238B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E257F42" w14:textId="77777777" w:rsidR="0032102F" w:rsidRDefault="006A597B">
            <w:pPr>
              <w:pStyle w:val="TableParagraph"/>
              <w:spacing w:before="1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2F8FF93E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1599983" w14:textId="77777777" w:rsidR="0032102F" w:rsidRDefault="006A597B">
            <w:pPr>
              <w:pStyle w:val="TableParagraph"/>
              <w:spacing w:before="1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2563163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FD82D2" w14:textId="77777777" w:rsidR="0032102F" w:rsidRDefault="0032102F">
      <w:pPr>
        <w:rPr>
          <w:rFonts w:ascii="Times New Roman"/>
          <w:sz w:val="16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26909D5D" w14:textId="77777777" w:rsidR="0032102F" w:rsidRDefault="0032102F">
      <w:pPr>
        <w:pStyle w:val="Zkladntext"/>
        <w:jc w:val="left"/>
        <w:rPr>
          <w:b/>
        </w:rPr>
      </w:pPr>
    </w:p>
    <w:p w14:paraId="14F1C1EB" w14:textId="77777777" w:rsidR="0032102F" w:rsidRDefault="0032102F">
      <w:pPr>
        <w:pStyle w:val="Zkladntext"/>
        <w:jc w:val="left"/>
        <w:rPr>
          <w:b/>
        </w:rPr>
      </w:pPr>
    </w:p>
    <w:p w14:paraId="19A912A4" w14:textId="77777777" w:rsidR="0032102F" w:rsidRDefault="0032102F">
      <w:pPr>
        <w:pStyle w:val="Zkladntext"/>
        <w:spacing w:before="6"/>
        <w:jc w:val="left"/>
        <w:rPr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43"/>
        <w:gridCol w:w="2011"/>
        <w:gridCol w:w="1613"/>
        <w:gridCol w:w="1285"/>
      </w:tblGrid>
      <w:tr w:rsidR="0032102F" w14:paraId="48060617" w14:textId="77777777">
        <w:trPr>
          <w:trHeight w:val="699"/>
        </w:trPr>
        <w:tc>
          <w:tcPr>
            <w:tcW w:w="859" w:type="dxa"/>
            <w:tcBorders>
              <w:bottom w:val="single" w:sz="12" w:space="0" w:color="000000"/>
            </w:tcBorders>
          </w:tcPr>
          <w:p w14:paraId="063CCEE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12" w:space="0" w:color="000000"/>
            </w:tcBorders>
          </w:tcPr>
          <w:p w14:paraId="65D97B82" w14:textId="77777777" w:rsidR="0032102F" w:rsidRDefault="0032102F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3640809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Manažerské výstupy pro</w:t>
            </w:r>
            <w:r>
              <w:rPr>
                <w:color w:val="808080"/>
                <w:spacing w:val="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licenční/finanční/infrastrukturální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agendu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řízení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IT</w:t>
            </w:r>
          </w:p>
        </w:tc>
        <w:tc>
          <w:tcPr>
            <w:tcW w:w="2011" w:type="dxa"/>
            <w:tcBorders>
              <w:bottom w:val="single" w:sz="12" w:space="0" w:color="000000"/>
            </w:tcBorders>
          </w:tcPr>
          <w:p w14:paraId="0F952AFF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89F376D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14:paraId="3F1E32AE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48B0E23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65AA0EC8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075ABE2D" w14:textId="77777777">
        <w:trPr>
          <w:trHeight w:val="609"/>
        </w:trPr>
        <w:tc>
          <w:tcPr>
            <w:tcW w:w="9211" w:type="dxa"/>
            <w:gridSpan w:val="5"/>
            <w:shd w:val="clear" w:color="auto" w:fill="00AFEF"/>
          </w:tcPr>
          <w:p w14:paraId="2A248EBA" w14:textId="77777777" w:rsidR="0032102F" w:rsidRDefault="0032102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7843E66" w14:textId="77777777" w:rsidR="0032102F" w:rsidRDefault="006A597B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Certifikace:</w:t>
            </w:r>
          </w:p>
        </w:tc>
      </w:tr>
      <w:tr w:rsidR="0032102F" w14:paraId="5623B436" w14:textId="77777777">
        <w:trPr>
          <w:trHeight w:val="645"/>
        </w:trPr>
        <w:tc>
          <w:tcPr>
            <w:tcW w:w="859" w:type="dxa"/>
          </w:tcPr>
          <w:p w14:paraId="3F3E8623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CACB29F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84D69A8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Podpora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pro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nasazení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ISO/IEC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19770</w:t>
            </w:r>
          </w:p>
        </w:tc>
        <w:tc>
          <w:tcPr>
            <w:tcW w:w="2011" w:type="dxa"/>
          </w:tcPr>
          <w:p w14:paraId="7CDB4172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26AB671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52E5C2A0" w14:textId="77777777" w:rsidR="0032102F" w:rsidRDefault="0032102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3684918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2C90DC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4CBB65C6" w14:textId="77777777">
        <w:trPr>
          <w:trHeight w:val="644"/>
        </w:trPr>
        <w:tc>
          <w:tcPr>
            <w:tcW w:w="859" w:type="dxa"/>
          </w:tcPr>
          <w:p w14:paraId="32C558A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</w:tcPr>
          <w:p w14:paraId="57E7D59D" w14:textId="77777777" w:rsidR="0032102F" w:rsidRDefault="006A597B">
            <w:pPr>
              <w:pStyle w:val="TableParagraph"/>
              <w:spacing w:before="127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Certifikace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dle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Usnesení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vlády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č.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624/2001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</w:p>
          <w:p w14:paraId="73FAD008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808080"/>
                <w:sz w:val="16"/>
              </w:rPr>
              <w:t>Pravidla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zabezpečení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kontroly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užívání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SW</w:t>
            </w:r>
          </w:p>
        </w:tc>
        <w:tc>
          <w:tcPr>
            <w:tcW w:w="2011" w:type="dxa"/>
          </w:tcPr>
          <w:p w14:paraId="780BC79A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6F55328" w14:textId="77777777" w:rsidR="0032102F" w:rsidRDefault="006A597B">
            <w:pPr>
              <w:pStyle w:val="TableParagraph"/>
              <w:ind w:left="853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</w:tcPr>
          <w:p w14:paraId="3C841B3E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3160126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</w:tcPr>
          <w:p w14:paraId="6E36F0A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02F" w14:paraId="3FC86EF8" w14:textId="77777777">
        <w:trPr>
          <w:trHeight w:val="614"/>
        </w:trPr>
        <w:tc>
          <w:tcPr>
            <w:tcW w:w="859" w:type="dxa"/>
            <w:tcBorders>
              <w:bottom w:val="single" w:sz="4" w:space="0" w:color="000000"/>
            </w:tcBorders>
          </w:tcPr>
          <w:p w14:paraId="4C3C49CD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 w14:paraId="3FE81464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45630EC7" w14:textId="77777777" w:rsidR="0032102F" w:rsidRDefault="006A597B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color w:val="808080"/>
                <w:sz w:val="16"/>
              </w:rPr>
              <w:t>Asset</w:t>
            </w:r>
            <w:proofErr w:type="spellEnd"/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Management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(ITIL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2011)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043AC8F4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5E3BF841" w14:textId="77777777" w:rsidR="0032102F" w:rsidRDefault="006A597B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3DAFB79F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192418B8" w14:textId="77777777" w:rsidR="0032102F" w:rsidRDefault="006A597B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ANO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18D5090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55EBA0" w14:textId="77777777" w:rsidR="0032102F" w:rsidRDefault="0032102F">
      <w:pPr>
        <w:rPr>
          <w:rFonts w:ascii="Times New Roman"/>
          <w:sz w:val="16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063D1033" w14:textId="77777777" w:rsidR="0032102F" w:rsidRDefault="0032102F">
      <w:pPr>
        <w:pStyle w:val="Zkladntext"/>
        <w:jc w:val="left"/>
        <w:rPr>
          <w:b/>
        </w:rPr>
      </w:pPr>
    </w:p>
    <w:p w14:paraId="6FA33B68" w14:textId="77777777" w:rsidR="0032102F" w:rsidRDefault="0032102F">
      <w:pPr>
        <w:pStyle w:val="Zkladntext"/>
        <w:spacing w:before="4"/>
        <w:jc w:val="left"/>
        <w:rPr>
          <w:b/>
          <w:sz w:val="22"/>
        </w:rPr>
      </w:pPr>
    </w:p>
    <w:p w14:paraId="642AFE8A" w14:textId="77777777" w:rsidR="0032102F" w:rsidRDefault="006A597B">
      <w:pPr>
        <w:spacing w:before="95"/>
        <w:ind w:left="217"/>
        <w:rPr>
          <w:b/>
          <w:sz w:val="20"/>
        </w:rPr>
      </w:pPr>
      <w:r>
        <w:rPr>
          <w:b/>
          <w:color w:val="585858"/>
          <w:sz w:val="20"/>
        </w:rPr>
        <w:t>Příloha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č.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2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Smlouvy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–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Specifikace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Služeb</w:t>
      </w:r>
    </w:p>
    <w:p w14:paraId="6073D46A" w14:textId="77777777" w:rsidR="0032102F" w:rsidRDefault="0032102F">
      <w:pPr>
        <w:pStyle w:val="Zkladntext"/>
        <w:spacing w:before="10"/>
        <w:jc w:val="left"/>
        <w:rPr>
          <w:b/>
          <w:sz w:val="31"/>
        </w:rPr>
      </w:pPr>
    </w:p>
    <w:p w14:paraId="56A8D001" w14:textId="77777777" w:rsidR="0032102F" w:rsidRDefault="006A597B">
      <w:pPr>
        <w:pStyle w:val="Zkladntext"/>
        <w:spacing w:before="1"/>
        <w:ind w:left="217"/>
        <w:jc w:val="left"/>
      </w:pPr>
      <w:r>
        <w:rPr>
          <w:color w:val="585858"/>
        </w:rPr>
        <w:t>Nabízené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zahrnovat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výstupy:</w:t>
      </w:r>
    </w:p>
    <w:p w14:paraId="2540ACFA" w14:textId="77777777" w:rsidR="0032102F" w:rsidRDefault="0032102F">
      <w:pPr>
        <w:pStyle w:val="Zkladntext"/>
        <w:jc w:val="left"/>
      </w:pPr>
    </w:p>
    <w:p w14:paraId="3D38BAE7" w14:textId="77777777" w:rsidR="0032102F" w:rsidRDefault="0032102F">
      <w:pPr>
        <w:pStyle w:val="Zkladntext"/>
        <w:spacing w:before="3"/>
        <w:jc w:val="left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32102F" w14:paraId="3E6CFA7A" w14:textId="77777777">
        <w:trPr>
          <w:trHeight w:val="418"/>
        </w:trPr>
        <w:tc>
          <w:tcPr>
            <w:tcW w:w="9067" w:type="dxa"/>
          </w:tcPr>
          <w:p w14:paraId="4466FFB7" w14:textId="77777777" w:rsidR="0032102F" w:rsidRDefault="006A597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Zákaznický</w:t>
            </w:r>
            <w:r>
              <w:rPr>
                <w:rFonts w:ascii="Arial" w:hAnsi="Arial"/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rozvoj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a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poskytování</w:t>
            </w:r>
            <w:r>
              <w:rPr>
                <w:rFonts w:ascii="Arial" w:hAnsi="Arial"/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konzultačních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služeb</w:t>
            </w:r>
          </w:p>
        </w:tc>
      </w:tr>
      <w:tr w:rsidR="0032102F" w14:paraId="14C40139" w14:textId="77777777">
        <w:trPr>
          <w:trHeight w:val="718"/>
        </w:trPr>
        <w:tc>
          <w:tcPr>
            <w:tcW w:w="9067" w:type="dxa"/>
          </w:tcPr>
          <w:p w14:paraId="75D202D8" w14:textId="77777777" w:rsidR="0032102F" w:rsidRDefault="006A597B">
            <w:pPr>
              <w:pStyle w:val="TableParagraph"/>
              <w:spacing w:line="312" w:lineRule="auto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Poskytování</w:t>
            </w:r>
            <w:r>
              <w:rPr>
                <w:rFonts w:ascii="Arial" w:hAnsi="Arial"/>
                <w:color w:val="585858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služeb</w:t>
            </w:r>
            <w:r>
              <w:rPr>
                <w:rFonts w:ascii="Arial" w:hAnsi="Arial"/>
                <w:color w:val="585858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technologického</w:t>
            </w:r>
            <w:r>
              <w:rPr>
                <w:rFonts w:ascii="Arial" w:hAnsi="Arial"/>
                <w:color w:val="585858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poradenství</w:t>
            </w:r>
            <w:r>
              <w:rPr>
                <w:rFonts w:ascii="Arial" w:hAnsi="Arial"/>
                <w:color w:val="585858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zahrnující</w:t>
            </w:r>
            <w:r>
              <w:rPr>
                <w:rFonts w:ascii="Arial" w:hAnsi="Arial"/>
                <w:color w:val="585858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zejména</w:t>
            </w:r>
            <w:r>
              <w:rPr>
                <w:rFonts w:ascii="Arial" w:hAnsi="Arial"/>
                <w:color w:val="585858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řešení</w:t>
            </w:r>
            <w:r>
              <w:rPr>
                <w:rFonts w:ascii="Arial" w:hAnsi="Arial"/>
                <w:color w:val="585858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</w:t>
            </w:r>
            <w:r>
              <w:rPr>
                <w:rFonts w:ascii="Arial" w:hAnsi="Arial"/>
                <w:color w:val="585858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témata</w:t>
            </w:r>
            <w:r>
              <w:rPr>
                <w:rFonts w:ascii="Arial" w:hAnsi="Arial"/>
                <w:color w:val="585858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řádného</w:t>
            </w:r>
            <w:r>
              <w:rPr>
                <w:rFonts w:ascii="Arial" w:hAnsi="Arial"/>
                <w:color w:val="585858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licenčního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pokrytí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dle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níže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uvedeného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rozsahu.</w:t>
            </w:r>
          </w:p>
        </w:tc>
      </w:tr>
      <w:tr w:rsidR="0032102F" w14:paraId="71CAF507" w14:textId="77777777">
        <w:trPr>
          <w:trHeight w:val="1136"/>
        </w:trPr>
        <w:tc>
          <w:tcPr>
            <w:tcW w:w="9067" w:type="dxa"/>
          </w:tcPr>
          <w:p w14:paraId="3E6F98C9" w14:textId="77777777" w:rsidR="0032102F" w:rsidRDefault="006A597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Hybridní</w:t>
            </w:r>
            <w:r>
              <w:rPr>
                <w:rFonts w:ascii="Arial" w:hAnsi="Arial"/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řešení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infrastruktury</w:t>
            </w:r>
          </w:p>
          <w:p w14:paraId="5A452FE2" w14:textId="77777777" w:rsidR="0032102F" w:rsidRDefault="006A597B">
            <w:pPr>
              <w:pStyle w:val="TableParagraph"/>
              <w:spacing w:before="189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Poradenství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oblast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virtualizace,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výkonu,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správu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dat,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připravenost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na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veřejný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nebo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privátní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cloud,</w:t>
            </w:r>
          </w:p>
          <w:p w14:paraId="2B4ADB47" w14:textId="77777777" w:rsidR="0032102F" w:rsidRDefault="006A597B">
            <w:pPr>
              <w:pStyle w:val="TableParagraph"/>
              <w:spacing w:before="69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a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to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ohledem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na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licenční</w:t>
            </w:r>
            <w:r>
              <w:rPr>
                <w:rFonts w:ascii="Arial" w:hAnsi="Arial"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pokrytí,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architekturu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celkové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řešení.</w:t>
            </w:r>
          </w:p>
        </w:tc>
      </w:tr>
      <w:tr w:rsidR="0032102F" w14:paraId="23A53AC4" w14:textId="77777777">
        <w:trPr>
          <w:trHeight w:val="1137"/>
        </w:trPr>
        <w:tc>
          <w:tcPr>
            <w:tcW w:w="9067" w:type="dxa"/>
          </w:tcPr>
          <w:p w14:paraId="1226FD44" w14:textId="77777777" w:rsidR="0032102F" w:rsidRDefault="006A597B">
            <w:pPr>
              <w:pStyle w:val="TableParagraph"/>
              <w:spacing w:before="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Firemní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správa</w:t>
            </w:r>
            <w:r>
              <w:rPr>
                <w:rFonts w:ascii="Arial" w:hAnsi="Arial"/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zařízení</w:t>
            </w:r>
          </w:p>
          <w:p w14:paraId="7CCEC695" w14:textId="77777777" w:rsidR="0032102F" w:rsidRDefault="006A597B">
            <w:pPr>
              <w:pStyle w:val="TableParagraph"/>
              <w:spacing w:before="188" w:line="312" w:lineRule="auto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Konzultační služby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podporu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správy současných aplikací, evidenci zařízení a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nutných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atributů</w:t>
            </w:r>
            <w:r>
              <w:rPr>
                <w:rFonts w:ascii="Arial" w:hAnsi="Arial"/>
                <w:color w:val="585858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včetně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dodržování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předpisů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ISO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standardů.</w:t>
            </w:r>
          </w:p>
        </w:tc>
      </w:tr>
      <w:tr w:rsidR="0032102F" w14:paraId="0EE7B2A7" w14:textId="77777777">
        <w:trPr>
          <w:trHeight w:val="2746"/>
        </w:trPr>
        <w:tc>
          <w:tcPr>
            <w:tcW w:w="9067" w:type="dxa"/>
          </w:tcPr>
          <w:p w14:paraId="14CC35C4" w14:textId="77777777" w:rsidR="0032102F" w:rsidRDefault="006A597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Poradenské</w:t>
            </w:r>
            <w:r>
              <w:rPr>
                <w:rFonts w:ascii="Arial" w:hAnsi="Arial"/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licenční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služby</w:t>
            </w:r>
          </w:p>
          <w:p w14:paraId="79375B65" w14:textId="77777777" w:rsidR="0032102F" w:rsidRDefault="006A59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90" w:line="304" w:lineRule="auto"/>
              <w:ind w:right="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strategie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licenčního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pokrytí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produktů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minimálně</w:t>
            </w:r>
            <w:r>
              <w:rPr>
                <w:rFonts w:ascii="Arial" w:hAnsi="Arial"/>
                <w:color w:val="585858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Microsoft,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858"/>
                <w:sz w:val="20"/>
              </w:rPr>
              <w:t>VMware</w:t>
            </w:r>
            <w:proofErr w:type="spellEnd"/>
            <w:r>
              <w:rPr>
                <w:rFonts w:ascii="Arial" w:hAnsi="Arial"/>
                <w:color w:val="585858"/>
                <w:sz w:val="20"/>
              </w:rPr>
              <w:t>,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Adobe,</w:t>
            </w:r>
            <w:r>
              <w:rPr>
                <w:rFonts w:ascii="Arial" w:hAnsi="Arial"/>
                <w:color w:val="585858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858"/>
                <w:sz w:val="20"/>
              </w:rPr>
              <w:t>Redhat</w:t>
            </w:r>
            <w:proofErr w:type="spellEnd"/>
            <w:r>
              <w:rPr>
                <w:rFonts w:ascii="Arial" w:hAnsi="Arial"/>
                <w:color w:val="585858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včetně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cloudových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služeb</w:t>
            </w:r>
          </w:p>
          <w:p w14:paraId="5BBA1E90" w14:textId="77777777" w:rsidR="0032102F" w:rsidRDefault="006A59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28" w:line="307" w:lineRule="auto"/>
              <w:ind w:right="9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spolupráce</w:t>
            </w:r>
            <w:r>
              <w:rPr>
                <w:rFonts w:ascii="Arial" w:hAnsi="Arial"/>
                <w:color w:val="585858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při</w:t>
            </w:r>
            <w:r>
              <w:rPr>
                <w:rFonts w:ascii="Arial" w:hAnsi="Arial"/>
                <w:color w:val="585858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strategických</w:t>
            </w:r>
            <w:r>
              <w:rPr>
                <w:rFonts w:ascii="Arial" w:hAnsi="Arial"/>
                <w:color w:val="585858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plánech</w:t>
            </w:r>
            <w:r>
              <w:rPr>
                <w:rFonts w:ascii="Arial" w:hAnsi="Arial"/>
                <w:color w:val="585858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</w:t>
            </w:r>
            <w:r>
              <w:rPr>
                <w:rFonts w:ascii="Arial" w:hAnsi="Arial"/>
                <w:color w:val="585858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implementačních</w:t>
            </w:r>
            <w:r>
              <w:rPr>
                <w:rFonts w:ascii="Arial" w:hAnsi="Arial"/>
                <w:color w:val="585858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projektech</w:t>
            </w:r>
            <w:r>
              <w:rPr>
                <w:rFonts w:ascii="Arial" w:hAnsi="Arial"/>
                <w:color w:val="585858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</w:t>
            </w:r>
            <w:r>
              <w:rPr>
                <w:rFonts w:ascii="Arial" w:hAnsi="Arial"/>
                <w:color w:val="585858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oblasti</w:t>
            </w:r>
            <w:r>
              <w:rPr>
                <w:rFonts w:ascii="Arial" w:hAnsi="Arial"/>
                <w:color w:val="585858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optimalizace</w:t>
            </w:r>
            <w:r>
              <w:rPr>
                <w:rFonts w:ascii="Arial" w:hAnsi="Arial"/>
                <w:color w:val="585858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investic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do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licencí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(interní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i</w:t>
            </w:r>
            <w:r>
              <w:rPr>
                <w:rFonts w:ascii="Arial" w:hAnsi="Arial"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zákaznické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projekty Objednatele)</w:t>
            </w:r>
          </w:p>
          <w:p w14:paraId="0E33514F" w14:textId="77777777" w:rsidR="0032102F" w:rsidRDefault="006A59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24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podpora</w:t>
            </w:r>
            <w:r>
              <w:rPr>
                <w:rFonts w:ascii="Arial" w:hAnsi="Arial"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při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případných</w:t>
            </w:r>
            <w:r>
              <w:rPr>
                <w:rFonts w:ascii="Arial" w:hAnsi="Arial"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auditech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od</w:t>
            </w:r>
            <w:r>
              <w:rPr>
                <w:rFonts w:ascii="Arial" w:hAnsi="Arial"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výrobce/vendora</w:t>
            </w:r>
          </w:p>
          <w:p w14:paraId="61C2F2C1" w14:textId="77777777" w:rsidR="0032102F" w:rsidRDefault="006A59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87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návrh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a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správa</w:t>
            </w:r>
            <w:r>
              <w:rPr>
                <w:rFonts w:ascii="Arial" w:hAnsi="Arial"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procesu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licencování</w:t>
            </w:r>
          </w:p>
        </w:tc>
      </w:tr>
      <w:tr w:rsidR="0032102F" w14:paraId="0F0192AB" w14:textId="77777777">
        <w:trPr>
          <w:trHeight w:val="1437"/>
        </w:trPr>
        <w:tc>
          <w:tcPr>
            <w:tcW w:w="9067" w:type="dxa"/>
          </w:tcPr>
          <w:p w14:paraId="69BD70A8" w14:textId="77777777" w:rsidR="0032102F" w:rsidRDefault="006A597B">
            <w:pPr>
              <w:pStyle w:val="TableParagraph"/>
              <w:spacing w:before="2"/>
              <w:ind w:left="10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Technologická</w:t>
            </w:r>
            <w:r>
              <w:rPr>
                <w:rFonts w:ascii="Arial" w:hAnsi="Arial"/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a</w:t>
            </w:r>
            <w:r>
              <w:rPr>
                <w:rFonts w:ascii="Arial" w:hAns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licenční</w:t>
            </w:r>
            <w:r>
              <w:rPr>
                <w:rFonts w:ascii="Arial" w:hAnsi="Arial"/>
                <w:b/>
                <w:color w:val="585858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školení</w:t>
            </w:r>
          </w:p>
          <w:p w14:paraId="2397BB85" w14:textId="77777777" w:rsidR="0032102F" w:rsidRDefault="006A597B">
            <w:pPr>
              <w:pStyle w:val="TableParagraph"/>
              <w:spacing w:before="188" w:line="312" w:lineRule="auto"/>
              <w:ind w:left="107" w:right="9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858"/>
                <w:sz w:val="20"/>
              </w:rPr>
              <w:t>Služby zajišťující pravidelný licenční – informační update týkající se veškerých změn v oblasti</w:t>
            </w:r>
            <w:r>
              <w:rPr>
                <w:rFonts w:ascii="Arial" w:hAnsi="Arial"/>
                <w:color w:val="585858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licencování a plánovaných změn licenčních politik, vč. plánovaných změn jednotlivých produktových</w:t>
            </w:r>
            <w:r>
              <w:rPr>
                <w:rFonts w:ascii="Arial" w:hAnsi="Arial"/>
                <w:color w:val="585858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řad</w:t>
            </w:r>
            <w:r>
              <w:rPr>
                <w:rFonts w:ascii="Arial" w:hAnsi="Arial"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585858"/>
                <w:sz w:val="20"/>
              </w:rPr>
              <w:t>napříč technologiemi.</w:t>
            </w:r>
          </w:p>
        </w:tc>
      </w:tr>
    </w:tbl>
    <w:p w14:paraId="4A646A2F" w14:textId="77777777" w:rsidR="0032102F" w:rsidRDefault="0032102F">
      <w:pPr>
        <w:spacing w:line="312" w:lineRule="auto"/>
        <w:jc w:val="both"/>
        <w:rPr>
          <w:sz w:val="20"/>
        </w:rPr>
        <w:sectPr w:rsidR="0032102F">
          <w:pgSz w:w="11910" w:h="16840"/>
          <w:pgMar w:top="1660" w:right="1220" w:bottom="900" w:left="1200" w:header="725" w:footer="711" w:gutter="0"/>
          <w:cols w:space="708"/>
        </w:sectPr>
      </w:pPr>
    </w:p>
    <w:p w14:paraId="094A7288" w14:textId="77777777" w:rsidR="0032102F" w:rsidRDefault="0032102F">
      <w:pPr>
        <w:pStyle w:val="Zkladntext"/>
        <w:jc w:val="left"/>
      </w:pPr>
    </w:p>
    <w:p w14:paraId="08187CA3" w14:textId="77777777" w:rsidR="0032102F" w:rsidRDefault="0032102F">
      <w:pPr>
        <w:pStyle w:val="Zkladntext"/>
        <w:jc w:val="left"/>
      </w:pPr>
    </w:p>
    <w:p w14:paraId="2E7239A8" w14:textId="77777777" w:rsidR="0032102F" w:rsidRDefault="0032102F">
      <w:pPr>
        <w:pStyle w:val="Zkladntext"/>
        <w:spacing w:before="3"/>
        <w:jc w:val="left"/>
      </w:pPr>
    </w:p>
    <w:p w14:paraId="6F1A9D99" w14:textId="77777777" w:rsidR="0032102F" w:rsidRDefault="006A597B">
      <w:pPr>
        <w:ind w:left="218"/>
        <w:rPr>
          <w:b/>
          <w:sz w:val="20"/>
        </w:rPr>
      </w:pPr>
      <w:r>
        <w:rPr>
          <w:b/>
          <w:color w:val="585858"/>
          <w:sz w:val="20"/>
        </w:rPr>
        <w:t>Příloha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č.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3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Smlouvy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–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Položkový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rozpad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ceny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Předmětu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plnění</w:t>
      </w:r>
    </w:p>
    <w:p w14:paraId="6B1CDFEE" w14:textId="77777777" w:rsidR="0032102F" w:rsidRDefault="0032102F">
      <w:pPr>
        <w:pStyle w:val="Zkladntext"/>
        <w:spacing w:before="10"/>
        <w:jc w:val="left"/>
        <w:rPr>
          <w:b/>
          <w:sz w:val="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58"/>
        <w:gridCol w:w="1953"/>
        <w:gridCol w:w="2408"/>
        <w:gridCol w:w="2270"/>
        <w:gridCol w:w="1278"/>
        <w:gridCol w:w="1562"/>
        <w:gridCol w:w="567"/>
        <w:gridCol w:w="1840"/>
      </w:tblGrid>
      <w:tr w:rsidR="0032102F" w14:paraId="6DE5840D" w14:textId="77777777">
        <w:trPr>
          <w:trHeight w:val="551"/>
        </w:trPr>
        <w:tc>
          <w:tcPr>
            <w:tcW w:w="682" w:type="dxa"/>
            <w:shd w:val="clear" w:color="auto" w:fill="00AFEF"/>
          </w:tcPr>
          <w:p w14:paraId="4DC79649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DD4CDA" w14:textId="77777777" w:rsidR="0032102F" w:rsidRDefault="006A597B">
            <w:pPr>
              <w:pStyle w:val="TableParagraph"/>
              <w:ind w:left="124" w:right="1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Číslo</w:t>
            </w:r>
          </w:p>
        </w:tc>
        <w:tc>
          <w:tcPr>
            <w:tcW w:w="2258" w:type="dxa"/>
            <w:shd w:val="clear" w:color="auto" w:fill="00AFEF"/>
          </w:tcPr>
          <w:p w14:paraId="50DA3B55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231AB2" w14:textId="77777777" w:rsidR="0032102F" w:rsidRDefault="006A597B">
            <w:pPr>
              <w:pStyle w:val="TableParagraph"/>
              <w:ind w:left="804" w:right="7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Položka</w:t>
            </w:r>
          </w:p>
        </w:tc>
        <w:tc>
          <w:tcPr>
            <w:tcW w:w="1953" w:type="dxa"/>
            <w:shd w:val="clear" w:color="auto" w:fill="00AFEF"/>
          </w:tcPr>
          <w:p w14:paraId="60C4114D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D8B3BA" w14:textId="77777777" w:rsidR="0032102F" w:rsidRDefault="006A597B">
            <w:pPr>
              <w:pStyle w:val="TableParagraph"/>
              <w:ind w:left="5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Podpoložka</w:t>
            </w:r>
          </w:p>
        </w:tc>
        <w:tc>
          <w:tcPr>
            <w:tcW w:w="2408" w:type="dxa"/>
            <w:shd w:val="clear" w:color="auto" w:fill="00AFEF"/>
          </w:tcPr>
          <w:p w14:paraId="0073D0F9" w14:textId="77777777" w:rsidR="0032102F" w:rsidRDefault="0032102F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24913B" w14:textId="77777777" w:rsidR="0032102F" w:rsidRDefault="006A597B">
            <w:pPr>
              <w:pStyle w:val="TableParagraph"/>
              <w:ind w:lef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Specifikace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dle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Smlouvy</w:t>
            </w:r>
          </w:p>
        </w:tc>
        <w:tc>
          <w:tcPr>
            <w:tcW w:w="2270" w:type="dxa"/>
            <w:shd w:val="clear" w:color="auto" w:fill="00AFEF"/>
          </w:tcPr>
          <w:p w14:paraId="73E48E26" w14:textId="77777777" w:rsidR="0032102F" w:rsidRDefault="006A597B">
            <w:pPr>
              <w:pStyle w:val="TableParagraph"/>
              <w:spacing w:before="92"/>
              <w:ind w:left="441" w:right="278" w:hanging="1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Rozsah</w:t>
            </w: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obsah</w:t>
            </w:r>
            <w:r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prací,</w:t>
            </w:r>
            <w:r>
              <w:rPr>
                <w:rFonts w:ascii="Arial" w:hAnsi="Arial"/>
                <w:b/>
                <w:color w:val="FFFFFF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očekávaný</w:t>
            </w:r>
            <w:r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výstup</w:t>
            </w:r>
          </w:p>
        </w:tc>
        <w:tc>
          <w:tcPr>
            <w:tcW w:w="1278" w:type="dxa"/>
            <w:shd w:val="clear" w:color="auto" w:fill="00AFEF"/>
          </w:tcPr>
          <w:p w14:paraId="222E4E01" w14:textId="77777777" w:rsidR="0032102F" w:rsidRDefault="006A597B">
            <w:pPr>
              <w:pStyle w:val="TableParagraph"/>
              <w:spacing w:before="92"/>
              <w:ind w:left="118" w:right="105" w:firstLine="2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Měrná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jednotka</w:t>
            </w:r>
            <w:r>
              <w:rPr>
                <w:rFonts w:ascii="Arial" w:hAns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(MJ)</w:t>
            </w:r>
          </w:p>
        </w:tc>
        <w:tc>
          <w:tcPr>
            <w:tcW w:w="1562" w:type="dxa"/>
            <w:shd w:val="clear" w:color="auto" w:fill="00AFEF"/>
          </w:tcPr>
          <w:p w14:paraId="65733C20" w14:textId="77777777" w:rsidR="0032102F" w:rsidRDefault="006A597B">
            <w:pPr>
              <w:pStyle w:val="TableParagraph"/>
              <w:spacing w:before="92"/>
              <w:ind w:left="451" w:right="108" w:hanging="2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Cena za MJ v Kč</w:t>
            </w:r>
            <w:r>
              <w:rPr>
                <w:rFonts w:ascii="Arial" w:hAns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bez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DPH</w:t>
            </w:r>
          </w:p>
        </w:tc>
        <w:tc>
          <w:tcPr>
            <w:tcW w:w="567" w:type="dxa"/>
            <w:shd w:val="clear" w:color="auto" w:fill="00AFEF"/>
          </w:tcPr>
          <w:p w14:paraId="10D68792" w14:textId="77777777" w:rsidR="0032102F" w:rsidRDefault="006A597B">
            <w:pPr>
              <w:pStyle w:val="TableParagraph"/>
              <w:spacing w:before="92"/>
              <w:ind w:left="116" w:right="70" w:hanging="32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Poče</w:t>
            </w:r>
            <w:proofErr w:type="spellEnd"/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t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MJ</w:t>
            </w:r>
          </w:p>
        </w:tc>
        <w:tc>
          <w:tcPr>
            <w:tcW w:w="1840" w:type="dxa"/>
            <w:shd w:val="clear" w:color="auto" w:fill="00AFEF"/>
          </w:tcPr>
          <w:p w14:paraId="111BADC1" w14:textId="77777777" w:rsidR="0032102F" w:rsidRDefault="006A597B">
            <w:pPr>
              <w:pStyle w:val="TableParagraph"/>
              <w:spacing w:before="92"/>
              <w:ind w:left="588" w:right="173" w:hanging="3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Celková cena v Kč</w:t>
            </w:r>
            <w:r>
              <w:rPr>
                <w:rFonts w:ascii="Arial" w:hAns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bez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DPH</w:t>
            </w:r>
          </w:p>
        </w:tc>
      </w:tr>
      <w:tr w:rsidR="0032102F" w14:paraId="6A23FA86" w14:textId="77777777">
        <w:trPr>
          <w:trHeight w:val="1260"/>
        </w:trPr>
        <w:tc>
          <w:tcPr>
            <w:tcW w:w="682" w:type="dxa"/>
            <w:vMerge w:val="restart"/>
          </w:tcPr>
          <w:p w14:paraId="1907D6BE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C5FFC7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F25D7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F7A453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67C9B0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12DFE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3E46EF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341A9C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EDC012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51EE2D82" w14:textId="77777777" w:rsidR="0032102F" w:rsidRDefault="006A597B">
            <w:pPr>
              <w:pStyle w:val="TableParagraph"/>
              <w:ind w:lef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1</w:t>
            </w:r>
          </w:p>
        </w:tc>
        <w:tc>
          <w:tcPr>
            <w:tcW w:w="2258" w:type="dxa"/>
            <w:vMerge w:val="restart"/>
          </w:tcPr>
          <w:p w14:paraId="3954AC31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5EB716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A26DF4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6114DE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A47B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4EF541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237F0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CDF7A8" w14:textId="77777777" w:rsidR="0032102F" w:rsidRDefault="0032102F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9A2AB05" w14:textId="77777777" w:rsidR="0032102F" w:rsidRDefault="006A597B">
            <w:pPr>
              <w:pStyle w:val="TableParagraph"/>
              <w:ind w:left="69" w:right="1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Řešení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pro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správu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a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evidenci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SW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a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HW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(Řešení)</w:t>
            </w:r>
          </w:p>
        </w:tc>
        <w:tc>
          <w:tcPr>
            <w:tcW w:w="1953" w:type="dxa"/>
          </w:tcPr>
          <w:p w14:paraId="1087A12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3D3F50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EB2AF1C" w14:textId="77777777" w:rsidR="0032102F" w:rsidRDefault="006A597B">
            <w:pPr>
              <w:pStyle w:val="TableParagraph"/>
              <w:ind w:left="68" w:right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Implementace</w:t>
            </w:r>
            <w:r>
              <w:rPr>
                <w:rFonts w:ascii="Arial" w:hAnsi="Arial"/>
                <w:color w:val="808080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Řešení</w:t>
            </w:r>
            <w:r>
              <w:rPr>
                <w:rFonts w:ascii="Arial" w:hAnsi="Arial"/>
                <w:color w:val="808080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do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prostředí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zákazníka</w:t>
            </w:r>
          </w:p>
        </w:tc>
        <w:tc>
          <w:tcPr>
            <w:tcW w:w="2408" w:type="dxa"/>
          </w:tcPr>
          <w:p w14:paraId="37F4B737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257DFD" w14:textId="77777777" w:rsidR="0032102F" w:rsidRDefault="006A597B">
            <w:pPr>
              <w:pStyle w:val="TableParagraph"/>
              <w:spacing w:before="148"/>
              <w:ind w:left="66" w:right="38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 čl. 2 odst. 2.1 písm. a)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 (ve spojení s čl. 2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2.2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písm.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a)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Smlouvy)</w:t>
            </w:r>
          </w:p>
        </w:tc>
        <w:tc>
          <w:tcPr>
            <w:tcW w:w="2270" w:type="dxa"/>
          </w:tcPr>
          <w:p w14:paraId="335F37EA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F0E026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1D41155" w14:textId="77777777" w:rsidR="0032102F" w:rsidRDefault="006A597B">
            <w:pPr>
              <w:pStyle w:val="TableParagraph"/>
              <w:ind w:left="66" w:right="1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Plně</w:t>
            </w:r>
            <w:r>
              <w:rPr>
                <w:rFonts w:ascii="Arial" w:hAnsi="Arial"/>
                <w:color w:val="808080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funkční</w:t>
            </w:r>
            <w:r>
              <w:rPr>
                <w:rFonts w:ascii="Arial" w:hAnsi="Arial"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nástroj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předaný</w:t>
            </w:r>
            <w:r>
              <w:rPr>
                <w:rFonts w:ascii="Arial" w:hAnsi="Arial"/>
                <w:color w:val="808080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do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provozu</w:t>
            </w:r>
          </w:p>
        </w:tc>
        <w:tc>
          <w:tcPr>
            <w:tcW w:w="1278" w:type="dxa"/>
          </w:tcPr>
          <w:p w14:paraId="7FA9C98F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A6716E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F5A53D1" w14:textId="77777777" w:rsidR="0032102F" w:rsidRDefault="006A597B">
            <w:pPr>
              <w:pStyle w:val="TableParagraph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Cena</w:t>
            </w:r>
          </w:p>
          <w:p w14:paraId="674E3E02" w14:textId="77777777" w:rsidR="0032102F" w:rsidRDefault="006A597B">
            <w:pPr>
              <w:pStyle w:val="TableParagraph"/>
              <w:spacing w:before="1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implementace</w:t>
            </w:r>
          </w:p>
        </w:tc>
        <w:tc>
          <w:tcPr>
            <w:tcW w:w="1562" w:type="dxa"/>
          </w:tcPr>
          <w:p w14:paraId="3FADBEB3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79A90E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573143" w14:textId="77777777" w:rsidR="0032102F" w:rsidRDefault="006A597B">
            <w:pPr>
              <w:pStyle w:val="TableParagraph"/>
              <w:spacing w:before="124"/>
              <w:ind w:right="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326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000 Kč</w:t>
            </w:r>
          </w:p>
        </w:tc>
        <w:tc>
          <w:tcPr>
            <w:tcW w:w="567" w:type="dxa"/>
          </w:tcPr>
          <w:p w14:paraId="6909B380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381F60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187299" w14:textId="77777777" w:rsidR="0032102F" w:rsidRDefault="006A597B">
            <w:pPr>
              <w:pStyle w:val="TableParagraph"/>
              <w:spacing w:before="124"/>
              <w:ind w:left="2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1</w:t>
            </w:r>
          </w:p>
        </w:tc>
        <w:tc>
          <w:tcPr>
            <w:tcW w:w="1840" w:type="dxa"/>
          </w:tcPr>
          <w:p w14:paraId="0CF157CA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C18BB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18DEB1" w14:textId="77777777" w:rsidR="0032102F" w:rsidRDefault="006A597B">
            <w:pPr>
              <w:pStyle w:val="TableParagraph"/>
              <w:spacing w:before="124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326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000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23796179" w14:textId="77777777">
        <w:trPr>
          <w:trHeight w:val="1287"/>
        </w:trPr>
        <w:tc>
          <w:tcPr>
            <w:tcW w:w="682" w:type="dxa"/>
            <w:vMerge/>
            <w:tcBorders>
              <w:top w:val="nil"/>
            </w:tcBorders>
          </w:tcPr>
          <w:p w14:paraId="014ED8CD" w14:textId="77777777" w:rsidR="0032102F" w:rsidRDefault="0032102F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48DFD616" w14:textId="77777777" w:rsidR="0032102F" w:rsidRDefault="0032102F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 w14:paraId="4E24EAE0" w14:textId="77777777" w:rsidR="0032102F" w:rsidRDefault="006A597B">
            <w:pPr>
              <w:pStyle w:val="TableParagraph"/>
              <w:ind w:left="68" w:righ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Licence platná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neomezeně pro 850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color w:val="808080"/>
                <w:sz w:val="16"/>
              </w:rPr>
              <w:t>zařízení - nástroj</w:t>
            </w:r>
            <w:proofErr w:type="gramEnd"/>
            <w:r>
              <w:rPr>
                <w:rFonts w:ascii="Arial" w:hAnsi="Arial"/>
                <w:color w:val="808080"/>
                <w:sz w:val="16"/>
              </w:rPr>
              <w:t xml:space="preserve"> pro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 xml:space="preserve">Software </w:t>
            </w:r>
            <w:proofErr w:type="spellStart"/>
            <w:r>
              <w:rPr>
                <w:rFonts w:ascii="Arial" w:hAnsi="Arial"/>
                <w:color w:val="808080"/>
                <w:sz w:val="16"/>
              </w:rPr>
              <w:t>Asset</w:t>
            </w:r>
            <w:proofErr w:type="spellEnd"/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Management a evidenci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výpočetní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techniky</w:t>
            </w:r>
          </w:p>
          <w:p w14:paraId="7953735B" w14:textId="77777777" w:rsidR="0032102F" w:rsidRDefault="006A597B">
            <w:pPr>
              <w:pStyle w:val="TableParagraph"/>
              <w:spacing w:line="163" w:lineRule="exact"/>
              <w:ind w:left="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(Řešení)</w:t>
            </w:r>
          </w:p>
        </w:tc>
        <w:tc>
          <w:tcPr>
            <w:tcW w:w="2408" w:type="dxa"/>
          </w:tcPr>
          <w:p w14:paraId="117D5E0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8DD318" w14:textId="77777777" w:rsidR="0032102F" w:rsidRDefault="006A597B">
            <w:pPr>
              <w:pStyle w:val="TableParagraph"/>
              <w:spacing w:before="161"/>
              <w:ind w:left="66" w:right="38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 čl. 2 odst. 2.1 písm. a)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 (ve spojení s čl. 2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2.2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písm.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b)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Smlouvy)</w:t>
            </w:r>
          </w:p>
        </w:tc>
        <w:tc>
          <w:tcPr>
            <w:tcW w:w="2270" w:type="dxa"/>
          </w:tcPr>
          <w:p w14:paraId="08E8064E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4695DC" w14:textId="77777777" w:rsidR="0032102F" w:rsidRDefault="0032102F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6EFE340" w14:textId="77777777" w:rsidR="0032102F" w:rsidRDefault="006A597B">
            <w:pPr>
              <w:pStyle w:val="TableParagraph"/>
              <w:ind w:left="66" w:right="2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Licence</w:t>
            </w:r>
            <w:r>
              <w:rPr>
                <w:rFonts w:ascii="Arial" w:hAnsi="Arial"/>
                <w:color w:val="808080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platná</w:t>
            </w:r>
            <w:r>
              <w:rPr>
                <w:rFonts w:ascii="Arial" w:hAnsi="Arial"/>
                <w:color w:val="80808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neomezeně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pro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850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zařízení</w:t>
            </w:r>
          </w:p>
        </w:tc>
        <w:tc>
          <w:tcPr>
            <w:tcW w:w="1278" w:type="dxa"/>
          </w:tcPr>
          <w:p w14:paraId="4BEDEF48" w14:textId="77777777" w:rsidR="0032102F" w:rsidRDefault="0032102F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02017F9E" w14:textId="77777777" w:rsidR="0032102F" w:rsidRDefault="006A597B">
            <w:pPr>
              <w:pStyle w:val="TableParagraph"/>
              <w:spacing w:before="1"/>
              <w:ind w:left="65" w:right="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Cena za licenci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(1 MJ licence je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myšlena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licence pro 850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zařízení)</w:t>
            </w:r>
          </w:p>
        </w:tc>
        <w:tc>
          <w:tcPr>
            <w:tcW w:w="1562" w:type="dxa"/>
          </w:tcPr>
          <w:p w14:paraId="0E897770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B7CF84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A0E4E8" w14:textId="77777777" w:rsidR="0032102F" w:rsidRDefault="006A597B">
            <w:pPr>
              <w:pStyle w:val="TableParagraph"/>
              <w:spacing w:before="137"/>
              <w:ind w:right="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726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600 Kč</w:t>
            </w:r>
          </w:p>
        </w:tc>
        <w:tc>
          <w:tcPr>
            <w:tcW w:w="567" w:type="dxa"/>
          </w:tcPr>
          <w:p w14:paraId="1F7A459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CD6DC1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F85729" w14:textId="77777777" w:rsidR="0032102F" w:rsidRDefault="006A597B">
            <w:pPr>
              <w:pStyle w:val="TableParagraph"/>
              <w:spacing w:before="137"/>
              <w:ind w:left="2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1</w:t>
            </w:r>
          </w:p>
        </w:tc>
        <w:tc>
          <w:tcPr>
            <w:tcW w:w="1840" w:type="dxa"/>
          </w:tcPr>
          <w:p w14:paraId="793495C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6239D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51215A" w14:textId="77777777" w:rsidR="0032102F" w:rsidRDefault="006A597B">
            <w:pPr>
              <w:pStyle w:val="TableParagraph"/>
              <w:spacing w:before="137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726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600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45E05079" w14:textId="77777777">
        <w:trPr>
          <w:trHeight w:val="1260"/>
        </w:trPr>
        <w:tc>
          <w:tcPr>
            <w:tcW w:w="682" w:type="dxa"/>
            <w:vMerge/>
            <w:tcBorders>
              <w:top w:val="nil"/>
            </w:tcBorders>
          </w:tcPr>
          <w:p w14:paraId="029D2864" w14:textId="77777777" w:rsidR="0032102F" w:rsidRDefault="0032102F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6223381A" w14:textId="77777777" w:rsidR="0032102F" w:rsidRDefault="0032102F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 w14:paraId="7C2C2AF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A322F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BE3FBBA" w14:textId="77777777" w:rsidR="0032102F" w:rsidRDefault="006A597B">
            <w:pPr>
              <w:pStyle w:val="TableParagraph"/>
              <w:ind w:left="68" w:right="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Zpracování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>Dokumentace</w:t>
            </w:r>
          </w:p>
        </w:tc>
        <w:tc>
          <w:tcPr>
            <w:tcW w:w="2408" w:type="dxa"/>
          </w:tcPr>
          <w:p w14:paraId="743D19C9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1320BD" w14:textId="77777777" w:rsidR="0032102F" w:rsidRDefault="006A597B">
            <w:pPr>
              <w:pStyle w:val="TableParagraph"/>
              <w:spacing w:before="148"/>
              <w:ind w:left="66" w:right="39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 čl. 2 odst. 2.1 písm. a)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 (ve spojení s čl. 2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2.2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písm.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c)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Smlouvy)</w:t>
            </w:r>
          </w:p>
        </w:tc>
        <w:tc>
          <w:tcPr>
            <w:tcW w:w="2270" w:type="dxa"/>
          </w:tcPr>
          <w:p w14:paraId="63DBE214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057CF6EE" w14:textId="77777777" w:rsidR="0032102F" w:rsidRDefault="006A597B">
            <w:pPr>
              <w:pStyle w:val="TableParagraph"/>
              <w:ind w:left="66" w:right="2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Zpracování a předání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Dokumentace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dle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čl.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</w:p>
          <w:p w14:paraId="2619BDE3" w14:textId="77777777" w:rsidR="0032102F" w:rsidRDefault="006A597B">
            <w:pPr>
              <w:pStyle w:val="TableParagraph"/>
              <w:numPr>
                <w:ilvl w:val="1"/>
                <w:numId w:val="1"/>
              </w:numPr>
              <w:tabs>
                <w:tab w:val="left" w:pos="333"/>
              </w:tabs>
              <w:ind w:right="244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Smlouvy a další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dokumentace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dle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čl.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</w:t>
            </w:r>
            <w:r>
              <w:rPr>
                <w:rFonts w:ascii="Arial" w:hAnsi="Arial"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</w:p>
          <w:p w14:paraId="4496747F" w14:textId="77777777" w:rsidR="0032102F" w:rsidRDefault="006A597B">
            <w:pPr>
              <w:pStyle w:val="TableParagraph"/>
              <w:numPr>
                <w:ilvl w:val="1"/>
                <w:numId w:val="1"/>
              </w:numPr>
              <w:tabs>
                <w:tab w:val="left" w:pos="333"/>
              </w:tabs>
              <w:spacing w:before="1"/>
              <w:ind w:left="3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Smlouvy</w:t>
            </w:r>
          </w:p>
        </w:tc>
        <w:tc>
          <w:tcPr>
            <w:tcW w:w="1278" w:type="dxa"/>
          </w:tcPr>
          <w:p w14:paraId="5B000D78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118C90" w14:textId="77777777" w:rsidR="0032102F" w:rsidRDefault="0032102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84A2D3B" w14:textId="77777777" w:rsidR="0032102F" w:rsidRDefault="006A597B">
            <w:pPr>
              <w:pStyle w:val="TableParagraph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Cena</w:t>
            </w:r>
            <w:r>
              <w:rPr>
                <w:rFonts w:asci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808080"/>
                <w:sz w:val="16"/>
              </w:rPr>
              <w:t>za</w:t>
            </w:r>
          </w:p>
          <w:p w14:paraId="10B5FDC3" w14:textId="77777777" w:rsidR="0032102F" w:rsidRDefault="006A597B">
            <w:pPr>
              <w:pStyle w:val="TableParagraph"/>
              <w:spacing w:before="1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dokumentaci</w:t>
            </w:r>
          </w:p>
        </w:tc>
        <w:tc>
          <w:tcPr>
            <w:tcW w:w="1562" w:type="dxa"/>
          </w:tcPr>
          <w:p w14:paraId="30D4E6B3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33817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ABCD1A" w14:textId="77777777" w:rsidR="0032102F" w:rsidRDefault="006A597B">
            <w:pPr>
              <w:pStyle w:val="TableParagraph"/>
              <w:spacing w:before="124"/>
              <w:ind w:right="9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46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500 Kč</w:t>
            </w:r>
          </w:p>
        </w:tc>
        <w:tc>
          <w:tcPr>
            <w:tcW w:w="567" w:type="dxa"/>
          </w:tcPr>
          <w:p w14:paraId="2BE85D4D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501A62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0D90C" w14:textId="77777777" w:rsidR="0032102F" w:rsidRDefault="006A597B">
            <w:pPr>
              <w:pStyle w:val="TableParagraph"/>
              <w:spacing w:before="124"/>
              <w:ind w:left="2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1</w:t>
            </w:r>
          </w:p>
        </w:tc>
        <w:tc>
          <w:tcPr>
            <w:tcW w:w="1840" w:type="dxa"/>
          </w:tcPr>
          <w:p w14:paraId="39638B15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DB89DC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447F9C" w14:textId="77777777" w:rsidR="0032102F" w:rsidRDefault="006A597B">
            <w:pPr>
              <w:pStyle w:val="TableParagraph"/>
              <w:spacing w:before="124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46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500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4D4EBB2D" w14:textId="77777777">
        <w:trPr>
          <w:trHeight w:val="929"/>
        </w:trPr>
        <w:tc>
          <w:tcPr>
            <w:tcW w:w="682" w:type="dxa"/>
          </w:tcPr>
          <w:p w14:paraId="497C12C4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E8B6C1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75B7E3E0" w14:textId="77777777" w:rsidR="0032102F" w:rsidRDefault="006A597B">
            <w:pPr>
              <w:pStyle w:val="TableParagraph"/>
              <w:spacing w:before="1"/>
              <w:ind w:lef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2</w:t>
            </w:r>
          </w:p>
        </w:tc>
        <w:tc>
          <w:tcPr>
            <w:tcW w:w="2258" w:type="dxa"/>
          </w:tcPr>
          <w:p w14:paraId="2AADF972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F4741A2" w14:textId="77777777" w:rsidR="0032102F" w:rsidRDefault="006A597B">
            <w:pPr>
              <w:pStyle w:val="TableParagraph"/>
              <w:ind w:left="69" w:righ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Poskytování</w:t>
            </w:r>
            <w:r>
              <w:rPr>
                <w:rFonts w:ascii="Arial" w:hAnsi="Arial"/>
                <w:color w:val="80808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školicích</w:t>
            </w:r>
            <w:r>
              <w:rPr>
                <w:rFonts w:ascii="Arial" w:hAnsi="Arial"/>
                <w:color w:val="808080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služeb</w:t>
            </w:r>
            <w:r>
              <w:rPr>
                <w:rFonts w:ascii="Arial" w:hAnsi="Arial"/>
                <w:color w:val="808080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(Školení)</w:t>
            </w:r>
          </w:p>
        </w:tc>
        <w:tc>
          <w:tcPr>
            <w:tcW w:w="1953" w:type="dxa"/>
          </w:tcPr>
          <w:p w14:paraId="1BADDF09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14:paraId="7852276B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2BF3B32" w14:textId="77777777" w:rsidR="0032102F" w:rsidRDefault="006A597B">
            <w:pPr>
              <w:pStyle w:val="TableParagraph"/>
              <w:ind w:left="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čl.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2.1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písm.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b)</w:t>
            </w:r>
            <w:r>
              <w:rPr>
                <w:rFonts w:ascii="Arial" w:hAnsi="Arial"/>
                <w:color w:val="808080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</w:t>
            </w:r>
          </w:p>
        </w:tc>
        <w:tc>
          <w:tcPr>
            <w:tcW w:w="2270" w:type="dxa"/>
          </w:tcPr>
          <w:p w14:paraId="7D4EA26F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4CBA8226" w14:textId="77777777" w:rsidR="0032102F" w:rsidRDefault="006A597B">
            <w:pPr>
              <w:pStyle w:val="TableParagraph"/>
              <w:ind w:left="66" w:righ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Poskytnutí školení v rozsahu</w:t>
            </w:r>
            <w:r>
              <w:rPr>
                <w:rFonts w:ascii="Arial" w:hAnsi="Arial"/>
                <w:color w:val="80808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dle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</w:t>
            </w:r>
          </w:p>
        </w:tc>
        <w:tc>
          <w:tcPr>
            <w:tcW w:w="1278" w:type="dxa"/>
          </w:tcPr>
          <w:p w14:paraId="2A1FC618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1FFF5BD7" w14:textId="77777777" w:rsidR="0032102F" w:rsidRDefault="006A597B">
            <w:pPr>
              <w:pStyle w:val="TableParagraph"/>
              <w:ind w:left="66" w:right="2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Cena za celé</w:t>
            </w:r>
            <w:r>
              <w:rPr>
                <w:rFonts w:ascii="Arial" w:hAnsi="Arial"/>
                <w:color w:val="80808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školení</w:t>
            </w:r>
          </w:p>
        </w:tc>
        <w:tc>
          <w:tcPr>
            <w:tcW w:w="1562" w:type="dxa"/>
          </w:tcPr>
          <w:p w14:paraId="227307C5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FDE10A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73AF199E" w14:textId="77777777" w:rsidR="0032102F" w:rsidRDefault="006A597B">
            <w:pPr>
              <w:pStyle w:val="TableParagraph"/>
              <w:spacing w:before="1"/>
              <w:ind w:right="9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29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800 Kč</w:t>
            </w:r>
          </w:p>
        </w:tc>
        <w:tc>
          <w:tcPr>
            <w:tcW w:w="567" w:type="dxa"/>
          </w:tcPr>
          <w:p w14:paraId="1F76AC33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B8E64A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1E675C7B" w14:textId="77777777" w:rsidR="0032102F" w:rsidRDefault="006A597B">
            <w:pPr>
              <w:pStyle w:val="TableParagraph"/>
              <w:spacing w:before="1"/>
              <w:ind w:left="2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1</w:t>
            </w:r>
          </w:p>
        </w:tc>
        <w:tc>
          <w:tcPr>
            <w:tcW w:w="1840" w:type="dxa"/>
          </w:tcPr>
          <w:p w14:paraId="7E53ABFA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F99918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0473108E" w14:textId="77777777" w:rsidR="0032102F" w:rsidRDefault="006A597B">
            <w:pPr>
              <w:pStyle w:val="TableParagraph"/>
              <w:spacing w:before="1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29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800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28628B82" w14:textId="77777777">
        <w:trPr>
          <w:trHeight w:val="924"/>
        </w:trPr>
        <w:tc>
          <w:tcPr>
            <w:tcW w:w="682" w:type="dxa"/>
          </w:tcPr>
          <w:p w14:paraId="606F91E6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3D1B9E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4A5947ED" w14:textId="77777777" w:rsidR="0032102F" w:rsidRDefault="006A597B">
            <w:pPr>
              <w:pStyle w:val="TableParagraph"/>
              <w:ind w:lef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3</w:t>
            </w:r>
          </w:p>
        </w:tc>
        <w:tc>
          <w:tcPr>
            <w:tcW w:w="2258" w:type="dxa"/>
          </w:tcPr>
          <w:p w14:paraId="5E292C8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6C9E4AA6" w14:textId="77777777" w:rsidR="0032102F" w:rsidRDefault="006A597B">
            <w:pPr>
              <w:pStyle w:val="TableParagraph"/>
              <w:ind w:left="69" w:right="2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Poskytování technické a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servisní</w:t>
            </w:r>
            <w:r>
              <w:rPr>
                <w:rFonts w:ascii="Arial" w:hAnsi="Arial"/>
                <w:color w:val="808080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podpory</w:t>
            </w:r>
            <w:r>
              <w:rPr>
                <w:rFonts w:ascii="Arial" w:hAnsi="Arial"/>
                <w:color w:val="80808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(Podpora)</w:t>
            </w:r>
          </w:p>
        </w:tc>
        <w:tc>
          <w:tcPr>
            <w:tcW w:w="1953" w:type="dxa"/>
          </w:tcPr>
          <w:p w14:paraId="0FA2BC11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14:paraId="71159218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63928C37" w14:textId="77777777" w:rsidR="0032102F" w:rsidRDefault="006A597B">
            <w:pPr>
              <w:pStyle w:val="TableParagraph"/>
              <w:ind w:left="66" w:right="4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 čl. 2 odst. 2.1 písm. c)</w:t>
            </w:r>
            <w:r>
              <w:rPr>
                <w:rFonts w:ascii="Arial" w:hAnsi="Arial"/>
                <w:color w:val="80808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</w:t>
            </w:r>
          </w:p>
        </w:tc>
        <w:tc>
          <w:tcPr>
            <w:tcW w:w="2270" w:type="dxa"/>
          </w:tcPr>
          <w:p w14:paraId="081A1098" w14:textId="77777777" w:rsidR="0032102F" w:rsidRDefault="006A597B">
            <w:pPr>
              <w:pStyle w:val="TableParagraph"/>
              <w:spacing w:before="94"/>
              <w:ind w:left="66" w:right="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Technická a servisní podpora</w:t>
            </w:r>
            <w:r>
              <w:rPr>
                <w:rFonts w:ascii="Arial" w:hAnsi="Arial"/>
                <w:color w:val="80808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 xml:space="preserve">vč. SW </w:t>
            </w:r>
            <w:proofErr w:type="spellStart"/>
            <w:r>
              <w:rPr>
                <w:rFonts w:ascii="Arial" w:hAnsi="Arial"/>
                <w:color w:val="808080"/>
                <w:sz w:val="16"/>
              </w:rPr>
              <w:t>maintenance</w:t>
            </w:r>
            <w:proofErr w:type="spellEnd"/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dodaného nástroje po dobu 3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let</w:t>
            </w:r>
          </w:p>
        </w:tc>
        <w:tc>
          <w:tcPr>
            <w:tcW w:w="1278" w:type="dxa"/>
          </w:tcPr>
          <w:p w14:paraId="6AFB5F4C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883DCC5" w14:textId="77777777" w:rsidR="0032102F" w:rsidRDefault="006A597B">
            <w:pPr>
              <w:pStyle w:val="TableParagraph"/>
              <w:ind w:left="66" w:right="4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Cena</w:t>
            </w:r>
            <w:r>
              <w:rPr>
                <w:rFonts w:ascii="Arial" w:hAnsi="Arial"/>
                <w:color w:val="808080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roční</w:t>
            </w:r>
            <w:r>
              <w:rPr>
                <w:rFonts w:ascii="Arial" w:hAnsi="Arial"/>
                <w:color w:val="808080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podpory</w:t>
            </w:r>
          </w:p>
        </w:tc>
        <w:tc>
          <w:tcPr>
            <w:tcW w:w="1562" w:type="dxa"/>
          </w:tcPr>
          <w:p w14:paraId="05B95CA5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23C8B6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7ED7AC61" w14:textId="77777777" w:rsidR="0032102F" w:rsidRDefault="006A597B">
            <w:pPr>
              <w:pStyle w:val="TableParagraph"/>
              <w:ind w:right="9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165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850 Kč</w:t>
            </w:r>
          </w:p>
        </w:tc>
        <w:tc>
          <w:tcPr>
            <w:tcW w:w="567" w:type="dxa"/>
          </w:tcPr>
          <w:p w14:paraId="32FD0345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7335A0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71DD0082" w14:textId="77777777" w:rsidR="0032102F" w:rsidRDefault="006A597B">
            <w:pPr>
              <w:pStyle w:val="TableParagraph"/>
              <w:ind w:left="232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3</w:t>
            </w:r>
          </w:p>
        </w:tc>
        <w:tc>
          <w:tcPr>
            <w:tcW w:w="1840" w:type="dxa"/>
          </w:tcPr>
          <w:p w14:paraId="46695CB5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671BB" w14:textId="77777777" w:rsidR="0032102F" w:rsidRDefault="0032102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1F15F4F1" w14:textId="77777777" w:rsidR="0032102F" w:rsidRDefault="006A597B">
            <w:pPr>
              <w:pStyle w:val="TableParagraph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497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550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774E1137" w14:textId="77777777">
        <w:trPr>
          <w:trHeight w:val="1065"/>
        </w:trPr>
        <w:tc>
          <w:tcPr>
            <w:tcW w:w="682" w:type="dxa"/>
          </w:tcPr>
          <w:p w14:paraId="678EB86A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45B191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1B9F991" w14:textId="77777777" w:rsidR="0032102F" w:rsidRDefault="006A597B">
            <w:pPr>
              <w:pStyle w:val="TableParagraph"/>
              <w:ind w:lef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w w:val="99"/>
                <w:sz w:val="16"/>
              </w:rPr>
              <w:t>4</w:t>
            </w:r>
          </w:p>
        </w:tc>
        <w:tc>
          <w:tcPr>
            <w:tcW w:w="2258" w:type="dxa"/>
          </w:tcPr>
          <w:p w14:paraId="46A80D1C" w14:textId="77777777" w:rsidR="0032102F" w:rsidRDefault="0032102F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80BD86B" w14:textId="77777777" w:rsidR="0032102F" w:rsidRDefault="006A597B">
            <w:pPr>
              <w:pStyle w:val="TableParagraph"/>
              <w:ind w:left="69" w:right="2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Poskytování konzultačních</w:t>
            </w:r>
            <w:r>
              <w:rPr>
                <w:rFonts w:ascii="Arial" w:hAnsi="Arial"/>
                <w:color w:val="808080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služeb a zákaznického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rozvoje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(Služby)</w:t>
            </w:r>
          </w:p>
        </w:tc>
        <w:tc>
          <w:tcPr>
            <w:tcW w:w="1953" w:type="dxa"/>
          </w:tcPr>
          <w:p w14:paraId="397A5444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14:paraId="24FF94EA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00912C" w14:textId="77777777" w:rsidR="0032102F" w:rsidRDefault="006A597B">
            <w:pPr>
              <w:pStyle w:val="TableParagraph"/>
              <w:spacing w:before="142"/>
              <w:ind w:left="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Dle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čl.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odst.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2.1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písm.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d)</w:t>
            </w:r>
            <w:r>
              <w:rPr>
                <w:rFonts w:ascii="Arial" w:hAnsi="Arial"/>
                <w:color w:val="808080"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Smlouvy</w:t>
            </w:r>
          </w:p>
        </w:tc>
        <w:tc>
          <w:tcPr>
            <w:tcW w:w="2270" w:type="dxa"/>
          </w:tcPr>
          <w:p w14:paraId="3CCE3FB8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14:paraId="4F6F3DB3" w14:textId="77777777" w:rsidR="0032102F" w:rsidRDefault="006A597B">
            <w:pPr>
              <w:pStyle w:val="TableParagraph"/>
              <w:ind w:left="66" w:righ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Detailně nespecifikované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poskytování služeb</w:t>
            </w:r>
            <w:r>
              <w:rPr>
                <w:rFonts w:ascii="Arial" w:hAnsi="Arial"/>
                <w:color w:val="80808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pacing w:val="-1"/>
                <w:sz w:val="16"/>
              </w:rPr>
              <w:t xml:space="preserve">technologického </w:t>
            </w:r>
            <w:r>
              <w:rPr>
                <w:rFonts w:ascii="Arial" w:hAnsi="Arial"/>
                <w:color w:val="808080"/>
                <w:sz w:val="16"/>
              </w:rPr>
              <w:t>poradenství</w:t>
            </w:r>
            <w:r>
              <w:rPr>
                <w:rFonts w:ascii="Arial" w:hAnsi="Arial"/>
                <w:color w:val="808080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v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oblasti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licenčního</w:t>
            </w:r>
            <w:r>
              <w:rPr>
                <w:rFonts w:ascii="Arial" w:hAnsi="Arial"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pokrytí</w:t>
            </w:r>
          </w:p>
        </w:tc>
        <w:tc>
          <w:tcPr>
            <w:tcW w:w="1278" w:type="dxa"/>
          </w:tcPr>
          <w:p w14:paraId="799EDD48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9C0A84" w14:textId="77777777" w:rsidR="0032102F" w:rsidRDefault="006A597B">
            <w:pPr>
              <w:pStyle w:val="TableParagraph"/>
              <w:spacing w:before="141" w:line="184" w:lineRule="exact"/>
              <w:ind w:left="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člověkoden</w:t>
            </w:r>
          </w:p>
          <w:p w14:paraId="234C516E" w14:textId="77777777" w:rsidR="0032102F" w:rsidRDefault="006A597B">
            <w:pPr>
              <w:pStyle w:val="TableParagraph"/>
              <w:spacing w:line="184" w:lineRule="exact"/>
              <w:ind w:left="66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(MD)</w:t>
            </w:r>
          </w:p>
        </w:tc>
        <w:tc>
          <w:tcPr>
            <w:tcW w:w="1562" w:type="dxa"/>
          </w:tcPr>
          <w:p w14:paraId="41DCBCE1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46EE5C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8332B78" w14:textId="77777777" w:rsidR="0032102F" w:rsidRDefault="006A597B">
            <w:pPr>
              <w:pStyle w:val="TableParagraph"/>
              <w:ind w:right="9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14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900 Kč</w:t>
            </w:r>
          </w:p>
        </w:tc>
        <w:tc>
          <w:tcPr>
            <w:tcW w:w="567" w:type="dxa"/>
          </w:tcPr>
          <w:p w14:paraId="3E177196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6D5CEA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292332F" w14:textId="77777777" w:rsidR="0032102F" w:rsidRDefault="006A597B">
            <w:pPr>
              <w:pStyle w:val="TableParagraph"/>
              <w:ind w:left="187"/>
              <w:rPr>
                <w:rFonts w:ascii="Arial"/>
                <w:sz w:val="16"/>
              </w:rPr>
            </w:pPr>
            <w:r>
              <w:rPr>
                <w:rFonts w:ascii="Arial"/>
                <w:color w:val="808080"/>
                <w:sz w:val="16"/>
              </w:rPr>
              <w:t>10</w:t>
            </w:r>
          </w:p>
        </w:tc>
        <w:tc>
          <w:tcPr>
            <w:tcW w:w="1840" w:type="dxa"/>
          </w:tcPr>
          <w:p w14:paraId="0DC25211" w14:textId="77777777" w:rsidR="0032102F" w:rsidRDefault="003210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D30E4B" w14:textId="77777777" w:rsidR="0032102F" w:rsidRDefault="0032102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5D85553" w14:textId="77777777" w:rsidR="0032102F" w:rsidRDefault="006A597B">
            <w:pPr>
              <w:pStyle w:val="TableParagraph"/>
              <w:ind w:right="20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149</w:t>
            </w:r>
            <w:r>
              <w:rPr>
                <w:rFonts w:ascii="Arial" w:hAnsi="Arial"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000</w:t>
            </w:r>
            <w:r>
              <w:rPr>
                <w:rFonts w:ascii="Arial" w:hAnsi="Arial"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808080"/>
                <w:sz w:val="16"/>
              </w:rPr>
              <w:t>Kč</w:t>
            </w:r>
          </w:p>
        </w:tc>
      </w:tr>
      <w:tr w:rsidR="0032102F" w14:paraId="1B0C3880" w14:textId="77777777">
        <w:trPr>
          <w:trHeight w:val="510"/>
        </w:trPr>
        <w:tc>
          <w:tcPr>
            <w:tcW w:w="682" w:type="dxa"/>
          </w:tcPr>
          <w:p w14:paraId="08F75070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14:paraId="12D58A11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251E7C8E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14:paraId="1D9D06EA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2C1F02BF" w14:textId="77777777" w:rsidR="0032102F" w:rsidRDefault="00321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7" w:type="dxa"/>
            <w:gridSpan w:val="3"/>
          </w:tcPr>
          <w:p w14:paraId="3CB914A8" w14:textId="77777777" w:rsidR="0032102F" w:rsidRDefault="0032102F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235A3E82" w14:textId="77777777" w:rsidR="0032102F" w:rsidRDefault="006A597B">
            <w:pPr>
              <w:pStyle w:val="TableParagraph"/>
              <w:spacing w:before="1"/>
              <w:ind w:left="2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808080"/>
                <w:sz w:val="16"/>
              </w:rPr>
              <w:t>Celková</w:t>
            </w:r>
            <w:r>
              <w:rPr>
                <w:rFonts w:ascii="Arial" w:hAnsi="Arial"/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nabídková</w:t>
            </w:r>
            <w:r>
              <w:rPr>
                <w:rFonts w:ascii="Arial" w:hAnsi="Arial"/>
                <w:b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cena</w:t>
            </w:r>
            <w:r>
              <w:rPr>
                <w:rFonts w:ascii="Arial" w:hAnsi="Arial"/>
                <w:b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v</w:t>
            </w:r>
            <w:r>
              <w:rPr>
                <w:rFonts w:ascii="Arial" w:hAnsi="Arial"/>
                <w:b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Kč</w:t>
            </w:r>
            <w:r>
              <w:rPr>
                <w:rFonts w:ascii="Arial" w:hAnsi="Arial"/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bez</w:t>
            </w:r>
            <w:r>
              <w:rPr>
                <w:rFonts w:ascii="Arial" w:hAnsi="Arial"/>
                <w:b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DPH</w:t>
            </w:r>
          </w:p>
        </w:tc>
        <w:tc>
          <w:tcPr>
            <w:tcW w:w="1840" w:type="dxa"/>
          </w:tcPr>
          <w:p w14:paraId="581CD405" w14:textId="77777777" w:rsidR="0032102F" w:rsidRDefault="0032102F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64FEB901" w14:textId="77777777" w:rsidR="0032102F" w:rsidRDefault="006A597B">
            <w:pPr>
              <w:pStyle w:val="TableParagraph"/>
              <w:spacing w:before="1"/>
              <w:ind w:right="22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808080"/>
                <w:sz w:val="16"/>
              </w:rPr>
              <w:t>1</w:t>
            </w:r>
            <w:r>
              <w:rPr>
                <w:rFonts w:ascii="Arial" w:hAnsi="Arial"/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775</w:t>
            </w:r>
            <w:r>
              <w:rPr>
                <w:rFonts w:ascii="Arial" w:hAnsi="Arial"/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450</w:t>
            </w:r>
            <w:r>
              <w:rPr>
                <w:rFonts w:ascii="Arial" w:hAnsi="Arial"/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6"/>
              </w:rPr>
              <w:t>Kč</w:t>
            </w:r>
          </w:p>
        </w:tc>
      </w:tr>
    </w:tbl>
    <w:p w14:paraId="3EE057DF" w14:textId="77777777" w:rsidR="0032102F" w:rsidRDefault="0032102F">
      <w:pPr>
        <w:jc w:val="right"/>
        <w:rPr>
          <w:sz w:val="16"/>
        </w:rPr>
        <w:sectPr w:rsidR="0032102F">
          <w:headerReference w:type="default" r:id="rId11"/>
          <w:footerReference w:type="default" r:id="rId12"/>
          <w:pgSz w:w="16840" w:h="11910" w:orient="landscape"/>
          <w:pgMar w:top="1560" w:right="560" w:bottom="900" w:left="1200" w:header="725" w:footer="712" w:gutter="0"/>
          <w:cols w:space="708"/>
        </w:sectPr>
      </w:pPr>
    </w:p>
    <w:p w14:paraId="3F97E9E4" w14:textId="77777777" w:rsidR="0032102F" w:rsidRDefault="0032102F">
      <w:pPr>
        <w:pStyle w:val="Zkladntext"/>
        <w:jc w:val="left"/>
        <w:rPr>
          <w:b/>
        </w:rPr>
      </w:pPr>
    </w:p>
    <w:p w14:paraId="41F4AE8A" w14:textId="77777777" w:rsidR="0032102F" w:rsidRDefault="0032102F">
      <w:pPr>
        <w:pStyle w:val="Zkladntext"/>
        <w:jc w:val="left"/>
        <w:rPr>
          <w:b/>
        </w:rPr>
      </w:pPr>
    </w:p>
    <w:p w14:paraId="62D8AE63" w14:textId="77777777" w:rsidR="0032102F" w:rsidRDefault="0032102F">
      <w:pPr>
        <w:pStyle w:val="Zkladntext"/>
        <w:spacing w:before="3"/>
        <w:jc w:val="left"/>
        <w:rPr>
          <w:b/>
        </w:rPr>
      </w:pPr>
    </w:p>
    <w:p w14:paraId="2DA6E608" w14:textId="77777777" w:rsidR="0032102F" w:rsidRDefault="006A597B">
      <w:pPr>
        <w:ind w:left="218"/>
        <w:rPr>
          <w:b/>
          <w:sz w:val="20"/>
        </w:rPr>
      </w:pPr>
      <w:r>
        <w:rPr>
          <w:b/>
          <w:color w:val="585858"/>
          <w:sz w:val="20"/>
        </w:rPr>
        <w:t>Příloha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č.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4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Smlouvy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–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Implementační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tým</w:t>
      </w:r>
    </w:p>
    <w:p w14:paraId="76D3811E" w14:textId="77777777" w:rsidR="0032102F" w:rsidRDefault="0032102F">
      <w:pPr>
        <w:pStyle w:val="Zkladntext"/>
        <w:jc w:val="left"/>
        <w:rPr>
          <w:b/>
        </w:rPr>
      </w:pPr>
    </w:p>
    <w:p w14:paraId="2B0D4F4A" w14:textId="77777777" w:rsidR="0032102F" w:rsidRDefault="0032102F">
      <w:pPr>
        <w:pStyle w:val="Zkladntext"/>
        <w:spacing w:before="1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9023"/>
      </w:tblGrid>
      <w:tr w:rsidR="0032102F" w14:paraId="0AD8C570" w14:textId="77777777">
        <w:trPr>
          <w:trHeight w:val="299"/>
        </w:trPr>
        <w:tc>
          <w:tcPr>
            <w:tcW w:w="5195" w:type="dxa"/>
            <w:tcBorders>
              <w:bottom w:val="single" w:sz="8" w:space="0" w:color="000000"/>
            </w:tcBorders>
            <w:shd w:val="clear" w:color="auto" w:fill="F1DBDB"/>
          </w:tcPr>
          <w:p w14:paraId="38A7993C" w14:textId="77777777" w:rsidR="0032102F" w:rsidRDefault="006A597B">
            <w:pPr>
              <w:pStyle w:val="TableParagraph"/>
              <w:spacing w:before="2"/>
              <w:ind w:left="1761" w:right="17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858"/>
                <w:sz w:val="20"/>
              </w:rPr>
              <w:t>Jméno</w:t>
            </w:r>
            <w:r>
              <w:rPr>
                <w:rFonts w:ascii="Arial" w:hAnsi="Arial"/>
                <w:b/>
                <w:color w:val="585858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a</w:t>
            </w:r>
            <w:r>
              <w:rPr>
                <w:rFonts w:ascii="Arial" w:hAnsi="Arial"/>
                <w:b/>
                <w:color w:val="585858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0"/>
              </w:rPr>
              <w:t>příjmení</w:t>
            </w:r>
          </w:p>
        </w:tc>
        <w:tc>
          <w:tcPr>
            <w:tcW w:w="9023" w:type="dxa"/>
            <w:tcBorders>
              <w:bottom w:val="single" w:sz="8" w:space="0" w:color="000000"/>
            </w:tcBorders>
            <w:shd w:val="clear" w:color="auto" w:fill="F1DBDB"/>
          </w:tcPr>
          <w:p w14:paraId="10AE53FD" w14:textId="77777777" w:rsidR="0032102F" w:rsidRDefault="006A597B">
            <w:pPr>
              <w:pStyle w:val="TableParagraph"/>
              <w:spacing w:before="2"/>
              <w:ind w:left="4278" w:right="4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Role</w:t>
            </w:r>
          </w:p>
        </w:tc>
      </w:tr>
      <w:tr w:rsidR="0032102F" w14:paraId="159BCC60" w14:textId="77777777">
        <w:trPr>
          <w:trHeight w:val="269"/>
        </w:trPr>
        <w:tc>
          <w:tcPr>
            <w:tcW w:w="5195" w:type="dxa"/>
            <w:tcBorders>
              <w:top w:val="single" w:sz="8" w:space="0" w:color="000000"/>
            </w:tcBorders>
          </w:tcPr>
          <w:p w14:paraId="391B19D4" w14:textId="003F2F21" w:rsidR="0032102F" w:rsidRDefault="00722DAB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color w:val="585858"/>
                <w:sz w:val="18"/>
              </w:rPr>
              <w:t>xxx</w:t>
            </w:r>
            <w:proofErr w:type="spellEnd"/>
          </w:p>
        </w:tc>
        <w:tc>
          <w:tcPr>
            <w:tcW w:w="9023" w:type="dxa"/>
            <w:tcBorders>
              <w:top w:val="single" w:sz="8" w:space="0" w:color="000000"/>
            </w:tcBorders>
          </w:tcPr>
          <w:p w14:paraId="5FBAA012" w14:textId="77777777" w:rsidR="0032102F" w:rsidRDefault="006A597B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585858"/>
                <w:sz w:val="18"/>
              </w:rPr>
              <w:t>řízení</w:t>
            </w:r>
            <w:r>
              <w:rPr>
                <w:rFonts w:ascii="Arial" w:hAnsi="Arial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projektu</w:t>
            </w:r>
          </w:p>
        </w:tc>
      </w:tr>
      <w:tr w:rsidR="0032102F" w14:paraId="01202815" w14:textId="77777777">
        <w:trPr>
          <w:trHeight w:val="268"/>
        </w:trPr>
        <w:tc>
          <w:tcPr>
            <w:tcW w:w="5195" w:type="dxa"/>
          </w:tcPr>
          <w:p w14:paraId="14FC3FB1" w14:textId="4CF1CFCD" w:rsidR="0032102F" w:rsidRDefault="00722DAB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color w:val="585858"/>
                <w:sz w:val="18"/>
              </w:rPr>
              <w:t>xxx</w:t>
            </w:r>
            <w:proofErr w:type="spellEnd"/>
          </w:p>
        </w:tc>
        <w:tc>
          <w:tcPr>
            <w:tcW w:w="9023" w:type="dxa"/>
          </w:tcPr>
          <w:p w14:paraId="2C242159" w14:textId="77777777" w:rsidR="0032102F" w:rsidRDefault="006A597B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585858"/>
                <w:sz w:val="18"/>
              </w:rPr>
              <w:t>implementační</w:t>
            </w:r>
            <w:r>
              <w:rPr>
                <w:rFonts w:ascii="Arial" w:hAnsi="Arial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specialista</w:t>
            </w:r>
            <w:r>
              <w:rPr>
                <w:rFonts w:ascii="Arial" w:hAnsi="Arial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/</w:t>
            </w:r>
            <w:r>
              <w:rPr>
                <w:rFonts w:ascii="Arial" w:hAnsi="Arial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technický</w:t>
            </w:r>
            <w:r>
              <w:rPr>
                <w:rFonts w:ascii="Arial" w:hAnsi="Arial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support</w:t>
            </w:r>
          </w:p>
        </w:tc>
      </w:tr>
      <w:tr w:rsidR="0032102F" w14:paraId="6A173B22" w14:textId="77777777">
        <w:trPr>
          <w:trHeight w:val="269"/>
        </w:trPr>
        <w:tc>
          <w:tcPr>
            <w:tcW w:w="5195" w:type="dxa"/>
          </w:tcPr>
          <w:p w14:paraId="49AE4B73" w14:textId="533CE01D" w:rsidR="0032102F" w:rsidRDefault="00722DAB">
            <w:pPr>
              <w:pStyle w:val="TableParagraph"/>
              <w:ind w:left="107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color w:val="585858"/>
                <w:sz w:val="18"/>
              </w:rPr>
              <w:t>xxx</w:t>
            </w:r>
            <w:proofErr w:type="spellEnd"/>
          </w:p>
        </w:tc>
        <w:tc>
          <w:tcPr>
            <w:tcW w:w="9023" w:type="dxa"/>
          </w:tcPr>
          <w:p w14:paraId="3E915FDB" w14:textId="77777777" w:rsidR="0032102F" w:rsidRDefault="006A597B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585858"/>
                <w:sz w:val="18"/>
              </w:rPr>
              <w:t>analytik</w:t>
            </w:r>
            <w:r>
              <w:rPr>
                <w:rFonts w:ascii="Arial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/</w:t>
            </w:r>
            <w:r>
              <w:rPr>
                <w:rFonts w:ascii="Arial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Integrace</w:t>
            </w:r>
            <w:r>
              <w:rPr>
                <w:rFonts w:ascii="Arial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&amp;</w:t>
            </w:r>
            <w:r>
              <w:rPr>
                <w:rFonts w:ascii="Arial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585858"/>
                <w:sz w:val="18"/>
              </w:rPr>
              <w:t>customizace</w:t>
            </w:r>
          </w:p>
        </w:tc>
      </w:tr>
      <w:tr w:rsidR="0032102F" w14:paraId="3BA01610" w14:textId="77777777">
        <w:trPr>
          <w:trHeight w:val="269"/>
        </w:trPr>
        <w:tc>
          <w:tcPr>
            <w:tcW w:w="5195" w:type="dxa"/>
          </w:tcPr>
          <w:p w14:paraId="18447ABE" w14:textId="5457FF54" w:rsidR="0032102F" w:rsidRDefault="00722DAB">
            <w:pPr>
              <w:pStyle w:val="TableParagraph"/>
              <w:ind w:left="107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color w:val="585858"/>
                <w:sz w:val="18"/>
              </w:rPr>
              <w:t>xxx</w:t>
            </w:r>
            <w:proofErr w:type="spellEnd"/>
          </w:p>
        </w:tc>
        <w:tc>
          <w:tcPr>
            <w:tcW w:w="9023" w:type="dxa"/>
          </w:tcPr>
          <w:p w14:paraId="16259A60" w14:textId="77777777" w:rsidR="0032102F" w:rsidRDefault="006A597B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585858"/>
                <w:sz w:val="18"/>
              </w:rPr>
              <w:t>školení/licenční</w:t>
            </w:r>
            <w:r>
              <w:rPr>
                <w:rFonts w:ascii="Arial" w:hAnsi="Arial"/>
                <w:color w:val="585858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color w:val="585858"/>
                <w:sz w:val="18"/>
              </w:rPr>
              <w:t>konzultace</w:t>
            </w:r>
          </w:p>
        </w:tc>
      </w:tr>
    </w:tbl>
    <w:p w14:paraId="077B3EB4" w14:textId="77777777" w:rsidR="00000000" w:rsidRDefault="006A597B"/>
    <w:sectPr w:rsidR="00000000">
      <w:pgSz w:w="16840" w:h="11910" w:orient="landscape"/>
      <w:pgMar w:top="1560" w:right="560" w:bottom="900" w:left="1200" w:header="725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CB826" w14:textId="77777777" w:rsidR="00000000" w:rsidRDefault="006A597B">
      <w:r>
        <w:separator/>
      </w:r>
    </w:p>
  </w:endnote>
  <w:endnote w:type="continuationSeparator" w:id="0">
    <w:p w14:paraId="2F91BECD" w14:textId="77777777" w:rsidR="00000000" w:rsidRDefault="006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8AFD" w14:textId="77777777" w:rsidR="0032102F" w:rsidRDefault="006A597B">
    <w:pPr>
      <w:pStyle w:val="Zkladntext"/>
      <w:spacing w:line="14" w:lineRule="auto"/>
      <w:jc w:val="left"/>
    </w:pPr>
    <w:r>
      <w:pict w14:anchorId="7653D88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43.45pt;margin-top:795.4pt;width:90.5pt;height:12.1pt;z-index:-16925696;mso-position-horizontal-relative:page;mso-position-vertical-relative:page" filled="f" stroked="f">
          <v:textbox inset="0,0,0,0">
            <w:txbxContent>
              <w:p w14:paraId="2CCB9E30" w14:textId="77777777" w:rsidR="0032102F" w:rsidRDefault="006A59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43)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DBF6" w14:textId="77777777" w:rsidR="0032102F" w:rsidRDefault="006A597B">
    <w:pPr>
      <w:pStyle w:val="Zkladntext"/>
      <w:spacing w:line="14" w:lineRule="auto"/>
      <w:jc w:val="left"/>
    </w:pPr>
    <w:r>
      <w:pict w14:anchorId="0C56948D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style="position:absolute;margin-left:366.75pt;margin-top:548.75pt;width:90.5pt;height:12.1pt;z-index:-16924160;mso-position-horizontal-relative:page;mso-position-vertical-relative:page" filled="f" stroked="f">
          <v:textbox inset="0,0,0,0">
            <w:txbxContent>
              <w:p w14:paraId="6A72CFD3" w14:textId="77777777" w:rsidR="0032102F" w:rsidRDefault="006A597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4BB1" w14:textId="77777777" w:rsidR="00000000" w:rsidRDefault="006A597B">
      <w:r>
        <w:separator/>
      </w:r>
    </w:p>
  </w:footnote>
  <w:footnote w:type="continuationSeparator" w:id="0">
    <w:p w14:paraId="185EFDC7" w14:textId="77777777" w:rsidR="00000000" w:rsidRDefault="006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21A3" w14:textId="77777777" w:rsidR="0032102F" w:rsidRDefault="006A597B">
    <w:pPr>
      <w:pStyle w:val="Zkladntext"/>
      <w:spacing w:line="14" w:lineRule="auto"/>
      <w:jc w:val="left"/>
    </w:pPr>
    <w:r>
      <w:rPr>
        <w:noProof/>
      </w:rPr>
      <w:drawing>
        <wp:anchor distT="0" distB="0" distL="0" distR="0" simplePos="0" relativeHeight="486389760" behindDoc="1" locked="0" layoutInCell="1" allowOverlap="1" wp14:anchorId="44794251" wp14:editId="7AF1FEAE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C4509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14.15pt;margin-top:46.3pt;width:311.3pt;height:30.75pt;z-index:-16926208;mso-position-horizontal-relative:page;mso-position-vertical-relative:page" filled="f" stroked="f">
          <v:textbox inset="0,0,0,0">
            <w:txbxContent>
              <w:p w14:paraId="58F629EB" w14:textId="77777777" w:rsidR="0032102F" w:rsidRDefault="006A597B">
                <w:pPr>
                  <w:spacing w:before="12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dodávce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řešení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pro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správu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evidenci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SW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HW,</w:t>
                </w:r>
              </w:p>
              <w:p w14:paraId="76B30B90" w14:textId="77777777" w:rsidR="0032102F" w:rsidRDefault="006A597B">
                <w:pPr>
                  <w:spacing w:before="76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provedení</w:t>
                </w:r>
                <w:r>
                  <w:rPr>
                    <w:b/>
                    <w:color w:val="00AFEF"/>
                    <w:spacing w:val="-3"/>
                  </w:rPr>
                  <w:t xml:space="preserve"> </w:t>
                </w:r>
                <w:r>
                  <w:rPr>
                    <w:b/>
                    <w:color w:val="00AFEF"/>
                  </w:rPr>
                  <w:t>díla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</w:rPr>
                  <w:t xml:space="preserve"> </w:t>
                </w:r>
                <w:r>
                  <w:rPr>
                    <w:b/>
                    <w:color w:val="00AFEF"/>
                  </w:rPr>
                  <w:t>souvisejících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5A87" w14:textId="77777777" w:rsidR="0032102F" w:rsidRDefault="006A597B">
    <w:pPr>
      <w:pStyle w:val="Zkladntext"/>
      <w:spacing w:line="14" w:lineRule="auto"/>
      <w:jc w:val="left"/>
    </w:pPr>
    <w:r>
      <w:rPr>
        <w:noProof/>
      </w:rPr>
      <w:drawing>
        <wp:anchor distT="0" distB="0" distL="0" distR="0" simplePos="0" relativeHeight="486391296" behindDoc="1" locked="0" layoutInCell="1" allowOverlap="1" wp14:anchorId="09A613E0" wp14:editId="43553CA3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03FEE6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460.7pt;margin-top:46.3pt;width:311.3pt;height:30.8pt;z-index:-16924672;mso-position-horizontal-relative:page;mso-position-vertical-relative:page" filled="f" stroked="f">
          <v:textbox inset="0,0,0,0">
            <w:txbxContent>
              <w:p w14:paraId="4A9538D6" w14:textId="77777777" w:rsidR="0032102F" w:rsidRDefault="006A597B">
                <w:pPr>
                  <w:spacing w:before="12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dodávce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řešení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pro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správu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evidenci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SW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HW,</w:t>
                </w:r>
              </w:p>
              <w:p w14:paraId="59B25989" w14:textId="77777777" w:rsidR="0032102F" w:rsidRDefault="006A597B">
                <w:pPr>
                  <w:spacing w:before="77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provedení</w:t>
                </w:r>
                <w:r>
                  <w:rPr>
                    <w:b/>
                    <w:color w:val="00AFEF"/>
                    <w:spacing w:val="-3"/>
                  </w:rPr>
                  <w:t xml:space="preserve"> </w:t>
                </w:r>
                <w:r>
                  <w:rPr>
                    <w:b/>
                    <w:color w:val="00AFEF"/>
                  </w:rPr>
                  <w:t>díla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</w:rPr>
                  <w:t xml:space="preserve"> </w:t>
                </w:r>
                <w:r>
                  <w:rPr>
                    <w:b/>
                    <w:color w:val="00AFEF"/>
                  </w:rPr>
                  <w:t>souvisejících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32"/>
    <w:multiLevelType w:val="hybridMultilevel"/>
    <w:tmpl w:val="5ED0DCEE"/>
    <w:lvl w:ilvl="0" w:tplc="37203C3A">
      <w:start w:val="10"/>
      <w:numFmt w:val="decimal"/>
      <w:lvlText w:val="%1"/>
      <w:lvlJc w:val="left"/>
      <w:pPr>
        <w:ind w:left="953" w:hanging="737"/>
        <w:jc w:val="left"/>
      </w:pPr>
      <w:rPr>
        <w:rFonts w:hint="default"/>
        <w:lang w:val="cs-CZ" w:eastAsia="en-US" w:bidi="ar-SA"/>
      </w:rPr>
    </w:lvl>
    <w:lvl w:ilvl="1" w:tplc="F508B60E">
      <w:start w:val="1"/>
      <w:numFmt w:val="decimal"/>
      <w:lvlText w:val="%1.%2"/>
      <w:lvlJc w:val="left"/>
      <w:pPr>
        <w:ind w:left="9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C46031BC">
      <w:start w:val="1"/>
      <w:numFmt w:val="lowerLetter"/>
      <w:lvlText w:val="%3)"/>
      <w:lvlJc w:val="left"/>
      <w:pPr>
        <w:ind w:left="1350" w:hanging="398"/>
        <w:jc w:val="left"/>
      </w:pPr>
      <w:rPr>
        <w:rFonts w:hint="default"/>
        <w:w w:val="99"/>
        <w:lang w:val="cs-CZ" w:eastAsia="en-US" w:bidi="ar-SA"/>
      </w:rPr>
    </w:lvl>
    <w:lvl w:ilvl="3" w:tplc="41B2B2C0">
      <w:numFmt w:val="bullet"/>
      <w:lvlText w:val="•"/>
      <w:lvlJc w:val="left"/>
      <w:pPr>
        <w:ind w:left="2620" w:hanging="398"/>
      </w:pPr>
      <w:rPr>
        <w:rFonts w:hint="default"/>
        <w:lang w:val="cs-CZ" w:eastAsia="en-US" w:bidi="ar-SA"/>
      </w:rPr>
    </w:lvl>
    <w:lvl w:ilvl="4" w:tplc="ED9058BA">
      <w:numFmt w:val="bullet"/>
      <w:lvlText w:val="•"/>
      <w:lvlJc w:val="left"/>
      <w:pPr>
        <w:ind w:left="3601" w:hanging="398"/>
      </w:pPr>
      <w:rPr>
        <w:rFonts w:hint="default"/>
        <w:lang w:val="cs-CZ" w:eastAsia="en-US" w:bidi="ar-SA"/>
      </w:rPr>
    </w:lvl>
    <w:lvl w:ilvl="5" w:tplc="38D84A48">
      <w:numFmt w:val="bullet"/>
      <w:lvlText w:val="•"/>
      <w:lvlJc w:val="left"/>
      <w:pPr>
        <w:ind w:left="4582" w:hanging="398"/>
      </w:pPr>
      <w:rPr>
        <w:rFonts w:hint="default"/>
        <w:lang w:val="cs-CZ" w:eastAsia="en-US" w:bidi="ar-SA"/>
      </w:rPr>
    </w:lvl>
    <w:lvl w:ilvl="6" w:tplc="147AFF5A">
      <w:numFmt w:val="bullet"/>
      <w:lvlText w:val="•"/>
      <w:lvlJc w:val="left"/>
      <w:pPr>
        <w:ind w:left="5563" w:hanging="398"/>
      </w:pPr>
      <w:rPr>
        <w:rFonts w:hint="default"/>
        <w:lang w:val="cs-CZ" w:eastAsia="en-US" w:bidi="ar-SA"/>
      </w:rPr>
    </w:lvl>
    <w:lvl w:ilvl="7" w:tplc="B914EE14">
      <w:numFmt w:val="bullet"/>
      <w:lvlText w:val="•"/>
      <w:lvlJc w:val="left"/>
      <w:pPr>
        <w:ind w:left="6544" w:hanging="398"/>
      </w:pPr>
      <w:rPr>
        <w:rFonts w:hint="default"/>
        <w:lang w:val="cs-CZ" w:eastAsia="en-US" w:bidi="ar-SA"/>
      </w:rPr>
    </w:lvl>
    <w:lvl w:ilvl="8" w:tplc="078E542C">
      <w:numFmt w:val="bullet"/>
      <w:lvlText w:val="•"/>
      <w:lvlJc w:val="left"/>
      <w:pPr>
        <w:ind w:left="7524" w:hanging="398"/>
      </w:pPr>
      <w:rPr>
        <w:rFonts w:hint="default"/>
        <w:lang w:val="cs-CZ" w:eastAsia="en-US" w:bidi="ar-SA"/>
      </w:rPr>
    </w:lvl>
  </w:abstractNum>
  <w:abstractNum w:abstractNumId="1" w15:restartNumberingAfterBreak="0">
    <w:nsid w:val="01F5458A"/>
    <w:multiLevelType w:val="hybridMultilevel"/>
    <w:tmpl w:val="0EB0C8F4"/>
    <w:lvl w:ilvl="0" w:tplc="E73684FC">
      <w:start w:val="11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216231F4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BD18C938">
      <w:numFmt w:val="bullet"/>
      <w:lvlText w:val="-"/>
      <w:lvlJc w:val="left"/>
      <w:pPr>
        <w:ind w:left="1351" w:hanging="42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3" w:tplc="F2F2C12A">
      <w:numFmt w:val="bullet"/>
      <w:lvlText w:val="•"/>
      <w:lvlJc w:val="left"/>
      <w:pPr>
        <w:ind w:left="3165" w:hanging="425"/>
      </w:pPr>
      <w:rPr>
        <w:rFonts w:hint="default"/>
        <w:lang w:val="cs-CZ" w:eastAsia="en-US" w:bidi="ar-SA"/>
      </w:rPr>
    </w:lvl>
    <w:lvl w:ilvl="4" w:tplc="DDFCB6D2">
      <w:numFmt w:val="bullet"/>
      <w:lvlText w:val="•"/>
      <w:lvlJc w:val="left"/>
      <w:pPr>
        <w:ind w:left="4068" w:hanging="425"/>
      </w:pPr>
      <w:rPr>
        <w:rFonts w:hint="default"/>
        <w:lang w:val="cs-CZ" w:eastAsia="en-US" w:bidi="ar-SA"/>
      </w:rPr>
    </w:lvl>
    <w:lvl w:ilvl="5" w:tplc="189EBFCE">
      <w:numFmt w:val="bullet"/>
      <w:lvlText w:val="•"/>
      <w:lvlJc w:val="left"/>
      <w:pPr>
        <w:ind w:left="4971" w:hanging="425"/>
      </w:pPr>
      <w:rPr>
        <w:rFonts w:hint="default"/>
        <w:lang w:val="cs-CZ" w:eastAsia="en-US" w:bidi="ar-SA"/>
      </w:rPr>
    </w:lvl>
    <w:lvl w:ilvl="6" w:tplc="D894447A">
      <w:numFmt w:val="bullet"/>
      <w:lvlText w:val="•"/>
      <w:lvlJc w:val="left"/>
      <w:pPr>
        <w:ind w:left="5874" w:hanging="425"/>
      </w:pPr>
      <w:rPr>
        <w:rFonts w:hint="default"/>
        <w:lang w:val="cs-CZ" w:eastAsia="en-US" w:bidi="ar-SA"/>
      </w:rPr>
    </w:lvl>
    <w:lvl w:ilvl="7" w:tplc="54C0D72C">
      <w:numFmt w:val="bullet"/>
      <w:lvlText w:val="•"/>
      <w:lvlJc w:val="left"/>
      <w:pPr>
        <w:ind w:left="6777" w:hanging="425"/>
      </w:pPr>
      <w:rPr>
        <w:rFonts w:hint="default"/>
        <w:lang w:val="cs-CZ" w:eastAsia="en-US" w:bidi="ar-SA"/>
      </w:rPr>
    </w:lvl>
    <w:lvl w:ilvl="8" w:tplc="3F667CBC">
      <w:numFmt w:val="bullet"/>
      <w:lvlText w:val="•"/>
      <w:lvlJc w:val="left"/>
      <w:pPr>
        <w:ind w:left="7680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08764832"/>
    <w:multiLevelType w:val="hybridMultilevel"/>
    <w:tmpl w:val="CE6E124A"/>
    <w:lvl w:ilvl="0" w:tplc="1BB69A5C">
      <w:start w:val="7"/>
      <w:numFmt w:val="decimal"/>
      <w:lvlText w:val="%1"/>
      <w:lvlJc w:val="left"/>
      <w:pPr>
        <w:ind w:left="953" w:hanging="737"/>
        <w:jc w:val="left"/>
      </w:pPr>
      <w:rPr>
        <w:rFonts w:hint="default"/>
        <w:lang w:val="cs-CZ" w:eastAsia="en-US" w:bidi="ar-SA"/>
      </w:rPr>
    </w:lvl>
    <w:lvl w:ilvl="1" w:tplc="34C83A70">
      <w:start w:val="1"/>
      <w:numFmt w:val="decimal"/>
      <w:lvlText w:val="%1.%2"/>
      <w:lvlJc w:val="left"/>
      <w:pPr>
        <w:ind w:left="9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5D9EFD60">
      <w:numFmt w:val="bullet"/>
      <w:lvlText w:val=""/>
      <w:lvlJc w:val="left"/>
      <w:pPr>
        <w:ind w:left="13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3" w:tplc="F38C0264">
      <w:numFmt w:val="bullet"/>
      <w:lvlText w:val="•"/>
      <w:lvlJc w:val="left"/>
      <w:pPr>
        <w:ind w:left="3150" w:hanging="360"/>
      </w:pPr>
      <w:rPr>
        <w:rFonts w:hint="default"/>
        <w:lang w:val="cs-CZ" w:eastAsia="en-US" w:bidi="ar-SA"/>
      </w:rPr>
    </w:lvl>
    <w:lvl w:ilvl="4" w:tplc="18EA34EA">
      <w:numFmt w:val="bullet"/>
      <w:lvlText w:val="•"/>
      <w:lvlJc w:val="left"/>
      <w:pPr>
        <w:ind w:left="4055" w:hanging="360"/>
      </w:pPr>
      <w:rPr>
        <w:rFonts w:hint="default"/>
        <w:lang w:val="cs-CZ" w:eastAsia="en-US" w:bidi="ar-SA"/>
      </w:rPr>
    </w:lvl>
    <w:lvl w:ilvl="5" w:tplc="7E5AC402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03CC11FC">
      <w:numFmt w:val="bullet"/>
      <w:lvlText w:val="•"/>
      <w:lvlJc w:val="left"/>
      <w:pPr>
        <w:ind w:left="5865" w:hanging="360"/>
      </w:pPr>
      <w:rPr>
        <w:rFonts w:hint="default"/>
        <w:lang w:val="cs-CZ" w:eastAsia="en-US" w:bidi="ar-SA"/>
      </w:rPr>
    </w:lvl>
    <w:lvl w:ilvl="7" w:tplc="40B81EA4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8" w:tplc="E4DA42B4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250068"/>
    <w:multiLevelType w:val="hybridMultilevel"/>
    <w:tmpl w:val="7ED06CCC"/>
    <w:lvl w:ilvl="0" w:tplc="46E2CBF8">
      <w:start w:val="2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96D27532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5E4AADA4">
      <w:start w:val="1"/>
      <w:numFmt w:val="lowerLetter"/>
      <w:lvlText w:val="%3)"/>
      <w:lvlJc w:val="left"/>
      <w:pPr>
        <w:ind w:left="135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0"/>
        <w:szCs w:val="20"/>
        <w:lang w:val="cs-CZ" w:eastAsia="en-US" w:bidi="ar-SA"/>
      </w:rPr>
    </w:lvl>
    <w:lvl w:ilvl="3" w:tplc="E3421844">
      <w:numFmt w:val="bullet"/>
      <w:lvlText w:val="•"/>
      <w:lvlJc w:val="left"/>
      <w:pPr>
        <w:ind w:left="3165" w:hanging="425"/>
      </w:pPr>
      <w:rPr>
        <w:rFonts w:hint="default"/>
        <w:lang w:val="cs-CZ" w:eastAsia="en-US" w:bidi="ar-SA"/>
      </w:rPr>
    </w:lvl>
    <w:lvl w:ilvl="4" w:tplc="6B16CC72">
      <w:numFmt w:val="bullet"/>
      <w:lvlText w:val="•"/>
      <w:lvlJc w:val="left"/>
      <w:pPr>
        <w:ind w:left="4068" w:hanging="425"/>
      </w:pPr>
      <w:rPr>
        <w:rFonts w:hint="default"/>
        <w:lang w:val="cs-CZ" w:eastAsia="en-US" w:bidi="ar-SA"/>
      </w:rPr>
    </w:lvl>
    <w:lvl w:ilvl="5" w:tplc="E0B07192">
      <w:numFmt w:val="bullet"/>
      <w:lvlText w:val="•"/>
      <w:lvlJc w:val="left"/>
      <w:pPr>
        <w:ind w:left="4971" w:hanging="425"/>
      </w:pPr>
      <w:rPr>
        <w:rFonts w:hint="default"/>
        <w:lang w:val="cs-CZ" w:eastAsia="en-US" w:bidi="ar-SA"/>
      </w:rPr>
    </w:lvl>
    <w:lvl w:ilvl="6" w:tplc="8F46FDF8">
      <w:numFmt w:val="bullet"/>
      <w:lvlText w:val="•"/>
      <w:lvlJc w:val="left"/>
      <w:pPr>
        <w:ind w:left="5874" w:hanging="425"/>
      </w:pPr>
      <w:rPr>
        <w:rFonts w:hint="default"/>
        <w:lang w:val="cs-CZ" w:eastAsia="en-US" w:bidi="ar-SA"/>
      </w:rPr>
    </w:lvl>
    <w:lvl w:ilvl="7" w:tplc="C1CA19C8">
      <w:numFmt w:val="bullet"/>
      <w:lvlText w:val="•"/>
      <w:lvlJc w:val="left"/>
      <w:pPr>
        <w:ind w:left="6777" w:hanging="425"/>
      </w:pPr>
      <w:rPr>
        <w:rFonts w:hint="default"/>
        <w:lang w:val="cs-CZ" w:eastAsia="en-US" w:bidi="ar-SA"/>
      </w:rPr>
    </w:lvl>
    <w:lvl w:ilvl="8" w:tplc="6968541A">
      <w:numFmt w:val="bullet"/>
      <w:lvlText w:val="•"/>
      <w:lvlJc w:val="left"/>
      <w:pPr>
        <w:ind w:left="7680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1C8C6987"/>
    <w:multiLevelType w:val="hybridMultilevel"/>
    <w:tmpl w:val="771AB9C2"/>
    <w:lvl w:ilvl="0" w:tplc="EF4A6DE0">
      <w:numFmt w:val="bullet"/>
      <w:lvlText w:val="-"/>
      <w:lvlJc w:val="left"/>
      <w:pPr>
        <w:ind w:left="1351" w:hanging="425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86BE9326">
      <w:numFmt w:val="bullet"/>
      <w:lvlText w:val="•"/>
      <w:lvlJc w:val="left"/>
      <w:pPr>
        <w:ind w:left="2172" w:hanging="425"/>
      </w:pPr>
      <w:rPr>
        <w:rFonts w:hint="default"/>
        <w:lang w:val="cs-CZ" w:eastAsia="en-US" w:bidi="ar-SA"/>
      </w:rPr>
    </w:lvl>
    <w:lvl w:ilvl="2" w:tplc="BFDCFF6E">
      <w:numFmt w:val="bullet"/>
      <w:lvlText w:val="•"/>
      <w:lvlJc w:val="left"/>
      <w:pPr>
        <w:ind w:left="2985" w:hanging="425"/>
      </w:pPr>
      <w:rPr>
        <w:rFonts w:hint="default"/>
        <w:lang w:val="cs-CZ" w:eastAsia="en-US" w:bidi="ar-SA"/>
      </w:rPr>
    </w:lvl>
    <w:lvl w:ilvl="3" w:tplc="C3705B32">
      <w:numFmt w:val="bullet"/>
      <w:lvlText w:val="•"/>
      <w:lvlJc w:val="left"/>
      <w:pPr>
        <w:ind w:left="3797" w:hanging="425"/>
      </w:pPr>
      <w:rPr>
        <w:rFonts w:hint="default"/>
        <w:lang w:val="cs-CZ" w:eastAsia="en-US" w:bidi="ar-SA"/>
      </w:rPr>
    </w:lvl>
    <w:lvl w:ilvl="4" w:tplc="232EED5C">
      <w:numFmt w:val="bullet"/>
      <w:lvlText w:val="•"/>
      <w:lvlJc w:val="left"/>
      <w:pPr>
        <w:ind w:left="4610" w:hanging="425"/>
      </w:pPr>
      <w:rPr>
        <w:rFonts w:hint="default"/>
        <w:lang w:val="cs-CZ" w:eastAsia="en-US" w:bidi="ar-SA"/>
      </w:rPr>
    </w:lvl>
    <w:lvl w:ilvl="5" w:tplc="913E6A0E">
      <w:numFmt w:val="bullet"/>
      <w:lvlText w:val="•"/>
      <w:lvlJc w:val="left"/>
      <w:pPr>
        <w:ind w:left="5423" w:hanging="425"/>
      </w:pPr>
      <w:rPr>
        <w:rFonts w:hint="default"/>
        <w:lang w:val="cs-CZ" w:eastAsia="en-US" w:bidi="ar-SA"/>
      </w:rPr>
    </w:lvl>
    <w:lvl w:ilvl="6" w:tplc="FB48A964">
      <w:numFmt w:val="bullet"/>
      <w:lvlText w:val="•"/>
      <w:lvlJc w:val="left"/>
      <w:pPr>
        <w:ind w:left="6235" w:hanging="425"/>
      </w:pPr>
      <w:rPr>
        <w:rFonts w:hint="default"/>
        <w:lang w:val="cs-CZ" w:eastAsia="en-US" w:bidi="ar-SA"/>
      </w:rPr>
    </w:lvl>
    <w:lvl w:ilvl="7" w:tplc="FD46EFF0">
      <w:numFmt w:val="bullet"/>
      <w:lvlText w:val="•"/>
      <w:lvlJc w:val="left"/>
      <w:pPr>
        <w:ind w:left="7048" w:hanging="425"/>
      </w:pPr>
      <w:rPr>
        <w:rFonts w:hint="default"/>
        <w:lang w:val="cs-CZ" w:eastAsia="en-US" w:bidi="ar-SA"/>
      </w:rPr>
    </w:lvl>
    <w:lvl w:ilvl="8" w:tplc="6C94DF36">
      <w:numFmt w:val="bullet"/>
      <w:lvlText w:val="•"/>
      <w:lvlJc w:val="left"/>
      <w:pPr>
        <w:ind w:left="7861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60E280A"/>
    <w:multiLevelType w:val="hybridMultilevel"/>
    <w:tmpl w:val="91DC22B8"/>
    <w:lvl w:ilvl="0" w:tplc="386AADA8">
      <w:start w:val="17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ABB49F16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871E2A3E">
      <w:numFmt w:val="bullet"/>
      <w:lvlText w:val="•"/>
      <w:lvlJc w:val="left"/>
      <w:pPr>
        <w:ind w:left="2633" w:hanging="710"/>
      </w:pPr>
      <w:rPr>
        <w:rFonts w:hint="default"/>
        <w:lang w:val="cs-CZ" w:eastAsia="en-US" w:bidi="ar-SA"/>
      </w:rPr>
    </w:lvl>
    <w:lvl w:ilvl="3" w:tplc="EF9CC330">
      <w:numFmt w:val="bullet"/>
      <w:lvlText w:val="•"/>
      <w:lvlJc w:val="left"/>
      <w:pPr>
        <w:ind w:left="3489" w:hanging="710"/>
      </w:pPr>
      <w:rPr>
        <w:rFonts w:hint="default"/>
        <w:lang w:val="cs-CZ" w:eastAsia="en-US" w:bidi="ar-SA"/>
      </w:rPr>
    </w:lvl>
    <w:lvl w:ilvl="4" w:tplc="7D78FEE8">
      <w:numFmt w:val="bullet"/>
      <w:lvlText w:val="•"/>
      <w:lvlJc w:val="left"/>
      <w:pPr>
        <w:ind w:left="4346" w:hanging="710"/>
      </w:pPr>
      <w:rPr>
        <w:rFonts w:hint="default"/>
        <w:lang w:val="cs-CZ" w:eastAsia="en-US" w:bidi="ar-SA"/>
      </w:rPr>
    </w:lvl>
    <w:lvl w:ilvl="5" w:tplc="B0DC86CA">
      <w:numFmt w:val="bullet"/>
      <w:lvlText w:val="•"/>
      <w:lvlJc w:val="left"/>
      <w:pPr>
        <w:ind w:left="5203" w:hanging="710"/>
      </w:pPr>
      <w:rPr>
        <w:rFonts w:hint="default"/>
        <w:lang w:val="cs-CZ" w:eastAsia="en-US" w:bidi="ar-SA"/>
      </w:rPr>
    </w:lvl>
    <w:lvl w:ilvl="6" w:tplc="6AD4BA28">
      <w:numFmt w:val="bullet"/>
      <w:lvlText w:val="•"/>
      <w:lvlJc w:val="left"/>
      <w:pPr>
        <w:ind w:left="6059" w:hanging="710"/>
      </w:pPr>
      <w:rPr>
        <w:rFonts w:hint="default"/>
        <w:lang w:val="cs-CZ" w:eastAsia="en-US" w:bidi="ar-SA"/>
      </w:rPr>
    </w:lvl>
    <w:lvl w:ilvl="7" w:tplc="0AE692D6">
      <w:numFmt w:val="bullet"/>
      <w:lvlText w:val="•"/>
      <w:lvlJc w:val="left"/>
      <w:pPr>
        <w:ind w:left="6916" w:hanging="710"/>
      </w:pPr>
      <w:rPr>
        <w:rFonts w:hint="default"/>
        <w:lang w:val="cs-CZ" w:eastAsia="en-US" w:bidi="ar-SA"/>
      </w:rPr>
    </w:lvl>
    <w:lvl w:ilvl="8" w:tplc="9CFCE5FE">
      <w:numFmt w:val="bullet"/>
      <w:lvlText w:val="•"/>
      <w:lvlJc w:val="left"/>
      <w:pPr>
        <w:ind w:left="7773" w:hanging="710"/>
      </w:pPr>
      <w:rPr>
        <w:rFonts w:hint="default"/>
        <w:lang w:val="cs-CZ" w:eastAsia="en-US" w:bidi="ar-SA"/>
      </w:rPr>
    </w:lvl>
  </w:abstractNum>
  <w:abstractNum w:abstractNumId="6" w15:restartNumberingAfterBreak="0">
    <w:nsid w:val="2E7A37BF"/>
    <w:multiLevelType w:val="hybridMultilevel"/>
    <w:tmpl w:val="B420E26A"/>
    <w:lvl w:ilvl="0" w:tplc="A5BEE436">
      <w:start w:val="2"/>
      <w:numFmt w:val="decimal"/>
      <w:lvlText w:val="%1"/>
      <w:lvlJc w:val="left"/>
      <w:pPr>
        <w:ind w:left="66" w:hanging="267"/>
        <w:jc w:val="left"/>
      </w:pPr>
      <w:rPr>
        <w:rFonts w:hint="default"/>
        <w:lang w:val="cs-CZ" w:eastAsia="en-US" w:bidi="ar-SA"/>
      </w:rPr>
    </w:lvl>
    <w:lvl w:ilvl="1" w:tplc="91F63682">
      <w:start w:val="3"/>
      <w:numFmt w:val="decimal"/>
      <w:lvlText w:val="%1.%2"/>
      <w:lvlJc w:val="left"/>
      <w:pPr>
        <w:ind w:left="66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9"/>
        <w:sz w:val="16"/>
        <w:szCs w:val="16"/>
        <w:lang w:val="cs-CZ" w:eastAsia="en-US" w:bidi="ar-SA"/>
      </w:rPr>
    </w:lvl>
    <w:lvl w:ilvl="2" w:tplc="85AA66AE">
      <w:numFmt w:val="bullet"/>
      <w:lvlText w:val="•"/>
      <w:lvlJc w:val="left"/>
      <w:pPr>
        <w:ind w:left="500" w:hanging="267"/>
      </w:pPr>
      <w:rPr>
        <w:rFonts w:hint="default"/>
        <w:lang w:val="cs-CZ" w:eastAsia="en-US" w:bidi="ar-SA"/>
      </w:rPr>
    </w:lvl>
    <w:lvl w:ilvl="3" w:tplc="892AAD7E">
      <w:numFmt w:val="bullet"/>
      <w:lvlText w:val="•"/>
      <w:lvlJc w:val="left"/>
      <w:pPr>
        <w:ind w:left="720" w:hanging="267"/>
      </w:pPr>
      <w:rPr>
        <w:rFonts w:hint="default"/>
        <w:lang w:val="cs-CZ" w:eastAsia="en-US" w:bidi="ar-SA"/>
      </w:rPr>
    </w:lvl>
    <w:lvl w:ilvl="4" w:tplc="44A00034">
      <w:numFmt w:val="bullet"/>
      <w:lvlText w:val="•"/>
      <w:lvlJc w:val="left"/>
      <w:pPr>
        <w:ind w:left="940" w:hanging="267"/>
      </w:pPr>
      <w:rPr>
        <w:rFonts w:hint="default"/>
        <w:lang w:val="cs-CZ" w:eastAsia="en-US" w:bidi="ar-SA"/>
      </w:rPr>
    </w:lvl>
    <w:lvl w:ilvl="5" w:tplc="22A688AE">
      <w:numFmt w:val="bullet"/>
      <w:lvlText w:val="•"/>
      <w:lvlJc w:val="left"/>
      <w:pPr>
        <w:ind w:left="1160" w:hanging="267"/>
      </w:pPr>
      <w:rPr>
        <w:rFonts w:hint="default"/>
        <w:lang w:val="cs-CZ" w:eastAsia="en-US" w:bidi="ar-SA"/>
      </w:rPr>
    </w:lvl>
    <w:lvl w:ilvl="6" w:tplc="192E62D2">
      <w:numFmt w:val="bullet"/>
      <w:lvlText w:val="•"/>
      <w:lvlJc w:val="left"/>
      <w:pPr>
        <w:ind w:left="1380" w:hanging="267"/>
      </w:pPr>
      <w:rPr>
        <w:rFonts w:hint="default"/>
        <w:lang w:val="cs-CZ" w:eastAsia="en-US" w:bidi="ar-SA"/>
      </w:rPr>
    </w:lvl>
    <w:lvl w:ilvl="7" w:tplc="A95A670E">
      <w:numFmt w:val="bullet"/>
      <w:lvlText w:val="•"/>
      <w:lvlJc w:val="left"/>
      <w:pPr>
        <w:ind w:left="1600" w:hanging="267"/>
      </w:pPr>
      <w:rPr>
        <w:rFonts w:hint="default"/>
        <w:lang w:val="cs-CZ" w:eastAsia="en-US" w:bidi="ar-SA"/>
      </w:rPr>
    </w:lvl>
    <w:lvl w:ilvl="8" w:tplc="1A3CD448">
      <w:numFmt w:val="bullet"/>
      <w:lvlText w:val="•"/>
      <w:lvlJc w:val="left"/>
      <w:pPr>
        <w:ind w:left="1820" w:hanging="267"/>
      </w:pPr>
      <w:rPr>
        <w:rFonts w:hint="default"/>
        <w:lang w:val="cs-CZ" w:eastAsia="en-US" w:bidi="ar-SA"/>
      </w:rPr>
    </w:lvl>
  </w:abstractNum>
  <w:abstractNum w:abstractNumId="7" w15:restartNumberingAfterBreak="0">
    <w:nsid w:val="42AF659C"/>
    <w:multiLevelType w:val="hybridMultilevel"/>
    <w:tmpl w:val="A87882DC"/>
    <w:lvl w:ilvl="0" w:tplc="903E3B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B520F9AC"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 w:tplc="E08029B0">
      <w:numFmt w:val="bullet"/>
      <w:lvlText w:val="•"/>
      <w:lvlJc w:val="left"/>
      <w:pPr>
        <w:ind w:left="2467" w:hanging="360"/>
      </w:pPr>
      <w:rPr>
        <w:rFonts w:hint="default"/>
        <w:lang w:val="cs-CZ" w:eastAsia="en-US" w:bidi="ar-SA"/>
      </w:rPr>
    </w:lvl>
    <w:lvl w:ilvl="3" w:tplc="ABA464AE">
      <w:numFmt w:val="bullet"/>
      <w:lvlText w:val="•"/>
      <w:lvlJc w:val="left"/>
      <w:pPr>
        <w:ind w:left="3291" w:hanging="360"/>
      </w:pPr>
      <w:rPr>
        <w:rFonts w:hint="default"/>
        <w:lang w:val="cs-CZ" w:eastAsia="en-US" w:bidi="ar-SA"/>
      </w:rPr>
    </w:lvl>
    <w:lvl w:ilvl="4" w:tplc="CFAC97B4">
      <w:numFmt w:val="bullet"/>
      <w:lvlText w:val="•"/>
      <w:lvlJc w:val="left"/>
      <w:pPr>
        <w:ind w:left="4114" w:hanging="360"/>
      </w:pPr>
      <w:rPr>
        <w:rFonts w:hint="default"/>
        <w:lang w:val="cs-CZ" w:eastAsia="en-US" w:bidi="ar-SA"/>
      </w:rPr>
    </w:lvl>
    <w:lvl w:ilvl="5" w:tplc="7DEEAD66">
      <w:numFmt w:val="bullet"/>
      <w:lvlText w:val="•"/>
      <w:lvlJc w:val="left"/>
      <w:pPr>
        <w:ind w:left="4938" w:hanging="360"/>
      </w:pPr>
      <w:rPr>
        <w:rFonts w:hint="default"/>
        <w:lang w:val="cs-CZ" w:eastAsia="en-US" w:bidi="ar-SA"/>
      </w:rPr>
    </w:lvl>
    <w:lvl w:ilvl="6" w:tplc="964EB87C">
      <w:numFmt w:val="bullet"/>
      <w:lvlText w:val="•"/>
      <w:lvlJc w:val="left"/>
      <w:pPr>
        <w:ind w:left="5762" w:hanging="360"/>
      </w:pPr>
      <w:rPr>
        <w:rFonts w:hint="default"/>
        <w:lang w:val="cs-CZ" w:eastAsia="en-US" w:bidi="ar-SA"/>
      </w:rPr>
    </w:lvl>
    <w:lvl w:ilvl="7" w:tplc="EA7090BE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457E5FBC">
      <w:numFmt w:val="bullet"/>
      <w:lvlText w:val="•"/>
      <w:lvlJc w:val="left"/>
      <w:pPr>
        <w:ind w:left="740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3240B24"/>
    <w:multiLevelType w:val="hybridMultilevel"/>
    <w:tmpl w:val="286E59A2"/>
    <w:lvl w:ilvl="0" w:tplc="F6C44C7E">
      <w:start w:val="8"/>
      <w:numFmt w:val="decimal"/>
      <w:lvlText w:val="%1"/>
      <w:lvlJc w:val="left"/>
      <w:pPr>
        <w:ind w:left="954" w:hanging="737"/>
        <w:jc w:val="left"/>
      </w:pPr>
      <w:rPr>
        <w:rFonts w:hint="default"/>
        <w:lang w:val="cs-CZ" w:eastAsia="en-US" w:bidi="ar-SA"/>
      </w:rPr>
    </w:lvl>
    <w:lvl w:ilvl="1" w:tplc="FE04A40C">
      <w:start w:val="1"/>
      <w:numFmt w:val="decimal"/>
      <w:lvlText w:val="%1.%2"/>
      <w:lvlJc w:val="left"/>
      <w:pPr>
        <w:ind w:left="954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CD108E3C">
      <w:start w:val="1"/>
      <w:numFmt w:val="lowerLetter"/>
      <w:lvlText w:val="%3)"/>
      <w:lvlJc w:val="left"/>
      <w:pPr>
        <w:ind w:left="1777" w:hanging="426"/>
        <w:jc w:val="left"/>
      </w:pPr>
      <w:rPr>
        <w:rFonts w:hint="default"/>
        <w:w w:val="99"/>
        <w:lang w:val="cs-CZ" w:eastAsia="en-US" w:bidi="ar-SA"/>
      </w:rPr>
    </w:lvl>
    <w:lvl w:ilvl="3" w:tplc="357C25F4">
      <w:numFmt w:val="bullet"/>
      <w:lvlText w:val="•"/>
      <w:lvlJc w:val="left"/>
      <w:pPr>
        <w:ind w:left="2743" w:hanging="426"/>
      </w:pPr>
      <w:rPr>
        <w:rFonts w:hint="default"/>
        <w:lang w:val="cs-CZ" w:eastAsia="en-US" w:bidi="ar-SA"/>
      </w:rPr>
    </w:lvl>
    <w:lvl w:ilvl="4" w:tplc="65D61E50">
      <w:numFmt w:val="bullet"/>
      <w:lvlText w:val="•"/>
      <w:lvlJc w:val="left"/>
      <w:pPr>
        <w:ind w:left="3706" w:hanging="426"/>
      </w:pPr>
      <w:rPr>
        <w:rFonts w:hint="default"/>
        <w:lang w:val="cs-CZ" w:eastAsia="en-US" w:bidi="ar-SA"/>
      </w:rPr>
    </w:lvl>
    <w:lvl w:ilvl="5" w:tplc="37AADEE2">
      <w:numFmt w:val="bullet"/>
      <w:lvlText w:val="•"/>
      <w:lvlJc w:val="left"/>
      <w:pPr>
        <w:ind w:left="4669" w:hanging="426"/>
      </w:pPr>
      <w:rPr>
        <w:rFonts w:hint="default"/>
        <w:lang w:val="cs-CZ" w:eastAsia="en-US" w:bidi="ar-SA"/>
      </w:rPr>
    </w:lvl>
    <w:lvl w:ilvl="6" w:tplc="FFC48690">
      <w:numFmt w:val="bullet"/>
      <w:lvlText w:val="•"/>
      <w:lvlJc w:val="left"/>
      <w:pPr>
        <w:ind w:left="5633" w:hanging="426"/>
      </w:pPr>
      <w:rPr>
        <w:rFonts w:hint="default"/>
        <w:lang w:val="cs-CZ" w:eastAsia="en-US" w:bidi="ar-SA"/>
      </w:rPr>
    </w:lvl>
    <w:lvl w:ilvl="7" w:tplc="CC0ED962">
      <w:numFmt w:val="bullet"/>
      <w:lvlText w:val="•"/>
      <w:lvlJc w:val="left"/>
      <w:pPr>
        <w:ind w:left="6596" w:hanging="426"/>
      </w:pPr>
      <w:rPr>
        <w:rFonts w:hint="default"/>
        <w:lang w:val="cs-CZ" w:eastAsia="en-US" w:bidi="ar-SA"/>
      </w:rPr>
    </w:lvl>
    <w:lvl w:ilvl="8" w:tplc="113EDDBC">
      <w:numFmt w:val="bullet"/>
      <w:lvlText w:val="•"/>
      <w:lvlJc w:val="left"/>
      <w:pPr>
        <w:ind w:left="7559" w:hanging="426"/>
      </w:pPr>
      <w:rPr>
        <w:rFonts w:hint="default"/>
        <w:lang w:val="cs-CZ" w:eastAsia="en-US" w:bidi="ar-SA"/>
      </w:rPr>
    </w:lvl>
  </w:abstractNum>
  <w:abstractNum w:abstractNumId="9" w15:restartNumberingAfterBreak="0">
    <w:nsid w:val="4482677E"/>
    <w:multiLevelType w:val="hybridMultilevel"/>
    <w:tmpl w:val="207C7A86"/>
    <w:lvl w:ilvl="0" w:tplc="CE22A0A4">
      <w:start w:val="6"/>
      <w:numFmt w:val="decimal"/>
      <w:lvlText w:val="%1"/>
      <w:lvlJc w:val="left"/>
      <w:pPr>
        <w:ind w:left="925" w:hanging="710"/>
        <w:jc w:val="left"/>
      </w:pPr>
      <w:rPr>
        <w:rFonts w:hint="default"/>
        <w:lang w:val="cs-CZ" w:eastAsia="en-US" w:bidi="ar-SA"/>
      </w:rPr>
    </w:lvl>
    <w:lvl w:ilvl="1" w:tplc="1FE61E6C">
      <w:start w:val="1"/>
      <w:numFmt w:val="decimal"/>
      <w:lvlText w:val="%1.%2"/>
      <w:lvlJc w:val="left"/>
      <w:pPr>
        <w:ind w:left="925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925A309E">
      <w:start w:val="1"/>
      <w:numFmt w:val="lowerLetter"/>
      <w:lvlText w:val="%3)"/>
      <w:lvlJc w:val="left"/>
      <w:pPr>
        <w:ind w:left="135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 w:tplc="639CB3BC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4" w:tplc="B69C0C34">
      <w:numFmt w:val="bullet"/>
      <w:lvlText w:val="•"/>
      <w:lvlJc w:val="left"/>
      <w:pPr>
        <w:ind w:left="4068" w:hanging="398"/>
      </w:pPr>
      <w:rPr>
        <w:rFonts w:hint="default"/>
        <w:lang w:val="cs-CZ" w:eastAsia="en-US" w:bidi="ar-SA"/>
      </w:rPr>
    </w:lvl>
    <w:lvl w:ilvl="5" w:tplc="8DA6C4C0">
      <w:numFmt w:val="bullet"/>
      <w:lvlText w:val="•"/>
      <w:lvlJc w:val="left"/>
      <w:pPr>
        <w:ind w:left="4971" w:hanging="398"/>
      </w:pPr>
      <w:rPr>
        <w:rFonts w:hint="default"/>
        <w:lang w:val="cs-CZ" w:eastAsia="en-US" w:bidi="ar-SA"/>
      </w:rPr>
    </w:lvl>
    <w:lvl w:ilvl="6" w:tplc="8DC43BAA">
      <w:numFmt w:val="bullet"/>
      <w:lvlText w:val="•"/>
      <w:lvlJc w:val="left"/>
      <w:pPr>
        <w:ind w:left="5874" w:hanging="398"/>
      </w:pPr>
      <w:rPr>
        <w:rFonts w:hint="default"/>
        <w:lang w:val="cs-CZ" w:eastAsia="en-US" w:bidi="ar-SA"/>
      </w:rPr>
    </w:lvl>
    <w:lvl w:ilvl="7" w:tplc="426202B4">
      <w:numFmt w:val="bullet"/>
      <w:lvlText w:val="•"/>
      <w:lvlJc w:val="left"/>
      <w:pPr>
        <w:ind w:left="6777" w:hanging="398"/>
      </w:pPr>
      <w:rPr>
        <w:rFonts w:hint="default"/>
        <w:lang w:val="cs-CZ" w:eastAsia="en-US" w:bidi="ar-SA"/>
      </w:rPr>
    </w:lvl>
    <w:lvl w:ilvl="8" w:tplc="3446B21E">
      <w:numFmt w:val="bullet"/>
      <w:lvlText w:val="•"/>
      <w:lvlJc w:val="left"/>
      <w:pPr>
        <w:ind w:left="7680" w:hanging="398"/>
      </w:pPr>
      <w:rPr>
        <w:rFonts w:hint="default"/>
        <w:lang w:val="cs-CZ" w:eastAsia="en-US" w:bidi="ar-SA"/>
      </w:rPr>
    </w:lvl>
  </w:abstractNum>
  <w:abstractNum w:abstractNumId="10" w15:restartNumberingAfterBreak="0">
    <w:nsid w:val="478F0100"/>
    <w:multiLevelType w:val="hybridMultilevel"/>
    <w:tmpl w:val="02586BBE"/>
    <w:lvl w:ilvl="0" w:tplc="BB1CD63E">
      <w:start w:val="9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A42481E6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D12ADCB2">
      <w:numFmt w:val="bullet"/>
      <w:lvlText w:val="•"/>
      <w:lvlJc w:val="left"/>
      <w:pPr>
        <w:ind w:left="2633" w:hanging="710"/>
      </w:pPr>
      <w:rPr>
        <w:rFonts w:hint="default"/>
        <w:lang w:val="cs-CZ" w:eastAsia="en-US" w:bidi="ar-SA"/>
      </w:rPr>
    </w:lvl>
    <w:lvl w:ilvl="3" w:tplc="13A889E6">
      <w:numFmt w:val="bullet"/>
      <w:lvlText w:val="•"/>
      <w:lvlJc w:val="left"/>
      <w:pPr>
        <w:ind w:left="3489" w:hanging="710"/>
      </w:pPr>
      <w:rPr>
        <w:rFonts w:hint="default"/>
        <w:lang w:val="cs-CZ" w:eastAsia="en-US" w:bidi="ar-SA"/>
      </w:rPr>
    </w:lvl>
    <w:lvl w:ilvl="4" w:tplc="BDA01AA2">
      <w:numFmt w:val="bullet"/>
      <w:lvlText w:val="•"/>
      <w:lvlJc w:val="left"/>
      <w:pPr>
        <w:ind w:left="4346" w:hanging="710"/>
      </w:pPr>
      <w:rPr>
        <w:rFonts w:hint="default"/>
        <w:lang w:val="cs-CZ" w:eastAsia="en-US" w:bidi="ar-SA"/>
      </w:rPr>
    </w:lvl>
    <w:lvl w:ilvl="5" w:tplc="1E2AA246">
      <w:numFmt w:val="bullet"/>
      <w:lvlText w:val="•"/>
      <w:lvlJc w:val="left"/>
      <w:pPr>
        <w:ind w:left="5203" w:hanging="710"/>
      </w:pPr>
      <w:rPr>
        <w:rFonts w:hint="default"/>
        <w:lang w:val="cs-CZ" w:eastAsia="en-US" w:bidi="ar-SA"/>
      </w:rPr>
    </w:lvl>
    <w:lvl w:ilvl="6" w:tplc="D82808F4">
      <w:numFmt w:val="bullet"/>
      <w:lvlText w:val="•"/>
      <w:lvlJc w:val="left"/>
      <w:pPr>
        <w:ind w:left="6059" w:hanging="710"/>
      </w:pPr>
      <w:rPr>
        <w:rFonts w:hint="default"/>
        <w:lang w:val="cs-CZ" w:eastAsia="en-US" w:bidi="ar-SA"/>
      </w:rPr>
    </w:lvl>
    <w:lvl w:ilvl="7" w:tplc="D18C9088">
      <w:numFmt w:val="bullet"/>
      <w:lvlText w:val="•"/>
      <w:lvlJc w:val="left"/>
      <w:pPr>
        <w:ind w:left="6916" w:hanging="710"/>
      </w:pPr>
      <w:rPr>
        <w:rFonts w:hint="default"/>
        <w:lang w:val="cs-CZ" w:eastAsia="en-US" w:bidi="ar-SA"/>
      </w:rPr>
    </w:lvl>
    <w:lvl w:ilvl="8" w:tplc="326848DC">
      <w:numFmt w:val="bullet"/>
      <w:lvlText w:val="•"/>
      <w:lvlJc w:val="left"/>
      <w:pPr>
        <w:ind w:left="7773" w:hanging="710"/>
      </w:pPr>
      <w:rPr>
        <w:rFonts w:hint="default"/>
        <w:lang w:val="cs-CZ" w:eastAsia="en-US" w:bidi="ar-SA"/>
      </w:rPr>
    </w:lvl>
  </w:abstractNum>
  <w:abstractNum w:abstractNumId="11" w15:restartNumberingAfterBreak="0">
    <w:nsid w:val="4DB56808"/>
    <w:multiLevelType w:val="hybridMultilevel"/>
    <w:tmpl w:val="88465CF4"/>
    <w:lvl w:ilvl="0" w:tplc="534E5BBA">
      <w:start w:val="5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56C89F80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95DEE226">
      <w:start w:val="1"/>
      <w:numFmt w:val="lowerLetter"/>
      <w:lvlText w:val="%3)"/>
      <w:lvlJc w:val="left"/>
      <w:pPr>
        <w:ind w:left="16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0"/>
        <w:szCs w:val="20"/>
        <w:lang w:val="cs-CZ" w:eastAsia="en-US" w:bidi="ar-SA"/>
      </w:rPr>
    </w:lvl>
    <w:lvl w:ilvl="3" w:tplc="7B363B42">
      <w:numFmt w:val="bullet"/>
      <w:lvlText w:val=""/>
      <w:lvlJc w:val="left"/>
      <w:pPr>
        <w:ind w:left="191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4" w:tplc="BD02938E">
      <w:numFmt w:val="bullet"/>
      <w:lvlText w:val="•"/>
      <w:lvlJc w:val="left"/>
      <w:pPr>
        <w:ind w:left="3811" w:hanging="284"/>
      </w:pPr>
      <w:rPr>
        <w:rFonts w:hint="default"/>
        <w:lang w:val="cs-CZ" w:eastAsia="en-US" w:bidi="ar-SA"/>
      </w:rPr>
    </w:lvl>
    <w:lvl w:ilvl="5" w:tplc="1B6EAE70">
      <w:numFmt w:val="bullet"/>
      <w:lvlText w:val="•"/>
      <w:lvlJc w:val="left"/>
      <w:pPr>
        <w:ind w:left="4757" w:hanging="284"/>
      </w:pPr>
      <w:rPr>
        <w:rFonts w:hint="default"/>
        <w:lang w:val="cs-CZ" w:eastAsia="en-US" w:bidi="ar-SA"/>
      </w:rPr>
    </w:lvl>
    <w:lvl w:ilvl="6" w:tplc="A18E744C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7" w:tplc="196A50A8">
      <w:numFmt w:val="bullet"/>
      <w:lvlText w:val="•"/>
      <w:lvlJc w:val="left"/>
      <w:pPr>
        <w:ind w:left="6649" w:hanging="284"/>
      </w:pPr>
      <w:rPr>
        <w:rFonts w:hint="default"/>
        <w:lang w:val="cs-CZ" w:eastAsia="en-US" w:bidi="ar-SA"/>
      </w:rPr>
    </w:lvl>
    <w:lvl w:ilvl="8" w:tplc="96E8EAEA">
      <w:numFmt w:val="bullet"/>
      <w:lvlText w:val="•"/>
      <w:lvlJc w:val="left"/>
      <w:pPr>
        <w:ind w:left="7594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55282370"/>
    <w:multiLevelType w:val="hybridMultilevel"/>
    <w:tmpl w:val="9538F6D2"/>
    <w:lvl w:ilvl="0" w:tplc="72629CBA">
      <w:start w:val="3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05AAA6DE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18F6F8D2">
      <w:start w:val="1"/>
      <w:numFmt w:val="lowerLetter"/>
      <w:lvlText w:val="%3)"/>
      <w:lvlJc w:val="left"/>
      <w:pPr>
        <w:ind w:left="1645" w:hanging="360"/>
        <w:jc w:val="left"/>
      </w:pPr>
      <w:rPr>
        <w:rFonts w:hint="default"/>
        <w:w w:val="100"/>
        <w:lang w:val="cs-CZ" w:eastAsia="en-US" w:bidi="ar-SA"/>
      </w:rPr>
    </w:lvl>
    <w:lvl w:ilvl="3" w:tplc="27540376">
      <w:numFmt w:val="bullet"/>
      <w:lvlText w:val="•"/>
      <w:lvlJc w:val="left"/>
      <w:pPr>
        <w:ind w:left="3383" w:hanging="360"/>
      </w:pPr>
      <w:rPr>
        <w:rFonts w:hint="default"/>
        <w:lang w:val="cs-CZ" w:eastAsia="en-US" w:bidi="ar-SA"/>
      </w:rPr>
    </w:lvl>
    <w:lvl w:ilvl="4" w:tplc="1E3EB206">
      <w:numFmt w:val="bullet"/>
      <w:lvlText w:val="•"/>
      <w:lvlJc w:val="left"/>
      <w:pPr>
        <w:ind w:left="4255" w:hanging="360"/>
      </w:pPr>
      <w:rPr>
        <w:rFonts w:hint="default"/>
        <w:lang w:val="cs-CZ" w:eastAsia="en-US" w:bidi="ar-SA"/>
      </w:rPr>
    </w:lvl>
    <w:lvl w:ilvl="5" w:tplc="2DDEEA1E">
      <w:numFmt w:val="bullet"/>
      <w:lvlText w:val="•"/>
      <w:lvlJc w:val="left"/>
      <w:pPr>
        <w:ind w:left="5127" w:hanging="360"/>
      </w:pPr>
      <w:rPr>
        <w:rFonts w:hint="default"/>
        <w:lang w:val="cs-CZ" w:eastAsia="en-US" w:bidi="ar-SA"/>
      </w:rPr>
    </w:lvl>
    <w:lvl w:ilvl="6" w:tplc="47D08926">
      <w:numFmt w:val="bullet"/>
      <w:lvlText w:val="•"/>
      <w:lvlJc w:val="left"/>
      <w:pPr>
        <w:ind w:left="5999" w:hanging="360"/>
      </w:pPr>
      <w:rPr>
        <w:rFonts w:hint="default"/>
        <w:lang w:val="cs-CZ" w:eastAsia="en-US" w:bidi="ar-SA"/>
      </w:rPr>
    </w:lvl>
    <w:lvl w:ilvl="7" w:tplc="F858F786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8" w:tplc="691E17C8">
      <w:numFmt w:val="bullet"/>
      <w:lvlText w:val="•"/>
      <w:lvlJc w:val="left"/>
      <w:pPr>
        <w:ind w:left="7742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55DD5119"/>
    <w:multiLevelType w:val="hybridMultilevel"/>
    <w:tmpl w:val="D3085042"/>
    <w:lvl w:ilvl="0" w:tplc="7D0E246A">
      <w:start w:val="1"/>
      <w:numFmt w:val="decimal"/>
      <w:lvlText w:val="%1."/>
      <w:lvlJc w:val="left"/>
      <w:pPr>
        <w:ind w:left="1425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40520940">
      <w:start w:val="3"/>
      <w:numFmt w:val="decimal"/>
      <w:lvlText w:val="%2."/>
      <w:lvlJc w:val="left"/>
      <w:pPr>
        <w:ind w:left="3501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2" w:tplc="5780362A">
      <w:numFmt w:val="bullet"/>
      <w:lvlText w:val="•"/>
      <w:lvlJc w:val="left"/>
      <w:pPr>
        <w:ind w:left="4165" w:hanging="454"/>
      </w:pPr>
      <w:rPr>
        <w:rFonts w:hint="default"/>
        <w:lang w:val="cs-CZ" w:eastAsia="en-US" w:bidi="ar-SA"/>
      </w:rPr>
    </w:lvl>
    <w:lvl w:ilvl="3" w:tplc="6A386F1A">
      <w:numFmt w:val="bullet"/>
      <w:lvlText w:val="•"/>
      <w:lvlJc w:val="left"/>
      <w:pPr>
        <w:ind w:left="4830" w:hanging="454"/>
      </w:pPr>
      <w:rPr>
        <w:rFonts w:hint="default"/>
        <w:lang w:val="cs-CZ" w:eastAsia="en-US" w:bidi="ar-SA"/>
      </w:rPr>
    </w:lvl>
    <w:lvl w:ilvl="4" w:tplc="D946F658">
      <w:numFmt w:val="bullet"/>
      <w:lvlText w:val="•"/>
      <w:lvlJc w:val="left"/>
      <w:pPr>
        <w:ind w:left="5495" w:hanging="454"/>
      </w:pPr>
      <w:rPr>
        <w:rFonts w:hint="default"/>
        <w:lang w:val="cs-CZ" w:eastAsia="en-US" w:bidi="ar-SA"/>
      </w:rPr>
    </w:lvl>
    <w:lvl w:ilvl="5" w:tplc="1FC8BB64">
      <w:numFmt w:val="bullet"/>
      <w:lvlText w:val="•"/>
      <w:lvlJc w:val="left"/>
      <w:pPr>
        <w:ind w:left="6160" w:hanging="454"/>
      </w:pPr>
      <w:rPr>
        <w:rFonts w:hint="default"/>
        <w:lang w:val="cs-CZ" w:eastAsia="en-US" w:bidi="ar-SA"/>
      </w:rPr>
    </w:lvl>
    <w:lvl w:ilvl="6" w:tplc="6DF616BE">
      <w:numFmt w:val="bullet"/>
      <w:lvlText w:val="•"/>
      <w:lvlJc w:val="left"/>
      <w:pPr>
        <w:ind w:left="6825" w:hanging="454"/>
      </w:pPr>
      <w:rPr>
        <w:rFonts w:hint="default"/>
        <w:lang w:val="cs-CZ" w:eastAsia="en-US" w:bidi="ar-SA"/>
      </w:rPr>
    </w:lvl>
    <w:lvl w:ilvl="7" w:tplc="F99A52F6">
      <w:numFmt w:val="bullet"/>
      <w:lvlText w:val="•"/>
      <w:lvlJc w:val="left"/>
      <w:pPr>
        <w:ind w:left="7490" w:hanging="454"/>
      </w:pPr>
      <w:rPr>
        <w:rFonts w:hint="default"/>
        <w:lang w:val="cs-CZ" w:eastAsia="en-US" w:bidi="ar-SA"/>
      </w:rPr>
    </w:lvl>
    <w:lvl w:ilvl="8" w:tplc="21ECA826">
      <w:numFmt w:val="bullet"/>
      <w:lvlText w:val="•"/>
      <w:lvlJc w:val="left"/>
      <w:pPr>
        <w:ind w:left="8156" w:hanging="454"/>
      </w:pPr>
      <w:rPr>
        <w:rFonts w:hint="default"/>
        <w:lang w:val="cs-CZ" w:eastAsia="en-US" w:bidi="ar-SA"/>
      </w:rPr>
    </w:lvl>
  </w:abstractNum>
  <w:abstractNum w:abstractNumId="14" w15:restartNumberingAfterBreak="0">
    <w:nsid w:val="5EE001B1"/>
    <w:multiLevelType w:val="hybridMultilevel"/>
    <w:tmpl w:val="3D9CEE84"/>
    <w:lvl w:ilvl="0" w:tplc="F01E3428">
      <w:start w:val="16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67686194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C2BE6F0A">
      <w:start w:val="1"/>
      <w:numFmt w:val="lowerLetter"/>
      <w:lvlText w:val="%3)"/>
      <w:lvlJc w:val="left"/>
      <w:pPr>
        <w:ind w:left="1351" w:hanging="425"/>
        <w:jc w:val="left"/>
      </w:pPr>
      <w:rPr>
        <w:rFonts w:hint="default"/>
        <w:w w:val="100"/>
        <w:lang w:val="cs-CZ" w:eastAsia="en-US" w:bidi="ar-SA"/>
      </w:rPr>
    </w:lvl>
    <w:lvl w:ilvl="3" w:tplc="4BD0CA9A">
      <w:numFmt w:val="bullet"/>
      <w:lvlText w:val="•"/>
      <w:lvlJc w:val="left"/>
      <w:pPr>
        <w:ind w:left="3165" w:hanging="425"/>
      </w:pPr>
      <w:rPr>
        <w:rFonts w:hint="default"/>
        <w:lang w:val="cs-CZ" w:eastAsia="en-US" w:bidi="ar-SA"/>
      </w:rPr>
    </w:lvl>
    <w:lvl w:ilvl="4" w:tplc="341C7540">
      <w:numFmt w:val="bullet"/>
      <w:lvlText w:val="•"/>
      <w:lvlJc w:val="left"/>
      <w:pPr>
        <w:ind w:left="4068" w:hanging="425"/>
      </w:pPr>
      <w:rPr>
        <w:rFonts w:hint="default"/>
        <w:lang w:val="cs-CZ" w:eastAsia="en-US" w:bidi="ar-SA"/>
      </w:rPr>
    </w:lvl>
    <w:lvl w:ilvl="5" w:tplc="9B92AB96">
      <w:numFmt w:val="bullet"/>
      <w:lvlText w:val="•"/>
      <w:lvlJc w:val="left"/>
      <w:pPr>
        <w:ind w:left="4971" w:hanging="425"/>
      </w:pPr>
      <w:rPr>
        <w:rFonts w:hint="default"/>
        <w:lang w:val="cs-CZ" w:eastAsia="en-US" w:bidi="ar-SA"/>
      </w:rPr>
    </w:lvl>
    <w:lvl w:ilvl="6" w:tplc="3450452C">
      <w:numFmt w:val="bullet"/>
      <w:lvlText w:val="•"/>
      <w:lvlJc w:val="left"/>
      <w:pPr>
        <w:ind w:left="5874" w:hanging="425"/>
      </w:pPr>
      <w:rPr>
        <w:rFonts w:hint="default"/>
        <w:lang w:val="cs-CZ" w:eastAsia="en-US" w:bidi="ar-SA"/>
      </w:rPr>
    </w:lvl>
    <w:lvl w:ilvl="7" w:tplc="1C2C0B86">
      <w:numFmt w:val="bullet"/>
      <w:lvlText w:val="•"/>
      <w:lvlJc w:val="left"/>
      <w:pPr>
        <w:ind w:left="6777" w:hanging="425"/>
      </w:pPr>
      <w:rPr>
        <w:rFonts w:hint="default"/>
        <w:lang w:val="cs-CZ" w:eastAsia="en-US" w:bidi="ar-SA"/>
      </w:rPr>
    </w:lvl>
    <w:lvl w:ilvl="8" w:tplc="564C2716">
      <w:numFmt w:val="bullet"/>
      <w:lvlText w:val="•"/>
      <w:lvlJc w:val="left"/>
      <w:pPr>
        <w:ind w:left="7680" w:hanging="425"/>
      </w:pPr>
      <w:rPr>
        <w:rFonts w:hint="default"/>
        <w:lang w:val="cs-CZ" w:eastAsia="en-US" w:bidi="ar-SA"/>
      </w:rPr>
    </w:lvl>
  </w:abstractNum>
  <w:abstractNum w:abstractNumId="15" w15:restartNumberingAfterBreak="0">
    <w:nsid w:val="61682C43"/>
    <w:multiLevelType w:val="hybridMultilevel"/>
    <w:tmpl w:val="61A0D1DC"/>
    <w:lvl w:ilvl="0" w:tplc="675005CE">
      <w:start w:val="14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1110E2E8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5A1C79FC">
      <w:numFmt w:val="bullet"/>
      <w:lvlText w:val="•"/>
      <w:lvlJc w:val="left"/>
      <w:pPr>
        <w:ind w:left="2633" w:hanging="710"/>
      </w:pPr>
      <w:rPr>
        <w:rFonts w:hint="default"/>
        <w:lang w:val="cs-CZ" w:eastAsia="en-US" w:bidi="ar-SA"/>
      </w:rPr>
    </w:lvl>
    <w:lvl w:ilvl="3" w:tplc="55A0548E">
      <w:numFmt w:val="bullet"/>
      <w:lvlText w:val="•"/>
      <w:lvlJc w:val="left"/>
      <w:pPr>
        <w:ind w:left="3489" w:hanging="710"/>
      </w:pPr>
      <w:rPr>
        <w:rFonts w:hint="default"/>
        <w:lang w:val="cs-CZ" w:eastAsia="en-US" w:bidi="ar-SA"/>
      </w:rPr>
    </w:lvl>
    <w:lvl w:ilvl="4" w:tplc="584CBAE4">
      <w:numFmt w:val="bullet"/>
      <w:lvlText w:val="•"/>
      <w:lvlJc w:val="left"/>
      <w:pPr>
        <w:ind w:left="4346" w:hanging="710"/>
      </w:pPr>
      <w:rPr>
        <w:rFonts w:hint="default"/>
        <w:lang w:val="cs-CZ" w:eastAsia="en-US" w:bidi="ar-SA"/>
      </w:rPr>
    </w:lvl>
    <w:lvl w:ilvl="5" w:tplc="606EC616">
      <w:numFmt w:val="bullet"/>
      <w:lvlText w:val="•"/>
      <w:lvlJc w:val="left"/>
      <w:pPr>
        <w:ind w:left="5203" w:hanging="710"/>
      </w:pPr>
      <w:rPr>
        <w:rFonts w:hint="default"/>
        <w:lang w:val="cs-CZ" w:eastAsia="en-US" w:bidi="ar-SA"/>
      </w:rPr>
    </w:lvl>
    <w:lvl w:ilvl="6" w:tplc="F7A87728">
      <w:numFmt w:val="bullet"/>
      <w:lvlText w:val="•"/>
      <w:lvlJc w:val="left"/>
      <w:pPr>
        <w:ind w:left="6059" w:hanging="710"/>
      </w:pPr>
      <w:rPr>
        <w:rFonts w:hint="default"/>
        <w:lang w:val="cs-CZ" w:eastAsia="en-US" w:bidi="ar-SA"/>
      </w:rPr>
    </w:lvl>
    <w:lvl w:ilvl="7" w:tplc="AA46DB5A">
      <w:numFmt w:val="bullet"/>
      <w:lvlText w:val="•"/>
      <w:lvlJc w:val="left"/>
      <w:pPr>
        <w:ind w:left="6916" w:hanging="710"/>
      </w:pPr>
      <w:rPr>
        <w:rFonts w:hint="default"/>
        <w:lang w:val="cs-CZ" w:eastAsia="en-US" w:bidi="ar-SA"/>
      </w:rPr>
    </w:lvl>
    <w:lvl w:ilvl="8" w:tplc="A1CCB302">
      <w:numFmt w:val="bullet"/>
      <w:lvlText w:val="•"/>
      <w:lvlJc w:val="left"/>
      <w:pPr>
        <w:ind w:left="7773" w:hanging="710"/>
      </w:pPr>
      <w:rPr>
        <w:rFonts w:hint="default"/>
        <w:lang w:val="cs-CZ" w:eastAsia="en-US" w:bidi="ar-SA"/>
      </w:rPr>
    </w:lvl>
  </w:abstractNum>
  <w:abstractNum w:abstractNumId="16" w15:restartNumberingAfterBreak="0">
    <w:nsid w:val="684D216B"/>
    <w:multiLevelType w:val="hybridMultilevel"/>
    <w:tmpl w:val="937225BC"/>
    <w:lvl w:ilvl="0" w:tplc="29B0C35C">
      <w:numFmt w:val="bullet"/>
      <w:lvlText w:val="-"/>
      <w:lvlJc w:val="left"/>
      <w:pPr>
        <w:ind w:left="1351" w:hanging="42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35DA699E">
      <w:numFmt w:val="bullet"/>
      <w:lvlText w:val="•"/>
      <w:lvlJc w:val="left"/>
      <w:pPr>
        <w:ind w:left="2172" w:hanging="425"/>
      </w:pPr>
      <w:rPr>
        <w:rFonts w:hint="default"/>
        <w:lang w:val="cs-CZ" w:eastAsia="en-US" w:bidi="ar-SA"/>
      </w:rPr>
    </w:lvl>
    <w:lvl w:ilvl="2" w:tplc="582C0FAE">
      <w:numFmt w:val="bullet"/>
      <w:lvlText w:val="•"/>
      <w:lvlJc w:val="left"/>
      <w:pPr>
        <w:ind w:left="2985" w:hanging="425"/>
      </w:pPr>
      <w:rPr>
        <w:rFonts w:hint="default"/>
        <w:lang w:val="cs-CZ" w:eastAsia="en-US" w:bidi="ar-SA"/>
      </w:rPr>
    </w:lvl>
    <w:lvl w:ilvl="3" w:tplc="ECCCDC24">
      <w:numFmt w:val="bullet"/>
      <w:lvlText w:val="•"/>
      <w:lvlJc w:val="left"/>
      <w:pPr>
        <w:ind w:left="3797" w:hanging="425"/>
      </w:pPr>
      <w:rPr>
        <w:rFonts w:hint="default"/>
        <w:lang w:val="cs-CZ" w:eastAsia="en-US" w:bidi="ar-SA"/>
      </w:rPr>
    </w:lvl>
    <w:lvl w:ilvl="4" w:tplc="E5C0AC12">
      <w:numFmt w:val="bullet"/>
      <w:lvlText w:val="•"/>
      <w:lvlJc w:val="left"/>
      <w:pPr>
        <w:ind w:left="4610" w:hanging="425"/>
      </w:pPr>
      <w:rPr>
        <w:rFonts w:hint="default"/>
        <w:lang w:val="cs-CZ" w:eastAsia="en-US" w:bidi="ar-SA"/>
      </w:rPr>
    </w:lvl>
    <w:lvl w:ilvl="5" w:tplc="CA8283A0">
      <w:numFmt w:val="bullet"/>
      <w:lvlText w:val="•"/>
      <w:lvlJc w:val="left"/>
      <w:pPr>
        <w:ind w:left="5423" w:hanging="425"/>
      </w:pPr>
      <w:rPr>
        <w:rFonts w:hint="default"/>
        <w:lang w:val="cs-CZ" w:eastAsia="en-US" w:bidi="ar-SA"/>
      </w:rPr>
    </w:lvl>
    <w:lvl w:ilvl="6" w:tplc="F4004F02">
      <w:numFmt w:val="bullet"/>
      <w:lvlText w:val="•"/>
      <w:lvlJc w:val="left"/>
      <w:pPr>
        <w:ind w:left="6235" w:hanging="425"/>
      </w:pPr>
      <w:rPr>
        <w:rFonts w:hint="default"/>
        <w:lang w:val="cs-CZ" w:eastAsia="en-US" w:bidi="ar-SA"/>
      </w:rPr>
    </w:lvl>
    <w:lvl w:ilvl="7" w:tplc="737E09A2">
      <w:numFmt w:val="bullet"/>
      <w:lvlText w:val="•"/>
      <w:lvlJc w:val="left"/>
      <w:pPr>
        <w:ind w:left="7048" w:hanging="425"/>
      </w:pPr>
      <w:rPr>
        <w:rFonts w:hint="default"/>
        <w:lang w:val="cs-CZ" w:eastAsia="en-US" w:bidi="ar-SA"/>
      </w:rPr>
    </w:lvl>
    <w:lvl w:ilvl="8" w:tplc="DE54D0C0">
      <w:numFmt w:val="bullet"/>
      <w:lvlText w:val="•"/>
      <w:lvlJc w:val="left"/>
      <w:pPr>
        <w:ind w:left="7861" w:hanging="425"/>
      </w:pPr>
      <w:rPr>
        <w:rFonts w:hint="default"/>
        <w:lang w:val="cs-CZ" w:eastAsia="en-US" w:bidi="ar-SA"/>
      </w:rPr>
    </w:lvl>
  </w:abstractNum>
  <w:abstractNum w:abstractNumId="17" w15:restartNumberingAfterBreak="0">
    <w:nsid w:val="6AB32E0C"/>
    <w:multiLevelType w:val="hybridMultilevel"/>
    <w:tmpl w:val="87AE8990"/>
    <w:lvl w:ilvl="0" w:tplc="C4F682DC">
      <w:start w:val="4"/>
      <w:numFmt w:val="decimal"/>
      <w:lvlText w:val="%1"/>
      <w:lvlJc w:val="left"/>
      <w:pPr>
        <w:ind w:left="925" w:hanging="710"/>
        <w:jc w:val="left"/>
      </w:pPr>
      <w:rPr>
        <w:rFonts w:hint="default"/>
        <w:lang w:val="cs-CZ" w:eastAsia="en-US" w:bidi="ar-SA"/>
      </w:rPr>
    </w:lvl>
    <w:lvl w:ilvl="1" w:tplc="9C2E0DA2">
      <w:start w:val="1"/>
      <w:numFmt w:val="decimal"/>
      <w:lvlText w:val="%1.%2"/>
      <w:lvlJc w:val="left"/>
      <w:pPr>
        <w:ind w:left="925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54A24F98">
      <w:numFmt w:val="bullet"/>
      <w:lvlText w:val="-"/>
      <w:lvlJc w:val="left"/>
      <w:pPr>
        <w:ind w:left="1917" w:hanging="28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3" w:tplc="E8B63568">
      <w:numFmt w:val="bullet"/>
      <w:lvlText w:val="•"/>
      <w:lvlJc w:val="left"/>
      <w:pPr>
        <w:ind w:left="2865" w:hanging="284"/>
      </w:pPr>
      <w:rPr>
        <w:rFonts w:hint="default"/>
        <w:lang w:val="cs-CZ" w:eastAsia="en-US" w:bidi="ar-SA"/>
      </w:rPr>
    </w:lvl>
    <w:lvl w:ilvl="4" w:tplc="2FFADB0A">
      <w:numFmt w:val="bullet"/>
      <w:lvlText w:val="•"/>
      <w:lvlJc w:val="left"/>
      <w:pPr>
        <w:ind w:left="3811" w:hanging="284"/>
      </w:pPr>
      <w:rPr>
        <w:rFonts w:hint="default"/>
        <w:lang w:val="cs-CZ" w:eastAsia="en-US" w:bidi="ar-SA"/>
      </w:rPr>
    </w:lvl>
    <w:lvl w:ilvl="5" w:tplc="97BA25B2">
      <w:numFmt w:val="bullet"/>
      <w:lvlText w:val="•"/>
      <w:lvlJc w:val="left"/>
      <w:pPr>
        <w:ind w:left="4757" w:hanging="284"/>
      </w:pPr>
      <w:rPr>
        <w:rFonts w:hint="default"/>
        <w:lang w:val="cs-CZ" w:eastAsia="en-US" w:bidi="ar-SA"/>
      </w:rPr>
    </w:lvl>
    <w:lvl w:ilvl="6" w:tplc="60F86572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7" w:tplc="46C2E836">
      <w:numFmt w:val="bullet"/>
      <w:lvlText w:val="•"/>
      <w:lvlJc w:val="left"/>
      <w:pPr>
        <w:ind w:left="6649" w:hanging="284"/>
      </w:pPr>
      <w:rPr>
        <w:rFonts w:hint="default"/>
        <w:lang w:val="cs-CZ" w:eastAsia="en-US" w:bidi="ar-SA"/>
      </w:rPr>
    </w:lvl>
    <w:lvl w:ilvl="8" w:tplc="F4ACFED4">
      <w:numFmt w:val="bullet"/>
      <w:lvlText w:val="•"/>
      <w:lvlJc w:val="left"/>
      <w:pPr>
        <w:ind w:left="7594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6F8B6896"/>
    <w:multiLevelType w:val="hybridMultilevel"/>
    <w:tmpl w:val="2FB0E264"/>
    <w:lvl w:ilvl="0" w:tplc="D9C62C24">
      <w:numFmt w:val="bullet"/>
      <w:lvlText w:val="-"/>
      <w:lvlJc w:val="left"/>
      <w:pPr>
        <w:ind w:left="1350" w:hanging="42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cs-CZ" w:eastAsia="en-US" w:bidi="ar-SA"/>
      </w:rPr>
    </w:lvl>
    <w:lvl w:ilvl="1" w:tplc="E5883644">
      <w:numFmt w:val="bullet"/>
      <w:lvlText w:val="•"/>
      <w:lvlJc w:val="left"/>
      <w:pPr>
        <w:ind w:left="2172" w:hanging="425"/>
      </w:pPr>
      <w:rPr>
        <w:rFonts w:hint="default"/>
        <w:lang w:val="cs-CZ" w:eastAsia="en-US" w:bidi="ar-SA"/>
      </w:rPr>
    </w:lvl>
    <w:lvl w:ilvl="2" w:tplc="48D46BF2">
      <w:numFmt w:val="bullet"/>
      <w:lvlText w:val="•"/>
      <w:lvlJc w:val="left"/>
      <w:pPr>
        <w:ind w:left="2985" w:hanging="425"/>
      </w:pPr>
      <w:rPr>
        <w:rFonts w:hint="default"/>
        <w:lang w:val="cs-CZ" w:eastAsia="en-US" w:bidi="ar-SA"/>
      </w:rPr>
    </w:lvl>
    <w:lvl w:ilvl="3" w:tplc="B7A0EED2">
      <w:numFmt w:val="bullet"/>
      <w:lvlText w:val="•"/>
      <w:lvlJc w:val="left"/>
      <w:pPr>
        <w:ind w:left="3797" w:hanging="425"/>
      </w:pPr>
      <w:rPr>
        <w:rFonts w:hint="default"/>
        <w:lang w:val="cs-CZ" w:eastAsia="en-US" w:bidi="ar-SA"/>
      </w:rPr>
    </w:lvl>
    <w:lvl w:ilvl="4" w:tplc="9A72B22A">
      <w:numFmt w:val="bullet"/>
      <w:lvlText w:val="•"/>
      <w:lvlJc w:val="left"/>
      <w:pPr>
        <w:ind w:left="4610" w:hanging="425"/>
      </w:pPr>
      <w:rPr>
        <w:rFonts w:hint="default"/>
        <w:lang w:val="cs-CZ" w:eastAsia="en-US" w:bidi="ar-SA"/>
      </w:rPr>
    </w:lvl>
    <w:lvl w:ilvl="5" w:tplc="9C6C4998">
      <w:numFmt w:val="bullet"/>
      <w:lvlText w:val="•"/>
      <w:lvlJc w:val="left"/>
      <w:pPr>
        <w:ind w:left="5423" w:hanging="425"/>
      </w:pPr>
      <w:rPr>
        <w:rFonts w:hint="default"/>
        <w:lang w:val="cs-CZ" w:eastAsia="en-US" w:bidi="ar-SA"/>
      </w:rPr>
    </w:lvl>
    <w:lvl w:ilvl="6" w:tplc="C4E89F5A">
      <w:numFmt w:val="bullet"/>
      <w:lvlText w:val="•"/>
      <w:lvlJc w:val="left"/>
      <w:pPr>
        <w:ind w:left="6235" w:hanging="425"/>
      </w:pPr>
      <w:rPr>
        <w:rFonts w:hint="default"/>
        <w:lang w:val="cs-CZ" w:eastAsia="en-US" w:bidi="ar-SA"/>
      </w:rPr>
    </w:lvl>
    <w:lvl w:ilvl="7" w:tplc="D8A267CE">
      <w:numFmt w:val="bullet"/>
      <w:lvlText w:val="•"/>
      <w:lvlJc w:val="left"/>
      <w:pPr>
        <w:ind w:left="7048" w:hanging="425"/>
      </w:pPr>
      <w:rPr>
        <w:rFonts w:hint="default"/>
        <w:lang w:val="cs-CZ" w:eastAsia="en-US" w:bidi="ar-SA"/>
      </w:rPr>
    </w:lvl>
    <w:lvl w:ilvl="8" w:tplc="D35AD6CC">
      <w:numFmt w:val="bullet"/>
      <w:lvlText w:val="•"/>
      <w:lvlJc w:val="left"/>
      <w:pPr>
        <w:ind w:left="7861" w:hanging="425"/>
      </w:pPr>
      <w:rPr>
        <w:rFonts w:hint="default"/>
        <w:lang w:val="cs-CZ" w:eastAsia="en-US" w:bidi="ar-SA"/>
      </w:rPr>
    </w:lvl>
  </w:abstractNum>
  <w:abstractNum w:abstractNumId="19" w15:restartNumberingAfterBreak="0">
    <w:nsid w:val="6F985DB6"/>
    <w:multiLevelType w:val="hybridMultilevel"/>
    <w:tmpl w:val="D63EC1E6"/>
    <w:lvl w:ilvl="0" w:tplc="424EFEE2">
      <w:start w:val="13"/>
      <w:numFmt w:val="decimal"/>
      <w:lvlText w:val="%1"/>
      <w:lvlJc w:val="left"/>
      <w:pPr>
        <w:ind w:left="925" w:hanging="710"/>
        <w:jc w:val="left"/>
      </w:pPr>
      <w:rPr>
        <w:rFonts w:hint="default"/>
        <w:lang w:val="cs-CZ" w:eastAsia="en-US" w:bidi="ar-SA"/>
      </w:rPr>
    </w:lvl>
    <w:lvl w:ilvl="1" w:tplc="E506B98A">
      <w:start w:val="1"/>
      <w:numFmt w:val="decimal"/>
      <w:lvlText w:val="%1.%2"/>
      <w:lvlJc w:val="left"/>
      <w:pPr>
        <w:ind w:left="925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7698333A">
      <w:numFmt w:val="bullet"/>
      <w:lvlText w:val="•"/>
      <w:lvlJc w:val="left"/>
      <w:pPr>
        <w:ind w:left="2633" w:hanging="710"/>
      </w:pPr>
      <w:rPr>
        <w:rFonts w:hint="default"/>
        <w:lang w:val="cs-CZ" w:eastAsia="en-US" w:bidi="ar-SA"/>
      </w:rPr>
    </w:lvl>
    <w:lvl w:ilvl="3" w:tplc="80AE233C">
      <w:numFmt w:val="bullet"/>
      <w:lvlText w:val="•"/>
      <w:lvlJc w:val="left"/>
      <w:pPr>
        <w:ind w:left="3489" w:hanging="710"/>
      </w:pPr>
      <w:rPr>
        <w:rFonts w:hint="default"/>
        <w:lang w:val="cs-CZ" w:eastAsia="en-US" w:bidi="ar-SA"/>
      </w:rPr>
    </w:lvl>
    <w:lvl w:ilvl="4" w:tplc="2124D66E">
      <w:numFmt w:val="bullet"/>
      <w:lvlText w:val="•"/>
      <w:lvlJc w:val="left"/>
      <w:pPr>
        <w:ind w:left="4346" w:hanging="710"/>
      </w:pPr>
      <w:rPr>
        <w:rFonts w:hint="default"/>
        <w:lang w:val="cs-CZ" w:eastAsia="en-US" w:bidi="ar-SA"/>
      </w:rPr>
    </w:lvl>
    <w:lvl w:ilvl="5" w:tplc="D9B2FB56">
      <w:numFmt w:val="bullet"/>
      <w:lvlText w:val="•"/>
      <w:lvlJc w:val="left"/>
      <w:pPr>
        <w:ind w:left="5203" w:hanging="710"/>
      </w:pPr>
      <w:rPr>
        <w:rFonts w:hint="default"/>
        <w:lang w:val="cs-CZ" w:eastAsia="en-US" w:bidi="ar-SA"/>
      </w:rPr>
    </w:lvl>
    <w:lvl w:ilvl="6" w:tplc="B48A9874">
      <w:numFmt w:val="bullet"/>
      <w:lvlText w:val="•"/>
      <w:lvlJc w:val="left"/>
      <w:pPr>
        <w:ind w:left="6059" w:hanging="710"/>
      </w:pPr>
      <w:rPr>
        <w:rFonts w:hint="default"/>
        <w:lang w:val="cs-CZ" w:eastAsia="en-US" w:bidi="ar-SA"/>
      </w:rPr>
    </w:lvl>
    <w:lvl w:ilvl="7" w:tplc="1CEA8F5A">
      <w:numFmt w:val="bullet"/>
      <w:lvlText w:val="•"/>
      <w:lvlJc w:val="left"/>
      <w:pPr>
        <w:ind w:left="6916" w:hanging="710"/>
      </w:pPr>
      <w:rPr>
        <w:rFonts w:hint="default"/>
        <w:lang w:val="cs-CZ" w:eastAsia="en-US" w:bidi="ar-SA"/>
      </w:rPr>
    </w:lvl>
    <w:lvl w:ilvl="8" w:tplc="DA4C4ECC">
      <w:numFmt w:val="bullet"/>
      <w:lvlText w:val="•"/>
      <w:lvlJc w:val="left"/>
      <w:pPr>
        <w:ind w:left="7773" w:hanging="710"/>
      </w:pPr>
      <w:rPr>
        <w:rFonts w:hint="default"/>
        <w:lang w:val="cs-CZ" w:eastAsia="en-US" w:bidi="ar-SA"/>
      </w:rPr>
    </w:lvl>
  </w:abstractNum>
  <w:abstractNum w:abstractNumId="20" w15:restartNumberingAfterBreak="0">
    <w:nsid w:val="707C1772"/>
    <w:multiLevelType w:val="hybridMultilevel"/>
    <w:tmpl w:val="6234FE1C"/>
    <w:lvl w:ilvl="0" w:tplc="416E86AC">
      <w:start w:val="1"/>
      <w:numFmt w:val="decimal"/>
      <w:lvlText w:val="%1."/>
      <w:lvlJc w:val="left"/>
      <w:pPr>
        <w:ind w:left="4023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 w:tplc="E538378C">
      <w:numFmt w:val="bullet"/>
      <w:lvlText w:val="•"/>
      <w:lvlJc w:val="left"/>
      <w:pPr>
        <w:ind w:left="4566" w:hanging="454"/>
      </w:pPr>
      <w:rPr>
        <w:rFonts w:hint="default"/>
        <w:lang w:val="cs-CZ" w:eastAsia="en-US" w:bidi="ar-SA"/>
      </w:rPr>
    </w:lvl>
    <w:lvl w:ilvl="2" w:tplc="75B2A586">
      <w:numFmt w:val="bullet"/>
      <w:lvlText w:val="•"/>
      <w:lvlJc w:val="left"/>
      <w:pPr>
        <w:ind w:left="5113" w:hanging="454"/>
      </w:pPr>
      <w:rPr>
        <w:rFonts w:hint="default"/>
        <w:lang w:val="cs-CZ" w:eastAsia="en-US" w:bidi="ar-SA"/>
      </w:rPr>
    </w:lvl>
    <w:lvl w:ilvl="3" w:tplc="970C4F2A">
      <w:numFmt w:val="bullet"/>
      <w:lvlText w:val="•"/>
      <w:lvlJc w:val="left"/>
      <w:pPr>
        <w:ind w:left="5659" w:hanging="454"/>
      </w:pPr>
      <w:rPr>
        <w:rFonts w:hint="default"/>
        <w:lang w:val="cs-CZ" w:eastAsia="en-US" w:bidi="ar-SA"/>
      </w:rPr>
    </w:lvl>
    <w:lvl w:ilvl="4" w:tplc="6C30D144">
      <w:numFmt w:val="bullet"/>
      <w:lvlText w:val="•"/>
      <w:lvlJc w:val="left"/>
      <w:pPr>
        <w:ind w:left="6206" w:hanging="454"/>
      </w:pPr>
      <w:rPr>
        <w:rFonts w:hint="default"/>
        <w:lang w:val="cs-CZ" w:eastAsia="en-US" w:bidi="ar-SA"/>
      </w:rPr>
    </w:lvl>
    <w:lvl w:ilvl="5" w:tplc="A9D8709C">
      <w:numFmt w:val="bullet"/>
      <w:lvlText w:val="•"/>
      <w:lvlJc w:val="left"/>
      <w:pPr>
        <w:ind w:left="6753" w:hanging="454"/>
      </w:pPr>
      <w:rPr>
        <w:rFonts w:hint="default"/>
        <w:lang w:val="cs-CZ" w:eastAsia="en-US" w:bidi="ar-SA"/>
      </w:rPr>
    </w:lvl>
    <w:lvl w:ilvl="6" w:tplc="8408B2DC">
      <w:numFmt w:val="bullet"/>
      <w:lvlText w:val="•"/>
      <w:lvlJc w:val="left"/>
      <w:pPr>
        <w:ind w:left="7299" w:hanging="454"/>
      </w:pPr>
      <w:rPr>
        <w:rFonts w:hint="default"/>
        <w:lang w:val="cs-CZ" w:eastAsia="en-US" w:bidi="ar-SA"/>
      </w:rPr>
    </w:lvl>
    <w:lvl w:ilvl="7" w:tplc="306CEB54">
      <w:numFmt w:val="bullet"/>
      <w:lvlText w:val="•"/>
      <w:lvlJc w:val="left"/>
      <w:pPr>
        <w:ind w:left="7846" w:hanging="454"/>
      </w:pPr>
      <w:rPr>
        <w:rFonts w:hint="default"/>
        <w:lang w:val="cs-CZ" w:eastAsia="en-US" w:bidi="ar-SA"/>
      </w:rPr>
    </w:lvl>
    <w:lvl w:ilvl="8" w:tplc="8A0ECC36">
      <w:numFmt w:val="bullet"/>
      <w:lvlText w:val="•"/>
      <w:lvlJc w:val="left"/>
      <w:pPr>
        <w:ind w:left="8393" w:hanging="454"/>
      </w:pPr>
      <w:rPr>
        <w:rFonts w:hint="default"/>
        <w:lang w:val="cs-CZ" w:eastAsia="en-US" w:bidi="ar-SA"/>
      </w:rPr>
    </w:lvl>
  </w:abstractNum>
  <w:abstractNum w:abstractNumId="21" w15:restartNumberingAfterBreak="0">
    <w:nsid w:val="79660270"/>
    <w:multiLevelType w:val="hybridMultilevel"/>
    <w:tmpl w:val="4F32AD4E"/>
    <w:lvl w:ilvl="0" w:tplc="3C1A325E">
      <w:start w:val="1"/>
      <w:numFmt w:val="lowerLetter"/>
      <w:lvlText w:val="%1)"/>
      <w:lvlJc w:val="left"/>
      <w:pPr>
        <w:ind w:left="1804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0"/>
        <w:szCs w:val="20"/>
        <w:lang w:val="cs-CZ" w:eastAsia="en-US" w:bidi="ar-SA"/>
      </w:rPr>
    </w:lvl>
    <w:lvl w:ilvl="1" w:tplc="A4142752">
      <w:numFmt w:val="bullet"/>
      <w:lvlText w:val="•"/>
      <w:lvlJc w:val="left"/>
      <w:pPr>
        <w:ind w:left="2568" w:hanging="427"/>
      </w:pPr>
      <w:rPr>
        <w:rFonts w:hint="default"/>
        <w:lang w:val="cs-CZ" w:eastAsia="en-US" w:bidi="ar-SA"/>
      </w:rPr>
    </w:lvl>
    <w:lvl w:ilvl="2" w:tplc="F2AC542A">
      <w:numFmt w:val="bullet"/>
      <w:lvlText w:val="•"/>
      <w:lvlJc w:val="left"/>
      <w:pPr>
        <w:ind w:left="3337" w:hanging="427"/>
      </w:pPr>
      <w:rPr>
        <w:rFonts w:hint="default"/>
        <w:lang w:val="cs-CZ" w:eastAsia="en-US" w:bidi="ar-SA"/>
      </w:rPr>
    </w:lvl>
    <w:lvl w:ilvl="3" w:tplc="31B0A0D6">
      <w:numFmt w:val="bullet"/>
      <w:lvlText w:val="•"/>
      <w:lvlJc w:val="left"/>
      <w:pPr>
        <w:ind w:left="4105" w:hanging="427"/>
      </w:pPr>
      <w:rPr>
        <w:rFonts w:hint="default"/>
        <w:lang w:val="cs-CZ" w:eastAsia="en-US" w:bidi="ar-SA"/>
      </w:rPr>
    </w:lvl>
    <w:lvl w:ilvl="4" w:tplc="D52CAE14">
      <w:numFmt w:val="bullet"/>
      <w:lvlText w:val="•"/>
      <w:lvlJc w:val="left"/>
      <w:pPr>
        <w:ind w:left="4874" w:hanging="427"/>
      </w:pPr>
      <w:rPr>
        <w:rFonts w:hint="default"/>
        <w:lang w:val="cs-CZ" w:eastAsia="en-US" w:bidi="ar-SA"/>
      </w:rPr>
    </w:lvl>
    <w:lvl w:ilvl="5" w:tplc="D8E2D6A4">
      <w:numFmt w:val="bullet"/>
      <w:lvlText w:val="•"/>
      <w:lvlJc w:val="left"/>
      <w:pPr>
        <w:ind w:left="5643" w:hanging="427"/>
      </w:pPr>
      <w:rPr>
        <w:rFonts w:hint="default"/>
        <w:lang w:val="cs-CZ" w:eastAsia="en-US" w:bidi="ar-SA"/>
      </w:rPr>
    </w:lvl>
    <w:lvl w:ilvl="6" w:tplc="CF7A1836">
      <w:numFmt w:val="bullet"/>
      <w:lvlText w:val="•"/>
      <w:lvlJc w:val="left"/>
      <w:pPr>
        <w:ind w:left="6411" w:hanging="427"/>
      </w:pPr>
      <w:rPr>
        <w:rFonts w:hint="default"/>
        <w:lang w:val="cs-CZ" w:eastAsia="en-US" w:bidi="ar-SA"/>
      </w:rPr>
    </w:lvl>
    <w:lvl w:ilvl="7" w:tplc="4B0EE514">
      <w:numFmt w:val="bullet"/>
      <w:lvlText w:val="•"/>
      <w:lvlJc w:val="left"/>
      <w:pPr>
        <w:ind w:left="7180" w:hanging="427"/>
      </w:pPr>
      <w:rPr>
        <w:rFonts w:hint="default"/>
        <w:lang w:val="cs-CZ" w:eastAsia="en-US" w:bidi="ar-SA"/>
      </w:rPr>
    </w:lvl>
    <w:lvl w:ilvl="8" w:tplc="B8D0857A">
      <w:numFmt w:val="bullet"/>
      <w:lvlText w:val="•"/>
      <w:lvlJc w:val="left"/>
      <w:pPr>
        <w:ind w:left="7949" w:hanging="427"/>
      </w:pPr>
      <w:rPr>
        <w:rFonts w:hint="default"/>
        <w:lang w:val="cs-CZ" w:eastAsia="en-US" w:bidi="ar-SA"/>
      </w:rPr>
    </w:lvl>
  </w:abstractNum>
  <w:abstractNum w:abstractNumId="22" w15:restartNumberingAfterBreak="0">
    <w:nsid w:val="7CC96C81"/>
    <w:multiLevelType w:val="hybridMultilevel"/>
    <w:tmpl w:val="CB504472"/>
    <w:lvl w:ilvl="0" w:tplc="53DA578A">
      <w:start w:val="12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BF5847A8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84402AB8">
      <w:start w:val="1"/>
      <w:numFmt w:val="lowerLetter"/>
      <w:lvlText w:val="%3)"/>
      <w:lvlJc w:val="left"/>
      <w:pPr>
        <w:ind w:left="1635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 w:tplc="1BEA3B1C">
      <w:numFmt w:val="bullet"/>
      <w:lvlText w:val="•"/>
      <w:lvlJc w:val="left"/>
      <w:pPr>
        <w:ind w:left="3383" w:hanging="398"/>
      </w:pPr>
      <w:rPr>
        <w:rFonts w:hint="default"/>
        <w:lang w:val="cs-CZ" w:eastAsia="en-US" w:bidi="ar-SA"/>
      </w:rPr>
    </w:lvl>
    <w:lvl w:ilvl="4" w:tplc="EDCC445A">
      <w:numFmt w:val="bullet"/>
      <w:lvlText w:val="•"/>
      <w:lvlJc w:val="left"/>
      <w:pPr>
        <w:ind w:left="4255" w:hanging="398"/>
      </w:pPr>
      <w:rPr>
        <w:rFonts w:hint="default"/>
        <w:lang w:val="cs-CZ" w:eastAsia="en-US" w:bidi="ar-SA"/>
      </w:rPr>
    </w:lvl>
    <w:lvl w:ilvl="5" w:tplc="8A52FCAC">
      <w:numFmt w:val="bullet"/>
      <w:lvlText w:val="•"/>
      <w:lvlJc w:val="left"/>
      <w:pPr>
        <w:ind w:left="5127" w:hanging="398"/>
      </w:pPr>
      <w:rPr>
        <w:rFonts w:hint="default"/>
        <w:lang w:val="cs-CZ" w:eastAsia="en-US" w:bidi="ar-SA"/>
      </w:rPr>
    </w:lvl>
    <w:lvl w:ilvl="6" w:tplc="E62A9AC2">
      <w:numFmt w:val="bullet"/>
      <w:lvlText w:val="•"/>
      <w:lvlJc w:val="left"/>
      <w:pPr>
        <w:ind w:left="5999" w:hanging="398"/>
      </w:pPr>
      <w:rPr>
        <w:rFonts w:hint="default"/>
        <w:lang w:val="cs-CZ" w:eastAsia="en-US" w:bidi="ar-SA"/>
      </w:rPr>
    </w:lvl>
    <w:lvl w:ilvl="7" w:tplc="87B482E2">
      <w:numFmt w:val="bullet"/>
      <w:lvlText w:val="•"/>
      <w:lvlJc w:val="left"/>
      <w:pPr>
        <w:ind w:left="6870" w:hanging="398"/>
      </w:pPr>
      <w:rPr>
        <w:rFonts w:hint="default"/>
        <w:lang w:val="cs-CZ" w:eastAsia="en-US" w:bidi="ar-SA"/>
      </w:rPr>
    </w:lvl>
    <w:lvl w:ilvl="8" w:tplc="BE182CE8">
      <w:numFmt w:val="bullet"/>
      <w:lvlText w:val="•"/>
      <w:lvlJc w:val="left"/>
      <w:pPr>
        <w:ind w:left="7742" w:hanging="398"/>
      </w:pPr>
      <w:rPr>
        <w:rFonts w:hint="default"/>
        <w:lang w:val="cs-CZ" w:eastAsia="en-US" w:bidi="ar-SA"/>
      </w:rPr>
    </w:lvl>
  </w:abstractNum>
  <w:abstractNum w:abstractNumId="23" w15:restartNumberingAfterBreak="0">
    <w:nsid w:val="7D33728C"/>
    <w:multiLevelType w:val="hybridMultilevel"/>
    <w:tmpl w:val="8AB267DC"/>
    <w:lvl w:ilvl="0" w:tplc="D98E96B2">
      <w:start w:val="1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BFA014E0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17D81B18">
      <w:start w:val="1"/>
      <w:numFmt w:val="lowerLetter"/>
      <w:lvlText w:val="%3)"/>
      <w:lvlJc w:val="left"/>
      <w:pPr>
        <w:ind w:left="135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 w:tplc="CE644B9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4" w:tplc="D0142868">
      <w:numFmt w:val="bullet"/>
      <w:lvlText w:val="•"/>
      <w:lvlJc w:val="left"/>
      <w:pPr>
        <w:ind w:left="4068" w:hanging="398"/>
      </w:pPr>
      <w:rPr>
        <w:rFonts w:hint="default"/>
        <w:lang w:val="cs-CZ" w:eastAsia="en-US" w:bidi="ar-SA"/>
      </w:rPr>
    </w:lvl>
    <w:lvl w:ilvl="5" w:tplc="9140D3B2">
      <w:numFmt w:val="bullet"/>
      <w:lvlText w:val="•"/>
      <w:lvlJc w:val="left"/>
      <w:pPr>
        <w:ind w:left="4971" w:hanging="398"/>
      </w:pPr>
      <w:rPr>
        <w:rFonts w:hint="default"/>
        <w:lang w:val="cs-CZ" w:eastAsia="en-US" w:bidi="ar-SA"/>
      </w:rPr>
    </w:lvl>
    <w:lvl w:ilvl="6" w:tplc="F5E88734">
      <w:numFmt w:val="bullet"/>
      <w:lvlText w:val="•"/>
      <w:lvlJc w:val="left"/>
      <w:pPr>
        <w:ind w:left="5874" w:hanging="398"/>
      </w:pPr>
      <w:rPr>
        <w:rFonts w:hint="default"/>
        <w:lang w:val="cs-CZ" w:eastAsia="en-US" w:bidi="ar-SA"/>
      </w:rPr>
    </w:lvl>
    <w:lvl w:ilvl="7" w:tplc="7E52818E">
      <w:numFmt w:val="bullet"/>
      <w:lvlText w:val="•"/>
      <w:lvlJc w:val="left"/>
      <w:pPr>
        <w:ind w:left="6777" w:hanging="398"/>
      </w:pPr>
      <w:rPr>
        <w:rFonts w:hint="default"/>
        <w:lang w:val="cs-CZ" w:eastAsia="en-US" w:bidi="ar-SA"/>
      </w:rPr>
    </w:lvl>
    <w:lvl w:ilvl="8" w:tplc="ABA2E7F2">
      <w:numFmt w:val="bullet"/>
      <w:lvlText w:val="•"/>
      <w:lvlJc w:val="left"/>
      <w:pPr>
        <w:ind w:left="7680" w:hanging="398"/>
      </w:pPr>
      <w:rPr>
        <w:rFonts w:hint="default"/>
        <w:lang w:val="cs-CZ" w:eastAsia="en-US" w:bidi="ar-SA"/>
      </w:rPr>
    </w:lvl>
  </w:abstractNum>
  <w:abstractNum w:abstractNumId="24" w15:restartNumberingAfterBreak="0">
    <w:nsid w:val="7E281CB3"/>
    <w:multiLevelType w:val="hybridMultilevel"/>
    <w:tmpl w:val="48EAB036"/>
    <w:lvl w:ilvl="0" w:tplc="BE80C0A8">
      <w:start w:val="15"/>
      <w:numFmt w:val="decimal"/>
      <w:lvlText w:val="%1"/>
      <w:lvlJc w:val="left"/>
      <w:pPr>
        <w:ind w:left="926" w:hanging="710"/>
        <w:jc w:val="left"/>
      </w:pPr>
      <w:rPr>
        <w:rFonts w:hint="default"/>
        <w:lang w:val="cs-CZ" w:eastAsia="en-US" w:bidi="ar-SA"/>
      </w:rPr>
    </w:lvl>
    <w:lvl w:ilvl="1" w:tplc="9F6C69CE">
      <w:start w:val="1"/>
      <w:numFmt w:val="decimal"/>
      <w:lvlText w:val="%1.%2"/>
      <w:lvlJc w:val="left"/>
      <w:pPr>
        <w:ind w:left="92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2" w:tplc="9C2CD528">
      <w:numFmt w:val="bullet"/>
      <w:lvlText w:val="•"/>
      <w:lvlJc w:val="left"/>
      <w:pPr>
        <w:ind w:left="2633" w:hanging="710"/>
      </w:pPr>
      <w:rPr>
        <w:rFonts w:hint="default"/>
        <w:lang w:val="cs-CZ" w:eastAsia="en-US" w:bidi="ar-SA"/>
      </w:rPr>
    </w:lvl>
    <w:lvl w:ilvl="3" w:tplc="1424EFA2">
      <w:numFmt w:val="bullet"/>
      <w:lvlText w:val="•"/>
      <w:lvlJc w:val="left"/>
      <w:pPr>
        <w:ind w:left="3489" w:hanging="710"/>
      </w:pPr>
      <w:rPr>
        <w:rFonts w:hint="default"/>
        <w:lang w:val="cs-CZ" w:eastAsia="en-US" w:bidi="ar-SA"/>
      </w:rPr>
    </w:lvl>
    <w:lvl w:ilvl="4" w:tplc="D26857A2">
      <w:numFmt w:val="bullet"/>
      <w:lvlText w:val="•"/>
      <w:lvlJc w:val="left"/>
      <w:pPr>
        <w:ind w:left="4346" w:hanging="710"/>
      </w:pPr>
      <w:rPr>
        <w:rFonts w:hint="default"/>
        <w:lang w:val="cs-CZ" w:eastAsia="en-US" w:bidi="ar-SA"/>
      </w:rPr>
    </w:lvl>
    <w:lvl w:ilvl="5" w:tplc="4EBE5DA2">
      <w:numFmt w:val="bullet"/>
      <w:lvlText w:val="•"/>
      <w:lvlJc w:val="left"/>
      <w:pPr>
        <w:ind w:left="5203" w:hanging="710"/>
      </w:pPr>
      <w:rPr>
        <w:rFonts w:hint="default"/>
        <w:lang w:val="cs-CZ" w:eastAsia="en-US" w:bidi="ar-SA"/>
      </w:rPr>
    </w:lvl>
    <w:lvl w:ilvl="6" w:tplc="73564360">
      <w:numFmt w:val="bullet"/>
      <w:lvlText w:val="•"/>
      <w:lvlJc w:val="left"/>
      <w:pPr>
        <w:ind w:left="6059" w:hanging="710"/>
      </w:pPr>
      <w:rPr>
        <w:rFonts w:hint="default"/>
        <w:lang w:val="cs-CZ" w:eastAsia="en-US" w:bidi="ar-SA"/>
      </w:rPr>
    </w:lvl>
    <w:lvl w:ilvl="7" w:tplc="4C48EE52">
      <w:numFmt w:val="bullet"/>
      <w:lvlText w:val="•"/>
      <w:lvlJc w:val="left"/>
      <w:pPr>
        <w:ind w:left="6916" w:hanging="710"/>
      </w:pPr>
      <w:rPr>
        <w:rFonts w:hint="default"/>
        <w:lang w:val="cs-CZ" w:eastAsia="en-US" w:bidi="ar-SA"/>
      </w:rPr>
    </w:lvl>
    <w:lvl w:ilvl="8" w:tplc="43268D28">
      <w:numFmt w:val="bullet"/>
      <w:lvlText w:val="•"/>
      <w:lvlJc w:val="left"/>
      <w:pPr>
        <w:ind w:left="7773" w:hanging="71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4"/>
  </w:num>
  <w:num w:numId="5">
    <w:abstractNumId w:val="24"/>
  </w:num>
  <w:num w:numId="6">
    <w:abstractNumId w:val="15"/>
  </w:num>
  <w:num w:numId="7">
    <w:abstractNumId w:val="19"/>
  </w:num>
  <w:num w:numId="8">
    <w:abstractNumId w:val="4"/>
  </w:num>
  <w:num w:numId="9">
    <w:abstractNumId w:val="16"/>
  </w:num>
  <w:num w:numId="10">
    <w:abstractNumId w:val="2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11"/>
  </w:num>
  <w:num w:numId="20">
    <w:abstractNumId w:val="17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02F"/>
    <w:rsid w:val="0032102F"/>
    <w:rsid w:val="006A597B"/>
    <w:rsid w:val="007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C4D9F0D"/>
  <w15:docId w15:val="{E73BC28D-8959-4B48-A025-F12E43F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17"/>
      <w:outlineLvl w:val="0"/>
    </w:pPr>
    <w:rPr>
      <w:rFonts w:ascii="Trebuchet MS" w:eastAsia="Trebuchet MS" w:hAnsi="Trebuchet MS" w:cs="Trebuchet MS"/>
      <w:sz w:val="51"/>
      <w:szCs w:val="5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spacing w:before="10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ind w:left="217" w:hanging="454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8"/>
      <w:ind w:left="926" w:right="194" w:hanging="71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auditpr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pora@auditpr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14874</Words>
  <Characters>87761</Characters>
  <Application>Microsoft Office Word</Application>
  <DocSecurity>0</DocSecurity>
  <Lines>731</Lines>
  <Paragraphs>204</Paragraphs>
  <ScaleCrop>false</ScaleCrop>
  <Company/>
  <LinksUpToDate>false</LinksUpToDate>
  <CharactersWithSpaces>102431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cp:lastModifiedBy>Lukáš Urbanec</cp:lastModifiedBy>
  <cp:revision>3</cp:revision>
  <dcterms:created xsi:type="dcterms:W3CDTF">2021-06-11T08:41:00Z</dcterms:created>
  <dcterms:modified xsi:type="dcterms:W3CDTF">2021-06-11T08:51:00Z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2021-06-11T00:00:00Z</vt:filetime>
  </property>
</Properties>
</file>