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E" w:rsidRDefault="008A0366">
      <w:pPr>
        <w:pStyle w:val="Nadpis10"/>
        <w:keepNext/>
        <w:keepLines/>
        <w:framePr w:w="2064" w:h="960" w:wrap="none" w:vAnchor="text" w:hAnchor="page" w:x="1820" w:y="404"/>
        <w:shd w:val="clear" w:color="auto" w:fill="auto"/>
      </w:pPr>
      <w:bookmarkStart w:id="0" w:name="bookmark0"/>
      <w:r>
        <w:t>K&amp;V ELEKTRO</w:t>
      </w:r>
      <w:bookmarkEnd w:id="0"/>
    </w:p>
    <w:p w:rsidR="00F515CE" w:rsidRDefault="008A0366">
      <w:pPr>
        <w:pStyle w:val="Zkladntext20"/>
        <w:framePr w:w="3773" w:h="293" w:wrap="none" w:vAnchor="text" w:hAnchor="page" w:x="7042" w:y="462"/>
        <w:shd w:val="clear" w:color="auto" w:fill="auto"/>
      </w:pPr>
      <w:r>
        <w:t xml:space="preserve">Faktura - daňový doklad č. </w:t>
      </w:r>
      <w:r>
        <w:rPr>
          <w:b/>
          <w:bCs/>
        </w:rPr>
        <w:t>9111760684</w:t>
      </w:r>
    </w:p>
    <w:p w:rsidR="00F515CE" w:rsidRDefault="008A0366">
      <w:pPr>
        <w:pStyle w:val="Zkladntext1"/>
        <w:framePr w:w="826" w:h="211" w:wrap="none" w:vAnchor="text" w:hAnchor="page" w:x="773" w:y="1427"/>
        <w:shd w:val="clear" w:color="auto" w:fill="auto"/>
        <w:spacing w:line="240" w:lineRule="auto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899"/>
      </w:tblGrid>
      <w:tr w:rsidR="00F515CE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</w:t>
            </w:r>
          </w:p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spacing w:line="228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framePr w:w="4954" w:h="5040" w:wrap="none" w:vAnchor="text" w:hAnchor="page" w:x="764" w:y="1638"/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tabs>
                <w:tab w:val="left" w:pos="547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tabs>
                <w:tab w:val="left" w:pos="1517"/>
              </w:tabs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</w:pPr>
            <w:r>
              <w:t xml:space="preserve">u Městského soudu v Praze, oddíl B, vložka </w:t>
            </w:r>
            <w:r>
              <w:t>14678</w:t>
            </w: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framePr w:w="4954" w:h="5040" w:wrap="none" w:vAnchor="text" w:hAnchor="page" w:x="764" w:y="1638"/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framePr w:w="4954" w:h="5040" w:wrap="none" w:vAnchor="text" w:hAnchor="page" w:x="764" w:y="1638"/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framePr w:w="4954" w:h="5040" w:wrap="none" w:vAnchor="text" w:hAnchor="page" w:x="764" w:y="1638"/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framePr w:w="4954" w:h="5040" w:wrap="none" w:vAnchor="text" w:hAnchor="page" w:x="764" w:y="1638"/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tabs>
                <w:tab w:val="left" w:pos="542"/>
              </w:tabs>
              <w:spacing w:befor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tabs>
                <w:tab w:val="left" w:pos="1282"/>
              </w:tabs>
              <w:spacing w:before="160"/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jc w:val="both"/>
            </w:pPr>
            <w:r>
              <w:t>Datum vystavení: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ind w:left="300"/>
            </w:pPr>
            <w:proofErr w:type="gramStart"/>
            <w:r>
              <w:t>09.06.2021</w:t>
            </w:r>
            <w:proofErr w:type="gramEnd"/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jc w:val="both"/>
            </w:pPr>
            <w:r>
              <w:t xml:space="preserve">Datum </w:t>
            </w:r>
            <w:proofErr w:type="spellStart"/>
            <w:r>
              <w:t>zdanitel</w:t>
            </w:r>
            <w:proofErr w:type="spellEnd"/>
            <w:r>
              <w:t>. plnění: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ind w:left="300"/>
            </w:pPr>
            <w:proofErr w:type="gramStart"/>
            <w:r>
              <w:t>09.06.2021</w:t>
            </w:r>
            <w:proofErr w:type="gramEnd"/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ind w:left="300"/>
            </w:pPr>
            <w:proofErr w:type="gramStart"/>
            <w:r>
              <w:t>23.06.2021</w:t>
            </w:r>
            <w:proofErr w:type="gramEnd"/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4954" w:h="5040" w:wrap="none" w:vAnchor="text" w:hAnchor="page" w:x="764" w:y="1638"/>
              <w:shd w:val="clear" w:color="auto" w:fill="auto"/>
              <w:ind w:left="300"/>
            </w:pPr>
            <w:r>
              <w:t>Bankovní převod - tuzemský</w:t>
            </w:r>
          </w:p>
        </w:tc>
      </w:tr>
    </w:tbl>
    <w:p w:rsidR="00F515CE" w:rsidRDefault="008A0366">
      <w:pPr>
        <w:pStyle w:val="Zkladntext1"/>
        <w:framePr w:w="1248" w:h="216" w:wrap="none" w:vAnchor="text" w:hAnchor="page" w:x="5756" w:y="1446"/>
        <w:shd w:val="clear" w:color="auto" w:fill="auto"/>
        <w:spacing w:line="240" w:lineRule="auto"/>
      </w:pPr>
      <w:r>
        <w:t>Příjemce faktury:</w:t>
      </w:r>
    </w:p>
    <w:p w:rsidR="00F515CE" w:rsidRDefault="008A0366">
      <w:pPr>
        <w:pStyle w:val="Zkladntext20"/>
        <w:framePr w:w="3101" w:h="926" w:wrap="none" w:vAnchor="text" w:hAnchor="page" w:x="6341" w:y="2166"/>
        <w:shd w:val="clear" w:color="auto" w:fill="auto"/>
      </w:pPr>
      <w:r>
        <w:t>Akademie řemesel Praha - Střední Škola technická Zelený pruh 1294/52 147 00 Praha 4 - Krč</w:t>
      </w:r>
    </w:p>
    <w:p w:rsidR="00F515CE" w:rsidRDefault="008A0366">
      <w:pPr>
        <w:pStyle w:val="Zkladntext1"/>
        <w:framePr w:w="653" w:h="480" w:wrap="none" w:vAnchor="text" w:hAnchor="page" w:x="5746" w:y="3975"/>
        <w:shd w:val="clear" w:color="auto" w:fill="auto"/>
        <w:spacing w:after="80" w:line="240" w:lineRule="auto"/>
      </w:pPr>
      <w:r>
        <w:t>Vystavil:</w:t>
      </w:r>
    </w:p>
    <w:p w:rsidR="00F515CE" w:rsidRDefault="008A0366">
      <w:pPr>
        <w:pStyle w:val="Zkladntext1"/>
        <w:framePr w:w="653" w:h="480" w:wrap="none" w:vAnchor="text" w:hAnchor="page" w:x="5746" w:y="3975"/>
        <w:shd w:val="clear" w:color="auto" w:fill="auto"/>
        <w:spacing w:line="240" w:lineRule="auto"/>
      </w:pPr>
      <w:r>
        <w:t>Telefon:</w:t>
      </w:r>
    </w:p>
    <w:p w:rsidR="00F515CE" w:rsidRDefault="008A0366">
      <w:pPr>
        <w:pStyle w:val="Zkladntext1"/>
        <w:framePr w:w="1498" w:h="552" w:wrap="none" w:vAnchor="text" w:hAnchor="page" w:x="7973" w:y="3980"/>
        <w:shd w:val="clear" w:color="auto" w:fill="auto"/>
        <w:spacing w:line="382" w:lineRule="auto"/>
        <w:jc w:val="both"/>
      </w:pPr>
      <w:r>
        <w:t xml:space="preserve">Fakturační oddělení </w:t>
      </w:r>
      <w:r w:rsidR="009E13A3">
        <w:t>XXXXXXXX</w:t>
      </w:r>
    </w:p>
    <w:p w:rsidR="00F515CE" w:rsidRDefault="008A0366">
      <w:pPr>
        <w:pStyle w:val="Zkladntext1"/>
        <w:framePr w:w="1344" w:h="1675" w:wrap="none" w:vAnchor="text" w:hAnchor="page" w:x="5746" w:y="4532"/>
        <w:shd w:val="clear" w:color="auto" w:fill="auto"/>
        <w:spacing w:line="386" w:lineRule="auto"/>
      </w:pPr>
      <w:r>
        <w:t>Bankovní spojení: IBAN:</w:t>
      </w:r>
    </w:p>
    <w:p w:rsidR="00F515CE" w:rsidRDefault="008A0366">
      <w:pPr>
        <w:pStyle w:val="Zkladntext1"/>
        <w:framePr w:w="1344" w:h="1675" w:wrap="none" w:vAnchor="text" w:hAnchor="page" w:x="5746" w:y="4532"/>
        <w:shd w:val="clear" w:color="auto" w:fill="auto"/>
        <w:spacing w:line="386" w:lineRule="auto"/>
      </w:pPr>
      <w:r>
        <w:t xml:space="preserve">SWIFT </w:t>
      </w:r>
      <w:proofErr w:type="spellStart"/>
      <w:r>
        <w:t>Code</w:t>
      </w:r>
      <w:proofErr w:type="spellEnd"/>
      <w:r>
        <w:t>:</w:t>
      </w:r>
    </w:p>
    <w:p w:rsidR="00F515CE" w:rsidRDefault="008A0366">
      <w:pPr>
        <w:pStyle w:val="Zkladntext1"/>
        <w:framePr w:w="1344" w:h="1675" w:wrap="none" w:vAnchor="text" w:hAnchor="page" w:x="5746" w:y="4532"/>
        <w:shd w:val="clear" w:color="auto" w:fill="auto"/>
        <w:spacing w:line="386" w:lineRule="auto"/>
      </w:pPr>
      <w:r>
        <w:t xml:space="preserve">Sídlo banky: Variabilní symbol: </w:t>
      </w:r>
      <w:r>
        <w:t>Konstantní symbol:</w:t>
      </w:r>
    </w:p>
    <w:p w:rsidR="00F515CE" w:rsidRDefault="009E13A3">
      <w:pPr>
        <w:pStyle w:val="Zkladntext1"/>
        <w:framePr w:w="2429" w:h="1570" w:wrap="none" w:vAnchor="text" w:hAnchor="page" w:x="7340" w:y="4532"/>
        <w:shd w:val="clear" w:color="auto" w:fill="auto"/>
        <w:spacing w:after="80" w:line="240" w:lineRule="auto"/>
      </w:pPr>
      <w:r>
        <w:t>XXXXXXXX</w:t>
      </w:r>
    </w:p>
    <w:p w:rsidR="00F515CE" w:rsidRDefault="009E13A3">
      <w:pPr>
        <w:pStyle w:val="Zkladntext1"/>
        <w:framePr w:w="2429" w:h="1570" w:wrap="none" w:vAnchor="text" w:hAnchor="page" w:x="7340" w:y="4532"/>
        <w:shd w:val="clear" w:color="auto" w:fill="auto"/>
        <w:spacing w:after="80" w:line="240" w:lineRule="auto"/>
      </w:pPr>
      <w:r>
        <w:t>XXXXXXXX</w:t>
      </w:r>
    </w:p>
    <w:p w:rsidR="00F515CE" w:rsidRDefault="008A0366">
      <w:pPr>
        <w:pStyle w:val="Zkladntext1"/>
        <w:framePr w:w="2429" w:h="1570" w:wrap="none" w:vAnchor="text" w:hAnchor="page" w:x="7340" w:y="4532"/>
        <w:shd w:val="clear" w:color="auto" w:fill="auto"/>
        <w:spacing w:after="80" w:line="240" w:lineRule="auto"/>
      </w:pPr>
      <w:r>
        <w:t>KOMBCZPP</w:t>
      </w:r>
    </w:p>
    <w:p w:rsidR="00F515CE" w:rsidRDefault="008A0366">
      <w:pPr>
        <w:pStyle w:val="Zkladntext1"/>
        <w:framePr w:w="2429" w:h="1570" w:wrap="none" w:vAnchor="text" w:hAnchor="page" w:x="7340" w:y="4532"/>
        <w:shd w:val="clear" w:color="auto" w:fill="auto"/>
        <w:spacing w:after="80" w:line="240" w:lineRule="auto"/>
      </w:pPr>
      <w:r>
        <w:t>Komerční banka, a.s.</w:t>
      </w:r>
    </w:p>
    <w:p w:rsidR="00F515CE" w:rsidRDefault="008A0366">
      <w:pPr>
        <w:pStyle w:val="Zkladntext20"/>
        <w:framePr w:w="2429" w:h="1570" w:wrap="none" w:vAnchor="text" w:hAnchor="page" w:x="7340" w:y="4532"/>
        <w:shd w:val="clear" w:color="auto" w:fill="auto"/>
        <w:spacing w:after="80"/>
      </w:pPr>
      <w:r>
        <w:t>9111760684</w:t>
      </w:r>
    </w:p>
    <w:p w:rsidR="00F515CE" w:rsidRDefault="008A0366">
      <w:pPr>
        <w:pStyle w:val="Zkladntext1"/>
        <w:framePr w:w="2429" w:h="1570" w:wrap="none" w:vAnchor="text" w:hAnchor="page" w:x="7340" w:y="4532"/>
        <w:shd w:val="clear" w:color="auto" w:fill="auto"/>
        <w:spacing w:after="80" w:line="240" w:lineRule="auto"/>
      </w:pPr>
      <w:r>
        <w:t>0308</w:t>
      </w:r>
    </w:p>
    <w:p w:rsidR="00F515CE" w:rsidRDefault="008A0366">
      <w:pPr>
        <w:pStyle w:val="Zkladntext20"/>
        <w:framePr w:w="1008" w:h="259" w:wrap="none" w:vAnchor="text" w:hAnchor="page" w:x="10172" w:y="4638"/>
        <w:shd w:val="clear" w:color="auto" w:fill="auto"/>
      </w:pPr>
      <w:r>
        <w:t>QR platba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421"/>
        <w:gridCol w:w="4171"/>
        <w:gridCol w:w="854"/>
        <w:gridCol w:w="470"/>
        <w:gridCol w:w="998"/>
        <w:gridCol w:w="1008"/>
        <w:gridCol w:w="629"/>
      </w:tblGrid>
      <w:tr w:rsidR="00F515C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6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Kód zboží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spacing w:line="254" w:lineRule="auto"/>
            </w:pPr>
            <w:r>
              <w:t>Kód zboží dodavatele</w:t>
            </w:r>
          </w:p>
        </w:tc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center"/>
            </w:pPr>
            <w:r>
              <w:t>Název zboží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Množství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MJ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  <w:r>
              <w:t>Cena/MJ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200"/>
              <w:jc w:val="right"/>
            </w:pPr>
            <w:r>
              <w:t>Celkem bez DPH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center"/>
            </w:pPr>
            <w:r>
              <w:t>DPH</w:t>
            </w: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Zakázka číslo: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380"/>
            </w:pPr>
            <w:r>
              <w:t>2161374065/4044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1179501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1011-0-0816 CZ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SPÍNAČ 3P/3S 2000/3 US 1011-0-0816 CZ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Přístroj spínače trojpólového, řazení 3. 3S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1180827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286431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KOMBICHRANIC PFL6-16/1N/B/003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 xml:space="preserve">Proudový chránič s nadproudovou ochranou, </w:t>
            </w:r>
            <w:proofErr w:type="spellStart"/>
            <w:r>
              <w:t>lr</w:t>
            </w:r>
            <w:proofErr w:type="spellEnd"/>
            <w:r>
              <w:t xml:space="preserve">=250A, AC, 1+N, 6kA, charakteristika B, </w:t>
            </w:r>
            <w:proofErr w:type="spellStart"/>
            <w:r>
              <w:t>ldn</w:t>
            </w:r>
            <w:proofErr w:type="spellEnd"/>
            <w:r>
              <w:t xml:space="preserve">=0.03A, </w:t>
            </w:r>
            <w:proofErr w:type="spellStart"/>
            <w:r>
              <w:t>ln</w:t>
            </w:r>
            <w:proofErr w:type="spellEnd"/>
            <w:r>
              <w:t>=16A (PFL6-16/1N/B/0.03)</w:t>
            </w:r>
          </w:p>
        </w:tc>
        <w:tc>
          <w:tcPr>
            <w:tcW w:w="854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1.00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1180884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286519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JISTIČ PL6-B10/1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spacing w:line="233" w:lineRule="auto"/>
            </w:pPr>
            <w:r>
              <w:t xml:space="preserve">Jistič PL6, charakteristika B, 1-pólový, </w:t>
            </w:r>
            <w:proofErr w:type="spellStart"/>
            <w:r>
              <w:t>lcn</w:t>
            </w:r>
            <w:proofErr w:type="spellEnd"/>
            <w:r>
              <w:t xml:space="preserve">=6kA, </w:t>
            </w:r>
            <w:proofErr w:type="spellStart"/>
            <w:r>
              <w:t>ln</w:t>
            </w:r>
            <w:proofErr w:type="spellEnd"/>
            <w:r>
              <w:t>=10A</w:t>
            </w:r>
          </w:p>
        </w:tc>
        <w:tc>
          <w:tcPr>
            <w:tcW w:w="854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9,00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9,00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KS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1180872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286589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JISTIČ PL6-B16/3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 xml:space="preserve">Jistič PL6, charakteristika B, 3-pólový, </w:t>
            </w:r>
            <w:proofErr w:type="spellStart"/>
            <w:r>
              <w:t>lcn</w:t>
            </w:r>
            <w:proofErr w:type="spellEnd"/>
            <w:r>
              <w:t xml:space="preserve">=6kA, </w:t>
            </w:r>
            <w:proofErr w:type="spellStart"/>
            <w:r>
              <w:t>ln</w:t>
            </w:r>
            <w:proofErr w:type="spellEnd"/>
            <w:r>
              <w:t>=16A</w:t>
            </w:r>
          </w:p>
        </w:tc>
        <w:tc>
          <w:tcPr>
            <w:tcW w:w="854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9,00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9,00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1161821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101494</w:t>
            </w:r>
          </w:p>
        </w:tc>
        <w:tc>
          <w:tcPr>
            <w:tcW w:w="4171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spacing w:line="262" w:lineRule="auto"/>
            </w:pPr>
            <w:r>
              <w:t>ROZVODNICE NAST. IP65 PRUHL. PHS 12T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spacing w:line="262" w:lineRule="auto"/>
            </w:pPr>
            <w:r>
              <w:t xml:space="preserve">Plastová rozvodnice, </w:t>
            </w:r>
            <w:r>
              <w:t>montáž na omítku, IP65, 1 řada, 12 modulů</w:t>
            </w:r>
          </w:p>
        </w:tc>
        <w:tc>
          <w:tcPr>
            <w:tcW w:w="854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8,00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1143293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2273-202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SVORKA WAGO 2X0,5-2,5 COMPACT 2273-202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Krabicová svorka 2x0,5-2,5mm2 transparentní/</w:t>
            </w:r>
            <w:proofErr w:type="spellStart"/>
            <w:r>
              <w:t>bilá</w:t>
            </w:r>
            <w:proofErr w:type="spellEnd"/>
          </w:p>
        </w:tc>
        <w:tc>
          <w:tcPr>
            <w:tcW w:w="854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1191282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6455-11 P/2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 xml:space="preserve">KRABICE ACIDUR 6455-11 P/2 5P </w:t>
            </w:r>
            <w:r>
              <w:t>SV.SEDA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Krabice rozvodná, svorkovnice pro 5 pólů, světle šedá,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IP67, vývod 4xPG16</w:t>
            </w:r>
          </w:p>
        </w:tc>
        <w:tc>
          <w:tcPr>
            <w:tcW w:w="854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24,00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1201656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TESZKL60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ZAROVKA 60W A55 240V E27 CIRA TECHLAMP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 xml:space="preserve">Čirá </w:t>
            </w:r>
            <w:proofErr w:type="spellStart"/>
            <w:r>
              <w:t>specální</w:t>
            </w:r>
            <w:proofErr w:type="spellEnd"/>
            <w:r>
              <w:t xml:space="preserve"> žárovka E27, 60W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16.00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16,00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1180880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286521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JISTIČ PL6-B16/1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 xml:space="preserve">Jistič PL6, charakteristika B, 1-pólový, </w:t>
            </w:r>
            <w:proofErr w:type="spellStart"/>
            <w:r>
              <w:t>lcn</w:t>
            </w:r>
            <w:proofErr w:type="spellEnd"/>
            <w:r>
              <w:t xml:space="preserve">=6kA, </w:t>
            </w:r>
            <w:proofErr w:type="spellStart"/>
            <w:r>
              <w:t>ln</w:t>
            </w:r>
            <w:proofErr w:type="spellEnd"/>
            <w:r>
              <w:t>=16A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8,00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8,00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1180821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286504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spacing w:line="254" w:lineRule="auto"/>
            </w:pPr>
            <w:r>
              <w:t>PROUDOVÝ CHRÁNÍC PF6-25/4/003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spacing w:line="254" w:lineRule="auto"/>
            </w:pPr>
            <w:r>
              <w:t xml:space="preserve">Proudový chránič </w:t>
            </w:r>
            <w:proofErr w:type="spellStart"/>
            <w:r>
              <w:t>lr</w:t>
            </w:r>
            <w:proofErr w:type="spellEnd"/>
            <w:r>
              <w:t xml:space="preserve">=250A, typ AC, </w:t>
            </w:r>
            <w:r>
              <w:t xml:space="preserve">4-pól, </w:t>
            </w:r>
            <w:proofErr w:type="spellStart"/>
            <w:r>
              <w:t>ldn</w:t>
            </w:r>
            <w:proofErr w:type="spellEnd"/>
            <w:r>
              <w:t xml:space="preserve">=0.03A, </w:t>
            </w:r>
            <w:proofErr w:type="spellStart"/>
            <w:r>
              <w:t>ln</w:t>
            </w:r>
            <w:proofErr w:type="spellEnd"/>
            <w:r>
              <w:t>=25A (PF6-25/4/0 ,03)</w:t>
            </w:r>
          </w:p>
        </w:tc>
        <w:tc>
          <w:tcPr>
            <w:tcW w:w="854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8.00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8,00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1187569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8591120045740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GPH DUTINKA IZOL. Dl 6-12 CERNA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Lisovací dutinky černé Dl 6-12 průřez 6mm2 délka 12mm</w:t>
            </w:r>
          </w:p>
        </w:tc>
        <w:tc>
          <w:tcPr>
            <w:tcW w:w="854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300.00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1220201</w:t>
            </w:r>
          </w:p>
        </w:tc>
        <w:tc>
          <w:tcPr>
            <w:tcW w:w="1421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SOP-60/B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spacing w:line="254" w:lineRule="auto"/>
            </w:pPr>
            <w:r>
              <w:t>SVÍTIDLO OVAL SOP-60/B 60W E27 BILA IP44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spacing w:line="254" w:lineRule="auto"/>
            </w:pPr>
            <w:r>
              <w:t>Přisazené nástěnné a stropní svítidlo IP44 OVAL PLAST 60W bílá, transparentní</w:t>
            </w:r>
          </w:p>
        </w:tc>
        <w:tc>
          <w:tcPr>
            <w:tcW w:w="854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16.00</w:t>
            </w:r>
          </w:p>
        </w:tc>
        <w:tc>
          <w:tcPr>
            <w:tcW w:w="470" w:type="dxa"/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F515CE" w:rsidRDefault="00F515CE">
            <w:pPr>
              <w:framePr w:w="10690" w:h="9130" w:vSpace="221" w:wrap="none" w:vAnchor="text" w:hAnchor="page" w:x="764" w:y="6625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16,00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>1192623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80"/>
              <w:jc w:val="center"/>
            </w:pPr>
            <w:r>
              <w:t>5518-2929 B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</w:pPr>
            <w:r>
              <w:t xml:space="preserve">ZASUVKA IP44 KOMPLET </w:t>
            </w:r>
            <w:r>
              <w:t>5518-2929 B</w:t>
            </w:r>
          </w:p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center"/>
            </w:pPr>
            <w:r>
              <w:t>Praktik zásuvka IP44, s ochranným kolíkem, s víčkem, bílá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  <w:r>
              <w:t>16,00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90" w:h="9130" w:vSpace="221" w:wrap="none" w:vAnchor="text" w:hAnchor="page" w:x="764" w:y="6625"/>
              <w:shd w:val="clear" w:color="auto" w:fill="auto"/>
              <w:jc w:val="right"/>
            </w:pPr>
          </w:p>
        </w:tc>
      </w:tr>
    </w:tbl>
    <w:p w:rsidR="00F515CE" w:rsidRDefault="008A0366">
      <w:pPr>
        <w:pStyle w:val="Titulektabulky0"/>
        <w:framePr w:w="2870" w:h="211" w:wrap="none" w:vAnchor="text" w:hAnchor="page" w:x="5746" w:y="6404"/>
        <w:shd w:val="clear" w:color="auto" w:fill="auto"/>
        <w:tabs>
          <w:tab w:val="left" w:pos="1651"/>
        </w:tabs>
        <w:spacing w:line="240" w:lineRule="auto"/>
        <w:jc w:val="both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Platební podmínka:</w:t>
      </w:r>
      <w:r>
        <w:rPr>
          <w:b w:val="0"/>
          <w:bCs w:val="0"/>
          <w:sz w:val="15"/>
          <w:szCs w:val="15"/>
        </w:rPr>
        <w:tab/>
        <w:t>14 dní splatnost</w:t>
      </w:r>
    </w:p>
    <w:p w:rsidR="00F515CE" w:rsidRDefault="008A036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581660</wp:posOffset>
            </wp:positionH>
            <wp:positionV relativeFrom="paragraph">
              <wp:posOffset>304800</wp:posOffset>
            </wp:positionV>
            <wp:extent cx="494030" cy="4940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5805805</wp:posOffset>
            </wp:positionH>
            <wp:positionV relativeFrom="paragraph">
              <wp:posOffset>542290</wp:posOffset>
            </wp:positionV>
            <wp:extent cx="1450975" cy="3048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509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line="360" w:lineRule="exact"/>
      </w:pPr>
    </w:p>
    <w:p w:rsidR="00F515CE" w:rsidRDefault="00F515CE">
      <w:pPr>
        <w:spacing w:after="620" w:line="14" w:lineRule="exact"/>
      </w:pPr>
    </w:p>
    <w:p w:rsidR="00F515CE" w:rsidRDefault="00F515CE">
      <w:pPr>
        <w:spacing w:line="14" w:lineRule="exact"/>
        <w:sectPr w:rsidR="00F515CE">
          <w:footerReference w:type="default" r:id="rId8"/>
          <w:pgSz w:w="11900" w:h="16840"/>
          <w:pgMar w:top="185" w:right="448" w:bottom="609" w:left="763" w:header="0" w:footer="3" w:gutter="0"/>
          <w:pgNumType w:start="1"/>
          <w:cols w:space="720"/>
          <w:noEndnote/>
          <w:docGrid w:linePitch="360"/>
        </w:sectPr>
      </w:pPr>
    </w:p>
    <w:p w:rsidR="00F515CE" w:rsidRDefault="008A0366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4857115" simplePos="0" relativeHeight="125829378" behindDoc="0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12700</wp:posOffset>
                </wp:positionV>
                <wp:extent cx="1298575" cy="5670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15CE" w:rsidRDefault="008A0366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K&amp;V</w:t>
                            </w:r>
                          </w:p>
                          <w:p w:rsidR="00F515CE" w:rsidRDefault="008A0366">
                            <w:pPr>
                              <w:pStyle w:val="Zkladntext30"/>
                              <w:shd w:val="clear" w:color="auto" w:fill="auto"/>
                              <w:spacing w:line="218" w:lineRule="auto"/>
                            </w:pPr>
                            <w:r>
                              <w:t>ELEKTRO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91.599999999999994pt;margin-top:1.pt;width:102.25pt;height:44.649999999999999pt;z-index:-125829375;mso-wrap-distance-left:9.pt;mso-wrap-distance-right:382.44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K&amp;V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ELEKTRO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" distB="347345" distL="3424555" distR="449580" simplePos="0" relativeHeight="125829380" behindDoc="0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43180</wp:posOffset>
                </wp:positionV>
                <wp:extent cx="2395855" cy="1892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15CE" w:rsidRDefault="008A036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Faktura - daňový doklad č </w:t>
                            </w:r>
                            <w:r>
                              <w:rPr>
                                <w:b/>
                                <w:bCs/>
                              </w:rPr>
                              <w:t>9111760684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2.19999999999999pt;margin-top:3.3999999999999999pt;width:188.65000000000001pt;height:14.9pt;z-index:-125829373;mso-wrap-distance-left:269.64999999999998pt;mso-wrap-distance-top:2.3999999999999999pt;mso-wrap-distance-right:35.399999999999999pt;mso-wrap-distance-bottom:27.35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Faktura - daňový doklad č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9111760684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80670" distB="0" distL="4753610" distR="114300" simplePos="0" relativeHeight="125829382" behindDoc="0" locked="0" layoutInCell="1" allowOverlap="1">
            <wp:simplePos x="0" y="0"/>
            <wp:positionH relativeFrom="page">
              <wp:posOffset>5801995</wp:posOffset>
            </wp:positionH>
            <wp:positionV relativeFrom="paragraph">
              <wp:posOffset>293370</wp:posOffset>
            </wp:positionV>
            <wp:extent cx="1402080" cy="28638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0208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5375275</wp:posOffset>
                </wp:positionH>
                <wp:positionV relativeFrom="paragraph">
                  <wp:posOffset>5885815</wp:posOffset>
                </wp:positionV>
                <wp:extent cx="267970" cy="16129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15CE" w:rsidRDefault="008A036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K&amp;V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3.25pt;margin-top:463.44999999999999pt;width:21.100000000000001pt;height:12.699999999999999pt;z-index:-12582937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K&amp;V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522"/>
        <w:gridCol w:w="4440"/>
        <w:gridCol w:w="576"/>
        <w:gridCol w:w="408"/>
        <w:gridCol w:w="1056"/>
        <w:gridCol w:w="874"/>
        <w:gridCol w:w="763"/>
      </w:tblGrid>
      <w:tr w:rsidR="00F515C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Kód zboží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spacing w:line="254" w:lineRule="auto"/>
              <w:ind w:left="140"/>
            </w:pPr>
            <w:r>
              <w:t>Kód zboží dodavatele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tabs>
                <w:tab w:val="left" w:pos="4194"/>
              </w:tabs>
              <w:ind w:left="1660"/>
              <w:jc w:val="both"/>
            </w:pPr>
            <w:r>
              <w:t>Název zboží</w:t>
            </w:r>
            <w:r>
              <w:tab/>
              <w:t>Množství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  <w:r>
              <w:t>Cena/MJ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left="180" w:firstLine="20"/>
              <w:jc w:val="both"/>
            </w:pPr>
            <w:r>
              <w:t>Celkem bez DPH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20"/>
              <w:jc w:val="center"/>
            </w:pPr>
            <w:r>
              <w:t>DPH</w:t>
            </w: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1186670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60"/>
              <w:jc w:val="center"/>
            </w:pPr>
            <w:r>
              <w:t>3553-06929 ES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 xml:space="preserve">SPÍNAČ </w:t>
            </w:r>
            <w:proofErr w:type="gramStart"/>
            <w:r>
              <w:t>C.6 IP44</w:t>
            </w:r>
            <w:proofErr w:type="gramEnd"/>
            <w:r>
              <w:t xml:space="preserve"> </w:t>
            </w:r>
            <w:r>
              <w:t>3553-06929 B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Praktik přepínač střídavý, řazeni 6, IP44, bílá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16,00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  <w:r>
              <w:t>62.94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1 007,04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21%</w:t>
            </w: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1188520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60"/>
              <w:jc w:val="center"/>
            </w:pPr>
            <w:r>
              <w:t>100</w:t>
            </w:r>
          </w:p>
        </w:tc>
        <w:tc>
          <w:tcPr>
            <w:tcW w:w="444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ZASUVKA NAS. 16A 5P/400V IP44 100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Zásuvka nástěnná Top 16A 5p 400V IP44 6h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8,00</w:t>
            </w:r>
          </w:p>
        </w:tc>
        <w:tc>
          <w:tcPr>
            <w:tcW w:w="408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bookmarkStart w:id="1" w:name="_GoBack"/>
            <w:bookmarkEnd w:id="1"/>
            <w:r>
              <w:t>KS</w:t>
            </w:r>
          </w:p>
        </w:tc>
        <w:tc>
          <w:tcPr>
            <w:tcW w:w="1056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1257427004</w:t>
            </w:r>
          </w:p>
        </w:tc>
        <w:tc>
          <w:tcPr>
            <w:tcW w:w="1522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44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KABEL CYKY-J 5x2,5, KRUH 100M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Instalační</w:t>
            </w:r>
            <w:r>
              <w:t xml:space="preserve"> kabel pro pevné uložení CYKY-J 5x2,5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408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56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1257383007</w:t>
            </w:r>
          </w:p>
        </w:tc>
        <w:tc>
          <w:tcPr>
            <w:tcW w:w="1522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44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KABEL CYKY-J 3x1,5, BUBEN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Instalační kabel pro pevné uložení CYKY-J 3x1,5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20,00</w:t>
            </w:r>
          </w:p>
        </w:tc>
        <w:tc>
          <w:tcPr>
            <w:tcW w:w="408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1257420007</w:t>
            </w:r>
          </w:p>
        </w:tc>
        <w:tc>
          <w:tcPr>
            <w:tcW w:w="1522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44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KABEL CYKY-J 3x2,5, BUBEN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 xml:space="preserve">Instalační kabel pro pevné uloženi </w:t>
            </w:r>
            <w:r>
              <w:t>CYKY-J 3x2,5</w:t>
            </w:r>
          </w:p>
        </w:tc>
        <w:tc>
          <w:tcPr>
            <w:tcW w:w="576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15,00</w:t>
            </w:r>
          </w:p>
        </w:tc>
        <w:tc>
          <w:tcPr>
            <w:tcW w:w="408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1257397007</w:t>
            </w:r>
          </w:p>
        </w:tc>
        <w:tc>
          <w:tcPr>
            <w:tcW w:w="1522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44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KABEL CYKY-J 5x1,5, BUBEN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Instalační kabel pro pevné uloženi CYKY-J 5x1,5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408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56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1257427007</w:t>
            </w:r>
          </w:p>
        </w:tc>
        <w:tc>
          <w:tcPr>
            <w:tcW w:w="1522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44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KABEL CYKY-J 5x2.5, BUBEN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Instalační kabel pro pevné uloženi CYKY-J 5x2,5</w:t>
            </w:r>
          </w:p>
        </w:tc>
        <w:tc>
          <w:tcPr>
            <w:tcW w:w="576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15,00</w:t>
            </w:r>
          </w:p>
        </w:tc>
        <w:tc>
          <w:tcPr>
            <w:tcW w:w="408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56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1257395007</w:t>
            </w:r>
          </w:p>
        </w:tc>
        <w:tc>
          <w:tcPr>
            <w:tcW w:w="1522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44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KABEL CYKY-0 3x1,5, BUBEN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Instalační kabel pro pevné uloženi CYKY-0 3x1,5</w:t>
            </w:r>
          </w:p>
        </w:tc>
        <w:tc>
          <w:tcPr>
            <w:tcW w:w="576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15,00</w:t>
            </w:r>
          </w:p>
        </w:tc>
        <w:tc>
          <w:tcPr>
            <w:tcW w:w="408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1257540</w:t>
            </w:r>
          </w:p>
        </w:tc>
        <w:tc>
          <w:tcPr>
            <w:tcW w:w="1522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60"/>
              <w:jc w:val="center"/>
            </w:pPr>
            <w:r>
              <w:t>11110074</w:t>
            </w:r>
          </w:p>
        </w:tc>
        <w:tc>
          <w:tcPr>
            <w:tcW w:w="444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KABEL CYKY4Dx 1,5 (CYKY-0 4X1,5) BUBEN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Instalační kabel pro pevné uloženi CYKY-0 4x1,5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408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56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1189115</w:t>
            </w:r>
          </w:p>
        </w:tc>
        <w:tc>
          <w:tcPr>
            <w:tcW w:w="5962" w:type="dxa"/>
            <w:gridSpan w:val="2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CP0900060CNNNFN VODIC CYA 6 CERNA H07V-K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20,00</w:t>
            </w:r>
          </w:p>
        </w:tc>
        <w:tc>
          <w:tcPr>
            <w:tcW w:w="408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440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VODIC CYA 6 CERNA H07V-K</w:t>
            </w:r>
          </w:p>
        </w:tc>
        <w:tc>
          <w:tcPr>
            <w:tcW w:w="576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1189114</w:t>
            </w:r>
          </w:p>
        </w:tc>
        <w:tc>
          <w:tcPr>
            <w:tcW w:w="5962" w:type="dxa"/>
            <w:gridSpan w:val="2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 xml:space="preserve">CP0900060MNNNFN VODIC CYA 6 </w:t>
            </w:r>
            <w:proofErr w:type="gramStart"/>
            <w:r>
              <w:t>TM.MODRA</w:t>
            </w:r>
            <w:proofErr w:type="gramEnd"/>
            <w:r>
              <w:t xml:space="preserve"> H07V-K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408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440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 xml:space="preserve">VODIC CYA 6 </w:t>
            </w:r>
            <w:proofErr w:type="gramStart"/>
            <w:r>
              <w:t>TM.MODRA</w:t>
            </w:r>
            <w:proofErr w:type="gramEnd"/>
            <w:r>
              <w:t xml:space="preserve"> H07V-K</w:t>
            </w:r>
          </w:p>
        </w:tc>
        <w:tc>
          <w:tcPr>
            <w:tcW w:w="576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1216897</w:t>
            </w:r>
          </w:p>
        </w:tc>
        <w:tc>
          <w:tcPr>
            <w:tcW w:w="1522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20"/>
              <w:jc w:val="center"/>
            </w:pPr>
            <w:r>
              <w:t>8595057600164</w:t>
            </w:r>
          </w:p>
        </w:tc>
        <w:tc>
          <w:tcPr>
            <w:tcW w:w="444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 xml:space="preserve">KRABICE </w:t>
            </w:r>
            <w:r>
              <w:t>ODBOČNÁ KO 97/5 KA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Krabice odbočná s víčkem KO 97 V, světle Sedá barva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08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56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1213317</w:t>
            </w:r>
          </w:p>
        </w:tc>
        <w:tc>
          <w:tcPr>
            <w:tcW w:w="1522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60"/>
              <w:jc w:val="center"/>
            </w:pPr>
            <w:r>
              <w:t>3553-07929 B</w:t>
            </w:r>
          </w:p>
        </w:tc>
        <w:tc>
          <w:tcPr>
            <w:tcW w:w="4440" w:type="dxa"/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 xml:space="preserve">SPÍNAČ </w:t>
            </w:r>
            <w:proofErr w:type="gramStart"/>
            <w:r>
              <w:t>C.7 IP44</w:t>
            </w:r>
            <w:proofErr w:type="gramEnd"/>
            <w:r>
              <w:t xml:space="preserve"> 3553-07929 B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Praktik přepínač křížový, řazení 7. IP44, bílá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  <w:r>
              <w:t>8,00</w:t>
            </w:r>
          </w:p>
        </w:tc>
        <w:tc>
          <w:tcPr>
            <w:tcW w:w="408" w:type="dxa"/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56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180"/>
              <w:jc w:val="right"/>
            </w:pPr>
          </w:p>
        </w:tc>
        <w:tc>
          <w:tcPr>
            <w:tcW w:w="874" w:type="dxa"/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pStyle w:val="Jin0"/>
              <w:framePr w:w="10685" w:h="7949" w:vSpace="672" w:wrap="notBeside" w:vAnchor="text" w:hAnchor="text" w:x="5" w:y="1"/>
              <w:shd w:val="clear" w:color="auto" w:fill="auto"/>
              <w:jc w:val="right"/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56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Celkové součty CZK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left="2940"/>
            </w:pPr>
            <w:r>
              <w:t>Rekapitulace DPH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6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spacing w:after="100"/>
              <w:jc w:val="right"/>
            </w:pPr>
            <w:r>
              <w:t>Položky celkem základ: 25 026,05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spacing w:after="100"/>
              <w:jc w:val="right"/>
            </w:pPr>
            <w:r>
              <w:t>DPH: 5 255,47</w:t>
            </w:r>
          </w:p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tabs>
                <w:tab w:val="left" w:pos="2058"/>
              </w:tabs>
              <w:spacing w:after="100"/>
              <w:ind w:left="220"/>
              <w:jc w:val="both"/>
            </w:pPr>
            <w:proofErr w:type="spellStart"/>
            <w:r>
              <w:t>Eko</w:t>
            </w:r>
            <w:proofErr w:type="spellEnd"/>
            <w:r>
              <w:t>. poplatky základ:</w:t>
            </w:r>
            <w:r>
              <w:tab/>
              <w:t>27,96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left="2940"/>
            </w:pPr>
            <w:r>
              <w:t>Sazba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left="100"/>
              <w:jc w:val="center"/>
            </w:pPr>
            <w:r>
              <w:t>Základ Kč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DPH Kč</w:t>
            </w: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15CE" w:rsidRDefault="00F515CE">
            <w:pPr>
              <w:framePr w:w="10685" w:h="7949" w:vSpace="672" w:wrap="notBeside" w:vAnchor="text" w:hAnchor="text" w:x="5" w:y="1"/>
            </w:pP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left="2940"/>
            </w:pPr>
            <w:r>
              <w:t>21% doklad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left="100"/>
              <w:jc w:val="center"/>
            </w:pPr>
            <w:r>
              <w:t>25 026,05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5 255,47</w:t>
            </w: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5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15CE" w:rsidRDefault="00F515CE">
            <w:pPr>
              <w:framePr w:w="10685" w:h="7949" w:vSpace="672" w:wrap="notBeside" w:vAnchor="text" w:hAnchor="text" w:x="5" w:y="1"/>
            </w:pP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left="2940"/>
            </w:pPr>
            <w:r>
              <w:t>Doklad celkem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left="100"/>
              <w:jc w:val="center"/>
            </w:pPr>
            <w:r>
              <w:t>25 026,05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</w:pPr>
            <w:r>
              <w:t>5 255,47</w:t>
            </w: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left="29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15CE" w:rsidRDefault="00F515CE">
            <w:pPr>
              <w:framePr w:w="10685" w:h="7949" w:vSpace="672" w:wrap="notBeside" w:vAnchor="text" w:hAnchor="text" w:x="5" w:y="1"/>
              <w:rPr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framePr w:w="10685" w:h="7949" w:vSpace="672" w:wrap="notBeside" w:vAnchor="text" w:hAnchor="text" w:x="5" w:y="1"/>
              <w:shd w:val="clear" w:color="auto" w:fill="auto"/>
              <w:ind w:right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30 281,52 CZK</w:t>
            </w:r>
          </w:p>
        </w:tc>
      </w:tr>
    </w:tbl>
    <w:p w:rsidR="00F515CE" w:rsidRDefault="008A0366">
      <w:pPr>
        <w:pStyle w:val="Titulektabulky0"/>
        <w:framePr w:w="1440" w:h="643" w:hSpace="4" w:wrap="notBeside" w:vAnchor="text" w:hAnchor="text" w:x="8141" w:y="7979"/>
        <w:shd w:val="clear" w:color="auto" w:fill="auto"/>
      </w:pPr>
      <w:r>
        <w:t xml:space="preserve">O KÍ4V ELEKTRO a.s. Ě </w:t>
      </w:r>
      <w:proofErr w:type="spellStart"/>
      <w:r>
        <w:t>Týnstoá</w:t>
      </w:r>
      <w:proofErr w:type="spellEnd"/>
      <w:r>
        <w:t xml:space="preserve"> </w:t>
      </w:r>
      <w:r>
        <w:t xml:space="preserve">2Í\Praha 1 u3 10-28465005 </w:t>
      </w:r>
      <w:proofErr w:type="spellStart"/>
      <w:r>
        <w:t>úí</w:t>
      </w:r>
      <w:proofErr w:type="spellEnd"/>
      <w:r>
        <w:t xml:space="preserve"> DIČ CZ28463005</w:t>
      </w:r>
    </w:p>
    <w:p w:rsidR="00F515CE" w:rsidRDefault="00F515C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2654"/>
        <w:gridCol w:w="5357"/>
      </w:tblGrid>
      <w:tr w:rsidR="00F515CE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5CE" w:rsidRDefault="008A0366">
            <w:pPr>
              <w:pStyle w:val="Jin0"/>
              <w:shd w:val="clear" w:color="auto" w:fill="auto"/>
              <w:spacing w:after="120"/>
            </w:pPr>
            <w:r>
              <w:t>Souhrnný dodací list / Datum:</w:t>
            </w:r>
          </w:p>
          <w:p w:rsidR="00F515CE" w:rsidRDefault="008A0366">
            <w:pPr>
              <w:pStyle w:val="Jin0"/>
              <w:shd w:val="clear" w:color="auto" w:fill="auto"/>
              <w:jc w:val="center"/>
            </w:pPr>
            <w:r>
              <w:t>7321071824/09.06.2021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</w:tcPr>
          <w:p w:rsidR="00F515CE" w:rsidRDefault="00F515CE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515CE" w:rsidRDefault="00F515CE">
            <w:pPr>
              <w:rPr>
                <w:sz w:val="10"/>
                <w:szCs w:val="10"/>
              </w:rPr>
            </w:pPr>
          </w:p>
        </w:tc>
      </w:tr>
      <w:tr w:rsidR="00F515C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CE" w:rsidRDefault="008A0366">
            <w:pPr>
              <w:pStyle w:val="Jin0"/>
              <w:shd w:val="clear" w:color="auto" w:fill="auto"/>
              <w:spacing w:after="120"/>
            </w:pPr>
            <w:r>
              <w:t>Dodávka / Datum:</w:t>
            </w:r>
          </w:p>
          <w:p w:rsidR="00F515CE" w:rsidRDefault="008A0366">
            <w:pPr>
              <w:pStyle w:val="Jin0"/>
              <w:shd w:val="clear" w:color="auto" w:fill="auto"/>
              <w:jc w:val="center"/>
            </w:pPr>
            <w:r>
              <w:t>7114267756/09.06.2021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shd w:val="clear" w:color="auto" w:fill="auto"/>
              <w:jc w:val="center"/>
            </w:pPr>
            <w:r>
              <w:t>7114267758/09.06.2021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5CE" w:rsidRDefault="008A0366">
            <w:pPr>
              <w:pStyle w:val="Jin0"/>
              <w:shd w:val="clear" w:color="auto" w:fill="auto"/>
              <w:ind w:left="460"/>
            </w:pPr>
            <w:r>
              <w:t>7120454255/09.06.2021</w:t>
            </w:r>
          </w:p>
        </w:tc>
      </w:tr>
    </w:tbl>
    <w:p w:rsidR="00F515CE" w:rsidRDefault="008A0366">
      <w:pPr>
        <w:pStyle w:val="Zkladntext1"/>
        <w:shd w:val="clear" w:color="auto" w:fill="auto"/>
      </w:pPr>
      <w:r>
        <w:t xml:space="preserve">Při vráceni zboží, které bylo zakoupeno na kterékoliv pobočce </w:t>
      </w:r>
      <w:proofErr w:type="gramStart"/>
      <w:r>
        <w:t>naši</w:t>
      </w:r>
      <w:proofErr w:type="gramEnd"/>
      <w:r>
        <w:t xml:space="preserve"> společnosti, bude vystaven doklad a peníze Vám </w:t>
      </w:r>
      <w:proofErr w:type="gramStart"/>
      <w:r>
        <w:t>budou</w:t>
      </w:r>
      <w:proofErr w:type="gramEnd"/>
      <w:r>
        <w:t xml:space="preserve"> zaslány na bankovní účet. Přijetím faktury zákazník potvrzuje, že se seznámil a souhlasí s Podmínkami vracení zboží a Podmínkami vracení</w:t>
      </w:r>
      <w:r>
        <w:t xml:space="preserve"> vratných obalů, obě ve </w:t>
      </w:r>
      <w:proofErr w:type="gramStart"/>
      <w:r>
        <w:t>zněni</w:t>
      </w:r>
      <w:proofErr w:type="gramEnd"/>
      <w:r>
        <w:t xml:space="preserve"> platném ke dni dodáni zboží. Více na </w:t>
      </w:r>
      <w:hyperlink r:id="rId10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F515CE" w:rsidRDefault="008A0366">
      <w:pPr>
        <w:pStyle w:val="Zkladntext1"/>
        <w:shd w:val="clear" w:color="auto" w:fill="auto"/>
      </w:pPr>
      <w:r>
        <w:t xml:space="preserve">Až do úplného </w:t>
      </w:r>
      <w:proofErr w:type="gramStart"/>
      <w:r>
        <w:t>uhrazeni</w:t>
      </w:r>
      <w:proofErr w:type="gramEnd"/>
      <w:r>
        <w:t xml:space="preserve"> faktury zůstává zboží majetkem dodavatele. Ujišťujeme Vás, že na námi dodávané výrobky</w:t>
      </w:r>
      <w:r>
        <w:t xml:space="preserve"> bylo vydáno "Prohlášeni o shodě" v souladu s ustanovením paragrafu 13 zákona č.22/97 sbírky. Příslušné doklady jsou založeny v naší technické kanceláři.</w:t>
      </w:r>
    </w:p>
    <w:p w:rsidR="00F515CE" w:rsidRDefault="008A0366">
      <w:pPr>
        <w:pStyle w:val="Zkladntext1"/>
        <w:shd w:val="clear" w:color="auto" w:fill="auto"/>
        <w:spacing w:after="60"/>
      </w:pPr>
      <w:r>
        <w:t>Součástí kupní smlouvy na zboží podle této listiny jsou "Obchodní podmínky K&amp;V Elektro a.s. - všeobecn</w:t>
      </w:r>
      <w:r>
        <w:t xml:space="preserve">é" ve znění zveřejněném na </w:t>
      </w:r>
      <w:hyperlink r:id="rId11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F515CE" w:rsidRDefault="008A0366">
      <w:pPr>
        <w:pStyle w:val="Nadpis30"/>
        <w:keepNext/>
        <w:keepLines/>
        <w:shd w:val="clear" w:color="auto" w:fill="auto"/>
      </w:pPr>
      <w:bookmarkStart w:id="2" w:name="bookmark2"/>
      <w:r>
        <w:t>Fakturu převzal a s podmínkami souhlasí:</w:t>
      </w:r>
      <w:bookmarkEnd w:id="2"/>
    </w:p>
    <w:sectPr w:rsidR="00F515CE">
      <w:pgSz w:w="11900" w:h="16840"/>
      <w:pgMar w:top="589" w:right="444" w:bottom="733" w:left="7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66" w:rsidRDefault="008A0366">
      <w:r>
        <w:separator/>
      </w:r>
    </w:p>
  </w:endnote>
  <w:endnote w:type="continuationSeparator" w:id="0">
    <w:p w:rsidR="008A0366" w:rsidRDefault="008A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CE" w:rsidRDefault="008A036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10243185</wp:posOffset>
              </wp:positionV>
              <wp:extent cx="6584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15CE" w:rsidRDefault="008A036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13A3" w:rsidRPr="009E13A3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99.15pt;margin-top:806.55pt;width:51.85pt;height:7.2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" filled="f" stroked="f">
              <v:textbox style="mso-fit-shape-to-text:t" inset="0,0,0,0">
                <w:txbxContent>
                  <w:p w:rsidR="00F515CE" w:rsidRDefault="008A036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13A3" w:rsidRPr="009E13A3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66" w:rsidRDefault="008A0366"/>
  </w:footnote>
  <w:footnote w:type="continuationSeparator" w:id="0">
    <w:p w:rsidR="008A0366" w:rsidRDefault="008A03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E"/>
    <w:rsid w:val="008A0366"/>
    <w:rsid w:val="009E13A3"/>
    <w:rsid w:val="00F5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120D"/>
  <w15:docId w15:val="{FC31E57A-C5B0-4A9A-A4AD-5411324E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91AB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" w:line="221" w:lineRule="auto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color w:val="6091AB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4" w:lineRule="auto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velektro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velektro.cz/velkoobchod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Vladimíra Karafiátová Ing.</cp:lastModifiedBy>
  <cp:revision>2</cp:revision>
  <dcterms:created xsi:type="dcterms:W3CDTF">2021-06-11T07:47:00Z</dcterms:created>
  <dcterms:modified xsi:type="dcterms:W3CDTF">2021-06-11T07:48:00Z</dcterms:modified>
</cp:coreProperties>
</file>