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3B" w:rsidRPr="00B37539" w:rsidRDefault="00DE740E" w:rsidP="00CD72DF">
      <w:pPr>
        <w:spacing w:after="0" w:line="240" w:lineRule="auto"/>
        <w:jc w:val="center"/>
        <w:rPr>
          <w:rFonts w:cs="Arial"/>
          <w:b/>
          <w:lang w:val="cs-CZ"/>
        </w:rPr>
      </w:pPr>
      <w:r w:rsidRPr="00B37539">
        <w:rPr>
          <w:rFonts w:cs="Arial"/>
          <w:b/>
          <w:lang w:val="cs-CZ"/>
        </w:rPr>
        <w:t>SMLOUVA</w:t>
      </w:r>
      <w:r w:rsidR="005F0FA8">
        <w:rPr>
          <w:rFonts w:cs="Arial"/>
          <w:b/>
          <w:lang w:val="cs-CZ"/>
        </w:rPr>
        <w:t xml:space="preserve"> O DÍLO</w:t>
      </w:r>
    </w:p>
    <w:p w:rsidR="00D85F59" w:rsidRPr="00B37539" w:rsidRDefault="007C4825" w:rsidP="00C9054A">
      <w:pPr>
        <w:spacing w:after="0" w:line="240" w:lineRule="auto"/>
        <w:jc w:val="center"/>
        <w:rPr>
          <w:rFonts w:cs="Arial"/>
          <w:sz w:val="20"/>
          <w:szCs w:val="20"/>
          <w:lang w:val="cs-CZ"/>
        </w:rPr>
      </w:pPr>
      <w:r w:rsidRPr="00B37539">
        <w:rPr>
          <w:rFonts w:cs="Arial"/>
          <w:sz w:val="20"/>
          <w:szCs w:val="20"/>
          <w:lang w:val="cs-CZ"/>
        </w:rPr>
        <w:t xml:space="preserve">uzavřená podle § </w:t>
      </w:r>
      <w:smartTag w:uri="urn:schemas-microsoft-com:office:smarttags" w:element="metricconverter">
        <w:smartTagPr>
          <w:attr w:name="ProductID" w:val="2430 a"/>
        </w:smartTagPr>
        <w:r w:rsidRPr="00B37539">
          <w:rPr>
            <w:rFonts w:cs="Arial"/>
            <w:sz w:val="20"/>
            <w:szCs w:val="20"/>
            <w:lang w:val="cs-CZ"/>
          </w:rPr>
          <w:t>2430 a</w:t>
        </w:r>
      </w:smartTag>
      <w:r w:rsidRPr="00B37539">
        <w:rPr>
          <w:rFonts w:cs="Arial"/>
          <w:sz w:val="20"/>
          <w:szCs w:val="20"/>
          <w:lang w:val="cs-CZ"/>
        </w:rPr>
        <w:t xml:space="preserve"> </w:t>
      </w:r>
      <w:proofErr w:type="spellStart"/>
      <w:r w:rsidRPr="00B37539">
        <w:rPr>
          <w:rFonts w:cs="Arial"/>
          <w:sz w:val="20"/>
          <w:szCs w:val="20"/>
          <w:lang w:val="cs-CZ"/>
        </w:rPr>
        <w:t>násl</w:t>
      </w:r>
      <w:proofErr w:type="spellEnd"/>
      <w:r w:rsidRPr="00B37539">
        <w:rPr>
          <w:rFonts w:cs="Arial"/>
          <w:sz w:val="20"/>
          <w:szCs w:val="20"/>
          <w:lang w:val="cs-CZ"/>
        </w:rPr>
        <w:t>. zákona č. 89/2012 Sb., občanského zákoníku</w:t>
      </w:r>
    </w:p>
    <w:p w:rsidR="00C97638" w:rsidRPr="00B37539" w:rsidRDefault="00D85F59" w:rsidP="00AB774C">
      <w:pPr>
        <w:numPr>
          <w:ilvl w:val="0"/>
          <w:numId w:val="1"/>
        </w:numPr>
        <w:pBdr>
          <w:top w:val="single" w:sz="4" w:space="1" w:color="auto"/>
        </w:pBdr>
        <w:shd w:val="clear" w:color="auto" w:fill="F2F2F2"/>
        <w:tabs>
          <w:tab w:val="left" w:pos="567"/>
        </w:tabs>
        <w:suppressAutoHyphens/>
        <w:overflowPunct w:val="0"/>
        <w:autoSpaceDE w:val="0"/>
        <w:autoSpaceDN w:val="0"/>
        <w:adjustRightInd w:val="0"/>
        <w:spacing w:before="240" w:after="0" w:line="240" w:lineRule="auto"/>
        <w:ind w:left="567" w:hanging="567"/>
        <w:jc w:val="both"/>
        <w:textAlignment w:val="baseline"/>
        <w:rPr>
          <w:rFonts w:cs="Arial"/>
          <w:b/>
          <w:lang w:val="cs-CZ"/>
        </w:rPr>
      </w:pPr>
      <w:r w:rsidRPr="00B37539">
        <w:rPr>
          <w:rFonts w:cs="Arial"/>
          <w:b/>
          <w:lang w:val="cs-CZ"/>
        </w:rPr>
        <w:t>Smluvní strany</w:t>
      </w:r>
    </w:p>
    <w:p w:rsidR="00D85F59" w:rsidRPr="009C614A" w:rsidRDefault="00C97638" w:rsidP="00D85F59">
      <w:pPr>
        <w:pStyle w:val="Odkraje"/>
        <w:ind w:left="567"/>
        <w:jc w:val="right"/>
        <w:rPr>
          <w:rStyle w:val="displayonly"/>
          <w:rFonts w:ascii="Cambria" w:hAnsi="Cambria"/>
          <w:b/>
          <w:bCs/>
          <w:sz w:val="20"/>
          <w:lang w:val="cs-CZ"/>
        </w:rPr>
      </w:pPr>
      <w:r w:rsidRPr="00B37539">
        <w:rPr>
          <w:rFonts w:ascii="Cambria" w:hAnsi="Cambria" w:cs="Arial"/>
          <w:sz w:val="22"/>
          <w:szCs w:val="22"/>
          <w:lang w:val="cs-CZ"/>
        </w:rPr>
        <w:t xml:space="preserve"> </w:t>
      </w:r>
      <w:r w:rsidRPr="00B37539">
        <w:rPr>
          <w:rFonts w:ascii="Cambria" w:hAnsi="Cambria" w:cs="Arial"/>
          <w:sz w:val="22"/>
          <w:szCs w:val="22"/>
          <w:lang w:val="cs-CZ"/>
        </w:rPr>
        <w:tab/>
      </w:r>
      <w:r w:rsidR="005F0FA8" w:rsidRPr="009C614A">
        <w:rPr>
          <w:rStyle w:val="displayonly"/>
          <w:rFonts w:ascii="Cambria" w:hAnsi="Cambria"/>
          <w:b/>
          <w:bCs/>
          <w:sz w:val="20"/>
          <w:lang w:val="cs-CZ"/>
        </w:rPr>
        <w:t>objednatel</w:t>
      </w:r>
    </w:p>
    <w:p w:rsidR="006D067F" w:rsidRPr="00B37539" w:rsidRDefault="00083A31" w:rsidP="006D067F">
      <w:pPr>
        <w:pBdr>
          <w:top w:val="single" w:sz="4" w:space="1" w:color="auto"/>
        </w:pBdr>
        <w:shd w:val="clear" w:color="auto" w:fill="F2F2F2"/>
        <w:tabs>
          <w:tab w:val="left" w:pos="567"/>
        </w:tabs>
        <w:suppressAutoHyphens/>
        <w:spacing w:after="0"/>
        <w:ind w:left="567"/>
        <w:rPr>
          <w:rFonts w:cs="Arial"/>
          <w:b/>
          <w:lang w:val="cs-CZ"/>
        </w:rPr>
      </w:pPr>
      <w:r>
        <w:rPr>
          <w:rFonts w:cs="Arial"/>
          <w:b/>
          <w:lang w:val="cs-CZ"/>
        </w:rPr>
        <w:t>Město Vysoké Veselí</w:t>
      </w:r>
    </w:p>
    <w:p w:rsidR="00D85F59" w:rsidRPr="00B37539" w:rsidRDefault="00083A31" w:rsidP="006D067F">
      <w:pPr>
        <w:pStyle w:val="Odkraje"/>
        <w:ind w:left="567"/>
        <w:jc w:val="left"/>
        <w:rPr>
          <w:rFonts w:ascii="Cambria" w:hAnsi="Cambria" w:cs="Arial"/>
          <w:sz w:val="22"/>
          <w:szCs w:val="22"/>
          <w:lang w:val="cs-CZ"/>
        </w:rPr>
      </w:pPr>
      <w:r>
        <w:rPr>
          <w:rFonts w:ascii="Cambria" w:hAnsi="Cambria" w:cs="Arial"/>
          <w:sz w:val="22"/>
          <w:szCs w:val="22"/>
          <w:lang w:val="cs-CZ"/>
        </w:rPr>
        <w:t>se sídlem: Mírové nám. 9, 507 03 Vysoké Veselí</w:t>
      </w:r>
    </w:p>
    <w:p w:rsidR="00A634D8" w:rsidRPr="004A23A4" w:rsidRDefault="00A634D8" w:rsidP="006D067F">
      <w:pPr>
        <w:pStyle w:val="Odkraje"/>
        <w:ind w:left="567"/>
        <w:jc w:val="left"/>
        <w:rPr>
          <w:rFonts w:ascii="Cambria" w:hAnsi="Cambria" w:cs="Arial"/>
          <w:sz w:val="22"/>
          <w:szCs w:val="22"/>
          <w:lang w:val="cs-CZ"/>
        </w:rPr>
      </w:pPr>
      <w:r w:rsidRPr="00B37539">
        <w:rPr>
          <w:rFonts w:ascii="Cambria" w:hAnsi="Cambria" w:cs="Arial"/>
          <w:sz w:val="22"/>
          <w:szCs w:val="22"/>
          <w:lang w:val="cs-CZ"/>
        </w:rPr>
        <w:t>IČ:</w:t>
      </w:r>
      <w:r w:rsidR="00083A31">
        <w:rPr>
          <w:rFonts w:ascii="Cambria" w:hAnsi="Cambria" w:cs="Arial"/>
          <w:sz w:val="22"/>
          <w:szCs w:val="22"/>
          <w:lang w:val="cs-CZ"/>
        </w:rPr>
        <w:t xml:space="preserve"> 272418</w:t>
      </w:r>
    </w:p>
    <w:p w:rsidR="006E1886" w:rsidRPr="00B37539" w:rsidRDefault="002E3A17" w:rsidP="006D067F">
      <w:pPr>
        <w:pStyle w:val="Odkraje"/>
        <w:ind w:left="567"/>
        <w:jc w:val="left"/>
        <w:rPr>
          <w:rFonts w:ascii="Cambria" w:hAnsi="Cambria" w:cs="Arial"/>
          <w:sz w:val="22"/>
          <w:szCs w:val="22"/>
          <w:lang w:val="cs-CZ"/>
        </w:rPr>
      </w:pPr>
      <w:r w:rsidRPr="00B37539">
        <w:rPr>
          <w:rFonts w:ascii="Cambria" w:hAnsi="Cambria" w:cs="Arial"/>
          <w:sz w:val="22"/>
          <w:szCs w:val="22"/>
          <w:lang w:val="cs-CZ"/>
        </w:rPr>
        <w:t>zastoupen</w:t>
      </w:r>
      <w:r w:rsidR="006E0890">
        <w:rPr>
          <w:rFonts w:ascii="Cambria" w:hAnsi="Cambria" w:cs="Arial"/>
          <w:sz w:val="22"/>
          <w:szCs w:val="22"/>
          <w:lang w:val="cs-CZ"/>
        </w:rPr>
        <w:t>ý</w:t>
      </w:r>
      <w:r w:rsidRPr="00B37539">
        <w:rPr>
          <w:rFonts w:ascii="Cambria" w:hAnsi="Cambria" w:cs="Arial"/>
          <w:sz w:val="22"/>
          <w:szCs w:val="22"/>
          <w:lang w:val="cs-CZ"/>
        </w:rPr>
        <w:t xml:space="preserve">: </w:t>
      </w:r>
      <w:r w:rsidR="00083A31">
        <w:rPr>
          <w:rFonts w:ascii="Cambria" w:hAnsi="Cambria" w:cs="Arial"/>
          <w:sz w:val="22"/>
          <w:szCs w:val="22"/>
          <w:lang w:val="cs-CZ"/>
        </w:rPr>
        <w:t>Luboš Holman, starosta města</w:t>
      </w:r>
    </w:p>
    <w:p w:rsidR="00CF0909" w:rsidRPr="004A23A4" w:rsidRDefault="00083A31" w:rsidP="00F7739F">
      <w:pPr>
        <w:pStyle w:val="Odkraje"/>
        <w:ind w:left="567"/>
        <w:jc w:val="left"/>
        <w:rPr>
          <w:rFonts w:ascii="Cambria" w:hAnsi="Cambria" w:cs="Arial"/>
          <w:sz w:val="22"/>
          <w:szCs w:val="22"/>
          <w:lang w:val="cs-CZ"/>
        </w:rPr>
      </w:pPr>
      <w:r>
        <w:rPr>
          <w:rFonts w:ascii="Cambria" w:hAnsi="Cambria" w:cs="Arial"/>
          <w:sz w:val="22"/>
          <w:szCs w:val="22"/>
          <w:lang w:val="cs-CZ"/>
        </w:rPr>
        <w:t xml:space="preserve">kontaktní údaje: </w:t>
      </w:r>
      <w:r w:rsidRPr="00083A31">
        <w:rPr>
          <w:rFonts w:ascii="Cambria" w:hAnsi="Cambria" w:cs="Arial"/>
          <w:sz w:val="22"/>
          <w:szCs w:val="22"/>
          <w:lang w:val="cs-CZ"/>
        </w:rPr>
        <w:t xml:space="preserve">tel: </w:t>
      </w:r>
      <w:r>
        <w:rPr>
          <w:rFonts w:ascii="Cambria" w:hAnsi="Cambria" w:cs="Arial"/>
          <w:sz w:val="22"/>
          <w:szCs w:val="22"/>
          <w:lang w:val="cs-CZ"/>
        </w:rPr>
        <w:t xml:space="preserve">+420 </w:t>
      </w:r>
      <w:r w:rsidRPr="00083A31">
        <w:rPr>
          <w:rFonts w:ascii="Cambria" w:hAnsi="Cambria" w:cs="Arial"/>
          <w:sz w:val="22"/>
          <w:szCs w:val="22"/>
          <w:lang w:val="cs-CZ"/>
        </w:rPr>
        <w:t>493 520 249, e-mail:</w:t>
      </w:r>
      <w:r>
        <w:rPr>
          <w:rFonts w:ascii="Cambria" w:hAnsi="Cambria" w:cs="Arial"/>
          <w:sz w:val="22"/>
          <w:szCs w:val="22"/>
          <w:lang w:val="cs-CZ"/>
        </w:rPr>
        <w:t xml:space="preserve"> </w:t>
      </w:r>
      <w:proofErr w:type="spellStart"/>
      <w:r w:rsidRPr="008B340F">
        <w:rPr>
          <w:rFonts w:ascii="Cambria" w:hAnsi="Cambria" w:cs="Arial"/>
          <w:sz w:val="22"/>
          <w:szCs w:val="22"/>
          <w:lang w:val="cs-CZ"/>
        </w:rPr>
        <w:t>mesto</w:t>
      </w:r>
      <w:proofErr w:type="spellEnd"/>
      <w:r w:rsidRPr="008B340F">
        <w:rPr>
          <w:rFonts w:ascii="Cambria" w:hAnsi="Cambria" w:cs="Arial"/>
          <w:sz w:val="22"/>
          <w:szCs w:val="22"/>
          <w:lang w:val="cs-CZ"/>
        </w:rPr>
        <w:t>@vysokeveseli.cz</w:t>
      </w:r>
      <w:r w:rsidR="008B340F">
        <w:rPr>
          <w:rFonts w:ascii="Cambria" w:hAnsi="Cambria" w:cs="Arial"/>
          <w:sz w:val="22"/>
          <w:szCs w:val="22"/>
          <w:lang w:val="cs-CZ"/>
        </w:rPr>
        <w:t>, www.vysokeveseli</w:t>
      </w:r>
      <w:r w:rsidRPr="00083A31">
        <w:rPr>
          <w:rFonts w:ascii="Cambria" w:hAnsi="Cambria" w:cs="Arial"/>
          <w:sz w:val="22"/>
          <w:szCs w:val="22"/>
          <w:lang w:val="cs-CZ"/>
        </w:rPr>
        <w:t>.cz</w:t>
      </w:r>
    </w:p>
    <w:p w:rsidR="00BF7755" w:rsidRPr="004A23A4" w:rsidRDefault="00CF0909" w:rsidP="00720863">
      <w:pPr>
        <w:pStyle w:val="Odkraje"/>
        <w:ind w:left="567"/>
        <w:jc w:val="left"/>
        <w:rPr>
          <w:rFonts w:ascii="Cambria" w:hAnsi="Cambria" w:cs="Arial"/>
          <w:sz w:val="22"/>
          <w:szCs w:val="22"/>
          <w:lang w:val="cs-CZ"/>
        </w:rPr>
      </w:pPr>
      <w:r w:rsidRPr="00B37539">
        <w:rPr>
          <w:rFonts w:ascii="Cambria" w:hAnsi="Cambria" w:cs="Arial"/>
          <w:sz w:val="22"/>
          <w:szCs w:val="22"/>
          <w:lang w:val="cs-CZ"/>
        </w:rPr>
        <w:t>bankovní spojení:</w:t>
      </w:r>
      <w:r w:rsidR="008B340F">
        <w:rPr>
          <w:rFonts w:ascii="Cambria" w:hAnsi="Cambria" w:cs="Arial"/>
          <w:sz w:val="22"/>
          <w:szCs w:val="22"/>
          <w:lang w:val="cs-CZ"/>
        </w:rPr>
        <w:t xml:space="preserve"> </w:t>
      </w:r>
      <w:r w:rsidR="008B340F" w:rsidRPr="008B340F">
        <w:rPr>
          <w:rFonts w:ascii="Cambria" w:hAnsi="Cambria" w:cs="Arial"/>
          <w:sz w:val="22"/>
          <w:szCs w:val="22"/>
          <w:lang w:val="cs-CZ"/>
        </w:rPr>
        <w:t xml:space="preserve">Česká spořitelna - Nová Paka, </w:t>
      </w:r>
      <w:r w:rsidR="008B340F">
        <w:rPr>
          <w:rFonts w:ascii="Cambria" w:hAnsi="Cambria" w:cs="Arial"/>
          <w:sz w:val="22"/>
          <w:szCs w:val="22"/>
          <w:lang w:val="cs-CZ"/>
        </w:rPr>
        <w:t xml:space="preserve">č. </w:t>
      </w:r>
      <w:proofErr w:type="spellStart"/>
      <w:r w:rsidR="008B340F">
        <w:rPr>
          <w:rFonts w:ascii="Cambria" w:hAnsi="Cambria" w:cs="Arial"/>
          <w:sz w:val="22"/>
          <w:szCs w:val="22"/>
          <w:lang w:val="cs-CZ"/>
        </w:rPr>
        <w:t>ú</w:t>
      </w:r>
      <w:proofErr w:type="spellEnd"/>
      <w:r w:rsidR="008B340F">
        <w:rPr>
          <w:rFonts w:ascii="Cambria" w:hAnsi="Cambria" w:cs="Arial"/>
          <w:sz w:val="22"/>
          <w:szCs w:val="22"/>
          <w:lang w:val="cs-CZ"/>
        </w:rPr>
        <w:t xml:space="preserve">. </w:t>
      </w:r>
      <w:r w:rsidR="008B340F" w:rsidRPr="008B340F">
        <w:rPr>
          <w:rFonts w:ascii="Cambria" w:hAnsi="Cambria" w:cs="Arial"/>
          <w:sz w:val="22"/>
          <w:szCs w:val="22"/>
          <w:lang w:val="cs-CZ"/>
        </w:rPr>
        <w:t>1162869379/0800</w:t>
      </w:r>
    </w:p>
    <w:p w:rsidR="00384A12" w:rsidRPr="00B37539" w:rsidRDefault="00384A12" w:rsidP="00D85F59">
      <w:pPr>
        <w:pStyle w:val="Odstavecseseznamem"/>
        <w:spacing w:after="120" w:line="240" w:lineRule="auto"/>
        <w:ind w:left="284"/>
        <w:rPr>
          <w:rFonts w:cs="Arial"/>
          <w:lang w:val="cs-CZ"/>
        </w:rPr>
      </w:pPr>
    </w:p>
    <w:p w:rsidR="00D85F59" w:rsidRDefault="00C9054A" w:rsidP="00C9054A">
      <w:pPr>
        <w:pStyle w:val="Odstavecseseznamem"/>
        <w:spacing w:after="120" w:line="240" w:lineRule="auto"/>
        <w:ind w:left="284" w:firstLine="283"/>
        <w:rPr>
          <w:rFonts w:cs="Arial"/>
          <w:b/>
          <w:lang w:val="cs-CZ"/>
        </w:rPr>
      </w:pPr>
      <w:r w:rsidRPr="00B37539">
        <w:rPr>
          <w:rFonts w:cs="Arial"/>
          <w:b/>
          <w:lang w:val="cs-CZ"/>
        </w:rPr>
        <w:t>a</w:t>
      </w:r>
    </w:p>
    <w:p w:rsidR="00C9054A" w:rsidRPr="009C614A" w:rsidRDefault="005F0FA8" w:rsidP="00C9054A">
      <w:pPr>
        <w:pStyle w:val="Odkraje"/>
        <w:ind w:left="567"/>
        <w:jc w:val="right"/>
        <w:rPr>
          <w:rStyle w:val="displayonly"/>
          <w:rFonts w:ascii="Cambria" w:hAnsi="Cambria"/>
          <w:b/>
          <w:bCs/>
          <w:sz w:val="20"/>
          <w:lang w:val="cs-CZ"/>
        </w:rPr>
      </w:pPr>
      <w:r w:rsidRPr="009C614A">
        <w:rPr>
          <w:rStyle w:val="displayonly"/>
          <w:rFonts w:ascii="Cambria" w:hAnsi="Cambria"/>
          <w:b/>
          <w:bCs/>
          <w:sz w:val="20"/>
          <w:lang w:val="cs-CZ"/>
        </w:rPr>
        <w:t>zhotovitel</w:t>
      </w:r>
    </w:p>
    <w:p w:rsidR="00C9054A" w:rsidRPr="00B37539" w:rsidRDefault="00241EDE" w:rsidP="00C9054A">
      <w:pPr>
        <w:pBdr>
          <w:top w:val="single" w:sz="4" w:space="1" w:color="auto"/>
        </w:pBdr>
        <w:shd w:val="clear" w:color="auto" w:fill="F2F2F2"/>
        <w:tabs>
          <w:tab w:val="left" w:pos="567"/>
        </w:tabs>
        <w:suppressAutoHyphens/>
        <w:spacing w:after="0"/>
        <w:ind w:left="567"/>
        <w:rPr>
          <w:rFonts w:cs="Arial"/>
          <w:b/>
          <w:lang w:val="cs-CZ"/>
        </w:rPr>
      </w:pPr>
      <w:r w:rsidRPr="00B37539">
        <w:rPr>
          <w:rFonts w:cs="Arial"/>
          <w:b/>
          <w:lang w:val="cs-CZ"/>
        </w:rPr>
        <w:t>ŠINDLAR s.r.o.</w:t>
      </w:r>
    </w:p>
    <w:p w:rsidR="00C9054A" w:rsidRPr="00B37539" w:rsidRDefault="00241EDE" w:rsidP="00C9054A">
      <w:pPr>
        <w:pStyle w:val="Odkraje"/>
        <w:ind w:left="567"/>
        <w:jc w:val="left"/>
        <w:rPr>
          <w:rFonts w:ascii="Cambria" w:hAnsi="Cambria" w:cs="Arial"/>
          <w:sz w:val="22"/>
          <w:szCs w:val="22"/>
          <w:lang w:val="cs-CZ"/>
        </w:rPr>
      </w:pPr>
      <w:r w:rsidRPr="00B37539">
        <w:rPr>
          <w:rFonts w:ascii="Cambria" w:hAnsi="Cambria" w:cs="Arial"/>
          <w:sz w:val="22"/>
          <w:szCs w:val="22"/>
          <w:lang w:val="cs-CZ"/>
        </w:rPr>
        <w:t>se sídlem</w:t>
      </w:r>
      <w:r w:rsidR="00C9054A" w:rsidRPr="00B37539">
        <w:rPr>
          <w:rFonts w:ascii="Cambria" w:hAnsi="Cambria" w:cs="Arial"/>
          <w:sz w:val="22"/>
          <w:szCs w:val="22"/>
          <w:lang w:val="cs-CZ"/>
        </w:rPr>
        <w:t xml:space="preserve">: </w:t>
      </w:r>
      <w:r w:rsidRPr="00B37539">
        <w:rPr>
          <w:rFonts w:ascii="Cambria" w:hAnsi="Cambria" w:cs="Arial"/>
          <w:sz w:val="22"/>
          <w:szCs w:val="22"/>
          <w:lang w:val="cs-CZ"/>
        </w:rPr>
        <w:t>Na Brně 372/2a, 500 06 Hradec Králové</w:t>
      </w:r>
    </w:p>
    <w:p w:rsidR="00C9054A" w:rsidRPr="00B37539" w:rsidRDefault="00C9054A" w:rsidP="00C9054A">
      <w:pPr>
        <w:pStyle w:val="Odkraje"/>
        <w:ind w:left="567"/>
        <w:jc w:val="left"/>
        <w:rPr>
          <w:rFonts w:ascii="Cambria" w:hAnsi="Cambria" w:cs="Arial"/>
          <w:sz w:val="22"/>
          <w:szCs w:val="22"/>
          <w:lang w:val="cs-CZ"/>
        </w:rPr>
      </w:pPr>
      <w:r w:rsidRPr="00B37539">
        <w:rPr>
          <w:rFonts w:ascii="Cambria" w:hAnsi="Cambria" w:cs="Arial"/>
          <w:sz w:val="22"/>
          <w:szCs w:val="22"/>
          <w:lang w:val="cs-CZ"/>
        </w:rPr>
        <w:t xml:space="preserve">IČ: </w:t>
      </w:r>
      <w:r w:rsidR="0037270A" w:rsidRPr="00B37539">
        <w:rPr>
          <w:rFonts w:ascii="Cambria" w:hAnsi="Cambria" w:cs="Arial"/>
          <w:sz w:val="22"/>
          <w:szCs w:val="22"/>
          <w:lang w:val="cs-CZ"/>
        </w:rPr>
        <w:t>26003236</w:t>
      </w:r>
      <w:r w:rsidRPr="00B37539">
        <w:rPr>
          <w:rFonts w:ascii="Cambria" w:hAnsi="Cambria" w:cs="Arial"/>
          <w:sz w:val="22"/>
          <w:szCs w:val="22"/>
          <w:lang w:val="cs-CZ"/>
        </w:rPr>
        <w:t xml:space="preserve">, </w:t>
      </w:r>
      <w:r w:rsidR="0037270A" w:rsidRPr="00B37539">
        <w:rPr>
          <w:rFonts w:ascii="Cambria" w:hAnsi="Cambria" w:cs="Arial"/>
          <w:sz w:val="22"/>
          <w:szCs w:val="22"/>
          <w:lang w:val="cs-CZ"/>
        </w:rPr>
        <w:t xml:space="preserve">DIČ: CZ26003236, </w:t>
      </w:r>
      <w:r w:rsidRPr="00B37539">
        <w:rPr>
          <w:rFonts w:ascii="Cambria" w:hAnsi="Cambria" w:cs="Arial"/>
          <w:sz w:val="22"/>
          <w:szCs w:val="22"/>
          <w:lang w:val="cs-CZ"/>
        </w:rPr>
        <w:t>plátce DPH</w:t>
      </w:r>
    </w:p>
    <w:p w:rsidR="00C9054A" w:rsidRPr="00B37539" w:rsidRDefault="0037270A" w:rsidP="00C9054A">
      <w:pPr>
        <w:pStyle w:val="Odkraje"/>
        <w:ind w:left="567"/>
        <w:jc w:val="left"/>
        <w:rPr>
          <w:rFonts w:ascii="Cambria" w:hAnsi="Cambria" w:cs="Arial"/>
          <w:sz w:val="22"/>
          <w:szCs w:val="22"/>
          <w:lang w:val="cs-CZ"/>
        </w:rPr>
      </w:pPr>
      <w:r w:rsidRPr="00B37539">
        <w:rPr>
          <w:rFonts w:ascii="Cambria" w:hAnsi="Cambria" w:cs="Arial"/>
          <w:sz w:val="22"/>
          <w:szCs w:val="22"/>
          <w:lang w:val="cs-CZ"/>
        </w:rPr>
        <w:t>společnost s ručením omezeným zapsaná v Obchodním rejstříku Krajského soudu v Hradci Králové, oddíl C, vložka 19512</w:t>
      </w:r>
    </w:p>
    <w:p w:rsidR="00276867" w:rsidRPr="00B37539" w:rsidRDefault="00276867" w:rsidP="00276867">
      <w:pPr>
        <w:suppressAutoHyphens/>
        <w:overflowPunct w:val="0"/>
        <w:autoSpaceDE w:val="0"/>
        <w:spacing w:before="120" w:after="0" w:line="240" w:lineRule="auto"/>
        <w:ind w:left="567"/>
        <w:textAlignment w:val="baseline"/>
        <w:rPr>
          <w:rFonts w:cs="Arial"/>
          <w:color w:val="000000"/>
          <w:lang w:val="cs-CZ" w:eastAsia="ar-SA"/>
        </w:rPr>
      </w:pPr>
      <w:r w:rsidRPr="00B37539">
        <w:rPr>
          <w:rFonts w:cs="Arial"/>
          <w:color w:val="000000"/>
          <w:lang w:val="cs-CZ" w:eastAsia="ar-SA"/>
        </w:rPr>
        <w:t xml:space="preserve">jednající: </w:t>
      </w:r>
      <w:r w:rsidRPr="00B37539">
        <w:rPr>
          <w:rFonts w:cs="Arial"/>
          <w:color w:val="000000"/>
          <w:lang w:val="cs-CZ" w:eastAsia="ar-SA"/>
        </w:rPr>
        <w:tab/>
        <w:t xml:space="preserve">Ing. Miloslav </w:t>
      </w:r>
      <w:proofErr w:type="spellStart"/>
      <w:r w:rsidRPr="00B37539">
        <w:rPr>
          <w:rFonts w:cs="Arial"/>
          <w:color w:val="000000"/>
          <w:lang w:val="cs-CZ" w:eastAsia="ar-SA"/>
        </w:rPr>
        <w:t>Šindlar</w:t>
      </w:r>
      <w:proofErr w:type="spellEnd"/>
      <w:r w:rsidRPr="00B37539">
        <w:rPr>
          <w:rFonts w:cs="Arial"/>
          <w:color w:val="000000"/>
          <w:lang w:val="cs-CZ" w:eastAsia="ar-SA"/>
        </w:rPr>
        <w:t>, jednatel společnosti</w:t>
      </w:r>
    </w:p>
    <w:p w:rsidR="00276867" w:rsidRPr="00B37539" w:rsidRDefault="00276867" w:rsidP="00276867">
      <w:pPr>
        <w:suppressAutoHyphens/>
        <w:overflowPunct w:val="0"/>
        <w:autoSpaceDE w:val="0"/>
        <w:spacing w:after="0" w:line="240" w:lineRule="auto"/>
        <w:ind w:left="567"/>
        <w:textAlignment w:val="baseline"/>
        <w:rPr>
          <w:rFonts w:cs="Arial"/>
          <w:lang w:val="cs-CZ" w:eastAsia="ar-SA"/>
        </w:rPr>
      </w:pPr>
      <w:r w:rsidRPr="00B37539">
        <w:rPr>
          <w:rFonts w:cs="Arial"/>
          <w:color w:val="000000"/>
          <w:lang w:val="cs-CZ" w:eastAsia="ar-SA"/>
        </w:rPr>
        <w:tab/>
      </w:r>
      <w:r w:rsidRPr="00B37539">
        <w:rPr>
          <w:rFonts w:cs="Arial"/>
          <w:color w:val="000000"/>
          <w:lang w:val="cs-CZ" w:eastAsia="ar-SA"/>
        </w:rPr>
        <w:tab/>
      </w:r>
      <w:r w:rsidRPr="00B37539">
        <w:rPr>
          <w:rFonts w:cs="Arial"/>
          <w:color w:val="000000"/>
          <w:lang w:val="cs-CZ" w:eastAsia="ar-SA"/>
        </w:rPr>
        <w:tab/>
        <w:t xml:space="preserve">Markéta </w:t>
      </w:r>
      <w:proofErr w:type="spellStart"/>
      <w:r w:rsidRPr="00B37539">
        <w:rPr>
          <w:rFonts w:cs="Arial"/>
          <w:color w:val="000000"/>
          <w:lang w:val="cs-CZ" w:eastAsia="ar-SA"/>
        </w:rPr>
        <w:t>Šindlarová</w:t>
      </w:r>
      <w:proofErr w:type="spellEnd"/>
      <w:r w:rsidRPr="00B37539">
        <w:rPr>
          <w:rFonts w:cs="Arial"/>
          <w:color w:val="000000"/>
          <w:lang w:val="cs-CZ" w:eastAsia="ar-SA"/>
        </w:rPr>
        <w:t xml:space="preserve">, </w:t>
      </w:r>
      <w:r w:rsidRPr="00B37539">
        <w:rPr>
          <w:rFonts w:cs="Arial"/>
          <w:lang w:val="cs-CZ" w:eastAsia="ar-SA"/>
        </w:rPr>
        <w:t>jednatelka společnosti</w:t>
      </w:r>
    </w:p>
    <w:p w:rsidR="00276867" w:rsidRPr="00B37539" w:rsidRDefault="00276867" w:rsidP="00276867">
      <w:pPr>
        <w:suppressAutoHyphens/>
        <w:overflowPunct w:val="0"/>
        <w:autoSpaceDE w:val="0"/>
        <w:spacing w:after="0" w:line="240" w:lineRule="auto"/>
        <w:ind w:left="567"/>
        <w:textAlignment w:val="baseline"/>
        <w:rPr>
          <w:rFonts w:cs="Arial"/>
          <w:lang w:val="cs-CZ" w:eastAsia="ar-SA"/>
        </w:rPr>
      </w:pPr>
      <w:r w:rsidRPr="00B37539">
        <w:rPr>
          <w:rFonts w:cs="Arial"/>
          <w:lang w:val="cs-CZ" w:eastAsia="ar-SA"/>
        </w:rPr>
        <w:tab/>
      </w:r>
      <w:r w:rsidRPr="00B37539">
        <w:rPr>
          <w:rFonts w:cs="Arial"/>
          <w:lang w:val="cs-CZ" w:eastAsia="ar-SA"/>
        </w:rPr>
        <w:tab/>
      </w:r>
      <w:r w:rsidRPr="00B37539">
        <w:rPr>
          <w:rFonts w:cs="Arial"/>
          <w:lang w:val="cs-CZ" w:eastAsia="ar-SA"/>
        </w:rPr>
        <w:tab/>
        <w:t>každý z jednatelů je oprávněn jednat za společnost samostatně</w:t>
      </w:r>
    </w:p>
    <w:p w:rsidR="00D06ECE" w:rsidRPr="00B37539" w:rsidRDefault="00D06ECE" w:rsidP="00D06ECE">
      <w:pPr>
        <w:suppressAutoHyphens/>
        <w:overflowPunct w:val="0"/>
        <w:autoSpaceDE w:val="0"/>
        <w:spacing w:before="120" w:after="0" w:line="240" w:lineRule="auto"/>
        <w:ind w:left="567"/>
        <w:textAlignment w:val="baseline"/>
        <w:rPr>
          <w:rFonts w:cs="Arial"/>
          <w:lang w:val="cs-CZ" w:eastAsia="ar-SA"/>
        </w:rPr>
      </w:pPr>
      <w:r w:rsidRPr="00B37539">
        <w:rPr>
          <w:rFonts w:cs="Arial"/>
          <w:lang w:val="cs-CZ" w:eastAsia="ar-SA"/>
        </w:rPr>
        <w:t xml:space="preserve">kontaktní údaje: </w:t>
      </w:r>
      <w:r w:rsidR="00083A31">
        <w:rPr>
          <w:rFonts w:cs="Arial"/>
          <w:lang w:val="cs-CZ" w:eastAsia="ar-SA"/>
        </w:rPr>
        <w:t>tel: +</w:t>
      </w:r>
      <w:proofErr w:type="gramStart"/>
      <w:r w:rsidR="00083A31">
        <w:rPr>
          <w:rFonts w:cs="Arial"/>
          <w:lang w:val="cs-CZ" w:eastAsia="ar-SA"/>
        </w:rPr>
        <w:t>420 495 402 560 , e-mail</w:t>
      </w:r>
      <w:proofErr w:type="gramEnd"/>
      <w:r w:rsidRPr="00B37539">
        <w:rPr>
          <w:rFonts w:cs="Arial"/>
          <w:lang w:val="cs-CZ" w:eastAsia="ar-SA"/>
        </w:rPr>
        <w:t xml:space="preserve">: </w:t>
      </w:r>
      <w:hyperlink r:id="rId8" w:history="1">
        <w:r w:rsidR="0094765B" w:rsidRPr="00B37539">
          <w:rPr>
            <w:rStyle w:val="Hypertextovodkaz"/>
            <w:color w:val="auto"/>
            <w:u w:val="none"/>
            <w:lang w:val="cs-CZ" w:eastAsia="ar-SA"/>
          </w:rPr>
          <w:t>info@sindlar.cz</w:t>
        </w:r>
      </w:hyperlink>
      <w:r w:rsidRPr="00B37539">
        <w:rPr>
          <w:rFonts w:cs="Arial"/>
          <w:lang w:val="cs-CZ" w:eastAsia="ar-SA"/>
        </w:rPr>
        <w:t>, www.sindlar.cz</w:t>
      </w:r>
    </w:p>
    <w:p w:rsidR="00B72661" w:rsidRPr="00B37539" w:rsidRDefault="00D06ECE" w:rsidP="00B72661">
      <w:pPr>
        <w:pStyle w:val="Odstavecseseznamem"/>
        <w:spacing w:before="120" w:after="0" w:line="240" w:lineRule="auto"/>
        <w:ind w:left="0" w:firstLine="567"/>
        <w:rPr>
          <w:rFonts w:cs="Arial"/>
          <w:lang w:val="cs-CZ" w:eastAsia="ar-SA"/>
        </w:rPr>
      </w:pPr>
      <w:r w:rsidRPr="00B37539">
        <w:rPr>
          <w:rFonts w:cs="Arial"/>
          <w:lang w:val="cs-CZ" w:eastAsia="ar-SA"/>
        </w:rPr>
        <w:t xml:space="preserve">bankovní spojení: </w:t>
      </w:r>
      <w:r w:rsidR="00B72661" w:rsidRPr="00B37539">
        <w:rPr>
          <w:rFonts w:cs="Arial"/>
          <w:lang w:val="cs-CZ" w:eastAsia="ar-SA"/>
        </w:rPr>
        <w:t xml:space="preserve">ČSOB, a.s. Hradec Králové, č. </w:t>
      </w:r>
      <w:proofErr w:type="spellStart"/>
      <w:r w:rsidR="00B72661" w:rsidRPr="00B37539">
        <w:rPr>
          <w:rFonts w:cs="Arial"/>
          <w:lang w:val="cs-CZ" w:eastAsia="ar-SA"/>
        </w:rPr>
        <w:t>ú</w:t>
      </w:r>
      <w:proofErr w:type="spellEnd"/>
      <w:r w:rsidR="00B72661" w:rsidRPr="00B37539">
        <w:rPr>
          <w:rFonts w:cs="Arial"/>
          <w:lang w:val="cs-CZ" w:eastAsia="ar-SA"/>
        </w:rPr>
        <w:t>.: 267632832/0300</w:t>
      </w:r>
    </w:p>
    <w:p w:rsidR="00B72661" w:rsidRPr="00B37539" w:rsidRDefault="00B72661" w:rsidP="00B72661">
      <w:pPr>
        <w:pStyle w:val="Odstavecseseznamem"/>
        <w:spacing w:before="120" w:after="0" w:line="240" w:lineRule="auto"/>
        <w:ind w:left="0" w:firstLine="567"/>
        <w:rPr>
          <w:rFonts w:cs="Arial"/>
          <w:lang w:val="cs-CZ" w:eastAsia="ar-SA"/>
        </w:rPr>
      </w:pPr>
    </w:p>
    <w:p w:rsidR="00B6329C" w:rsidRPr="00B37539" w:rsidRDefault="00B6329C" w:rsidP="00B6329C">
      <w:pPr>
        <w:numPr>
          <w:ilvl w:val="0"/>
          <w:numId w:val="1"/>
        </w:numPr>
        <w:pBdr>
          <w:top w:val="single" w:sz="4" w:space="1" w:color="auto"/>
        </w:pBdr>
        <w:shd w:val="clear" w:color="auto" w:fill="F2F2F2"/>
        <w:tabs>
          <w:tab w:val="left" w:pos="567"/>
        </w:tabs>
        <w:suppressAutoHyphens/>
        <w:overflowPunct w:val="0"/>
        <w:autoSpaceDE w:val="0"/>
        <w:autoSpaceDN w:val="0"/>
        <w:adjustRightInd w:val="0"/>
        <w:spacing w:before="240" w:after="0" w:line="240" w:lineRule="auto"/>
        <w:ind w:left="567" w:hanging="567"/>
        <w:jc w:val="both"/>
        <w:textAlignment w:val="baseline"/>
        <w:rPr>
          <w:rFonts w:cs="Arial"/>
          <w:b/>
          <w:lang w:val="cs-CZ"/>
        </w:rPr>
      </w:pPr>
      <w:r w:rsidRPr="00B37539">
        <w:rPr>
          <w:rFonts w:cs="Arial"/>
          <w:b/>
          <w:lang w:val="cs-CZ"/>
        </w:rPr>
        <w:t>Předmět smlouvy – závazky smluvních stran</w:t>
      </w:r>
    </w:p>
    <w:p w:rsidR="005F0FA8" w:rsidRPr="0008423A" w:rsidRDefault="0045160C" w:rsidP="0008423A">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 xml:space="preserve">Předmětem plnění smlouvy </w:t>
      </w:r>
      <w:r w:rsidR="009D52D5" w:rsidRPr="00B37539">
        <w:rPr>
          <w:rFonts w:cs="Arial"/>
          <w:lang w:val="cs-CZ"/>
        </w:rPr>
        <w:t xml:space="preserve">je závazek </w:t>
      </w:r>
      <w:r w:rsidR="005F0FA8">
        <w:rPr>
          <w:rFonts w:cs="Arial"/>
          <w:lang w:val="cs-CZ"/>
        </w:rPr>
        <w:t>zhotovitele</w:t>
      </w:r>
      <w:r w:rsidR="0008423A">
        <w:rPr>
          <w:rFonts w:cs="Arial"/>
          <w:lang w:val="cs-CZ"/>
        </w:rPr>
        <w:t xml:space="preserve"> – zpracování jednotné projektové dokumentace pro územní řízení a pro stavební povolení na akci</w:t>
      </w:r>
      <w:r w:rsidR="002318C1" w:rsidRPr="0008423A">
        <w:rPr>
          <w:rFonts w:cs="Arial"/>
          <w:lang w:val="cs-CZ"/>
        </w:rPr>
        <w:t xml:space="preserve"> </w:t>
      </w:r>
      <w:r w:rsidR="00B25488" w:rsidRPr="0008423A">
        <w:rPr>
          <w:b/>
          <w:szCs w:val="24"/>
        </w:rPr>
        <w:t>„</w:t>
      </w:r>
      <w:r w:rsidR="0008423A">
        <w:rPr>
          <w:b/>
          <w:szCs w:val="24"/>
        </w:rPr>
        <w:t xml:space="preserve">Vysoké Veselí – </w:t>
      </w:r>
      <w:proofErr w:type="spellStart"/>
      <w:r w:rsidR="008E7B52">
        <w:rPr>
          <w:b/>
          <w:szCs w:val="24"/>
        </w:rPr>
        <w:t>obnova</w:t>
      </w:r>
      <w:proofErr w:type="spellEnd"/>
      <w:r w:rsidR="008E7B52">
        <w:rPr>
          <w:b/>
          <w:szCs w:val="24"/>
        </w:rPr>
        <w:t xml:space="preserve"> </w:t>
      </w:r>
      <w:proofErr w:type="spellStart"/>
      <w:r w:rsidR="008E7B52">
        <w:rPr>
          <w:b/>
          <w:szCs w:val="24"/>
        </w:rPr>
        <w:t>rybníka</w:t>
      </w:r>
      <w:proofErr w:type="spellEnd"/>
      <w:r w:rsidR="008E7B52">
        <w:rPr>
          <w:b/>
          <w:szCs w:val="24"/>
        </w:rPr>
        <w:t xml:space="preserve"> </w:t>
      </w:r>
      <w:proofErr w:type="spellStart"/>
      <w:r w:rsidR="008E7B52">
        <w:rPr>
          <w:b/>
          <w:szCs w:val="24"/>
        </w:rPr>
        <w:t>Kukle</w:t>
      </w:r>
      <w:proofErr w:type="spellEnd"/>
      <w:r w:rsidR="008E7B52" w:rsidDel="008E7B52">
        <w:rPr>
          <w:b/>
          <w:szCs w:val="24"/>
        </w:rPr>
        <w:t xml:space="preserve"> </w:t>
      </w:r>
      <w:r w:rsidR="00B25488" w:rsidRPr="0008423A">
        <w:rPr>
          <w:b/>
          <w:szCs w:val="24"/>
        </w:rPr>
        <w:t>“</w:t>
      </w:r>
      <w:r w:rsidR="00577CE4" w:rsidRPr="0008423A">
        <w:rPr>
          <w:b/>
          <w:szCs w:val="24"/>
        </w:rPr>
        <w:t>.</w:t>
      </w:r>
    </w:p>
    <w:p w:rsidR="00B519BF" w:rsidRDefault="00B519BF" w:rsidP="00020AE5">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Pr>
          <w:rFonts w:cs="Arial"/>
          <w:lang w:val="cs-CZ"/>
        </w:rPr>
        <w:t>Podrobný popis činností je vyjádřen v cenové kalkulaci akce, která tvoří přílohu č.</w:t>
      </w:r>
      <w:r w:rsidR="00020AE5">
        <w:rPr>
          <w:rFonts w:cs="Arial"/>
          <w:lang w:val="cs-CZ"/>
        </w:rPr>
        <w:t xml:space="preserve"> </w:t>
      </w:r>
      <w:r>
        <w:rPr>
          <w:rFonts w:cs="Arial"/>
          <w:lang w:val="cs-CZ"/>
        </w:rPr>
        <w:t>1 této smlouvy o dílo.</w:t>
      </w:r>
    </w:p>
    <w:p w:rsidR="00C74F9D" w:rsidRPr="00335D18" w:rsidRDefault="00C74F9D" w:rsidP="00335D18">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Pr>
          <w:rFonts w:cs="Arial"/>
          <w:lang w:val="cs-CZ"/>
        </w:rPr>
        <w:t xml:space="preserve">Rozsah </w:t>
      </w:r>
      <w:r w:rsidR="00335D18">
        <w:rPr>
          <w:rFonts w:cs="Arial"/>
          <w:lang w:val="cs-CZ"/>
        </w:rPr>
        <w:t>plnění</w:t>
      </w:r>
      <w:r>
        <w:rPr>
          <w:rFonts w:cs="Arial"/>
          <w:lang w:val="cs-CZ"/>
        </w:rPr>
        <w:t xml:space="preserve"> dle této smlouvy je stanoven v dobré víře obou smluvních stran na základě výchozích předpokladů, známých v okamžiku uzavření smlouvy. Pokud v průběhu plnění díla nastanou okolnosti, které objektivně a bez zavinění zhotovitele rozsah plnění díla </w:t>
      </w:r>
      <w:r w:rsidR="00335D18">
        <w:rPr>
          <w:rFonts w:cs="Arial"/>
          <w:lang w:val="cs-CZ"/>
        </w:rPr>
        <w:t xml:space="preserve">změní </w:t>
      </w:r>
      <w:r>
        <w:rPr>
          <w:rFonts w:cs="Arial"/>
          <w:lang w:val="cs-CZ"/>
        </w:rPr>
        <w:t>(např. dodatečné požadavky orgánů státní správy na průzkumy</w:t>
      </w:r>
      <w:r w:rsidR="00335D18">
        <w:rPr>
          <w:rFonts w:cs="Arial"/>
          <w:lang w:val="cs-CZ"/>
        </w:rPr>
        <w:t>, rozbory,</w:t>
      </w:r>
      <w:r>
        <w:rPr>
          <w:rFonts w:cs="Arial"/>
          <w:lang w:val="cs-CZ"/>
        </w:rPr>
        <w:t xml:space="preserve"> apod.), budou</w:t>
      </w:r>
      <w:r w:rsidR="00335D18">
        <w:rPr>
          <w:rFonts w:cs="Arial"/>
          <w:lang w:val="cs-CZ"/>
        </w:rPr>
        <w:t xml:space="preserve"> obě smluvní strany řešit vzniklou situaci d</w:t>
      </w:r>
      <w:r>
        <w:rPr>
          <w:rFonts w:cs="Arial"/>
          <w:lang w:val="cs-CZ"/>
        </w:rPr>
        <w:t xml:space="preserve">ohodou formou dodatku k této smlouvě o dílo. </w:t>
      </w:r>
    </w:p>
    <w:p w:rsidR="0045160C" w:rsidRPr="002D217C" w:rsidRDefault="00FA01BC" w:rsidP="00C55394">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2D217C">
        <w:rPr>
          <w:rFonts w:cs="Arial"/>
          <w:lang w:val="cs-CZ"/>
        </w:rPr>
        <w:t>Projektová dokumentace dle</w:t>
      </w:r>
      <w:r w:rsidR="00020AE5" w:rsidRPr="002D217C">
        <w:rPr>
          <w:rFonts w:cs="Arial"/>
          <w:lang w:val="cs-CZ"/>
        </w:rPr>
        <w:t xml:space="preserve"> čl. 2.1 této smlouvy </w:t>
      </w:r>
      <w:r w:rsidR="0045160C" w:rsidRPr="002D217C">
        <w:rPr>
          <w:rFonts w:cs="Arial"/>
          <w:lang w:val="cs-CZ"/>
        </w:rPr>
        <w:t>bud</w:t>
      </w:r>
      <w:r w:rsidR="00C17959" w:rsidRPr="002D217C">
        <w:rPr>
          <w:rFonts w:cs="Arial"/>
          <w:lang w:val="cs-CZ"/>
        </w:rPr>
        <w:t>e</w:t>
      </w:r>
      <w:r w:rsidR="008A744F" w:rsidRPr="002D217C">
        <w:rPr>
          <w:rFonts w:cs="Arial"/>
          <w:lang w:val="cs-CZ"/>
        </w:rPr>
        <w:t xml:space="preserve"> proveden</w:t>
      </w:r>
      <w:r w:rsidR="00C17959" w:rsidRPr="002D217C">
        <w:rPr>
          <w:rFonts w:cs="Arial"/>
          <w:lang w:val="cs-CZ"/>
        </w:rPr>
        <w:t>a</w:t>
      </w:r>
      <w:r w:rsidR="008A744F" w:rsidRPr="002D217C">
        <w:rPr>
          <w:rFonts w:cs="Arial"/>
          <w:lang w:val="cs-CZ"/>
        </w:rPr>
        <w:t xml:space="preserve"> </w:t>
      </w:r>
      <w:r w:rsidR="00335D18" w:rsidRPr="002D217C">
        <w:rPr>
          <w:rFonts w:cs="Arial"/>
          <w:lang w:val="cs-CZ"/>
        </w:rPr>
        <w:t xml:space="preserve">a zhotoviteli předána </w:t>
      </w:r>
      <w:r w:rsidR="0045160C" w:rsidRPr="002D217C">
        <w:rPr>
          <w:rFonts w:cs="Arial"/>
          <w:lang w:val="cs-CZ"/>
        </w:rPr>
        <w:t xml:space="preserve">ve </w:t>
      </w:r>
      <w:r w:rsidR="000073FF">
        <w:rPr>
          <w:rFonts w:cs="Arial"/>
          <w:lang w:val="cs-CZ"/>
        </w:rPr>
        <w:t>čty</w:t>
      </w:r>
      <w:r w:rsidR="0045160C" w:rsidRPr="002D217C">
        <w:rPr>
          <w:rFonts w:cs="Arial"/>
          <w:lang w:val="cs-CZ"/>
        </w:rPr>
        <w:t xml:space="preserve">řech vyhotoveních tiskem a v jednom vyhotovení </w:t>
      </w:r>
      <w:r w:rsidR="002D217C" w:rsidRPr="002D217C">
        <w:rPr>
          <w:rFonts w:cs="Arial"/>
          <w:lang w:val="cs-CZ"/>
        </w:rPr>
        <w:t xml:space="preserve">v elektronické podobě </w:t>
      </w:r>
      <w:r w:rsidR="0086510A">
        <w:rPr>
          <w:rFonts w:cs="Arial"/>
          <w:lang w:val="cs-CZ"/>
        </w:rPr>
        <w:t>(</w:t>
      </w:r>
      <w:proofErr w:type="spellStart"/>
      <w:r w:rsidR="0086510A">
        <w:rPr>
          <w:rFonts w:cs="Arial"/>
          <w:lang w:val="cs-CZ"/>
        </w:rPr>
        <w:t>fotmát</w:t>
      </w:r>
      <w:proofErr w:type="spellEnd"/>
      <w:r w:rsidR="0086510A">
        <w:rPr>
          <w:rFonts w:cs="Arial"/>
          <w:lang w:val="cs-CZ"/>
        </w:rPr>
        <w:t xml:space="preserve"> PDF) </w:t>
      </w:r>
      <w:r w:rsidR="002D217C" w:rsidRPr="002D217C">
        <w:rPr>
          <w:rFonts w:cs="Arial"/>
          <w:lang w:val="cs-CZ"/>
        </w:rPr>
        <w:t>na vhodném</w:t>
      </w:r>
      <w:r w:rsidR="0045160C" w:rsidRPr="002D217C">
        <w:rPr>
          <w:rFonts w:cs="Arial"/>
          <w:lang w:val="cs-CZ"/>
        </w:rPr>
        <w:t xml:space="preserve"> nosiči. </w:t>
      </w:r>
    </w:p>
    <w:p w:rsidR="00776A41" w:rsidRDefault="005F0FA8" w:rsidP="00020AE5">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Pr>
          <w:rFonts w:cs="Arial"/>
          <w:lang w:val="cs-CZ"/>
        </w:rPr>
        <w:t>Objednatel</w:t>
      </w:r>
      <w:r w:rsidR="0045160C" w:rsidRPr="00B37539">
        <w:rPr>
          <w:rFonts w:cs="Arial"/>
          <w:lang w:val="cs-CZ"/>
        </w:rPr>
        <w:t xml:space="preserve"> se zavazuje řádně provedené dílo od zhotovitele převzít a zaplatit smluvní cenu ve výši a za podmínek stanovených touto smlouvou o dílo.</w:t>
      </w:r>
    </w:p>
    <w:p w:rsidR="00300859" w:rsidRPr="00B37539" w:rsidRDefault="002718D7" w:rsidP="00AB774C">
      <w:pPr>
        <w:numPr>
          <w:ilvl w:val="0"/>
          <w:numId w:val="1"/>
        </w:numPr>
        <w:pBdr>
          <w:top w:val="single" w:sz="4" w:space="1" w:color="auto"/>
        </w:pBdr>
        <w:shd w:val="clear" w:color="auto" w:fill="F2F2F2"/>
        <w:tabs>
          <w:tab w:val="left" w:pos="567"/>
        </w:tabs>
        <w:suppressAutoHyphens/>
        <w:overflowPunct w:val="0"/>
        <w:autoSpaceDE w:val="0"/>
        <w:autoSpaceDN w:val="0"/>
        <w:adjustRightInd w:val="0"/>
        <w:spacing w:before="240" w:after="0" w:line="240" w:lineRule="auto"/>
        <w:ind w:left="567" w:hanging="567"/>
        <w:jc w:val="both"/>
        <w:textAlignment w:val="baseline"/>
        <w:rPr>
          <w:rFonts w:cs="Arial"/>
          <w:b/>
          <w:lang w:val="cs-CZ"/>
        </w:rPr>
      </w:pPr>
      <w:r w:rsidRPr="00B37539">
        <w:rPr>
          <w:rFonts w:cs="Arial"/>
          <w:b/>
          <w:lang w:val="cs-CZ"/>
        </w:rPr>
        <w:lastRenderedPageBreak/>
        <w:t>Doba plnění</w:t>
      </w:r>
    </w:p>
    <w:p w:rsidR="00975A52" w:rsidRPr="00B37539" w:rsidRDefault="00975A52" w:rsidP="00975A52">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Dílo bude plněno dle následujícího harmonogramu:</w:t>
      </w:r>
    </w:p>
    <w:p w:rsidR="00975A52" w:rsidRPr="00B37539" w:rsidRDefault="00975A52" w:rsidP="00975A52">
      <w:pPr>
        <w:pStyle w:val="Odstavecseseznamem"/>
        <w:numPr>
          <w:ilvl w:val="0"/>
          <w:numId w:val="6"/>
        </w:numPr>
        <w:tabs>
          <w:tab w:val="left" w:pos="567"/>
        </w:tabs>
        <w:suppressAutoHyphens/>
        <w:overflowPunct w:val="0"/>
        <w:autoSpaceDE w:val="0"/>
        <w:autoSpaceDN w:val="0"/>
        <w:adjustRightInd w:val="0"/>
        <w:spacing w:before="240" w:after="0" w:line="240" w:lineRule="auto"/>
        <w:jc w:val="both"/>
        <w:textAlignment w:val="baseline"/>
        <w:rPr>
          <w:rFonts w:cs="Arial"/>
          <w:lang w:val="cs-CZ"/>
        </w:rPr>
      </w:pPr>
      <w:r w:rsidRPr="00B37539">
        <w:rPr>
          <w:rFonts w:cs="Arial"/>
          <w:lang w:val="cs-CZ"/>
        </w:rPr>
        <w:t>zahájení prací - po podpisu smlouvy o d</w:t>
      </w:r>
      <w:r w:rsidR="00D831E0">
        <w:rPr>
          <w:rFonts w:cs="Arial"/>
          <w:lang w:val="cs-CZ"/>
        </w:rPr>
        <w:t xml:space="preserve">ílo: </w:t>
      </w:r>
      <w:r w:rsidR="00D831E0">
        <w:rPr>
          <w:rFonts w:cs="Arial"/>
          <w:lang w:val="cs-CZ"/>
        </w:rPr>
        <w:tab/>
        <w:t xml:space="preserve">předpokládaný </w:t>
      </w:r>
      <w:r w:rsidR="00FE066A">
        <w:rPr>
          <w:rFonts w:cs="Arial"/>
          <w:lang w:val="cs-CZ"/>
        </w:rPr>
        <w:t xml:space="preserve">termín </w:t>
      </w:r>
      <w:r w:rsidR="008E7B52">
        <w:rPr>
          <w:rFonts w:cs="Arial"/>
          <w:lang w:val="cs-CZ"/>
        </w:rPr>
        <w:t>19</w:t>
      </w:r>
      <w:r w:rsidR="00FE066A">
        <w:rPr>
          <w:rFonts w:cs="Arial"/>
          <w:lang w:val="cs-CZ"/>
        </w:rPr>
        <w:t xml:space="preserve">. </w:t>
      </w:r>
      <w:r w:rsidR="0086510A">
        <w:rPr>
          <w:rFonts w:cs="Arial"/>
          <w:lang w:val="cs-CZ"/>
        </w:rPr>
        <w:t>8</w:t>
      </w:r>
      <w:r w:rsidR="00FE066A">
        <w:rPr>
          <w:rFonts w:cs="Arial"/>
          <w:lang w:val="cs-CZ"/>
        </w:rPr>
        <w:t xml:space="preserve">. 2016 </w:t>
      </w:r>
    </w:p>
    <w:p w:rsidR="000F6C0A" w:rsidRDefault="00975A52" w:rsidP="00975A52">
      <w:pPr>
        <w:pStyle w:val="Odstavecseseznamem"/>
        <w:numPr>
          <w:ilvl w:val="0"/>
          <w:numId w:val="6"/>
        </w:numPr>
        <w:tabs>
          <w:tab w:val="left" w:pos="567"/>
        </w:tabs>
        <w:suppressAutoHyphens/>
        <w:overflowPunct w:val="0"/>
        <w:autoSpaceDE w:val="0"/>
        <w:autoSpaceDN w:val="0"/>
        <w:adjustRightInd w:val="0"/>
        <w:spacing w:before="240" w:after="0" w:line="240" w:lineRule="auto"/>
        <w:jc w:val="both"/>
        <w:textAlignment w:val="baseline"/>
        <w:rPr>
          <w:rFonts w:cs="Arial"/>
          <w:lang w:val="cs-CZ"/>
        </w:rPr>
      </w:pPr>
      <w:r w:rsidRPr="00B37539">
        <w:rPr>
          <w:rFonts w:cs="Arial"/>
          <w:lang w:val="cs-CZ"/>
        </w:rPr>
        <w:t>dokončení pr</w:t>
      </w:r>
      <w:r w:rsidR="00D831E0">
        <w:rPr>
          <w:rFonts w:cs="Arial"/>
          <w:lang w:val="cs-CZ"/>
        </w:rPr>
        <w:t>ací</w:t>
      </w:r>
      <w:r w:rsidR="000F6C0A">
        <w:rPr>
          <w:rFonts w:cs="Arial"/>
          <w:lang w:val="cs-CZ"/>
        </w:rPr>
        <w:t xml:space="preserve"> jednotlivých etap</w:t>
      </w:r>
      <w:r w:rsidR="00D831E0">
        <w:rPr>
          <w:rFonts w:cs="Arial"/>
          <w:lang w:val="cs-CZ"/>
        </w:rPr>
        <w:t xml:space="preserve">: </w:t>
      </w:r>
      <w:r w:rsidR="00D831E0">
        <w:rPr>
          <w:rFonts w:cs="Arial"/>
          <w:lang w:val="cs-CZ"/>
        </w:rPr>
        <w:tab/>
      </w:r>
      <w:r w:rsidR="00D831E0">
        <w:rPr>
          <w:rFonts w:cs="Arial"/>
          <w:lang w:val="cs-CZ"/>
        </w:rPr>
        <w:tab/>
      </w:r>
    </w:p>
    <w:p w:rsidR="00020AE5" w:rsidRPr="008E7B52" w:rsidRDefault="00FE066A" w:rsidP="00FA7927">
      <w:pPr>
        <w:pStyle w:val="Odstavecseseznamem"/>
        <w:numPr>
          <w:ilvl w:val="1"/>
          <w:numId w:val="6"/>
        </w:numPr>
        <w:tabs>
          <w:tab w:val="left" w:pos="567"/>
          <w:tab w:val="left" w:pos="4935"/>
        </w:tabs>
        <w:suppressAutoHyphens/>
        <w:overflowPunct w:val="0"/>
        <w:autoSpaceDE w:val="0"/>
        <w:autoSpaceDN w:val="0"/>
        <w:adjustRightInd w:val="0"/>
        <w:spacing w:before="240" w:after="0" w:line="240" w:lineRule="auto"/>
        <w:jc w:val="both"/>
        <w:textAlignment w:val="baseline"/>
        <w:rPr>
          <w:rFonts w:cs="Arial"/>
          <w:lang w:val="cs-CZ"/>
        </w:rPr>
      </w:pPr>
      <w:r>
        <w:rPr>
          <w:rFonts w:cs="Arial"/>
          <w:lang w:val="cs-CZ"/>
        </w:rPr>
        <w:t>Etapa I</w:t>
      </w:r>
      <w:r w:rsidR="00020AE5">
        <w:rPr>
          <w:rFonts w:cs="Arial"/>
          <w:lang w:val="cs-CZ"/>
        </w:rPr>
        <w:tab/>
      </w:r>
      <w:r w:rsidR="00FA7927">
        <w:rPr>
          <w:rFonts w:cs="Arial"/>
          <w:lang w:val="cs-CZ"/>
        </w:rPr>
        <w:tab/>
      </w:r>
      <w:r w:rsidR="00FA7927">
        <w:rPr>
          <w:rFonts w:cs="Arial"/>
          <w:lang w:val="cs-CZ"/>
        </w:rPr>
        <w:tab/>
      </w:r>
      <w:r w:rsidR="008A744F">
        <w:rPr>
          <w:rFonts w:cs="Arial"/>
          <w:lang w:val="cs-CZ"/>
        </w:rPr>
        <w:t>d</w:t>
      </w:r>
      <w:r w:rsidR="00020AE5">
        <w:rPr>
          <w:rFonts w:cs="Arial"/>
          <w:lang w:val="cs-CZ"/>
        </w:rPr>
        <w:t>o</w:t>
      </w:r>
      <w:r w:rsidR="00236F2B">
        <w:rPr>
          <w:rFonts w:cs="Arial"/>
          <w:lang w:val="cs-CZ"/>
        </w:rPr>
        <w:t xml:space="preserve"> </w:t>
      </w:r>
      <w:proofErr w:type="gramStart"/>
      <w:r w:rsidR="0086510A" w:rsidRPr="008E7B52">
        <w:rPr>
          <w:rFonts w:cs="Arial"/>
          <w:lang w:val="cs-CZ"/>
        </w:rPr>
        <w:t>30</w:t>
      </w:r>
      <w:r w:rsidR="00236F2B" w:rsidRPr="008E7B52">
        <w:rPr>
          <w:rFonts w:cs="Arial"/>
          <w:lang w:val="cs-CZ"/>
        </w:rPr>
        <w:t>.</w:t>
      </w:r>
      <w:r w:rsidR="0086510A" w:rsidRPr="008E7B52">
        <w:rPr>
          <w:rFonts w:cs="Arial"/>
          <w:lang w:val="cs-CZ"/>
        </w:rPr>
        <w:t>9</w:t>
      </w:r>
      <w:r w:rsidR="00236F2B" w:rsidRPr="008E7B52">
        <w:rPr>
          <w:rFonts w:cs="Arial"/>
          <w:lang w:val="cs-CZ"/>
        </w:rPr>
        <w:t>.</w:t>
      </w:r>
      <w:r w:rsidR="0086510A" w:rsidRPr="008E7B52">
        <w:rPr>
          <w:rFonts w:cs="Arial"/>
          <w:lang w:val="cs-CZ"/>
        </w:rPr>
        <w:t>2016</w:t>
      </w:r>
      <w:proofErr w:type="gramEnd"/>
    </w:p>
    <w:p w:rsidR="00FA7927" w:rsidRPr="008E7B52" w:rsidRDefault="00FE066A" w:rsidP="00236F2B">
      <w:pPr>
        <w:pStyle w:val="Odstavecseseznamem"/>
        <w:numPr>
          <w:ilvl w:val="1"/>
          <w:numId w:val="6"/>
        </w:numPr>
        <w:tabs>
          <w:tab w:val="left" w:pos="567"/>
          <w:tab w:val="left" w:pos="4935"/>
        </w:tabs>
        <w:suppressAutoHyphens/>
        <w:overflowPunct w:val="0"/>
        <w:autoSpaceDE w:val="0"/>
        <w:autoSpaceDN w:val="0"/>
        <w:adjustRightInd w:val="0"/>
        <w:spacing w:before="240" w:after="0" w:line="240" w:lineRule="auto"/>
        <w:jc w:val="both"/>
        <w:textAlignment w:val="baseline"/>
        <w:rPr>
          <w:rFonts w:cs="Arial"/>
          <w:lang w:val="cs-CZ"/>
        </w:rPr>
      </w:pPr>
      <w:r w:rsidRPr="008E7B52">
        <w:rPr>
          <w:rFonts w:cs="Arial"/>
          <w:lang w:val="cs-CZ"/>
        </w:rPr>
        <w:t>Etapa II</w:t>
      </w:r>
      <w:r w:rsidR="00020AE5" w:rsidRPr="008E7B52">
        <w:rPr>
          <w:rFonts w:cs="Arial"/>
          <w:lang w:val="cs-CZ"/>
        </w:rPr>
        <w:t xml:space="preserve"> </w:t>
      </w:r>
      <w:r w:rsidR="00020AE5" w:rsidRPr="008E7B52">
        <w:rPr>
          <w:rFonts w:cs="Arial"/>
          <w:lang w:val="cs-CZ"/>
        </w:rPr>
        <w:tab/>
      </w:r>
      <w:r w:rsidR="00FA7927" w:rsidRPr="008E7B52">
        <w:rPr>
          <w:rFonts w:cs="Arial"/>
          <w:lang w:val="cs-CZ"/>
        </w:rPr>
        <w:tab/>
      </w:r>
      <w:r w:rsidR="00236F2B" w:rsidRPr="008E7B52">
        <w:rPr>
          <w:rFonts w:cs="Arial"/>
          <w:lang w:val="cs-CZ"/>
        </w:rPr>
        <w:tab/>
        <w:t xml:space="preserve">do </w:t>
      </w:r>
      <w:proofErr w:type="gramStart"/>
      <w:r w:rsidR="0086510A" w:rsidRPr="008E7B52">
        <w:rPr>
          <w:rFonts w:cs="Arial"/>
          <w:lang w:val="cs-CZ"/>
        </w:rPr>
        <w:t>30</w:t>
      </w:r>
      <w:r w:rsidR="00236F2B" w:rsidRPr="008E7B52">
        <w:rPr>
          <w:rFonts w:cs="Arial"/>
          <w:lang w:val="cs-CZ"/>
        </w:rPr>
        <w:t>.</w:t>
      </w:r>
      <w:r w:rsidR="0086510A" w:rsidRPr="008E7B52">
        <w:rPr>
          <w:rFonts w:cs="Arial"/>
          <w:lang w:val="cs-CZ"/>
        </w:rPr>
        <w:t>11</w:t>
      </w:r>
      <w:r w:rsidR="00236F2B" w:rsidRPr="008E7B52">
        <w:rPr>
          <w:rFonts w:cs="Arial"/>
          <w:lang w:val="cs-CZ"/>
        </w:rPr>
        <w:t>.</w:t>
      </w:r>
      <w:r w:rsidR="0086510A" w:rsidRPr="008E7B52">
        <w:rPr>
          <w:rFonts w:cs="Arial"/>
          <w:lang w:val="cs-CZ"/>
        </w:rPr>
        <w:t>2016</w:t>
      </w:r>
      <w:proofErr w:type="gramEnd"/>
    </w:p>
    <w:p w:rsidR="00236F2B" w:rsidRPr="008E7B52" w:rsidRDefault="00236F2B" w:rsidP="00236F2B">
      <w:pPr>
        <w:pStyle w:val="Odstavecseseznamem"/>
        <w:numPr>
          <w:ilvl w:val="1"/>
          <w:numId w:val="6"/>
        </w:numPr>
        <w:tabs>
          <w:tab w:val="left" w:pos="567"/>
          <w:tab w:val="left" w:pos="4935"/>
        </w:tabs>
        <w:suppressAutoHyphens/>
        <w:overflowPunct w:val="0"/>
        <w:autoSpaceDE w:val="0"/>
        <w:autoSpaceDN w:val="0"/>
        <w:adjustRightInd w:val="0"/>
        <w:spacing w:before="240" w:after="0" w:line="240" w:lineRule="auto"/>
        <w:jc w:val="both"/>
        <w:textAlignment w:val="baseline"/>
        <w:rPr>
          <w:rFonts w:cs="Arial"/>
          <w:lang w:val="cs-CZ"/>
        </w:rPr>
      </w:pPr>
      <w:r w:rsidRPr="008E7B52">
        <w:rPr>
          <w:rFonts w:cs="Arial"/>
          <w:lang w:val="cs-CZ"/>
        </w:rPr>
        <w:t>Etapa III</w:t>
      </w:r>
      <w:r w:rsidRPr="008E7B52">
        <w:rPr>
          <w:rFonts w:cs="Arial"/>
          <w:lang w:val="cs-CZ"/>
        </w:rPr>
        <w:tab/>
      </w:r>
      <w:r w:rsidRPr="008E7B52">
        <w:rPr>
          <w:rFonts w:cs="Arial"/>
          <w:lang w:val="cs-CZ"/>
        </w:rPr>
        <w:tab/>
      </w:r>
      <w:r w:rsidRPr="008E7B52">
        <w:rPr>
          <w:rFonts w:cs="Arial"/>
          <w:lang w:val="cs-CZ"/>
        </w:rPr>
        <w:tab/>
        <w:t xml:space="preserve">do </w:t>
      </w:r>
      <w:proofErr w:type="gramStart"/>
      <w:r w:rsidR="0086510A" w:rsidRPr="008E7B52">
        <w:rPr>
          <w:rFonts w:cs="Arial"/>
          <w:lang w:val="cs-CZ"/>
        </w:rPr>
        <w:t>30</w:t>
      </w:r>
      <w:r w:rsidRPr="008E7B52">
        <w:rPr>
          <w:rFonts w:cs="Arial"/>
          <w:lang w:val="cs-CZ"/>
        </w:rPr>
        <w:t>.</w:t>
      </w:r>
      <w:r w:rsidR="0086510A" w:rsidRPr="008E7B52">
        <w:rPr>
          <w:rFonts w:cs="Arial"/>
          <w:lang w:val="cs-CZ"/>
        </w:rPr>
        <w:t>4</w:t>
      </w:r>
      <w:r w:rsidRPr="008E7B52">
        <w:rPr>
          <w:rFonts w:cs="Arial"/>
          <w:lang w:val="cs-CZ"/>
        </w:rPr>
        <w:t>.</w:t>
      </w:r>
      <w:r w:rsidR="007617EC">
        <w:rPr>
          <w:rFonts w:cs="Arial"/>
          <w:lang w:val="cs-CZ"/>
        </w:rPr>
        <w:t>2017</w:t>
      </w:r>
      <w:proofErr w:type="gramEnd"/>
    </w:p>
    <w:p w:rsidR="000073FF" w:rsidRPr="008E7B52" w:rsidRDefault="000073FF" w:rsidP="00236F2B">
      <w:pPr>
        <w:pStyle w:val="Odstavecseseznamem"/>
        <w:numPr>
          <w:ilvl w:val="1"/>
          <w:numId w:val="6"/>
        </w:numPr>
        <w:tabs>
          <w:tab w:val="left" w:pos="567"/>
          <w:tab w:val="left" w:pos="4935"/>
        </w:tabs>
        <w:suppressAutoHyphens/>
        <w:overflowPunct w:val="0"/>
        <w:autoSpaceDE w:val="0"/>
        <w:autoSpaceDN w:val="0"/>
        <w:adjustRightInd w:val="0"/>
        <w:spacing w:before="240" w:after="0" w:line="240" w:lineRule="auto"/>
        <w:jc w:val="both"/>
        <w:textAlignment w:val="baseline"/>
        <w:rPr>
          <w:rFonts w:cs="Arial"/>
          <w:lang w:val="cs-CZ"/>
        </w:rPr>
      </w:pPr>
      <w:r w:rsidRPr="008E7B52">
        <w:rPr>
          <w:rFonts w:cs="Arial"/>
          <w:lang w:val="cs-CZ"/>
        </w:rPr>
        <w:t>Etapa IV</w:t>
      </w:r>
      <w:r w:rsidR="00236F2B" w:rsidRPr="008E7B52">
        <w:rPr>
          <w:rFonts w:cs="Arial"/>
          <w:lang w:val="cs-CZ"/>
        </w:rPr>
        <w:tab/>
      </w:r>
      <w:r w:rsidR="00236F2B" w:rsidRPr="008E7B52">
        <w:rPr>
          <w:rFonts w:cs="Arial"/>
          <w:lang w:val="cs-CZ"/>
        </w:rPr>
        <w:tab/>
      </w:r>
      <w:r w:rsidR="00236F2B" w:rsidRPr="008E7B52">
        <w:rPr>
          <w:rFonts w:cs="Arial"/>
          <w:lang w:val="cs-CZ"/>
        </w:rPr>
        <w:tab/>
        <w:t xml:space="preserve">do </w:t>
      </w:r>
      <w:proofErr w:type="gramStart"/>
      <w:r w:rsidR="0086510A" w:rsidRPr="008E7B52">
        <w:rPr>
          <w:rFonts w:cs="Arial"/>
          <w:lang w:val="cs-CZ"/>
        </w:rPr>
        <w:t>30</w:t>
      </w:r>
      <w:r w:rsidR="00236F2B" w:rsidRPr="008E7B52">
        <w:rPr>
          <w:rFonts w:cs="Arial"/>
          <w:lang w:val="cs-CZ"/>
        </w:rPr>
        <w:t>.</w:t>
      </w:r>
      <w:r w:rsidR="0086510A" w:rsidRPr="008E7B52">
        <w:rPr>
          <w:rFonts w:cs="Arial"/>
          <w:lang w:val="cs-CZ"/>
        </w:rPr>
        <w:t>7</w:t>
      </w:r>
      <w:r w:rsidR="00236F2B" w:rsidRPr="008E7B52">
        <w:rPr>
          <w:rFonts w:cs="Arial"/>
          <w:lang w:val="cs-CZ"/>
        </w:rPr>
        <w:t>.</w:t>
      </w:r>
      <w:r w:rsidR="007617EC">
        <w:rPr>
          <w:rFonts w:cs="Arial"/>
          <w:lang w:val="cs-CZ"/>
        </w:rPr>
        <w:t>2017</w:t>
      </w:r>
      <w:bookmarkStart w:id="0" w:name="_GoBack"/>
      <w:bookmarkEnd w:id="0"/>
      <w:proofErr w:type="gramEnd"/>
    </w:p>
    <w:p w:rsidR="000073FF" w:rsidRPr="000073FF" w:rsidRDefault="000073FF" w:rsidP="00E65B58">
      <w:pPr>
        <w:tabs>
          <w:tab w:val="left" w:pos="567"/>
        </w:tabs>
        <w:suppressAutoHyphens/>
        <w:overflowPunct w:val="0"/>
        <w:autoSpaceDE w:val="0"/>
        <w:autoSpaceDN w:val="0"/>
        <w:adjustRightInd w:val="0"/>
        <w:spacing w:after="0" w:line="240" w:lineRule="auto"/>
        <w:ind w:left="1644"/>
        <w:textAlignment w:val="baseline"/>
        <w:rPr>
          <w:rFonts w:cs="Arial"/>
          <w:lang w:val="cs-CZ"/>
        </w:rPr>
      </w:pPr>
      <w:r>
        <w:rPr>
          <w:rFonts w:cs="Arial"/>
          <w:lang w:val="cs-CZ"/>
        </w:rPr>
        <w:t xml:space="preserve"> (rozpis jednotlivých etap a </w:t>
      </w:r>
      <w:r w:rsidR="00236F2B">
        <w:rPr>
          <w:rFonts w:cs="Arial"/>
          <w:lang w:val="cs-CZ"/>
        </w:rPr>
        <w:t>činností, které tyto etapy zahrnují, je uveden v příloze 1 této smlouvy o dílo)</w:t>
      </w:r>
    </w:p>
    <w:p w:rsidR="00020AE5" w:rsidRPr="00020AE5" w:rsidRDefault="00020AE5" w:rsidP="00FA7927">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Pr>
          <w:rFonts w:cs="Arial"/>
          <w:lang w:val="cs-CZ"/>
        </w:rPr>
        <w:t xml:space="preserve">Termíny a lhůty plnění dle čl. 3.1 jsou platné za předpokladu, že v průběhu plnění </w:t>
      </w:r>
      <w:r w:rsidR="000E5D1D">
        <w:rPr>
          <w:rFonts w:cs="Arial"/>
          <w:lang w:val="cs-CZ"/>
        </w:rPr>
        <w:t xml:space="preserve">díla </w:t>
      </w:r>
      <w:r>
        <w:rPr>
          <w:rFonts w:cs="Arial"/>
          <w:lang w:val="cs-CZ"/>
        </w:rPr>
        <w:t xml:space="preserve">nenastanou okolnosti, </w:t>
      </w:r>
      <w:r w:rsidR="000E5D1D">
        <w:rPr>
          <w:rFonts w:cs="Arial"/>
          <w:lang w:val="cs-CZ"/>
        </w:rPr>
        <w:t xml:space="preserve">které objektivně a bez zavinění zhotovitele neumožní zhotoviteli termínové závazky plnit. V případě, že tyto okolnosti nastanou, budou je obě smluvní strany řešit dohodou formou dodatku k této smlouvě o dílo. </w:t>
      </w:r>
    </w:p>
    <w:p w:rsidR="00975A52" w:rsidRPr="00B37539" w:rsidRDefault="00975A52" w:rsidP="00020AE5">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 xml:space="preserve">Místem plnění díla je adresa objednatele uvedená v čl. </w:t>
      </w:r>
      <w:proofErr w:type="gramStart"/>
      <w:r w:rsidRPr="00B37539">
        <w:rPr>
          <w:rFonts w:cs="Arial"/>
          <w:lang w:val="cs-CZ"/>
        </w:rPr>
        <w:t>1.1. této</w:t>
      </w:r>
      <w:proofErr w:type="gramEnd"/>
      <w:r w:rsidRPr="00B37539">
        <w:rPr>
          <w:rFonts w:cs="Arial"/>
          <w:lang w:val="cs-CZ"/>
        </w:rPr>
        <w:t xml:space="preserve"> smlouvy o dílo.</w:t>
      </w:r>
    </w:p>
    <w:p w:rsidR="00975A52" w:rsidRPr="00B37539" w:rsidRDefault="00975A52" w:rsidP="00975A52">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Za účelem vzájemného předá</w:t>
      </w:r>
      <w:r w:rsidR="000F6C0A">
        <w:rPr>
          <w:rFonts w:cs="Arial"/>
          <w:lang w:val="cs-CZ"/>
        </w:rPr>
        <w:t>vá</w:t>
      </w:r>
      <w:r w:rsidRPr="00B37539">
        <w:rPr>
          <w:rFonts w:cs="Arial"/>
          <w:lang w:val="cs-CZ"/>
        </w:rPr>
        <w:t>ní a přeb</w:t>
      </w:r>
      <w:r w:rsidR="000F6C0A">
        <w:rPr>
          <w:rFonts w:cs="Arial"/>
          <w:lang w:val="cs-CZ"/>
        </w:rPr>
        <w:t>í</w:t>
      </w:r>
      <w:r w:rsidRPr="00B37539">
        <w:rPr>
          <w:rFonts w:cs="Arial"/>
          <w:lang w:val="cs-CZ"/>
        </w:rPr>
        <w:t xml:space="preserve">rání </w:t>
      </w:r>
      <w:r w:rsidR="000F6C0A">
        <w:rPr>
          <w:rFonts w:cs="Arial"/>
          <w:lang w:val="cs-CZ"/>
        </w:rPr>
        <w:t xml:space="preserve">dílčích částí </w:t>
      </w:r>
      <w:r w:rsidRPr="00B37539">
        <w:rPr>
          <w:rFonts w:cs="Arial"/>
          <w:lang w:val="cs-CZ"/>
        </w:rPr>
        <w:t xml:space="preserve">díla bude </w:t>
      </w:r>
      <w:r w:rsidR="005F0FA8">
        <w:rPr>
          <w:rFonts w:cs="Arial"/>
          <w:lang w:val="cs-CZ"/>
        </w:rPr>
        <w:t>zhotovitel</w:t>
      </w:r>
      <w:r w:rsidRPr="00B37539">
        <w:rPr>
          <w:rFonts w:cs="Arial"/>
          <w:lang w:val="cs-CZ"/>
        </w:rPr>
        <w:t xml:space="preserve">em předložen návrh předávacího protokolu. Z tohoto protokolu bude patrný stav plnění díla v okamžiku jeho předání a převzetí. Předávací protokol musí být schválen a podepsán oběma smluvními stranami. </w:t>
      </w:r>
    </w:p>
    <w:p w:rsidR="00776A41" w:rsidRPr="00335D18" w:rsidRDefault="00975A52" w:rsidP="00335D18">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 xml:space="preserve">Předávací protokol, určený jako podklad k fakturaci, musí být proveden v tištěné podobě a musí být podepsán oprávněnými zástupci obou smluvních stran. </w:t>
      </w:r>
    </w:p>
    <w:p w:rsidR="00EF2038" w:rsidRPr="00B37539" w:rsidRDefault="00181226" w:rsidP="00AB774C">
      <w:pPr>
        <w:numPr>
          <w:ilvl w:val="0"/>
          <w:numId w:val="1"/>
        </w:numPr>
        <w:pBdr>
          <w:top w:val="single" w:sz="4" w:space="1" w:color="auto"/>
        </w:pBdr>
        <w:shd w:val="clear" w:color="auto" w:fill="F2F2F2"/>
        <w:tabs>
          <w:tab w:val="left" w:pos="567"/>
        </w:tabs>
        <w:suppressAutoHyphens/>
        <w:overflowPunct w:val="0"/>
        <w:autoSpaceDE w:val="0"/>
        <w:autoSpaceDN w:val="0"/>
        <w:adjustRightInd w:val="0"/>
        <w:spacing w:before="240" w:after="0" w:line="240" w:lineRule="auto"/>
        <w:ind w:left="567" w:hanging="567"/>
        <w:jc w:val="both"/>
        <w:textAlignment w:val="baseline"/>
        <w:rPr>
          <w:rFonts w:cs="Arial"/>
          <w:b/>
          <w:lang w:val="cs-CZ"/>
        </w:rPr>
      </w:pPr>
      <w:r w:rsidRPr="00B37539">
        <w:rPr>
          <w:rFonts w:cs="Arial"/>
          <w:b/>
          <w:lang w:val="cs-CZ"/>
        </w:rPr>
        <w:t>Cena díla</w:t>
      </w:r>
      <w:r w:rsidR="00310F01" w:rsidRPr="00B37539">
        <w:rPr>
          <w:rFonts w:cs="Arial"/>
          <w:b/>
          <w:lang w:val="cs-CZ"/>
        </w:rPr>
        <w:t xml:space="preserve"> a platební podmínky</w:t>
      </w:r>
    </w:p>
    <w:p w:rsidR="000A205E" w:rsidRPr="00B37539" w:rsidRDefault="00E5297C" w:rsidP="00AB774C">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Pr>
          <w:rFonts w:cs="Arial"/>
          <w:lang w:val="cs-CZ"/>
        </w:rPr>
        <w:t xml:space="preserve">Smluvní cena </w:t>
      </w:r>
      <w:r w:rsidR="000A205E" w:rsidRPr="00B37539">
        <w:rPr>
          <w:rFonts w:cs="Arial"/>
          <w:lang w:val="cs-CZ"/>
        </w:rPr>
        <w:t xml:space="preserve">za </w:t>
      </w:r>
      <w:r w:rsidR="00181226" w:rsidRPr="00B37539">
        <w:rPr>
          <w:rFonts w:cs="Arial"/>
          <w:lang w:val="cs-CZ"/>
        </w:rPr>
        <w:t xml:space="preserve">řádně </w:t>
      </w:r>
      <w:r>
        <w:rPr>
          <w:rFonts w:cs="Arial"/>
          <w:lang w:val="cs-CZ"/>
        </w:rPr>
        <w:t xml:space="preserve">provedené a předané </w:t>
      </w:r>
      <w:r w:rsidR="00181226" w:rsidRPr="00B37539">
        <w:rPr>
          <w:rFonts w:cs="Arial"/>
          <w:lang w:val="cs-CZ"/>
        </w:rPr>
        <w:t>dílo</w:t>
      </w:r>
      <w:r w:rsidR="002F7E08" w:rsidRPr="00B37539">
        <w:rPr>
          <w:rFonts w:cs="Arial"/>
          <w:lang w:val="cs-CZ"/>
        </w:rPr>
        <w:t xml:space="preserve"> </w:t>
      </w:r>
      <w:r w:rsidR="00181226" w:rsidRPr="00B37539">
        <w:rPr>
          <w:rFonts w:cs="Arial"/>
          <w:lang w:val="cs-CZ"/>
        </w:rPr>
        <w:t xml:space="preserve">dle čl. </w:t>
      </w:r>
      <w:r>
        <w:rPr>
          <w:rFonts w:cs="Arial"/>
          <w:lang w:val="cs-CZ"/>
        </w:rPr>
        <w:t xml:space="preserve">2 a </w:t>
      </w:r>
      <w:r w:rsidR="00181226" w:rsidRPr="00B37539">
        <w:rPr>
          <w:rFonts w:cs="Arial"/>
          <w:lang w:val="cs-CZ"/>
        </w:rPr>
        <w:t>3</w:t>
      </w:r>
      <w:r w:rsidR="000A205E" w:rsidRPr="00B37539">
        <w:rPr>
          <w:rFonts w:cs="Arial"/>
          <w:lang w:val="cs-CZ"/>
        </w:rPr>
        <w:t xml:space="preserve">. této smlouvy </w:t>
      </w:r>
      <w:r>
        <w:rPr>
          <w:rFonts w:cs="Arial"/>
          <w:lang w:val="cs-CZ"/>
        </w:rPr>
        <w:t>je stanovena</w:t>
      </w:r>
      <w:r w:rsidR="009B35A8">
        <w:rPr>
          <w:rFonts w:cs="Arial"/>
          <w:lang w:val="cs-CZ"/>
        </w:rPr>
        <w:t xml:space="preserve"> dohodou smluvních stran a činí:</w:t>
      </w:r>
      <w:r>
        <w:rPr>
          <w:rFonts w:cs="Arial"/>
          <w:lang w:val="cs-CZ"/>
        </w:rPr>
        <w:t xml:space="preserve"> </w:t>
      </w:r>
      <w:r w:rsidR="000A205E" w:rsidRPr="00B37539">
        <w:rPr>
          <w:rFonts w:cs="Arial"/>
          <w:lang w:val="cs-CZ"/>
        </w:rPr>
        <w:t xml:space="preserve"> </w:t>
      </w:r>
    </w:p>
    <w:p w:rsidR="000A205E" w:rsidRPr="00B37539" w:rsidRDefault="00FA7927" w:rsidP="00335D18">
      <w:pPr>
        <w:pStyle w:val="Odstavecseseznamem"/>
        <w:numPr>
          <w:ilvl w:val="0"/>
          <w:numId w:val="2"/>
        </w:numPr>
        <w:spacing w:before="120" w:after="0" w:line="240" w:lineRule="auto"/>
        <w:ind w:left="1434" w:hanging="357"/>
        <w:contextualSpacing w:val="0"/>
        <w:jc w:val="both"/>
        <w:rPr>
          <w:rFonts w:cs="Arial"/>
          <w:lang w:val="cs-CZ"/>
        </w:rPr>
      </w:pPr>
      <w:r>
        <w:rPr>
          <w:rFonts w:cs="Arial"/>
          <w:lang w:val="cs-CZ"/>
        </w:rPr>
        <w:t>z</w:t>
      </w:r>
      <w:r w:rsidR="00184BEA" w:rsidRPr="00B37539">
        <w:rPr>
          <w:rFonts w:cs="Arial"/>
          <w:lang w:val="cs-CZ"/>
        </w:rPr>
        <w:t>ákladní cena</w:t>
      </w:r>
      <w:r w:rsidR="00184BEA" w:rsidRPr="00B37539">
        <w:rPr>
          <w:rFonts w:cs="Arial"/>
          <w:lang w:val="cs-CZ"/>
        </w:rPr>
        <w:tab/>
      </w:r>
      <w:r w:rsidR="00335D18">
        <w:rPr>
          <w:rFonts w:cs="Arial"/>
          <w:lang w:val="cs-CZ"/>
        </w:rPr>
        <w:t xml:space="preserve">bez DPH </w:t>
      </w:r>
      <w:r w:rsidR="00335D18">
        <w:rPr>
          <w:rFonts w:cs="Arial"/>
          <w:lang w:val="cs-CZ"/>
        </w:rPr>
        <w:tab/>
      </w:r>
      <w:r w:rsidR="00335D18">
        <w:rPr>
          <w:rFonts w:cs="Arial"/>
          <w:lang w:val="cs-CZ"/>
        </w:rPr>
        <w:tab/>
      </w:r>
      <w:r w:rsidR="009E3F4C">
        <w:rPr>
          <w:rFonts w:cs="Arial"/>
          <w:lang w:val="cs-CZ"/>
        </w:rPr>
        <w:t>285 300</w:t>
      </w:r>
      <w:r w:rsidR="000A205E" w:rsidRPr="00B37539">
        <w:rPr>
          <w:rFonts w:cs="Arial"/>
          <w:lang w:val="cs-CZ"/>
        </w:rPr>
        <w:t>,- Kč</w:t>
      </w:r>
    </w:p>
    <w:p w:rsidR="000A205E" w:rsidRPr="00B37539" w:rsidRDefault="000A205E" w:rsidP="00AB774C">
      <w:pPr>
        <w:pStyle w:val="Odstavecseseznamem"/>
        <w:numPr>
          <w:ilvl w:val="0"/>
          <w:numId w:val="2"/>
        </w:numPr>
        <w:spacing w:after="0" w:line="240" w:lineRule="auto"/>
        <w:ind w:left="1434" w:hanging="357"/>
        <w:contextualSpacing w:val="0"/>
        <w:jc w:val="both"/>
        <w:rPr>
          <w:rFonts w:cs="Arial"/>
          <w:lang w:val="cs-CZ"/>
        </w:rPr>
      </w:pPr>
      <w:r w:rsidRPr="00B37539">
        <w:rPr>
          <w:rFonts w:cs="Arial"/>
          <w:lang w:val="cs-CZ"/>
        </w:rPr>
        <w:t xml:space="preserve">DPH </w:t>
      </w:r>
      <w:r w:rsidR="00184BEA" w:rsidRPr="00B37539">
        <w:rPr>
          <w:rFonts w:cs="Arial"/>
          <w:lang w:val="cs-CZ"/>
        </w:rPr>
        <w:t xml:space="preserve">sazba </w:t>
      </w:r>
      <w:r w:rsidRPr="00B37539">
        <w:rPr>
          <w:rFonts w:cs="Arial"/>
          <w:lang w:val="cs-CZ"/>
        </w:rPr>
        <w:t>21%</w:t>
      </w:r>
      <w:r w:rsidRPr="00B37539">
        <w:rPr>
          <w:rFonts w:cs="Arial"/>
          <w:lang w:val="cs-CZ"/>
        </w:rPr>
        <w:tab/>
      </w:r>
      <w:r w:rsidRPr="00B37539">
        <w:rPr>
          <w:rFonts w:cs="Arial"/>
          <w:lang w:val="cs-CZ"/>
        </w:rPr>
        <w:tab/>
      </w:r>
      <w:r w:rsidRPr="00B37539">
        <w:rPr>
          <w:rFonts w:cs="Arial"/>
          <w:lang w:val="cs-CZ"/>
        </w:rPr>
        <w:tab/>
      </w:r>
      <w:r w:rsidR="009E3F4C">
        <w:rPr>
          <w:rFonts w:cs="Arial"/>
          <w:lang w:val="cs-CZ"/>
        </w:rPr>
        <w:t xml:space="preserve">  54 243</w:t>
      </w:r>
      <w:r w:rsidR="00A4522F">
        <w:rPr>
          <w:rFonts w:cs="Arial"/>
          <w:lang w:val="cs-CZ"/>
        </w:rPr>
        <w:t>,</w:t>
      </w:r>
      <w:r w:rsidRPr="00B37539">
        <w:rPr>
          <w:rFonts w:cs="Arial"/>
          <w:lang w:val="cs-CZ"/>
        </w:rPr>
        <w:t>- Kč</w:t>
      </w:r>
    </w:p>
    <w:p w:rsidR="000A205E" w:rsidRPr="00B37539" w:rsidRDefault="00FA7927" w:rsidP="00AB774C">
      <w:pPr>
        <w:pStyle w:val="Odstavecseseznamem"/>
        <w:numPr>
          <w:ilvl w:val="0"/>
          <w:numId w:val="2"/>
        </w:numPr>
        <w:spacing w:after="0" w:line="240" w:lineRule="auto"/>
        <w:ind w:left="1434" w:hanging="357"/>
        <w:contextualSpacing w:val="0"/>
        <w:jc w:val="both"/>
        <w:rPr>
          <w:rFonts w:cs="Arial"/>
          <w:lang w:val="cs-CZ"/>
        </w:rPr>
      </w:pPr>
      <w:r>
        <w:rPr>
          <w:rFonts w:cs="Arial"/>
          <w:lang w:val="cs-CZ"/>
        </w:rPr>
        <w:t>c</w:t>
      </w:r>
      <w:r w:rsidR="00335D18">
        <w:rPr>
          <w:rFonts w:cs="Arial"/>
          <w:lang w:val="cs-CZ"/>
        </w:rPr>
        <w:t xml:space="preserve">ena celkem včetně </w:t>
      </w:r>
      <w:r w:rsidR="000A205E" w:rsidRPr="00B37539">
        <w:rPr>
          <w:rFonts w:cs="Arial"/>
          <w:lang w:val="cs-CZ"/>
        </w:rPr>
        <w:t xml:space="preserve">s DPH </w:t>
      </w:r>
      <w:r w:rsidR="000A205E" w:rsidRPr="00B37539">
        <w:rPr>
          <w:rFonts w:cs="Arial"/>
          <w:lang w:val="cs-CZ"/>
        </w:rPr>
        <w:tab/>
      </w:r>
      <w:r w:rsidR="00335D18">
        <w:rPr>
          <w:rFonts w:cs="Arial"/>
          <w:lang w:val="cs-CZ"/>
        </w:rPr>
        <w:tab/>
      </w:r>
      <w:r w:rsidR="009E3F4C">
        <w:rPr>
          <w:rFonts w:cs="Arial"/>
          <w:lang w:val="cs-CZ"/>
        </w:rPr>
        <w:t>312 543</w:t>
      </w:r>
      <w:r w:rsidR="00A4522F">
        <w:rPr>
          <w:rFonts w:cs="Arial"/>
          <w:lang w:val="cs-CZ"/>
        </w:rPr>
        <w:t>,</w:t>
      </w:r>
      <w:r w:rsidR="000A205E" w:rsidRPr="00B37539">
        <w:rPr>
          <w:rFonts w:cs="Arial"/>
          <w:lang w:val="cs-CZ"/>
        </w:rPr>
        <w:t>-</w:t>
      </w:r>
      <w:r w:rsidR="00DD5F65" w:rsidRPr="00B37539">
        <w:rPr>
          <w:rFonts w:cs="Arial"/>
          <w:lang w:val="cs-CZ"/>
        </w:rPr>
        <w:t xml:space="preserve"> </w:t>
      </w:r>
      <w:r w:rsidR="000A205E" w:rsidRPr="00B37539">
        <w:rPr>
          <w:rFonts w:cs="Arial"/>
          <w:lang w:val="cs-CZ"/>
        </w:rPr>
        <w:t xml:space="preserve">Kč </w:t>
      </w:r>
    </w:p>
    <w:p w:rsidR="000E0758" w:rsidRPr="00B37539" w:rsidRDefault="000A205E" w:rsidP="00AB774C">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 xml:space="preserve">Ve sjednané </w:t>
      </w:r>
      <w:r w:rsidR="00E5297C">
        <w:rPr>
          <w:rFonts w:cs="Arial"/>
          <w:lang w:val="cs-CZ"/>
        </w:rPr>
        <w:t>ceně</w:t>
      </w:r>
      <w:r w:rsidRPr="00B37539">
        <w:rPr>
          <w:rFonts w:cs="Arial"/>
          <w:lang w:val="cs-CZ"/>
        </w:rPr>
        <w:t xml:space="preserve"> jsou zahrnuty veškeré náklady </w:t>
      </w:r>
      <w:r w:rsidR="005F0FA8">
        <w:rPr>
          <w:rFonts w:cs="Arial"/>
          <w:lang w:val="cs-CZ"/>
        </w:rPr>
        <w:t>zhotovitel</w:t>
      </w:r>
      <w:r w:rsidR="00D831E0">
        <w:rPr>
          <w:rFonts w:cs="Arial"/>
          <w:lang w:val="cs-CZ"/>
        </w:rPr>
        <w:t>e</w:t>
      </w:r>
      <w:r w:rsidRPr="00B37539">
        <w:rPr>
          <w:rFonts w:cs="Arial"/>
          <w:lang w:val="cs-CZ"/>
        </w:rPr>
        <w:t xml:space="preserve"> spojené s plněním smlouvy</w:t>
      </w:r>
      <w:r w:rsidR="002F7E08" w:rsidRPr="00B37539">
        <w:rPr>
          <w:rFonts w:cs="Arial"/>
          <w:lang w:val="cs-CZ"/>
        </w:rPr>
        <w:t xml:space="preserve"> v </w:t>
      </w:r>
      <w:r w:rsidR="009E53B6">
        <w:rPr>
          <w:rFonts w:cs="Arial"/>
          <w:lang w:val="cs-CZ"/>
        </w:rPr>
        <w:t>předpokládaném rozsahu</w:t>
      </w:r>
      <w:r w:rsidR="00E5297C">
        <w:rPr>
          <w:rFonts w:cs="Arial"/>
          <w:lang w:val="cs-CZ"/>
        </w:rPr>
        <w:t xml:space="preserve"> </w:t>
      </w:r>
      <w:r w:rsidR="009E53B6">
        <w:rPr>
          <w:rFonts w:cs="Arial"/>
          <w:lang w:val="cs-CZ"/>
        </w:rPr>
        <w:t>dle čl. 2</w:t>
      </w:r>
      <w:r w:rsidR="00E5297C">
        <w:rPr>
          <w:rFonts w:cs="Arial"/>
          <w:lang w:val="cs-CZ"/>
        </w:rPr>
        <w:t xml:space="preserve"> </w:t>
      </w:r>
      <w:r w:rsidR="00A16CEE">
        <w:rPr>
          <w:rFonts w:cs="Arial"/>
          <w:lang w:val="cs-CZ"/>
        </w:rPr>
        <w:t xml:space="preserve">a přílohy č. 1 </w:t>
      </w:r>
      <w:r w:rsidR="002F7E08" w:rsidRPr="00B37539">
        <w:rPr>
          <w:rFonts w:cs="Arial"/>
          <w:lang w:val="cs-CZ"/>
        </w:rPr>
        <w:t>smlouvy</w:t>
      </w:r>
      <w:r w:rsidR="00E5297C">
        <w:rPr>
          <w:rFonts w:cs="Arial"/>
          <w:lang w:val="cs-CZ"/>
        </w:rPr>
        <w:t xml:space="preserve">. </w:t>
      </w:r>
      <w:r w:rsidR="002F7E08" w:rsidRPr="00B37539">
        <w:rPr>
          <w:rFonts w:cs="Arial"/>
          <w:lang w:val="cs-CZ"/>
        </w:rPr>
        <w:t xml:space="preserve"> </w:t>
      </w:r>
    </w:p>
    <w:p w:rsidR="00032A58" w:rsidRDefault="000A205E" w:rsidP="00032A58">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032A58">
        <w:rPr>
          <w:rFonts w:cs="Arial"/>
          <w:lang w:val="cs-CZ"/>
        </w:rPr>
        <w:t>Změn</w:t>
      </w:r>
      <w:r w:rsidR="00032A58" w:rsidRPr="00032A58">
        <w:rPr>
          <w:rFonts w:cs="Arial"/>
          <w:lang w:val="cs-CZ"/>
        </w:rPr>
        <w:t xml:space="preserve">a sjednané ceny je možná pouze s odkazem na ustanovení čl. 2.3 </w:t>
      </w:r>
      <w:r w:rsidR="00E5297C" w:rsidRPr="00032A58">
        <w:rPr>
          <w:rFonts w:cs="Arial"/>
          <w:lang w:val="cs-CZ"/>
        </w:rPr>
        <w:t>po vzájemné dohodě smluvních stran formou dodatku ke smlouvě o dílo</w:t>
      </w:r>
      <w:r w:rsidR="00032A58" w:rsidRPr="00032A58">
        <w:rPr>
          <w:rFonts w:cs="Arial"/>
          <w:lang w:val="cs-CZ"/>
        </w:rPr>
        <w:t xml:space="preserve">. </w:t>
      </w:r>
    </w:p>
    <w:p w:rsidR="00032A58" w:rsidRPr="00032A58" w:rsidRDefault="00032A58" w:rsidP="00032A58">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032A58">
        <w:rPr>
          <w:rFonts w:cs="Arial"/>
          <w:lang w:val="cs-CZ"/>
        </w:rPr>
        <w:t xml:space="preserve">V případě změny sazby daně z přidané hodnoty účinné v průběhu plnění díla se obě smluvní strany dohodly, že tuto změnu a její vliv na konečnou cenu plnění bez dalšího akceptují a nebudou v tomto případě uzavírat dodatek smlouvy o dílo. </w:t>
      </w:r>
    </w:p>
    <w:p w:rsidR="00B4673C" w:rsidRPr="00032A58" w:rsidRDefault="00032A58" w:rsidP="00AB774C">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Pr>
          <w:rFonts w:cs="Arial"/>
          <w:lang w:val="cs-CZ"/>
        </w:rPr>
        <w:t xml:space="preserve">Cena za plnění díla </w:t>
      </w:r>
      <w:r w:rsidR="00B4673C" w:rsidRPr="00032A58">
        <w:rPr>
          <w:rFonts w:cs="Arial"/>
          <w:lang w:val="cs-CZ"/>
        </w:rPr>
        <w:t>bude uhrazena bezhotovostním převodem na účet</w:t>
      </w:r>
      <w:r w:rsidR="00147BA1" w:rsidRPr="00032A58">
        <w:rPr>
          <w:rFonts w:cs="Arial"/>
          <w:lang w:val="cs-CZ"/>
        </w:rPr>
        <w:t xml:space="preserve"> zhotovitele, uvedený v čl. 1.</w:t>
      </w:r>
      <w:r w:rsidR="00B4673C" w:rsidRPr="00032A58">
        <w:rPr>
          <w:rFonts w:cs="Arial"/>
          <w:lang w:val="cs-CZ"/>
        </w:rPr>
        <w:t xml:space="preserve"> této smlouvy.</w:t>
      </w:r>
    </w:p>
    <w:p w:rsidR="00A16CEE" w:rsidRDefault="00032A58" w:rsidP="00403D71">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Pr>
          <w:rFonts w:cs="Arial"/>
          <w:lang w:val="cs-CZ"/>
        </w:rPr>
        <w:t xml:space="preserve">Cena plnění </w:t>
      </w:r>
      <w:r w:rsidR="00403D71" w:rsidRPr="00B37539">
        <w:rPr>
          <w:rFonts w:cs="Arial"/>
          <w:lang w:val="cs-CZ"/>
        </w:rPr>
        <w:t>bude uhrazena na základě</w:t>
      </w:r>
      <w:r w:rsidR="00A16CEE">
        <w:rPr>
          <w:rFonts w:cs="Arial"/>
          <w:lang w:val="cs-CZ"/>
        </w:rPr>
        <w:t xml:space="preserve"> dílčích </w:t>
      </w:r>
      <w:r w:rsidR="00403D71" w:rsidRPr="00B37539">
        <w:rPr>
          <w:rFonts w:cs="Arial"/>
          <w:lang w:val="cs-CZ"/>
        </w:rPr>
        <w:t>faktur</w:t>
      </w:r>
      <w:r w:rsidR="00147BA1" w:rsidRPr="00B37539">
        <w:rPr>
          <w:rFonts w:cs="Arial"/>
          <w:lang w:val="cs-CZ"/>
        </w:rPr>
        <w:t xml:space="preserve"> </w:t>
      </w:r>
      <w:r>
        <w:rPr>
          <w:rFonts w:cs="Arial"/>
          <w:lang w:val="cs-CZ"/>
        </w:rPr>
        <w:t xml:space="preserve">a konečné faktury, </w:t>
      </w:r>
      <w:r w:rsidR="00147BA1" w:rsidRPr="00B37539">
        <w:rPr>
          <w:rFonts w:cs="Arial"/>
          <w:lang w:val="cs-CZ"/>
        </w:rPr>
        <w:t>vystaven</w:t>
      </w:r>
      <w:r>
        <w:rPr>
          <w:rFonts w:cs="Arial"/>
          <w:lang w:val="cs-CZ"/>
        </w:rPr>
        <w:t>ých</w:t>
      </w:r>
      <w:r w:rsidR="00403D71" w:rsidRPr="00B37539">
        <w:rPr>
          <w:rFonts w:cs="Arial"/>
          <w:lang w:val="cs-CZ"/>
        </w:rPr>
        <w:t xml:space="preserve"> </w:t>
      </w:r>
      <w:r w:rsidR="005F0FA8">
        <w:rPr>
          <w:rFonts w:cs="Arial"/>
          <w:lang w:val="cs-CZ"/>
        </w:rPr>
        <w:t>zhotovitel</w:t>
      </w:r>
      <w:r w:rsidR="00147BA1" w:rsidRPr="00B37539">
        <w:rPr>
          <w:rFonts w:cs="Arial"/>
          <w:lang w:val="cs-CZ"/>
        </w:rPr>
        <w:t>em</w:t>
      </w:r>
      <w:r w:rsidR="00A16CEE">
        <w:rPr>
          <w:rFonts w:cs="Arial"/>
          <w:lang w:val="cs-CZ"/>
        </w:rPr>
        <w:t xml:space="preserve"> takto</w:t>
      </w:r>
      <w:r w:rsidR="00236F2B">
        <w:rPr>
          <w:rFonts w:cs="Arial"/>
          <w:lang w:val="cs-CZ"/>
        </w:rPr>
        <w:t>:</w:t>
      </w:r>
    </w:p>
    <w:p w:rsidR="00032A58" w:rsidRDefault="00236F2B" w:rsidP="00E65B58">
      <w:pPr>
        <w:pStyle w:val="Odstavecseseznamem"/>
        <w:numPr>
          <w:ilvl w:val="0"/>
          <w:numId w:val="2"/>
        </w:numPr>
        <w:spacing w:after="0" w:line="240" w:lineRule="auto"/>
        <w:ind w:left="1434" w:hanging="357"/>
        <w:contextualSpacing w:val="0"/>
        <w:jc w:val="both"/>
        <w:rPr>
          <w:rFonts w:cs="Arial"/>
          <w:lang w:val="cs-CZ"/>
        </w:rPr>
      </w:pPr>
      <w:r>
        <w:rPr>
          <w:rFonts w:cs="Arial"/>
          <w:lang w:val="cs-CZ"/>
        </w:rPr>
        <w:t>Po doko</w:t>
      </w:r>
      <w:r w:rsidR="001451E7">
        <w:rPr>
          <w:rFonts w:cs="Arial"/>
          <w:lang w:val="cs-CZ"/>
        </w:rPr>
        <w:t xml:space="preserve">nčení etapy I - dílčí </w:t>
      </w:r>
      <w:r>
        <w:rPr>
          <w:rFonts w:cs="Arial"/>
          <w:lang w:val="cs-CZ"/>
        </w:rPr>
        <w:t>fakturace:</w:t>
      </w:r>
      <w:r w:rsidR="00F50790">
        <w:rPr>
          <w:rFonts w:cs="Arial"/>
          <w:lang w:val="cs-CZ"/>
        </w:rPr>
        <w:tab/>
      </w:r>
      <w:r w:rsidR="009E3F4C">
        <w:rPr>
          <w:rFonts w:cs="Arial"/>
          <w:lang w:val="cs-CZ"/>
        </w:rPr>
        <w:t>80 050</w:t>
      </w:r>
      <w:r>
        <w:rPr>
          <w:rFonts w:cs="Arial"/>
          <w:lang w:val="cs-CZ"/>
        </w:rPr>
        <w:t>,- Kč bez DPH</w:t>
      </w:r>
    </w:p>
    <w:p w:rsidR="00032A58" w:rsidRDefault="001451E7" w:rsidP="00E65B58">
      <w:pPr>
        <w:pStyle w:val="Odstavecseseznamem"/>
        <w:numPr>
          <w:ilvl w:val="0"/>
          <w:numId w:val="2"/>
        </w:numPr>
        <w:spacing w:after="0" w:line="240" w:lineRule="auto"/>
        <w:ind w:left="1434" w:hanging="357"/>
        <w:contextualSpacing w:val="0"/>
        <w:jc w:val="both"/>
        <w:rPr>
          <w:rFonts w:cs="Arial"/>
          <w:lang w:val="cs-CZ"/>
        </w:rPr>
      </w:pPr>
      <w:r>
        <w:rPr>
          <w:rFonts w:cs="Arial"/>
          <w:lang w:val="cs-CZ"/>
        </w:rPr>
        <w:t xml:space="preserve">Po dokončení etapy II - dílčí </w:t>
      </w:r>
      <w:r w:rsidR="00236F2B">
        <w:rPr>
          <w:rFonts w:cs="Arial"/>
          <w:lang w:val="cs-CZ"/>
        </w:rPr>
        <w:t>fakturace</w:t>
      </w:r>
      <w:r>
        <w:rPr>
          <w:rFonts w:cs="Arial"/>
          <w:lang w:val="cs-CZ"/>
        </w:rPr>
        <w:t>:</w:t>
      </w:r>
      <w:r w:rsidR="00F50790">
        <w:rPr>
          <w:rFonts w:cs="Arial"/>
          <w:lang w:val="cs-CZ"/>
        </w:rPr>
        <w:tab/>
      </w:r>
      <w:r w:rsidR="009E3F4C">
        <w:rPr>
          <w:rFonts w:cs="Arial"/>
          <w:lang w:val="cs-CZ"/>
        </w:rPr>
        <w:t>79 750</w:t>
      </w:r>
      <w:r>
        <w:rPr>
          <w:rFonts w:cs="Arial"/>
          <w:lang w:val="cs-CZ"/>
        </w:rPr>
        <w:t>,- Kč bez DPH</w:t>
      </w:r>
    </w:p>
    <w:p w:rsidR="001451E7" w:rsidRDefault="001451E7" w:rsidP="00E65B58">
      <w:pPr>
        <w:pStyle w:val="Odstavecseseznamem"/>
        <w:numPr>
          <w:ilvl w:val="0"/>
          <w:numId w:val="2"/>
        </w:numPr>
        <w:spacing w:after="0" w:line="240" w:lineRule="auto"/>
        <w:ind w:left="1434" w:hanging="357"/>
        <w:contextualSpacing w:val="0"/>
        <w:jc w:val="both"/>
        <w:rPr>
          <w:rFonts w:cs="Arial"/>
          <w:lang w:val="cs-CZ"/>
        </w:rPr>
      </w:pPr>
      <w:r>
        <w:rPr>
          <w:rFonts w:cs="Arial"/>
          <w:lang w:val="cs-CZ"/>
        </w:rPr>
        <w:t>Po dokončení etapy III - dílčí fakturace:</w:t>
      </w:r>
      <w:r w:rsidR="00F50790">
        <w:rPr>
          <w:rFonts w:cs="Arial"/>
          <w:lang w:val="cs-CZ"/>
        </w:rPr>
        <w:tab/>
      </w:r>
      <w:r w:rsidR="009E3F4C">
        <w:rPr>
          <w:rFonts w:cs="Arial"/>
          <w:lang w:val="cs-CZ"/>
        </w:rPr>
        <w:t>67 250</w:t>
      </w:r>
      <w:r>
        <w:rPr>
          <w:rFonts w:cs="Arial"/>
          <w:lang w:val="cs-CZ"/>
        </w:rPr>
        <w:t>,- Kč bez DPH</w:t>
      </w:r>
    </w:p>
    <w:p w:rsidR="001451E7" w:rsidRDefault="001451E7" w:rsidP="00E65B58">
      <w:pPr>
        <w:pStyle w:val="Odstavecseseznamem"/>
        <w:numPr>
          <w:ilvl w:val="0"/>
          <w:numId w:val="2"/>
        </w:numPr>
        <w:spacing w:after="0" w:line="240" w:lineRule="auto"/>
        <w:ind w:left="1434" w:hanging="357"/>
        <w:contextualSpacing w:val="0"/>
        <w:jc w:val="both"/>
        <w:rPr>
          <w:rFonts w:cs="Arial"/>
          <w:lang w:val="cs-CZ"/>
        </w:rPr>
      </w:pPr>
      <w:r>
        <w:rPr>
          <w:rFonts w:cs="Arial"/>
          <w:lang w:val="cs-CZ"/>
        </w:rPr>
        <w:t>Po dokončení etapy IV – konečná fakturace:</w:t>
      </w:r>
      <w:r w:rsidR="00F50790">
        <w:rPr>
          <w:rFonts w:cs="Arial"/>
          <w:lang w:val="cs-CZ"/>
        </w:rPr>
        <w:tab/>
      </w:r>
      <w:r w:rsidR="009E3F4C">
        <w:rPr>
          <w:rFonts w:cs="Arial"/>
          <w:lang w:val="cs-CZ"/>
        </w:rPr>
        <w:t>31 250</w:t>
      </w:r>
      <w:r>
        <w:rPr>
          <w:rFonts w:cs="Arial"/>
          <w:lang w:val="cs-CZ"/>
        </w:rPr>
        <w:t>,- Kč bez DPH</w:t>
      </w:r>
    </w:p>
    <w:p w:rsidR="009E53B6" w:rsidRPr="00FA7927" w:rsidRDefault="00403D71" w:rsidP="00403D71">
      <w:pPr>
        <w:pStyle w:val="Odstavecseseznamem"/>
        <w:numPr>
          <w:ilvl w:val="1"/>
          <w:numId w:val="1"/>
        </w:numPr>
        <w:tabs>
          <w:tab w:val="left" w:pos="567"/>
        </w:tabs>
        <w:suppressAutoHyphens/>
        <w:overflowPunct w:val="0"/>
        <w:autoSpaceDE w:val="0"/>
        <w:autoSpaceDN w:val="0"/>
        <w:adjustRightInd w:val="0"/>
        <w:spacing w:before="240" w:after="0" w:line="240" w:lineRule="auto"/>
        <w:ind w:left="567" w:hanging="567"/>
        <w:contextualSpacing w:val="0"/>
        <w:jc w:val="both"/>
        <w:textAlignment w:val="baseline"/>
        <w:rPr>
          <w:rFonts w:cs="Arial"/>
          <w:lang w:val="cs-CZ"/>
        </w:rPr>
      </w:pPr>
      <w:r w:rsidRPr="00FA7927">
        <w:rPr>
          <w:rFonts w:cs="Arial"/>
          <w:lang w:val="cs-CZ"/>
        </w:rPr>
        <w:lastRenderedPageBreak/>
        <w:t>Faktury budou obsahovat příslušné náležitosti daňového dokladu dle zákona č. 235/200</w:t>
      </w:r>
      <w:r w:rsidR="001B57D2" w:rsidRPr="00FA7927">
        <w:rPr>
          <w:rFonts w:cs="Arial"/>
          <w:lang w:val="cs-CZ"/>
        </w:rPr>
        <w:t>4 Sb., o dani z přidané hodnoty</w:t>
      </w:r>
      <w:r w:rsidRPr="00FA7927">
        <w:rPr>
          <w:rFonts w:cs="Arial"/>
          <w:lang w:val="cs-CZ"/>
        </w:rPr>
        <w:t xml:space="preserve"> v platném znění</w:t>
      </w:r>
      <w:r w:rsidR="001B57D2" w:rsidRPr="00FA7927">
        <w:rPr>
          <w:rFonts w:cs="Arial"/>
          <w:lang w:val="cs-CZ"/>
        </w:rPr>
        <w:t>.</w:t>
      </w:r>
      <w:r w:rsidRPr="00FA7927">
        <w:rPr>
          <w:rFonts w:cs="Arial"/>
          <w:lang w:val="cs-CZ"/>
        </w:rPr>
        <w:t xml:space="preserve"> Faktury budou vystaveny nejpozději </w:t>
      </w:r>
      <w:r w:rsidR="002D7D72" w:rsidRPr="00FA7927">
        <w:rPr>
          <w:rFonts w:cs="Arial"/>
          <w:lang w:val="cs-CZ"/>
        </w:rPr>
        <w:t xml:space="preserve">do </w:t>
      </w:r>
      <w:r w:rsidRPr="00FA7927">
        <w:rPr>
          <w:rFonts w:cs="Arial"/>
          <w:lang w:val="cs-CZ"/>
        </w:rPr>
        <w:t xml:space="preserve">15 dnů od data předání a převzetí </w:t>
      </w:r>
      <w:r w:rsidR="00953385" w:rsidRPr="00FA7927">
        <w:rPr>
          <w:rFonts w:cs="Arial"/>
          <w:lang w:val="cs-CZ"/>
        </w:rPr>
        <w:t xml:space="preserve">dílčích </w:t>
      </w:r>
      <w:r w:rsidRPr="00FA7927">
        <w:rPr>
          <w:rFonts w:cs="Arial"/>
          <w:lang w:val="cs-CZ"/>
        </w:rPr>
        <w:t>pře</w:t>
      </w:r>
      <w:r w:rsidR="00181226" w:rsidRPr="00FA7927">
        <w:rPr>
          <w:rFonts w:cs="Arial"/>
          <w:lang w:val="cs-CZ"/>
        </w:rPr>
        <w:t>dávací</w:t>
      </w:r>
      <w:r w:rsidR="00953385" w:rsidRPr="00FA7927">
        <w:rPr>
          <w:rFonts w:cs="Arial"/>
          <w:lang w:val="cs-CZ"/>
        </w:rPr>
        <w:t>ch protokolů</w:t>
      </w:r>
      <w:r w:rsidR="00181226" w:rsidRPr="00FA7927">
        <w:rPr>
          <w:rFonts w:cs="Arial"/>
          <w:lang w:val="cs-CZ"/>
        </w:rPr>
        <w:t xml:space="preserve"> </w:t>
      </w:r>
      <w:r w:rsidR="00953385" w:rsidRPr="00FA7927">
        <w:rPr>
          <w:rFonts w:cs="Arial"/>
          <w:lang w:val="cs-CZ"/>
        </w:rPr>
        <w:t>v rámci</w:t>
      </w:r>
      <w:r w:rsidR="00181226" w:rsidRPr="00FA7927">
        <w:rPr>
          <w:rFonts w:cs="Arial"/>
          <w:lang w:val="cs-CZ"/>
        </w:rPr>
        <w:t xml:space="preserve"> </w:t>
      </w:r>
      <w:r w:rsidR="00953385" w:rsidRPr="00FA7927">
        <w:rPr>
          <w:rFonts w:cs="Arial"/>
          <w:lang w:val="cs-CZ"/>
        </w:rPr>
        <w:t>plnění projektu</w:t>
      </w:r>
      <w:r w:rsidRPr="00FA7927">
        <w:rPr>
          <w:rFonts w:cs="Arial"/>
          <w:lang w:val="cs-CZ"/>
        </w:rPr>
        <w:t xml:space="preserve">. </w:t>
      </w:r>
    </w:p>
    <w:p w:rsidR="00776A41" w:rsidRPr="0090017A" w:rsidRDefault="00403D71" w:rsidP="0090017A">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 xml:space="preserve">Datem zdanitelného plnění je datum předání a převzetí </w:t>
      </w:r>
      <w:r w:rsidR="0090017A">
        <w:rPr>
          <w:rFonts w:cs="Arial"/>
          <w:lang w:val="cs-CZ"/>
        </w:rPr>
        <w:t xml:space="preserve">části díla </w:t>
      </w:r>
      <w:r w:rsidRPr="00B37539">
        <w:rPr>
          <w:rFonts w:cs="Arial"/>
          <w:lang w:val="cs-CZ"/>
        </w:rPr>
        <w:t xml:space="preserve">dle příslušného předávacího protokolu. Lhůta splatnosti činí </w:t>
      </w:r>
      <w:r w:rsidR="00E37E94">
        <w:rPr>
          <w:rFonts w:cs="Arial"/>
          <w:lang w:val="cs-CZ"/>
        </w:rPr>
        <w:t>15</w:t>
      </w:r>
      <w:r w:rsidR="00776A41">
        <w:rPr>
          <w:rFonts w:cs="Arial"/>
          <w:lang w:val="cs-CZ"/>
        </w:rPr>
        <w:t xml:space="preserve"> dnů od data vystavení faktury.</w:t>
      </w:r>
    </w:p>
    <w:p w:rsidR="00310F01" w:rsidRPr="00B37539" w:rsidRDefault="00310F01" w:rsidP="00310F01">
      <w:pPr>
        <w:numPr>
          <w:ilvl w:val="0"/>
          <w:numId w:val="1"/>
        </w:numPr>
        <w:pBdr>
          <w:top w:val="single" w:sz="4" w:space="1" w:color="auto"/>
        </w:pBdr>
        <w:shd w:val="clear" w:color="auto" w:fill="F2F2F2"/>
        <w:tabs>
          <w:tab w:val="left" w:pos="567"/>
        </w:tabs>
        <w:suppressAutoHyphens/>
        <w:overflowPunct w:val="0"/>
        <w:autoSpaceDE w:val="0"/>
        <w:autoSpaceDN w:val="0"/>
        <w:adjustRightInd w:val="0"/>
        <w:spacing w:before="240" w:after="0" w:line="240" w:lineRule="auto"/>
        <w:jc w:val="both"/>
        <w:textAlignment w:val="baseline"/>
        <w:rPr>
          <w:rFonts w:cs="Arial"/>
          <w:lang w:val="cs-CZ"/>
        </w:rPr>
      </w:pPr>
      <w:r w:rsidRPr="00B37539">
        <w:rPr>
          <w:rFonts w:cs="Arial"/>
          <w:b/>
          <w:lang w:val="cs-CZ"/>
        </w:rPr>
        <w:t xml:space="preserve">    Odpovědnost za vady a záruky</w:t>
      </w:r>
    </w:p>
    <w:p w:rsidR="00310F01" w:rsidRPr="00B37539" w:rsidRDefault="00310F01" w:rsidP="00310F01">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 xml:space="preserve">Záruky zhotovitel poskytuje zejména na úplnost a kompletnost díla, soulad díla se závaznými podklady, správnost všech technických řešení, správnost veškerých výpočtů a vzájemný soulad všech částí díla. </w:t>
      </w:r>
    </w:p>
    <w:p w:rsidR="00310F01" w:rsidRPr="00B37539" w:rsidRDefault="00310F01" w:rsidP="00310F01">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Dílo má vady, jestliže provedení díla neodpovídá výsledku určenému ve smlouvě, tj. pokud nesplňuje všechny požadavky pro daný účel užití nebo neodpovídá platným právním předpisům a povaze díla.</w:t>
      </w:r>
    </w:p>
    <w:p w:rsidR="00310F01" w:rsidRPr="00B37539" w:rsidRDefault="00310F01" w:rsidP="00310F01">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V případě zjištění vady díla způsobené prokazatelně zhotovitelem se zhotovitel zavazuje provést její bezplatné odstranění. Odstranění vady díla bude provedeno bez zbytečného odkladu po uplatnění reklamace objednatelem. Termín pro odstranění vady bude stanoven nejpozději do 10 – ti dnů od doručení písemné reklamace na adresu zhotovitele, a to na základě analýzy vady a způsobu jejího odstranění.</w:t>
      </w:r>
    </w:p>
    <w:p w:rsidR="00776A41" w:rsidRPr="008E7B52" w:rsidRDefault="00310F01" w:rsidP="0090017A">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8E7B52">
        <w:rPr>
          <w:rFonts w:cs="Arial"/>
          <w:lang w:val="cs-CZ"/>
        </w:rPr>
        <w:t xml:space="preserve">Záruka nevztahuje na vady vzniklé v důsledku chybných podkladů, poskytnutých v souladu s čl. </w:t>
      </w:r>
      <w:r w:rsidR="00797DCC" w:rsidRPr="008E7B52">
        <w:rPr>
          <w:rFonts w:cs="Arial"/>
          <w:lang w:val="cs-CZ"/>
        </w:rPr>
        <w:t>9</w:t>
      </w:r>
      <w:r w:rsidRPr="008E7B52">
        <w:rPr>
          <w:rFonts w:cs="Arial"/>
          <w:lang w:val="cs-CZ"/>
        </w:rPr>
        <w:t xml:space="preserve"> této smlo</w:t>
      </w:r>
      <w:r w:rsidR="00B37539" w:rsidRPr="008E7B52">
        <w:rPr>
          <w:rFonts w:cs="Arial"/>
          <w:lang w:val="cs-CZ"/>
        </w:rPr>
        <w:t xml:space="preserve">uvy o dílo ze strany </w:t>
      </w:r>
      <w:r w:rsidR="005F0FA8" w:rsidRPr="008E7B52">
        <w:rPr>
          <w:rFonts w:cs="Arial"/>
          <w:lang w:val="cs-CZ"/>
        </w:rPr>
        <w:t>objednatel</w:t>
      </w:r>
      <w:r w:rsidRPr="008E7B52">
        <w:rPr>
          <w:rFonts w:cs="Arial"/>
          <w:lang w:val="cs-CZ"/>
        </w:rPr>
        <w:t>.</w:t>
      </w:r>
      <w:r w:rsidR="00B37539" w:rsidRPr="008E7B52">
        <w:rPr>
          <w:rFonts w:cs="Arial"/>
          <w:lang w:val="cs-CZ"/>
        </w:rPr>
        <w:t xml:space="preserve"> </w:t>
      </w:r>
    </w:p>
    <w:p w:rsidR="00F416A9" w:rsidRPr="00B37539" w:rsidRDefault="00310F01" w:rsidP="00310F01">
      <w:pPr>
        <w:numPr>
          <w:ilvl w:val="0"/>
          <w:numId w:val="1"/>
        </w:numPr>
        <w:pBdr>
          <w:top w:val="single" w:sz="4" w:space="1" w:color="auto"/>
        </w:pBdr>
        <w:shd w:val="clear" w:color="auto" w:fill="F2F2F2"/>
        <w:tabs>
          <w:tab w:val="left" w:pos="567"/>
        </w:tabs>
        <w:suppressAutoHyphens/>
        <w:overflowPunct w:val="0"/>
        <w:autoSpaceDE w:val="0"/>
        <w:autoSpaceDN w:val="0"/>
        <w:adjustRightInd w:val="0"/>
        <w:spacing w:before="240" w:after="0" w:line="240" w:lineRule="auto"/>
        <w:ind w:left="567" w:hanging="567"/>
        <w:jc w:val="both"/>
        <w:textAlignment w:val="baseline"/>
        <w:rPr>
          <w:rFonts w:cs="Arial"/>
          <w:b/>
          <w:lang w:val="cs-CZ"/>
        </w:rPr>
      </w:pPr>
      <w:r w:rsidRPr="00B37539">
        <w:rPr>
          <w:rFonts w:cs="Arial"/>
          <w:b/>
          <w:lang w:val="cs-CZ"/>
        </w:rPr>
        <w:t>Sankční ujednání</w:t>
      </w:r>
    </w:p>
    <w:p w:rsidR="00310F01" w:rsidRPr="00B37539" w:rsidRDefault="00310F01" w:rsidP="00310F01">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Cambria"/>
          <w:lang w:val="cs-CZ"/>
        </w:rPr>
      </w:pPr>
      <w:r w:rsidRPr="00B37539">
        <w:rPr>
          <w:rFonts w:cs="Arial"/>
          <w:lang w:val="cs-CZ"/>
        </w:rPr>
        <w:t>Smluvní</w:t>
      </w:r>
      <w:r w:rsidRPr="00B37539">
        <w:rPr>
          <w:rFonts w:cs="Cambria"/>
          <w:lang w:val="cs-CZ"/>
        </w:rPr>
        <w:t xml:space="preserve"> sankce se sjednávají pro případ termínového prodlení smluvních stran s plněním dle této smlouvy.</w:t>
      </w:r>
    </w:p>
    <w:p w:rsidR="00310F01" w:rsidRPr="00B37539" w:rsidRDefault="00310F01" w:rsidP="00310F01">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Cambria"/>
          <w:lang w:val="cs-CZ"/>
        </w:rPr>
      </w:pPr>
      <w:r w:rsidRPr="00B37539">
        <w:rPr>
          <w:rFonts w:cs="Cambria"/>
          <w:lang w:val="cs-CZ"/>
        </w:rPr>
        <w:t xml:space="preserve">Za každý započatý den prodlení v termínu </w:t>
      </w:r>
      <w:r w:rsidR="00951AC3">
        <w:rPr>
          <w:rFonts w:cs="Cambria"/>
          <w:lang w:val="cs-CZ"/>
        </w:rPr>
        <w:t>dílčího</w:t>
      </w:r>
      <w:r w:rsidR="001548F5">
        <w:rPr>
          <w:rFonts w:cs="Cambria"/>
          <w:lang w:val="cs-CZ"/>
        </w:rPr>
        <w:t xml:space="preserve"> plnění dle čl. 3</w:t>
      </w:r>
      <w:r w:rsidRPr="00B37539">
        <w:rPr>
          <w:rFonts w:cs="Cambria"/>
          <w:lang w:val="cs-CZ"/>
        </w:rPr>
        <w:t xml:space="preserve"> </w:t>
      </w:r>
      <w:proofErr w:type="gramStart"/>
      <w:r w:rsidRPr="00B37539">
        <w:rPr>
          <w:rFonts w:cs="Cambria"/>
          <w:lang w:val="cs-CZ"/>
        </w:rPr>
        <w:t>této</w:t>
      </w:r>
      <w:proofErr w:type="gramEnd"/>
      <w:r w:rsidRPr="00B37539">
        <w:rPr>
          <w:rFonts w:cs="Cambria"/>
          <w:lang w:val="cs-CZ"/>
        </w:rPr>
        <w:t xml:space="preserve"> smlouvy o dílo a za každý započatý den prodlení v termínu pro odstranění vady plnění dle čl. </w:t>
      </w:r>
      <w:r w:rsidR="001548F5">
        <w:rPr>
          <w:rFonts w:cs="Cambria"/>
          <w:lang w:val="cs-CZ"/>
        </w:rPr>
        <w:t>5</w:t>
      </w:r>
      <w:r w:rsidRPr="00B37539">
        <w:rPr>
          <w:rFonts w:cs="Cambria"/>
          <w:lang w:val="cs-CZ"/>
        </w:rPr>
        <w:t xml:space="preserve"> této smlouvy o dílo, je objednatel oprávněn účtovat zhotoviteli smluvní pokutu ve výši </w:t>
      </w:r>
      <w:r w:rsidR="009B35A8">
        <w:rPr>
          <w:rFonts w:cs="Cambria"/>
          <w:lang w:val="cs-CZ"/>
        </w:rPr>
        <w:t>0,05</w:t>
      </w:r>
      <w:r w:rsidR="00FA7927">
        <w:rPr>
          <w:rFonts w:cs="Cambria"/>
          <w:lang w:val="cs-CZ"/>
        </w:rPr>
        <w:t xml:space="preserve"> </w:t>
      </w:r>
      <w:r w:rsidRPr="00B37539">
        <w:rPr>
          <w:rFonts w:cs="Cambria"/>
          <w:lang w:val="cs-CZ"/>
        </w:rPr>
        <w:t>% z ceny díla, jehož část je v prodlení.</w:t>
      </w:r>
    </w:p>
    <w:p w:rsidR="001548F5" w:rsidRPr="00D32CE3" w:rsidRDefault="00310F01" w:rsidP="00D32CE3">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Cambria"/>
          <w:lang w:val="cs-CZ"/>
        </w:rPr>
        <w:t xml:space="preserve">Za každý započatý den prodlení v termínech splatnosti vystavených faktur je zhotovitel oprávněn </w:t>
      </w:r>
      <w:r w:rsidRPr="00B37539">
        <w:rPr>
          <w:rFonts w:cs="Arial"/>
          <w:lang w:val="cs-CZ"/>
        </w:rPr>
        <w:t>účtovat</w:t>
      </w:r>
      <w:r w:rsidRPr="00B37539">
        <w:rPr>
          <w:rFonts w:cs="Cambria"/>
          <w:lang w:val="cs-CZ"/>
        </w:rPr>
        <w:t xml:space="preserve"> objednateli úrok z prodlení ve výši </w:t>
      </w:r>
      <w:r w:rsidR="009B35A8">
        <w:rPr>
          <w:rFonts w:cs="Cambria"/>
          <w:lang w:val="cs-CZ"/>
        </w:rPr>
        <w:t xml:space="preserve">0,05 </w:t>
      </w:r>
      <w:r w:rsidRPr="00B37539">
        <w:rPr>
          <w:rFonts w:cs="Cambria"/>
          <w:lang w:val="cs-CZ"/>
        </w:rPr>
        <w:t>% z fakturované částky.</w:t>
      </w:r>
    </w:p>
    <w:p w:rsidR="005B11DA" w:rsidRPr="00B37539" w:rsidRDefault="00310F01" w:rsidP="00AB774C">
      <w:pPr>
        <w:numPr>
          <w:ilvl w:val="0"/>
          <w:numId w:val="1"/>
        </w:numPr>
        <w:pBdr>
          <w:top w:val="single" w:sz="4" w:space="1" w:color="auto"/>
        </w:pBdr>
        <w:shd w:val="clear" w:color="auto" w:fill="F2F2F2"/>
        <w:tabs>
          <w:tab w:val="left" w:pos="567"/>
        </w:tabs>
        <w:suppressAutoHyphens/>
        <w:overflowPunct w:val="0"/>
        <w:autoSpaceDE w:val="0"/>
        <w:autoSpaceDN w:val="0"/>
        <w:adjustRightInd w:val="0"/>
        <w:spacing w:before="240" w:after="0" w:line="240" w:lineRule="auto"/>
        <w:ind w:left="567" w:hanging="567"/>
        <w:jc w:val="both"/>
        <w:textAlignment w:val="baseline"/>
        <w:rPr>
          <w:rFonts w:cs="Arial"/>
          <w:b/>
          <w:lang w:val="cs-CZ"/>
        </w:rPr>
      </w:pPr>
      <w:r w:rsidRPr="00B37539">
        <w:rPr>
          <w:rFonts w:cs="Arial"/>
          <w:b/>
          <w:lang w:val="cs-CZ"/>
        </w:rPr>
        <w:t>Kontrola plnění díla</w:t>
      </w:r>
    </w:p>
    <w:p w:rsidR="00310F01" w:rsidRPr="00B37539" w:rsidRDefault="00310F01" w:rsidP="00546CBC">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Objednatel je oprávněn průběžně sledovat a kontrolovat provádění díla, a to formou kontrolních dnů. Kontrolní dny se uskuteční dle vzájemné dohody smluvních stran.</w:t>
      </w:r>
    </w:p>
    <w:p w:rsidR="00776A41" w:rsidRPr="00094BEC" w:rsidRDefault="00310F01" w:rsidP="00094BEC">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 xml:space="preserve">Průběh kontroly plnění díla bude dokumentován formou zápisu nebo záznamu z projednání (kontroly). Záznamy či zápisy pořizuje zhotovitel, pokud se smluvní strany nedohodnou jinak. </w:t>
      </w:r>
    </w:p>
    <w:p w:rsidR="0062108A" w:rsidRPr="00B37539" w:rsidRDefault="00546CBC" w:rsidP="00546CBC">
      <w:pPr>
        <w:numPr>
          <w:ilvl w:val="0"/>
          <w:numId w:val="1"/>
        </w:numPr>
        <w:pBdr>
          <w:top w:val="single" w:sz="4" w:space="1" w:color="auto"/>
        </w:pBdr>
        <w:shd w:val="clear" w:color="auto" w:fill="F2F2F2"/>
        <w:tabs>
          <w:tab w:val="left" w:pos="567"/>
        </w:tabs>
        <w:suppressAutoHyphens/>
        <w:overflowPunct w:val="0"/>
        <w:autoSpaceDE w:val="0"/>
        <w:autoSpaceDN w:val="0"/>
        <w:adjustRightInd w:val="0"/>
        <w:spacing w:before="240" w:after="0" w:line="240" w:lineRule="auto"/>
        <w:jc w:val="both"/>
        <w:textAlignment w:val="baseline"/>
        <w:rPr>
          <w:rFonts w:cs="Arial"/>
          <w:b/>
          <w:lang w:val="cs-CZ"/>
        </w:rPr>
      </w:pPr>
      <w:r w:rsidRPr="00B37539">
        <w:rPr>
          <w:rFonts w:cs="Arial"/>
          <w:b/>
          <w:lang w:val="cs-CZ"/>
        </w:rPr>
        <w:t>Vzájemný styk smluvních stran</w:t>
      </w:r>
    </w:p>
    <w:p w:rsidR="00546CBC" w:rsidRPr="00B37539" w:rsidRDefault="00546CBC" w:rsidP="00546CBC">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 xml:space="preserve">Stranu </w:t>
      </w:r>
      <w:r w:rsidR="005F0FA8">
        <w:rPr>
          <w:rFonts w:cs="Arial"/>
          <w:lang w:val="cs-CZ"/>
        </w:rPr>
        <w:t>objednatel</w:t>
      </w:r>
      <w:r w:rsidR="00902134">
        <w:rPr>
          <w:rFonts w:cs="Arial"/>
          <w:lang w:val="cs-CZ"/>
        </w:rPr>
        <w:t>e</w:t>
      </w:r>
      <w:r w:rsidRPr="00B37539">
        <w:rPr>
          <w:rFonts w:cs="Arial"/>
          <w:lang w:val="cs-CZ"/>
        </w:rPr>
        <w:t xml:space="preserve"> jsou v průběhu provádění díla oprávněni zastupovat:</w:t>
      </w:r>
    </w:p>
    <w:p w:rsidR="008E7B52" w:rsidRPr="008E7B52" w:rsidRDefault="00546CBC" w:rsidP="008E7B52">
      <w:pPr>
        <w:pStyle w:val="Odstavecseseznamem"/>
        <w:numPr>
          <w:ilvl w:val="0"/>
          <w:numId w:val="8"/>
        </w:numPr>
        <w:tabs>
          <w:tab w:val="left" w:pos="567"/>
        </w:tabs>
        <w:suppressAutoHyphens/>
        <w:overflowPunct w:val="0"/>
        <w:autoSpaceDE w:val="0"/>
        <w:autoSpaceDN w:val="0"/>
        <w:adjustRightInd w:val="0"/>
        <w:spacing w:after="0" w:line="240" w:lineRule="auto"/>
        <w:ind w:left="1281" w:hanging="357"/>
        <w:contextualSpacing w:val="0"/>
        <w:textAlignment w:val="baseline"/>
        <w:rPr>
          <w:rFonts w:cs="Arial"/>
          <w:lang w:val="cs-CZ"/>
        </w:rPr>
      </w:pPr>
      <w:r w:rsidRPr="008E7B52">
        <w:rPr>
          <w:rFonts w:cs="Arial"/>
          <w:lang w:val="cs-CZ"/>
        </w:rPr>
        <w:t>ve věcech smluvních</w:t>
      </w:r>
      <w:r w:rsidR="008E7B52" w:rsidRPr="008E7B52">
        <w:rPr>
          <w:rFonts w:cs="Arial"/>
          <w:lang w:val="cs-CZ"/>
        </w:rPr>
        <w:t xml:space="preserve"> a technických</w:t>
      </w:r>
      <w:r w:rsidR="009B35A8" w:rsidRPr="008E7B52">
        <w:rPr>
          <w:rFonts w:cs="Arial"/>
          <w:lang w:val="cs-CZ"/>
        </w:rPr>
        <w:t xml:space="preserve">: </w:t>
      </w:r>
      <w:r w:rsidR="008E7B52" w:rsidRPr="008E7B52">
        <w:rPr>
          <w:rFonts w:cs="Arial"/>
          <w:lang w:val="cs-CZ"/>
        </w:rPr>
        <w:t>Luboš Holman</w:t>
      </w:r>
    </w:p>
    <w:p w:rsidR="00546CBC" w:rsidRPr="00B37539" w:rsidRDefault="00546CBC" w:rsidP="00546CBC">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Stranu zhotovitele jsou v průběhu provádění díla oprávněni zastupovat:</w:t>
      </w:r>
    </w:p>
    <w:p w:rsidR="00FA7927" w:rsidRPr="00FA7927" w:rsidRDefault="00FA7927" w:rsidP="00E65B58">
      <w:pPr>
        <w:pStyle w:val="Odstavecseseznamem"/>
        <w:numPr>
          <w:ilvl w:val="0"/>
          <w:numId w:val="8"/>
        </w:numPr>
        <w:tabs>
          <w:tab w:val="left" w:pos="567"/>
        </w:tabs>
        <w:suppressAutoHyphens/>
        <w:overflowPunct w:val="0"/>
        <w:autoSpaceDE w:val="0"/>
        <w:autoSpaceDN w:val="0"/>
        <w:adjustRightInd w:val="0"/>
        <w:spacing w:after="0" w:line="240" w:lineRule="auto"/>
        <w:ind w:left="1281" w:hanging="357"/>
        <w:contextualSpacing w:val="0"/>
        <w:textAlignment w:val="baseline"/>
        <w:rPr>
          <w:rFonts w:cs="Arial"/>
          <w:lang w:val="cs-CZ"/>
        </w:rPr>
      </w:pPr>
      <w:r w:rsidRPr="00FA7927">
        <w:rPr>
          <w:rFonts w:cs="Arial"/>
          <w:lang w:val="cs-CZ"/>
        </w:rPr>
        <w:t>ve věcech smluvních</w:t>
      </w:r>
      <w:r w:rsidR="009B35A8">
        <w:rPr>
          <w:rFonts w:cs="Arial"/>
          <w:lang w:val="cs-CZ"/>
        </w:rPr>
        <w:t xml:space="preserve">: Ing. Miloslav </w:t>
      </w:r>
      <w:proofErr w:type="spellStart"/>
      <w:r w:rsidR="009B35A8">
        <w:rPr>
          <w:rFonts w:cs="Arial"/>
          <w:lang w:val="cs-CZ"/>
        </w:rPr>
        <w:t>Šindlar</w:t>
      </w:r>
      <w:proofErr w:type="spellEnd"/>
      <w:r w:rsidRPr="00FA7927">
        <w:rPr>
          <w:rFonts w:cs="Arial"/>
          <w:lang w:val="cs-CZ"/>
        </w:rPr>
        <w:tab/>
      </w:r>
      <w:r w:rsidRPr="00FA7927">
        <w:rPr>
          <w:rFonts w:cs="Arial"/>
          <w:lang w:val="cs-CZ"/>
        </w:rPr>
        <w:tab/>
      </w:r>
    </w:p>
    <w:p w:rsidR="00FA7927" w:rsidRPr="00FA7927" w:rsidRDefault="00FA7927" w:rsidP="00E65B58">
      <w:pPr>
        <w:pStyle w:val="Odstavecseseznamem"/>
        <w:numPr>
          <w:ilvl w:val="0"/>
          <w:numId w:val="8"/>
        </w:numPr>
        <w:tabs>
          <w:tab w:val="left" w:pos="567"/>
        </w:tabs>
        <w:suppressAutoHyphens/>
        <w:overflowPunct w:val="0"/>
        <w:autoSpaceDE w:val="0"/>
        <w:autoSpaceDN w:val="0"/>
        <w:adjustRightInd w:val="0"/>
        <w:spacing w:after="0" w:line="240" w:lineRule="auto"/>
        <w:ind w:left="1281" w:hanging="357"/>
        <w:contextualSpacing w:val="0"/>
        <w:textAlignment w:val="baseline"/>
        <w:rPr>
          <w:rFonts w:cs="Arial"/>
          <w:lang w:val="cs-CZ"/>
        </w:rPr>
      </w:pPr>
      <w:r w:rsidRPr="00FA7927">
        <w:rPr>
          <w:rFonts w:cs="Arial"/>
          <w:lang w:val="cs-CZ"/>
        </w:rPr>
        <w:t>ve věcech technických</w:t>
      </w:r>
      <w:r w:rsidR="009B35A8">
        <w:rPr>
          <w:rFonts w:cs="Arial"/>
          <w:lang w:val="cs-CZ"/>
        </w:rPr>
        <w:t>: Ing. Jiří Kaplan</w:t>
      </w:r>
      <w:r w:rsidRPr="00FA7927">
        <w:rPr>
          <w:rFonts w:cs="Arial"/>
          <w:lang w:val="cs-CZ"/>
        </w:rPr>
        <w:tab/>
      </w:r>
      <w:r w:rsidRPr="00FA7927">
        <w:rPr>
          <w:rFonts w:cs="Arial"/>
          <w:lang w:val="cs-CZ"/>
        </w:rPr>
        <w:tab/>
      </w:r>
    </w:p>
    <w:p w:rsidR="00EE185A" w:rsidRPr="00B37539" w:rsidRDefault="004C1041" w:rsidP="00AB774C">
      <w:pPr>
        <w:numPr>
          <w:ilvl w:val="0"/>
          <w:numId w:val="1"/>
        </w:numPr>
        <w:pBdr>
          <w:top w:val="single" w:sz="4" w:space="1" w:color="auto"/>
        </w:pBdr>
        <w:shd w:val="clear" w:color="auto" w:fill="F2F2F2"/>
        <w:tabs>
          <w:tab w:val="left" w:pos="567"/>
        </w:tabs>
        <w:suppressAutoHyphens/>
        <w:overflowPunct w:val="0"/>
        <w:autoSpaceDE w:val="0"/>
        <w:autoSpaceDN w:val="0"/>
        <w:adjustRightInd w:val="0"/>
        <w:spacing w:before="240" w:after="0" w:line="240" w:lineRule="auto"/>
        <w:ind w:left="567" w:hanging="567"/>
        <w:jc w:val="both"/>
        <w:textAlignment w:val="baseline"/>
        <w:rPr>
          <w:rFonts w:cs="Arial"/>
          <w:b/>
          <w:lang w:val="cs-CZ"/>
        </w:rPr>
      </w:pPr>
      <w:r w:rsidRPr="00B37539">
        <w:rPr>
          <w:rFonts w:cs="Arial"/>
          <w:b/>
          <w:lang w:val="cs-CZ"/>
        </w:rPr>
        <w:lastRenderedPageBreak/>
        <w:t>Součinnost</w:t>
      </w:r>
      <w:r w:rsidR="00B37539" w:rsidRPr="00B37539">
        <w:rPr>
          <w:rFonts w:cs="Arial"/>
          <w:b/>
          <w:lang w:val="cs-CZ"/>
        </w:rPr>
        <w:t xml:space="preserve"> </w:t>
      </w:r>
      <w:r w:rsidR="005F0FA8">
        <w:rPr>
          <w:rFonts w:cs="Arial"/>
          <w:b/>
          <w:lang w:val="cs-CZ"/>
        </w:rPr>
        <w:t>objednatel</w:t>
      </w:r>
      <w:r w:rsidR="00902134">
        <w:rPr>
          <w:rFonts w:cs="Arial"/>
          <w:b/>
          <w:lang w:val="cs-CZ"/>
        </w:rPr>
        <w:t>e</w:t>
      </w:r>
    </w:p>
    <w:p w:rsidR="00797DCC" w:rsidRDefault="005F0FA8" w:rsidP="004C1041">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Cambria"/>
          <w:lang w:val="cs-CZ"/>
        </w:rPr>
      </w:pPr>
      <w:r w:rsidRPr="00951AC3">
        <w:rPr>
          <w:rFonts w:cs="Cambria"/>
          <w:lang w:val="cs-CZ"/>
        </w:rPr>
        <w:t>Objednatel</w:t>
      </w:r>
      <w:r w:rsidR="004C1041" w:rsidRPr="00951AC3">
        <w:rPr>
          <w:rFonts w:cs="Cambria"/>
          <w:lang w:val="cs-CZ"/>
        </w:rPr>
        <w:t xml:space="preserve"> se zavazuje poskytnout zhotoviteli součinnost potřebnou k zdárnému plnění díla, zejména </w:t>
      </w:r>
      <w:r w:rsidR="00997C13" w:rsidRPr="00951AC3">
        <w:rPr>
          <w:rFonts w:cs="Cambria"/>
          <w:lang w:val="cs-CZ"/>
        </w:rPr>
        <w:t xml:space="preserve">předat zhotoviteli </w:t>
      </w:r>
      <w:r w:rsidR="004C1041" w:rsidRPr="00951AC3">
        <w:rPr>
          <w:rFonts w:cs="Cambria"/>
          <w:lang w:val="cs-CZ"/>
        </w:rPr>
        <w:t>veškeré podklady ve vlastnictví objednatele, související s plněním dí</w:t>
      </w:r>
      <w:r w:rsidR="00997C13" w:rsidRPr="00951AC3">
        <w:rPr>
          <w:rFonts w:cs="Cambria"/>
          <w:lang w:val="cs-CZ"/>
        </w:rPr>
        <w:t>la a mající vliv na jeho průběh</w:t>
      </w:r>
      <w:r w:rsidR="00951AC3" w:rsidRPr="00951AC3">
        <w:rPr>
          <w:rFonts w:cs="Cambria"/>
          <w:lang w:val="cs-CZ"/>
        </w:rPr>
        <w:t>.</w:t>
      </w:r>
      <w:r w:rsidR="00997C13" w:rsidRPr="00951AC3">
        <w:rPr>
          <w:rFonts w:cs="Cambria"/>
          <w:lang w:val="cs-CZ"/>
        </w:rPr>
        <w:t xml:space="preserve"> </w:t>
      </w:r>
    </w:p>
    <w:p w:rsidR="00947ABE" w:rsidRPr="00313C65" w:rsidRDefault="005F0FA8" w:rsidP="00313C65">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951AC3">
        <w:rPr>
          <w:rFonts w:cs="Cambria"/>
          <w:lang w:val="cs-CZ"/>
        </w:rPr>
        <w:t>Zhotovitel</w:t>
      </w:r>
      <w:r w:rsidR="004C1041" w:rsidRPr="00951AC3">
        <w:rPr>
          <w:rFonts w:cs="Cambria"/>
          <w:lang w:val="cs-CZ"/>
        </w:rPr>
        <w:t xml:space="preserve"> se zavazuje poskytnuté podklady použít pouze pro účely spojené s plněním díla a po jeho dokončení veškeré poskytnuté podklady bezodkladně vrátit objednateli. Přehled zapůjčených podkladů evidují obě strany formou protokolů</w:t>
      </w:r>
      <w:r w:rsidR="004C1041" w:rsidRPr="00951AC3">
        <w:rPr>
          <w:rFonts w:cs="Arial"/>
          <w:lang w:val="cs-CZ"/>
        </w:rPr>
        <w:t>.</w:t>
      </w:r>
    </w:p>
    <w:p w:rsidR="004C1041" w:rsidRPr="00B37539" w:rsidRDefault="004C1041" w:rsidP="004C1041">
      <w:pPr>
        <w:numPr>
          <w:ilvl w:val="0"/>
          <w:numId w:val="1"/>
        </w:numPr>
        <w:pBdr>
          <w:top w:val="single" w:sz="4" w:space="1" w:color="auto"/>
        </w:pBdr>
        <w:shd w:val="clear" w:color="auto" w:fill="F2F2F2"/>
        <w:tabs>
          <w:tab w:val="left" w:pos="567"/>
        </w:tabs>
        <w:suppressAutoHyphens/>
        <w:overflowPunct w:val="0"/>
        <w:autoSpaceDE w:val="0"/>
        <w:autoSpaceDN w:val="0"/>
        <w:adjustRightInd w:val="0"/>
        <w:spacing w:before="240" w:after="0" w:line="240" w:lineRule="auto"/>
        <w:jc w:val="both"/>
        <w:textAlignment w:val="baseline"/>
        <w:rPr>
          <w:rFonts w:cs="Arial"/>
          <w:b/>
          <w:lang w:val="cs-CZ"/>
        </w:rPr>
      </w:pPr>
      <w:r w:rsidRPr="00B37539">
        <w:rPr>
          <w:rFonts w:cs="Arial"/>
          <w:b/>
          <w:lang w:val="cs-CZ"/>
        </w:rPr>
        <w:t xml:space="preserve"> </w:t>
      </w:r>
      <w:r w:rsidRPr="00B37539">
        <w:rPr>
          <w:rFonts w:cs="Arial"/>
          <w:b/>
          <w:lang w:val="cs-CZ"/>
        </w:rPr>
        <w:tab/>
        <w:t>Odstoupení od smlouvy</w:t>
      </w:r>
    </w:p>
    <w:p w:rsidR="004C1041" w:rsidRPr="00B37539" w:rsidRDefault="004C1041" w:rsidP="004C1041">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Cambria"/>
          <w:lang w:val="cs-CZ"/>
        </w:rPr>
      </w:pPr>
      <w:r w:rsidRPr="00B37539">
        <w:rPr>
          <w:rFonts w:cs="Cambria"/>
          <w:lang w:val="cs-CZ"/>
        </w:rPr>
        <w:t xml:space="preserve">Při </w:t>
      </w:r>
      <w:r w:rsidRPr="00B37539">
        <w:rPr>
          <w:rFonts w:cs="Arial"/>
          <w:lang w:val="cs-CZ"/>
        </w:rPr>
        <w:t>podstatném</w:t>
      </w:r>
      <w:r w:rsidRPr="00B37539">
        <w:rPr>
          <w:rFonts w:cs="Cambria"/>
          <w:lang w:val="cs-CZ"/>
        </w:rPr>
        <w:t xml:space="preserve"> porušení této smlouvy jednou ze smluvních stran, je druhá smluvní strana oprávněna bez dalšího od této smlouvy odstoupit. Odstoupení od smlouvy učiní smluvní strana písemným oznámením doručeným druhé straně, podepsaným oprávněným zástupcem. Odstoupení od smlouvy je účinné od data doručení oznámení druhé smluvní straně. </w:t>
      </w:r>
    </w:p>
    <w:p w:rsidR="004C1041" w:rsidRPr="00B37539" w:rsidRDefault="004C1041" w:rsidP="004C1041">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Cambria"/>
          <w:lang w:val="cs-CZ"/>
        </w:rPr>
      </w:pPr>
      <w:r w:rsidRPr="00B37539">
        <w:rPr>
          <w:rFonts w:cs="Cambria"/>
          <w:lang w:val="cs-CZ"/>
        </w:rPr>
        <w:t xml:space="preserve">Za podstatné porušení smlouvy se považuje zejména závažné neplnění věcných, </w:t>
      </w:r>
      <w:r w:rsidRPr="00B37539">
        <w:rPr>
          <w:rFonts w:cs="Arial"/>
          <w:lang w:val="cs-CZ"/>
        </w:rPr>
        <w:t>termínových</w:t>
      </w:r>
      <w:r w:rsidRPr="00B37539">
        <w:rPr>
          <w:rFonts w:cs="Cambria"/>
          <w:lang w:val="cs-CZ"/>
        </w:rPr>
        <w:t xml:space="preserve"> nebo finančních závazků, specifikovaných v článcích 2 až 4 této smlouvy o dílo. </w:t>
      </w:r>
    </w:p>
    <w:p w:rsidR="00776A41" w:rsidRPr="00590393" w:rsidRDefault="004C1041" w:rsidP="00590393">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Cambria"/>
          <w:lang w:val="cs-CZ"/>
        </w:rPr>
      </w:pPr>
      <w:r w:rsidRPr="00B37539">
        <w:rPr>
          <w:rFonts w:cs="Arial"/>
          <w:lang w:val="cs-CZ"/>
        </w:rPr>
        <w:t>Smluvní</w:t>
      </w:r>
      <w:r w:rsidRPr="00B37539">
        <w:rPr>
          <w:rFonts w:cs="Cambria"/>
          <w:lang w:val="cs-CZ"/>
        </w:rPr>
        <w:t xml:space="preserve"> strany se výslovně dohodly, že odstoupí-li od smlouvy objednatel z důvodů objektivně nezaviněných zhotovitelem, uhradí zhotoviteli prokazatelné náklady, spojené s plněním díla, vzniklé zhotoviteli k datu odstoupení od smlouvy.</w:t>
      </w:r>
    </w:p>
    <w:p w:rsidR="004C1041" w:rsidRPr="00B37539" w:rsidRDefault="004C1041" w:rsidP="004C1041">
      <w:pPr>
        <w:numPr>
          <w:ilvl w:val="0"/>
          <w:numId w:val="1"/>
        </w:numPr>
        <w:pBdr>
          <w:top w:val="single" w:sz="4" w:space="1" w:color="auto"/>
        </w:pBdr>
        <w:shd w:val="clear" w:color="auto" w:fill="F2F2F2"/>
        <w:tabs>
          <w:tab w:val="left" w:pos="567"/>
        </w:tabs>
        <w:suppressAutoHyphens/>
        <w:overflowPunct w:val="0"/>
        <w:autoSpaceDE w:val="0"/>
        <w:autoSpaceDN w:val="0"/>
        <w:adjustRightInd w:val="0"/>
        <w:spacing w:before="240" w:after="0" w:line="240" w:lineRule="auto"/>
        <w:jc w:val="both"/>
        <w:textAlignment w:val="baseline"/>
        <w:rPr>
          <w:rFonts w:cs="Arial"/>
          <w:b/>
          <w:lang w:val="cs-CZ"/>
        </w:rPr>
      </w:pPr>
      <w:r w:rsidRPr="00B37539">
        <w:rPr>
          <w:rFonts w:cs="Arial"/>
          <w:b/>
          <w:lang w:val="cs-CZ"/>
        </w:rPr>
        <w:t xml:space="preserve"> </w:t>
      </w:r>
      <w:r w:rsidRPr="00B37539">
        <w:rPr>
          <w:rFonts w:cs="Arial"/>
          <w:b/>
          <w:lang w:val="cs-CZ"/>
        </w:rPr>
        <w:tab/>
        <w:t>Závěrečná ustanovení</w:t>
      </w:r>
    </w:p>
    <w:p w:rsidR="004C1041" w:rsidRPr="00B37539" w:rsidRDefault="004C1041" w:rsidP="004C1041">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Tato smlouva o dílo je vyhotov</w:t>
      </w:r>
      <w:r w:rsidR="00797DCC">
        <w:rPr>
          <w:rFonts w:cs="Arial"/>
          <w:lang w:val="cs-CZ"/>
        </w:rPr>
        <w:t xml:space="preserve">ena </w:t>
      </w:r>
      <w:r w:rsidR="00997C13">
        <w:rPr>
          <w:rFonts w:cs="Arial"/>
          <w:lang w:val="cs-CZ"/>
        </w:rPr>
        <w:t xml:space="preserve">ve </w:t>
      </w:r>
      <w:r w:rsidR="009B35A8">
        <w:rPr>
          <w:rFonts w:cs="Arial"/>
          <w:lang w:val="cs-CZ"/>
        </w:rPr>
        <w:t>2</w:t>
      </w:r>
      <w:r w:rsidR="00902134">
        <w:rPr>
          <w:rFonts w:cs="Arial"/>
          <w:lang w:val="cs-CZ"/>
        </w:rPr>
        <w:t xml:space="preserve"> </w:t>
      </w:r>
      <w:r w:rsidR="00797DCC">
        <w:rPr>
          <w:rFonts w:cs="Arial"/>
          <w:lang w:val="cs-CZ"/>
        </w:rPr>
        <w:t>stejnopisech s platností originálu</w:t>
      </w:r>
      <w:r w:rsidR="00902134">
        <w:rPr>
          <w:rFonts w:cs="Arial"/>
          <w:lang w:val="cs-CZ"/>
        </w:rPr>
        <w:t xml:space="preserve">. </w:t>
      </w:r>
      <w:r w:rsidR="00997C13">
        <w:rPr>
          <w:rFonts w:cs="Arial"/>
          <w:lang w:val="cs-CZ"/>
        </w:rPr>
        <w:t xml:space="preserve">Každá ze stran obdrží </w:t>
      </w:r>
      <w:r w:rsidR="009B35A8">
        <w:rPr>
          <w:rFonts w:cs="Arial"/>
          <w:lang w:val="cs-CZ"/>
        </w:rPr>
        <w:t>1</w:t>
      </w:r>
      <w:r w:rsidR="00FA7927">
        <w:rPr>
          <w:rFonts w:cs="Arial"/>
          <w:lang w:val="cs-CZ"/>
        </w:rPr>
        <w:t xml:space="preserve"> </w:t>
      </w:r>
      <w:r w:rsidR="00997C13">
        <w:rPr>
          <w:rFonts w:cs="Arial"/>
          <w:lang w:val="cs-CZ"/>
        </w:rPr>
        <w:t>vyhotov</w:t>
      </w:r>
      <w:r w:rsidR="00FA7927">
        <w:rPr>
          <w:rFonts w:cs="Arial"/>
          <w:lang w:val="cs-CZ"/>
        </w:rPr>
        <w:t>en</w:t>
      </w:r>
      <w:r w:rsidR="00997C13">
        <w:rPr>
          <w:rFonts w:cs="Arial"/>
          <w:lang w:val="cs-CZ"/>
        </w:rPr>
        <w:t>í</w:t>
      </w:r>
      <w:r w:rsidR="00902134">
        <w:rPr>
          <w:rFonts w:cs="Arial"/>
          <w:lang w:val="cs-CZ"/>
        </w:rPr>
        <w:t>.</w:t>
      </w:r>
      <w:r w:rsidRPr="00B37539">
        <w:rPr>
          <w:rFonts w:cs="Arial"/>
          <w:lang w:val="cs-CZ"/>
        </w:rPr>
        <w:t xml:space="preserve"> </w:t>
      </w:r>
    </w:p>
    <w:p w:rsidR="004C1041" w:rsidRPr="00B37539" w:rsidRDefault="004C1041" w:rsidP="004C1041">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Tato smlouva o dílo nebo její jednotlivé články mohou být měněny, doplňovány nebo rušeny pouze písemnými, vzájemně odsouhlasenými a průběžně číslovanými dodatky. Smluvní dodatky musí být podepsány oprávněnými zástupci smluvních stran.</w:t>
      </w:r>
    </w:p>
    <w:p w:rsidR="004C1041" w:rsidRPr="00B37539" w:rsidRDefault="004C1041" w:rsidP="004C1041">
      <w:pPr>
        <w:numPr>
          <w:ilvl w:val="1"/>
          <w:numId w:val="1"/>
        </w:numPr>
        <w:tabs>
          <w:tab w:val="left" w:pos="567"/>
        </w:tabs>
        <w:suppressAutoHyphens/>
        <w:overflowPunct w:val="0"/>
        <w:autoSpaceDE w:val="0"/>
        <w:autoSpaceDN w:val="0"/>
        <w:adjustRightInd w:val="0"/>
        <w:spacing w:before="240" w:after="0" w:line="240" w:lineRule="auto"/>
        <w:ind w:left="567" w:hanging="567"/>
        <w:jc w:val="both"/>
        <w:textAlignment w:val="baseline"/>
        <w:rPr>
          <w:rFonts w:cs="Arial"/>
          <w:lang w:val="cs-CZ"/>
        </w:rPr>
      </w:pPr>
      <w:r w:rsidRPr="00B37539">
        <w:rPr>
          <w:rFonts w:cs="Arial"/>
          <w:lang w:val="cs-CZ"/>
        </w:rPr>
        <w:t>Tato smlouva o dílo nabývá platnosti a účinnosti dnem podpisu oprávněnými zástupci obou smluvních stran.</w:t>
      </w:r>
    </w:p>
    <w:p w:rsidR="004C1041" w:rsidRPr="00B37539" w:rsidRDefault="004C1041" w:rsidP="00FF489B">
      <w:pPr>
        <w:pStyle w:val="Odstavecseseznamem"/>
        <w:spacing w:before="120" w:after="0" w:line="240" w:lineRule="auto"/>
        <w:ind w:left="0"/>
        <w:contextualSpacing w:val="0"/>
        <w:rPr>
          <w:rFonts w:cs="Arial"/>
          <w:lang w:val="cs-CZ"/>
        </w:rPr>
      </w:pPr>
    </w:p>
    <w:p w:rsidR="005D3586" w:rsidRPr="00B37539" w:rsidRDefault="00F2549A" w:rsidP="00947ABE">
      <w:pPr>
        <w:pStyle w:val="Odstavecseseznamem"/>
        <w:spacing w:before="120" w:after="0" w:line="240" w:lineRule="auto"/>
        <w:ind w:left="0" w:firstLine="567"/>
        <w:contextualSpacing w:val="0"/>
        <w:rPr>
          <w:rFonts w:cs="Arial"/>
          <w:lang w:val="cs-CZ"/>
        </w:rPr>
      </w:pPr>
      <w:r w:rsidRPr="00B37539">
        <w:rPr>
          <w:rFonts w:cs="Arial"/>
          <w:lang w:val="cs-CZ"/>
        </w:rPr>
        <w:t>V</w:t>
      </w:r>
      <w:r w:rsidR="00C503EB">
        <w:rPr>
          <w:rFonts w:cs="Arial"/>
          <w:lang w:val="cs-CZ"/>
        </w:rPr>
        <w:t>e Vysokém Veselí</w:t>
      </w:r>
      <w:r w:rsidRPr="00B37539">
        <w:rPr>
          <w:rFonts w:cs="Arial"/>
          <w:lang w:val="cs-CZ"/>
        </w:rPr>
        <w:t>, dne</w:t>
      </w:r>
      <w:r w:rsidR="009E3F4C">
        <w:rPr>
          <w:rFonts w:cs="Arial"/>
          <w:lang w:val="cs-CZ"/>
        </w:rPr>
        <w:t xml:space="preserve"> </w:t>
      </w:r>
      <w:proofErr w:type="gramStart"/>
      <w:r w:rsidR="009E3F4C">
        <w:rPr>
          <w:rFonts w:cs="Arial"/>
          <w:lang w:val="cs-CZ"/>
        </w:rPr>
        <w:t>19.8.2016</w:t>
      </w:r>
      <w:proofErr w:type="gramEnd"/>
      <w:r w:rsidR="00C503EB">
        <w:rPr>
          <w:rFonts w:cs="Arial"/>
          <w:lang w:val="cs-CZ"/>
        </w:rPr>
        <w:tab/>
      </w:r>
      <w:r w:rsidR="00C503EB">
        <w:rPr>
          <w:rFonts w:cs="Arial"/>
          <w:lang w:val="cs-CZ"/>
        </w:rPr>
        <w:tab/>
      </w:r>
      <w:r w:rsidRPr="00B37539">
        <w:rPr>
          <w:rFonts w:cs="Arial"/>
          <w:lang w:val="cs-CZ"/>
        </w:rPr>
        <w:t>V</w:t>
      </w:r>
      <w:r w:rsidR="00AF1B25" w:rsidRPr="00B37539">
        <w:rPr>
          <w:rFonts w:cs="Arial"/>
          <w:lang w:val="cs-CZ"/>
        </w:rPr>
        <w:t> Hradci Králové</w:t>
      </w:r>
      <w:r w:rsidRPr="00B37539">
        <w:rPr>
          <w:rFonts w:cs="Arial"/>
          <w:lang w:val="cs-CZ"/>
        </w:rPr>
        <w:t>, dne</w:t>
      </w:r>
      <w:r w:rsidR="003C07D6">
        <w:rPr>
          <w:rFonts w:cs="Arial"/>
          <w:lang w:val="cs-CZ"/>
        </w:rPr>
        <w:t xml:space="preserve"> 1</w:t>
      </w:r>
      <w:r w:rsidR="008E7B52">
        <w:rPr>
          <w:rFonts w:cs="Arial"/>
          <w:lang w:val="cs-CZ"/>
        </w:rPr>
        <w:t>2</w:t>
      </w:r>
      <w:r w:rsidR="003C07D6">
        <w:rPr>
          <w:rFonts w:cs="Arial"/>
          <w:lang w:val="cs-CZ"/>
        </w:rPr>
        <w:t xml:space="preserve">. </w:t>
      </w:r>
      <w:r w:rsidR="008E7B52">
        <w:rPr>
          <w:rFonts w:cs="Arial"/>
          <w:lang w:val="cs-CZ"/>
        </w:rPr>
        <w:t>8</w:t>
      </w:r>
      <w:r w:rsidR="003C07D6">
        <w:rPr>
          <w:rFonts w:cs="Arial"/>
          <w:lang w:val="cs-CZ"/>
        </w:rPr>
        <w:t>. 2016</w:t>
      </w:r>
    </w:p>
    <w:p w:rsidR="0071359C" w:rsidRPr="00B37539" w:rsidRDefault="00A66996" w:rsidP="00947ABE">
      <w:pPr>
        <w:pStyle w:val="Odstavecseseznamem"/>
        <w:spacing w:before="120" w:after="0" w:line="240" w:lineRule="auto"/>
        <w:ind w:left="0" w:firstLine="567"/>
        <w:contextualSpacing w:val="0"/>
        <w:rPr>
          <w:rFonts w:cs="Arial"/>
          <w:lang w:val="cs-CZ"/>
        </w:rPr>
      </w:pPr>
      <w:r w:rsidRPr="00B37539">
        <w:rPr>
          <w:rFonts w:cs="Arial"/>
          <w:lang w:val="cs-CZ"/>
        </w:rPr>
        <w:t xml:space="preserve">za </w:t>
      </w:r>
      <w:r w:rsidR="005F0FA8">
        <w:rPr>
          <w:rFonts w:cs="Arial"/>
          <w:lang w:val="cs-CZ"/>
        </w:rPr>
        <w:t>objednatel</w:t>
      </w:r>
      <w:r w:rsidR="00902134">
        <w:rPr>
          <w:rFonts w:cs="Arial"/>
          <w:lang w:val="cs-CZ"/>
        </w:rPr>
        <w:t>e</w:t>
      </w:r>
      <w:r w:rsidR="00BD1215" w:rsidRPr="00B37539">
        <w:rPr>
          <w:rFonts w:cs="Arial"/>
          <w:lang w:val="cs-CZ"/>
        </w:rPr>
        <w:tab/>
      </w:r>
      <w:r w:rsidR="002A2789">
        <w:rPr>
          <w:rFonts w:cs="Arial"/>
          <w:lang w:val="cs-CZ"/>
        </w:rPr>
        <w:tab/>
      </w:r>
      <w:r w:rsidR="002A2789">
        <w:rPr>
          <w:rFonts w:cs="Arial"/>
          <w:lang w:val="cs-CZ"/>
        </w:rPr>
        <w:tab/>
      </w:r>
      <w:r w:rsidR="002A2789">
        <w:rPr>
          <w:rFonts w:cs="Arial"/>
          <w:lang w:val="cs-CZ"/>
        </w:rPr>
        <w:tab/>
      </w:r>
      <w:r w:rsidR="002A2789">
        <w:rPr>
          <w:rFonts w:cs="Arial"/>
          <w:lang w:val="cs-CZ"/>
        </w:rPr>
        <w:tab/>
      </w:r>
      <w:r w:rsidR="00947ABE">
        <w:rPr>
          <w:rFonts w:cs="Arial"/>
          <w:lang w:val="cs-CZ"/>
        </w:rPr>
        <w:tab/>
      </w:r>
      <w:r w:rsidR="00AF1B25" w:rsidRPr="00B37539">
        <w:rPr>
          <w:rFonts w:cs="Arial"/>
          <w:lang w:val="cs-CZ"/>
        </w:rPr>
        <w:t xml:space="preserve">za </w:t>
      </w:r>
      <w:r w:rsidR="005F0FA8">
        <w:rPr>
          <w:rFonts w:cs="Arial"/>
          <w:lang w:val="cs-CZ"/>
        </w:rPr>
        <w:t>zhotovitel</w:t>
      </w:r>
      <w:r w:rsidR="00902134">
        <w:rPr>
          <w:rFonts w:cs="Arial"/>
          <w:lang w:val="cs-CZ"/>
        </w:rPr>
        <w:t>e</w:t>
      </w:r>
    </w:p>
    <w:p w:rsidR="00B61908" w:rsidRPr="00B37539" w:rsidRDefault="00B61908" w:rsidP="0041088A">
      <w:pPr>
        <w:pStyle w:val="Odstavecseseznamem"/>
        <w:spacing w:after="0" w:line="240" w:lineRule="auto"/>
        <w:ind w:left="0"/>
        <w:contextualSpacing w:val="0"/>
        <w:rPr>
          <w:rFonts w:cs="Arial"/>
          <w:lang w:val="cs-CZ"/>
        </w:rPr>
      </w:pPr>
    </w:p>
    <w:p w:rsidR="003C07D6" w:rsidRPr="00B37539" w:rsidRDefault="003C07D6" w:rsidP="0041088A">
      <w:pPr>
        <w:pStyle w:val="Odstavecseseznamem"/>
        <w:spacing w:after="0" w:line="240" w:lineRule="auto"/>
        <w:ind w:left="0"/>
        <w:contextualSpacing w:val="0"/>
        <w:rPr>
          <w:rFonts w:cs="Arial"/>
          <w:lang w:val="cs-CZ"/>
        </w:rPr>
      </w:pPr>
    </w:p>
    <w:p w:rsidR="00313C65" w:rsidRDefault="00947ABE" w:rsidP="00313C65">
      <w:pPr>
        <w:pStyle w:val="Odstavecseseznamem"/>
        <w:spacing w:before="120" w:after="0" w:line="240" w:lineRule="auto"/>
        <w:ind w:left="0" w:firstLine="567"/>
        <w:contextualSpacing w:val="0"/>
        <w:rPr>
          <w:rFonts w:cs="Arial"/>
          <w:lang w:val="cs-CZ"/>
        </w:rPr>
      </w:pPr>
      <w:r>
        <w:rPr>
          <w:rFonts w:cs="Arial"/>
          <w:lang w:val="cs-CZ"/>
        </w:rPr>
        <w:t xml:space="preserve"> </w:t>
      </w:r>
      <w:r w:rsidR="00DE7439" w:rsidRPr="00B37539">
        <w:rPr>
          <w:rFonts w:cs="Arial"/>
          <w:lang w:val="cs-CZ"/>
        </w:rPr>
        <w:t>_</w:t>
      </w:r>
      <w:r w:rsidR="00313C65">
        <w:rPr>
          <w:rFonts w:cs="Arial"/>
          <w:lang w:val="cs-CZ"/>
        </w:rPr>
        <w:t>_______</w:t>
      </w:r>
      <w:r w:rsidR="00DE7439" w:rsidRPr="00B37539">
        <w:rPr>
          <w:rFonts w:cs="Arial"/>
          <w:lang w:val="cs-CZ"/>
        </w:rPr>
        <w:t>_</w:t>
      </w:r>
      <w:r>
        <w:rPr>
          <w:rFonts w:cs="Arial"/>
          <w:lang w:val="cs-CZ"/>
        </w:rPr>
        <w:t>___________________________</w:t>
      </w:r>
      <w:r w:rsidR="00DE7439" w:rsidRPr="00B37539">
        <w:rPr>
          <w:rFonts w:cs="Arial"/>
          <w:lang w:val="cs-CZ"/>
        </w:rPr>
        <w:tab/>
      </w:r>
      <w:r w:rsidR="00DE7439" w:rsidRPr="00B37539">
        <w:rPr>
          <w:rFonts w:cs="Arial"/>
          <w:lang w:val="cs-CZ"/>
        </w:rPr>
        <w:tab/>
      </w:r>
      <w:r w:rsidR="00F2549A" w:rsidRPr="00B37539">
        <w:rPr>
          <w:rFonts w:cs="Arial"/>
          <w:lang w:val="cs-CZ"/>
        </w:rPr>
        <w:t xml:space="preserve">          </w:t>
      </w:r>
      <w:r w:rsidR="00313C65">
        <w:rPr>
          <w:rFonts w:cs="Arial"/>
          <w:lang w:val="cs-CZ"/>
        </w:rPr>
        <w:tab/>
      </w:r>
      <w:r w:rsidR="00DE7439" w:rsidRPr="00B37539">
        <w:rPr>
          <w:rFonts w:cs="Arial"/>
          <w:lang w:val="cs-CZ"/>
        </w:rPr>
        <w:t>___________________________</w:t>
      </w:r>
      <w:r>
        <w:rPr>
          <w:rFonts w:cs="Arial"/>
          <w:lang w:val="cs-CZ"/>
        </w:rPr>
        <w:t>_________</w:t>
      </w:r>
    </w:p>
    <w:p w:rsidR="00313C65" w:rsidRDefault="009B35A8" w:rsidP="00313C65">
      <w:pPr>
        <w:pStyle w:val="Odstavecseseznamem"/>
        <w:spacing w:before="120" w:after="0" w:line="240" w:lineRule="auto"/>
        <w:ind w:left="0" w:firstLine="567"/>
        <w:contextualSpacing w:val="0"/>
        <w:rPr>
          <w:rFonts w:cs="Arial"/>
          <w:lang w:val="cs-CZ"/>
        </w:rPr>
      </w:pPr>
      <w:r>
        <w:rPr>
          <w:rFonts w:cs="Arial"/>
          <w:lang w:val="cs-CZ"/>
        </w:rPr>
        <w:t>Luboš Holman</w:t>
      </w:r>
      <w:r w:rsidR="00F2549A" w:rsidRPr="00B37539">
        <w:rPr>
          <w:rFonts w:cs="Arial"/>
          <w:lang w:val="cs-CZ"/>
        </w:rPr>
        <w:t xml:space="preserve">          </w:t>
      </w:r>
      <w:r w:rsidR="005D2AB8" w:rsidRPr="00B37539">
        <w:rPr>
          <w:rFonts w:cs="Arial"/>
          <w:lang w:val="cs-CZ"/>
        </w:rPr>
        <w:tab/>
      </w:r>
      <w:r w:rsidR="005D2AB8" w:rsidRPr="00B37539">
        <w:rPr>
          <w:rFonts w:cs="Arial"/>
          <w:lang w:val="cs-CZ"/>
        </w:rPr>
        <w:tab/>
      </w:r>
      <w:r w:rsidR="0059545B" w:rsidRPr="00B37539">
        <w:rPr>
          <w:rFonts w:cs="Arial"/>
          <w:lang w:val="cs-CZ"/>
        </w:rPr>
        <w:t xml:space="preserve">               </w:t>
      </w:r>
      <w:r w:rsidR="00E37E94">
        <w:rPr>
          <w:rFonts w:cs="Arial"/>
          <w:lang w:val="cs-CZ"/>
        </w:rPr>
        <w:tab/>
      </w:r>
      <w:r>
        <w:rPr>
          <w:rFonts w:cs="Arial"/>
          <w:lang w:val="cs-CZ"/>
        </w:rPr>
        <w:tab/>
      </w:r>
      <w:r w:rsidR="00D3418C" w:rsidRPr="00B37539">
        <w:rPr>
          <w:rFonts w:cs="Arial"/>
          <w:lang w:val="cs-CZ"/>
        </w:rPr>
        <w:t xml:space="preserve">Ing. Miloslav </w:t>
      </w:r>
      <w:proofErr w:type="spellStart"/>
      <w:r w:rsidR="00AF1B25" w:rsidRPr="00B37539">
        <w:rPr>
          <w:rFonts w:cs="Arial"/>
          <w:lang w:val="cs-CZ"/>
        </w:rPr>
        <w:t>Šindlar</w:t>
      </w:r>
      <w:proofErr w:type="spellEnd"/>
    </w:p>
    <w:p w:rsidR="005F5497" w:rsidRDefault="009B35A8" w:rsidP="00313C65">
      <w:pPr>
        <w:pStyle w:val="Odstavecseseznamem"/>
        <w:spacing w:after="0" w:line="240" w:lineRule="auto"/>
        <w:ind w:left="0" w:firstLine="567"/>
        <w:contextualSpacing w:val="0"/>
        <w:rPr>
          <w:rFonts w:cs="Arial"/>
          <w:lang w:val="cs-CZ"/>
        </w:rPr>
      </w:pPr>
      <w:r>
        <w:rPr>
          <w:rFonts w:cs="Arial"/>
          <w:lang w:val="cs-CZ"/>
        </w:rPr>
        <w:t>starosta města</w:t>
      </w:r>
      <w:r w:rsidR="002D7D72" w:rsidRPr="00B37539">
        <w:rPr>
          <w:rFonts w:cs="Arial"/>
          <w:lang w:val="cs-CZ"/>
        </w:rPr>
        <w:tab/>
      </w:r>
      <w:r w:rsidR="002D7D72" w:rsidRPr="00B37539">
        <w:rPr>
          <w:rFonts w:cs="Arial"/>
          <w:lang w:val="cs-CZ"/>
        </w:rPr>
        <w:tab/>
      </w:r>
      <w:r w:rsidR="002D7D72" w:rsidRPr="00B37539">
        <w:rPr>
          <w:rFonts w:cs="Arial"/>
          <w:lang w:val="cs-CZ"/>
        </w:rPr>
        <w:tab/>
      </w:r>
      <w:r w:rsidR="002D7D72" w:rsidRPr="00B37539">
        <w:rPr>
          <w:rFonts w:cs="Arial"/>
          <w:lang w:val="cs-CZ"/>
        </w:rPr>
        <w:tab/>
      </w:r>
      <w:r w:rsidR="002D7D72" w:rsidRPr="00B37539">
        <w:rPr>
          <w:rFonts w:cs="Arial"/>
          <w:lang w:val="cs-CZ"/>
        </w:rPr>
        <w:tab/>
      </w:r>
      <w:r w:rsidR="00D3418C" w:rsidRPr="00B37539">
        <w:rPr>
          <w:rFonts w:cs="Arial"/>
          <w:lang w:val="cs-CZ"/>
        </w:rPr>
        <w:t xml:space="preserve"> </w:t>
      </w:r>
      <w:r w:rsidR="00997C13">
        <w:rPr>
          <w:rFonts w:cs="Arial"/>
          <w:lang w:val="cs-CZ"/>
        </w:rPr>
        <w:tab/>
      </w:r>
      <w:r w:rsidR="00D3418C" w:rsidRPr="00B37539">
        <w:rPr>
          <w:rFonts w:cs="Arial"/>
          <w:lang w:val="cs-CZ"/>
        </w:rPr>
        <w:t>jednatel</w:t>
      </w:r>
      <w:r w:rsidR="00AF1B25" w:rsidRPr="00B37539">
        <w:rPr>
          <w:rFonts w:cs="Arial"/>
          <w:lang w:val="cs-CZ"/>
        </w:rPr>
        <w:t xml:space="preserve"> společnosti</w:t>
      </w:r>
      <w:r w:rsidR="00DE7439" w:rsidRPr="00B37539">
        <w:rPr>
          <w:rFonts w:cs="Arial"/>
          <w:lang w:val="cs-CZ"/>
        </w:rPr>
        <w:tab/>
      </w:r>
      <w:r w:rsidR="00DE7439" w:rsidRPr="00B37539">
        <w:rPr>
          <w:rFonts w:cs="Arial"/>
          <w:lang w:val="cs-CZ"/>
        </w:rPr>
        <w:tab/>
      </w:r>
      <w:r w:rsidR="009C6264" w:rsidRPr="00B37539">
        <w:rPr>
          <w:rFonts w:cs="Arial"/>
          <w:lang w:val="cs-CZ"/>
        </w:rPr>
        <w:tab/>
      </w:r>
    </w:p>
    <w:p w:rsidR="004225A9" w:rsidRDefault="004225A9" w:rsidP="00313C65">
      <w:pPr>
        <w:pStyle w:val="Odstavecseseznamem"/>
        <w:spacing w:after="0" w:line="240" w:lineRule="auto"/>
        <w:ind w:left="0" w:firstLine="567"/>
        <w:contextualSpacing w:val="0"/>
        <w:rPr>
          <w:rFonts w:cs="Arial"/>
          <w:lang w:val="cs-CZ"/>
        </w:rPr>
      </w:pPr>
    </w:p>
    <w:p w:rsidR="004225A9" w:rsidRDefault="004225A9" w:rsidP="00313C65">
      <w:pPr>
        <w:pStyle w:val="Odstavecseseznamem"/>
        <w:spacing w:after="0" w:line="240" w:lineRule="auto"/>
        <w:ind w:left="0" w:firstLine="567"/>
        <w:contextualSpacing w:val="0"/>
        <w:rPr>
          <w:rFonts w:cs="Arial"/>
          <w:lang w:val="cs-CZ"/>
        </w:rPr>
      </w:pPr>
    </w:p>
    <w:sectPr w:rsidR="004225A9" w:rsidSect="00680A3B">
      <w:headerReference w:type="default" r:id="rId9"/>
      <w:footerReference w:type="default" r:id="rId10"/>
      <w:pgSz w:w="11906" w:h="16838"/>
      <w:pgMar w:top="1134"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914" w:rsidRDefault="00D90914" w:rsidP="00B71D80">
      <w:pPr>
        <w:spacing w:after="0" w:line="240" w:lineRule="auto"/>
      </w:pPr>
      <w:r>
        <w:separator/>
      </w:r>
    </w:p>
  </w:endnote>
  <w:endnote w:type="continuationSeparator" w:id="0">
    <w:p w:rsidR="00D90914" w:rsidRDefault="00D90914" w:rsidP="00B71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E7" w:rsidRPr="00DB691F" w:rsidRDefault="001451E7" w:rsidP="009008C8">
    <w:pPr>
      <w:pStyle w:val="Zpat"/>
      <w:pBdr>
        <w:top w:val="single" w:sz="4" w:space="1" w:color="auto"/>
      </w:pBdr>
      <w:tabs>
        <w:tab w:val="clear" w:pos="4536"/>
        <w:tab w:val="clear" w:pos="9072"/>
        <w:tab w:val="right" w:pos="9070"/>
      </w:tabs>
      <w:rPr>
        <w:b/>
        <w:color w:val="808080"/>
        <w:sz w:val="18"/>
        <w:szCs w:val="18"/>
      </w:rPr>
    </w:pPr>
    <w:r>
      <w:rPr>
        <w:b/>
        <w:color w:val="808080"/>
        <w:sz w:val="18"/>
        <w:szCs w:val="18"/>
        <w:lang w:val="cs-CZ"/>
      </w:rPr>
      <w:t xml:space="preserve">STEJNOPIS č. </w:t>
    </w:r>
    <w:r w:rsidRPr="00DB691F">
      <w:rPr>
        <w:b/>
        <w:color w:val="808080"/>
        <w:sz w:val="18"/>
        <w:szCs w:val="18"/>
      </w:rPr>
      <w:tab/>
      <w:t xml:space="preserve">STRANA </w:t>
    </w:r>
    <w:r w:rsidR="009000CC" w:rsidRPr="00DB691F">
      <w:rPr>
        <w:b/>
        <w:color w:val="808080"/>
        <w:sz w:val="18"/>
        <w:szCs w:val="18"/>
      </w:rPr>
      <w:fldChar w:fldCharType="begin"/>
    </w:r>
    <w:r w:rsidRPr="00DB691F">
      <w:rPr>
        <w:b/>
        <w:color w:val="808080"/>
        <w:sz w:val="18"/>
        <w:szCs w:val="18"/>
      </w:rPr>
      <w:instrText xml:space="preserve"> PAGE   \* MERGEFORMAT </w:instrText>
    </w:r>
    <w:r w:rsidR="009000CC" w:rsidRPr="00DB691F">
      <w:rPr>
        <w:b/>
        <w:color w:val="808080"/>
        <w:sz w:val="18"/>
        <w:szCs w:val="18"/>
      </w:rPr>
      <w:fldChar w:fldCharType="separate"/>
    </w:r>
    <w:r w:rsidR="009E3F4C">
      <w:rPr>
        <w:b/>
        <w:noProof/>
        <w:color w:val="808080"/>
        <w:sz w:val="18"/>
        <w:szCs w:val="18"/>
      </w:rPr>
      <w:t>1</w:t>
    </w:r>
    <w:r w:rsidR="009000CC" w:rsidRPr="00DB691F">
      <w:rPr>
        <w:b/>
        <w:color w:val="8080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914" w:rsidRDefault="00D90914" w:rsidP="00B71D80">
      <w:pPr>
        <w:spacing w:after="0" w:line="240" w:lineRule="auto"/>
      </w:pPr>
      <w:r>
        <w:separator/>
      </w:r>
    </w:p>
  </w:footnote>
  <w:footnote w:type="continuationSeparator" w:id="0">
    <w:p w:rsidR="00D90914" w:rsidRDefault="00D90914" w:rsidP="00B71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E7" w:rsidRPr="003C7404" w:rsidRDefault="001451E7">
    <w:pPr>
      <w:pStyle w:val="Zhlav"/>
      <w:rPr>
        <w:lang w:val="cs-CZ"/>
      </w:rPr>
    </w:pPr>
    <w:r>
      <w:rPr>
        <w:lang w:val="cs-CZ"/>
      </w:rPr>
      <w:t xml:space="preserve">Číslo smlouvy objednatele: </w:t>
    </w:r>
    <w:r>
      <w:rPr>
        <w:lang w:val="cs-CZ"/>
      </w:rPr>
      <w:tab/>
      <w:t xml:space="preserve">                                          Číslo smlouvy zhotovitele: ZPSD-02-2016-0082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329"/>
    <w:multiLevelType w:val="hybridMultilevel"/>
    <w:tmpl w:val="D430EB5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nsid w:val="0BCA6669"/>
    <w:multiLevelType w:val="hybridMultilevel"/>
    <w:tmpl w:val="3824378E"/>
    <w:lvl w:ilvl="0" w:tplc="04050005">
      <w:start w:val="1"/>
      <w:numFmt w:val="bullet"/>
      <w:lvlText w:val=""/>
      <w:lvlJc w:val="left"/>
      <w:pPr>
        <w:ind w:left="1152" w:hanging="360"/>
      </w:pPr>
      <w:rPr>
        <w:rFonts w:ascii="Wingdings" w:hAnsi="Wingdings"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
    <w:nsid w:val="105D68F9"/>
    <w:multiLevelType w:val="hybridMultilevel"/>
    <w:tmpl w:val="F5FA399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1DCB2290"/>
    <w:multiLevelType w:val="multilevel"/>
    <w:tmpl w:val="48B6D4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1CD7F24"/>
    <w:multiLevelType w:val="hybridMultilevel"/>
    <w:tmpl w:val="B538A36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25283AA4"/>
    <w:multiLevelType w:val="hybridMultilevel"/>
    <w:tmpl w:val="E0A839C4"/>
    <w:lvl w:ilvl="0" w:tplc="04050001">
      <w:start w:val="1"/>
      <w:numFmt w:val="bullet"/>
      <w:lvlText w:val=""/>
      <w:lvlJc w:val="left"/>
      <w:pPr>
        <w:ind w:left="1392" w:hanging="360"/>
      </w:pPr>
      <w:rPr>
        <w:rFonts w:ascii="Symbol" w:hAnsi="Symbol" w:hint="default"/>
      </w:rPr>
    </w:lvl>
    <w:lvl w:ilvl="1" w:tplc="04050003" w:tentative="1">
      <w:start w:val="1"/>
      <w:numFmt w:val="bullet"/>
      <w:lvlText w:val="o"/>
      <w:lvlJc w:val="left"/>
      <w:pPr>
        <w:ind w:left="2112" w:hanging="360"/>
      </w:pPr>
      <w:rPr>
        <w:rFonts w:ascii="Courier New" w:hAnsi="Courier New" w:cs="Courier New" w:hint="default"/>
      </w:rPr>
    </w:lvl>
    <w:lvl w:ilvl="2" w:tplc="04050005" w:tentative="1">
      <w:start w:val="1"/>
      <w:numFmt w:val="bullet"/>
      <w:lvlText w:val=""/>
      <w:lvlJc w:val="left"/>
      <w:pPr>
        <w:ind w:left="2832" w:hanging="360"/>
      </w:pPr>
      <w:rPr>
        <w:rFonts w:ascii="Wingdings" w:hAnsi="Wingdings" w:hint="default"/>
      </w:rPr>
    </w:lvl>
    <w:lvl w:ilvl="3" w:tplc="04050001" w:tentative="1">
      <w:start w:val="1"/>
      <w:numFmt w:val="bullet"/>
      <w:lvlText w:val=""/>
      <w:lvlJc w:val="left"/>
      <w:pPr>
        <w:ind w:left="3552" w:hanging="360"/>
      </w:pPr>
      <w:rPr>
        <w:rFonts w:ascii="Symbol" w:hAnsi="Symbol" w:hint="default"/>
      </w:rPr>
    </w:lvl>
    <w:lvl w:ilvl="4" w:tplc="04050003" w:tentative="1">
      <w:start w:val="1"/>
      <w:numFmt w:val="bullet"/>
      <w:lvlText w:val="o"/>
      <w:lvlJc w:val="left"/>
      <w:pPr>
        <w:ind w:left="4272" w:hanging="360"/>
      </w:pPr>
      <w:rPr>
        <w:rFonts w:ascii="Courier New" w:hAnsi="Courier New" w:cs="Courier New" w:hint="default"/>
      </w:rPr>
    </w:lvl>
    <w:lvl w:ilvl="5" w:tplc="04050005" w:tentative="1">
      <w:start w:val="1"/>
      <w:numFmt w:val="bullet"/>
      <w:lvlText w:val=""/>
      <w:lvlJc w:val="left"/>
      <w:pPr>
        <w:ind w:left="4992" w:hanging="360"/>
      </w:pPr>
      <w:rPr>
        <w:rFonts w:ascii="Wingdings" w:hAnsi="Wingdings" w:hint="default"/>
      </w:rPr>
    </w:lvl>
    <w:lvl w:ilvl="6" w:tplc="04050001" w:tentative="1">
      <w:start w:val="1"/>
      <w:numFmt w:val="bullet"/>
      <w:lvlText w:val=""/>
      <w:lvlJc w:val="left"/>
      <w:pPr>
        <w:ind w:left="5712" w:hanging="360"/>
      </w:pPr>
      <w:rPr>
        <w:rFonts w:ascii="Symbol" w:hAnsi="Symbol" w:hint="default"/>
      </w:rPr>
    </w:lvl>
    <w:lvl w:ilvl="7" w:tplc="04050003" w:tentative="1">
      <w:start w:val="1"/>
      <w:numFmt w:val="bullet"/>
      <w:lvlText w:val="o"/>
      <w:lvlJc w:val="left"/>
      <w:pPr>
        <w:ind w:left="6432" w:hanging="360"/>
      </w:pPr>
      <w:rPr>
        <w:rFonts w:ascii="Courier New" w:hAnsi="Courier New" w:cs="Courier New" w:hint="default"/>
      </w:rPr>
    </w:lvl>
    <w:lvl w:ilvl="8" w:tplc="04050005" w:tentative="1">
      <w:start w:val="1"/>
      <w:numFmt w:val="bullet"/>
      <w:lvlText w:val=""/>
      <w:lvlJc w:val="left"/>
      <w:pPr>
        <w:ind w:left="7152" w:hanging="360"/>
      </w:pPr>
      <w:rPr>
        <w:rFonts w:ascii="Wingdings" w:hAnsi="Wingdings" w:hint="default"/>
      </w:rPr>
    </w:lvl>
  </w:abstractNum>
  <w:abstractNum w:abstractNumId="6">
    <w:nsid w:val="26246C71"/>
    <w:multiLevelType w:val="hybridMultilevel"/>
    <w:tmpl w:val="89C60496"/>
    <w:lvl w:ilvl="0" w:tplc="04050001">
      <w:start w:val="1"/>
      <w:numFmt w:val="bullet"/>
      <w:lvlText w:val=""/>
      <w:lvlJc w:val="left"/>
      <w:pPr>
        <w:ind w:left="1435" w:hanging="360"/>
      </w:pPr>
      <w:rPr>
        <w:rFonts w:ascii="Symbol" w:hAnsi="Symbol" w:hint="default"/>
      </w:rPr>
    </w:lvl>
    <w:lvl w:ilvl="1" w:tplc="04050003">
      <w:start w:val="1"/>
      <w:numFmt w:val="bullet"/>
      <w:lvlText w:val="o"/>
      <w:lvlJc w:val="left"/>
      <w:pPr>
        <w:ind w:left="2155" w:hanging="360"/>
      </w:pPr>
      <w:rPr>
        <w:rFonts w:ascii="Courier New" w:hAnsi="Courier New" w:cs="Courier New" w:hint="default"/>
      </w:rPr>
    </w:lvl>
    <w:lvl w:ilvl="2" w:tplc="04050005" w:tentative="1">
      <w:start w:val="1"/>
      <w:numFmt w:val="bullet"/>
      <w:lvlText w:val=""/>
      <w:lvlJc w:val="left"/>
      <w:pPr>
        <w:ind w:left="2875" w:hanging="360"/>
      </w:pPr>
      <w:rPr>
        <w:rFonts w:ascii="Wingdings" w:hAnsi="Wingdings" w:hint="default"/>
      </w:rPr>
    </w:lvl>
    <w:lvl w:ilvl="3" w:tplc="04050001" w:tentative="1">
      <w:start w:val="1"/>
      <w:numFmt w:val="bullet"/>
      <w:lvlText w:val=""/>
      <w:lvlJc w:val="left"/>
      <w:pPr>
        <w:ind w:left="3595" w:hanging="360"/>
      </w:pPr>
      <w:rPr>
        <w:rFonts w:ascii="Symbol" w:hAnsi="Symbol" w:hint="default"/>
      </w:rPr>
    </w:lvl>
    <w:lvl w:ilvl="4" w:tplc="04050003" w:tentative="1">
      <w:start w:val="1"/>
      <w:numFmt w:val="bullet"/>
      <w:lvlText w:val="o"/>
      <w:lvlJc w:val="left"/>
      <w:pPr>
        <w:ind w:left="4315" w:hanging="360"/>
      </w:pPr>
      <w:rPr>
        <w:rFonts w:ascii="Courier New" w:hAnsi="Courier New" w:cs="Courier New" w:hint="default"/>
      </w:rPr>
    </w:lvl>
    <w:lvl w:ilvl="5" w:tplc="04050005" w:tentative="1">
      <w:start w:val="1"/>
      <w:numFmt w:val="bullet"/>
      <w:lvlText w:val=""/>
      <w:lvlJc w:val="left"/>
      <w:pPr>
        <w:ind w:left="5035" w:hanging="360"/>
      </w:pPr>
      <w:rPr>
        <w:rFonts w:ascii="Wingdings" w:hAnsi="Wingdings" w:hint="default"/>
      </w:rPr>
    </w:lvl>
    <w:lvl w:ilvl="6" w:tplc="04050001" w:tentative="1">
      <w:start w:val="1"/>
      <w:numFmt w:val="bullet"/>
      <w:lvlText w:val=""/>
      <w:lvlJc w:val="left"/>
      <w:pPr>
        <w:ind w:left="5755" w:hanging="360"/>
      </w:pPr>
      <w:rPr>
        <w:rFonts w:ascii="Symbol" w:hAnsi="Symbol" w:hint="default"/>
      </w:rPr>
    </w:lvl>
    <w:lvl w:ilvl="7" w:tplc="04050003" w:tentative="1">
      <w:start w:val="1"/>
      <w:numFmt w:val="bullet"/>
      <w:lvlText w:val="o"/>
      <w:lvlJc w:val="left"/>
      <w:pPr>
        <w:ind w:left="6475" w:hanging="360"/>
      </w:pPr>
      <w:rPr>
        <w:rFonts w:ascii="Courier New" w:hAnsi="Courier New" w:cs="Courier New" w:hint="default"/>
      </w:rPr>
    </w:lvl>
    <w:lvl w:ilvl="8" w:tplc="04050005" w:tentative="1">
      <w:start w:val="1"/>
      <w:numFmt w:val="bullet"/>
      <w:lvlText w:val=""/>
      <w:lvlJc w:val="left"/>
      <w:pPr>
        <w:ind w:left="7195" w:hanging="360"/>
      </w:pPr>
      <w:rPr>
        <w:rFonts w:ascii="Wingdings" w:hAnsi="Wingdings" w:hint="default"/>
      </w:rPr>
    </w:lvl>
  </w:abstractNum>
  <w:abstractNum w:abstractNumId="7">
    <w:nsid w:val="2FBB46B3"/>
    <w:multiLevelType w:val="singleLevel"/>
    <w:tmpl w:val="224415C0"/>
    <w:lvl w:ilvl="0">
      <w:start w:val="2"/>
      <w:numFmt w:val="bullet"/>
      <w:lvlText w:val="-"/>
      <w:lvlJc w:val="left"/>
      <w:pPr>
        <w:tabs>
          <w:tab w:val="num" w:pos="360"/>
        </w:tabs>
        <w:ind w:left="360" w:hanging="360"/>
      </w:pPr>
      <w:rPr>
        <w:rFonts w:hint="default"/>
      </w:rPr>
    </w:lvl>
  </w:abstractNum>
  <w:abstractNum w:abstractNumId="8">
    <w:nsid w:val="4A513782"/>
    <w:multiLevelType w:val="multilevel"/>
    <w:tmpl w:val="4934D95C"/>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C0E29D9"/>
    <w:multiLevelType w:val="hybridMultilevel"/>
    <w:tmpl w:val="89284DF2"/>
    <w:lvl w:ilvl="0" w:tplc="04050001">
      <w:start w:val="1"/>
      <w:numFmt w:val="bullet"/>
      <w:lvlText w:val=""/>
      <w:lvlJc w:val="left"/>
      <w:pPr>
        <w:ind w:left="1508" w:hanging="360"/>
      </w:pPr>
      <w:rPr>
        <w:rFonts w:ascii="Symbol" w:hAnsi="Symbol" w:hint="default"/>
      </w:rPr>
    </w:lvl>
    <w:lvl w:ilvl="1" w:tplc="04050003">
      <w:start w:val="1"/>
      <w:numFmt w:val="bullet"/>
      <w:lvlText w:val="o"/>
      <w:lvlJc w:val="left"/>
      <w:pPr>
        <w:ind w:left="2228" w:hanging="360"/>
      </w:pPr>
      <w:rPr>
        <w:rFonts w:ascii="Courier New" w:hAnsi="Courier New"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0">
    <w:nsid w:val="737B0E7E"/>
    <w:multiLevelType w:val="hybridMultilevel"/>
    <w:tmpl w:val="27E8342E"/>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1">
    <w:nsid w:val="74DC6582"/>
    <w:multiLevelType w:val="hybridMultilevel"/>
    <w:tmpl w:val="D200DB44"/>
    <w:lvl w:ilvl="0" w:tplc="04050001">
      <w:start w:val="1"/>
      <w:numFmt w:val="bullet"/>
      <w:lvlText w:val=""/>
      <w:lvlJc w:val="left"/>
      <w:pPr>
        <w:ind w:left="1508" w:hanging="360"/>
      </w:pPr>
      <w:rPr>
        <w:rFonts w:ascii="Symbol" w:hAnsi="Symbol" w:hint="default"/>
      </w:rPr>
    </w:lvl>
    <w:lvl w:ilvl="1" w:tplc="04050003" w:tentative="1">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9"/>
  </w:num>
  <w:num w:numId="6">
    <w:abstractNumId w:val="4"/>
  </w:num>
  <w:num w:numId="7">
    <w:abstractNumId w:val="11"/>
  </w:num>
  <w:num w:numId="8">
    <w:abstractNumId w:val="2"/>
  </w:num>
  <w:num w:numId="9">
    <w:abstractNumId w:val="1"/>
  </w:num>
  <w:num w:numId="10">
    <w:abstractNumId w:val="10"/>
  </w:num>
  <w:num w:numId="11">
    <w:abstractNumId w:val="0"/>
  </w:num>
  <w:num w:numId="1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A2317"/>
    <w:rsid w:val="00005221"/>
    <w:rsid w:val="000073FF"/>
    <w:rsid w:val="00013DFC"/>
    <w:rsid w:val="0001564F"/>
    <w:rsid w:val="00015C05"/>
    <w:rsid w:val="00017691"/>
    <w:rsid w:val="00020AE5"/>
    <w:rsid w:val="00027D6D"/>
    <w:rsid w:val="00032A58"/>
    <w:rsid w:val="00041C12"/>
    <w:rsid w:val="000442E1"/>
    <w:rsid w:val="000453C3"/>
    <w:rsid w:val="00070849"/>
    <w:rsid w:val="00082758"/>
    <w:rsid w:val="00083A31"/>
    <w:rsid w:val="0008423A"/>
    <w:rsid w:val="00084B53"/>
    <w:rsid w:val="00085AC6"/>
    <w:rsid w:val="00092853"/>
    <w:rsid w:val="00093ED3"/>
    <w:rsid w:val="00094BEC"/>
    <w:rsid w:val="000A18DA"/>
    <w:rsid w:val="000A205E"/>
    <w:rsid w:val="000A372E"/>
    <w:rsid w:val="000A7018"/>
    <w:rsid w:val="000A7D85"/>
    <w:rsid w:val="000B09C7"/>
    <w:rsid w:val="000B7911"/>
    <w:rsid w:val="000D5D92"/>
    <w:rsid w:val="000D60C5"/>
    <w:rsid w:val="000E0758"/>
    <w:rsid w:val="000E2AEE"/>
    <w:rsid w:val="000E5D1D"/>
    <w:rsid w:val="000E672B"/>
    <w:rsid w:val="000E685B"/>
    <w:rsid w:val="000F0222"/>
    <w:rsid w:val="000F2D35"/>
    <w:rsid w:val="000F455E"/>
    <w:rsid w:val="000F6C0A"/>
    <w:rsid w:val="00100277"/>
    <w:rsid w:val="001035A4"/>
    <w:rsid w:val="00103B6C"/>
    <w:rsid w:val="00107C09"/>
    <w:rsid w:val="001141F9"/>
    <w:rsid w:val="00114BB4"/>
    <w:rsid w:val="00120291"/>
    <w:rsid w:val="0012250F"/>
    <w:rsid w:val="00131694"/>
    <w:rsid w:val="00135402"/>
    <w:rsid w:val="0013581B"/>
    <w:rsid w:val="001451E7"/>
    <w:rsid w:val="00147BA1"/>
    <w:rsid w:val="00151E7B"/>
    <w:rsid w:val="001548F5"/>
    <w:rsid w:val="00154F73"/>
    <w:rsid w:val="00157FD3"/>
    <w:rsid w:val="00161123"/>
    <w:rsid w:val="00164619"/>
    <w:rsid w:val="00164AE6"/>
    <w:rsid w:val="00165A38"/>
    <w:rsid w:val="0017463B"/>
    <w:rsid w:val="00181226"/>
    <w:rsid w:val="001823D9"/>
    <w:rsid w:val="00184BEA"/>
    <w:rsid w:val="00186228"/>
    <w:rsid w:val="001866F5"/>
    <w:rsid w:val="0019112A"/>
    <w:rsid w:val="00192685"/>
    <w:rsid w:val="00194D0B"/>
    <w:rsid w:val="001A4BE2"/>
    <w:rsid w:val="001A71FF"/>
    <w:rsid w:val="001B54D3"/>
    <w:rsid w:val="001B57D2"/>
    <w:rsid w:val="001C60C4"/>
    <w:rsid w:val="001D5203"/>
    <w:rsid w:val="001D540E"/>
    <w:rsid w:val="001E25FE"/>
    <w:rsid w:val="001E3733"/>
    <w:rsid w:val="001F7C1F"/>
    <w:rsid w:val="00201B80"/>
    <w:rsid w:val="00204596"/>
    <w:rsid w:val="0021072E"/>
    <w:rsid w:val="0021274A"/>
    <w:rsid w:val="00222468"/>
    <w:rsid w:val="0022381B"/>
    <w:rsid w:val="00230674"/>
    <w:rsid w:val="002318C1"/>
    <w:rsid w:val="00232DF4"/>
    <w:rsid w:val="00234581"/>
    <w:rsid w:val="0023547B"/>
    <w:rsid w:val="00235795"/>
    <w:rsid w:val="00236F2B"/>
    <w:rsid w:val="00237061"/>
    <w:rsid w:val="00237E82"/>
    <w:rsid w:val="00241EDE"/>
    <w:rsid w:val="0025188F"/>
    <w:rsid w:val="00252BD2"/>
    <w:rsid w:val="0026332C"/>
    <w:rsid w:val="002718D7"/>
    <w:rsid w:val="00276867"/>
    <w:rsid w:val="0027770E"/>
    <w:rsid w:val="0028104C"/>
    <w:rsid w:val="00286465"/>
    <w:rsid w:val="002865AD"/>
    <w:rsid w:val="00286949"/>
    <w:rsid w:val="002870EF"/>
    <w:rsid w:val="002935C4"/>
    <w:rsid w:val="00293A2C"/>
    <w:rsid w:val="002A2789"/>
    <w:rsid w:val="002A6D26"/>
    <w:rsid w:val="002B1708"/>
    <w:rsid w:val="002B2E26"/>
    <w:rsid w:val="002C280B"/>
    <w:rsid w:val="002C47D9"/>
    <w:rsid w:val="002D217C"/>
    <w:rsid w:val="002D3BE1"/>
    <w:rsid w:val="002D4C66"/>
    <w:rsid w:val="002D7D72"/>
    <w:rsid w:val="002E2C2F"/>
    <w:rsid w:val="002E3A17"/>
    <w:rsid w:val="002E599B"/>
    <w:rsid w:val="002F083B"/>
    <w:rsid w:val="002F5A7B"/>
    <w:rsid w:val="002F7E08"/>
    <w:rsid w:val="003005B8"/>
    <w:rsid w:val="00300859"/>
    <w:rsid w:val="00301448"/>
    <w:rsid w:val="003050D9"/>
    <w:rsid w:val="00305453"/>
    <w:rsid w:val="0030648F"/>
    <w:rsid w:val="0030785C"/>
    <w:rsid w:val="00310F01"/>
    <w:rsid w:val="00313C65"/>
    <w:rsid w:val="00321F5F"/>
    <w:rsid w:val="00331396"/>
    <w:rsid w:val="00332AEC"/>
    <w:rsid w:val="00335D18"/>
    <w:rsid w:val="003402B9"/>
    <w:rsid w:val="00340686"/>
    <w:rsid w:val="0034376F"/>
    <w:rsid w:val="00352444"/>
    <w:rsid w:val="00352B87"/>
    <w:rsid w:val="00354549"/>
    <w:rsid w:val="003548C2"/>
    <w:rsid w:val="00355D56"/>
    <w:rsid w:val="00355E50"/>
    <w:rsid w:val="00360BCB"/>
    <w:rsid w:val="00363D71"/>
    <w:rsid w:val="0036515F"/>
    <w:rsid w:val="00366154"/>
    <w:rsid w:val="0037270A"/>
    <w:rsid w:val="00374764"/>
    <w:rsid w:val="00375373"/>
    <w:rsid w:val="003817E8"/>
    <w:rsid w:val="00382C43"/>
    <w:rsid w:val="00383450"/>
    <w:rsid w:val="00383806"/>
    <w:rsid w:val="00384A12"/>
    <w:rsid w:val="00392047"/>
    <w:rsid w:val="003A4CA8"/>
    <w:rsid w:val="003A5F14"/>
    <w:rsid w:val="003B115E"/>
    <w:rsid w:val="003B1402"/>
    <w:rsid w:val="003B7A1F"/>
    <w:rsid w:val="003C07D6"/>
    <w:rsid w:val="003C218D"/>
    <w:rsid w:val="003C7404"/>
    <w:rsid w:val="003C7BC5"/>
    <w:rsid w:val="003D03A5"/>
    <w:rsid w:val="003D6704"/>
    <w:rsid w:val="003E376E"/>
    <w:rsid w:val="003E7113"/>
    <w:rsid w:val="003E7A81"/>
    <w:rsid w:val="003F07DA"/>
    <w:rsid w:val="003F38EB"/>
    <w:rsid w:val="003F5BA7"/>
    <w:rsid w:val="0040394D"/>
    <w:rsid w:val="00403D71"/>
    <w:rsid w:val="004041D4"/>
    <w:rsid w:val="00404FCA"/>
    <w:rsid w:val="0040754C"/>
    <w:rsid w:val="0040779E"/>
    <w:rsid w:val="0041088A"/>
    <w:rsid w:val="00411DFC"/>
    <w:rsid w:val="00412DE8"/>
    <w:rsid w:val="00416FDA"/>
    <w:rsid w:val="004225A9"/>
    <w:rsid w:val="00422833"/>
    <w:rsid w:val="00422947"/>
    <w:rsid w:val="00425787"/>
    <w:rsid w:val="004271DA"/>
    <w:rsid w:val="00435378"/>
    <w:rsid w:val="00437157"/>
    <w:rsid w:val="00440C52"/>
    <w:rsid w:val="00445C2A"/>
    <w:rsid w:val="0045160C"/>
    <w:rsid w:val="00457D24"/>
    <w:rsid w:val="00464B84"/>
    <w:rsid w:val="00466F43"/>
    <w:rsid w:val="00467002"/>
    <w:rsid w:val="00474DE3"/>
    <w:rsid w:val="00486023"/>
    <w:rsid w:val="00491A82"/>
    <w:rsid w:val="004954D4"/>
    <w:rsid w:val="00497CEC"/>
    <w:rsid w:val="004A23A4"/>
    <w:rsid w:val="004A2FB9"/>
    <w:rsid w:val="004B0D51"/>
    <w:rsid w:val="004C1041"/>
    <w:rsid w:val="004C3120"/>
    <w:rsid w:val="004C35E0"/>
    <w:rsid w:val="004E49EF"/>
    <w:rsid w:val="004E6333"/>
    <w:rsid w:val="004E7A90"/>
    <w:rsid w:val="004F28B7"/>
    <w:rsid w:val="00503876"/>
    <w:rsid w:val="00503CB5"/>
    <w:rsid w:val="00507B3B"/>
    <w:rsid w:val="005117A8"/>
    <w:rsid w:val="0052451F"/>
    <w:rsid w:val="00525788"/>
    <w:rsid w:val="0052628C"/>
    <w:rsid w:val="00537192"/>
    <w:rsid w:val="00544435"/>
    <w:rsid w:val="00546CBC"/>
    <w:rsid w:val="0055593D"/>
    <w:rsid w:val="00562BEA"/>
    <w:rsid w:val="00563911"/>
    <w:rsid w:val="005721F5"/>
    <w:rsid w:val="0057552A"/>
    <w:rsid w:val="00577CE4"/>
    <w:rsid w:val="00582EE3"/>
    <w:rsid w:val="00590393"/>
    <w:rsid w:val="00593222"/>
    <w:rsid w:val="0059545B"/>
    <w:rsid w:val="005A1FB5"/>
    <w:rsid w:val="005A43D6"/>
    <w:rsid w:val="005A68FF"/>
    <w:rsid w:val="005A6919"/>
    <w:rsid w:val="005A71CD"/>
    <w:rsid w:val="005B11DA"/>
    <w:rsid w:val="005B2B85"/>
    <w:rsid w:val="005B5A46"/>
    <w:rsid w:val="005B6C9A"/>
    <w:rsid w:val="005C1EFF"/>
    <w:rsid w:val="005C3B8A"/>
    <w:rsid w:val="005C3C9A"/>
    <w:rsid w:val="005C4A2F"/>
    <w:rsid w:val="005C6E9B"/>
    <w:rsid w:val="005C77F2"/>
    <w:rsid w:val="005D2AB8"/>
    <w:rsid w:val="005D3586"/>
    <w:rsid w:val="005D4885"/>
    <w:rsid w:val="005D6777"/>
    <w:rsid w:val="005E20D0"/>
    <w:rsid w:val="005F0FA8"/>
    <w:rsid w:val="005F2CF4"/>
    <w:rsid w:val="005F5497"/>
    <w:rsid w:val="0060587F"/>
    <w:rsid w:val="00606921"/>
    <w:rsid w:val="00611DAE"/>
    <w:rsid w:val="00611F79"/>
    <w:rsid w:val="00611F9D"/>
    <w:rsid w:val="0062108A"/>
    <w:rsid w:val="00625A06"/>
    <w:rsid w:val="0063320A"/>
    <w:rsid w:val="006344BD"/>
    <w:rsid w:val="00634AD3"/>
    <w:rsid w:val="00645A30"/>
    <w:rsid w:val="00652342"/>
    <w:rsid w:val="00656329"/>
    <w:rsid w:val="00657BC5"/>
    <w:rsid w:val="00657F24"/>
    <w:rsid w:val="00660478"/>
    <w:rsid w:val="0066079D"/>
    <w:rsid w:val="00661D0B"/>
    <w:rsid w:val="00661D1D"/>
    <w:rsid w:val="006673EC"/>
    <w:rsid w:val="00671F4D"/>
    <w:rsid w:val="0067589A"/>
    <w:rsid w:val="00680A3B"/>
    <w:rsid w:val="0069080F"/>
    <w:rsid w:val="00694645"/>
    <w:rsid w:val="00697116"/>
    <w:rsid w:val="0069751F"/>
    <w:rsid w:val="006A134D"/>
    <w:rsid w:val="006A2317"/>
    <w:rsid w:val="006A2D46"/>
    <w:rsid w:val="006B2AEB"/>
    <w:rsid w:val="006B36F0"/>
    <w:rsid w:val="006C25C2"/>
    <w:rsid w:val="006C77C7"/>
    <w:rsid w:val="006D0197"/>
    <w:rsid w:val="006D067F"/>
    <w:rsid w:val="006E0890"/>
    <w:rsid w:val="006E0958"/>
    <w:rsid w:val="006E1886"/>
    <w:rsid w:val="006E3495"/>
    <w:rsid w:val="006F02C7"/>
    <w:rsid w:val="006F5649"/>
    <w:rsid w:val="006F5AB2"/>
    <w:rsid w:val="006F6A91"/>
    <w:rsid w:val="00700A7B"/>
    <w:rsid w:val="00706572"/>
    <w:rsid w:val="00707415"/>
    <w:rsid w:val="0071359C"/>
    <w:rsid w:val="00720863"/>
    <w:rsid w:val="0072526F"/>
    <w:rsid w:val="007301FF"/>
    <w:rsid w:val="00740D59"/>
    <w:rsid w:val="00750CE3"/>
    <w:rsid w:val="00754B51"/>
    <w:rsid w:val="007571EE"/>
    <w:rsid w:val="00760660"/>
    <w:rsid w:val="007617EC"/>
    <w:rsid w:val="00762CD0"/>
    <w:rsid w:val="007633FC"/>
    <w:rsid w:val="007740FD"/>
    <w:rsid w:val="00774B9B"/>
    <w:rsid w:val="00776A41"/>
    <w:rsid w:val="00792686"/>
    <w:rsid w:val="00797DCC"/>
    <w:rsid w:val="007B2F06"/>
    <w:rsid w:val="007B352B"/>
    <w:rsid w:val="007B5F76"/>
    <w:rsid w:val="007B739D"/>
    <w:rsid w:val="007B78C4"/>
    <w:rsid w:val="007C4825"/>
    <w:rsid w:val="007D0D02"/>
    <w:rsid w:val="007D0D98"/>
    <w:rsid w:val="007D15C7"/>
    <w:rsid w:val="007D264B"/>
    <w:rsid w:val="007D4EA5"/>
    <w:rsid w:val="007D7ED3"/>
    <w:rsid w:val="007E5D10"/>
    <w:rsid w:val="007E737A"/>
    <w:rsid w:val="007F0FDA"/>
    <w:rsid w:val="007F24FD"/>
    <w:rsid w:val="007F68B2"/>
    <w:rsid w:val="0080035E"/>
    <w:rsid w:val="008022BC"/>
    <w:rsid w:val="008046B3"/>
    <w:rsid w:val="00807558"/>
    <w:rsid w:val="0081383F"/>
    <w:rsid w:val="0082255B"/>
    <w:rsid w:val="00824E76"/>
    <w:rsid w:val="00826673"/>
    <w:rsid w:val="008333D5"/>
    <w:rsid w:val="00835FB7"/>
    <w:rsid w:val="00842E02"/>
    <w:rsid w:val="00855C81"/>
    <w:rsid w:val="008564F2"/>
    <w:rsid w:val="00856AA9"/>
    <w:rsid w:val="008610D8"/>
    <w:rsid w:val="00862107"/>
    <w:rsid w:val="0086510A"/>
    <w:rsid w:val="00867827"/>
    <w:rsid w:val="008711C3"/>
    <w:rsid w:val="00872B53"/>
    <w:rsid w:val="008752D6"/>
    <w:rsid w:val="00884066"/>
    <w:rsid w:val="0088449E"/>
    <w:rsid w:val="00885134"/>
    <w:rsid w:val="008963E9"/>
    <w:rsid w:val="00896573"/>
    <w:rsid w:val="008968DB"/>
    <w:rsid w:val="008A0D29"/>
    <w:rsid w:val="008A4440"/>
    <w:rsid w:val="008A6710"/>
    <w:rsid w:val="008A744F"/>
    <w:rsid w:val="008B1073"/>
    <w:rsid w:val="008B33F0"/>
    <w:rsid w:val="008B340F"/>
    <w:rsid w:val="008C134F"/>
    <w:rsid w:val="008C145B"/>
    <w:rsid w:val="008C30BE"/>
    <w:rsid w:val="008D1A1B"/>
    <w:rsid w:val="008D2F8C"/>
    <w:rsid w:val="008D3851"/>
    <w:rsid w:val="008D4B15"/>
    <w:rsid w:val="008D5240"/>
    <w:rsid w:val="008E7B52"/>
    <w:rsid w:val="008F15B3"/>
    <w:rsid w:val="008F2840"/>
    <w:rsid w:val="009000CC"/>
    <w:rsid w:val="0090017A"/>
    <w:rsid w:val="009008C8"/>
    <w:rsid w:val="0090143D"/>
    <w:rsid w:val="00902134"/>
    <w:rsid w:val="00902D9A"/>
    <w:rsid w:val="00905137"/>
    <w:rsid w:val="00906D57"/>
    <w:rsid w:val="009076D6"/>
    <w:rsid w:val="009078C9"/>
    <w:rsid w:val="009078DE"/>
    <w:rsid w:val="0091328B"/>
    <w:rsid w:val="009158CD"/>
    <w:rsid w:val="00915D4E"/>
    <w:rsid w:val="00920232"/>
    <w:rsid w:val="00924731"/>
    <w:rsid w:val="009303DC"/>
    <w:rsid w:val="009338F1"/>
    <w:rsid w:val="0094393F"/>
    <w:rsid w:val="0094508B"/>
    <w:rsid w:val="00945ED7"/>
    <w:rsid w:val="00946F8E"/>
    <w:rsid w:val="00947238"/>
    <w:rsid w:val="0094765B"/>
    <w:rsid w:val="00947ABE"/>
    <w:rsid w:val="0095005A"/>
    <w:rsid w:val="00951AC3"/>
    <w:rsid w:val="009529A1"/>
    <w:rsid w:val="00952D9C"/>
    <w:rsid w:val="00953385"/>
    <w:rsid w:val="00955FDE"/>
    <w:rsid w:val="009645A1"/>
    <w:rsid w:val="00967E21"/>
    <w:rsid w:val="009725CD"/>
    <w:rsid w:val="00975A52"/>
    <w:rsid w:val="00990DF1"/>
    <w:rsid w:val="00994104"/>
    <w:rsid w:val="00997C13"/>
    <w:rsid w:val="009A0787"/>
    <w:rsid w:val="009A0B17"/>
    <w:rsid w:val="009A253D"/>
    <w:rsid w:val="009A3325"/>
    <w:rsid w:val="009A37D0"/>
    <w:rsid w:val="009A4BAC"/>
    <w:rsid w:val="009A6279"/>
    <w:rsid w:val="009B2550"/>
    <w:rsid w:val="009B2ADC"/>
    <w:rsid w:val="009B35A8"/>
    <w:rsid w:val="009C614A"/>
    <w:rsid w:val="009C6261"/>
    <w:rsid w:val="009C6264"/>
    <w:rsid w:val="009D1F7D"/>
    <w:rsid w:val="009D52D5"/>
    <w:rsid w:val="009D5778"/>
    <w:rsid w:val="009D5C15"/>
    <w:rsid w:val="009D5CB1"/>
    <w:rsid w:val="009E0D85"/>
    <w:rsid w:val="009E22DC"/>
    <w:rsid w:val="009E3F4C"/>
    <w:rsid w:val="009E53B6"/>
    <w:rsid w:val="009E611A"/>
    <w:rsid w:val="009E6596"/>
    <w:rsid w:val="009F336D"/>
    <w:rsid w:val="009F3899"/>
    <w:rsid w:val="009F673A"/>
    <w:rsid w:val="00A056B2"/>
    <w:rsid w:val="00A10293"/>
    <w:rsid w:val="00A11762"/>
    <w:rsid w:val="00A16CEE"/>
    <w:rsid w:val="00A22411"/>
    <w:rsid w:val="00A316ED"/>
    <w:rsid w:val="00A325DD"/>
    <w:rsid w:val="00A3277C"/>
    <w:rsid w:val="00A37EBE"/>
    <w:rsid w:val="00A4522F"/>
    <w:rsid w:val="00A52D0C"/>
    <w:rsid w:val="00A53394"/>
    <w:rsid w:val="00A54642"/>
    <w:rsid w:val="00A54816"/>
    <w:rsid w:val="00A54B43"/>
    <w:rsid w:val="00A55622"/>
    <w:rsid w:val="00A56E5D"/>
    <w:rsid w:val="00A5719B"/>
    <w:rsid w:val="00A626BE"/>
    <w:rsid w:val="00A634D8"/>
    <w:rsid w:val="00A66996"/>
    <w:rsid w:val="00A66A81"/>
    <w:rsid w:val="00A706FB"/>
    <w:rsid w:val="00A70B4A"/>
    <w:rsid w:val="00A70F8B"/>
    <w:rsid w:val="00A72CBD"/>
    <w:rsid w:val="00A730ED"/>
    <w:rsid w:val="00A7445B"/>
    <w:rsid w:val="00A77826"/>
    <w:rsid w:val="00AA0318"/>
    <w:rsid w:val="00AA3636"/>
    <w:rsid w:val="00AA54B8"/>
    <w:rsid w:val="00AA783E"/>
    <w:rsid w:val="00AB63F6"/>
    <w:rsid w:val="00AB6DBA"/>
    <w:rsid w:val="00AB774C"/>
    <w:rsid w:val="00AC10E3"/>
    <w:rsid w:val="00AC4F66"/>
    <w:rsid w:val="00AC5979"/>
    <w:rsid w:val="00AD4D15"/>
    <w:rsid w:val="00AD6522"/>
    <w:rsid w:val="00AF0160"/>
    <w:rsid w:val="00AF1B25"/>
    <w:rsid w:val="00AF1BCD"/>
    <w:rsid w:val="00AF1FE3"/>
    <w:rsid w:val="00AF37DA"/>
    <w:rsid w:val="00AF5113"/>
    <w:rsid w:val="00B00D5B"/>
    <w:rsid w:val="00B01DDC"/>
    <w:rsid w:val="00B068F2"/>
    <w:rsid w:val="00B10310"/>
    <w:rsid w:val="00B158F8"/>
    <w:rsid w:val="00B21065"/>
    <w:rsid w:val="00B25488"/>
    <w:rsid w:val="00B30381"/>
    <w:rsid w:val="00B317A8"/>
    <w:rsid w:val="00B32B55"/>
    <w:rsid w:val="00B32E9C"/>
    <w:rsid w:val="00B37539"/>
    <w:rsid w:val="00B402FB"/>
    <w:rsid w:val="00B40E3B"/>
    <w:rsid w:val="00B4673C"/>
    <w:rsid w:val="00B46CBB"/>
    <w:rsid w:val="00B478FC"/>
    <w:rsid w:val="00B50F0F"/>
    <w:rsid w:val="00B519BF"/>
    <w:rsid w:val="00B575BD"/>
    <w:rsid w:val="00B608D8"/>
    <w:rsid w:val="00B60E29"/>
    <w:rsid w:val="00B61908"/>
    <w:rsid w:val="00B61B19"/>
    <w:rsid w:val="00B6329C"/>
    <w:rsid w:val="00B63345"/>
    <w:rsid w:val="00B71D80"/>
    <w:rsid w:val="00B721E5"/>
    <w:rsid w:val="00B72661"/>
    <w:rsid w:val="00B80095"/>
    <w:rsid w:val="00B80422"/>
    <w:rsid w:val="00B8117B"/>
    <w:rsid w:val="00B82A9E"/>
    <w:rsid w:val="00B84675"/>
    <w:rsid w:val="00B86395"/>
    <w:rsid w:val="00BA0BC7"/>
    <w:rsid w:val="00BA0D2A"/>
    <w:rsid w:val="00BA59AA"/>
    <w:rsid w:val="00BA6495"/>
    <w:rsid w:val="00BB67D8"/>
    <w:rsid w:val="00BB7595"/>
    <w:rsid w:val="00BC1688"/>
    <w:rsid w:val="00BC4E15"/>
    <w:rsid w:val="00BD1215"/>
    <w:rsid w:val="00BD529A"/>
    <w:rsid w:val="00BD7FDF"/>
    <w:rsid w:val="00BE034B"/>
    <w:rsid w:val="00BF53CB"/>
    <w:rsid w:val="00BF7755"/>
    <w:rsid w:val="00C03AE0"/>
    <w:rsid w:val="00C03C8B"/>
    <w:rsid w:val="00C1039D"/>
    <w:rsid w:val="00C127FD"/>
    <w:rsid w:val="00C1753F"/>
    <w:rsid w:val="00C17959"/>
    <w:rsid w:val="00C225B3"/>
    <w:rsid w:val="00C25826"/>
    <w:rsid w:val="00C30153"/>
    <w:rsid w:val="00C342D9"/>
    <w:rsid w:val="00C34ABA"/>
    <w:rsid w:val="00C34B26"/>
    <w:rsid w:val="00C3502C"/>
    <w:rsid w:val="00C404D1"/>
    <w:rsid w:val="00C46C8B"/>
    <w:rsid w:val="00C501CF"/>
    <w:rsid w:val="00C503EB"/>
    <w:rsid w:val="00C5309B"/>
    <w:rsid w:val="00C546E9"/>
    <w:rsid w:val="00C55394"/>
    <w:rsid w:val="00C57D07"/>
    <w:rsid w:val="00C63536"/>
    <w:rsid w:val="00C66E31"/>
    <w:rsid w:val="00C72FC6"/>
    <w:rsid w:val="00C74AE3"/>
    <w:rsid w:val="00C74F9D"/>
    <w:rsid w:val="00C7779B"/>
    <w:rsid w:val="00C90503"/>
    <w:rsid w:val="00C9054A"/>
    <w:rsid w:val="00C913A8"/>
    <w:rsid w:val="00C94A11"/>
    <w:rsid w:val="00C97638"/>
    <w:rsid w:val="00CA1DF3"/>
    <w:rsid w:val="00CA26B8"/>
    <w:rsid w:val="00CB2B4D"/>
    <w:rsid w:val="00CB34AE"/>
    <w:rsid w:val="00CB3A70"/>
    <w:rsid w:val="00CB4746"/>
    <w:rsid w:val="00CB760E"/>
    <w:rsid w:val="00CC2E49"/>
    <w:rsid w:val="00CC7BF8"/>
    <w:rsid w:val="00CD2E46"/>
    <w:rsid w:val="00CD3A0E"/>
    <w:rsid w:val="00CD72DF"/>
    <w:rsid w:val="00CE0AF2"/>
    <w:rsid w:val="00CE1F9E"/>
    <w:rsid w:val="00CE26C6"/>
    <w:rsid w:val="00CE2E75"/>
    <w:rsid w:val="00CE3D8E"/>
    <w:rsid w:val="00CF0909"/>
    <w:rsid w:val="00CF35C9"/>
    <w:rsid w:val="00CF3CA5"/>
    <w:rsid w:val="00CF6871"/>
    <w:rsid w:val="00D00637"/>
    <w:rsid w:val="00D00D4D"/>
    <w:rsid w:val="00D06ECE"/>
    <w:rsid w:val="00D1016D"/>
    <w:rsid w:val="00D10B79"/>
    <w:rsid w:val="00D15F61"/>
    <w:rsid w:val="00D16EF1"/>
    <w:rsid w:val="00D2299F"/>
    <w:rsid w:val="00D26D6A"/>
    <w:rsid w:val="00D322C0"/>
    <w:rsid w:val="00D32CE3"/>
    <w:rsid w:val="00D3418C"/>
    <w:rsid w:val="00D4416A"/>
    <w:rsid w:val="00D51B0A"/>
    <w:rsid w:val="00D5309B"/>
    <w:rsid w:val="00D5463C"/>
    <w:rsid w:val="00D551D3"/>
    <w:rsid w:val="00D5770E"/>
    <w:rsid w:val="00D63211"/>
    <w:rsid w:val="00D74BF3"/>
    <w:rsid w:val="00D809A9"/>
    <w:rsid w:val="00D80FFA"/>
    <w:rsid w:val="00D831E0"/>
    <w:rsid w:val="00D85F59"/>
    <w:rsid w:val="00D86420"/>
    <w:rsid w:val="00D90914"/>
    <w:rsid w:val="00D91B70"/>
    <w:rsid w:val="00D971BF"/>
    <w:rsid w:val="00DA5482"/>
    <w:rsid w:val="00DA57EF"/>
    <w:rsid w:val="00DA5BE3"/>
    <w:rsid w:val="00DB0550"/>
    <w:rsid w:val="00DB60C9"/>
    <w:rsid w:val="00DB6613"/>
    <w:rsid w:val="00DB691F"/>
    <w:rsid w:val="00DC28B3"/>
    <w:rsid w:val="00DC6496"/>
    <w:rsid w:val="00DD2EA0"/>
    <w:rsid w:val="00DD5F65"/>
    <w:rsid w:val="00DE0221"/>
    <w:rsid w:val="00DE34DF"/>
    <w:rsid w:val="00DE65B0"/>
    <w:rsid w:val="00DE740E"/>
    <w:rsid w:val="00DE7439"/>
    <w:rsid w:val="00DF5A28"/>
    <w:rsid w:val="00DF6F77"/>
    <w:rsid w:val="00E03989"/>
    <w:rsid w:val="00E05323"/>
    <w:rsid w:val="00E05328"/>
    <w:rsid w:val="00E05353"/>
    <w:rsid w:val="00E05C26"/>
    <w:rsid w:val="00E07D72"/>
    <w:rsid w:val="00E139B0"/>
    <w:rsid w:val="00E14C9C"/>
    <w:rsid w:val="00E1792A"/>
    <w:rsid w:val="00E2560C"/>
    <w:rsid w:val="00E27FB8"/>
    <w:rsid w:val="00E30280"/>
    <w:rsid w:val="00E34859"/>
    <w:rsid w:val="00E35727"/>
    <w:rsid w:val="00E35C30"/>
    <w:rsid w:val="00E37E94"/>
    <w:rsid w:val="00E4671D"/>
    <w:rsid w:val="00E501B9"/>
    <w:rsid w:val="00E5297C"/>
    <w:rsid w:val="00E53BE0"/>
    <w:rsid w:val="00E548C8"/>
    <w:rsid w:val="00E54DE6"/>
    <w:rsid w:val="00E5602A"/>
    <w:rsid w:val="00E564FA"/>
    <w:rsid w:val="00E565F8"/>
    <w:rsid w:val="00E635E1"/>
    <w:rsid w:val="00E64A4E"/>
    <w:rsid w:val="00E65B58"/>
    <w:rsid w:val="00E73743"/>
    <w:rsid w:val="00E751D3"/>
    <w:rsid w:val="00E814C3"/>
    <w:rsid w:val="00E83343"/>
    <w:rsid w:val="00E910A6"/>
    <w:rsid w:val="00E93413"/>
    <w:rsid w:val="00E95805"/>
    <w:rsid w:val="00E970E0"/>
    <w:rsid w:val="00EA6EF9"/>
    <w:rsid w:val="00EB01A0"/>
    <w:rsid w:val="00EB2553"/>
    <w:rsid w:val="00EB5698"/>
    <w:rsid w:val="00EB60FA"/>
    <w:rsid w:val="00EB643B"/>
    <w:rsid w:val="00EC1974"/>
    <w:rsid w:val="00ED0185"/>
    <w:rsid w:val="00ED11A8"/>
    <w:rsid w:val="00ED6B6C"/>
    <w:rsid w:val="00ED704D"/>
    <w:rsid w:val="00EE185A"/>
    <w:rsid w:val="00EE3064"/>
    <w:rsid w:val="00EE76BE"/>
    <w:rsid w:val="00EF2038"/>
    <w:rsid w:val="00EF4A12"/>
    <w:rsid w:val="00F14A10"/>
    <w:rsid w:val="00F1614C"/>
    <w:rsid w:val="00F17E2B"/>
    <w:rsid w:val="00F2503A"/>
    <w:rsid w:val="00F25314"/>
    <w:rsid w:val="00F2549A"/>
    <w:rsid w:val="00F2624D"/>
    <w:rsid w:val="00F271F8"/>
    <w:rsid w:val="00F32B4F"/>
    <w:rsid w:val="00F330D3"/>
    <w:rsid w:val="00F3462C"/>
    <w:rsid w:val="00F34BA6"/>
    <w:rsid w:val="00F37891"/>
    <w:rsid w:val="00F416A9"/>
    <w:rsid w:val="00F4793D"/>
    <w:rsid w:val="00F50790"/>
    <w:rsid w:val="00F52057"/>
    <w:rsid w:val="00F57158"/>
    <w:rsid w:val="00F575EC"/>
    <w:rsid w:val="00F6075E"/>
    <w:rsid w:val="00F635AC"/>
    <w:rsid w:val="00F711EB"/>
    <w:rsid w:val="00F76FB7"/>
    <w:rsid w:val="00F7739F"/>
    <w:rsid w:val="00F80772"/>
    <w:rsid w:val="00F809C8"/>
    <w:rsid w:val="00F80F01"/>
    <w:rsid w:val="00F8196F"/>
    <w:rsid w:val="00F82177"/>
    <w:rsid w:val="00F828D1"/>
    <w:rsid w:val="00F83EFB"/>
    <w:rsid w:val="00F844A3"/>
    <w:rsid w:val="00F9658E"/>
    <w:rsid w:val="00FA01BC"/>
    <w:rsid w:val="00FA5741"/>
    <w:rsid w:val="00FA5FAA"/>
    <w:rsid w:val="00FA6981"/>
    <w:rsid w:val="00FA7927"/>
    <w:rsid w:val="00FB37F3"/>
    <w:rsid w:val="00FB4784"/>
    <w:rsid w:val="00FB4C3D"/>
    <w:rsid w:val="00FB61A4"/>
    <w:rsid w:val="00FC500E"/>
    <w:rsid w:val="00FC68D1"/>
    <w:rsid w:val="00FD0185"/>
    <w:rsid w:val="00FD4C86"/>
    <w:rsid w:val="00FE066A"/>
    <w:rsid w:val="00FF19CD"/>
    <w:rsid w:val="00FF37AD"/>
    <w:rsid w:val="00FF489B"/>
    <w:rsid w:val="00FF4E74"/>
    <w:rsid w:val="00FF5D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7EBE"/>
    <w:pPr>
      <w:spacing w:after="200" w:line="252" w:lineRule="auto"/>
    </w:pPr>
    <w:rPr>
      <w:sz w:val="22"/>
      <w:szCs w:val="22"/>
      <w:lang w:val="en-US" w:eastAsia="en-US" w:bidi="en-US"/>
    </w:rPr>
  </w:style>
  <w:style w:type="paragraph" w:styleId="Nadpis1">
    <w:name w:val="heading 1"/>
    <w:basedOn w:val="Normln"/>
    <w:next w:val="Normln"/>
    <w:link w:val="Nadpis1Char"/>
    <w:uiPriority w:val="9"/>
    <w:qFormat/>
    <w:rsid w:val="00A37EB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
    <w:semiHidden/>
    <w:unhideWhenUsed/>
    <w:qFormat/>
    <w:rsid w:val="00A37EB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
    <w:semiHidden/>
    <w:unhideWhenUsed/>
    <w:qFormat/>
    <w:rsid w:val="00A37EB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
    <w:semiHidden/>
    <w:unhideWhenUsed/>
    <w:qFormat/>
    <w:rsid w:val="00A37EBE"/>
    <w:pPr>
      <w:pBdr>
        <w:bottom w:val="dotted" w:sz="4" w:space="1" w:color="943634"/>
      </w:pBdr>
      <w:spacing w:after="120"/>
      <w:jc w:val="center"/>
      <w:outlineLvl w:val="3"/>
    </w:pPr>
    <w:rPr>
      <w:caps/>
      <w:color w:val="622423"/>
      <w:spacing w:val="10"/>
    </w:rPr>
  </w:style>
  <w:style w:type="paragraph" w:styleId="Nadpis5">
    <w:name w:val="heading 5"/>
    <w:basedOn w:val="Normln"/>
    <w:next w:val="Normln"/>
    <w:link w:val="Nadpis5Char"/>
    <w:uiPriority w:val="9"/>
    <w:semiHidden/>
    <w:unhideWhenUsed/>
    <w:qFormat/>
    <w:rsid w:val="00A37EBE"/>
    <w:pPr>
      <w:spacing w:before="320" w:after="120"/>
      <w:jc w:val="center"/>
      <w:outlineLvl w:val="4"/>
    </w:pPr>
    <w:rPr>
      <w:caps/>
      <w:color w:val="622423"/>
      <w:spacing w:val="10"/>
    </w:rPr>
  </w:style>
  <w:style w:type="paragraph" w:styleId="Nadpis6">
    <w:name w:val="heading 6"/>
    <w:basedOn w:val="Normln"/>
    <w:next w:val="Normln"/>
    <w:link w:val="Nadpis6Char"/>
    <w:uiPriority w:val="9"/>
    <w:semiHidden/>
    <w:unhideWhenUsed/>
    <w:qFormat/>
    <w:rsid w:val="00A37EBE"/>
    <w:p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A37EBE"/>
    <w:p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A37EBE"/>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A37EB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7EBE"/>
    <w:pPr>
      <w:ind w:left="720"/>
      <w:contextualSpacing/>
    </w:pPr>
  </w:style>
  <w:style w:type="paragraph" w:styleId="Zhlav">
    <w:name w:val="header"/>
    <w:basedOn w:val="Normln"/>
    <w:link w:val="ZhlavChar"/>
    <w:uiPriority w:val="99"/>
    <w:unhideWhenUsed/>
    <w:rsid w:val="00B71D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D80"/>
  </w:style>
  <w:style w:type="paragraph" w:styleId="Zpat">
    <w:name w:val="footer"/>
    <w:basedOn w:val="Normln"/>
    <w:link w:val="ZpatChar"/>
    <w:uiPriority w:val="99"/>
    <w:unhideWhenUsed/>
    <w:rsid w:val="00B71D80"/>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D80"/>
  </w:style>
  <w:style w:type="paragraph" w:styleId="Textbubliny">
    <w:name w:val="Balloon Text"/>
    <w:basedOn w:val="Normln"/>
    <w:link w:val="TextbublinyChar"/>
    <w:uiPriority w:val="99"/>
    <w:semiHidden/>
    <w:unhideWhenUsed/>
    <w:rsid w:val="00B71D80"/>
    <w:pPr>
      <w:spacing w:after="0" w:line="240" w:lineRule="auto"/>
    </w:pPr>
    <w:rPr>
      <w:rFonts w:ascii="Tahoma" w:hAnsi="Tahoma"/>
      <w:sz w:val="16"/>
      <w:szCs w:val="16"/>
      <w:lang w:bidi="ar-SA"/>
    </w:rPr>
  </w:style>
  <w:style w:type="character" w:customStyle="1" w:styleId="TextbublinyChar">
    <w:name w:val="Text bubliny Char"/>
    <w:link w:val="Textbubliny"/>
    <w:uiPriority w:val="99"/>
    <w:semiHidden/>
    <w:rsid w:val="00B71D80"/>
    <w:rPr>
      <w:rFonts w:ascii="Tahoma" w:hAnsi="Tahoma" w:cs="Tahoma"/>
      <w:sz w:val="16"/>
      <w:szCs w:val="16"/>
    </w:rPr>
  </w:style>
  <w:style w:type="character" w:customStyle="1" w:styleId="t12optionallabel">
    <w:name w:val="t12optionallabel"/>
    <w:basedOn w:val="Standardnpsmoodstavce"/>
    <w:rsid w:val="00392047"/>
  </w:style>
  <w:style w:type="character" w:styleId="Hypertextovodkaz">
    <w:name w:val="Hyperlink"/>
    <w:uiPriority w:val="99"/>
    <w:unhideWhenUsed/>
    <w:rsid w:val="00392047"/>
    <w:rPr>
      <w:color w:val="0000FF"/>
      <w:u w:val="single"/>
    </w:rPr>
  </w:style>
  <w:style w:type="paragraph" w:customStyle="1" w:styleId="Odkraje">
    <w:name w:val="Od kraje"/>
    <w:aliases w:val="T,P"/>
    <w:basedOn w:val="Zkladntext"/>
    <w:rsid w:val="00754B51"/>
    <w:pPr>
      <w:overflowPunct w:val="0"/>
      <w:autoSpaceDE w:val="0"/>
      <w:autoSpaceDN w:val="0"/>
      <w:adjustRightInd w:val="0"/>
      <w:spacing w:before="120" w:after="0" w:line="240" w:lineRule="auto"/>
      <w:jc w:val="both"/>
      <w:textAlignment w:val="baseline"/>
    </w:pPr>
    <w:rPr>
      <w:rFonts w:ascii="Times New Roman" w:hAnsi="Times New Roman"/>
      <w:color w:val="000000"/>
      <w:sz w:val="24"/>
      <w:szCs w:val="20"/>
      <w:lang w:eastAsia="cs-CZ"/>
    </w:rPr>
  </w:style>
  <w:style w:type="paragraph" w:styleId="Zkladntext">
    <w:name w:val="Body Text"/>
    <w:basedOn w:val="Normln"/>
    <w:link w:val="ZkladntextChar"/>
    <w:uiPriority w:val="99"/>
    <w:semiHidden/>
    <w:unhideWhenUsed/>
    <w:rsid w:val="00754B51"/>
    <w:pPr>
      <w:spacing w:after="120"/>
    </w:pPr>
    <w:rPr>
      <w:lang w:bidi="ar-SA"/>
    </w:rPr>
  </w:style>
  <w:style w:type="character" w:customStyle="1" w:styleId="ZkladntextChar">
    <w:name w:val="Základní text Char"/>
    <w:link w:val="Zkladntext"/>
    <w:uiPriority w:val="99"/>
    <w:semiHidden/>
    <w:rsid w:val="00754B51"/>
    <w:rPr>
      <w:sz w:val="22"/>
      <w:szCs w:val="22"/>
      <w:lang w:eastAsia="en-US"/>
    </w:rPr>
  </w:style>
  <w:style w:type="paragraph" w:styleId="Zkladntextodsazen2">
    <w:name w:val="Body Text Indent 2"/>
    <w:basedOn w:val="Normln"/>
    <w:rsid w:val="000D5D92"/>
    <w:pPr>
      <w:spacing w:after="120" w:line="480" w:lineRule="auto"/>
      <w:ind w:left="283"/>
    </w:pPr>
  </w:style>
  <w:style w:type="character" w:customStyle="1" w:styleId="displayonly">
    <w:name w:val="display_only"/>
    <w:basedOn w:val="Standardnpsmoodstavce"/>
    <w:rsid w:val="00B40E3B"/>
  </w:style>
  <w:style w:type="paragraph" w:styleId="Zkladntextodsazen">
    <w:name w:val="Body Text Indent"/>
    <w:basedOn w:val="Normln"/>
    <w:link w:val="ZkladntextodsazenChar"/>
    <w:uiPriority w:val="99"/>
    <w:semiHidden/>
    <w:unhideWhenUsed/>
    <w:rsid w:val="0012250F"/>
    <w:pPr>
      <w:spacing w:after="120"/>
      <w:ind w:left="283"/>
    </w:pPr>
    <w:rPr>
      <w:lang w:bidi="ar-SA"/>
    </w:rPr>
  </w:style>
  <w:style w:type="character" w:customStyle="1" w:styleId="ZkladntextodsazenChar">
    <w:name w:val="Základní text odsazený Char"/>
    <w:link w:val="Zkladntextodsazen"/>
    <w:uiPriority w:val="99"/>
    <w:semiHidden/>
    <w:rsid w:val="0012250F"/>
    <w:rPr>
      <w:sz w:val="22"/>
      <w:szCs w:val="22"/>
      <w:lang w:eastAsia="en-US"/>
    </w:rPr>
  </w:style>
  <w:style w:type="character" w:customStyle="1" w:styleId="WW8Num5z0">
    <w:name w:val="WW8Num5z0"/>
    <w:rsid w:val="00D06ECE"/>
    <w:rPr>
      <w:rFonts w:ascii="Symbol" w:hAnsi="Symbol" w:cs="Symbol"/>
    </w:rPr>
  </w:style>
  <w:style w:type="paragraph" w:customStyle="1" w:styleId="normalni">
    <w:name w:val="normalni"/>
    <w:basedOn w:val="Normln"/>
    <w:rsid w:val="0023547B"/>
    <w:pPr>
      <w:spacing w:after="0" w:line="240" w:lineRule="auto"/>
    </w:pPr>
    <w:rPr>
      <w:rFonts w:ascii="Times New Roman" w:hAnsi="Times New Roman"/>
      <w:sz w:val="24"/>
      <w:szCs w:val="24"/>
      <w:lang w:eastAsia="cs-CZ"/>
    </w:rPr>
  </w:style>
  <w:style w:type="character" w:customStyle="1" w:styleId="Nadpis1Char">
    <w:name w:val="Nadpis 1 Char"/>
    <w:basedOn w:val="Standardnpsmoodstavce"/>
    <w:link w:val="Nadpis1"/>
    <w:uiPriority w:val="9"/>
    <w:rsid w:val="00A37EBE"/>
    <w:rPr>
      <w:rFonts w:eastAsia="Times New Roman" w:cs="Times New Roman"/>
      <w:caps/>
      <w:color w:val="632423"/>
      <w:spacing w:val="20"/>
      <w:sz w:val="28"/>
      <w:szCs w:val="28"/>
    </w:rPr>
  </w:style>
  <w:style w:type="character" w:customStyle="1" w:styleId="Nadpis2Char">
    <w:name w:val="Nadpis 2 Char"/>
    <w:basedOn w:val="Standardnpsmoodstavce"/>
    <w:link w:val="Nadpis2"/>
    <w:uiPriority w:val="9"/>
    <w:semiHidden/>
    <w:rsid w:val="00A37EBE"/>
    <w:rPr>
      <w:caps/>
      <w:color w:val="632423"/>
      <w:spacing w:val="15"/>
      <w:sz w:val="24"/>
      <w:szCs w:val="24"/>
    </w:rPr>
  </w:style>
  <w:style w:type="character" w:customStyle="1" w:styleId="Nadpis3Char">
    <w:name w:val="Nadpis 3 Char"/>
    <w:basedOn w:val="Standardnpsmoodstavce"/>
    <w:link w:val="Nadpis3"/>
    <w:uiPriority w:val="9"/>
    <w:semiHidden/>
    <w:rsid w:val="00A37EBE"/>
    <w:rPr>
      <w:rFonts w:eastAsia="Times New Roman" w:cs="Times New Roman"/>
      <w:caps/>
      <w:color w:val="622423"/>
      <w:sz w:val="24"/>
      <w:szCs w:val="24"/>
    </w:rPr>
  </w:style>
  <w:style w:type="character" w:customStyle="1" w:styleId="Nadpis4Char">
    <w:name w:val="Nadpis 4 Char"/>
    <w:basedOn w:val="Standardnpsmoodstavce"/>
    <w:link w:val="Nadpis4"/>
    <w:uiPriority w:val="9"/>
    <w:semiHidden/>
    <w:rsid w:val="00A37EBE"/>
    <w:rPr>
      <w:rFonts w:eastAsia="Times New Roman" w:cs="Times New Roman"/>
      <w:caps/>
      <w:color w:val="622423"/>
      <w:spacing w:val="10"/>
    </w:rPr>
  </w:style>
  <w:style w:type="character" w:customStyle="1" w:styleId="Nadpis5Char">
    <w:name w:val="Nadpis 5 Char"/>
    <w:basedOn w:val="Standardnpsmoodstavce"/>
    <w:link w:val="Nadpis5"/>
    <w:uiPriority w:val="9"/>
    <w:semiHidden/>
    <w:rsid w:val="00A37EBE"/>
    <w:rPr>
      <w:rFonts w:eastAsia="Times New Roman" w:cs="Times New Roman"/>
      <w:caps/>
      <w:color w:val="622423"/>
      <w:spacing w:val="10"/>
    </w:rPr>
  </w:style>
  <w:style w:type="character" w:customStyle="1" w:styleId="Nadpis6Char">
    <w:name w:val="Nadpis 6 Char"/>
    <w:basedOn w:val="Standardnpsmoodstavce"/>
    <w:link w:val="Nadpis6"/>
    <w:uiPriority w:val="9"/>
    <w:semiHidden/>
    <w:rsid w:val="00A37EBE"/>
    <w:rPr>
      <w:rFonts w:eastAsia="Times New Roman" w:cs="Times New Roman"/>
      <w:caps/>
      <w:color w:val="943634"/>
      <w:spacing w:val="10"/>
    </w:rPr>
  </w:style>
  <w:style w:type="character" w:customStyle="1" w:styleId="Nadpis7Char">
    <w:name w:val="Nadpis 7 Char"/>
    <w:basedOn w:val="Standardnpsmoodstavce"/>
    <w:link w:val="Nadpis7"/>
    <w:uiPriority w:val="9"/>
    <w:semiHidden/>
    <w:rsid w:val="00A37EBE"/>
    <w:rPr>
      <w:rFonts w:eastAsia="Times New Roman" w:cs="Times New Roman"/>
      <w:i/>
      <w:iCs/>
      <w:caps/>
      <w:color w:val="943634"/>
      <w:spacing w:val="10"/>
    </w:rPr>
  </w:style>
  <w:style w:type="character" w:customStyle="1" w:styleId="Nadpis8Char">
    <w:name w:val="Nadpis 8 Char"/>
    <w:basedOn w:val="Standardnpsmoodstavce"/>
    <w:link w:val="Nadpis8"/>
    <w:uiPriority w:val="9"/>
    <w:semiHidden/>
    <w:rsid w:val="00A37EBE"/>
    <w:rPr>
      <w:rFonts w:eastAsia="Times New Roman" w:cs="Times New Roman"/>
      <w:caps/>
      <w:spacing w:val="10"/>
      <w:sz w:val="20"/>
      <w:szCs w:val="20"/>
    </w:rPr>
  </w:style>
  <w:style w:type="character" w:customStyle="1" w:styleId="Nadpis9Char">
    <w:name w:val="Nadpis 9 Char"/>
    <w:basedOn w:val="Standardnpsmoodstavce"/>
    <w:link w:val="Nadpis9"/>
    <w:uiPriority w:val="9"/>
    <w:semiHidden/>
    <w:rsid w:val="00A37EBE"/>
    <w:rPr>
      <w:rFonts w:eastAsia="Times New Roman" w:cs="Times New Roman"/>
      <w:i/>
      <w:iCs/>
      <w:caps/>
      <w:spacing w:val="10"/>
      <w:sz w:val="20"/>
      <w:szCs w:val="20"/>
    </w:rPr>
  </w:style>
  <w:style w:type="paragraph" w:styleId="Titulek">
    <w:name w:val="caption"/>
    <w:basedOn w:val="Normln"/>
    <w:next w:val="Normln"/>
    <w:uiPriority w:val="35"/>
    <w:semiHidden/>
    <w:unhideWhenUsed/>
    <w:qFormat/>
    <w:rsid w:val="00A37EBE"/>
    <w:rPr>
      <w:caps/>
      <w:spacing w:val="10"/>
      <w:sz w:val="18"/>
      <w:szCs w:val="18"/>
    </w:rPr>
  </w:style>
  <w:style w:type="paragraph" w:styleId="Nzev">
    <w:name w:val="Title"/>
    <w:basedOn w:val="Normln"/>
    <w:next w:val="Normln"/>
    <w:link w:val="NzevChar"/>
    <w:uiPriority w:val="10"/>
    <w:qFormat/>
    <w:rsid w:val="00A37EB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10"/>
    <w:rsid w:val="00A37EBE"/>
    <w:rPr>
      <w:rFonts w:eastAsia="Times New Roman" w:cs="Times New Roman"/>
      <w:caps/>
      <w:color w:val="632423"/>
      <w:spacing w:val="50"/>
      <w:sz w:val="44"/>
      <w:szCs w:val="44"/>
    </w:rPr>
  </w:style>
  <w:style w:type="paragraph" w:styleId="Podtitul">
    <w:name w:val="Subtitle"/>
    <w:basedOn w:val="Normln"/>
    <w:next w:val="Normln"/>
    <w:link w:val="PodtitulChar"/>
    <w:uiPriority w:val="11"/>
    <w:qFormat/>
    <w:rsid w:val="00A37EBE"/>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A37EBE"/>
    <w:rPr>
      <w:rFonts w:eastAsia="Times New Roman" w:cs="Times New Roman"/>
      <w:caps/>
      <w:spacing w:val="20"/>
      <w:sz w:val="18"/>
      <w:szCs w:val="18"/>
    </w:rPr>
  </w:style>
  <w:style w:type="character" w:styleId="Siln">
    <w:name w:val="Strong"/>
    <w:uiPriority w:val="22"/>
    <w:qFormat/>
    <w:rsid w:val="00A37EBE"/>
    <w:rPr>
      <w:b/>
      <w:bCs/>
      <w:color w:val="943634"/>
      <w:spacing w:val="5"/>
    </w:rPr>
  </w:style>
  <w:style w:type="character" w:styleId="Zvraznn">
    <w:name w:val="Emphasis"/>
    <w:uiPriority w:val="20"/>
    <w:qFormat/>
    <w:rsid w:val="00A37EBE"/>
    <w:rPr>
      <w:caps/>
      <w:spacing w:val="5"/>
      <w:sz w:val="20"/>
      <w:szCs w:val="20"/>
    </w:rPr>
  </w:style>
  <w:style w:type="paragraph" w:styleId="Bezmezer">
    <w:name w:val="No Spacing"/>
    <w:basedOn w:val="Normln"/>
    <w:link w:val="BezmezerChar"/>
    <w:uiPriority w:val="1"/>
    <w:qFormat/>
    <w:rsid w:val="00A37EBE"/>
    <w:pPr>
      <w:spacing w:after="0" w:line="240" w:lineRule="auto"/>
    </w:pPr>
  </w:style>
  <w:style w:type="character" w:customStyle="1" w:styleId="BezmezerChar">
    <w:name w:val="Bez mezer Char"/>
    <w:basedOn w:val="Standardnpsmoodstavce"/>
    <w:link w:val="Bezmezer"/>
    <w:uiPriority w:val="1"/>
    <w:rsid w:val="00A37EBE"/>
  </w:style>
  <w:style w:type="paragraph" w:styleId="Citace">
    <w:name w:val="Quote"/>
    <w:basedOn w:val="Normln"/>
    <w:next w:val="Normln"/>
    <w:link w:val="CitaceChar"/>
    <w:uiPriority w:val="29"/>
    <w:qFormat/>
    <w:rsid w:val="00A37EBE"/>
    <w:rPr>
      <w:i/>
      <w:iCs/>
    </w:rPr>
  </w:style>
  <w:style w:type="character" w:customStyle="1" w:styleId="CitaceChar">
    <w:name w:val="Citace Char"/>
    <w:basedOn w:val="Standardnpsmoodstavce"/>
    <w:link w:val="Citace"/>
    <w:uiPriority w:val="29"/>
    <w:rsid w:val="00A37EBE"/>
    <w:rPr>
      <w:rFonts w:eastAsia="Times New Roman" w:cs="Times New Roman"/>
      <w:i/>
      <w:iCs/>
    </w:rPr>
  </w:style>
  <w:style w:type="paragraph" w:styleId="Citaceintenzivn">
    <w:name w:val="Intense Quote"/>
    <w:basedOn w:val="Normln"/>
    <w:next w:val="Normln"/>
    <w:link w:val="CitaceintenzivnChar"/>
    <w:uiPriority w:val="30"/>
    <w:qFormat/>
    <w:rsid w:val="00A37EB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ceintenzivnChar">
    <w:name w:val="Citace – intenzivní Char"/>
    <w:basedOn w:val="Standardnpsmoodstavce"/>
    <w:link w:val="Citaceintenzivn"/>
    <w:uiPriority w:val="30"/>
    <w:rsid w:val="00A37EBE"/>
    <w:rPr>
      <w:rFonts w:eastAsia="Times New Roman" w:cs="Times New Roman"/>
      <w:caps/>
      <w:color w:val="622423"/>
      <w:spacing w:val="5"/>
      <w:sz w:val="20"/>
      <w:szCs w:val="20"/>
    </w:rPr>
  </w:style>
  <w:style w:type="character" w:styleId="Zdraznnjemn">
    <w:name w:val="Subtle Emphasis"/>
    <w:uiPriority w:val="19"/>
    <w:qFormat/>
    <w:rsid w:val="00A37EBE"/>
    <w:rPr>
      <w:i/>
      <w:iCs/>
    </w:rPr>
  </w:style>
  <w:style w:type="character" w:styleId="Zdraznnintenzivn">
    <w:name w:val="Intense Emphasis"/>
    <w:uiPriority w:val="21"/>
    <w:qFormat/>
    <w:rsid w:val="00A37EBE"/>
    <w:rPr>
      <w:i/>
      <w:iCs/>
      <w:caps/>
      <w:spacing w:val="10"/>
      <w:sz w:val="20"/>
      <w:szCs w:val="20"/>
    </w:rPr>
  </w:style>
  <w:style w:type="character" w:styleId="Odkazjemn">
    <w:name w:val="Subtle Reference"/>
    <w:basedOn w:val="Standardnpsmoodstavce"/>
    <w:uiPriority w:val="31"/>
    <w:qFormat/>
    <w:rsid w:val="00A37EBE"/>
    <w:rPr>
      <w:rFonts w:ascii="Calibri" w:eastAsia="Times New Roman" w:hAnsi="Calibri" w:cs="Times New Roman"/>
      <w:i/>
      <w:iCs/>
      <w:color w:val="622423"/>
    </w:rPr>
  </w:style>
  <w:style w:type="character" w:styleId="Odkazintenzivn">
    <w:name w:val="Intense Reference"/>
    <w:uiPriority w:val="32"/>
    <w:qFormat/>
    <w:rsid w:val="00A37EBE"/>
    <w:rPr>
      <w:rFonts w:ascii="Calibri" w:eastAsia="Times New Roman" w:hAnsi="Calibri" w:cs="Times New Roman"/>
      <w:b/>
      <w:bCs/>
      <w:i/>
      <w:iCs/>
      <w:color w:val="622423"/>
    </w:rPr>
  </w:style>
  <w:style w:type="character" w:styleId="Nzevknihy">
    <w:name w:val="Book Title"/>
    <w:uiPriority w:val="33"/>
    <w:qFormat/>
    <w:rsid w:val="00A37EBE"/>
    <w:rPr>
      <w:caps/>
      <w:color w:val="622423"/>
      <w:spacing w:val="5"/>
      <w:u w:color="622423"/>
    </w:rPr>
  </w:style>
  <w:style w:type="paragraph" w:styleId="Nadpisobsahu">
    <w:name w:val="TOC Heading"/>
    <w:basedOn w:val="Nadpis1"/>
    <w:next w:val="Normln"/>
    <w:uiPriority w:val="39"/>
    <w:semiHidden/>
    <w:unhideWhenUsed/>
    <w:qFormat/>
    <w:rsid w:val="00A37EBE"/>
    <w:pPr>
      <w:outlineLvl w:val="9"/>
    </w:pPr>
  </w:style>
  <w:style w:type="paragraph" w:styleId="FormtovanvHTML">
    <w:name w:val="HTML Preformatted"/>
    <w:basedOn w:val="Normln"/>
    <w:link w:val="FormtovanvHTMLChar"/>
    <w:semiHidden/>
    <w:unhideWhenUsed/>
    <w:rsid w:val="002A2789"/>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semiHidden/>
    <w:rsid w:val="002A2789"/>
    <w:rPr>
      <w:rFonts w:ascii="Consolas" w:hAnsi="Consolas" w:cs="Consolas"/>
      <w:lang w:val="en-US" w:eastAsia="en-US" w:bidi="en-US"/>
    </w:rPr>
  </w:style>
  <w:style w:type="character" w:customStyle="1" w:styleId="ktykontakthodnota">
    <w:name w:val="kty_kontakt_hodnota"/>
    <w:basedOn w:val="Standardnpsmoodstavce"/>
    <w:rsid w:val="00093ED3"/>
  </w:style>
</w:styles>
</file>

<file path=word/webSettings.xml><?xml version="1.0" encoding="utf-8"?>
<w:webSettings xmlns:r="http://schemas.openxmlformats.org/officeDocument/2006/relationships" xmlns:w="http://schemas.openxmlformats.org/wordprocessingml/2006/main">
  <w:divs>
    <w:div w:id="172378834">
      <w:bodyDiv w:val="1"/>
      <w:marLeft w:val="0"/>
      <w:marRight w:val="0"/>
      <w:marTop w:val="0"/>
      <w:marBottom w:val="0"/>
      <w:divBdr>
        <w:top w:val="none" w:sz="0" w:space="0" w:color="auto"/>
        <w:left w:val="none" w:sz="0" w:space="0" w:color="auto"/>
        <w:bottom w:val="none" w:sz="0" w:space="0" w:color="auto"/>
        <w:right w:val="none" w:sz="0" w:space="0" w:color="auto"/>
      </w:divBdr>
    </w:div>
    <w:div w:id="323822328">
      <w:bodyDiv w:val="1"/>
      <w:marLeft w:val="0"/>
      <w:marRight w:val="0"/>
      <w:marTop w:val="0"/>
      <w:marBottom w:val="0"/>
      <w:divBdr>
        <w:top w:val="none" w:sz="0" w:space="0" w:color="auto"/>
        <w:left w:val="none" w:sz="0" w:space="0" w:color="auto"/>
        <w:bottom w:val="none" w:sz="0" w:space="0" w:color="auto"/>
        <w:right w:val="none" w:sz="0" w:space="0" w:color="auto"/>
      </w:divBdr>
    </w:div>
    <w:div w:id="360669129">
      <w:bodyDiv w:val="1"/>
      <w:marLeft w:val="0"/>
      <w:marRight w:val="0"/>
      <w:marTop w:val="0"/>
      <w:marBottom w:val="0"/>
      <w:divBdr>
        <w:top w:val="none" w:sz="0" w:space="0" w:color="auto"/>
        <w:left w:val="none" w:sz="0" w:space="0" w:color="auto"/>
        <w:bottom w:val="none" w:sz="0" w:space="0" w:color="auto"/>
        <w:right w:val="none" w:sz="0" w:space="0" w:color="auto"/>
      </w:divBdr>
    </w:div>
    <w:div w:id="657075093">
      <w:bodyDiv w:val="1"/>
      <w:marLeft w:val="0"/>
      <w:marRight w:val="0"/>
      <w:marTop w:val="0"/>
      <w:marBottom w:val="0"/>
      <w:divBdr>
        <w:top w:val="none" w:sz="0" w:space="0" w:color="auto"/>
        <w:left w:val="none" w:sz="0" w:space="0" w:color="auto"/>
        <w:bottom w:val="none" w:sz="0" w:space="0" w:color="auto"/>
        <w:right w:val="none" w:sz="0" w:space="0" w:color="auto"/>
      </w:divBdr>
    </w:div>
    <w:div w:id="854004228">
      <w:bodyDiv w:val="1"/>
      <w:marLeft w:val="0"/>
      <w:marRight w:val="0"/>
      <w:marTop w:val="0"/>
      <w:marBottom w:val="0"/>
      <w:divBdr>
        <w:top w:val="none" w:sz="0" w:space="0" w:color="auto"/>
        <w:left w:val="none" w:sz="0" w:space="0" w:color="auto"/>
        <w:bottom w:val="none" w:sz="0" w:space="0" w:color="auto"/>
        <w:right w:val="none" w:sz="0" w:space="0" w:color="auto"/>
      </w:divBdr>
    </w:div>
    <w:div w:id="980694027">
      <w:bodyDiv w:val="1"/>
      <w:marLeft w:val="0"/>
      <w:marRight w:val="0"/>
      <w:marTop w:val="0"/>
      <w:marBottom w:val="0"/>
      <w:divBdr>
        <w:top w:val="none" w:sz="0" w:space="0" w:color="auto"/>
        <w:left w:val="none" w:sz="0" w:space="0" w:color="auto"/>
        <w:bottom w:val="none" w:sz="0" w:space="0" w:color="auto"/>
        <w:right w:val="none" w:sz="0" w:space="0" w:color="auto"/>
      </w:divBdr>
    </w:div>
    <w:div w:id="1003901795">
      <w:bodyDiv w:val="1"/>
      <w:marLeft w:val="0"/>
      <w:marRight w:val="0"/>
      <w:marTop w:val="0"/>
      <w:marBottom w:val="0"/>
      <w:divBdr>
        <w:top w:val="none" w:sz="0" w:space="0" w:color="auto"/>
        <w:left w:val="none" w:sz="0" w:space="0" w:color="auto"/>
        <w:bottom w:val="none" w:sz="0" w:space="0" w:color="auto"/>
        <w:right w:val="none" w:sz="0" w:space="0" w:color="auto"/>
      </w:divBdr>
    </w:div>
    <w:div w:id="1020357991">
      <w:bodyDiv w:val="1"/>
      <w:marLeft w:val="0"/>
      <w:marRight w:val="0"/>
      <w:marTop w:val="0"/>
      <w:marBottom w:val="0"/>
      <w:divBdr>
        <w:top w:val="none" w:sz="0" w:space="0" w:color="auto"/>
        <w:left w:val="none" w:sz="0" w:space="0" w:color="auto"/>
        <w:bottom w:val="none" w:sz="0" w:space="0" w:color="auto"/>
        <w:right w:val="none" w:sz="0" w:space="0" w:color="auto"/>
      </w:divBdr>
    </w:div>
    <w:div w:id="2113546116">
      <w:bodyDiv w:val="1"/>
      <w:marLeft w:val="0"/>
      <w:marRight w:val="0"/>
      <w:marTop w:val="0"/>
      <w:marBottom w:val="0"/>
      <w:divBdr>
        <w:top w:val="none" w:sz="0" w:space="0" w:color="auto"/>
        <w:left w:val="none" w:sz="0" w:space="0" w:color="auto"/>
        <w:bottom w:val="none" w:sz="0" w:space="0" w:color="auto"/>
        <w:right w:val="none" w:sz="0" w:space="0" w:color="auto"/>
      </w:divBdr>
      <w:divsChild>
        <w:div w:id="901645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indla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4AE9-642A-4DC3-81C6-6B9BCF6E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1336</Words>
  <Characters>7886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N A B Í D K A   –   N Á V R H   S M L O U V Y   O   D Í L O</vt:lpstr>
    </vt:vector>
  </TitlesOfParts>
  <Company>ŠINDLAR s.r.o.</Company>
  <LinksUpToDate>false</LinksUpToDate>
  <CharactersWithSpaces>9204</CharactersWithSpaces>
  <SharedDoc>false</SharedDoc>
  <HLinks>
    <vt:vector size="6" baseType="variant">
      <vt:variant>
        <vt:i4>1376299</vt:i4>
      </vt:variant>
      <vt:variant>
        <vt:i4>0</vt:i4>
      </vt:variant>
      <vt:variant>
        <vt:i4>0</vt:i4>
      </vt:variant>
      <vt:variant>
        <vt:i4>5</vt:i4>
      </vt:variant>
      <vt:variant>
        <vt:lpwstr>mailto:info@sindlar.cz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B Í D K A   –   N Á V R H   S M L O U V Y   O   D Í L O</dc:title>
  <dc:creator>stst</dc:creator>
  <cp:lastModifiedBy>admin</cp:lastModifiedBy>
  <cp:revision>3</cp:revision>
  <cp:lastPrinted>2016-08-12T12:36:00Z</cp:lastPrinted>
  <dcterms:created xsi:type="dcterms:W3CDTF">2016-08-30T07:44:00Z</dcterms:created>
  <dcterms:modified xsi:type="dcterms:W3CDTF">2016-08-30T07:46:00Z</dcterms:modified>
</cp:coreProperties>
</file>