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3BEF" w14:textId="519D2AEC" w:rsidR="003133D5" w:rsidRDefault="003133D5" w:rsidP="00AB16C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hAnsi="Tahoma" w:cs="Tahoma"/>
          <w:b/>
          <w:sz w:val="20"/>
          <w:szCs w:val="20"/>
          <w:u w:color="000000"/>
          <w:lang w:val="cs-CZ"/>
        </w:rPr>
      </w:pPr>
    </w:p>
    <w:p w14:paraId="15848B42" w14:textId="18DF2F8E" w:rsidR="00943C56" w:rsidRDefault="00943C56" w:rsidP="00AB16C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hAnsi="Tahoma" w:cs="Tahoma"/>
          <w:b/>
          <w:sz w:val="20"/>
          <w:szCs w:val="20"/>
          <w:u w:color="000000"/>
          <w:lang w:val="cs-CZ"/>
        </w:rPr>
      </w:pPr>
    </w:p>
    <w:p w14:paraId="4530267D" w14:textId="77777777" w:rsidR="00943C56" w:rsidRPr="009D4CAC" w:rsidRDefault="00943C56" w:rsidP="00AB16C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hAnsi="Tahoma" w:cs="Tahoma"/>
          <w:b/>
          <w:sz w:val="20"/>
          <w:szCs w:val="20"/>
          <w:u w:color="000000"/>
          <w:lang w:val="cs-CZ"/>
        </w:rPr>
      </w:pPr>
    </w:p>
    <w:p w14:paraId="489E0030" w14:textId="65461D0F" w:rsidR="003133D5" w:rsidRDefault="003133D5" w:rsidP="00AB16C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hAnsi="Tahoma" w:cs="Tahoma"/>
          <w:b/>
          <w:sz w:val="20"/>
          <w:szCs w:val="20"/>
          <w:u w:color="000000"/>
          <w:lang w:val="cs-CZ"/>
        </w:rPr>
      </w:pPr>
    </w:p>
    <w:p w14:paraId="4DD5B29F" w14:textId="77777777" w:rsidR="00943C56" w:rsidRPr="009D4CAC" w:rsidRDefault="00943C56" w:rsidP="00AB16C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hAnsi="Tahoma" w:cs="Tahoma"/>
          <w:b/>
          <w:sz w:val="20"/>
          <w:szCs w:val="20"/>
          <w:u w:color="000000"/>
          <w:lang w:val="cs-CZ"/>
        </w:rPr>
      </w:pPr>
    </w:p>
    <w:p w14:paraId="030B303E" w14:textId="77777777" w:rsidR="00EE200D" w:rsidRPr="009D4CAC" w:rsidRDefault="00EE200D" w:rsidP="00AB16C8">
      <w:pPr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b/>
          <w:bCs/>
          <w:sz w:val="20"/>
          <w:szCs w:val="20"/>
        </w:rPr>
        <w:t>ARBOR spolek pro duchovní kulturu</w:t>
      </w:r>
    </w:p>
    <w:p w14:paraId="5F467EEE" w14:textId="7FD5038F" w:rsidR="00EE200D" w:rsidRPr="009D4CAC" w:rsidRDefault="00EE200D" w:rsidP="00AB16C8">
      <w:pPr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Žižkova 528/6</w:t>
      </w:r>
      <w:r w:rsidR="00AB16C8" w:rsidRPr="009D4CAC">
        <w:rPr>
          <w:rFonts w:ascii="Tahoma" w:hAnsi="Tahoma" w:cs="Tahoma"/>
          <w:sz w:val="20"/>
          <w:szCs w:val="20"/>
        </w:rPr>
        <w:t xml:space="preserve">, </w:t>
      </w:r>
      <w:r w:rsidRPr="009D4CAC">
        <w:rPr>
          <w:rFonts w:ascii="Tahoma" w:hAnsi="Tahoma" w:cs="Tahoma"/>
          <w:sz w:val="20"/>
          <w:szCs w:val="20"/>
        </w:rPr>
        <w:t>470 01 Česká Lípa</w:t>
      </w:r>
    </w:p>
    <w:p w14:paraId="2E806A73" w14:textId="77777777" w:rsidR="00EE200D" w:rsidRPr="009D4CAC" w:rsidRDefault="00EE200D" w:rsidP="00AB16C8">
      <w:pPr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Č.J. VS/1-1/43097/00-R registrace ze dne: 6. 3. 2000</w:t>
      </w:r>
    </w:p>
    <w:p w14:paraId="0F807D2C" w14:textId="77777777" w:rsidR="00EE200D" w:rsidRPr="009D4CAC" w:rsidRDefault="00EE200D" w:rsidP="00AB16C8">
      <w:pPr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IČ: 70820503</w:t>
      </w:r>
    </w:p>
    <w:p w14:paraId="71E3A3A6" w14:textId="5D59182D" w:rsidR="00AB16C8" w:rsidRPr="009D4CAC" w:rsidRDefault="00AB16C8" w:rsidP="00AB16C8">
      <w:pPr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DIČ: CZ70820503</w:t>
      </w:r>
    </w:p>
    <w:p w14:paraId="4F4EA7B9" w14:textId="1DBCDFD5" w:rsidR="00EE200D" w:rsidRPr="009D4CAC" w:rsidRDefault="00EE200D" w:rsidP="00AB16C8">
      <w:pPr>
        <w:rPr>
          <w:rFonts w:ascii="Tahoma" w:eastAsia="Tahoma" w:hAnsi="Tahoma" w:cs="Tahoma"/>
          <w:sz w:val="20"/>
          <w:szCs w:val="20"/>
        </w:rPr>
      </w:pPr>
      <w:proofErr w:type="spellStart"/>
      <w:r w:rsidRPr="009D4CAC">
        <w:rPr>
          <w:rFonts w:ascii="Tahoma" w:hAnsi="Tahoma" w:cs="Tahoma"/>
          <w:sz w:val="20"/>
          <w:szCs w:val="20"/>
        </w:rPr>
        <w:t>č.ú</w:t>
      </w:r>
      <w:proofErr w:type="spellEnd"/>
      <w:r w:rsidRPr="009D4CAC">
        <w:rPr>
          <w:rFonts w:ascii="Tahoma" w:hAnsi="Tahoma" w:cs="Tahoma"/>
          <w:sz w:val="20"/>
          <w:szCs w:val="20"/>
        </w:rPr>
        <w:t>.</w:t>
      </w:r>
      <w:r w:rsidR="00AB16C8" w:rsidRPr="009D4CAC">
        <w:rPr>
          <w:rFonts w:ascii="Tahoma" w:hAnsi="Tahoma" w:cs="Tahoma"/>
          <w:sz w:val="20"/>
          <w:szCs w:val="20"/>
        </w:rPr>
        <w:t>:</w:t>
      </w:r>
      <w:r w:rsidRPr="009D4CAC">
        <w:rPr>
          <w:rFonts w:ascii="Tahoma" w:hAnsi="Tahoma" w:cs="Tahoma"/>
          <w:sz w:val="20"/>
          <w:szCs w:val="20"/>
        </w:rPr>
        <w:t xml:space="preserve"> 2500633778/2010</w:t>
      </w:r>
    </w:p>
    <w:p w14:paraId="17853A87" w14:textId="77777777" w:rsidR="00EE200D" w:rsidRPr="009D4CAC" w:rsidRDefault="00EE200D" w:rsidP="00AB16C8">
      <w:pPr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zastoupený Martinem Prokešem, předsedou spolku a ředitelem MHF Lípa Musica</w:t>
      </w:r>
    </w:p>
    <w:p w14:paraId="6D230A1B" w14:textId="035F34DF" w:rsidR="00EE200D" w:rsidRPr="009D4CAC" w:rsidRDefault="00EE200D" w:rsidP="00AB16C8">
      <w:pPr>
        <w:ind w:left="709" w:hanging="709"/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(dále jen „</w:t>
      </w:r>
      <w:r w:rsidR="00AB16C8" w:rsidRPr="009D4CAC">
        <w:rPr>
          <w:rFonts w:ascii="Tahoma" w:hAnsi="Tahoma" w:cs="Tahoma"/>
          <w:sz w:val="20"/>
          <w:szCs w:val="20"/>
        </w:rPr>
        <w:t>p</w:t>
      </w:r>
      <w:r w:rsidRPr="009D4CAC">
        <w:rPr>
          <w:rFonts w:ascii="Tahoma" w:hAnsi="Tahoma" w:cs="Tahoma"/>
          <w:sz w:val="20"/>
          <w:szCs w:val="20"/>
        </w:rPr>
        <w:t>ořadatel“)</w:t>
      </w:r>
    </w:p>
    <w:p w14:paraId="795D1568" w14:textId="77777777" w:rsidR="00EE200D" w:rsidRPr="009D4CAC" w:rsidRDefault="00EE200D" w:rsidP="00AB16C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hAnsi="Tahoma" w:cs="Tahoma"/>
          <w:b/>
          <w:sz w:val="20"/>
          <w:szCs w:val="20"/>
          <w:u w:color="000000"/>
          <w:lang w:val="cs-CZ"/>
        </w:rPr>
      </w:pPr>
    </w:p>
    <w:p w14:paraId="7447AF6F" w14:textId="2010FFF8" w:rsidR="00EE200D" w:rsidRPr="009D4CAC" w:rsidRDefault="00EE200D" w:rsidP="00AB16C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hAnsi="Tahoma" w:cs="Tahoma"/>
          <w:sz w:val="20"/>
          <w:szCs w:val="20"/>
          <w:u w:color="000000"/>
          <w:lang w:val="cs-CZ"/>
        </w:rPr>
      </w:pPr>
      <w:r w:rsidRPr="009D4CAC">
        <w:rPr>
          <w:rFonts w:ascii="Tahoma" w:hAnsi="Tahoma" w:cs="Tahoma"/>
          <w:sz w:val="20"/>
          <w:szCs w:val="20"/>
          <w:u w:color="000000"/>
          <w:lang w:val="cs-CZ"/>
        </w:rPr>
        <w:t xml:space="preserve">a </w:t>
      </w:r>
    </w:p>
    <w:p w14:paraId="7D221873" w14:textId="77777777" w:rsidR="00EE200D" w:rsidRPr="009D4CAC" w:rsidRDefault="00EE200D" w:rsidP="00AB16C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ahoma" w:hAnsi="Tahoma" w:cs="Tahoma"/>
          <w:b/>
          <w:sz w:val="20"/>
          <w:szCs w:val="20"/>
          <w:u w:color="000000"/>
          <w:lang w:val="cs-CZ"/>
        </w:rPr>
      </w:pPr>
    </w:p>
    <w:p w14:paraId="2C6358FB" w14:textId="77777777" w:rsidR="004A4935" w:rsidRDefault="00033F1F" w:rsidP="009159C8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Komorní filharmonie Pardubice</w:t>
      </w:r>
    </w:p>
    <w:p w14:paraId="2B4542F4" w14:textId="471DAA8D" w:rsidR="009159C8" w:rsidRPr="004A4935" w:rsidRDefault="004A4935" w:rsidP="009159C8">
      <w:pPr>
        <w:rPr>
          <w:rFonts w:ascii="Tahoma" w:hAnsi="Tahoma" w:cs="Tahoma"/>
          <w:bCs/>
          <w:sz w:val="20"/>
          <w:szCs w:val="20"/>
        </w:rPr>
      </w:pPr>
      <w:r w:rsidRPr="004A4935">
        <w:rPr>
          <w:rFonts w:ascii="Tahoma" w:hAnsi="Tahoma" w:cs="Tahoma"/>
          <w:bCs/>
          <w:sz w:val="20"/>
          <w:szCs w:val="20"/>
        </w:rPr>
        <w:t>Dům hudby</w:t>
      </w:r>
      <w:r w:rsidR="00033F1F" w:rsidRPr="004A4935">
        <w:rPr>
          <w:rFonts w:ascii="Tahoma" w:hAnsi="Tahoma" w:cs="Tahoma"/>
          <w:bCs/>
          <w:sz w:val="20"/>
          <w:szCs w:val="20"/>
        </w:rPr>
        <w:t xml:space="preserve"> </w:t>
      </w:r>
    </w:p>
    <w:p w14:paraId="0B98D854" w14:textId="524830EB" w:rsidR="00DA2D6B" w:rsidRDefault="00033F1F" w:rsidP="009159C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Sukova třída 1260</w:t>
      </w:r>
    </w:p>
    <w:p w14:paraId="74103037" w14:textId="2B1D9033" w:rsidR="009159C8" w:rsidRDefault="00033F1F" w:rsidP="009159C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530 21 Pardubice</w:t>
      </w:r>
    </w:p>
    <w:p w14:paraId="2831B5F1" w14:textId="78BAEA87" w:rsidR="004A4935" w:rsidRDefault="004A4935" w:rsidP="009159C8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Reg.u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Kraj.soudu</w:t>
      </w:r>
      <w:proofErr w:type="spellEnd"/>
      <w:r>
        <w:rPr>
          <w:rFonts w:ascii="Tahoma" w:hAnsi="Tahoma" w:cs="Tahoma"/>
          <w:sz w:val="20"/>
          <w:szCs w:val="20"/>
        </w:rPr>
        <w:t xml:space="preserve"> v Hradci Králové, oddíl </w:t>
      </w:r>
      <w:proofErr w:type="spellStart"/>
      <w:r>
        <w:rPr>
          <w:rFonts w:ascii="Tahoma" w:hAnsi="Tahoma" w:cs="Tahoma"/>
          <w:sz w:val="20"/>
          <w:szCs w:val="20"/>
        </w:rPr>
        <w:t>Pr</w:t>
      </w:r>
      <w:proofErr w:type="spellEnd"/>
      <w:r>
        <w:rPr>
          <w:rFonts w:ascii="Tahoma" w:hAnsi="Tahoma" w:cs="Tahoma"/>
          <w:sz w:val="20"/>
          <w:szCs w:val="20"/>
        </w:rPr>
        <w:t>, vložka 1013</w:t>
      </w:r>
    </w:p>
    <w:p w14:paraId="5774623D" w14:textId="77777777" w:rsidR="00033F1F" w:rsidRDefault="00033F1F" w:rsidP="009159C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IČ:00088447, DIČ CZ00088447 </w:t>
      </w:r>
    </w:p>
    <w:p w14:paraId="6899B9D2" w14:textId="61F39381" w:rsidR="00C23485" w:rsidRDefault="00033F1F" w:rsidP="009159C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Neplátce – osoba identifikovaná k dani</w:t>
      </w:r>
    </w:p>
    <w:p w14:paraId="62DAAC61" w14:textId="4A9D0B54" w:rsidR="009159C8" w:rsidRDefault="00312F33" w:rsidP="009159C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č. </w:t>
      </w:r>
      <w:proofErr w:type="spellStart"/>
      <w:r>
        <w:rPr>
          <w:rFonts w:ascii="Tahoma" w:hAnsi="Tahoma" w:cs="Tahoma"/>
          <w:sz w:val="20"/>
          <w:szCs w:val="20"/>
        </w:rPr>
        <w:t>ú.</w:t>
      </w:r>
      <w:proofErr w:type="spellEnd"/>
      <w:r w:rsidR="009159C8" w:rsidRPr="009159C8">
        <w:rPr>
          <w:rFonts w:ascii="Tahoma" w:hAnsi="Tahoma" w:cs="Tahoma"/>
          <w:sz w:val="20"/>
          <w:szCs w:val="20"/>
        </w:rPr>
        <w:t xml:space="preserve">: </w:t>
      </w:r>
      <w:r w:rsidR="00033F1F">
        <w:rPr>
          <w:rFonts w:ascii="Tahoma" w:hAnsi="Tahoma" w:cs="Tahoma"/>
          <w:sz w:val="20"/>
          <w:szCs w:val="20"/>
        </w:rPr>
        <w:t>271892143</w:t>
      </w:r>
      <w:r w:rsidR="00D4605B">
        <w:rPr>
          <w:rFonts w:ascii="Tahoma" w:hAnsi="Tahoma" w:cs="Tahoma"/>
          <w:sz w:val="20"/>
          <w:szCs w:val="20"/>
        </w:rPr>
        <w:t>/0</w:t>
      </w:r>
      <w:r w:rsidR="00033F1F">
        <w:rPr>
          <w:rFonts w:ascii="Tahoma" w:hAnsi="Tahoma" w:cs="Tahoma"/>
          <w:sz w:val="20"/>
          <w:szCs w:val="20"/>
        </w:rPr>
        <w:t>3</w:t>
      </w:r>
      <w:r w:rsidR="00D4605B">
        <w:rPr>
          <w:rFonts w:ascii="Tahoma" w:hAnsi="Tahoma" w:cs="Tahoma"/>
          <w:sz w:val="20"/>
          <w:szCs w:val="20"/>
        </w:rPr>
        <w:t>00</w:t>
      </w:r>
    </w:p>
    <w:p w14:paraId="05C87654" w14:textId="5ABAFDAF" w:rsidR="000A292F" w:rsidRPr="009159C8" w:rsidRDefault="000A292F" w:rsidP="009159C8">
      <w:pPr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zastoupená MgA. Pavlem Svobodou, ředitelem </w:t>
      </w:r>
    </w:p>
    <w:p w14:paraId="460C8285" w14:textId="2D28D576" w:rsidR="006E68FE" w:rsidRPr="009159C8" w:rsidRDefault="006E68FE" w:rsidP="009159C8">
      <w:pPr>
        <w:rPr>
          <w:rFonts w:ascii="Tahoma" w:eastAsia="Tahoma" w:hAnsi="Tahoma" w:cs="Tahoma"/>
          <w:sz w:val="20"/>
          <w:szCs w:val="20"/>
          <w:shd w:val="clear" w:color="auto" w:fill="FFFF00"/>
        </w:rPr>
      </w:pPr>
      <w:r w:rsidRPr="009159C8">
        <w:rPr>
          <w:rFonts w:ascii="Tahoma" w:hAnsi="Tahoma" w:cs="Tahoma"/>
          <w:sz w:val="20"/>
          <w:szCs w:val="20"/>
        </w:rPr>
        <w:t xml:space="preserve">(dále jen </w:t>
      </w:r>
      <w:r w:rsidR="00EE200D" w:rsidRPr="009159C8">
        <w:rPr>
          <w:rFonts w:ascii="Tahoma" w:hAnsi="Tahoma" w:cs="Tahoma"/>
          <w:sz w:val="20"/>
          <w:szCs w:val="20"/>
        </w:rPr>
        <w:t>„</w:t>
      </w:r>
      <w:r w:rsidR="00C23485">
        <w:rPr>
          <w:rFonts w:ascii="Tahoma" w:hAnsi="Tahoma" w:cs="Tahoma"/>
          <w:sz w:val="20"/>
          <w:szCs w:val="20"/>
        </w:rPr>
        <w:t>interpret</w:t>
      </w:r>
      <w:r w:rsidR="00EE200D" w:rsidRPr="009159C8">
        <w:rPr>
          <w:rFonts w:ascii="Tahoma" w:hAnsi="Tahoma" w:cs="Tahoma"/>
          <w:sz w:val="20"/>
          <w:szCs w:val="20"/>
        </w:rPr>
        <w:t>“</w:t>
      </w:r>
      <w:r w:rsidRPr="009159C8">
        <w:rPr>
          <w:rFonts w:ascii="Tahoma" w:hAnsi="Tahoma" w:cs="Tahoma"/>
          <w:sz w:val="20"/>
          <w:szCs w:val="20"/>
        </w:rPr>
        <w:t>)</w:t>
      </w:r>
    </w:p>
    <w:p w14:paraId="27E5EFA9" w14:textId="77777777" w:rsidR="00C17A1B" w:rsidRPr="009D4CAC" w:rsidRDefault="00C17A1B" w:rsidP="00AB16C8">
      <w:pPr>
        <w:rPr>
          <w:rFonts w:ascii="Tahoma" w:eastAsia="Tahoma" w:hAnsi="Tahoma" w:cs="Tahoma"/>
          <w:sz w:val="20"/>
          <w:szCs w:val="20"/>
        </w:rPr>
      </w:pPr>
    </w:p>
    <w:p w14:paraId="70530D22" w14:textId="77777777" w:rsidR="004840CB" w:rsidRPr="009D4CAC" w:rsidRDefault="004840CB" w:rsidP="00AB16C8">
      <w:pPr>
        <w:rPr>
          <w:rFonts w:ascii="Tahoma" w:hAnsi="Tahoma" w:cs="Tahoma"/>
          <w:sz w:val="20"/>
          <w:szCs w:val="20"/>
        </w:rPr>
      </w:pPr>
    </w:p>
    <w:p w14:paraId="3D2BB77B" w14:textId="4F2FAE92" w:rsidR="004840CB" w:rsidRPr="009D4CAC" w:rsidRDefault="00CC56EF" w:rsidP="00AB16C8">
      <w:pPr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uzavírají tuto </w:t>
      </w:r>
    </w:p>
    <w:p w14:paraId="512AB356" w14:textId="78DE1917" w:rsidR="004840CB" w:rsidRDefault="004840CB" w:rsidP="00AB16C8">
      <w:pPr>
        <w:rPr>
          <w:rFonts w:ascii="Tahoma" w:eastAsia="Tahoma" w:hAnsi="Tahoma" w:cs="Tahoma"/>
          <w:sz w:val="20"/>
          <w:szCs w:val="20"/>
        </w:rPr>
      </w:pPr>
    </w:p>
    <w:p w14:paraId="7B757CEA" w14:textId="77777777" w:rsidR="00943C56" w:rsidRPr="009D4CAC" w:rsidRDefault="00943C56" w:rsidP="00AB16C8">
      <w:pPr>
        <w:rPr>
          <w:rFonts w:ascii="Tahoma" w:eastAsia="Tahoma" w:hAnsi="Tahoma" w:cs="Tahoma"/>
          <w:sz w:val="20"/>
          <w:szCs w:val="20"/>
        </w:rPr>
      </w:pPr>
    </w:p>
    <w:p w14:paraId="7DE0114B" w14:textId="3E4A856D" w:rsidR="00C17A1B" w:rsidRPr="009D4CAC" w:rsidRDefault="00CC56EF" w:rsidP="00AB16C8">
      <w:pPr>
        <w:jc w:val="center"/>
        <w:rPr>
          <w:rFonts w:ascii="Tahoma" w:hAnsi="Tahoma" w:cs="Tahoma"/>
          <w:b/>
          <w:bCs/>
          <w:caps/>
        </w:rPr>
      </w:pPr>
      <w:r w:rsidRPr="009D4CAC">
        <w:rPr>
          <w:rFonts w:ascii="Tahoma" w:hAnsi="Tahoma" w:cs="Tahoma"/>
          <w:b/>
          <w:bCs/>
          <w:caps/>
        </w:rPr>
        <w:t xml:space="preserve">smlouvu o </w:t>
      </w:r>
      <w:r w:rsidR="00324613" w:rsidRPr="009D4CAC">
        <w:rPr>
          <w:rFonts w:ascii="Tahoma" w:hAnsi="Tahoma" w:cs="Tahoma"/>
          <w:b/>
          <w:bCs/>
          <w:caps/>
        </w:rPr>
        <w:t>ZAJIŠTĚNÍ</w:t>
      </w:r>
      <w:r w:rsidRPr="009D4CAC">
        <w:rPr>
          <w:rFonts w:ascii="Tahoma" w:hAnsi="Tahoma" w:cs="Tahoma"/>
          <w:b/>
          <w:bCs/>
          <w:caps/>
        </w:rPr>
        <w:t xml:space="preserve"> uměleckého výkonu</w:t>
      </w:r>
    </w:p>
    <w:p w14:paraId="18045A57" w14:textId="1A32665D" w:rsidR="00C17A1B" w:rsidRDefault="00C17A1B" w:rsidP="00AB16C8">
      <w:pPr>
        <w:rPr>
          <w:rFonts w:ascii="Tahoma" w:eastAsia="Tahoma" w:hAnsi="Tahoma" w:cs="Tahoma"/>
          <w:sz w:val="20"/>
          <w:szCs w:val="20"/>
        </w:rPr>
      </w:pPr>
    </w:p>
    <w:p w14:paraId="1A8DC724" w14:textId="77777777" w:rsidR="00943C56" w:rsidRPr="009D4CAC" w:rsidRDefault="00943C56" w:rsidP="00AB16C8">
      <w:pPr>
        <w:rPr>
          <w:rFonts w:ascii="Tahoma" w:eastAsia="Tahoma" w:hAnsi="Tahoma" w:cs="Tahoma"/>
          <w:sz w:val="20"/>
          <w:szCs w:val="20"/>
        </w:rPr>
      </w:pPr>
    </w:p>
    <w:p w14:paraId="7A0A8B40" w14:textId="77777777" w:rsidR="00C17A1B" w:rsidRPr="009D4CAC" w:rsidRDefault="00CC56EF" w:rsidP="00AB16C8">
      <w:pPr>
        <w:jc w:val="center"/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I.</w:t>
      </w:r>
    </w:p>
    <w:p w14:paraId="018D19AE" w14:textId="77777777" w:rsidR="00C17A1B" w:rsidRPr="009D4CAC" w:rsidRDefault="00C17A1B" w:rsidP="00AB16C8">
      <w:pPr>
        <w:jc w:val="center"/>
        <w:rPr>
          <w:rFonts w:ascii="Tahoma" w:eastAsia="Tahoma" w:hAnsi="Tahoma" w:cs="Tahoma"/>
          <w:sz w:val="20"/>
          <w:szCs w:val="20"/>
        </w:rPr>
      </w:pPr>
    </w:p>
    <w:p w14:paraId="41945AFE" w14:textId="4C73F6E6" w:rsidR="00C17A1B" w:rsidRPr="009D4CAC" w:rsidRDefault="00CC56EF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hAnsi="Tahoma" w:cs="Tahoma"/>
        </w:rPr>
      </w:pPr>
      <w:r w:rsidRPr="009D4CAC">
        <w:rPr>
          <w:rFonts w:ascii="Tahoma" w:hAnsi="Tahoma" w:cs="Tahoma"/>
        </w:rPr>
        <w:t xml:space="preserve">Na základě této </w:t>
      </w:r>
      <w:r w:rsidR="006E68FE" w:rsidRPr="009D4CAC">
        <w:rPr>
          <w:rFonts w:ascii="Tahoma" w:hAnsi="Tahoma" w:cs="Tahoma"/>
        </w:rPr>
        <w:t xml:space="preserve">smlouvy se </w:t>
      </w:r>
      <w:r w:rsidR="00C23485">
        <w:rPr>
          <w:rFonts w:ascii="Tahoma" w:hAnsi="Tahoma" w:cs="Tahoma"/>
        </w:rPr>
        <w:t xml:space="preserve">interpret </w:t>
      </w:r>
      <w:r w:rsidRPr="009D4CAC">
        <w:rPr>
          <w:rFonts w:ascii="Tahoma" w:hAnsi="Tahoma" w:cs="Tahoma"/>
        </w:rPr>
        <w:t xml:space="preserve">zavazuje </w:t>
      </w:r>
      <w:r w:rsidR="00AB16C8" w:rsidRPr="009D4CAC">
        <w:rPr>
          <w:rFonts w:ascii="Tahoma" w:hAnsi="Tahoma" w:cs="Tahoma"/>
        </w:rPr>
        <w:t>k</w:t>
      </w:r>
      <w:r w:rsidR="006075E7" w:rsidRPr="009D4CAC">
        <w:rPr>
          <w:rFonts w:ascii="Tahoma" w:hAnsi="Tahoma" w:cs="Tahoma"/>
        </w:rPr>
        <w:t xml:space="preserve"> zajištění </w:t>
      </w:r>
      <w:r w:rsidR="00AB16C8" w:rsidRPr="009D4CAC">
        <w:rPr>
          <w:rFonts w:ascii="Tahoma" w:hAnsi="Tahoma" w:cs="Tahoma"/>
        </w:rPr>
        <w:t>následující</w:t>
      </w:r>
      <w:r w:rsidR="006075E7" w:rsidRPr="009D4CAC">
        <w:rPr>
          <w:rFonts w:ascii="Tahoma" w:hAnsi="Tahoma" w:cs="Tahoma"/>
        </w:rPr>
        <w:t>ho</w:t>
      </w:r>
      <w:r w:rsidR="00AB16C8" w:rsidRPr="009D4CAC">
        <w:rPr>
          <w:rFonts w:ascii="Tahoma" w:hAnsi="Tahoma" w:cs="Tahoma"/>
        </w:rPr>
        <w:t xml:space="preserve"> umělecké</w:t>
      </w:r>
      <w:r w:rsidR="006075E7" w:rsidRPr="009D4CAC">
        <w:rPr>
          <w:rFonts w:ascii="Tahoma" w:hAnsi="Tahoma" w:cs="Tahoma"/>
        </w:rPr>
        <w:t>ho</w:t>
      </w:r>
      <w:r w:rsidR="00AB16C8" w:rsidRPr="009D4CAC">
        <w:rPr>
          <w:rFonts w:ascii="Tahoma" w:hAnsi="Tahoma" w:cs="Tahoma"/>
        </w:rPr>
        <w:t xml:space="preserve"> výkonu:</w:t>
      </w:r>
    </w:p>
    <w:p w14:paraId="54124E77" w14:textId="77777777" w:rsidR="00AB16C8" w:rsidRPr="009D4CAC" w:rsidRDefault="00AB16C8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ind w:firstLine="567"/>
        <w:jc w:val="center"/>
        <w:rPr>
          <w:rFonts w:ascii="Tahoma" w:eastAsia="Tahoma" w:hAnsi="Tahoma" w:cs="Tahoma"/>
        </w:rPr>
      </w:pPr>
    </w:p>
    <w:p w14:paraId="51AAF8BA" w14:textId="1D5415E5" w:rsidR="000D6750" w:rsidRDefault="00CC56EF" w:rsidP="00AB16C8">
      <w:pPr>
        <w:ind w:left="720" w:hanging="720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místo vystoupení: </w:t>
      </w:r>
      <w:r w:rsidRPr="009D4CAC">
        <w:rPr>
          <w:rFonts w:ascii="Tahoma" w:hAnsi="Tahoma" w:cs="Tahoma"/>
          <w:sz w:val="20"/>
          <w:szCs w:val="20"/>
        </w:rPr>
        <w:tab/>
      </w:r>
      <w:r w:rsidRPr="009D4CAC">
        <w:rPr>
          <w:rFonts w:ascii="Tahoma" w:hAnsi="Tahoma" w:cs="Tahoma"/>
          <w:sz w:val="20"/>
          <w:szCs w:val="20"/>
        </w:rPr>
        <w:tab/>
      </w:r>
      <w:r w:rsidR="00033F1F">
        <w:rPr>
          <w:rFonts w:ascii="Tahoma" w:hAnsi="Tahoma" w:cs="Tahoma"/>
          <w:sz w:val="20"/>
          <w:szCs w:val="20"/>
        </w:rPr>
        <w:t xml:space="preserve">Vodní hrad </w:t>
      </w:r>
      <w:proofErr w:type="spellStart"/>
      <w:r w:rsidR="00033F1F">
        <w:rPr>
          <w:rFonts w:ascii="Tahoma" w:hAnsi="Tahoma" w:cs="Tahoma"/>
          <w:sz w:val="20"/>
          <w:szCs w:val="20"/>
        </w:rPr>
        <w:t>Lipý</w:t>
      </w:r>
      <w:proofErr w:type="spellEnd"/>
      <w:r w:rsidR="003169AC">
        <w:rPr>
          <w:rFonts w:ascii="Tahoma" w:hAnsi="Tahoma" w:cs="Tahoma"/>
          <w:sz w:val="20"/>
          <w:szCs w:val="20"/>
        </w:rPr>
        <w:t xml:space="preserve">, </w:t>
      </w:r>
      <w:r w:rsidR="00033F1F">
        <w:rPr>
          <w:rFonts w:ascii="Tahoma" w:hAnsi="Tahoma" w:cs="Tahoma"/>
          <w:sz w:val="20"/>
          <w:szCs w:val="20"/>
        </w:rPr>
        <w:t>Česká Lípa</w:t>
      </w:r>
      <w:r w:rsidR="000D6750">
        <w:rPr>
          <w:rFonts w:ascii="Tahoma" w:hAnsi="Tahoma" w:cs="Tahoma"/>
          <w:sz w:val="20"/>
          <w:szCs w:val="20"/>
        </w:rPr>
        <w:t xml:space="preserve"> </w:t>
      </w:r>
    </w:p>
    <w:p w14:paraId="366258DC" w14:textId="74507660" w:rsidR="00C17A1B" w:rsidRPr="009D4CAC" w:rsidRDefault="00CC56EF" w:rsidP="00AB16C8">
      <w:pPr>
        <w:ind w:left="720" w:hanging="720"/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datum vystoupení: </w:t>
      </w:r>
      <w:r w:rsidRPr="009D4CAC">
        <w:rPr>
          <w:rFonts w:ascii="Tahoma" w:hAnsi="Tahoma" w:cs="Tahoma"/>
          <w:sz w:val="20"/>
          <w:szCs w:val="20"/>
        </w:rPr>
        <w:tab/>
      </w:r>
      <w:r w:rsidRPr="009D4CAC">
        <w:rPr>
          <w:rFonts w:ascii="Tahoma" w:hAnsi="Tahoma" w:cs="Tahoma"/>
          <w:sz w:val="20"/>
          <w:szCs w:val="20"/>
        </w:rPr>
        <w:tab/>
      </w:r>
      <w:r w:rsidR="00033F1F">
        <w:rPr>
          <w:rFonts w:ascii="Tahoma" w:hAnsi="Tahoma" w:cs="Tahoma"/>
          <w:sz w:val="20"/>
          <w:szCs w:val="20"/>
        </w:rPr>
        <w:t>21</w:t>
      </w:r>
      <w:r w:rsidR="00770D81">
        <w:rPr>
          <w:rFonts w:ascii="Tahoma" w:hAnsi="Tahoma" w:cs="Tahoma"/>
          <w:sz w:val="20"/>
          <w:szCs w:val="20"/>
        </w:rPr>
        <w:t xml:space="preserve">. </w:t>
      </w:r>
      <w:r w:rsidR="00033F1F">
        <w:rPr>
          <w:rFonts w:ascii="Tahoma" w:hAnsi="Tahoma" w:cs="Tahoma"/>
          <w:sz w:val="20"/>
          <w:szCs w:val="20"/>
        </w:rPr>
        <w:t>08</w:t>
      </w:r>
      <w:r w:rsidR="00770D81">
        <w:rPr>
          <w:rFonts w:ascii="Tahoma" w:hAnsi="Tahoma" w:cs="Tahoma"/>
          <w:sz w:val="20"/>
          <w:szCs w:val="20"/>
        </w:rPr>
        <w:t>. 20</w:t>
      </w:r>
      <w:r w:rsidR="00033F1F">
        <w:rPr>
          <w:rFonts w:ascii="Tahoma" w:hAnsi="Tahoma" w:cs="Tahoma"/>
          <w:sz w:val="20"/>
          <w:szCs w:val="20"/>
        </w:rPr>
        <w:t>20</w:t>
      </w:r>
    </w:p>
    <w:p w14:paraId="2FE17AA7" w14:textId="0FBFEA95" w:rsidR="00033F1F" w:rsidRDefault="00CC56EF" w:rsidP="00033F1F">
      <w:pPr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obsazení: </w:t>
      </w:r>
      <w:r w:rsidRPr="009D4CAC">
        <w:rPr>
          <w:rFonts w:ascii="Tahoma" w:hAnsi="Tahoma" w:cs="Tahoma"/>
          <w:sz w:val="20"/>
          <w:szCs w:val="20"/>
        </w:rPr>
        <w:tab/>
      </w:r>
      <w:r w:rsidRPr="009D4CAC">
        <w:rPr>
          <w:rFonts w:ascii="Tahoma" w:hAnsi="Tahoma" w:cs="Tahoma"/>
          <w:sz w:val="20"/>
          <w:szCs w:val="20"/>
        </w:rPr>
        <w:tab/>
      </w:r>
      <w:r w:rsidR="000A292F">
        <w:rPr>
          <w:rFonts w:ascii="Tahoma" w:hAnsi="Tahoma" w:cs="Tahoma"/>
          <w:sz w:val="20"/>
          <w:szCs w:val="20"/>
        </w:rPr>
        <w:tab/>
      </w:r>
      <w:r w:rsidR="00033F1F">
        <w:rPr>
          <w:rFonts w:ascii="Tahoma" w:hAnsi="Tahoma" w:cs="Tahoma"/>
          <w:sz w:val="20"/>
          <w:szCs w:val="20"/>
        </w:rPr>
        <w:t>Pardubická komorní filharmonie &amp; Jan Kučera – klavír,</w:t>
      </w:r>
      <w:r w:rsidR="000A292F">
        <w:rPr>
          <w:rFonts w:ascii="Tahoma" w:hAnsi="Tahoma" w:cs="Tahoma"/>
          <w:sz w:val="20"/>
          <w:szCs w:val="20"/>
        </w:rPr>
        <w:t xml:space="preserve"> </w:t>
      </w:r>
      <w:r w:rsidR="00033F1F">
        <w:rPr>
          <w:rFonts w:ascii="Tahoma" w:hAnsi="Tahoma" w:cs="Tahoma"/>
          <w:sz w:val="20"/>
          <w:szCs w:val="20"/>
        </w:rPr>
        <w:t>dirigent</w:t>
      </w:r>
    </w:p>
    <w:p w14:paraId="2E1C01AF" w14:textId="4F271C29" w:rsidR="004D6F03" w:rsidRPr="00AD3C81" w:rsidRDefault="00694EC8" w:rsidP="00033F1F">
      <w:pPr>
        <w:rPr>
          <w:rFonts w:ascii="Tahoma" w:hAnsi="Tahoma" w:cs="Tahoma"/>
          <w:bCs/>
          <w:color w:val="auto"/>
          <w:sz w:val="20"/>
          <w:szCs w:val="20"/>
        </w:rPr>
      </w:pPr>
      <w:proofErr w:type="gramStart"/>
      <w:r>
        <w:rPr>
          <w:rFonts w:ascii="Tahoma" w:eastAsia="Tahoma" w:hAnsi="Tahoma" w:cs="Tahoma"/>
          <w:sz w:val="20"/>
          <w:szCs w:val="20"/>
        </w:rPr>
        <w:t xml:space="preserve">Program: </w:t>
      </w:r>
      <w:r w:rsidR="005F0E2A">
        <w:rPr>
          <w:rFonts w:ascii="Tahoma" w:eastAsia="Tahoma" w:hAnsi="Tahoma" w:cs="Tahoma"/>
          <w:sz w:val="20"/>
          <w:szCs w:val="20"/>
        </w:rPr>
        <w:t xml:space="preserve"> </w:t>
      </w:r>
      <w:r w:rsidR="00B91706">
        <w:rPr>
          <w:rFonts w:ascii="Tahoma" w:eastAsia="Tahoma" w:hAnsi="Tahoma" w:cs="Tahoma"/>
          <w:sz w:val="20"/>
          <w:szCs w:val="20"/>
        </w:rPr>
        <w:t xml:space="preserve"> </w:t>
      </w:r>
      <w:proofErr w:type="gramEnd"/>
      <w:r w:rsidR="00B91706">
        <w:rPr>
          <w:rFonts w:ascii="Tahoma" w:eastAsia="Tahoma" w:hAnsi="Tahoma" w:cs="Tahoma"/>
          <w:sz w:val="20"/>
          <w:szCs w:val="20"/>
        </w:rPr>
        <w:t xml:space="preserve">                            </w:t>
      </w:r>
      <w:r w:rsidR="000A292F">
        <w:rPr>
          <w:rFonts w:ascii="Tahoma" w:eastAsia="Tahoma" w:hAnsi="Tahoma" w:cs="Tahoma"/>
          <w:sz w:val="20"/>
          <w:szCs w:val="20"/>
        </w:rPr>
        <w:tab/>
      </w:r>
      <w:r w:rsidR="00033F1F" w:rsidRPr="00B91706">
        <w:rPr>
          <w:rFonts w:ascii="Tahoma" w:hAnsi="Tahoma" w:cs="Tahoma"/>
          <w:sz w:val="20"/>
          <w:szCs w:val="20"/>
        </w:rPr>
        <w:t>Autorské skladby v symfonickém hávu + oblíbené filmové melodie</w:t>
      </w:r>
    </w:p>
    <w:p w14:paraId="676D0018" w14:textId="6AD7FA1C" w:rsidR="00C17A1B" w:rsidRPr="009D57F9" w:rsidRDefault="00CC56EF" w:rsidP="009D57F9">
      <w:pPr>
        <w:pStyle w:val="Normlnweb"/>
        <w:shd w:val="clear" w:color="auto" w:fill="FFFFFF"/>
        <w:spacing w:after="0" w:afterAutospacing="0" w:line="20" w:lineRule="atLeast"/>
        <w:jc w:val="both"/>
        <w:rPr>
          <w:rFonts w:ascii="Tahoma" w:hAnsi="Tahoma" w:cs="Tahoma"/>
          <w:sz w:val="20"/>
          <w:szCs w:val="20"/>
        </w:rPr>
      </w:pPr>
      <w:r w:rsidRPr="009D57F9">
        <w:rPr>
          <w:rFonts w:ascii="Tahoma" w:hAnsi="Tahoma" w:cs="Tahoma"/>
          <w:sz w:val="20"/>
          <w:szCs w:val="20"/>
        </w:rPr>
        <w:t>začátek vystoupení:</w:t>
      </w:r>
      <w:r w:rsidR="00867A50" w:rsidRPr="009D57F9">
        <w:rPr>
          <w:rFonts w:ascii="Tahoma" w:hAnsi="Tahoma" w:cs="Tahoma"/>
          <w:sz w:val="20"/>
          <w:szCs w:val="20"/>
        </w:rPr>
        <w:t xml:space="preserve"> </w:t>
      </w:r>
      <w:r w:rsidR="00867A50" w:rsidRPr="009D57F9">
        <w:rPr>
          <w:rFonts w:ascii="Tahoma" w:hAnsi="Tahoma" w:cs="Tahoma"/>
          <w:sz w:val="20"/>
          <w:szCs w:val="20"/>
        </w:rPr>
        <w:tab/>
      </w:r>
      <w:r w:rsidR="00867A50" w:rsidRPr="009D57F9">
        <w:rPr>
          <w:rFonts w:ascii="Tahoma" w:hAnsi="Tahoma" w:cs="Tahoma"/>
          <w:sz w:val="20"/>
          <w:szCs w:val="20"/>
        </w:rPr>
        <w:tab/>
      </w:r>
      <w:r w:rsidR="00033F1F">
        <w:rPr>
          <w:rFonts w:ascii="Tahoma" w:hAnsi="Tahoma" w:cs="Tahoma"/>
          <w:sz w:val="20"/>
          <w:szCs w:val="20"/>
        </w:rPr>
        <w:t>20</w:t>
      </w:r>
      <w:r w:rsidR="00F3453B" w:rsidRPr="009D57F9">
        <w:rPr>
          <w:rFonts w:ascii="Tahoma" w:hAnsi="Tahoma" w:cs="Tahoma"/>
          <w:sz w:val="20"/>
          <w:szCs w:val="20"/>
        </w:rPr>
        <w:t>:00</w:t>
      </w:r>
      <w:r w:rsidR="00AB16C8" w:rsidRPr="009D57F9">
        <w:rPr>
          <w:rFonts w:ascii="Tahoma" w:hAnsi="Tahoma" w:cs="Tahoma"/>
          <w:sz w:val="20"/>
          <w:szCs w:val="20"/>
        </w:rPr>
        <w:t xml:space="preserve"> hodin</w:t>
      </w:r>
      <w:r w:rsidRPr="009D57F9">
        <w:rPr>
          <w:rFonts w:ascii="Tahoma" w:hAnsi="Tahoma" w:cs="Tahoma"/>
          <w:sz w:val="20"/>
          <w:szCs w:val="20"/>
        </w:rPr>
        <w:tab/>
      </w:r>
    </w:p>
    <w:p w14:paraId="6424F0C1" w14:textId="65CBD806" w:rsidR="00DC516E" w:rsidRDefault="00CC56EF" w:rsidP="00AB16C8">
      <w:pPr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zkouška: </w:t>
      </w:r>
      <w:r w:rsidR="00EC128A">
        <w:rPr>
          <w:rFonts w:ascii="Tahoma" w:hAnsi="Tahoma" w:cs="Tahoma"/>
          <w:sz w:val="20"/>
          <w:szCs w:val="20"/>
        </w:rPr>
        <w:tab/>
      </w:r>
      <w:r w:rsidR="00EC128A">
        <w:rPr>
          <w:rFonts w:ascii="Tahoma" w:hAnsi="Tahoma" w:cs="Tahoma"/>
          <w:sz w:val="20"/>
          <w:szCs w:val="20"/>
        </w:rPr>
        <w:tab/>
      </w:r>
      <w:r w:rsidR="00EC128A">
        <w:rPr>
          <w:rFonts w:ascii="Tahoma" w:hAnsi="Tahoma" w:cs="Tahoma"/>
          <w:sz w:val="20"/>
          <w:szCs w:val="20"/>
        </w:rPr>
        <w:tab/>
        <w:t>1</w:t>
      </w:r>
      <w:r w:rsidR="00033F1F">
        <w:rPr>
          <w:rFonts w:ascii="Tahoma" w:hAnsi="Tahoma" w:cs="Tahoma"/>
          <w:sz w:val="20"/>
          <w:szCs w:val="20"/>
        </w:rPr>
        <w:t>7</w:t>
      </w:r>
      <w:r w:rsidR="0029219B">
        <w:rPr>
          <w:rFonts w:ascii="Tahoma" w:hAnsi="Tahoma" w:cs="Tahoma"/>
          <w:sz w:val="20"/>
          <w:szCs w:val="20"/>
        </w:rPr>
        <w:t xml:space="preserve">:00 </w:t>
      </w:r>
      <w:r w:rsidR="00033F1F">
        <w:rPr>
          <w:rFonts w:ascii="Tahoma" w:hAnsi="Tahoma" w:cs="Tahoma"/>
          <w:sz w:val="20"/>
          <w:szCs w:val="20"/>
        </w:rPr>
        <w:t>–</w:t>
      </w:r>
      <w:r w:rsidR="0029219B">
        <w:rPr>
          <w:rFonts w:ascii="Tahoma" w:hAnsi="Tahoma" w:cs="Tahoma"/>
          <w:sz w:val="20"/>
          <w:szCs w:val="20"/>
        </w:rPr>
        <w:t xml:space="preserve"> </w:t>
      </w:r>
      <w:r w:rsidR="00033F1F">
        <w:rPr>
          <w:rFonts w:ascii="Tahoma" w:hAnsi="Tahoma" w:cs="Tahoma"/>
          <w:sz w:val="20"/>
          <w:szCs w:val="20"/>
        </w:rPr>
        <w:t>18</w:t>
      </w:r>
      <w:r w:rsidR="000A292F">
        <w:rPr>
          <w:rFonts w:ascii="Tahoma" w:hAnsi="Tahoma" w:cs="Tahoma"/>
          <w:sz w:val="20"/>
          <w:szCs w:val="20"/>
        </w:rPr>
        <w:t>:</w:t>
      </w:r>
      <w:r w:rsidR="00033F1F">
        <w:rPr>
          <w:rFonts w:ascii="Tahoma" w:hAnsi="Tahoma" w:cs="Tahoma"/>
          <w:sz w:val="20"/>
          <w:szCs w:val="20"/>
        </w:rPr>
        <w:t>30</w:t>
      </w:r>
      <w:r w:rsidR="0029219B">
        <w:rPr>
          <w:rFonts w:ascii="Tahoma" w:hAnsi="Tahoma" w:cs="Tahoma"/>
          <w:sz w:val="20"/>
          <w:szCs w:val="20"/>
        </w:rPr>
        <w:t xml:space="preserve"> hodin</w:t>
      </w:r>
      <w:r w:rsidR="00DC516E">
        <w:rPr>
          <w:rFonts w:ascii="Tahoma" w:hAnsi="Tahoma" w:cs="Tahoma"/>
          <w:sz w:val="20"/>
          <w:szCs w:val="20"/>
        </w:rPr>
        <w:tab/>
      </w:r>
      <w:r w:rsidR="00DC516E">
        <w:rPr>
          <w:rFonts w:ascii="Tahoma" w:hAnsi="Tahoma" w:cs="Tahoma"/>
          <w:sz w:val="20"/>
          <w:szCs w:val="20"/>
        </w:rPr>
        <w:tab/>
      </w:r>
      <w:r w:rsidR="00DC516E">
        <w:rPr>
          <w:rFonts w:ascii="Tahoma" w:hAnsi="Tahoma" w:cs="Tahoma"/>
          <w:sz w:val="20"/>
          <w:szCs w:val="20"/>
        </w:rPr>
        <w:tab/>
      </w:r>
      <w:r w:rsidR="00DC516E">
        <w:rPr>
          <w:rFonts w:ascii="Tahoma" w:hAnsi="Tahoma" w:cs="Tahoma"/>
          <w:sz w:val="20"/>
          <w:szCs w:val="20"/>
        </w:rPr>
        <w:tab/>
      </w:r>
      <w:r w:rsidR="00DC516E">
        <w:rPr>
          <w:rFonts w:ascii="Tahoma" w:hAnsi="Tahoma" w:cs="Tahoma"/>
          <w:sz w:val="20"/>
          <w:szCs w:val="20"/>
        </w:rPr>
        <w:tab/>
      </w:r>
    </w:p>
    <w:p w14:paraId="101258D0" w14:textId="7986451B" w:rsidR="00C17A1B" w:rsidRPr="009D4CAC" w:rsidRDefault="00AB16C8" w:rsidP="00AB16C8">
      <w:pPr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zpřístupnění místa:</w:t>
      </w:r>
      <w:r w:rsidR="009D4CAC">
        <w:rPr>
          <w:rFonts w:ascii="Tahoma" w:hAnsi="Tahoma" w:cs="Tahoma"/>
          <w:sz w:val="20"/>
          <w:szCs w:val="20"/>
        </w:rPr>
        <w:tab/>
      </w:r>
      <w:r w:rsidR="009D4CAC">
        <w:rPr>
          <w:rFonts w:ascii="Tahoma" w:hAnsi="Tahoma" w:cs="Tahoma"/>
          <w:sz w:val="20"/>
          <w:szCs w:val="20"/>
        </w:rPr>
        <w:tab/>
      </w:r>
      <w:r w:rsidR="00EC128A">
        <w:rPr>
          <w:rFonts w:ascii="Tahoma" w:hAnsi="Tahoma" w:cs="Tahoma"/>
          <w:sz w:val="20"/>
          <w:szCs w:val="20"/>
        </w:rPr>
        <w:t>1</w:t>
      </w:r>
      <w:r w:rsidR="005F0E2A">
        <w:rPr>
          <w:rFonts w:ascii="Tahoma" w:hAnsi="Tahoma" w:cs="Tahoma"/>
          <w:sz w:val="20"/>
          <w:szCs w:val="20"/>
        </w:rPr>
        <w:t>6</w:t>
      </w:r>
      <w:r w:rsidR="0029219B">
        <w:rPr>
          <w:rFonts w:ascii="Tahoma" w:hAnsi="Tahoma" w:cs="Tahoma"/>
          <w:sz w:val="20"/>
          <w:szCs w:val="20"/>
        </w:rPr>
        <w:t>:</w:t>
      </w:r>
      <w:r w:rsidR="00033F1F">
        <w:rPr>
          <w:rFonts w:ascii="Tahoma" w:hAnsi="Tahoma" w:cs="Tahoma"/>
          <w:sz w:val="20"/>
          <w:szCs w:val="20"/>
        </w:rPr>
        <w:t>0</w:t>
      </w:r>
      <w:r w:rsidR="0029219B">
        <w:rPr>
          <w:rFonts w:ascii="Tahoma" w:hAnsi="Tahoma" w:cs="Tahoma"/>
          <w:sz w:val="20"/>
          <w:szCs w:val="20"/>
        </w:rPr>
        <w:t>0 hodin</w:t>
      </w:r>
    </w:p>
    <w:p w14:paraId="2AE5D7F0" w14:textId="77777777" w:rsidR="00C17A1B" w:rsidRPr="009D4CAC" w:rsidRDefault="00CC56EF" w:rsidP="00AB16C8">
      <w:pPr>
        <w:rPr>
          <w:rFonts w:ascii="Tahoma" w:eastAsia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                           </w:t>
      </w:r>
      <w:r w:rsidRPr="009D4CAC">
        <w:rPr>
          <w:rFonts w:ascii="Tahoma" w:hAnsi="Tahoma" w:cs="Tahoma"/>
          <w:sz w:val="20"/>
          <w:szCs w:val="20"/>
        </w:rPr>
        <w:tab/>
      </w:r>
      <w:r w:rsidRPr="009D4CAC">
        <w:rPr>
          <w:rFonts w:ascii="Tahoma" w:hAnsi="Tahoma" w:cs="Tahoma"/>
          <w:sz w:val="20"/>
          <w:szCs w:val="20"/>
        </w:rPr>
        <w:tab/>
      </w:r>
      <w:r w:rsidRPr="009D4CAC">
        <w:rPr>
          <w:rFonts w:ascii="Tahoma" w:hAnsi="Tahoma" w:cs="Tahoma"/>
          <w:sz w:val="20"/>
          <w:szCs w:val="20"/>
        </w:rPr>
        <w:tab/>
      </w:r>
    </w:p>
    <w:p w14:paraId="1DDBE4F4" w14:textId="6BD69EA9" w:rsidR="00C23485" w:rsidRDefault="009A7863" w:rsidP="00C23485">
      <w:pPr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Odpovědné osoby </w:t>
      </w:r>
      <w:r w:rsidR="00EC128A">
        <w:rPr>
          <w:rFonts w:ascii="Tahoma" w:hAnsi="Tahoma" w:cs="Tahoma"/>
          <w:sz w:val="20"/>
          <w:szCs w:val="20"/>
        </w:rPr>
        <w:t xml:space="preserve">pořadatele na místě vystoupení: </w:t>
      </w:r>
      <w:r w:rsidR="00BB0F40">
        <w:rPr>
          <w:rFonts w:ascii="Tahoma" w:hAnsi="Tahoma" w:cs="Tahoma"/>
          <w:sz w:val="20"/>
          <w:szCs w:val="20"/>
        </w:rPr>
        <w:t>Petra Všetečko</w:t>
      </w:r>
      <w:r w:rsidR="00DD4DBD">
        <w:rPr>
          <w:rFonts w:ascii="Tahoma" w:hAnsi="Tahoma" w:cs="Tahoma"/>
          <w:sz w:val="20"/>
          <w:szCs w:val="20"/>
        </w:rPr>
        <w:t>vá</w:t>
      </w:r>
      <w:r w:rsidR="00AB16C8" w:rsidRPr="009D4CAC">
        <w:rPr>
          <w:rFonts w:ascii="Tahoma" w:hAnsi="Tahoma" w:cs="Tahoma"/>
          <w:sz w:val="20"/>
          <w:szCs w:val="20"/>
        </w:rPr>
        <w:t>,</w:t>
      </w:r>
      <w:r w:rsidR="00BB0F40">
        <w:rPr>
          <w:rFonts w:ascii="Tahoma" w:hAnsi="Tahoma" w:cs="Tahoma"/>
          <w:sz w:val="20"/>
          <w:szCs w:val="20"/>
        </w:rPr>
        <w:t xml:space="preserve"> telefon: </w:t>
      </w:r>
    </w:p>
    <w:p w14:paraId="7D724BBF" w14:textId="77777777" w:rsidR="00C23485" w:rsidRDefault="00C23485" w:rsidP="00C23485">
      <w:pPr>
        <w:jc w:val="both"/>
        <w:rPr>
          <w:rFonts w:ascii="Tahoma" w:hAnsi="Tahoma" w:cs="Tahoma"/>
          <w:sz w:val="20"/>
          <w:szCs w:val="20"/>
        </w:rPr>
      </w:pPr>
    </w:p>
    <w:p w14:paraId="1BA3F81E" w14:textId="6A37E8AC" w:rsidR="00AB16C8" w:rsidRPr="009D4CAC" w:rsidRDefault="00C23485" w:rsidP="00C23485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Interpret</w:t>
      </w:r>
      <w:r w:rsidR="00AB16C8" w:rsidRPr="009D4CAC">
        <w:rPr>
          <w:rFonts w:ascii="Tahoma" w:hAnsi="Tahoma" w:cs="Tahoma"/>
          <w:sz w:val="20"/>
          <w:szCs w:val="20"/>
        </w:rPr>
        <w:t xml:space="preserve"> bere na vědomí, že sh</w:t>
      </w:r>
      <w:r w:rsidR="004C4DF1" w:rsidRPr="009D4CAC">
        <w:rPr>
          <w:rFonts w:ascii="Tahoma" w:hAnsi="Tahoma" w:cs="Tahoma"/>
          <w:sz w:val="20"/>
          <w:szCs w:val="20"/>
        </w:rPr>
        <w:t>ora popsaný koncert bude uveden v rámci M</w:t>
      </w:r>
      <w:r w:rsidR="00AB16C8" w:rsidRPr="009D4CAC">
        <w:rPr>
          <w:rFonts w:ascii="Tahoma" w:hAnsi="Tahoma" w:cs="Tahoma"/>
          <w:sz w:val="20"/>
          <w:szCs w:val="20"/>
        </w:rPr>
        <w:t>ezinárodního h</w:t>
      </w:r>
      <w:r w:rsidR="004C4DF1" w:rsidRPr="009D4CAC">
        <w:rPr>
          <w:rFonts w:ascii="Tahoma" w:hAnsi="Tahoma" w:cs="Tahoma"/>
          <w:sz w:val="20"/>
          <w:szCs w:val="20"/>
        </w:rPr>
        <w:t>udebního festivalu Lípa Musica</w:t>
      </w:r>
      <w:r w:rsidR="00885EDB" w:rsidRPr="009D4CAC">
        <w:rPr>
          <w:rFonts w:ascii="Tahoma" w:hAnsi="Tahoma" w:cs="Tahoma"/>
          <w:sz w:val="20"/>
          <w:szCs w:val="20"/>
        </w:rPr>
        <w:t xml:space="preserve"> (dále jen „festival“)</w:t>
      </w:r>
      <w:r w:rsidR="00AB16C8" w:rsidRPr="009D4CAC">
        <w:rPr>
          <w:rFonts w:ascii="Tahoma" w:hAnsi="Tahoma" w:cs="Tahoma"/>
          <w:sz w:val="20"/>
          <w:szCs w:val="20"/>
        </w:rPr>
        <w:t>.</w:t>
      </w:r>
    </w:p>
    <w:p w14:paraId="7C7263C6" w14:textId="77777777" w:rsidR="00AB16C8" w:rsidRPr="009D4CAC" w:rsidRDefault="00AB16C8" w:rsidP="00AB16C8">
      <w:pPr>
        <w:pStyle w:val="FormtovanvHTML"/>
        <w:ind w:firstLine="567"/>
        <w:jc w:val="both"/>
        <w:rPr>
          <w:rFonts w:ascii="Tahoma" w:hAnsi="Tahoma" w:cs="Tahoma"/>
        </w:rPr>
      </w:pPr>
    </w:p>
    <w:p w14:paraId="5E39A1DE" w14:textId="7DC38A4A" w:rsidR="00943C56" w:rsidRDefault="00AB16C8" w:rsidP="00943C56">
      <w:pPr>
        <w:pStyle w:val="FormtovanvHTML"/>
        <w:jc w:val="both"/>
        <w:rPr>
          <w:rFonts w:ascii="Tahoma" w:hAnsi="Tahoma" w:cs="Tahoma"/>
        </w:rPr>
      </w:pPr>
      <w:r w:rsidRPr="009D4CAC">
        <w:rPr>
          <w:rFonts w:ascii="Tahoma" w:hAnsi="Tahoma" w:cs="Tahoma"/>
        </w:rPr>
        <w:t xml:space="preserve">Pořadatel se zavazuje zaplatit za </w:t>
      </w:r>
      <w:r w:rsidR="00885EDB" w:rsidRPr="009D4CAC">
        <w:rPr>
          <w:rFonts w:ascii="Tahoma" w:hAnsi="Tahoma" w:cs="Tahoma"/>
        </w:rPr>
        <w:t>zajištění</w:t>
      </w:r>
      <w:r w:rsidRPr="009D4CAC">
        <w:rPr>
          <w:rFonts w:ascii="Tahoma" w:hAnsi="Tahoma" w:cs="Tahoma"/>
        </w:rPr>
        <w:t xml:space="preserve"> uměleckého výkonu podle této smlouvy </w:t>
      </w:r>
      <w:r w:rsidR="00A12E4E">
        <w:rPr>
          <w:rFonts w:ascii="Tahoma" w:hAnsi="Tahoma" w:cs="Tahoma"/>
        </w:rPr>
        <w:t>interpretovi</w:t>
      </w:r>
      <w:r w:rsidR="00FB627B" w:rsidRPr="009D4CAC">
        <w:rPr>
          <w:rFonts w:ascii="Tahoma" w:hAnsi="Tahoma" w:cs="Tahoma"/>
        </w:rPr>
        <w:t xml:space="preserve"> honorář</w:t>
      </w:r>
      <w:r w:rsidRPr="009D4CAC">
        <w:rPr>
          <w:rFonts w:ascii="Tahoma" w:hAnsi="Tahoma" w:cs="Tahoma"/>
        </w:rPr>
        <w:t xml:space="preserve"> </w:t>
      </w:r>
      <w:r w:rsidR="009D4CAC">
        <w:rPr>
          <w:rFonts w:ascii="Tahoma" w:hAnsi="Tahoma" w:cs="Tahoma"/>
        </w:rPr>
        <w:t xml:space="preserve">ve výši </w:t>
      </w:r>
      <w:r w:rsidR="00033F1F" w:rsidRPr="00033F1F">
        <w:rPr>
          <w:rFonts w:ascii="Tahoma" w:hAnsi="Tahoma" w:cs="Tahoma"/>
          <w:b/>
          <w:bCs/>
        </w:rPr>
        <w:t>150</w:t>
      </w:r>
      <w:r w:rsidR="00F8287D" w:rsidRPr="00033F1F">
        <w:rPr>
          <w:rFonts w:ascii="Tahoma" w:hAnsi="Tahoma" w:cs="Tahoma"/>
          <w:b/>
          <w:bCs/>
        </w:rPr>
        <w:t>.</w:t>
      </w:r>
      <w:r w:rsidR="00F8287D" w:rsidRPr="00F8287D">
        <w:rPr>
          <w:rFonts w:ascii="Tahoma" w:hAnsi="Tahoma" w:cs="Tahoma"/>
          <w:b/>
        </w:rPr>
        <w:t xml:space="preserve"> </w:t>
      </w:r>
      <w:r w:rsidR="003169AC">
        <w:rPr>
          <w:rFonts w:ascii="Tahoma" w:hAnsi="Tahoma" w:cs="Tahoma"/>
          <w:b/>
        </w:rPr>
        <w:t>000</w:t>
      </w:r>
      <w:r w:rsidR="00F8287D">
        <w:rPr>
          <w:rFonts w:ascii="Tahoma" w:hAnsi="Tahoma" w:cs="Tahoma"/>
        </w:rPr>
        <w:t xml:space="preserve"> </w:t>
      </w:r>
      <w:r w:rsidR="00312F33">
        <w:rPr>
          <w:rFonts w:ascii="Tahoma" w:hAnsi="Tahoma" w:cs="Tahoma"/>
          <w:b/>
        </w:rPr>
        <w:t>Kč, vč.</w:t>
      </w:r>
      <w:r w:rsidR="009D4CAC">
        <w:rPr>
          <w:rFonts w:ascii="Tahoma" w:hAnsi="Tahoma" w:cs="Tahoma"/>
        </w:rPr>
        <w:t xml:space="preserve"> </w:t>
      </w:r>
      <w:r w:rsidR="00033F1F" w:rsidRPr="00033F1F">
        <w:rPr>
          <w:rFonts w:ascii="Tahoma" w:hAnsi="Tahoma" w:cs="Tahoma"/>
          <w:b/>
          <w:bCs/>
        </w:rPr>
        <w:t>daně a</w:t>
      </w:r>
      <w:r w:rsidR="00033F1F">
        <w:rPr>
          <w:rFonts w:ascii="Tahoma" w:hAnsi="Tahoma" w:cs="Tahoma"/>
        </w:rPr>
        <w:t xml:space="preserve"> </w:t>
      </w:r>
      <w:r w:rsidRPr="009D4CAC">
        <w:rPr>
          <w:rFonts w:ascii="Tahoma" w:hAnsi="Tahoma" w:cs="Tahoma"/>
          <w:b/>
        </w:rPr>
        <w:t xml:space="preserve">dopravy. </w:t>
      </w:r>
      <w:r w:rsidR="00943C56" w:rsidRPr="00DC148F">
        <w:rPr>
          <w:rFonts w:ascii="Tahoma" w:hAnsi="Tahoma" w:cs="Tahoma"/>
          <w:b/>
        </w:rPr>
        <w:t xml:space="preserve"> </w:t>
      </w:r>
      <w:r w:rsidR="00943C56" w:rsidRPr="00DC148F">
        <w:rPr>
          <w:rFonts w:ascii="Tahoma" w:hAnsi="Tahoma" w:cs="Tahoma"/>
        </w:rPr>
        <w:t>Honorář</w:t>
      </w:r>
      <w:r w:rsidR="00943C56">
        <w:rPr>
          <w:rFonts w:ascii="Tahoma" w:hAnsi="Tahoma" w:cs="Tahoma"/>
        </w:rPr>
        <w:t xml:space="preserve"> a náklady na dopravu</w:t>
      </w:r>
      <w:r w:rsidR="00943C56" w:rsidRPr="00DC148F">
        <w:rPr>
          <w:rFonts w:ascii="Tahoma" w:hAnsi="Tahoma" w:cs="Tahoma"/>
        </w:rPr>
        <w:t xml:space="preserve"> bud</w:t>
      </w:r>
      <w:r w:rsidR="00943C56">
        <w:rPr>
          <w:rFonts w:ascii="Tahoma" w:hAnsi="Tahoma" w:cs="Tahoma"/>
        </w:rPr>
        <w:t>ou</w:t>
      </w:r>
      <w:r w:rsidR="00943C56" w:rsidRPr="00DC148F">
        <w:rPr>
          <w:rFonts w:ascii="Tahoma" w:hAnsi="Tahoma" w:cs="Tahoma"/>
        </w:rPr>
        <w:t xml:space="preserve"> poukázán</w:t>
      </w:r>
      <w:r w:rsidR="00943C56">
        <w:rPr>
          <w:rFonts w:ascii="Tahoma" w:hAnsi="Tahoma" w:cs="Tahoma"/>
        </w:rPr>
        <w:t>y</w:t>
      </w:r>
      <w:r w:rsidR="00943C56" w:rsidRPr="00DC148F">
        <w:rPr>
          <w:rFonts w:ascii="Tahoma" w:hAnsi="Tahoma" w:cs="Tahoma"/>
        </w:rPr>
        <w:t xml:space="preserve"> převodem na účet </w:t>
      </w:r>
      <w:r w:rsidR="00943C56" w:rsidRPr="009D4CAC">
        <w:rPr>
          <w:rFonts w:ascii="Tahoma" w:hAnsi="Tahoma" w:cs="Tahoma"/>
        </w:rPr>
        <w:t>na základě řádně vystavené faktury dle splatnosti faktury.</w:t>
      </w:r>
    </w:p>
    <w:p w14:paraId="43AE1A29" w14:textId="092E79A7" w:rsidR="00943C56" w:rsidRDefault="00943C56" w:rsidP="00AB16C8">
      <w:pPr>
        <w:pStyle w:val="FormtovanvHTML"/>
        <w:jc w:val="both"/>
        <w:rPr>
          <w:rFonts w:ascii="Tahoma" w:hAnsi="Tahoma" w:cs="Tahoma"/>
        </w:rPr>
      </w:pPr>
    </w:p>
    <w:p w14:paraId="62EDE810" w14:textId="77777777" w:rsidR="00CB3C16" w:rsidRDefault="00CB3C16" w:rsidP="00DC148F">
      <w:pPr>
        <w:rPr>
          <w:rFonts w:ascii="Tahoma" w:hAnsi="Tahoma" w:cs="Tahoma"/>
          <w:sz w:val="20"/>
          <w:szCs w:val="20"/>
        </w:rPr>
      </w:pPr>
    </w:p>
    <w:p w14:paraId="0480F8B7" w14:textId="77777777" w:rsidR="00AB16C8" w:rsidRPr="009D4CAC" w:rsidRDefault="00AB16C8" w:rsidP="00AB16C8">
      <w:pPr>
        <w:jc w:val="center"/>
        <w:rPr>
          <w:rFonts w:ascii="Tahoma" w:eastAsia="Courier New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lastRenderedPageBreak/>
        <w:t>II.</w:t>
      </w:r>
    </w:p>
    <w:p w14:paraId="69B2950E" w14:textId="77777777" w:rsidR="00AB16C8" w:rsidRPr="009D4CAC" w:rsidRDefault="00AB16C8" w:rsidP="00AB16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jc w:val="both"/>
        <w:rPr>
          <w:rFonts w:ascii="Tahoma" w:hAnsi="Tahoma" w:cs="Tahoma"/>
          <w:sz w:val="20"/>
          <w:szCs w:val="20"/>
        </w:rPr>
      </w:pPr>
    </w:p>
    <w:p w14:paraId="030D1966" w14:textId="13DCA341" w:rsidR="00AB16C8" w:rsidRPr="009D4CAC" w:rsidRDefault="00AB16C8" w:rsidP="00AB16C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Povinnosti </w:t>
      </w:r>
      <w:r w:rsidR="00C23485">
        <w:rPr>
          <w:rFonts w:ascii="Tahoma" w:hAnsi="Tahoma" w:cs="Tahoma"/>
          <w:sz w:val="20"/>
          <w:szCs w:val="20"/>
        </w:rPr>
        <w:t>interpreta</w:t>
      </w:r>
      <w:r w:rsidRPr="009D4CAC">
        <w:rPr>
          <w:rFonts w:ascii="Tahoma" w:hAnsi="Tahoma" w:cs="Tahoma"/>
          <w:sz w:val="20"/>
          <w:szCs w:val="20"/>
        </w:rPr>
        <w:t>:</w:t>
      </w:r>
    </w:p>
    <w:p w14:paraId="28941355" w14:textId="125362F7" w:rsidR="00AB16C8" w:rsidRPr="009D4CAC" w:rsidRDefault="009A7863" w:rsidP="004B58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zajistit pro p</w:t>
      </w:r>
      <w:r w:rsidR="00AB16C8" w:rsidRPr="009D4CAC">
        <w:rPr>
          <w:rFonts w:ascii="Tahoma" w:hAnsi="Tahoma" w:cs="Tahoma"/>
          <w:sz w:val="20"/>
          <w:szCs w:val="20"/>
        </w:rPr>
        <w:t>ořadatele vystoupení dle specifikace v bodě I. této smlouvy</w:t>
      </w:r>
    </w:p>
    <w:p w14:paraId="53B65CFA" w14:textId="426AFD1D" w:rsidR="00AB16C8" w:rsidRPr="009D4CAC" w:rsidRDefault="00885EDB" w:rsidP="004B58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zajistit</w:t>
      </w:r>
      <w:r w:rsidR="00AB16C8" w:rsidRPr="009D4CAC">
        <w:rPr>
          <w:rFonts w:ascii="Tahoma" w:hAnsi="Tahoma" w:cs="Tahoma"/>
          <w:sz w:val="20"/>
          <w:szCs w:val="20"/>
        </w:rPr>
        <w:t xml:space="preserve"> na vlastní náklady notový materiál</w:t>
      </w:r>
    </w:p>
    <w:p w14:paraId="7475D06B" w14:textId="3F334525" w:rsidR="00AB16C8" w:rsidRPr="009D4CAC" w:rsidRDefault="00AB16C8" w:rsidP="004B58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zaj</w:t>
      </w:r>
      <w:r w:rsidR="005A68D0" w:rsidRPr="009D4CAC">
        <w:rPr>
          <w:rFonts w:ascii="Tahoma" w:hAnsi="Tahoma" w:cs="Tahoma"/>
          <w:sz w:val="20"/>
          <w:szCs w:val="20"/>
        </w:rPr>
        <w:t xml:space="preserve">istit </w:t>
      </w:r>
      <w:r w:rsidR="00475DE0" w:rsidRPr="009D4CAC">
        <w:rPr>
          <w:rFonts w:ascii="Tahoma" w:hAnsi="Tahoma" w:cs="Tahoma"/>
          <w:sz w:val="20"/>
          <w:szCs w:val="20"/>
        </w:rPr>
        <w:t>vlastní notové stojany</w:t>
      </w:r>
    </w:p>
    <w:p w14:paraId="66C98404" w14:textId="3D464C46" w:rsidR="00AB16C8" w:rsidRPr="009D4CAC" w:rsidRDefault="00AB16C8" w:rsidP="004B58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zaslat e-mailem profesní </w:t>
      </w:r>
      <w:r w:rsidR="0021155D" w:rsidRPr="009D4CAC">
        <w:rPr>
          <w:rFonts w:ascii="Tahoma" w:hAnsi="Tahoma" w:cs="Tahoma"/>
          <w:sz w:val="20"/>
          <w:szCs w:val="20"/>
        </w:rPr>
        <w:t>životopisy interpretů</w:t>
      </w:r>
      <w:r w:rsidRPr="009D4CAC">
        <w:rPr>
          <w:rFonts w:ascii="Tahoma" w:hAnsi="Tahoma" w:cs="Tahoma"/>
          <w:sz w:val="20"/>
          <w:szCs w:val="20"/>
        </w:rPr>
        <w:t>, stejně tak aktuální p</w:t>
      </w:r>
      <w:r w:rsidR="0021155D" w:rsidRPr="009D4CAC">
        <w:rPr>
          <w:rFonts w:ascii="Tahoma" w:hAnsi="Tahoma" w:cs="Tahoma"/>
          <w:sz w:val="20"/>
          <w:szCs w:val="20"/>
        </w:rPr>
        <w:t>ropagační fotografie interpretů</w:t>
      </w:r>
    </w:p>
    <w:p w14:paraId="5D602858" w14:textId="2B7DD38D" w:rsidR="005A68D0" w:rsidRPr="009D4CAC" w:rsidRDefault="005A68D0" w:rsidP="005A68D0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vystavit pořadateli daňový doklad</w:t>
      </w:r>
    </w:p>
    <w:p w14:paraId="5BDA8410" w14:textId="4D0E9D4F" w:rsidR="00AB16C8" w:rsidRPr="009D4CAC" w:rsidRDefault="00FB627B" w:rsidP="004B58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zdanit honorář v rámci</w:t>
      </w:r>
      <w:r w:rsidR="009F79A5">
        <w:rPr>
          <w:rFonts w:ascii="Tahoma" w:hAnsi="Tahoma" w:cs="Tahoma"/>
          <w:sz w:val="20"/>
          <w:szCs w:val="20"/>
        </w:rPr>
        <w:t xml:space="preserve"> daňových povinností za rok 20</w:t>
      </w:r>
      <w:r w:rsidR="00033F1F">
        <w:rPr>
          <w:rFonts w:ascii="Tahoma" w:hAnsi="Tahoma" w:cs="Tahoma"/>
          <w:sz w:val="20"/>
          <w:szCs w:val="20"/>
        </w:rPr>
        <w:t>20</w:t>
      </w:r>
    </w:p>
    <w:p w14:paraId="12D77CAE" w14:textId="76B72E73" w:rsidR="004840CB" w:rsidRPr="009D4CAC" w:rsidRDefault="005A68D0" w:rsidP="004B58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zajistit </w:t>
      </w:r>
      <w:r w:rsidR="004840CB" w:rsidRPr="009D4CAC">
        <w:rPr>
          <w:rFonts w:ascii="Tahoma" w:hAnsi="Tahoma" w:cs="Tahoma"/>
          <w:sz w:val="20"/>
          <w:szCs w:val="20"/>
        </w:rPr>
        <w:t>dopravu na koncert a zpět, součástí honoráře je příspěvek na dopravu</w:t>
      </w:r>
    </w:p>
    <w:p w14:paraId="2425DBC7" w14:textId="77777777" w:rsidR="00AB16C8" w:rsidRPr="009D4CAC" w:rsidRDefault="00AB16C8" w:rsidP="004B58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jc w:val="both"/>
        <w:rPr>
          <w:rFonts w:ascii="Tahoma" w:hAnsi="Tahoma" w:cs="Tahoma"/>
          <w:sz w:val="20"/>
          <w:szCs w:val="20"/>
        </w:rPr>
      </w:pPr>
    </w:p>
    <w:p w14:paraId="5B6D25ED" w14:textId="77777777" w:rsidR="00AB16C8" w:rsidRPr="009D4CAC" w:rsidRDefault="00AB16C8" w:rsidP="004B5879">
      <w:pPr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Povinnosti pořadatele:</w:t>
      </w:r>
    </w:p>
    <w:p w14:paraId="21A66349" w14:textId="4B2C94AF" w:rsidR="00943C56" w:rsidRDefault="00CB3C16" w:rsidP="00943C56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ahoma" w:hAnsi="Tahoma" w:cs="Tahoma"/>
          <w:sz w:val="20"/>
          <w:szCs w:val="20"/>
        </w:rPr>
      </w:pPr>
      <w:r w:rsidRPr="00943C56">
        <w:rPr>
          <w:rFonts w:ascii="Tahoma" w:hAnsi="Tahoma" w:cs="Tahoma"/>
          <w:sz w:val="20"/>
          <w:szCs w:val="20"/>
        </w:rPr>
        <w:t>z</w:t>
      </w:r>
      <w:r w:rsidR="00AB16C8" w:rsidRPr="00943C56">
        <w:rPr>
          <w:rFonts w:ascii="Tahoma" w:hAnsi="Tahoma" w:cs="Tahoma"/>
          <w:sz w:val="20"/>
          <w:szCs w:val="20"/>
        </w:rPr>
        <w:t xml:space="preserve">a zajištění vystoupení </w:t>
      </w:r>
      <w:r w:rsidR="00D70BB2" w:rsidRPr="00943C56">
        <w:rPr>
          <w:rFonts w:ascii="Tahoma" w:hAnsi="Tahoma" w:cs="Tahoma"/>
          <w:sz w:val="20"/>
          <w:szCs w:val="20"/>
        </w:rPr>
        <w:t>interpretovi</w:t>
      </w:r>
      <w:r w:rsidR="0021155D" w:rsidRPr="00943C56">
        <w:rPr>
          <w:rFonts w:ascii="Tahoma" w:hAnsi="Tahoma" w:cs="Tahoma"/>
          <w:sz w:val="20"/>
          <w:szCs w:val="20"/>
        </w:rPr>
        <w:t xml:space="preserve"> </w:t>
      </w:r>
      <w:r w:rsidR="00AB16C8" w:rsidRPr="00943C56">
        <w:rPr>
          <w:rFonts w:ascii="Tahoma" w:hAnsi="Tahoma" w:cs="Tahoma"/>
          <w:sz w:val="20"/>
          <w:szCs w:val="20"/>
        </w:rPr>
        <w:t xml:space="preserve">zaplatit finanční odměnu ve výši </w:t>
      </w:r>
      <w:r w:rsidR="00033F1F" w:rsidRPr="00943C56">
        <w:rPr>
          <w:rFonts w:ascii="Tahoma" w:hAnsi="Tahoma" w:cs="Tahoma"/>
          <w:sz w:val="20"/>
          <w:szCs w:val="20"/>
        </w:rPr>
        <w:t>150</w:t>
      </w:r>
      <w:r w:rsidR="00694EC8" w:rsidRPr="00943C56">
        <w:rPr>
          <w:rFonts w:ascii="Tahoma" w:hAnsi="Tahoma" w:cs="Tahoma"/>
          <w:sz w:val="20"/>
          <w:szCs w:val="20"/>
        </w:rPr>
        <w:t>.000</w:t>
      </w:r>
      <w:r w:rsidR="00FB4EAF" w:rsidRPr="00943C56">
        <w:rPr>
          <w:rFonts w:ascii="Tahoma" w:hAnsi="Tahoma" w:cs="Tahoma"/>
          <w:sz w:val="20"/>
          <w:szCs w:val="20"/>
        </w:rPr>
        <w:t xml:space="preserve"> K</w:t>
      </w:r>
      <w:r w:rsidR="009D4CAC" w:rsidRPr="00943C56">
        <w:rPr>
          <w:rFonts w:ascii="Tahoma" w:hAnsi="Tahoma" w:cs="Tahoma"/>
          <w:sz w:val="20"/>
          <w:szCs w:val="20"/>
        </w:rPr>
        <w:t>č</w:t>
      </w:r>
      <w:r w:rsidR="009B581C" w:rsidRPr="00943C56">
        <w:rPr>
          <w:rFonts w:ascii="Tahoma" w:hAnsi="Tahoma" w:cs="Tahoma"/>
          <w:sz w:val="20"/>
          <w:szCs w:val="20"/>
        </w:rPr>
        <w:t xml:space="preserve"> </w:t>
      </w:r>
      <w:r w:rsidR="00C958B0">
        <w:rPr>
          <w:rFonts w:ascii="Tahoma" w:hAnsi="Tahoma" w:cs="Tahoma"/>
          <w:sz w:val="20"/>
          <w:szCs w:val="20"/>
        </w:rPr>
        <w:t xml:space="preserve">včetně dopravy </w:t>
      </w:r>
      <w:r w:rsidR="00EC128A" w:rsidRPr="00943C56">
        <w:rPr>
          <w:rFonts w:ascii="Tahoma" w:hAnsi="Tahoma" w:cs="Tahoma"/>
          <w:sz w:val="20"/>
          <w:szCs w:val="20"/>
        </w:rPr>
        <w:t xml:space="preserve">(slovy: </w:t>
      </w:r>
      <w:proofErr w:type="spellStart"/>
      <w:r w:rsidR="00033F1F" w:rsidRPr="00943C56">
        <w:rPr>
          <w:rFonts w:ascii="Tahoma" w:hAnsi="Tahoma" w:cs="Tahoma"/>
          <w:sz w:val="20"/>
          <w:szCs w:val="20"/>
        </w:rPr>
        <w:t>Jednostopadesáttisíckorunčeských</w:t>
      </w:r>
      <w:proofErr w:type="spellEnd"/>
      <w:r w:rsidR="00AB16C8" w:rsidRPr="00943C56">
        <w:rPr>
          <w:rFonts w:ascii="Tahoma" w:hAnsi="Tahoma" w:cs="Tahoma"/>
          <w:sz w:val="20"/>
          <w:szCs w:val="20"/>
        </w:rPr>
        <w:t>).</w:t>
      </w:r>
      <w:r w:rsidR="00CE76E2" w:rsidRPr="00943C56">
        <w:rPr>
          <w:rFonts w:ascii="Tahoma" w:hAnsi="Tahoma" w:cs="Tahoma"/>
          <w:sz w:val="20"/>
          <w:szCs w:val="20"/>
        </w:rPr>
        <w:t xml:space="preserve"> </w:t>
      </w:r>
      <w:r w:rsidR="00943C56">
        <w:rPr>
          <w:rFonts w:ascii="Tahoma" w:hAnsi="Tahoma" w:cs="Tahoma"/>
          <w:sz w:val="20"/>
          <w:szCs w:val="20"/>
        </w:rPr>
        <w:t xml:space="preserve">Honorář a náklady na dopravu </w:t>
      </w:r>
      <w:r w:rsidR="00943C56" w:rsidRPr="009D4CAC">
        <w:rPr>
          <w:rFonts w:ascii="Tahoma" w:hAnsi="Tahoma" w:cs="Tahoma"/>
          <w:sz w:val="20"/>
          <w:szCs w:val="20"/>
        </w:rPr>
        <w:t>j</w:t>
      </w:r>
      <w:r w:rsidR="00943C56">
        <w:rPr>
          <w:rFonts w:ascii="Tahoma" w:hAnsi="Tahoma" w:cs="Tahoma"/>
          <w:sz w:val="20"/>
          <w:szCs w:val="20"/>
        </w:rPr>
        <w:t>sou</w:t>
      </w:r>
      <w:r w:rsidR="00943C56" w:rsidRPr="009D4CA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43C56" w:rsidRPr="009D4CAC">
        <w:rPr>
          <w:rFonts w:ascii="Tahoma" w:hAnsi="Tahoma" w:cs="Tahoma"/>
          <w:sz w:val="20"/>
          <w:szCs w:val="20"/>
        </w:rPr>
        <w:t>splatn</w:t>
      </w:r>
      <w:r w:rsidR="00943C56">
        <w:rPr>
          <w:rFonts w:ascii="Tahoma" w:hAnsi="Tahoma" w:cs="Tahoma"/>
          <w:sz w:val="20"/>
          <w:szCs w:val="20"/>
        </w:rPr>
        <w:t>y</w:t>
      </w:r>
      <w:proofErr w:type="spellEnd"/>
      <w:r w:rsidR="00943C56" w:rsidRPr="009D4CAC">
        <w:rPr>
          <w:rFonts w:ascii="Tahoma" w:hAnsi="Tahoma" w:cs="Tahoma"/>
          <w:sz w:val="20"/>
          <w:szCs w:val="20"/>
        </w:rPr>
        <w:t xml:space="preserve"> do 14 dnů po provedení sjednaného uměleckého výkonu (dle data s</w:t>
      </w:r>
      <w:r w:rsidR="00943C56">
        <w:rPr>
          <w:rFonts w:ascii="Tahoma" w:hAnsi="Tahoma" w:cs="Tahoma"/>
          <w:sz w:val="20"/>
          <w:szCs w:val="20"/>
        </w:rPr>
        <w:t>platnosti uvedeného na faktuře).</w:t>
      </w:r>
    </w:p>
    <w:p w14:paraId="23C70583" w14:textId="5B2E7E0B" w:rsidR="00AB16C8" w:rsidRPr="00943C56" w:rsidRDefault="00CB3C16" w:rsidP="00293BA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ahoma" w:hAnsi="Tahoma" w:cs="Tahoma"/>
          <w:sz w:val="20"/>
          <w:szCs w:val="20"/>
        </w:rPr>
      </w:pPr>
      <w:r w:rsidRPr="00943C56">
        <w:rPr>
          <w:rFonts w:ascii="Tahoma" w:hAnsi="Tahoma" w:cs="Tahoma"/>
          <w:sz w:val="20"/>
          <w:szCs w:val="20"/>
        </w:rPr>
        <w:t>z</w:t>
      </w:r>
      <w:r w:rsidR="00AB16C8" w:rsidRPr="00943C56">
        <w:rPr>
          <w:rFonts w:ascii="Tahoma" w:hAnsi="Tahoma" w:cs="Tahoma"/>
          <w:sz w:val="20"/>
          <w:szCs w:val="20"/>
        </w:rPr>
        <w:t>ajistit pro vystoupení kompletní zvukovou i sv</w:t>
      </w:r>
      <w:r w:rsidR="009D4CAC" w:rsidRPr="00943C56">
        <w:rPr>
          <w:rFonts w:ascii="Tahoma" w:hAnsi="Tahoma" w:cs="Tahoma"/>
          <w:sz w:val="20"/>
          <w:szCs w:val="20"/>
        </w:rPr>
        <w:t>ětelnou zkoušku</w:t>
      </w:r>
    </w:p>
    <w:p w14:paraId="252B49E2" w14:textId="44192600" w:rsidR="00AB16C8" w:rsidRPr="009D4CAC" w:rsidRDefault="00CB3C16" w:rsidP="004B58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p</w:t>
      </w:r>
      <w:r w:rsidR="00AB16C8" w:rsidRPr="009D4CAC">
        <w:rPr>
          <w:rFonts w:ascii="Tahoma" w:hAnsi="Tahoma" w:cs="Tahoma"/>
          <w:sz w:val="20"/>
          <w:szCs w:val="20"/>
        </w:rPr>
        <w:t>ořadatel se zava</w:t>
      </w:r>
      <w:r w:rsidR="0021155D" w:rsidRPr="009D4CAC">
        <w:rPr>
          <w:rFonts w:ascii="Tahoma" w:hAnsi="Tahoma" w:cs="Tahoma"/>
          <w:sz w:val="20"/>
          <w:szCs w:val="20"/>
        </w:rPr>
        <w:t>zuje zprostředkovat interpretům</w:t>
      </w:r>
      <w:r w:rsidR="00AB16C8" w:rsidRPr="009D4CAC">
        <w:rPr>
          <w:rFonts w:ascii="Tahoma" w:hAnsi="Tahoma" w:cs="Tahoma"/>
          <w:sz w:val="20"/>
          <w:szCs w:val="20"/>
        </w:rPr>
        <w:t xml:space="preserve"> vstup do koncertních prostor na dobu nejméně jedné hodiny za účelem zkoušky, která však musí být ukončena 60 minut před začátkem vystoupení. Doba zpřístupnění koncertního prostoru bude specifikována podle přání </w:t>
      </w:r>
      <w:r w:rsidR="00D70BB2">
        <w:rPr>
          <w:rFonts w:ascii="Tahoma" w:hAnsi="Tahoma" w:cs="Tahoma"/>
          <w:sz w:val="20"/>
          <w:szCs w:val="20"/>
        </w:rPr>
        <w:t xml:space="preserve">interpreta </w:t>
      </w:r>
      <w:r w:rsidR="00AB16C8" w:rsidRPr="009D4CAC">
        <w:rPr>
          <w:rFonts w:ascii="Tahoma" w:hAnsi="Tahoma" w:cs="Tahoma"/>
          <w:sz w:val="20"/>
          <w:szCs w:val="20"/>
        </w:rPr>
        <w:t>a</w:t>
      </w:r>
      <w:r w:rsidRPr="009D4CAC">
        <w:rPr>
          <w:rFonts w:ascii="Tahoma" w:hAnsi="Tahoma" w:cs="Tahoma"/>
          <w:sz w:val="20"/>
          <w:szCs w:val="20"/>
        </w:rPr>
        <w:t xml:space="preserve"> provozních možností ze strany p</w:t>
      </w:r>
      <w:r w:rsidR="00AB16C8" w:rsidRPr="009D4CAC">
        <w:rPr>
          <w:rFonts w:ascii="Tahoma" w:hAnsi="Tahoma" w:cs="Tahoma"/>
          <w:sz w:val="20"/>
          <w:szCs w:val="20"/>
        </w:rPr>
        <w:t>ořadatele.</w:t>
      </w:r>
    </w:p>
    <w:p w14:paraId="08BE2E09" w14:textId="75BD7C02" w:rsidR="00AB16C8" w:rsidRDefault="00CB3C16" w:rsidP="004B587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z</w:t>
      </w:r>
      <w:r w:rsidR="0021155D" w:rsidRPr="009D4CAC">
        <w:rPr>
          <w:rFonts w:ascii="Tahoma" w:hAnsi="Tahoma" w:cs="Tahoma"/>
          <w:sz w:val="20"/>
          <w:szCs w:val="20"/>
        </w:rPr>
        <w:t>ajistit pro interprety</w:t>
      </w:r>
      <w:r w:rsidR="00AB16C8" w:rsidRPr="009D4CAC">
        <w:rPr>
          <w:rFonts w:ascii="Tahoma" w:hAnsi="Tahoma" w:cs="Tahoma"/>
          <w:sz w:val="20"/>
          <w:szCs w:val="20"/>
        </w:rPr>
        <w:t xml:space="preserve"> šatnu, drobné občerstvení a židle na pódiu, světla</w:t>
      </w:r>
    </w:p>
    <w:p w14:paraId="02F8B4F6" w14:textId="77777777" w:rsidR="00AB16C8" w:rsidRPr="009D4CAC" w:rsidRDefault="00AB16C8" w:rsidP="00AB16C8">
      <w:pPr>
        <w:ind w:left="1060"/>
        <w:rPr>
          <w:rFonts w:ascii="Tahoma" w:hAnsi="Tahoma" w:cs="Tahoma"/>
          <w:sz w:val="20"/>
          <w:szCs w:val="20"/>
        </w:rPr>
      </w:pPr>
    </w:p>
    <w:p w14:paraId="36F83869" w14:textId="77777777" w:rsidR="00CB4F1C" w:rsidRPr="009D4CAC" w:rsidRDefault="00CB4F1C" w:rsidP="00CB4F1C">
      <w:pPr>
        <w:jc w:val="center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III.</w:t>
      </w:r>
    </w:p>
    <w:p w14:paraId="3521F634" w14:textId="77777777" w:rsidR="00CB4F1C" w:rsidRPr="009D4CAC" w:rsidRDefault="00CB4F1C" w:rsidP="00CB4F1C">
      <w:pPr>
        <w:jc w:val="center"/>
        <w:rPr>
          <w:rFonts w:ascii="Tahoma" w:hAnsi="Tahoma" w:cs="Tahoma"/>
          <w:sz w:val="20"/>
          <w:szCs w:val="20"/>
        </w:rPr>
      </w:pPr>
    </w:p>
    <w:p w14:paraId="6B98E883" w14:textId="1E73858E" w:rsidR="00CB4F1C" w:rsidRPr="009D4CAC" w:rsidRDefault="00CB4F1C" w:rsidP="00CB4F1C">
      <w:pPr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Změny v programu lze akceptovat pouze písemně, a to po dohodě s ředitelem festivalu Martinem Prokešem. Oznámení o změně musí být po</w:t>
      </w:r>
      <w:r w:rsidR="00FB4EAF">
        <w:rPr>
          <w:rFonts w:ascii="Tahoma" w:hAnsi="Tahoma" w:cs="Tahoma"/>
          <w:sz w:val="20"/>
          <w:szCs w:val="20"/>
        </w:rPr>
        <w:t xml:space="preserve">dané nejpozději do 31. 3. </w:t>
      </w:r>
      <w:r w:rsidR="00DD4DBD">
        <w:rPr>
          <w:rFonts w:ascii="Tahoma" w:hAnsi="Tahoma" w:cs="Tahoma"/>
          <w:sz w:val="20"/>
          <w:szCs w:val="20"/>
        </w:rPr>
        <w:t>20</w:t>
      </w:r>
      <w:r w:rsidR="00B91706">
        <w:rPr>
          <w:rFonts w:ascii="Tahoma" w:hAnsi="Tahoma" w:cs="Tahoma"/>
          <w:sz w:val="20"/>
          <w:szCs w:val="20"/>
        </w:rPr>
        <w:t>20</w:t>
      </w:r>
      <w:r w:rsidR="00DD4DBD">
        <w:rPr>
          <w:rFonts w:ascii="Tahoma" w:hAnsi="Tahoma" w:cs="Tahoma"/>
          <w:sz w:val="20"/>
          <w:szCs w:val="20"/>
        </w:rPr>
        <w:t>.</w:t>
      </w:r>
      <w:r w:rsidRPr="009D4CAC">
        <w:rPr>
          <w:rFonts w:ascii="Tahoma" w:hAnsi="Tahoma" w:cs="Tahoma"/>
          <w:sz w:val="20"/>
          <w:szCs w:val="20"/>
        </w:rPr>
        <w:t xml:space="preserve"> Pozdější změny nebudou akceptovány. </w:t>
      </w:r>
      <w:r w:rsidR="00C958B0">
        <w:rPr>
          <w:rFonts w:ascii="Tahoma" w:hAnsi="Tahoma" w:cs="Tahoma"/>
          <w:sz w:val="20"/>
          <w:szCs w:val="20"/>
        </w:rPr>
        <w:t>Pořadatel zprostředkuje prodej Vašich CD s </w:t>
      </w:r>
      <w:proofErr w:type="gramStart"/>
      <w:r w:rsidR="00C958B0">
        <w:rPr>
          <w:rFonts w:ascii="Tahoma" w:hAnsi="Tahoma" w:cs="Tahoma"/>
          <w:sz w:val="20"/>
          <w:szCs w:val="20"/>
        </w:rPr>
        <w:t>10%</w:t>
      </w:r>
      <w:proofErr w:type="gramEnd"/>
      <w:r w:rsidR="00C958B0">
        <w:rPr>
          <w:rFonts w:ascii="Tahoma" w:hAnsi="Tahoma" w:cs="Tahoma"/>
          <w:sz w:val="20"/>
          <w:szCs w:val="20"/>
        </w:rPr>
        <w:t xml:space="preserve"> provizí za prodej.</w:t>
      </w:r>
    </w:p>
    <w:p w14:paraId="641CD7A8" w14:textId="77777777" w:rsidR="00CB4F1C" w:rsidRPr="009D4CAC" w:rsidRDefault="00CB4F1C" w:rsidP="00CB4F1C">
      <w:pPr>
        <w:jc w:val="both"/>
        <w:rPr>
          <w:rFonts w:ascii="Tahoma" w:hAnsi="Tahoma" w:cs="Tahoma"/>
          <w:sz w:val="20"/>
          <w:szCs w:val="20"/>
        </w:rPr>
      </w:pPr>
    </w:p>
    <w:p w14:paraId="418A41CA" w14:textId="07167194" w:rsidR="00CB4F1C" w:rsidRDefault="00CB4F1C" w:rsidP="00CB4F1C">
      <w:pPr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Změny v obsazení lze akceptovat pouze písemně, a to po dohodě s ředitelem festivalu Martinem Prokešem. Nově angažovaný interpret musí dosahovat úrovně původně nasmlouvaného interpreta. Oznámení o změn</w:t>
      </w:r>
      <w:r w:rsidR="00FB4EAF">
        <w:rPr>
          <w:rFonts w:ascii="Tahoma" w:hAnsi="Tahoma" w:cs="Tahoma"/>
          <w:sz w:val="20"/>
          <w:szCs w:val="20"/>
        </w:rPr>
        <w:t xml:space="preserve">ě musí být podané nejpozději do 31. 5. </w:t>
      </w:r>
      <w:r w:rsidR="00DD4DBD">
        <w:rPr>
          <w:rFonts w:ascii="Tahoma" w:hAnsi="Tahoma" w:cs="Tahoma"/>
          <w:sz w:val="20"/>
          <w:szCs w:val="20"/>
        </w:rPr>
        <w:t>20</w:t>
      </w:r>
      <w:r w:rsidR="00B91706">
        <w:rPr>
          <w:rFonts w:ascii="Tahoma" w:hAnsi="Tahoma" w:cs="Tahoma"/>
          <w:sz w:val="20"/>
          <w:szCs w:val="20"/>
        </w:rPr>
        <w:t>20</w:t>
      </w:r>
      <w:r w:rsidRPr="009D4CAC">
        <w:rPr>
          <w:rFonts w:ascii="Tahoma" w:hAnsi="Tahoma" w:cs="Tahoma"/>
          <w:sz w:val="20"/>
          <w:szCs w:val="20"/>
        </w:rPr>
        <w:t xml:space="preserve">. Po </w:t>
      </w:r>
      <w:r w:rsidR="00FB4EAF">
        <w:rPr>
          <w:rFonts w:ascii="Tahoma" w:hAnsi="Tahoma" w:cs="Tahoma"/>
          <w:sz w:val="20"/>
          <w:szCs w:val="20"/>
        </w:rPr>
        <w:t xml:space="preserve">31. 5. </w:t>
      </w:r>
      <w:r w:rsidR="00DD4DBD">
        <w:rPr>
          <w:rFonts w:ascii="Tahoma" w:hAnsi="Tahoma" w:cs="Tahoma"/>
          <w:sz w:val="20"/>
          <w:szCs w:val="20"/>
        </w:rPr>
        <w:t>20</w:t>
      </w:r>
      <w:r w:rsidR="00B91706">
        <w:rPr>
          <w:rFonts w:ascii="Tahoma" w:hAnsi="Tahoma" w:cs="Tahoma"/>
          <w:sz w:val="20"/>
          <w:szCs w:val="20"/>
        </w:rPr>
        <w:t>20</w:t>
      </w:r>
      <w:r w:rsidRPr="009D4CAC">
        <w:rPr>
          <w:rFonts w:ascii="Tahoma" w:hAnsi="Tahoma" w:cs="Tahoma"/>
          <w:sz w:val="20"/>
          <w:szCs w:val="20"/>
        </w:rPr>
        <w:t xml:space="preserve"> lze akceptovat pouze změnu z důvodu nemoci či vyšší moci. </w:t>
      </w:r>
      <w:r w:rsidR="00ED5442">
        <w:rPr>
          <w:rFonts w:ascii="Tahoma" w:hAnsi="Tahoma" w:cs="Tahoma"/>
          <w:sz w:val="20"/>
          <w:szCs w:val="20"/>
        </w:rPr>
        <w:t xml:space="preserve">Pořadatel </w:t>
      </w:r>
      <w:r w:rsidRPr="009D4CAC">
        <w:rPr>
          <w:rFonts w:ascii="Tahoma" w:hAnsi="Tahoma" w:cs="Tahoma"/>
          <w:sz w:val="20"/>
          <w:szCs w:val="20"/>
        </w:rPr>
        <w:t xml:space="preserve">neakceptuje změnu z důvodu jiného angažmá. V takovém případě zaplatí </w:t>
      </w:r>
      <w:r w:rsidR="00D70BB2">
        <w:rPr>
          <w:rFonts w:ascii="Tahoma" w:hAnsi="Tahoma" w:cs="Tahoma"/>
          <w:sz w:val="20"/>
          <w:szCs w:val="20"/>
        </w:rPr>
        <w:t>interpret</w:t>
      </w:r>
      <w:r w:rsidRPr="009D4CAC">
        <w:rPr>
          <w:rFonts w:ascii="Tahoma" w:hAnsi="Tahoma" w:cs="Tahoma"/>
          <w:sz w:val="20"/>
          <w:szCs w:val="20"/>
        </w:rPr>
        <w:t xml:space="preserve"> smluvní pokutu ve výši 100% honoráře. </w:t>
      </w:r>
    </w:p>
    <w:p w14:paraId="46B08CA9" w14:textId="77777777" w:rsidR="00222E8E" w:rsidRDefault="00222E8E" w:rsidP="00CB4F1C">
      <w:pPr>
        <w:jc w:val="both"/>
        <w:rPr>
          <w:rFonts w:ascii="Tahoma" w:hAnsi="Tahoma" w:cs="Tahoma"/>
          <w:sz w:val="20"/>
          <w:szCs w:val="20"/>
        </w:rPr>
      </w:pPr>
    </w:p>
    <w:p w14:paraId="6E2639C5" w14:textId="258AAD06" w:rsidR="00222E8E" w:rsidRPr="009D4CAC" w:rsidRDefault="00D70BB2" w:rsidP="00222E8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Interpret</w:t>
      </w:r>
      <w:r w:rsidR="00222E8E" w:rsidRPr="009D4CAC">
        <w:rPr>
          <w:rFonts w:ascii="Tahoma" w:hAnsi="Tahoma" w:cs="Tahoma"/>
          <w:sz w:val="20"/>
          <w:szCs w:val="20"/>
        </w:rPr>
        <w:t xml:space="preserve"> se zavazuje, že nevystoupí minimálně půl roku před konáním výše zmíněného koncertu a dva měsíce po konání koncertu v okruhu 50 km od místa konání festivalového koncertu</w:t>
      </w:r>
      <w:r w:rsidR="00222E8E">
        <w:rPr>
          <w:rFonts w:ascii="Tahoma" w:hAnsi="Tahoma" w:cs="Tahoma"/>
          <w:sz w:val="20"/>
          <w:szCs w:val="20"/>
        </w:rPr>
        <w:t xml:space="preserve"> vyjma koncertů pro MHF Lípa Musica</w:t>
      </w:r>
      <w:r w:rsidR="00222E8E" w:rsidRPr="009D4CAC">
        <w:rPr>
          <w:rFonts w:ascii="Tahoma" w:hAnsi="Tahoma" w:cs="Tahoma"/>
          <w:sz w:val="20"/>
          <w:szCs w:val="20"/>
        </w:rPr>
        <w:t>. V případě, že tento závazek poruší, je pořadatel oprávněn odstoupit od smlouvy bez náhrady.</w:t>
      </w:r>
    </w:p>
    <w:p w14:paraId="7E110628" w14:textId="77777777" w:rsidR="00222E8E" w:rsidRPr="009D4CAC" w:rsidRDefault="00222E8E" w:rsidP="00CB4F1C">
      <w:pPr>
        <w:jc w:val="both"/>
        <w:rPr>
          <w:rFonts w:ascii="Tahoma" w:hAnsi="Tahoma" w:cs="Tahoma"/>
          <w:sz w:val="20"/>
          <w:szCs w:val="20"/>
        </w:rPr>
      </w:pPr>
    </w:p>
    <w:p w14:paraId="0820D47E" w14:textId="77777777" w:rsidR="00CB4F1C" w:rsidRPr="009D4CAC" w:rsidRDefault="00CB4F1C" w:rsidP="00CB4F1C">
      <w:pPr>
        <w:jc w:val="center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IV.</w:t>
      </w:r>
    </w:p>
    <w:p w14:paraId="72EEEC40" w14:textId="77777777" w:rsidR="00CB4F1C" w:rsidRPr="009D4CAC" w:rsidRDefault="00CB4F1C" w:rsidP="00CB4F1C">
      <w:pPr>
        <w:jc w:val="center"/>
        <w:rPr>
          <w:rFonts w:ascii="Tahoma" w:hAnsi="Tahoma" w:cs="Tahoma"/>
          <w:sz w:val="20"/>
          <w:szCs w:val="20"/>
        </w:rPr>
      </w:pPr>
    </w:p>
    <w:p w14:paraId="6E849906" w14:textId="77777777" w:rsidR="00CB4F1C" w:rsidRPr="009D4CAC" w:rsidRDefault="00CB4F1C" w:rsidP="00CB4F1C">
      <w:pPr>
        <w:pStyle w:val="FormtovanvHTML"/>
        <w:jc w:val="both"/>
        <w:rPr>
          <w:rFonts w:ascii="Tahoma" w:hAnsi="Tahoma" w:cs="Tahoma"/>
        </w:rPr>
      </w:pPr>
      <w:r w:rsidRPr="009D4CAC">
        <w:rPr>
          <w:rFonts w:ascii="Tahoma" w:hAnsi="Tahoma" w:cs="Tahoma"/>
        </w:rPr>
        <w:t>Strany smlouvy jsou povinny poskytnout si veškerou potřebnou součinnost tak, aby závazky vyplývající z této smlouvy mohly být stranami bezvadně splněny. Každá ze stran smlouvy je zejména povinna poskytovat si vzájemně informace potřebné k provedení koncertu.</w:t>
      </w:r>
    </w:p>
    <w:p w14:paraId="6CE603E1" w14:textId="77777777" w:rsidR="00AB5A0E" w:rsidRDefault="00AB5A0E" w:rsidP="00CB4F1C">
      <w:pPr>
        <w:jc w:val="both"/>
        <w:rPr>
          <w:rFonts w:ascii="Tahoma" w:hAnsi="Tahoma" w:cs="Tahoma"/>
          <w:sz w:val="20"/>
          <w:szCs w:val="20"/>
        </w:rPr>
      </w:pPr>
    </w:p>
    <w:p w14:paraId="04236423" w14:textId="088E4768" w:rsidR="00F70612" w:rsidRDefault="00CB4F1C" w:rsidP="00CB4F1C">
      <w:pPr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Pořadatel se zavazuje uhradit za vystoupení včas a řádně veškeré poplatky/odvody ve prospěch OSA a </w:t>
      </w:r>
      <w:proofErr w:type="spellStart"/>
      <w:r w:rsidRPr="009D4CAC">
        <w:rPr>
          <w:rFonts w:ascii="Tahoma" w:hAnsi="Tahoma" w:cs="Tahoma"/>
          <w:sz w:val="20"/>
          <w:szCs w:val="20"/>
        </w:rPr>
        <w:t>Intergram</w:t>
      </w:r>
      <w:proofErr w:type="spellEnd"/>
      <w:r w:rsidRPr="009D4CAC">
        <w:rPr>
          <w:rFonts w:ascii="Tahoma" w:hAnsi="Tahoma" w:cs="Tahoma"/>
          <w:sz w:val="20"/>
          <w:szCs w:val="20"/>
        </w:rPr>
        <w:t xml:space="preserve">. </w:t>
      </w:r>
      <w:r w:rsidR="00D70BB2">
        <w:rPr>
          <w:rFonts w:ascii="Tahoma" w:hAnsi="Tahoma" w:cs="Tahoma"/>
          <w:sz w:val="20"/>
          <w:szCs w:val="20"/>
        </w:rPr>
        <w:t>Interpret</w:t>
      </w:r>
      <w:r w:rsidRPr="009D4CAC">
        <w:rPr>
          <w:rFonts w:ascii="Tahoma" w:hAnsi="Tahoma" w:cs="Tahoma"/>
          <w:sz w:val="20"/>
          <w:szCs w:val="20"/>
        </w:rPr>
        <w:t xml:space="preserve"> bere na vědomí možnost přítomnosti Českého rozhlasu, České televize a popř. dalších médií na zkoušce nebo provedení kon</w:t>
      </w:r>
      <w:r w:rsidR="00CE6834">
        <w:rPr>
          <w:rFonts w:ascii="Tahoma" w:hAnsi="Tahoma" w:cs="Tahoma"/>
          <w:sz w:val="20"/>
          <w:szCs w:val="20"/>
        </w:rPr>
        <w:t>certu a souhlasí s reportážním (</w:t>
      </w:r>
      <w:r w:rsidRPr="009D4CAC">
        <w:rPr>
          <w:rFonts w:ascii="Tahoma" w:hAnsi="Tahoma" w:cs="Tahoma"/>
          <w:sz w:val="20"/>
          <w:szCs w:val="20"/>
        </w:rPr>
        <w:t xml:space="preserve">max. </w:t>
      </w:r>
      <w:r w:rsidR="00D70BB2">
        <w:rPr>
          <w:rFonts w:ascii="Tahoma" w:hAnsi="Tahoma" w:cs="Tahoma"/>
          <w:sz w:val="20"/>
          <w:szCs w:val="20"/>
        </w:rPr>
        <w:t>3</w:t>
      </w:r>
      <w:r w:rsidRPr="009D4CAC">
        <w:rPr>
          <w:rFonts w:ascii="Tahoma" w:hAnsi="Tahoma" w:cs="Tahoma"/>
          <w:sz w:val="20"/>
          <w:szCs w:val="20"/>
        </w:rPr>
        <w:t xml:space="preserve"> minut</w:t>
      </w:r>
      <w:r w:rsidR="00D70BB2">
        <w:rPr>
          <w:rFonts w:ascii="Tahoma" w:hAnsi="Tahoma" w:cs="Tahoma"/>
          <w:sz w:val="20"/>
          <w:szCs w:val="20"/>
        </w:rPr>
        <w:t>y</w:t>
      </w:r>
      <w:r w:rsidR="00CE6834">
        <w:rPr>
          <w:rFonts w:ascii="Tahoma" w:hAnsi="Tahoma" w:cs="Tahoma"/>
          <w:sz w:val="20"/>
          <w:szCs w:val="20"/>
        </w:rPr>
        <w:t>)</w:t>
      </w:r>
      <w:r w:rsidRPr="009D4CAC">
        <w:rPr>
          <w:rFonts w:ascii="Tahoma" w:hAnsi="Tahoma" w:cs="Tahoma"/>
          <w:sz w:val="20"/>
          <w:szCs w:val="20"/>
        </w:rPr>
        <w:t xml:space="preserve"> uvedením v těchto médiích. Dále má pořadatel právo bez dalšího souhlasu </w:t>
      </w:r>
      <w:r w:rsidR="00D70BB2">
        <w:rPr>
          <w:rFonts w:ascii="Tahoma" w:hAnsi="Tahoma" w:cs="Tahoma"/>
          <w:sz w:val="20"/>
          <w:szCs w:val="20"/>
        </w:rPr>
        <w:t>interpreta</w:t>
      </w:r>
      <w:r w:rsidRPr="009D4CAC">
        <w:rPr>
          <w:rFonts w:ascii="Tahoma" w:hAnsi="Tahoma" w:cs="Tahoma"/>
          <w:sz w:val="20"/>
          <w:szCs w:val="20"/>
        </w:rPr>
        <w:t xml:space="preserve"> použít max. do délky </w:t>
      </w:r>
      <w:r w:rsidR="00D70BB2">
        <w:rPr>
          <w:rFonts w:ascii="Tahoma" w:hAnsi="Tahoma" w:cs="Tahoma"/>
          <w:sz w:val="20"/>
          <w:szCs w:val="20"/>
        </w:rPr>
        <w:t>3</w:t>
      </w:r>
      <w:r w:rsidRPr="009D4CAC">
        <w:rPr>
          <w:rFonts w:ascii="Tahoma" w:hAnsi="Tahoma" w:cs="Tahoma"/>
          <w:sz w:val="20"/>
          <w:szCs w:val="20"/>
        </w:rPr>
        <w:t xml:space="preserve"> minut rozhovor s uměleckým vedoucím či interpretem a záznam vystoupení (max. </w:t>
      </w:r>
      <w:r w:rsidR="00D70BB2">
        <w:rPr>
          <w:rFonts w:ascii="Tahoma" w:hAnsi="Tahoma" w:cs="Tahoma"/>
          <w:sz w:val="20"/>
          <w:szCs w:val="20"/>
        </w:rPr>
        <w:t>3</w:t>
      </w:r>
      <w:r w:rsidRPr="009D4CAC">
        <w:rPr>
          <w:rFonts w:ascii="Tahoma" w:hAnsi="Tahoma" w:cs="Tahoma"/>
          <w:sz w:val="20"/>
          <w:szCs w:val="20"/>
        </w:rPr>
        <w:t xml:space="preserve"> minut</w:t>
      </w:r>
      <w:r w:rsidR="00D70BB2">
        <w:rPr>
          <w:rFonts w:ascii="Tahoma" w:hAnsi="Tahoma" w:cs="Tahoma"/>
          <w:sz w:val="20"/>
          <w:szCs w:val="20"/>
        </w:rPr>
        <w:t>y</w:t>
      </w:r>
      <w:r w:rsidRPr="009D4CAC">
        <w:rPr>
          <w:rFonts w:ascii="Tahoma" w:hAnsi="Tahoma" w:cs="Tahoma"/>
          <w:sz w:val="20"/>
          <w:szCs w:val="20"/>
        </w:rPr>
        <w:t>) pro prezentaci na webu youtube.com v kan</w:t>
      </w:r>
      <w:r w:rsidR="00CE6834">
        <w:rPr>
          <w:rFonts w:ascii="Tahoma" w:hAnsi="Tahoma" w:cs="Tahoma"/>
          <w:sz w:val="20"/>
          <w:szCs w:val="20"/>
        </w:rPr>
        <w:t>álu uživatele Lípa M</w:t>
      </w:r>
      <w:r w:rsidRPr="009D4CAC">
        <w:rPr>
          <w:rFonts w:ascii="Tahoma" w:hAnsi="Tahoma" w:cs="Tahoma"/>
          <w:sz w:val="20"/>
          <w:szCs w:val="20"/>
        </w:rPr>
        <w:t xml:space="preserve">usica a na profilu Lípy </w:t>
      </w:r>
      <w:proofErr w:type="spellStart"/>
      <w:r w:rsidRPr="009D4CAC">
        <w:rPr>
          <w:rFonts w:ascii="Tahoma" w:hAnsi="Tahoma" w:cs="Tahoma"/>
          <w:sz w:val="20"/>
          <w:szCs w:val="20"/>
        </w:rPr>
        <w:t>Musicy</w:t>
      </w:r>
      <w:proofErr w:type="spellEnd"/>
      <w:r w:rsidRPr="009D4CAC">
        <w:rPr>
          <w:rFonts w:ascii="Tahoma" w:hAnsi="Tahoma" w:cs="Tahoma"/>
          <w:sz w:val="20"/>
          <w:szCs w:val="20"/>
        </w:rPr>
        <w:t xml:space="preserve"> na sociální síti Facebook. </w:t>
      </w:r>
    </w:p>
    <w:p w14:paraId="55560379" w14:textId="77777777" w:rsidR="00C958B0" w:rsidRDefault="00C958B0" w:rsidP="00CB4F1C">
      <w:pPr>
        <w:jc w:val="both"/>
        <w:rPr>
          <w:rFonts w:ascii="Tahoma" w:hAnsi="Tahoma" w:cs="Tahoma"/>
          <w:sz w:val="20"/>
          <w:szCs w:val="20"/>
        </w:rPr>
      </w:pPr>
    </w:p>
    <w:p w14:paraId="564BE4D8" w14:textId="77777777" w:rsidR="00C662E5" w:rsidRDefault="00C662E5" w:rsidP="00CB4F1C">
      <w:pPr>
        <w:jc w:val="both"/>
        <w:rPr>
          <w:rFonts w:ascii="Tahoma" w:hAnsi="Tahoma" w:cs="Tahoma"/>
          <w:sz w:val="20"/>
          <w:szCs w:val="20"/>
        </w:rPr>
      </w:pPr>
    </w:p>
    <w:p w14:paraId="16809BB6" w14:textId="77777777" w:rsidR="00C662E5" w:rsidRDefault="00C662E5" w:rsidP="00CB4F1C">
      <w:pPr>
        <w:jc w:val="both"/>
        <w:rPr>
          <w:rFonts w:ascii="Tahoma" w:hAnsi="Tahoma" w:cs="Tahoma"/>
          <w:sz w:val="20"/>
          <w:szCs w:val="20"/>
        </w:rPr>
      </w:pPr>
    </w:p>
    <w:p w14:paraId="28D42EBB" w14:textId="77777777" w:rsidR="00C662E5" w:rsidRDefault="00C662E5" w:rsidP="00CB4F1C">
      <w:pPr>
        <w:jc w:val="both"/>
        <w:rPr>
          <w:rFonts w:ascii="Tahoma" w:hAnsi="Tahoma" w:cs="Tahoma"/>
          <w:sz w:val="20"/>
          <w:szCs w:val="20"/>
        </w:rPr>
      </w:pPr>
    </w:p>
    <w:p w14:paraId="0DB1E0E0" w14:textId="77777777" w:rsidR="00C662E5" w:rsidRDefault="00C662E5" w:rsidP="00CB4F1C">
      <w:pPr>
        <w:jc w:val="both"/>
        <w:rPr>
          <w:rFonts w:ascii="Tahoma" w:hAnsi="Tahoma" w:cs="Tahoma"/>
          <w:sz w:val="20"/>
          <w:szCs w:val="20"/>
        </w:rPr>
      </w:pPr>
    </w:p>
    <w:p w14:paraId="4D01E287" w14:textId="6F1181EA" w:rsidR="00CB4F1C" w:rsidRPr="009D4CAC" w:rsidRDefault="00CB4F1C" w:rsidP="00CB4F1C">
      <w:pPr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V případě zájmu některého média o záznam celého koncertu bude tato skutečnost předmětem samostatné smlouvy. Pořadatel zajistí, aby případná přítomnost médií nenarušila průběh zkoušky a koncertu. Pořadatel je oprávněn pořídit pro archivaci a následnou propagaci festivalu audio a video záznam z koncertu s tím, že se tím nenavyšuje nárok na honorář. Pořadatel má právo na pořízení fotografií z koncertu a jejich použití k propagaci festivalu. </w:t>
      </w:r>
    </w:p>
    <w:p w14:paraId="56A4EF9A" w14:textId="77777777" w:rsidR="00CB4F1C" w:rsidRPr="009D4CAC" w:rsidRDefault="00CB4F1C" w:rsidP="00CB4F1C">
      <w:pPr>
        <w:ind w:firstLine="567"/>
        <w:jc w:val="both"/>
        <w:rPr>
          <w:rFonts w:ascii="Tahoma" w:hAnsi="Tahoma" w:cs="Tahoma"/>
          <w:sz w:val="20"/>
          <w:szCs w:val="20"/>
        </w:rPr>
      </w:pPr>
    </w:p>
    <w:p w14:paraId="1088C6A2" w14:textId="77777777" w:rsidR="00CB4F1C" w:rsidRDefault="00CB4F1C" w:rsidP="00CB4F1C">
      <w:pPr>
        <w:jc w:val="center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V.</w:t>
      </w:r>
    </w:p>
    <w:p w14:paraId="6B8F2A47" w14:textId="77777777" w:rsidR="00CE6834" w:rsidRPr="009D4CAC" w:rsidRDefault="00CE6834" w:rsidP="00CB4F1C">
      <w:pPr>
        <w:jc w:val="center"/>
        <w:rPr>
          <w:rFonts w:ascii="Tahoma" w:hAnsi="Tahoma" w:cs="Tahoma"/>
          <w:sz w:val="20"/>
          <w:szCs w:val="20"/>
        </w:rPr>
      </w:pPr>
    </w:p>
    <w:p w14:paraId="6A38E69A" w14:textId="6541C6F0" w:rsidR="00CB4F1C" w:rsidRPr="009D4CAC" w:rsidRDefault="00CB4F1C" w:rsidP="00CB4F1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napToGrid w:val="0"/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V případě, že </w:t>
      </w:r>
      <w:r w:rsidR="00D70BB2">
        <w:rPr>
          <w:rFonts w:ascii="Tahoma" w:hAnsi="Tahoma" w:cs="Tahoma"/>
          <w:sz w:val="20"/>
          <w:szCs w:val="20"/>
        </w:rPr>
        <w:t>interpret</w:t>
      </w:r>
      <w:r w:rsidRPr="009D4CAC">
        <w:rPr>
          <w:rFonts w:ascii="Tahoma" w:hAnsi="Tahoma" w:cs="Tahoma"/>
          <w:sz w:val="20"/>
          <w:szCs w:val="20"/>
        </w:rPr>
        <w:t xml:space="preserve"> nesplní svůj závazek vyplývající z této smlouvy, jak je popsáno v čl. I. této smlouvy, je povinen zaplatit pořadateli smluvní pokutu ve výši </w:t>
      </w:r>
      <w:proofErr w:type="gramStart"/>
      <w:r w:rsidRPr="009D4CAC">
        <w:rPr>
          <w:rFonts w:ascii="Tahoma" w:hAnsi="Tahoma" w:cs="Tahoma"/>
          <w:sz w:val="20"/>
          <w:szCs w:val="20"/>
        </w:rPr>
        <w:t>50%</w:t>
      </w:r>
      <w:proofErr w:type="gramEnd"/>
      <w:r w:rsidRPr="009D4CAC">
        <w:rPr>
          <w:rFonts w:ascii="Tahoma" w:hAnsi="Tahoma" w:cs="Tahoma"/>
          <w:sz w:val="20"/>
          <w:szCs w:val="20"/>
        </w:rPr>
        <w:t xml:space="preserve"> sjednaného honoráře. </w:t>
      </w:r>
      <w:r w:rsidR="00D70BB2">
        <w:rPr>
          <w:rFonts w:ascii="Tahoma" w:hAnsi="Tahoma" w:cs="Tahoma"/>
          <w:sz w:val="20"/>
          <w:szCs w:val="20"/>
        </w:rPr>
        <w:t>Interpret</w:t>
      </w:r>
      <w:r w:rsidRPr="009D4CAC">
        <w:rPr>
          <w:rFonts w:ascii="Tahoma" w:hAnsi="Tahoma" w:cs="Tahoma"/>
          <w:sz w:val="20"/>
          <w:szCs w:val="20"/>
        </w:rPr>
        <w:t xml:space="preserve"> je dále </w:t>
      </w:r>
      <w:proofErr w:type="spellStart"/>
      <w:r w:rsidRPr="009D4CAC">
        <w:rPr>
          <w:rFonts w:ascii="Tahoma" w:hAnsi="Tahoma" w:cs="Tahoma"/>
          <w:sz w:val="20"/>
          <w:szCs w:val="20"/>
        </w:rPr>
        <w:t>povinn</w:t>
      </w:r>
      <w:r w:rsidR="00D70BB2">
        <w:rPr>
          <w:rFonts w:ascii="Tahoma" w:hAnsi="Tahoma" w:cs="Tahoma"/>
          <w:sz w:val="20"/>
          <w:szCs w:val="20"/>
        </w:rPr>
        <w:t>en</w:t>
      </w:r>
      <w:proofErr w:type="spellEnd"/>
      <w:r w:rsidRPr="009D4CAC">
        <w:rPr>
          <w:rFonts w:ascii="Tahoma" w:hAnsi="Tahoma" w:cs="Tahoma"/>
          <w:sz w:val="20"/>
          <w:szCs w:val="20"/>
        </w:rPr>
        <w:t xml:space="preserve"> nahradit pořadateli veškeré náklady, které pořadateli jejím jednáním vzniknou a nahradit mu veškerou další škodu (podle skutečných doložených nákladů). Jestliže </w:t>
      </w:r>
      <w:r w:rsidR="00D70BB2">
        <w:rPr>
          <w:rFonts w:ascii="Tahoma" w:hAnsi="Tahoma" w:cs="Tahoma"/>
          <w:sz w:val="20"/>
          <w:szCs w:val="20"/>
        </w:rPr>
        <w:t>interpret</w:t>
      </w:r>
      <w:r w:rsidRPr="009D4CAC">
        <w:rPr>
          <w:rFonts w:ascii="Tahoma" w:hAnsi="Tahoma" w:cs="Tahoma"/>
          <w:sz w:val="20"/>
          <w:szCs w:val="20"/>
        </w:rPr>
        <w:t xml:space="preserve"> není schopen výkonu z důvodu nemoci nebo jakýchkoliv fyzických obtíží dostát, musí ihned doručit pořadateli lékařské potvrzení, které bude obsahovat popis povahy fyzických obtíží, v jejichž důsledku nemůže být proveden požadovaný výkon, a spolu s pořadatelem pak najde vhodný náhradní termín provedení uměleckého výkonu.</w:t>
      </w:r>
    </w:p>
    <w:p w14:paraId="646CC919" w14:textId="486BB3F0" w:rsidR="00CB4F1C" w:rsidRPr="009D4CAC" w:rsidRDefault="00CB4F1C" w:rsidP="00CB4F1C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br/>
      </w:r>
      <w:r w:rsidR="00A97AE5">
        <w:rPr>
          <w:rFonts w:ascii="Tahoma" w:hAnsi="Tahoma" w:cs="Tahoma"/>
          <w:sz w:val="20"/>
          <w:szCs w:val="20"/>
        </w:rPr>
        <w:t>Interpret</w:t>
      </w:r>
      <w:r w:rsidRPr="009D4CAC">
        <w:rPr>
          <w:rFonts w:ascii="Tahoma" w:hAnsi="Tahoma" w:cs="Tahoma"/>
          <w:sz w:val="20"/>
          <w:szCs w:val="20"/>
        </w:rPr>
        <w:t xml:space="preserve"> při podpisu této smlouvy potvrzuje, že je oprávněn zastupovat interprety ve smyslu této smlouvy, je oprávněn se zavazovat k povinnostem a udělovat ve jménu interpretů všechny souhlasy, uvedené v této smlouvě.</w:t>
      </w:r>
    </w:p>
    <w:p w14:paraId="23F3932A" w14:textId="0D3C175C" w:rsidR="00CB4F1C" w:rsidRPr="009D4CAC" w:rsidRDefault="00CB4F1C" w:rsidP="00CB4F1C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</w:p>
    <w:p w14:paraId="52617757" w14:textId="77777777" w:rsidR="00CB4F1C" w:rsidRPr="009D4CAC" w:rsidRDefault="00CB4F1C" w:rsidP="00CB4F1C">
      <w:pPr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Nedojde-li k realizaci koncertu z důvodu vyšší moci (přírodní katastrofa, nemoc, úraz či úmrtí účinkujících apod.), nemá žádná ze stran nárok na náhradu škody. </w:t>
      </w:r>
    </w:p>
    <w:p w14:paraId="002C3095" w14:textId="77777777" w:rsidR="00CB4F1C" w:rsidRPr="009D4CAC" w:rsidRDefault="00CB4F1C" w:rsidP="00CB4F1C">
      <w:pPr>
        <w:jc w:val="both"/>
        <w:rPr>
          <w:rFonts w:ascii="Tahoma" w:hAnsi="Tahoma" w:cs="Tahoma"/>
          <w:sz w:val="20"/>
          <w:szCs w:val="20"/>
        </w:rPr>
      </w:pPr>
    </w:p>
    <w:p w14:paraId="3A506DCA" w14:textId="5558D62C" w:rsidR="00CB4F1C" w:rsidRPr="009D4CAC" w:rsidRDefault="00CB4F1C" w:rsidP="00CB4F1C">
      <w:pPr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Pokud bude konání koncertu znemožněno v důsledku nepředvídatelné nebo neodvratitelné události ležící mimo smluvní strany, např. přírodní katastrofa, epidemie, úřední zákaz apod. nebo z důvodů nepředvídatelné nebo neodvratitelné události na straně interpretů, např. úraz, úmrtí v rodině, nemoc apod., mají obě smluvní strany právo od této smlouvy odstoupit bez jakýchkoli nároků na finanční úhradu. Pořadatel má právo na náhradní termín.</w:t>
      </w:r>
    </w:p>
    <w:p w14:paraId="3A90B7ED" w14:textId="77777777" w:rsidR="00CB4F1C" w:rsidRPr="009D4CAC" w:rsidRDefault="00CB4F1C" w:rsidP="00CB4F1C">
      <w:pPr>
        <w:jc w:val="both"/>
        <w:rPr>
          <w:rFonts w:ascii="Tahoma" w:hAnsi="Tahoma" w:cs="Tahoma"/>
          <w:sz w:val="20"/>
          <w:szCs w:val="20"/>
        </w:rPr>
      </w:pPr>
    </w:p>
    <w:p w14:paraId="5CECC348" w14:textId="2E12EBEB" w:rsidR="00CB4F1C" w:rsidRPr="009D4CAC" w:rsidRDefault="00CB4F1C" w:rsidP="00CB4F1C">
      <w:pPr>
        <w:jc w:val="both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 xml:space="preserve">Malý zájem o vstupenky na koncert nebo nepříznivé počasí není důvodem ke zrušení smlouvy či důvodem pro nekonání koncertu. Nekonání koncertu z uvedených důvodů nezbavuje pořadatele povinnosti zaplatit odměnu </w:t>
      </w:r>
      <w:r w:rsidR="00A97AE5">
        <w:rPr>
          <w:rFonts w:ascii="Tahoma" w:hAnsi="Tahoma" w:cs="Tahoma"/>
          <w:sz w:val="20"/>
          <w:szCs w:val="20"/>
        </w:rPr>
        <w:t>interpretovi</w:t>
      </w:r>
      <w:r w:rsidRPr="009D4CAC">
        <w:rPr>
          <w:rFonts w:ascii="Tahoma" w:hAnsi="Tahoma" w:cs="Tahoma"/>
          <w:sz w:val="20"/>
          <w:szCs w:val="20"/>
        </w:rPr>
        <w:t xml:space="preserve"> v plné výši ve smyslu této smlouvy.</w:t>
      </w:r>
    </w:p>
    <w:p w14:paraId="020C863D" w14:textId="77777777" w:rsidR="00CB4F1C" w:rsidRPr="009D4CAC" w:rsidRDefault="00CB4F1C" w:rsidP="00CB4F1C">
      <w:pPr>
        <w:jc w:val="both"/>
        <w:rPr>
          <w:rFonts w:ascii="Tahoma" w:hAnsi="Tahoma" w:cs="Tahoma"/>
          <w:sz w:val="20"/>
          <w:szCs w:val="20"/>
        </w:rPr>
      </w:pPr>
    </w:p>
    <w:p w14:paraId="75E500D5" w14:textId="77777777" w:rsidR="00AB16C8" w:rsidRPr="009D4CAC" w:rsidRDefault="00AB16C8" w:rsidP="00AB16C8">
      <w:pPr>
        <w:jc w:val="center"/>
        <w:rPr>
          <w:rFonts w:ascii="Tahoma" w:hAnsi="Tahoma" w:cs="Tahoma"/>
          <w:sz w:val="20"/>
          <w:szCs w:val="20"/>
        </w:rPr>
      </w:pPr>
      <w:r w:rsidRPr="009D4CAC">
        <w:rPr>
          <w:rFonts w:ascii="Tahoma" w:hAnsi="Tahoma" w:cs="Tahoma"/>
          <w:sz w:val="20"/>
          <w:szCs w:val="20"/>
        </w:rPr>
        <w:t>VI.</w:t>
      </w:r>
    </w:p>
    <w:p w14:paraId="7FE11820" w14:textId="77777777" w:rsidR="00441666" w:rsidRPr="009D4CAC" w:rsidRDefault="00441666" w:rsidP="00AB16C8">
      <w:pPr>
        <w:jc w:val="center"/>
        <w:rPr>
          <w:rFonts w:ascii="Tahoma" w:hAnsi="Tahoma" w:cs="Tahoma"/>
          <w:sz w:val="20"/>
          <w:szCs w:val="20"/>
        </w:rPr>
      </w:pPr>
    </w:p>
    <w:p w14:paraId="6D5DD015" w14:textId="312F8B67" w:rsidR="00AB16C8" w:rsidRPr="009D4CAC" w:rsidRDefault="00A97AE5" w:rsidP="00AB16C8">
      <w:pPr>
        <w:pStyle w:val="FormtovanvHTML"/>
        <w:rPr>
          <w:rFonts w:ascii="Tahoma" w:hAnsi="Tahoma" w:cs="Tahoma"/>
        </w:rPr>
      </w:pPr>
      <w:r>
        <w:rPr>
          <w:rFonts w:ascii="Tahoma" w:hAnsi="Tahoma" w:cs="Tahoma"/>
        </w:rPr>
        <w:t>Interpret</w:t>
      </w:r>
      <w:r w:rsidR="00AB16C8" w:rsidRPr="009D4CAC">
        <w:rPr>
          <w:rFonts w:ascii="Tahoma" w:hAnsi="Tahoma" w:cs="Tahoma"/>
        </w:rPr>
        <w:t xml:space="preserve"> není oprávněn závazky vyplývající z této smlouvy převést na třetí osobu. </w:t>
      </w:r>
    </w:p>
    <w:p w14:paraId="43049443" w14:textId="77777777" w:rsidR="00AB16C8" w:rsidRPr="009D4CAC" w:rsidRDefault="00AB16C8" w:rsidP="00AB16C8">
      <w:pPr>
        <w:pStyle w:val="FormtovanvHTML"/>
        <w:ind w:firstLine="567"/>
        <w:rPr>
          <w:rFonts w:ascii="Tahoma" w:hAnsi="Tahoma" w:cs="Tahoma"/>
        </w:rPr>
      </w:pPr>
    </w:p>
    <w:p w14:paraId="21B8B811" w14:textId="77777777" w:rsidR="00AB16C8" w:rsidRPr="009D4CAC" w:rsidRDefault="00AB16C8" w:rsidP="00AB16C8">
      <w:pPr>
        <w:pStyle w:val="FormtovanvHTML"/>
        <w:jc w:val="center"/>
        <w:rPr>
          <w:rFonts w:ascii="Tahoma" w:hAnsi="Tahoma" w:cs="Tahoma"/>
        </w:rPr>
      </w:pPr>
      <w:r w:rsidRPr="009D4CAC">
        <w:rPr>
          <w:rFonts w:ascii="Tahoma" w:hAnsi="Tahoma" w:cs="Tahoma"/>
        </w:rPr>
        <w:t>VII.</w:t>
      </w:r>
    </w:p>
    <w:p w14:paraId="7967713E" w14:textId="77777777" w:rsidR="00441666" w:rsidRPr="009D4CAC" w:rsidRDefault="00441666" w:rsidP="00AB16C8">
      <w:pPr>
        <w:pStyle w:val="FormtovanvHTML"/>
        <w:jc w:val="center"/>
        <w:rPr>
          <w:rFonts w:ascii="Tahoma" w:hAnsi="Tahoma" w:cs="Tahoma"/>
        </w:rPr>
      </w:pPr>
    </w:p>
    <w:p w14:paraId="467A22F7" w14:textId="6560BEE4" w:rsidR="00AB16C8" w:rsidRDefault="00AB16C8" w:rsidP="00AB16C8">
      <w:pPr>
        <w:pStyle w:val="FormtovanvHTML"/>
        <w:rPr>
          <w:rFonts w:ascii="Tahoma" w:hAnsi="Tahoma" w:cs="Tahoma"/>
        </w:rPr>
      </w:pPr>
      <w:r w:rsidRPr="009D4CAC">
        <w:rPr>
          <w:rFonts w:ascii="Tahoma" w:hAnsi="Tahoma" w:cs="Tahoma"/>
        </w:rPr>
        <w:t>Smluvní strany prohlašují, že tato smlouva se uzavírá na základě pravdivých údajů podle jejich pravé a svobodné vůle, a na důkaz toho připojují své vlastnoruční podpisy.</w:t>
      </w:r>
    </w:p>
    <w:p w14:paraId="4B880CB1" w14:textId="77777777" w:rsidR="00A12E4E" w:rsidRDefault="00A12E4E" w:rsidP="00AB16C8">
      <w:pPr>
        <w:pStyle w:val="FormtovanvHTML"/>
        <w:rPr>
          <w:rFonts w:ascii="Tahoma" w:hAnsi="Tahoma" w:cs="Tahoma"/>
        </w:rPr>
      </w:pPr>
    </w:p>
    <w:p w14:paraId="6243474E" w14:textId="77777777" w:rsidR="00A12E4E" w:rsidRPr="00A41E19" w:rsidRDefault="00A12E4E" w:rsidP="00A12E4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Podpisem smlouvy uděluje</w:t>
      </w:r>
      <w:r w:rsidRPr="00A41E1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interpret </w:t>
      </w:r>
      <w:r w:rsidRPr="00A41E19">
        <w:rPr>
          <w:rFonts w:ascii="Tahoma" w:hAnsi="Tahoma" w:cs="Tahoma"/>
          <w:sz w:val="20"/>
          <w:szCs w:val="20"/>
        </w:rPr>
        <w:t xml:space="preserve">souhlas </w:t>
      </w:r>
      <w:r>
        <w:rPr>
          <w:rFonts w:ascii="Tahoma" w:hAnsi="Tahoma" w:cs="Tahoma"/>
          <w:sz w:val="20"/>
          <w:szCs w:val="20"/>
        </w:rPr>
        <w:t>pořadateli,</w:t>
      </w:r>
      <w:r w:rsidRPr="00A41E19">
        <w:rPr>
          <w:rFonts w:ascii="Tahoma" w:hAnsi="Tahoma" w:cs="Tahoma"/>
          <w:sz w:val="20"/>
          <w:szCs w:val="20"/>
        </w:rPr>
        <w:t xml:space="preserve"> aby ve s</w:t>
      </w:r>
      <w:r>
        <w:rPr>
          <w:rFonts w:ascii="Tahoma" w:hAnsi="Tahoma" w:cs="Tahoma"/>
          <w:sz w:val="20"/>
          <w:szCs w:val="20"/>
        </w:rPr>
        <w:t xml:space="preserve">myslu zákona č. 101/2000 Sb., o </w:t>
      </w:r>
      <w:r w:rsidRPr="00A41E19">
        <w:rPr>
          <w:rFonts w:ascii="Tahoma" w:hAnsi="Tahoma" w:cs="Tahoma"/>
          <w:sz w:val="20"/>
          <w:szCs w:val="20"/>
        </w:rPr>
        <w:t>ochraně osobních údajů (dále jen „zákon o ochra</w:t>
      </w:r>
      <w:r>
        <w:rPr>
          <w:rFonts w:ascii="Tahoma" w:hAnsi="Tahoma" w:cs="Tahoma"/>
          <w:sz w:val="20"/>
          <w:szCs w:val="20"/>
        </w:rPr>
        <w:t>ně osobních údajů“) zpracovával</w:t>
      </w:r>
      <w:r w:rsidRPr="00A41E19">
        <w:rPr>
          <w:rFonts w:ascii="Tahoma" w:hAnsi="Tahoma" w:cs="Tahoma"/>
          <w:sz w:val="20"/>
          <w:szCs w:val="20"/>
        </w:rPr>
        <w:t xml:space="preserve"> tyto osobní údaje: jméno a příjmení</w:t>
      </w:r>
      <w:r>
        <w:rPr>
          <w:rFonts w:ascii="Tahoma" w:hAnsi="Tahoma" w:cs="Tahoma"/>
          <w:sz w:val="20"/>
          <w:szCs w:val="20"/>
        </w:rPr>
        <w:t xml:space="preserve">, adresu, rodné číslo, číslo účtu, e-mail, </w:t>
      </w:r>
      <w:r w:rsidRPr="00A41E19">
        <w:rPr>
          <w:rFonts w:ascii="Tahoma" w:hAnsi="Tahoma" w:cs="Tahoma"/>
          <w:sz w:val="20"/>
          <w:szCs w:val="20"/>
        </w:rPr>
        <w:t>telefonní číslo</w:t>
      </w:r>
      <w:r>
        <w:rPr>
          <w:rFonts w:ascii="Tahoma" w:hAnsi="Tahoma" w:cs="Tahoma"/>
          <w:sz w:val="20"/>
          <w:szCs w:val="20"/>
        </w:rPr>
        <w:t xml:space="preserve">. Tyto údaje </w:t>
      </w:r>
      <w:r w:rsidRPr="00A41E19">
        <w:rPr>
          <w:rFonts w:ascii="Tahoma" w:hAnsi="Tahoma" w:cs="Tahoma"/>
          <w:sz w:val="20"/>
          <w:szCs w:val="20"/>
        </w:rPr>
        <w:t xml:space="preserve">je nutné zpracovat za účelem </w:t>
      </w:r>
      <w:r>
        <w:rPr>
          <w:rFonts w:ascii="Tahoma" w:hAnsi="Tahoma" w:cs="Tahoma"/>
          <w:sz w:val="20"/>
          <w:szCs w:val="20"/>
        </w:rPr>
        <w:t>přípravy a provedení uměleckého výkonu dle odst. I. Tyto údaje budou pořadatelem</w:t>
      </w:r>
      <w:r w:rsidRPr="00A41E19">
        <w:rPr>
          <w:rFonts w:ascii="Tahoma" w:hAnsi="Tahoma" w:cs="Tahoma"/>
          <w:sz w:val="20"/>
          <w:szCs w:val="20"/>
        </w:rPr>
        <w:t xml:space="preserve"> zpracovány po dobu pěti let.</w:t>
      </w:r>
    </w:p>
    <w:p w14:paraId="4A135A58" w14:textId="77777777" w:rsidR="00A12E4E" w:rsidRPr="00A41E19" w:rsidRDefault="00A12E4E" w:rsidP="00A12E4E">
      <w:pPr>
        <w:jc w:val="both"/>
        <w:rPr>
          <w:rFonts w:ascii="Tahoma" w:hAnsi="Tahoma" w:cs="Tahoma"/>
          <w:sz w:val="20"/>
          <w:szCs w:val="20"/>
        </w:rPr>
      </w:pPr>
    </w:p>
    <w:p w14:paraId="637DC818" w14:textId="5E134885" w:rsidR="00A12E4E" w:rsidRDefault="00A12E4E" w:rsidP="00A12E4E">
      <w:pPr>
        <w:jc w:val="both"/>
        <w:rPr>
          <w:rFonts w:ascii="Tahoma" w:hAnsi="Tahoma" w:cs="Tahoma"/>
          <w:sz w:val="20"/>
          <w:szCs w:val="20"/>
        </w:rPr>
      </w:pPr>
      <w:r w:rsidRPr="00A41E19">
        <w:rPr>
          <w:rFonts w:ascii="Tahoma" w:hAnsi="Tahoma" w:cs="Tahoma"/>
          <w:sz w:val="20"/>
          <w:szCs w:val="20"/>
        </w:rPr>
        <w:t>S výše uvede</w:t>
      </w:r>
      <w:r>
        <w:rPr>
          <w:rFonts w:ascii="Tahoma" w:hAnsi="Tahoma" w:cs="Tahoma"/>
          <w:sz w:val="20"/>
          <w:szCs w:val="20"/>
        </w:rPr>
        <w:t>ným zpracováním uděluje interpret</w:t>
      </w:r>
      <w:r w:rsidRPr="00A41E19">
        <w:rPr>
          <w:rFonts w:ascii="Tahoma" w:hAnsi="Tahoma" w:cs="Tahoma"/>
          <w:sz w:val="20"/>
          <w:szCs w:val="20"/>
        </w:rPr>
        <w:t xml:space="preserve"> svůj výslovný souhlas. Souhlas lze vzít kdykoliv zpět, a to například zasláním e-mailu </w:t>
      </w:r>
      <w:r>
        <w:rPr>
          <w:rFonts w:ascii="Tahoma" w:hAnsi="Tahoma" w:cs="Tahoma"/>
          <w:sz w:val="20"/>
          <w:szCs w:val="20"/>
        </w:rPr>
        <w:t xml:space="preserve">na </w:t>
      </w:r>
      <w:hyperlink r:id="rId7" w:history="1">
        <w:r w:rsidRPr="00F33BC5">
          <w:rPr>
            <w:rStyle w:val="Hypertextovodkaz"/>
            <w:rFonts w:ascii="Tahoma" w:hAnsi="Tahoma" w:cs="Tahoma"/>
            <w:sz w:val="20"/>
            <w:szCs w:val="20"/>
            <w:u w:val="none"/>
          </w:rPr>
          <w:t>info@lipamusica.cz</w:t>
        </w:r>
      </w:hyperlink>
      <w:r>
        <w:rPr>
          <w:rFonts w:ascii="Tahoma" w:hAnsi="Tahoma" w:cs="Tahoma"/>
          <w:sz w:val="20"/>
          <w:szCs w:val="20"/>
        </w:rPr>
        <w:t xml:space="preserve"> </w:t>
      </w:r>
      <w:r w:rsidRPr="00A41E19">
        <w:rPr>
          <w:rFonts w:ascii="Tahoma" w:hAnsi="Tahoma" w:cs="Tahoma"/>
          <w:sz w:val="20"/>
          <w:szCs w:val="20"/>
        </w:rPr>
        <w:t xml:space="preserve">nebo dopisu na kontaktní údaje </w:t>
      </w:r>
      <w:r>
        <w:rPr>
          <w:rFonts w:ascii="Tahoma" w:hAnsi="Tahoma" w:cs="Tahoma"/>
          <w:sz w:val="20"/>
          <w:szCs w:val="20"/>
        </w:rPr>
        <w:t xml:space="preserve">pořadatele. </w:t>
      </w:r>
      <w:r w:rsidRPr="00A41E19">
        <w:rPr>
          <w:rFonts w:ascii="Tahoma" w:hAnsi="Tahoma" w:cs="Tahoma"/>
          <w:sz w:val="20"/>
          <w:szCs w:val="20"/>
        </w:rPr>
        <w:t xml:space="preserve">Zpracování osobních údajů je prováděno pouze </w:t>
      </w:r>
      <w:r>
        <w:rPr>
          <w:rFonts w:ascii="Tahoma" w:hAnsi="Tahoma" w:cs="Tahoma"/>
          <w:sz w:val="20"/>
          <w:szCs w:val="20"/>
        </w:rPr>
        <w:t>pořadatelem</w:t>
      </w:r>
      <w:r w:rsidRPr="00A41E19">
        <w:rPr>
          <w:rFonts w:ascii="Tahoma" w:hAnsi="Tahoma" w:cs="Tahoma"/>
          <w:sz w:val="20"/>
          <w:szCs w:val="20"/>
        </w:rPr>
        <w:t>.</w:t>
      </w:r>
    </w:p>
    <w:p w14:paraId="24D20B95" w14:textId="291310DF" w:rsidR="00717F49" w:rsidRDefault="00717F49" w:rsidP="00A12E4E">
      <w:pPr>
        <w:jc w:val="both"/>
        <w:rPr>
          <w:rFonts w:ascii="Tahoma" w:hAnsi="Tahoma" w:cs="Tahoma"/>
          <w:sz w:val="20"/>
          <w:szCs w:val="20"/>
        </w:rPr>
      </w:pPr>
    </w:p>
    <w:p w14:paraId="5B7B0843" w14:textId="19F8D699" w:rsidR="00717F49" w:rsidRDefault="00717F49" w:rsidP="00A12E4E">
      <w:pPr>
        <w:jc w:val="both"/>
        <w:rPr>
          <w:rFonts w:ascii="Tahoma" w:hAnsi="Tahoma" w:cs="Tahoma"/>
          <w:sz w:val="20"/>
          <w:szCs w:val="20"/>
        </w:rPr>
      </w:pPr>
    </w:p>
    <w:p w14:paraId="7A4D6067" w14:textId="057851CC" w:rsidR="00717F49" w:rsidRDefault="00717F49" w:rsidP="00A12E4E">
      <w:pPr>
        <w:jc w:val="both"/>
        <w:rPr>
          <w:rFonts w:ascii="Tahoma" w:hAnsi="Tahoma" w:cs="Tahoma"/>
          <w:sz w:val="20"/>
          <w:szCs w:val="20"/>
        </w:rPr>
      </w:pPr>
    </w:p>
    <w:p w14:paraId="73E6B4AE" w14:textId="74AE728A" w:rsidR="00717F49" w:rsidRDefault="00717F49" w:rsidP="00A12E4E">
      <w:pPr>
        <w:jc w:val="both"/>
        <w:rPr>
          <w:rFonts w:ascii="Tahoma" w:hAnsi="Tahoma" w:cs="Tahoma"/>
          <w:sz w:val="20"/>
          <w:szCs w:val="20"/>
        </w:rPr>
      </w:pPr>
    </w:p>
    <w:p w14:paraId="284CEA77" w14:textId="77777777" w:rsidR="00717F49" w:rsidRDefault="00717F49" w:rsidP="00A12E4E">
      <w:pPr>
        <w:jc w:val="both"/>
        <w:rPr>
          <w:rFonts w:ascii="Tahoma" w:hAnsi="Tahoma" w:cs="Tahoma"/>
          <w:sz w:val="20"/>
          <w:szCs w:val="20"/>
        </w:rPr>
      </w:pPr>
    </w:p>
    <w:p w14:paraId="01A34746" w14:textId="77777777" w:rsidR="00717F49" w:rsidRDefault="00717F49" w:rsidP="00A12E4E">
      <w:pPr>
        <w:jc w:val="both"/>
        <w:rPr>
          <w:rFonts w:ascii="Tahoma" w:hAnsi="Tahoma" w:cs="Tahoma"/>
          <w:sz w:val="20"/>
          <w:szCs w:val="20"/>
        </w:rPr>
      </w:pPr>
    </w:p>
    <w:p w14:paraId="16C1AB79" w14:textId="29CB91C0" w:rsidR="00A12E4E" w:rsidRDefault="00A12E4E" w:rsidP="00A12E4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Interpret bere na </w:t>
      </w:r>
      <w:r w:rsidRPr="00A41E19">
        <w:rPr>
          <w:rFonts w:ascii="Tahoma" w:hAnsi="Tahoma" w:cs="Tahoma"/>
          <w:sz w:val="20"/>
          <w:szCs w:val="20"/>
        </w:rPr>
        <w:t>vědomí, že podle zák</w:t>
      </w:r>
      <w:r>
        <w:rPr>
          <w:rFonts w:ascii="Tahoma" w:hAnsi="Tahoma" w:cs="Tahoma"/>
          <w:sz w:val="20"/>
          <w:szCs w:val="20"/>
        </w:rPr>
        <w:t>ona o ochraně osobních údajů má</w:t>
      </w:r>
      <w:r w:rsidRPr="00A41E19">
        <w:rPr>
          <w:rFonts w:ascii="Tahoma" w:hAnsi="Tahoma" w:cs="Tahoma"/>
          <w:sz w:val="20"/>
          <w:szCs w:val="20"/>
        </w:rPr>
        <w:t xml:space="preserve"> právo:</w:t>
      </w:r>
    </w:p>
    <w:p w14:paraId="01875730" w14:textId="77777777" w:rsidR="00A12E4E" w:rsidRPr="00A41E19" w:rsidRDefault="00A12E4E" w:rsidP="00A12E4E">
      <w:pPr>
        <w:jc w:val="both"/>
        <w:rPr>
          <w:rFonts w:ascii="Tahoma" w:hAnsi="Tahoma" w:cs="Tahoma"/>
          <w:sz w:val="20"/>
          <w:szCs w:val="20"/>
        </w:rPr>
      </w:pPr>
    </w:p>
    <w:p w14:paraId="1EDBFFF9" w14:textId="77777777" w:rsidR="00A12E4E" w:rsidRPr="00A41E19" w:rsidRDefault="00A12E4E" w:rsidP="00A12E4E">
      <w:pPr>
        <w:jc w:val="both"/>
        <w:rPr>
          <w:rFonts w:ascii="Tahoma" w:hAnsi="Tahoma" w:cs="Tahoma"/>
          <w:sz w:val="20"/>
          <w:szCs w:val="20"/>
        </w:rPr>
      </w:pPr>
      <w:r w:rsidRPr="00A41E19">
        <w:rPr>
          <w:rFonts w:ascii="Tahoma" w:hAnsi="Tahoma" w:cs="Tahoma"/>
          <w:sz w:val="20"/>
          <w:szCs w:val="20"/>
        </w:rPr>
        <w:t>-</w:t>
      </w:r>
      <w:r w:rsidRPr="00A41E19">
        <w:rPr>
          <w:rFonts w:ascii="Tahoma" w:hAnsi="Tahoma" w:cs="Tahoma"/>
          <w:sz w:val="20"/>
          <w:szCs w:val="20"/>
        </w:rPr>
        <w:tab/>
        <w:t>vzít souhlas kdykoliv zpět,</w:t>
      </w:r>
    </w:p>
    <w:p w14:paraId="78F7C414" w14:textId="77777777" w:rsidR="00A12E4E" w:rsidRPr="00A41E19" w:rsidRDefault="00A12E4E" w:rsidP="00A12E4E">
      <w:pPr>
        <w:jc w:val="both"/>
        <w:rPr>
          <w:rFonts w:ascii="Tahoma" w:hAnsi="Tahoma" w:cs="Tahoma"/>
          <w:sz w:val="20"/>
          <w:szCs w:val="20"/>
        </w:rPr>
      </w:pPr>
      <w:r w:rsidRPr="00A41E19">
        <w:rPr>
          <w:rFonts w:ascii="Tahoma" w:hAnsi="Tahoma" w:cs="Tahoma"/>
          <w:sz w:val="20"/>
          <w:szCs w:val="20"/>
        </w:rPr>
        <w:t>-</w:t>
      </w:r>
      <w:r w:rsidRPr="00A41E19">
        <w:rPr>
          <w:rFonts w:ascii="Tahoma" w:hAnsi="Tahoma" w:cs="Tahoma"/>
          <w:sz w:val="20"/>
          <w:szCs w:val="20"/>
        </w:rPr>
        <w:tab/>
        <w:t xml:space="preserve">požadovat po </w:t>
      </w:r>
      <w:r>
        <w:rPr>
          <w:rFonts w:ascii="Tahoma" w:hAnsi="Tahoma" w:cs="Tahoma"/>
          <w:sz w:val="20"/>
          <w:szCs w:val="20"/>
        </w:rPr>
        <w:t xml:space="preserve">pořadateli </w:t>
      </w:r>
      <w:r w:rsidRPr="00A41E19">
        <w:rPr>
          <w:rFonts w:ascii="Tahoma" w:hAnsi="Tahoma" w:cs="Tahoma"/>
          <w:sz w:val="20"/>
          <w:szCs w:val="20"/>
        </w:rPr>
        <w:t xml:space="preserve">informaci, jak </w:t>
      </w:r>
      <w:r>
        <w:rPr>
          <w:rFonts w:ascii="Tahoma" w:hAnsi="Tahoma" w:cs="Tahoma"/>
          <w:sz w:val="20"/>
          <w:szCs w:val="20"/>
        </w:rPr>
        <w:t>jeho osobní údaje zpracovává</w:t>
      </w:r>
      <w:r w:rsidRPr="00A41E19">
        <w:rPr>
          <w:rFonts w:ascii="Tahoma" w:hAnsi="Tahoma" w:cs="Tahoma"/>
          <w:sz w:val="20"/>
          <w:szCs w:val="20"/>
        </w:rPr>
        <w:t>,</w:t>
      </w:r>
    </w:p>
    <w:p w14:paraId="542A1E30" w14:textId="77777777" w:rsidR="00A12E4E" w:rsidRPr="00A41E19" w:rsidRDefault="00A12E4E" w:rsidP="00A12E4E">
      <w:pPr>
        <w:jc w:val="both"/>
        <w:rPr>
          <w:rFonts w:ascii="Tahoma" w:hAnsi="Tahoma" w:cs="Tahoma"/>
          <w:sz w:val="20"/>
          <w:szCs w:val="20"/>
        </w:rPr>
      </w:pPr>
      <w:r w:rsidRPr="00A41E19">
        <w:rPr>
          <w:rFonts w:ascii="Tahoma" w:hAnsi="Tahoma" w:cs="Tahoma"/>
          <w:sz w:val="20"/>
          <w:szCs w:val="20"/>
        </w:rPr>
        <w:t>-</w:t>
      </w:r>
      <w:r w:rsidRPr="00A41E19">
        <w:rPr>
          <w:rFonts w:ascii="Tahoma" w:hAnsi="Tahoma" w:cs="Tahoma"/>
          <w:sz w:val="20"/>
          <w:szCs w:val="20"/>
        </w:rPr>
        <w:tab/>
        <w:t xml:space="preserve">požadovat po </w:t>
      </w:r>
      <w:r>
        <w:rPr>
          <w:rFonts w:ascii="Tahoma" w:hAnsi="Tahoma" w:cs="Tahoma"/>
          <w:sz w:val="20"/>
          <w:szCs w:val="20"/>
        </w:rPr>
        <w:t>pořadateli</w:t>
      </w:r>
      <w:r w:rsidRPr="00A41E19">
        <w:rPr>
          <w:rFonts w:ascii="Tahoma" w:hAnsi="Tahoma" w:cs="Tahoma"/>
          <w:sz w:val="20"/>
          <w:szCs w:val="20"/>
        </w:rPr>
        <w:t xml:space="preserve"> vysvětlení ohledně zpracování osobních údajů,</w:t>
      </w:r>
    </w:p>
    <w:p w14:paraId="6ED4F911" w14:textId="77777777" w:rsidR="00A12E4E" w:rsidRPr="00A41E19" w:rsidRDefault="00A12E4E" w:rsidP="00A12E4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ab/>
        <w:t xml:space="preserve">vyžádat si u pořadatele </w:t>
      </w:r>
      <w:r w:rsidRPr="00A41E19">
        <w:rPr>
          <w:rFonts w:ascii="Tahoma" w:hAnsi="Tahoma" w:cs="Tahoma"/>
          <w:sz w:val="20"/>
          <w:szCs w:val="20"/>
        </w:rPr>
        <w:t>přístup k těmto údajům a tyto nechat aktualizovat nebo opravit,</w:t>
      </w:r>
    </w:p>
    <w:p w14:paraId="7B63F503" w14:textId="77777777" w:rsidR="00A12E4E" w:rsidRPr="00A41E19" w:rsidRDefault="00A12E4E" w:rsidP="00A12E4E">
      <w:pPr>
        <w:jc w:val="both"/>
        <w:rPr>
          <w:rFonts w:ascii="Tahoma" w:hAnsi="Tahoma" w:cs="Tahoma"/>
          <w:sz w:val="20"/>
          <w:szCs w:val="20"/>
        </w:rPr>
      </w:pPr>
      <w:r w:rsidRPr="00A41E19">
        <w:rPr>
          <w:rFonts w:ascii="Tahoma" w:hAnsi="Tahoma" w:cs="Tahoma"/>
          <w:sz w:val="20"/>
          <w:szCs w:val="20"/>
        </w:rPr>
        <w:t>-</w:t>
      </w:r>
      <w:r w:rsidRPr="00A41E19">
        <w:rPr>
          <w:rFonts w:ascii="Tahoma" w:hAnsi="Tahoma" w:cs="Tahoma"/>
          <w:sz w:val="20"/>
          <w:szCs w:val="20"/>
        </w:rPr>
        <w:tab/>
        <w:t xml:space="preserve">požadovat po </w:t>
      </w:r>
      <w:r>
        <w:rPr>
          <w:rFonts w:ascii="Tahoma" w:hAnsi="Tahoma" w:cs="Tahoma"/>
          <w:sz w:val="20"/>
          <w:szCs w:val="20"/>
        </w:rPr>
        <w:t>pořadateli</w:t>
      </w:r>
      <w:r w:rsidRPr="00A41E19">
        <w:rPr>
          <w:rFonts w:ascii="Tahoma" w:hAnsi="Tahoma" w:cs="Tahoma"/>
          <w:sz w:val="20"/>
          <w:szCs w:val="20"/>
        </w:rPr>
        <w:t xml:space="preserve"> výmaz těchto osobních údajů,</w:t>
      </w:r>
    </w:p>
    <w:p w14:paraId="44BB6D66" w14:textId="739CDB68" w:rsidR="00A12E4E" w:rsidRDefault="00A12E4E" w:rsidP="00A12E4E">
      <w:pPr>
        <w:jc w:val="both"/>
        <w:rPr>
          <w:rFonts w:ascii="Tahoma" w:hAnsi="Tahoma" w:cs="Tahoma"/>
          <w:sz w:val="20"/>
          <w:szCs w:val="20"/>
        </w:rPr>
      </w:pPr>
      <w:r w:rsidRPr="00A41E19">
        <w:rPr>
          <w:rFonts w:ascii="Tahoma" w:hAnsi="Tahoma" w:cs="Tahoma"/>
          <w:sz w:val="20"/>
          <w:szCs w:val="20"/>
        </w:rPr>
        <w:t>-</w:t>
      </w:r>
      <w:r w:rsidRPr="00A41E19">
        <w:rPr>
          <w:rFonts w:ascii="Tahoma" w:hAnsi="Tahoma" w:cs="Tahoma"/>
          <w:sz w:val="20"/>
          <w:szCs w:val="20"/>
        </w:rPr>
        <w:tab/>
        <w:t xml:space="preserve">v případě pochybností o dodržování povinností souvisejících se zpracováním osobních údajů obrátit se na </w:t>
      </w:r>
      <w:r>
        <w:rPr>
          <w:rFonts w:ascii="Tahoma" w:hAnsi="Tahoma" w:cs="Tahoma"/>
          <w:sz w:val="20"/>
          <w:szCs w:val="20"/>
        </w:rPr>
        <w:t>pořadatele</w:t>
      </w:r>
      <w:r w:rsidRPr="00A41E19">
        <w:rPr>
          <w:rFonts w:ascii="Tahoma" w:hAnsi="Tahoma" w:cs="Tahoma"/>
          <w:sz w:val="20"/>
          <w:szCs w:val="20"/>
        </w:rPr>
        <w:t xml:space="preserve"> nebo na Úřad pro ochranu osobních údajů.</w:t>
      </w:r>
    </w:p>
    <w:p w14:paraId="639A244F" w14:textId="77777777" w:rsidR="00717F49" w:rsidRDefault="00717F49" w:rsidP="00A12E4E">
      <w:pPr>
        <w:jc w:val="both"/>
        <w:rPr>
          <w:rFonts w:ascii="Tahoma" w:hAnsi="Tahoma" w:cs="Tahoma"/>
          <w:sz w:val="20"/>
          <w:szCs w:val="20"/>
        </w:rPr>
      </w:pPr>
    </w:p>
    <w:p w14:paraId="7569E599" w14:textId="72708240" w:rsidR="00717F49" w:rsidRPr="00A41E19" w:rsidRDefault="00717F49" w:rsidP="00717F4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Pořadatel prohlašuje, že bude shromažďovat osobní údaje v rozsahu nezbytném pro naplnění účelu, pro který byly údaje poskytnuty, a zpracovávat je pouze v souladu s účelem, k němuž byly shromážděny. Pořadatel, který zpracovává osobní údaje na základě smlouvy je povinen zachovávat mlčenlivost o osobních údajích.</w:t>
      </w:r>
    </w:p>
    <w:p w14:paraId="5BF587DC" w14:textId="77777777" w:rsidR="00717F49" w:rsidRPr="00A41E19" w:rsidRDefault="00717F49" w:rsidP="00A12E4E">
      <w:pPr>
        <w:jc w:val="both"/>
        <w:rPr>
          <w:rFonts w:ascii="Tahoma" w:hAnsi="Tahoma" w:cs="Tahoma"/>
          <w:sz w:val="20"/>
          <w:szCs w:val="20"/>
        </w:rPr>
      </w:pPr>
    </w:p>
    <w:p w14:paraId="6157040D" w14:textId="77777777" w:rsidR="00A12E4E" w:rsidRPr="009D4CAC" w:rsidRDefault="00A12E4E" w:rsidP="00AB16C8">
      <w:pPr>
        <w:pStyle w:val="FormtovanvHTML"/>
        <w:rPr>
          <w:rFonts w:ascii="Tahoma" w:hAnsi="Tahoma" w:cs="Tahoma"/>
        </w:rPr>
      </w:pPr>
    </w:p>
    <w:p w14:paraId="569C3FD0" w14:textId="77777777" w:rsidR="00AB16C8" w:rsidRPr="009D4CAC" w:rsidRDefault="00AB16C8" w:rsidP="00AB16C8">
      <w:pPr>
        <w:pStyle w:val="FormtovanvHTML"/>
        <w:rPr>
          <w:rFonts w:ascii="Tahoma" w:hAnsi="Tahoma" w:cs="Tahoma"/>
        </w:rPr>
      </w:pPr>
    </w:p>
    <w:p w14:paraId="4348DF7C" w14:textId="2B445B7F" w:rsidR="00AB16C8" w:rsidRPr="009D4CAC" w:rsidRDefault="00CB3C16" w:rsidP="00AB16C8">
      <w:pPr>
        <w:pStyle w:val="FormtovanvHTML"/>
        <w:rPr>
          <w:rFonts w:ascii="Tahoma" w:hAnsi="Tahoma" w:cs="Tahoma"/>
        </w:rPr>
      </w:pPr>
      <w:r w:rsidRPr="009D4CAC">
        <w:rPr>
          <w:rFonts w:ascii="Tahoma" w:hAnsi="Tahoma" w:cs="Tahoma"/>
        </w:rPr>
        <w:t>Smlouva je vyhotovena ve dvou exemplářích, z nichž každá strana obdrží jeden originál.</w:t>
      </w:r>
    </w:p>
    <w:p w14:paraId="5DB2787A" w14:textId="77777777" w:rsidR="00AB16C8" w:rsidRPr="009D4CAC" w:rsidRDefault="00AB16C8" w:rsidP="00AB16C8">
      <w:pPr>
        <w:pStyle w:val="FormtovanvHTML"/>
        <w:rPr>
          <w:rFonts w:ascii="Tahoma" w:hAnsi="Tahoma" w:cs="Tahoma"/>
        </w:rPr>
      </w:pPr>
    </w:p>
    <w:p w14:paraId="10704DD7" w14:textId="77777777" w:rsidR="00441666" w:rsidRPr="009D4CAC" w:rsidRDefault="00441666" w:rsidP="00AB16C8">
      <w:pPr>
        <w:pStyle w:val="FormtovanvHTML"/>
        <w:rPr>
          <w:rFonts w:ascii="Tahoma" w:hAnsi="Tahoma" w:cs="Tahoma"/>
        </w:rPr>
      </w:pPr>
    </w:p>
    <w:p w14:paraId="0B9C8796" w14:textId="77777777" w:rsidR="00C17A1B" w:rsidRPr="009D4CAC" w:rsidRDefault="00C17A1B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</w:p>
    <w:p w14:paraId="0F0A4B1B" w14:textId="6F95893F" w:rsidR="00C17A1B" w:rsidRPr="009D4CAC" w:rsidRDefault="00CB3C16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  <w:r w:rsidRPr="009D4CAC">
        <w:rPr>
          <w:rFonts w:ascii="Tahoma" w:hAnsi="Tahoma" w:cs="Tahoma"/>
        </w:rPr>
        <w:t>V České Lípě dne</w:t>
      </w:r>
      <w:r w:rsidR="00FB0C5E">
        <w:rPr>
          <w:rFonts w:ascii="Tahoma" w:hAnsi="Tahoma" w:cs="Tahoma"/>
        </w:rPr>
        <w:t xml:space="preserve"> </w:t>
      </w:r>
      <w:r w:rsidR="00694EC8">
        <w:rPr>
          <w:rFonts w:ascii="Tahoma" w:hAnsi="Tahoma" w:cs="Tahoma"/>
        </w:rPr>
        <w:t>2</w:t>
      </w:r>
      <w:r w:rsidR="00B91706">
        <w:rPr>
          <w:rFonts w:ascii="Tahoma" w:hAnsi="Tahoma" w:cs="Tahoma"/>
        </w:rPr>
        <w:t>4</w:t>
      </w:r>
      <w:r w:rsidR="00031B40">
        <w:rPr>
          <w:rFonts w:ascii="Tahoma" w:hAnsi="Tahoma" w:cs="Tahoma"/>
        </w:rPr>
        <w:t>.</w:t>
      </w:r>
      <w:r w:rsidR="00694EC8">
        <w:rPr>
          <w:rFonts w:ascii="Tahoma" w:hAnsi="Tahoma" w:cs="Tahoma"/>
        </w:rPr>
        <w:t xml:space="preserve"> </w:t>
      </w:r>
      <w:r w:rsidR="00B91706">
        <w:rPr>
          <w:rFonts w:ascii="Tahoma" w:hAnsi="Tahoma" w:cs="Tahoma"/>
        </w:rPr>
        <w:t>února</w:t>
      </w:r>
      <w:r w:rsidR="00031B40">
        <w:rPr>
          <w:rFonts w:ascii="Tahoma" w:hAnsi="Tahoma" w:cs="Tahoma"/>
        </w:rPr>
        <w:t xml:space="preserve"> 20</w:t>
      </w:r>
      <w:r w:rsidR="00B91706">
        <w:rPr>
          <w:rFonts w:ascii="Tahoma" w:hAnsi="Tahoma" w:cs="Tahoma"/>
        </w:rPr>
        <w:t>20</w:t>
      </w:r>
      <w:r w:rsidRPr="009D4CAC">
        <w:rPr>
          <w:rFonts w:ascii="Tahoma" w:hAnsi="Tahoma" w:cs="Tahoma"/>
        </w:rPr>
        <w:tab/>
      </w:r>
      <w:r w:rsidRPr="009D4CAC">
        <w:rPr>
          <w:rFonts w:ascii="Tahoma" w:hAnsi="Tahoma" w:cs="Tahoma"/>
        </w:rPr>
        <w:tab/>
      </w:r>
      <w:r w:rsidRPr="009D4CAC">
        <w:rPr>
          <w:rFonts w:ascii="Tahoma" w:hAnsi="Tahoma" w:cs="Tahoma"/>
        </w:rPr>
        <w:tab/>
      </w:r>
      <w:r w:rsidR="00CC56EF" w:rsidRPr="009D4CAC">
        <w:rPr>
          <w:rFonts w:ascii="Tahoma" w:hAnsi="Tahoma" w:cs="Tahoma"/>
        </w:rPr>
        <w:t>V</w:t>
      </w:r>
      <w:r w:rsidR="002F6C4A">
        <w:rPr>
          <w:rFonts w:ascii="Tahoma" w:hAnsi="Tahoma" w:cs="Tahoma"/>
        </w:rPr>
        <w:t xml:space="preserve"> P</w:t>
      </w:r>
      <w:r w:rsidR="000A292F">
        <w:rPr>
          <w:rFonts w:ascii="Tahoma" w:hAnsi="Tahoma" w:cs="Tahoma"/>
        </w:rPr>
        <w:t>ardubicích</w:t>
      </w:r>
      <w:r w:rsidR="00FB0C5E">
        <w:rPr>
          <w:rFonts w:ascii="Tahoma" w:hAnsi="Tahoma" w:cs="Tahoma"/>
        </w:rPr>
        <w:t xml:space="preserve"> </w:t>
      </w:r>
      <w:r w:rsidR="00CC56EF" w:rsidRPr="009D4CAC">
        <w:rPr>
          <w:rFonts w:ascii="Tahoma" w:hAnsi="Tahoma" w:cs="Tahoma"/>
        </w:rPr>
        <w:t>dne</w:t>
      </w:r>
      <w:r w:rsidR="00FB0C5E">
        <w:rPr>
          <w:rFonts w:ascii="Tahoma" w:hAnsi="Tahoma" w:cs="Tahoma"/>
        </w:rPr>
        <w:t xml:space="preserve"> </w:t>
      </w:r>
      <w:r w:rsidR="00694EC8">
        <w:rPr>
          <w:rFonts w:ascii="Tahoma" w:hAnsi="Tahoma" w:cs="Tahoma"/>
        </w:rPr>
        <w:t>2</w:t>
      </w:r>
      <w:r w:rsidR="00B91706">
        <w:rPr>
          <w:rFonts w:ascii="Tahoma" w:hAnsi="Tahoma" w:cs="Tahoma"/>
        </w:rPr>
        <w:t>4</w:t>
      </w:r>
      <w:r w:rsidR="00031B40">
        <w:rPr>
          <w:rFonts w:ascii="Tahoma" w:hAnsi="Tahoma" w:cs="Tahoma"/>
        </w:rPr>
        <w:t>.</w:t>
      </w:r>
      <w:r w:rsidR="002E7624">
        <w:rPr>
          <w:rFonts w:ascii="Tahoma" w:hAnsi="Tahoma" w:cs="Tahoma"/>
        </w:rPr>
        <w:t xml:space="preserve"> </w:t>
      </w:r>
      <w:r w:rsidR="00B91706">
        <w:rPr>
          <w:rFonts w:ascii="Tahoma" w:hAnsi="Tahoma" w:cs="Tahoma"/>
        </w:rPr>
        <w:t>února</w:t>
      </w:r>
      <w:r w:rsidR="00031B40">
        <w:rPr>
          <w:rFonts w:ascii="Tahoma" w:hAnsi="Tahoma" w:cs="Tahoma"/>
        </w:rPr>
        <w:t xml:space="preserve"> </w:t>
      </w:r>
      <w:r w:rsidR="00B91706">
        <w:rPr>
          <w:rFonts w:ascii="Tahoma" w:hAnsi="Tahoma" w:cs="Tahoma"/>
        </w:rPr>
        <w:t>2020</w:t>
      </w:r>
    </w:p>
    <w:p w14:paraId="18EFF479" w14:textId="77777777" w:rsidR="00C17A1B" w:rsidRPr="009D4CAC" w:rsidRDefault="00C17A1B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</w:p>
    <w:p w14:paraId="48827922" w14:textId="77777777" w:rsidR="00C17A1B" w:rsidRPr="009D4CAC" w:rsidRDefault="00C17A1B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</w:p>
    <w:p w14:paraId="506DE983" w14:textId="77777777" w:rsidR="00C17A1B" w:rsidRPr="009D4CAC" w:rsidRDefault="00C17A1B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</w:p>
    <w:p w14:paraId="23A43077" w14:textId="77777777" w:rsidR="00C17A1B" w:rsidRPr="009D4CAC" w:rsidRDefault="00C17A1B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</w:p>
    <w:p w14:paraId="0491BDD9" w14:textId="77777777" w:rsidR="00C17A1B" w:rsidRPr="009D4CAC" w:rsidRDefault="00C17A1B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</w:p>
    <w:p w14:paraId="662CD937" w14:textId="77777777" w:rsidR="00C17A1B" w:rsidRPr="009D4CAC" w:rsidRDefault="00C17A1B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</w:p>
    <w:p w14:paraId="6195F356" w14:textId="77777777" w:rsidR="00C17A1B" w:rsidRPr="009D4CAC" w:rsidRDefault="00C17A1B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</w:p>
    <w:p w14:paraId="3091F214" w14:textId="77777777" w:rsidR="00FB0C5E" w:rsidRDefault="00CC56EF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  <w:r w:rsidRPr="009D4CAC">
        <w:rPr>
          <w:rFonts w:ascii="Tahoma" w:hAnsi="Tahoma" w:cs="Tahoma"/>
        </w:rPr>
        <w:t>....................................</w:t>
      </w:r>
      <w:r w:rsidR="00FB0C5E">
        <w:rPr>
          <w:rFonts w:ascii="Tahoma" w:hAnsi="Tahoma" w:cs="Tahoma"/>
        </w:rPr>
        <w:t>...........</w:t>
      </w:r>
      <w:r w:rsidR="00CB3C16" w:rsidRPr="009D4CAC">
        <w:rPr>
          <w:rFonts w:ascii="Tahoma" w:hAnsi="Tahoma" w:cs="Tahoma"/>
        </w:rPr>
        <w:tab/>
      </w:r>
      <w:r w:rsidR="00CB3C16" w:rsidRPr="009D4CAC">
        <w:rPr>
          <w:rFonts w:ascii="Tahoma" w:hAnsi="Tahoma" w:cs="Tahoma"/>
        </w:rPr>
        <w:tab/>
      </w:r>
      <w:r w:rsidRPr="009D4CAC">
        <w:rPr>
          <w:rFonts w:ascii="Tahoma" w:hAnsi="Tahoma" w:cs="Tahoma"/>
        </w:rPr>
        <w:tab/>
        <w:t>....................................</w:t>
      </w:r>
      <w:r w:rsidR="00CB3C16" w:rsidRPr="009D4CAC">
        <w:rPr>
          <w:rFonts w:ascii="Tahoma" w:hAnsi="Tahoma" w:cs="Tahoma"/>
        </w:rPr>
        <w:t>......</w:t>
      </w:r>
      <w:r w:rsidR="00325F84" w:rsidRPr="009D4CAC">
        <w:rPr>
          <w:rFonts w:ascii="Tahoma" w:hAnsi="Tahoma" w:cs="Tahoma"/>
        </w:rPr>
        <w:t>..</w:t>
      </w:r>
    </w:p>
    <w:p w14:paraId="5DF66F5C" w14:textId="724E0ACC" w:rsidR="00B91706" w:rsidRDefault="00FB0C5E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hAnsi="Tahoma" w:cs="Tahoma"/>
        </w:rPr>
      </w:pPr>
      <w:r>
        <w:rPr>
          <w:rFonts w:ascii="Tahoma" w:eastAsia="Tahoma" w:hAnsi="Tahoma" w:cs="Tahoma"/>
        </w:rPr>
        <w:t xml:space="preserve">           </w:t>
      </w:r>
      <w:r w:rsidR="006B6CE1" w:rsidRPr="009D4CAC">
        <w:rPr>
          <w:rFonts w:ascii="Tahoma" w:hAnsi="Tahoma" w:cs="Tahoma"/>
        </w:rPr>
        <w:t>Martin Prokeš</w:t>
      </w:r>
      <w:r w:rsidR="00B91706">
        <w:rPr>
          <w:rFonts w:ascii="Tahoma" w:hAnsi="Tahoma" w:cs="Tahoma"/>
        </w:rPr>
        <w:t xml:space="preserve">                </w:t>
      </w:r>
      <w:r w:rsidR="000A292F">
        <w:rPr>
          <w:rFonts w:ascii="Tahoma" w:hAnsi="Tahoma" w:cs="Tahoma"/>
        </w:rPr>
        <w:tab/>
      </w:r>
      <w:r w:rsidR="000A292F">
        <w:rPr>
          <w:rFonts w:ascii="Tahoma" w:hAnsi="Tahoma" w:cs="Tahoma"/>
        </w:rPr>
        <w:tab/>
      </w:r>
      <w:r w:rsidR="000A292F">
        <w:rPr>
          <w:rFonts w:ascii="Tahoma" w:hAnsi="Tahoma" w:cs="Tahoma"/>
        </w:rPr>
        <w:tab/>
        <w:t xml:space="preserve">       MgA. Pavel Svoboda</w:t>
      </w:r>
      <w:r w:rsidR="00B91706">
        <w:rPr>
          <w:rFonts w:ascii="Tahoma" w:hAnsi="Tahoma" w:cs="Tahoma"/>
        </w:rPr>
        <w:t xml:space="preserve">                                                     </w:t>
      </w:r>
    </w:p>
    <w:p w14:paraId="495ED8A3" w14:textId="3A3D44EF" w:rsidR="00CB3C16" w:rsidRPr="009D4CAC" w:rsidRDefault="00B91706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eastAsia="Tahoma" w:hAnsi="Tahoma" w:cs="Tahoma"/>
        </w:rPr>
      </w:pPr>
      <w:r>
        <w:rPr>
          <w:rFonts w:ascii="Tahoma" w:hAnsi="Tahoma" w:cs="Tahoma"/>
        </w:rPr>
        <w:t xml:space="preserve">          ředitel festivalu</w:t>
      </w:r>
      <w:r w:rsidR="00325F84" w:rsidRPr="009D4CAC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                    </w:t>
      </w:r>
      <w:r w:rsidR="000A292F">
        <w:rPr>
          <w:rFonts w:ascii="Tahoma" w:hAnsi="Tahoma" w:cs="Tahoma"/>
        </w:rPr>
        <w:tab/>
      </w:r>
      <w:r w:rsidR="000A292F">
        <w:rPr>
          <w:rFonts w:ascii="Tahoma" w:hAnsi="Tahoma" w:cs="Tahoma"/>
        </w:rPr>
        <w:tab/>
      </w:r>
      <w:r w:rsidR="000A292F">
        <w:rPr>
          <w:rFonts w:ascii="Tahoma" w:hAnsi="Tahoma" w:cs="Tahoma"/>
        </w:rPr>
        <w:tab/>
        <w:t>ředitel KFP</w:t>
      </w:r>
      <w:r>
        <w:rPr>
          <w:rFonts w:ascii="Tahoma" w:hAnsi="Tahoma" w:cs="Tahoma"/>
        </w:rPr>
        <w:t xml:space="preserve">                              </w:t>
      </w:r>
      <w:r w:rsidR="00325F84" w:rsidRPr="009D4CAC">
        <w:rPr>
          <w:rFonts w:ascii="Tahoma" w:hAnsi="Tahoma" w:cs="Tahoma"/>
        </w:rPr>
        <w:tab/>
      </w:r>
      <w:r w:rsidR="00325F84" w:rsidRPr="009D4CAC">
        <w:rPr>
          <w:rFonts w:ascii="Tahoma" w:hAnsi="Tahoma" w:cs="Tahoma"/>
        </w:rPr>
        <w:tab/>
        <w:t xml:space="preserve">  </w:t>
      </w:r>
      <w:r w:rsidR="006B6CE1" w:rsidRPr="009D4CAC">
        <w:rPr>
          <w:rFonts w:ascii="Tahoma" w:hAnsi="Tahoma" w:cs="Tahoma"/>
        </w:rPr>
        <w:tab/>
      </w:r>
    </w:p>
    <w:p w14:paraId="07242D59" w14:textId="3C479A4E" w:rsidR="00C17A1B" w:rsidRPr="009D4CAC" w:rsidRDefault="00CC56EF" w:rsidP="00AB16C8">
      <w:pPr>
        <w:pStyle w:val="FormtovanvHTML"/>
        <w:tabs>
          <w:tab w:val="clear" w:pos="10992"/>
          <w:tab w:val="clear" w:pos="11908"/>
          <w:tab w:val="clear" w:pos="12824"/>
          <w:tab w:val="clear" w:pos="13740"/>
          <w:tab w:val="clear" w:pos="14656"/>
          <w:tab w:val="left" w:pos="10266"/>
          <w:tab w:val="left" w:pos="10266"/>
          <w:tab w:val="left" w:pos="10266"/>
          <w:tab w:val="left" w:pos="10266"/>
          <w:tab w:val="left" w:pos="10266"/>
        </w:tabs>
        <w:rPr>
          <w:rFonts w:ascii="Tahoma" w:hAnsi="Tahoma" w:cs="Tahoma"/>
        </w:rPr>
      </w:pPr>
      <w:r w:rsidRPr="009D4CAC">
        <w:rPr>
          <w:rFonts w:ascii="Tahoma" w:hAnsi="Tahoma" w:cs="Tahoma"/>
        </w:rPr>
        <w:tab/>
      </w:r>
      <w:r w:rsidRPr="009D4CAC">
        <w:rPr>
          <w:rFonts w:ascii="Tahoma" w:hAnsi="Tahoma" w:cs="Tahoma"/>
        </w:rPr>
        <w:tab/>
      </w:r>
      <w:r w:rsidRPr="009D4CAC">
        <w:rPr>
          <w:rFonts w:ascii="Tahoma" w:hAnsi="Tahoma" w:cs="Tahoma"/>
        </w:rPr>
        <w:tab/>
      </w:r>
      <w:r w:rsidR="00B91706">
        <w:rPr>
          <w:rFonts w:ascii="Tahoma" w:hAnsi="Tahoma" w:cs="Tahoma"/>
        </w:rPr>
        <w:t xml:space="preserve"> </w:t>
      </w:r>
    </w:p>
    <w:sectPr w:rsidR="00C17A1B" w:rsidRPr="009D4CAC" w:rsidSect="00957A28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63BFA" w14:textId="77777777" w:rsidR="00462D5E" w:rsidRDefault="00462D5E">
      <w:r>
        <w:separator/>
      </w:r>
    </w:p>
  </w:endnote>
  <w:endnote w:type="continuationSeparator" w:id="0">
    <w:p w14:paraId="41F43543" w14:textId="77777777" w:rsidR="00462D5E" w:rsidRDefault="0046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60A2" w14:textId="77777777" w:rsidR="00C17A1B" w:rsidRDefault="00C17A1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E8694" w14:textId="77777777" w:rsidR="00462D5E" w:rsidRDefault="00462D5E">
      <w:r>
        <w:separator/>
      </w:r>
    </w:p>
  </w:footnote>
  <w:footnote w:type="continuationSeparator" w:id="0">
    <w:p w14:paraId="3E290F4F" w14:textId="77777777" w:rsidR="00462D5E" w:rsidRDefault="00462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1733" w14:textId="77777777" w:rsidR="00C17A1B" w:rsidRDefault="00C17A1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Times New Roman"/>
        <w:b w:val="0"/>
        <w:bCs w:val="0"/>
        <w:sz w:val="20"/>
        <w:szCs w:val="20"/>
      </w:rPr>
    </w:lvl>
  </w:abstractNum>
  <w:abstractNum w:abstractNumId="1" w15:restartNumberingAfterBreak="0">
    <w:nsid w:val="051E0304"/>
    <w:multiLevelType w:val="hybridMultilevel"/>
    <w:tmpl w:val="E222F3BC"/>
    <w:styleLink w:val="ImportedStyle1"/>
    <w:lvl w:ilvl="0" w:tplc="2A901FC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C871E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A44B96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9EFFA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4E9FDE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2E2ED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B6FF8A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8DABB44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82E21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47A2650B"/>
    <w:multiLevelType w:val="hybridMultilevel"/>
    <w:tmpl w:val="E222F3BC"/>
    <w:numStyleLink w:val="ImportedStyle1"/>
  </w:abstractNum>
  <w:num w:numId="1">
    <w:abstractNumId w:val="1"/>
  </w:num>
  <w:num w:numId="2">
    <w:abstractNumId w:val="2"/>
  </w:num>
  <w:num w:numId="3">
    <w:abstractNumId w:val="2"/>
    <w:lvlOverride w:ilvl="0">
      <w:lvl w:ilvl="0" w:tplc="F064DD08">
        <w:start w:val="1"/>
        <w:numFmt w:val="bullet"/>
        <w:lvlText w:val="•"/>
        <w:lvlJc w:val="left"/>
        <w:pPr>
          <w:ind w:left="10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1AE9FDE">
        <w:start w:val="1"/>
        <w:numFmt w:val="bullet"/>
        <w:lvlText w:val="•"/>
        <w:lvlJc w:val="left"/>
        <w:pPr>
          <w:ind w:left="10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52C6812">
        <w:start w:val="1"/>
        <w:numFmt w:val="bullet"/>
        <w:lvlText w:val="•"/>
        <w:lvlJc w:val="left"/>
        <w:pPr>
          <w:ind w:left="10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73A7DCC">
        <w:start w:val="1"/>
        <w:numFmt w:val="bullet"/>
        <w:lvlText w:val="•"/>
        <w:lvlJc w:val="left"/>
        <w:pPr>
          <w:ind w:left="10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F7ACD3C">
        <w:start w:val="1"/>
        <w:numFmt w:val="bullet"/>
        <w:lvlText w:val="•"/>
        <w:lvlJc w:val="left"/>
        <w:pPr>
          <w:ind w:left="10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58A6C6">
        <w:start w:val="1"/>
        <w:numFmt w:val="bullet"/>
        <w:lvlText w:val="•"/>
        <w:lvlJc w:val="left"/>
        <w:pPr>
          <w:ind w:left="10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91804EC">
        <w:start w:val="1"/>
        <w:numFmt w:val="bullet"/>
        <w:lvlText w:val="•"/>
        <w:lvlJc w:val="left"/>
        <w:pPr>
          <w:ind w:left="10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288D0AC">
        <w:start w:val="1"/>
        <w:numFmt w:val="bullet"/>
        <w:lvlText w:val="•"/>
        <w:lvlJc w:val="left"/>
        <w:pPr>
          <w:ind w:left="10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C403586">
        <w:start w:val="1"/>
        <w:numFmt w:val="bullet"/>
        <w:lvlText w:val="•"/>
        <w:lvlJc w:val="left"/>
        <w:pPr>
          <w:ind w:left="10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A1B"/>
    <w:rsid w:val="00016AD6"/>
    <w:rsid w:val="00026DFC"/>
    <w:rsid w:val="00031B40"/>
    <w:rsid w:val="00033F1F"/>
    <w:rsid w:val="00064499"/>
    <w:rsid w:val="00075270"/>
    <w:rsid w:val="00085FC1"/>
    <w:rsid w:val="00097E11"/>
    <w:rsid w:val="000A292F"/>
    <w:rsid w:val="000D6750"/>
    <w:rsid w:val="001146FF"/>
    <w:rsid w:val="00144279"/>
    <w:rsid w:val="001677EC"/>
    <w:rsid w:val="0017080E"/>
    <w:rsid w:val="001E2124"/>
    <w:rsid w:val="0021155D"/>
    <w:rsid w:val="002151C0"/>
    <w:rsid w:val="00222E8E"/>
    <w:rsid w:val="002629BC"/>
    <w:rsid w:val="0029219B"/>
    <w:rsid w:val="002B5846"/>
    <w:rsid w:val="002B6C96"/>
    <w:rsid w:val="002C719B"/>
    <w:rsid w:val="002E7624"/>
    <w:rsid w:val="002F6C4A"/>
    <w:rsid w:val="00312F33"/>
    <w:rsid w:val="003133D5"/>
    <w:rsid w:val="003169AC"/>
    <w:rsid w:val="00324613"/>
    <w:rsid w:val="00325F84"/>
    <w:rsid w:val="003D1822"/>
    <w:rsid w:val="00406B39"/>
    <w:rsid w:val="004174C5"/>
    <w:rsid w:val="0044044F"/>
    <w:rsid w:val="00441666"/>
    <w:rsid w:val="00462D5E"/>
    <w:rsid w:val="00475DE0"/>
    <w:rsid w:val="004840CB"/>
    <w:rsid w:val="004A18A3"/>
    <w:rsid w:val="004A4935"/>
    <w:rsid w:val="004B2451"/>
    <w:rsid w:val="004B5879"/>
    <w:rsid w:val="004C0DC3"/>
    <w:rsid w:val="004C4DF1"/>
    <w:rsid w:val="004D6F03"/>
    <w:rsid w:val="004E797E"/>
    <w:rsid w:val="004F0DD9"/>
    <w:rsid w:val="00515BFE"/>
    <w:rsid w:val="0053096A"/>
    <w:rsid w:val="00584D9A"/>
    <w:rsid w:val="005A3F63"/>
    <w:rsid w:val="005A68D0"/>
    <w:rsid w:val="005B2E2B"/>
    <w:rsid w:val="005F0E2A"/>
    <w:rsid w:val="006075E7"/>
    <w:rsid w:val="00611CC8"/>
    <w:rsid w:val="00680A50"/>
    <w:rsid w:val="00694EC8"/>
    <w:rsid w:val="006B6CE1"/>
    <w:rsid w:val="006E0C62"/>
    <w:rsid w:val="006E68FE"/>
    <w:rsid w:val="00717F49"/>
    <w:rsid w:val="00770D81"/>
    <w:rsid w:val="007B7D2C"/>
    <w:rsid w:val="00837AE9"/>
    <w:rsid w:val="00856EB2"/>
    <w:rsid w:val="00864861"/>
    <w:rsid w:val="00867A50"/>
    <w:rsid w:val="00885EDB"/>
    <w:rsid w:val="008E40E3"/>
    <w:rsid w:val="009159C8"/>
    <w:rsid w:val="00943C56"/>
    <w:rsid w:val="00957A28"/>
    <w:rsid w:val="009605E7"/>
    <w:rsid w:val="0097581C"/>
    <w:rsid w:val="009A7863"/>
    <w:rsid w:val="009B2B4C"/>
    <w:rsid w:val="009B581C"/>
    <w:rsid w:val="009C391B"/>
    <w:rsid w:val="009D4CAC"/>
    <w:rsid w:val="009D57F9"/>
    <w:rsid w:val="009F79A5"/>
    <w:rsid w:val="00A10269"/>
    <w:rsid w:val="00A12E4E"/>
    <w:rsid w:val="00A14151"/>
    <w:rsid w:val="00A5088E"/>
    <w:rsid w:val="00A77984"/>
    <w:rsid w:val="00A97AE5"/>
    <w:rsid w:val="00AB16C8"/>
    <w:rsid w:val="00AB5A0E"/>
    <w:rsid w:val="00AD3C81"/>
    <w:rsid w:val="00AE1556"/>
    <w:rsid w:val="00B71607"/>
    <w:rsid w:val="00B739BD"/>
    <w:rsid w:val="00B91706"/>
    <w:rsid w:val="00BB0F40"/>
    <w:rsid w:val="00C01A85"/>
    <w:rsid w:val="00C162BD"/>
    <w:rsid w:val="00C17A1B"/>
    <w:rsid w:val="00C209C2"/>
    <w:rsid w:val="00C23485"/>
    <w:rsid w:val="00C662E5"/>
    <w:rsid w:val="00C771F0"/>
    <w:rsid w:val="00C958B0"/>
    <w:rsid w:val="00C96308"/>
    <w:rsid w:val="00CA35A9"/>
    <w:rsid w:val="00CB3C16"/>
    <w:rsid w:val="00CB4F1C"/>
    <w:rsid w:val="00CC56EF"/>
    <w:rsid w:val="00CE6834"/>
    <w:rsid w:val="00CE76E2"/>
    <w:rsid w:val="00D018F2"/>
    <w:rsid w:val="00D30773"/>
    <w:rsid w:val="00D4605B"/>
    <w:rsid w:val="00D70BB2"/>
    <w:rsid w:val="00DA2D6B"/>
    <w:rsid w:val="00DC148F"/>
    <w:rsid w:val="00DC516E"/>
    <w:rsid w:val="00DD4DBD"/>
    <w:rsid w:val="00DE24B2"/>
    <w:rsid w:val="00E02970"/>
    <w:rsid w:val="00E1528A"/>
    <w:rsid w:val="00E96244"/>
    <w:rsid w:val="00EC128A"/>
    <w:rsid w:val="00ED3E40"/>
    <w:rsid w:val="00ED5442"/>
    <w:rsid w:val="00EE1314"/>
    <w:rsid w:val="00EE200D"/>
    <w:rsid w:val="00EF598D"/>
    <w:rsid w:val="00F07EFD"/>
    <w:rsid w:val="00F175F0"/>
    <w:rsid w:val="00F214EB"/>
    <w:rsid w:val="00F22CA8"/>
    <w:rsid w:val="00F3453B"/>
    <w:rsid w:val="00F46016"/>
    <w:rsid w:val="00F70612"/>
    <w:rsid w:val="00F8287D"/>
    <w:rsid w:val="00FB0C5E"/>
    <w:rsid w:val="00FB4EAF"/>
    <w:rsid w:val="00FB627B"/>
    <w:rsid w:val="00FD667B"/>
    <w:rsid w:val="00FF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32A2"/>
  <w15:docId w15:val="{7115315E-4CBA-4945-B513-A66ACD2F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paragraph" w:styleId="FormtovanvHTML">
    <w:name w:val="HTML Preformatted"/>
    <w:link w:val="FormtovanvHTMLChar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Arial Unicode MS"/>
      <w:color w:val="000000"/>
      <w:kern w:val="1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59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598D"/>
    <w:rPr>
      <w:rFonts w:ascii="Segoe UI" w:hAnsi="Segoe UI" w:cs="Segoe UI"/>
      <w:color w:val="000000"/>
      <w:kern w:val="1"/>
      <w:sz w:val="18"/>
      <w:szCs w:val="18"/>
      <w:u w:color="000000"/>
    </w:rPr>
  </w:style>
  <w:style w:type="paragraph" w:customStyle="1" w:styleId="WW-Vchoz">
    <w:name w:val="WW-Výchozí"/>
    <w:rsid w:val="00F22CA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Arial"/>
      <w:bdr w:val="none" w:sz="0" w:space="0" w:color="auto"/>
      <w:lang w:eastAsia="ar-SA"/>
    </w:rPr>
  </w:style>
  <w:style w:type="paragraph" w:customStyle="1" w:styleId="Barevnseznamzvraznn11">
    <w:name w:val="Barevný seznam – zvýraznění 11"/>
    <w:basedOn w:val="Normln"/>
    <w:rsid w:val="00EC12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ind w:left="720"/>
    </w:pPr>
    <w:rPr>
      <w:rFonts w:eastAsia="SimSun" w:cs="Lucida Sans"/>
      <w:color w:val="auto"/>
      <w:kern w:val="0"/>
      <w:bdr w:val="none" w:sz="0" w:space="0" w:color="auto"/>
      <w:lang w:eastAsia="hi-IN" w:bidi="hi-IN"/>
    </w:rPr>
  </w:style>
  <w:style w:type="paragraph" w:styleId="Normlnweb">
    <w:name w:val="Normal (Web)"/>
    <w:basedOn w:val="Normln"/>
    <w:uiPriority w:val="99"/>
    <w:unhideWhenUsed/>
    <w:rsid w:val="003169AC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eastAsia="Times New Roman" w:cs="Times New Roman"/>
      <w:color w:val="auto"/>
      <w:kern w:val="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rsid w:val="00943C56"/>
    <w:rPr>
      <w:rFonts w:ascii="Courier New" w:hAnsi="Courier New" w:cs="Arial Unicode MS"/>
      <w:color w:val="000000"/>
      <w:kern w:val="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lipamusic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1345</Words>
  <Characters>7941</Characters>
  <Application>Microsoft Office Word</Application>
  <DocSecurity>0</DocSecurity>
  <Lines>66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</dc:creator>
  <cp:lastModifiedBy>Zdenka Jírková</cp:lastModifiedBy>
  <cp:revision>3</cp:revision>
  <cp:lastPrinted>2020-02-24T10:34:00Z</cp:lastPrinted>
  <dcterms:created xsi:type="dcterms:W3CDTF">2020-03-11T10:14:00Z</dcterms:created>
  <dcterms:modified xsi:type="dcterms:W3CDTF">2021-06-10T12:35:00Z</dcterms:modified>
</cp:coreProperties>
</file>