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10C71C65" w:rsidR="00C67443" w:rsidRPr="00202B12" w:rsidRDefault="00C67443" w:rsidP="00202B12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202B12">
        <w:rPr>
          <w:rFonts w:ascii="Arial" w:hAnsi="Arial" w:cs="Arial"/>
          <w:bCs/>
          <w:sz w:val="18"/>
          <w:szCs w:val="18"/>
        </w:rPr>
        <w:t xml:space="preserve">Příloha č. 1 </w:t>
      </w:r>
      <w:bookmarkStart w:id="0" w:name="_GoBack"/>
      <w:bookmarkEnd w:id="0"/>
    </w:p>
    <w:p w14:paraId="3F422713" w14:textId="77777777" w:rsidR="0081582F" w:rsidRPr="00202B12" w:rsidRDefault="0081582F" w:rsidP="00202B1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202B12" w:rsidRDefault="00C67443" w:rsidP="00202B1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202B12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6D04D893" w14:textId="47F463A4" w:rsidR="00A054DB" w:rsidRPr="00202B12" w:rsidRDefault="00C67443" w:rsidP="00202B12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202B12">
        <w:rPr>
          <w:rFonts w:ascii="Arial" w:hAnsi="Arial" w:cs="Arial"/>
          <w:sz w:val="20"/>
          <w:szCs w:val="20"/>
        </w:rPr>
        <w:t>Předmětem veřejné zakázky je dodávka</w:t>
      </w:r>
      <w:r w:rsidR="00F562AA" w:rsidRPr="00202B12">
        <w:rPr>
          <w:rFonts w:ascii="Arial" w:hAnsi="Arial" w:cs="Arial"/>
          <w:sz w:val="20"/>
          <w:szCs w:val="20"/>
        </w:rPr>
        <w:t xml:space="preserve"> </w:t>
      </w:r>
      <w:r w:rsidR="00202B12" w:rsidRPr="00202B12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202B12" w:rsidRPr="00202B12">
        <w:rPr>
          <w:rFonts w:ascii="Arial" w:hAnsi="Arial" w:cs="Arial"/>
          <w:sz w:val="20"/>
          <w:szCs w:val="20"/>
        </w:rPr>
        <w:t>neutralizátorů</w:t>
      </w:r>
      <w:proofErr w:type="spellEnd"/>
      <w:r w:rsidR="00202B12" w:rsidRPr="00202B12">
        <w:rPr>
          <w:rFonts w:ascii="Arial" w:hAnsi="Arial" w:cs="Arial"/>
          <w:sz w:val="20"/>
          <w:szCs w:val="20"/>
        </w:rPr>
        <w:t xml:space="preserve"> aerosolu </w:t>
      </w:r>
      <w:r w:rsidR="00A054DB" w:rsidRPr="00202B12">
        <w:rPr>
          <w:rFonts w:ascii="Arial" w:hAnsi="Arial" w:cs="Arial"/>
          <w:sz w:val="20"/>
          <w:szCs w:val="20"/>
        </w:rPr>
        <w:t>v níže uvedených parametrech</w:t>
      </w:r>
      <w:r w:rsidR="00F5710A" w:rsidRPr="00202B12">
        <w:rPr>
          <w:rFonts w:ascii="Arial" w:hAnsi="Arial" w:cs="Arial"/>
          <w:sz w:val="20"/>
          <w:szCs w:val="20"/>
        </w:rPr>
        <w:t>.</w:t>
      </w:r>
    </w:p>
    <w:p w14:paraId="7AFFB394" w14:textId="77777777" w:rsidR="00A054DB" w:rsidRPr="00202B12" w:rsidRDefault="00A054DB" w:rsidP="00202B12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435F0D96" w:rsidR="002013C6" w:rsidRPr="00202B12" w:rsidRDefault="00DE7440" w:rsidP="00202B12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2B12">
        <w:rPr>
          <w:rFonts w:ascii="Arial" w:hAnsi="Arial" w:cs="Arial"/>
          <w:b/>
          <w:sz w:val="20"/>
          <w:szCs w:val="20"/>
        </w:rPr>
        <w:t>Každý z</w:t>
      </w:r>
      <w:r w:rsidR="00202B12" w:rsidRPr="00202B12">
        <w:rPr>
          <w:rFonts w:ascii="Arial" w:hAnsi="Arial" w:cs="Arial"/>
          <w:b/>
          <w:sz w:val="20"/>
          <w:szCs w:val="20"/>
        </w:rPr>
        <w:t> </w:t>
      </w:r>
      <w:proofErr w:type="spellStart"/>
      <w:r w:rsidR="00202B12" w:rsidRPr="00202B12">
        <w:rPr>
          <w:rFonts w:ascii="Arial" w:hAnsi="Arial" w:cs="Arial"/>
          <w:b/>
          <w:sz w:val="20"/>
          <w:szCs w:val="20"/>
        </w:rPr>
        <w:t>neutrálizátorů</w:t>
      </w:r>
      <w:proofErr w:type="spellEnd"/>
      <w:r w:rsidR="00202B12" w:rsidRPr="00202B12">
        <w:rPr>
          <w:rFonts w:ascii="Arial" w:hAnsi="Arial" w:cs="Arial"/>
          <w:b/>
          <w:sz w:val="20"/>
          <w:szCs w:val="20"/>
        </w:rPr>
        <w:t xml:space="preserve"> aerosolu</w:t>
      </w:r>
      <w:r w:rsidRPr="00202B12">
        <w:rPr>
          <w:rFonts w:ascii="Arial" w:hAnsi="Arial" w:cs="Arial"/>
          <w:b/>
          <w:sz w:val="20"/>
          <w:szCs w:val="20"/>
        </w:rPr>
        <w:t xml:space="preserve"> </w:t>
      </w:r>
      <w:r w:rsidR="00CF4BBF" w:rsidRPr="00202B12">
        <w:rPr>
          <w:rFonts w:ascii="Arial" w:hAnsi="Arial" w:cs="Arial"/>
          <w:b/>
          <w:sz w:val="20"/>
          <w:szCs w:val="20"/>
        </w:rPr>
        <w:t>musí splňovat</w:t>
      </w:r>
      <w:r w:rsidR="00E66891" w:rsidRPr="00202B12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202B12">
        <w:rPr>
          <w:rFonts w:ascii="Arial" w:hAnsi="Arial" w:cs="Arial"/>
          <w:b/>
          <w:sz w:val="20"/>
          <w:szCs w:val="20"/>
        </w:rPr>
        <w:t xml:space="preserve"> / musí být</w:t>
      </w:r>
      <w:r w:rsidR="00202B12">
        <w:rPr>
          <w:rFonts w:ascii="Arial" w:hAnsi="Arial" w:cs="Arial"/>
          <w:b/>
          <w:sz w:val="20"/>
          <w:szCs w:val="20"/>
        </w:rPr>
        <w:t xml:space="preserve"> / musí zajistit</w:t>
      </w:r>
      <w:r w:rsidR="00CF4BBF" w:rsidRPr="00202B12">
        <w:rPr>
          <w:rFonts w:ascii="Arial" w:hAnsi="Arial" w:cs="Arial"/>
          <w:b/>
          <w:sz w:val="20"/>
          <w:szCs w:val="20"/>
        </w:rPr>
        <w:t>:</w:t>
      </w:r>
    </w:p>
    <w:p w14:paraId="1FB67D18" w14:textId="40F51BB7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n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eutralizátor</w:t>
      </w:r>
      <w:proofErr w:type="spellEnd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elektrostatického náboje aerosolových částic</w:t>
      </w:r>
    </w:p>
    <w:p w14:paraId="36E9C29C" w14:textId="0C3AEB14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d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osažení </w:t>
      </w:r>
      <w:proofErr w:type="spellStart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Boltzmannova</w:t>
      </w:r>
      <w:proofErr w:type="spellEnd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rovnoměrného rozložení náboje na aerosolu</w:t>
      </w:r>
    </w:p>
    <w:p w14:paraId="40DB99B0" w14:textId="33C54F4A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b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ipolární </w:t>
      </w:r>
      <w:proofErr w:type="spellStart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neutralizátor</w:t>
      </w:r>
      <w:proofErr w:type="spellEnd"/>
    </w:p>
    <w:p w14:paraId="43A3C58F" w14:textId="4148FB2C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obsahovat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uzavřený radionuklidový zdroj ionizujícího záření (</w:t>
      </w:r>
      <w:r w:rsidRPr="00202B12">
        <w:rPr>
          <w:rFonts w:ascii="Arial" w:hAnsi="Arial" w:cs="Arial"/>
          <w:color w:val="000000" w:themeColor="text1"/>
          <w:sz w:val="20"/>
          <w:szCs w:val="20"/>
          <w:vertAlign w:val="superscript"/>
          <w:lang w:val="cs-CZ"/>
        </w:rPr>
        <w:t>85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Kr)</w:t>
      </w:r>
    </w:p>
    <w:p w14:paraId="7CDEE9DE" w14:textId="36F3E6D3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a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ktivita: 370 </w:t>
      </w:r>
      <w:proofErr w:type="spellStart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MBq</w:t>
      </w:r>
      <w:proofErr w:type="spellEnd"/>
    </w:p>
    <w:p w14:paraId="0EBEF192" w14:textId="60B32BFE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m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aximální průtok aerosolu: alespoň 1,5 l/min</w:t>
      </w:r>
    </w:p>
    <w:p w14:paraId="4E4634B2" w14:textId="559DB95A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o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chrana před zářením </w:t>
      </w:r>
      <w:proofErr w:type="spellStart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gamma</w:t>
      </w:r>
      <w:proofErr w:type="spellEnd"/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: ochranné olověné stínění s tloušťkou alespoň 20 mm</w:t>
      </w:r>
    </w:p>
    <w:p w14:paraId="76607584" w14:textId="13135C0B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v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stup a výstup aerosolu: 1/4” trubička</w:t>
      </w:r>
    </w:p>
    <w:p w14:paraId="6D893586" w14:textId="7C2B87C9" w:rsidR="00202B12" w:rsidRPr="00202B12" w:rsidRDefault="00202B12" w:rsidP="00202B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z</w:t>
      </w:r>
      <w:r w:rsidRPr="00202B12">
        <w:rPr>
          <w:rFonts w:ascii="Arial" w:hAnsi="Arial" w:cs="Arial"/>
          <w:color w:val="000000" w:themeColor="text1"/>
          <w:sz w:val="20"/>
          <w:szCs w:val="20"/>
          <w:lang w:val="cs-CZ"/>
        </w:rPr>
        <w:t>kouška těsnosti zdroje ionizujícího záření</w:t>
      </w:r>
    </w:p>
    <w:p w14:paraId="4522B479" w14:textId="5F725F6B" w:rsidR="00A054DB" w:rsidRPr="00202B12" w:rsidRDefault="00A054DB" w:rsidP="00202B12">
      <w:pPr>
        <w:pStyle w:val="Odstavecseseznamem"/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</w:p>
    <w:p w14:paraId="41C3876E" w14:textId="052F4E99" w:rsidR="00A054DB" w:rsidRPr="00202B12" w:rsidRDefault="00A054DB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B8A7D71" w14:textId="2AFB1425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D409CD7" w14:textId="32CDD64C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DA2F48F" w14:textId="0F8CC85A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6EED33A" w14:textId="332A2A31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3A176A2" w14:textId="14512714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54F86B" w14:textId="3ECAE5A8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08D92E22" w14:textId="0ECB8880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3140482E" w14:textId="0A1DD099" w:rsidR="00AC2DBC" w:rsidRPr="00202B12" w:rsidRDefault="00AC2DBC" w:rsidP="00202B12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AC2DBC" w:rsidRPr="00202B12" w:rsidSect="00AC2DBC"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AC2DBC" w:rsidRDefault="00AC2DBC" w:rsidP="00AC2DBC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AC2DBC">
          <w:rPr>
            <w:rFonts w:ascii="Arial" w:hAnsi="Arial" w:cs="Arial"/>
            <w:sz w:val="18"/>
            <w:szCs w:val="18"/>
          </w:rPr>
          <w:fldChar w:fldCharType="begin"/>
        </w:r>
        <w:r w:rsidRPr="00AC2DBC">
          <w:rPr>
            <w:rFonts w:ascii="Arial" w:hAnsi="Arial" w:cs="Arial"/>
            <w:sz w:val="18"/>
            <w:szCs w:val="18"/>
          </w:rPr>
          <w:instrText>PAGE   \* MERGEFORMAT</w:instrText>
        </w:r>
        <w:r w:rsidRPr="00AC2DBC">
          <w:rPr>
            <w:rFonts w:ascii="Arial" w:hAnsi="Arial" w:cs="Arial"/>
            <w:sz w:val="18"/>
            <w:szCs w:val="18"/>
          </w:rPr>
          <w:fldChar w:fldCharType="separate"/>
        </w:r>
        <w:r w:rsidRPr="00AC2DBC">
          <w:rPr>
            <w:rFonts w:ascii="Arial" w:hAnsi="Arial" w:cs="Arial"/>
            <w:sz w:val="18"/>
            <w:szCs w:val="18"/>
            <w:lang w:val="cs-CZ"/>
          </w:rPr>
          <w:t>2</w:t>
        </w:r>
        <w:r w:rsidRPr="00AC2D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E4CA7E" w14:textId="77777777" w:rsidR="00AC2DBC" w:rsidRDefault="00AC2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02B12"/>
    <w:rsid w:val="002A39F4"/>
    <w:rsid w:val="00343D77"/>
    <w:rsid w:val="003F22A7"/>
    <w:rsid w:val="004C38A3"/>
    <w:rsid w:val="00535AD3"/>
    <w:rsid w:val="0057169D"/>
    <w:rsid w:val="005F1E00"/>
    <w:rsid w:val="005F6D68"/>
    <w:rsid w:val="00604B16"/>
    <w:rsid w:val="00615913"/>
    <w:rsid w:val="00712709"/>
    <w:rsid w:val="00757CEE"/>
    <w:rsid w:val="00781FDC"/>
    <w:rsid w:val="007868F1"/>
    <w:rsid w:val="007E7491"/>
    <w:rsid w:val="0081582F"/>
    <w:rsid w:val="008E0F4B"/>
    <w:rsid w:val="00A02B12"/>
    <w:rsid w:val="00A054DB"/>
    <w:rsid w:val="00A73A29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4799-EDC4-48E4-AB63-5895874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18</cp:revision>
  <dcterms:created xsi:type="dcterms:W3CDTF">2020-02-17T13:12:00Z</dcterms:created>
  <dcterms:modified xsi:type="dcterms:W3CDTF">2021-06-09T12:36:00Z</dcterms:modified>
</cp:coreProperties>
</file>