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C1" w:rsidRDefault="008668C1">
      <w:pPr>
        <w:pStyle w:val="Nadpis10"/>
        <w:keepNext/>
        <w:keepLines/>
        <w:shd w:val="clear" w:color="auto" w:fill="auto"/>
        <w:spacing w:after="0" w:line="3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2.55pt;margin-top:.7pt;width:71.05pt;height:47.5pt;z-index:-125829376;mso-wrap-distance-left:5pt;mso-wrap-distance-right:71.5pt;mso-position-horizontal-relative:margin;mso-position-vertical-relative:margin" filled="f" stroked="f">
            <v:textbox style="mso-fit-shape-to-text:t" inset="0,0,0,0">
              <w:txbxContent>
                <w:p w:rsidR="005E2E8B" w:rsidRDefault="005E2E8B">
                  <w:pPr>
                    <w:pStyle w:val="Zkladntext40"/>
                    <w:shd w:val="clear" w:color="auto" w:fill="auto"/>
                    <w:ind w:firstLine="0"/>
                  </w:pPr>
                  <w:r w:rsidRPr="00E97897">
                    <w:rPr>
                      <w:rStyle w:val="Zkladntext4Exact"/>
                      <w:b/>
                      <w:bCs/>
                      <w:lang w:val="en-US"/>
                    </w:rPr>
                    <w:t xml:space="preserve">APATYKA </w:t>
                  </w:r>
                  <w:r w:rsidRPr="00E97897">
                    <w:rPr>
                      <w:rStyle w:val="Zkladntext4Exact0"/>
                      <w:b/>
                      <w:bCs/>
                      <w:lang w:val="en-US"/>
                    </w:rPr>
                    <w:t>Æj</w:t>
                  </w:r>
                  <w:r w:rsidRPr="00E97897">
                    <w:rPr>
                      <w:rStyle w:val="Zkladntext4Exact0"/>
                      <w:b/>
                      <w:bCs/>
                      <w:lang w:val="en-US"/>
                    </w:rPr>
                    <w:br/>
                  </w:r>
                  <w:r>
                    <w:rPr>
                      <w:rStyle w:val="Zkladntext4Exact"/>
                      <w:b/>
                      <w:bCs/>
                      <w:lang w:val="cs-CZ" w:eastAsia="cs-CZ" w:bidi="cs-CZ"/>
                    </w:rPr>
                    <w:t xml:space="preserve">SERVIS </w:t>
                  </w:r>
                  <w:r>
                    <w:rPr>
                      <w:rStyle w:val="Zkladntext4Exact0"/>
                      <w:b/>
                      <w:bCs/>
                      <w:lang w:val="cs-CZ" w:eastAsia="cs-CZ" w:bidi="cs-CZ"/>
                    </w:rPr>
                    <w:t>^</w:t>
                  </w:r>
                </w:p>
                <w:p w:rsidR="005E2E8B" w:rsidRDefault="005E2E8B">
                  <w:pPr>
                    <w:pStyle w:val="Zkladntext5"/>
                    <w:shd w:val="clear" w:color="auto" w:fill="auto"/>
                    <w:spacing w:after="167" w:line="90" w:lineRule="exact"/>
                  </w:pPr>
                  <w:proofErr w:type="gramStart"/>
                  <w:r>
                    <w:rPr>
                      <w:lang w:val="en-US" w:eastAsia="en-US" w:bidi="en-US"/>
                    </w:rPr>
                    <w:t xml:space="preserve">Pharmacy </w:t>
                  </w:r>
                  <w:proofErr w:type="spellStart"/>
                  <w:r>
                    <w:t>Softwa</w:t>
                  </w:r>
                  <w:proofErr w:type="spellEnd"/>
                  <w:r>
                    <w:t xml:space="preserve"> r.</w:t>
                  </w:r>
                  <w:proofErr w:type="gramEnd"/>
                </w:p>
                <w:p w:rsidR="005E2E8B" w:rsidRDefault="005E2E8B">
                  <w:pPr>
                    <w:pStyle w:val="Zkladntext6"/>
                    <w:shd w:val="clear" w:color="auto" w:fill="auto"/>
                    <w:spacing w:before="0" w:line="90" w:lineRule="exact"/>
                  </w:pPr>
                  <w:proofErr w:type="gramStart"/>
                  <w:r>
                    <w:t>a</w:t>
                  </w:r>
                  <w:proofErr w:type="gramEnd"/>
                  <w:r>
                    <w:t xml:space="preserve"> PHOENIX </w:t>
                  </w:r>
                  <w:proofErr w:type="spellStart"/>
                  <w:r>
                    <w:rPr>
                      <w:lang w:val="cs-CZ" w:eastAsia="cs-CZ" w:bidi="cs-CZ"/>
                    </w:rPr>
                    <w:t>compan</w:t>
                  </w:r>
                  <w:proofErr w:type="spellEnd"/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 w:rsidR="00E97897">
        <w:t>Servisní smlouva 2019s - snížená</w:t>
      </w:r>
      <w:bookmarkEnd w:id="0"/>
    </w:p>
    <w:p w:rsidR="008668C1" w:rsidRDefault="00E97897">
      <w:pPr>
        <w:pStyle w:val="Zkladntext30"/>
        <w:shd w:val="clear" w:color="auto" w:fill="auto"/>
        <w:spacing w:before="0" w:after="4" w:line="200" w:lineRule="exact"/>
      </w:pPr>
      <w:r>
        <w:t>zajišťující komplexní klientskou podporu a softwarové služby</w:t>
      </w:r>
    </w:p>
    <w:p w:rsidR="008668C1" w:rsidRDefault="008668C1">
      <w:pPr>
        <w:pStyle w:val="Zkladntext30"/>
        <w:shd w:val="clear" w:color="auto" w:fill="auto"/>
        <w:spacing w:before="0" w:after="0" w:line="200" w:lineRule="exact"/>
        <w:sectPr w:rsidR="008668C1">
          <w:headerReference w:type="even" r:id="rId7"/>
          <w:headerReference w:type="default" r:id="rId8"/>
          <w:pgSz w:w="11900" w:h="16840"/>
          <w:pgMar w:top="903" w:right="2934" w:bottom="2069" w:left="4023" w:header="0" w:footer="3" w:gutter="0"/>
          <w:cols w:space="720"/>
          <w:noEndnote/>
          <w:titlePg/>
          <w:docGrid w:linePitch="360"/>
        </w:sectPr>
      </w:pPr>
      <w:r>
        <w:pict>
          <v:shape id="_x0000_s1032" type="#_x0000_t202" style="position:absolute;left:0;text-align:left;margin-left:285.1pt;margin-top:3.6pt;width:51.85pt;height:52.3pt;z-index:-125829375;mso-wrap-distance-left:37.9pt;mso-wrap-distance-right:5pt;mso-position-horizontal-relative:margin;mso-position-vertical-relative:margin" wrapcoords="0 0 21600 0 21600 14903 20015 18864 20015 21600 1897 21600 1897 18864 0 14903 0 0" filled="f" stroked="f">
            <v:textbox style="mso-fit-shape-to-text:t" inset="0,0,0,0">
              <w:txbxContent>
                <w:p w:rsidR="005E2E8B" w:rsidRDefault="005E2E8B">
                  <w:pPr>
                    <w:jc w:val="center"/>
                    <w:rPr>
                      <w:sz w:val="2"/>
                      <w:szCs w:val="2"/>
                    </w:rPr>
                  </w:pPr>
                  <w:r w:rsidRPr="008668C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45pt;height:52.45pt">
                        <v:imagedata r:id="rId9" r:href="rId10"/>
                      </v:shape>
                    </w:pict>
                  </w:r>
                </w:p>
                <w:p w:rsidR="005E2E8B" w:rsidRDefault="005E2E8B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>SML2019S</w:t>
                  </w:r>
                </w:p>
              </w:txbxContent>
            </v:textbox>
            <w10:wrap type="square" side="left" anchorx="margin" anchory="margin"/>
          </v:shape>
        </w:pict>
      </w:r>
      <w:r w:rsidR="00E97897">
        <w:t>smlouva č.: 1900060</w:t>
      </w:r>
    </w:p>
    <w:p w:rsidR="008668C1" w:rsidRDefault="00E97897">
      <w:pPr>
        <w:pStyle w:val="Nadpis20"/>
        <w:keepNext/>
        <w:keepLines/>
        <w:shd w:val="clear" w:color="auto" w:fill="auto"/>
        <w:spacing w:after="255" w:line="340" w:lineRule="exact"/>
      </w:pPr>
      <w:bookmarkStart w:id="1" w:name="bookmark1"/>
      <w:r>
        <w:lastRenderedPageBreak/>
        <w:t>Smluvní strany:</w:t>
      </w:r>
      <w:bookmarkEnd w:id="1"/>
    </w:p>
    <w:p w:rsidR="008668C1" w:rsidRDefault="00E97897">
      <w:pPr>
        <w:pStyle w:val="Zkladntext20"/>
        <w:shd w:val="clear" w:color="auto" w:fill="auto"/>
        <w:spacing w:before="0"/>
        <w:ind w:firstLine="0"/>
      </w:pPr>
      <w:r>
        <w:rPr>
          <w:rStyle w:val="Zkladntext2Tun"/>
        </w:rPr>
        <w:t xml:space="preserve">Poskytovatel: </w:t>
      </w:r>
      <w:r>
        <w:t>Apatyka servis s.r.o., K Pérovně 945/7, 102 00 Praha 10, IČ: 48027821, DIČ:</w:t>
      </w:r>
      <w:r>
        <w:br/>
        <w:t>CZ48027821, zapsaná v obchodním rejstříku Městského soudu v Praze, oddíl C, vložka 14413,</w:t>
      </w:r>
      <w:r>
        <w:br/>
      </w:r>
      <w:proofErr w:type="gramStart"/>
      <w:r>
        <w:t xml:space="preserve">zastoupená: 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1"/>
        </w:rPr>
        <w:t>..............</w:t>
      </w:r>
      <w:r>
        <w:rPr>
          <w:rStyle w:val="Zkladntext21"/>
        </w:rPr>
        <w:t>​</w:t>
      </w:r>
      <w:r>
        <w:rPr>
          <w:rStyle w:val="Zkladntext2dkovn0pt1"/>
        </w:rPr>
        <w:t>..................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dkovn0pt2"/>
        </w:rPr>
        <w:t>.....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</w:t>
      </w:r>
      <w:r>
        <w:rPr>
          <w:rStyle w:val="Zkladntext2dkovn0pt1"/>
        </w:rPr>
        <w:t>.......</w:t>
      </w:r>
      <w:r>
        <w:rPr>
          <w:rStyle w:val="Zkladntext21"/>
        </w:rPr>
        <w:t>​</w:t>
      </w:r>
      <w:r>
        <w:rPr>
          <w:rStyle w:val="Zkladntext2dkovn0pt2"/>
        </w:rPr>
        <w:t>....</w:t>
      </w:r>
      <w:r>
        <w:rPr>
          <w:rStyle w:val="Zkladntext2dkovn0pt3"/>
        </w:rPr>
        <w:t>........</w:t>
      </w:r>
      <w:r>
        <w:rPr>
          <w:rStyle w:val="Zkladntext21"/>
        </w:rPr>
        <w:t>​</w:t>
      </w:r>
      <w:r>
        <w:rPr>
          <w:rStyle w:val="Zkladntext2dkovn0pt4"/>
        </w:rPr>
        <w:t>........</w:t>
      </w:r>
      <w:r>
        <w:rPr>
          <w:rStyle w:val="Zkladntext2dkovn0pt0"/>
        </w:rPr>
        <w:t>..........</w:t>
      </w:r>
      <w:proofErr w:type="gramEnd"/>
    </w:p>
    <w:p w:rsidR="008668C1" w:rsidRDefault="00E97897">
      <w:pPr>
        <w:pStyle w:val="Zkladntext20"/>
        <w:shd w:val="clear" w:color="auto" w:fill="auto"/>
        <w:spacing w:before="0" w:line="240" w:lineRule="exact"/>
        <w:ind w:firstLine="0"/>
        <w:jc w:val="center"/>
      </w:pPr>
      <w:r>
        <w:t>a</w:t>
      </w:r>
    </w:p>
    <w:p w:rsidR="008668C1" w:rsidRDefault="00E97897">
      <w:pPr>
        <w:pStyle w:val="Zkladntext20"/>
        <w:shd w:val="clear" w:color="auto" w:fill="auto"/>
        <w:spacing w:before="0" w:after="282"/>
        <w:ind w:right="1220" w:firstLine="0"/>
        <w:jc w:val="left"/>
      </w:pPr>
      <w:r>
        <w:t>Klient: Nemocnice Na Františku, Na Františku 847/8,110 00 Praha 1 IČ 00879444, DIČ,</w:t>
      </w:r>
      <w:r>
        <w:br/>
        <w:t xml:space="preserve">zapsaná v Registru ekonomických subjektů pod č. 851100, </w:t>
      </w:r>
      <w:r>
        <w:br/>
      </w:r>
      <w:proofErr w:type="gramStart"/>
      <w:r>
        <w:t xml:space="preserve">zastoupená: </w:t>
      </w:r>
      <w:r>
        <w:rPr>
          <w:rStyle w:val="Zkladntext2dkovn0pt4"/>
        </w:rPr>
        <w:t>...........</w:t>
      </w:r>
      <w:r>
        <w:rPr>
          <w:rStyle w:val="Zkladntext21"/>
        </w:rPr>
        <w:t>​</w:t>
      </w:r>
      <w:r>
        <w:rPr>
          <w:rStyle w:val="Zkladntext2dkovn0pt2"/>
        </w:rPr>
        <w:t>...........</w:t>
      </w:r>
      <w:r>
        <w:rPr>
          <w:rStyle w:val="Zkladntext2dkovn0pt3"/>
        </w:rPr>
        <w:t>...</w:t>
      </w:r>
      <w:r>
        <w:rPr>
          <w:rStyle w:val="Zkladntext21"/>
        </w:rPr>
        <w:t>​</w:t>
      </w:r>
      <w:r>
        <w:rPr>
          <w:rStyle w:val="Zkladntext2dkovn0pt1"/>
        </w:rPr>
        <w:t>............</w:t>
      </w:r>
      <w:r>
        <w:rPr>
          <w:rStyle w:val="Zkladntext2dkovn0pt2"/>
        </w:rPr>
        <w:t>....</w:t>
      </w:r>
      <w:r>
        <w:rPr>
          <w:rStyle w:val="Zkladntext21"/>
        </w:rPr>
        <w:t>​</w:t>
      </w:r>
      <w:r>
        <w:rPr>
          <w:rStyle w:val="Zkladntext2dkovn0pt1"/>
        </w:rPr>
        <w:t>................</w:t>
      </w:r>
      <w:r>
        <w:rPr>
          <w:rStyle w:val="Zkladntext2dkovn0pt2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1pt"/>
        </w:rPr>
        <w:t>.</w:t>
      </w:r>
      <w:r>
        <w:rPr>
          <w:rStyle w:val="Zkladntext2dkovn1pt0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.....</w:t>
      </w:r>
      <w:r>
        <w:rPr>
          <w:rStyle w:val="Zkladntext2dkovn0pt2"/>
        </w:rPr>
        <w:t>.......</w:t>
      </w:r>
      <w:r>
        <w:rPr>
          <w:rStyle w:val="Zkladntext21"/>
        </w:rPr>
        <w:t>​</w:t>
      </w:r>
      <w:r>
        <w:rPr>
          <w:rStyle w:val="Zkladntext2dkovn0pt4"/>
        </w:rPr>
        <w:t>.....</w:t>
      </w:r>
      <w:r>
        <w:rPr>
          <w:rStyle w:val="Zkladntext2dkovn0pt0"/>
        </w:rPr>
        <w:t>............</w:t>
      </w:r>
      <w:proofErr w:type="gramEnd"/>
    </w:p>
    <w:p w:rsidR="008668C1" w:rsidRDefault="00E97897">
      <w:pPr>
        <w:pStyle w:val="Zkladntext20"/>
        <w:shd w:val="clear" w:color="auto" w:fill="auto"/>
        <w:spacing w:before="0" w:after="558" w:line="240" w:lineRule="exact"/>
        <w:ind w:firstLine="0"/>
      </w:pPr>
      <w:r>
        <w:t>provozovna: Ústavní lékárna Nemocnice Na Františku, Na Františku 847/8,110 00 Praha 1</w:t>
      </w:r>
      <w:r>
        <w:br/>
        <w:t>uzavřeli dnešního dne tuto servisní smlouvu s účinností od 1. 5. 2021.</w:t>
      </w:r>
    </w:p>
    <w:p w:rsidR="008668C1" w:rsidRDefault="00E97897">
      <w:pPr>
        <w:pStyle w:val="Nadpis30"/>
        <w:keepNext/>
        <w:keepLines/>
        <w:shd w:val="clear" w:color="auto" w:fill="auto"/>
        <w:spacing w:before="0" w:after="0" w:line="280" w:lineRule="exact"/>
      </w:pPr>
      <w:bookmarkStart w:id="2" w:name="bookmark2"/>
      <w:r>
        <w:t>PREAMBULE - PŘEDMĚT SMLOUVY</w:t>
      </w:r>
      <w:bookmarkEnd w:id="2"/>
    </w:p>
    <w:p w:rsidR="008668C1" w:rsidRDefault="00E97897">
      <w:pPr>
        <w:pStyle w:val="Zkladntext20"/>
        <w:shd w:val="clear" w:color="auto" w:fill="auto"/>
        <w:spacing w:before="0" w:after="606" w:line="288" w:lineRule="exact"/>
        <w:ind w:firstLine="0"/>
      </w:pPr>
      <w:r>
        <w:t>Tato smlouva se uzavírá za účelem poskytování dále uvedených služeb v oblasti zajištění</w:t>
      </w:r>
      <w:r>
        <w:br/>
        <w:t xml:space="preserve">optimálního provozu lékárenského informačního systému </w:t>
      </w:r>
      <w:proofErr w:type="spellStart"/>
      <w:r>
        <w:t>Mediox</w:t>
      </w:r>
      <w:proofErr w:type="spellEnd"/>
      <w:r>
        <w:t xml:space="preserve"> (dále jen „</w:t>
      </w:r>
      <w:proofErr w:type="spellStart"/>
      <w:r>
        <w:t>Mediox</w:t>
      </w:r>
      <w:proofErr w:type="spellEnd"/>
      <w:r>
        <w:t>")</w:t>
      </w:r>
      <w:r>
        <w:br/>
        <w:t>poskytovatelem ve prospěch klienta v souladu splatnou legislativou a provádění hardwarové</w:t>
      </w:r>
      <w:r>
        <w:br/>
        <w:t>údržby zařízení pro zpracování dat (dále jen „zařízení"), a to ve výše uvedené provozovně klienta.</w:t>
      </w:r>
      <w:r>
        <w:br/>
        <w:t>Nedílnou součástí této smlouvy je Příloha č. 1 „Všeobecné obchodní podmínky" a Příloha č. 2</w:t>
      </w:r>
      <w:r>
        <w:br/>
        <w:t xml:space="preserve">„Doložka </w:t>
      </w:r>
      <w:proofErr w:type="spellStart"/>
      <w:r w:rsidRPr="00E97897">
        <w:rPr>
          <w:lang w:eastAsia="en-US" w:bidi="en-US"/>
        </w:rPr>
        <w:t>Compliance</w:t>
      </w:r>
      <w:proofErr w:type="spellEnd"/>
      <w:r w:rsidRPr="00E97897">
        <w:rPr>
          <w:lang w:eastAsia="en-US" w:bidi="en-US"/>
        </w:rPr>
        <w:t>".</w:t>
      </w:r>
    </w:p>
    <w:p w:rsidR="008668C1" w:rsidRDefault="00E97897">
      <w:pPr>
        <w:pStyle w:val="Nadpis30"/>
        <w:keepNext/>
        <w:keepLines/>
        <w:shd w:val="clear" w:color="auto" w:fill="auto"/>
        <w:spacing w:before="0" w:after="165" w:line="280" w:lineRule="exact"/>
      </w:pPr>
      <w:bookmarkStart w:id="3" w:name="bookmark3"/>
      <w:r>
        <w:t>ČLÁNEK 1 - KLIENTSKÁ PODPORA</w:t>
      </w:r>
      <w:bookmarkEnd w:id="3"/>
    </w:p>
    <w:p w:rsidR="008668C1" w:rsidRDefault="00E97897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71" w:line="240" w:lineRule="exact"/>
        <w:ind w:firstLine="0"/>
      </w:pPr>
      <w:bookmarkStart w:id="4" w:name="bookmark4"/>
      <w:r>
        <w:t>Způsoby poskytování podpory:</w:t>
      </w:r>
      <w:bookmarkEnd w:id="4"/>
    </w:p>
    <w:p w:rsidR="008668C1" w:rsidRDefault="00E97897">
      <w:pPr>
        <w:pStyle w:val="Zkladntext20"/>
        <w:numPr>
          <w:ilvl w:val="0"/>
          <w:numId w:val="2"/>
        </w:numPr>
        <w:shd w:val="clear" w:color="auto" w:fill="auto"/>
        <w:tabs>
          <w:tab w:val="left" w:pos="1015"/>
        </w:tabs>
        <w:spacing w:before="0"/>
        <w:ind w:left="1020" w:right="3240" w:hanging="360"/>
        <w:jc w:val="left"/>
      </w:pPr>
      <w:r>
        <w:rPr>
          <w:rStyle w:val="Zkladntext2Tun"/>
        </w:rPr>
        <w:t xml:space="preserve">telefonicky </w:t>
      </w:r>
      <w:r>
        <w:t xml:space="preserve">nepřetržitě na </w:t>
      </w:r>
      <w:proofErr w:type="gramStart"/>
      <w:r>
        <w:t xml:space="preserve">čísle </w:t>
      </w:r>
      <w:r>
        <w:rPr>
          <w:rStyle w:val="Zkladntext21"/>
        </w:rPr>
        <w:t>......</w:t>
      </w:r>
      <w:r>
        <w:rPr>
          <w:rStyle w:val="Zkladntext2dkovn0pt5"/>
        </w:rPr>
        <w:t>.</w:t>
      </w:r>
      <w:r>
        <w:rPr>
          <w:rStyle w:val="Zkladntext21"/>
        </w:rPr>
        <w:t>​......</w:t>
      </w:r>
      <w:r>
        <w:rPr>
          <w:rStyle w:val="Zkladntext2dkovn0pt5"/>
        </w:rPr>
        <w:t>.</w:t>
      </w:r>
      <w:r>
        <w:rPr>
          <w:rStyle w:val="Zkladntext21"/>
        </w:rPr>
        <w:t>​......</w:t>
      </w:r>
      <w:r>
        <w:br/>
      </w:r>
      <w:r>
        <w:rPr>
          <w:rStyle w:val="Zkladntext2Tun"/>
        </w:rPr>
        <w:t>osobně</w:t>
      </w:r>
      <w:proofErr w:type="gramEnd"/>
      <w:r>
        <w:rPr>
          <w:rStyle w:val="Zkladntext2Tun"/>
        </w:rPr>
        <w:t xml:space="preserve"> </w:t>
      </w:r>
      <w:r>
        <w:t>v pracovní době v provozovně klienta</w:t>
      </w:r>
      <w:r>
        <w:br/>
      </w:r>
      <w:r>
        <w:rPr>
          <w:rStyle w:val="Zkladntext2Tun"/>
        </w:rPr>
        <w:t xml:space="preserve">emailem </w:t>
      </w:r>
      <w:r>
        <w:t xml:space="preserve">v pracovní době na </w:t>
      </w:r>
      <w:r>
        <w:rPr>
          <w:rStyle w:val="Zkladntext2dkovn0pt6"/>
        </w:rPr>
        <w:t>......</w:t>
      </w:r>
      <w:r>
        <w:rPr>
          <w:rStyle w:val="Zkladntext2dkovn0pt7"/>
        </w:rPr>
        <w:t>.......</w:t>
      </w:r>
      <w:r>
        <w:rPr>
          <w:rStyle w:val="Zkladntext22"/>
        </w:rPr>
        <w:t>​........................</w:t>
      </w:r>
      <w:r>
        <w:rPr>
          <w:rStyle w:val="Zkladntext2dkovn0pt9"/>
        </w:rPr>
        <w:t>.....</w:t>
      </w:r>
    </w:p>
    <w:p w:rsidR="008668C1" w:rsidRDefault="00E97897">
      <w:pPr>
        <w:pStyle w:val="Zkladntext20"/>
        <w:numPr>
          <w:ilvl w:val="0"/>
          <w:numId w:val="2"/>
        </w:numPr>
        <w:shd w:val="clear" w:color="auto" w:fill="auto"/>
        <w:tabs>
          <w:tab w:val="left" w:pos="1015"/>
        </w:tabs>
        <w:spacing w:before="0"/>
        <w:ind w:left="660" w:firstLine="0"/>
      </w:pPr>
      <w:r>
        <w:rPr>
          <w:rStyle w:val="Zkladntext2Tun"/>
        </w:rPr>
        <w:t xml:space="preserve">vzdálený zásah </w:t>
      </w:r>
      <w:r>
        <w:t>po internetu v pracovní době (dále jen „vzdálený zásah").</w:t>
      </w:r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589"/>
        </w:tabs>
        <w:spacing w:before="0"/>
        <w:ind w:left="1600" w:hanging="360"/>
      </w:pPr>
      <w:r>
        <w:t>vzdálený zásah v rozsahu nad 30 minut je chápán jako SW zásah</w:t>
      </w:r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589"/>
        </w:tabs>
        <w:spacing w:before="0"/>
        <w:ind w:left="1600" w:hanging="360"/>
      </w:pPr>
      <w:r>
        <w:t>vzdálený zásah bude realizován prostřednictvím standardních softwarových</w:t>
      </w:r>
      <w:r>
        <w:br/>
        <w:t xml:space="preserve">prostředků určených pro tyto činnosti například programem </w:t>
      </w:r>
      <w:proofErr w:type="spellStart"/>
      <w:r>
        <w:t>TeamViewer</w:t>
      </w:r>
      <w:proofErr w:type="spellEnd"/>
      <w:r>
        <w:t>,</w:t>
      </w:r>
      <w:r>
        <w:br/>
        <w:t>Microsoft Vzdálená plocha nebo SSH2 protokol aj.</w:t>
      </w:r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589"/>
        </w:tabs>
        <w:spacing w:before="0" w:after="314"/>
        <w:ind w:left="1600" w:hanging="360"/>
      </w:pPr>
      <w:r>
        <w:t>každý jednotlivý vzdálený zásah je automaticky zaevidován a klientovi se zobrazí</w:t>
      </w:r>
      <w:r>
        <w:br/>
        <w:t xml:space="preserve">přímo v </w:t>
      </w:r>
      <w:proofErr w:type="spellStart"/>
      <w:r>
        <w:t>Medioxu</w:t>
      </w:r>
      <w:proofErr w:type="spellEnd"/>
      <w:r>
        <w:t xml:space="preserve"> v přehledu provedených servisních zásahů.</w:t>
      </w:r>
    </w:p>
    <w:p w:rsidR="008668C1" w:rsidRDefault="00E97897">
      <w:pPr>
        <w:pStyle w:val="Zkladntext30"/>
        <w:shd w:val="clear" w:color="auto" w:fill="auto"/>
        <w:spacing w:before="0" w:after="0" w:line="200" w:lineRule="exact"/>
        <w:ind w:right="160"/>
      </w:pPr>
      <w:r>
        <w:br w:type="page"/>
      </w:r>
    </w:p>
    <w:p w:rsidR="005D524F" w:rsidRDefault="005D524F">
      <w:pPr>
        <w:pStyle w:val="Zkladntext20"/>
        <w:shd w:val="clear" w:color="auto" w:fill="auto"/>
        <w:spacing w:before="0" w:after="113"/>
        <w:ind w:left="1620" w:hanging="360"/>
        <w:jc w:val="left"/>
      </w:pPr>
    </w:p>
    <w:p w:rsidR="005D524F" w:rsidRDefault="005D524F">
      <w:pPr>
        <w:pStyle w:val="Zkladntext20"/>
        <w:shd w:val="clear" w:color="auto" w:fill="auto"/>
        <w:spacing w:before="0" w:after="113"/>
        <w:ind w:left="1620" w:hanging="360"/>
        <w:jc w:val="left"/>
      </w:pPr>
    </w:p>
    <w:p w:rsidR="008668C1" w:rsidRDefault="00E97897">
      <w:pPr>
        <w:pStyle w:val="Zkladntext20"/>
        <w:shd w:val="clear" w:color="auto" w:fill="auto"/>
        <w:spacing w:before="0" w:after="113"/>
        <w:ind w:left="1620" w:hanging="360"/>
        <w:jc w:val="left"/>
      </w:pPr>
      <w:r>
        <w:t>■ pokud se poskytovatel vzdáleně připojuje k počítačům klienta za účelem provedení</w:t>
      </w:r>
      <w:r>
        <w:br/>
        <w:t>vzdáleného zásahu, klient:</w:t>
      </w:r>
    </w:p>
    <w:p w:rsidR="008668C1" w:rsidRDefault="00E97897">
      <w:pPr>
        <w:pStyle w:val="Zkladntext20"/>
        <w:shd w:val="clear" w:color="auto" w:fill="auto"/>
        <w:spacing w:before="0" w:after="128" w:line="302" w:lineRule="exact"/>
        <w:ind w:left="1620" w:firstLine="0"/>
      </w:pPr>
      <w:r>
        <w:t>X dává souhlas k tomu, že se poskytovatel může vzdáleně připojit na server</w:t>
      </w:r>
      <w:r>
        <w:br/>
        <w:t>lékárny či jiné pracoviště, aniž by vzdálený zásah musel klient aktivně ručně</w:t>
      </w:r>
      <w:r>
        <w:br/>
        <w:t>odsouhlasit a autorizovat.</w:t>
      </w:r>
    </w:p>
    <w:p w:rsidR="008668C1" w:rsidRDefault="00E97897">
      <w:pPr>
        <w:pStyle w:val="Zkladntext20"/>
        <w:shd w:val="clear" w:color="auto" w:fill="auto"/>
        <w:spacing w:before="0" w:after="124"/>
        <w:ind w:left="1620" w:firstLine="440"/>
      </w:pPr>
      <w:r>
        <w:t>vyžaduje aktivní ruční odsouhlasení a autorizaci připojení dříve, než</w:t>
      </w:r>
      <w:r>
        <w:br/>
        <w:t>poskytovatel bude moci zahájit vzdálený zásah a práci na údržbě či opravě</w:t>
      </w:r>
      <w:r>
        <w:br/>
        <w:t>uživatelských dat či jiného softwarového vybavení</w:t>
      </w:r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159" w:line="288" w:lineRule="exact"/>
        <w:ind w:left="1460"/>
      </w:pPr>
      <w:r>
        <w:t>V případě, že si klient sám zřídí, vyžaduje anebo povoluje jiným subjektům mimo</w:t>
      </w:r>
      <w:r>
        <w:br/>
        <w:t>poskytovatele zřízení vzdáleného přístupu k serveru či jinému PC v provozovně, je si</w:t>
      </w:r>
      <w:r>
        <w:br/>
        <w:t>vědom možné ztráty nebo poškození dat způsobené narušením bezpečností</w:t>
      </w:r>
      <w:r>
        <w:br/>
        <w:t>vzdáleného přístupu.</w:t>
      </w:r>
    </w:p>
    <w:p w:rsidR="008668C1" w:rsidRDefault="00E97897">
      <w:pPr>
        <w:pStyle w:val="Nadpis40"/>
        <w:keepNext/>
        <w:keepLines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89" w:lineRule="exact"/>
        <w:ind w:left="1080" w:right="7200"/>
        <w:jc w:val="left"/>
      </w:pPr>
      <w:bookmarkStart w:id="5" w:name="bookmark5"/>
      <w:r>
        <w:t>Klasifikace zásahů:</w:t>
      </w:r>
      <w:r>
        <w:br/>
        <w:t>řešení poruchy</w:t>
      </w:r>
      <w:bookmarkEnd w:id="5"/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left="1460"/>
      </w:pPr>
      <w:r>
        <w:t xml:space="preserve">poruchou se rozumí stav, kdy je </w:t>
      </w:r>
      <w:proofErr w:type="spellStart"/>
      <w:r>
        <w:t>Mediox</w:t>
      </w:r>
      <w:proofErr w:type="spellEnd"/>
      <w:r>
        <w:t xml:space="preserve"> zcela nefunkční, nebo stav, kdy se závada</w:t>
      </w:r>
      <w:r>
        <w:br/>
        <w:t>(jak je definována níže) projeví na všech stanicích dané provozovny</w:t>
      </w:r>
    </w:p>
    <w:p w:rsidR="008668C1" w:rsidRDefault="00E97897">
      <w:pPr>
        <w:pStyle w:val="Zkladntext40"/>
        <w:shd w:val="clear" w:color="auto" w:fill="auto"/>
        <w:spacing w:line="293" w:lineRule="exact"/>
        <w:ind w:left="1080" w:firstLine="0"/>
      </w:pPr>
      <w:r>
        <w:t>řešení závady</w:t>
      </w:r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left="1460"/>
      </w:pPr>
      <w:r>
        <w:t>závadou se rozumí stav, kdy výdejový SW modul nezobrazuje a neukládá data, nebo</w:t>
      </w:r>
      <w:r>
        <w:br/>
        <w:t>příjmový SW modul nezobrazuje a neukládá data, nebo SW modul pro tvorbu dávek</w:t>
      </w:r>
      <w:r>
        <w:br/>
        <w:t>zdravotním pojišťovnám a faktur partnerům není schopen generovat dávky</w:t>
      </w:r>
      <w:r>
        <w:br/>
        <w:t>zdravotním pojišťovnám, či faktury partnerům, nebo SW modul pro výrobu IVLP</w:t>
      </w:r>
      <w:r>
        <w:br/>
        <w:t>nezobrazuje a neukládá data, avšak takový stav, pokud nastane, se nesmí projevit</w:t>
      </w:r>
      <w:r>
        <w:br/>
        <w:t>na všech pracovních stanicích dané provozovny, aby potřebnou činnost bylo možno</w:t>
      </w:r>
      <w:r>
        <w:br/>
        <w:t>provádět alespoň na některé stanici provozovny.</w:t>
      </w:r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left="1460"/>
      </w:pPr>
      <w:r>
        <w:t>závadou není nefunkčnost periferií informačního systému, validita dat tiskových</w:t>
      </w:r>
      <w:r>
        <w:br/>
        <w:t>sestav a reportů, které může ovlivnit uživatel.</w:t>
      </w:r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left="1460"/>
      </w:pPr>
      <w:r>
        <w:t>závadou není nefunkčnost elektronické komunikace s jinými externími systémy</w:t>
      </w:r>
      <w:r>
        <w:br/>
        <w:t>nebo subsystémy, kterou poskytovatel nemůže ovlivnit zejména nefungováním</w:t>
      </w:r>
      <w:r>
        <w:br/>
        <w:t>místní sítě, internetového připojení, úložiště SUKL, FMD, EET, B2B, portály ZP, e-</w:t>
      </w:r>
      <w:r>
        <w:br/>
      </w:r>
      <w:proofErr w:type="spellStart"/>
      <w:r>
        <w:t>shopy</w:t>
      </w:r>
      <w:proofErr w:type="spellEnd"/>
      <w:r>
        <w:t xml:space="preserve"> apod.</w:t>
      </w:r>
    </w:p>
    <w:p w:rsidR="008668C1" w:rsidRDefault="00E97897">
      <w:pPr>
        <w:pStyle w:val="Zkladntext40"/>
        <w:shd w:val="clear" w:color="auto" w:fill="auto"/>
        <w:spacing w:line="293" w:lineRule="exact"/>
        <w:ind w:left="1080" w:firstLine="0"/>
      </w:pPr>
      <w:r>
        <w:t xml:space="preserve">konzultace funkcí </w:t>
      </w:r>
      <w:proofErr w:type="spellStart"/>
      <w:r>
        <w:t>Medioxu</w:t>
      </w:r>
      <w:proofErr w:type="spellEnd"/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left="1460"/>
      </w:pPr>
      <w:r>
        <w:t>konzultací se rozumí oprávnění klienta vyžádat si vysvětlení vybraných funkcí</w:t>
      </w:r>
      <w:r>
        <w:br/>
      </w:r>
      <w:proofErr w:type="spellStart"/>
      <w:r>
        <w:t>Medioxu</w:t>
      </w:r>
      <w:proofErr w:type="spellEnd"/>
      <w:r>
        <w:t xml:space="preserve"> a poskytovatel se zavazuje toto vysvětlení zajistit</w:t>
      </w:r>
    </w:p>
    <w:p w:rsidR="008668C1" w:rsidRDefault="00E97897">
      <w:pPr>
        <w:pStyle w:val="Zkladntext40"/>
        <w:shd w:val="clear" w:color="auto" w:fill="auto"/>
        <w:spacing w:line="293" w:lineRule="exact"/>
        <w:ind w:left="660" w:firstLine="0"/>
        <w:jc w:val="left"/>
      </w:pPr>
      <w:r>
        <w:t>- analýza dat a dohledávání nesrovnalostí</w:t>
      </w:r>
    </w:p>
    <w:p w:rsidR="008668C1" w:rsidRDefault="00E97897">
      <w:pPr>
        <w:pStyle w:val="Zkladntext20"/>
        <w:numPr>
          <w:ilvl w:val="0"/>
          <w:numId w:val="3"/>
        </w:numPr>
        <w:shd w:val="clear" w:color="auto" w:fill="auto"/>
        <w:tabs>
          <w:tab w:val="left" w:pos="1432"/>
        </w:tabs>
        <w:spacing w:before="0"/>
        <w:ind w:left="1460"/>
      </w:pPr>
      <w:r>
        <w:t>poskytovatel se zavazuje zajistit součinnost při analýze dat a dohledávání</w:t>
      </w:r>
      <w:r>
        <w:br/>
        <w:t>nesrovnalostí, které vznikly na straně klienta. Podnětem pro zahájení těchto činností</w:t>
      </w:r>
      <w:r>
        <w:br/>
        <w:t>je požadavek klienta</w:t>
      </w:r>
    </w:p>
    <w:p w:rsidR="008668C1" w:rsidRDefault="00E97897">
      <w:pPr>
        <w:pStyle w:val="Zkladntext40"/>
        <w:shd w:val="clear" w:color="auto" w:fill="auto"/>
        <w:spacing w:after="194" w:line="293" w:lineRule="exact"/>
        <w:ind w:left="1080" w:firstLine="0"/>
      </w:pPr>
      <w:r>
        <w:t>datová komunikace s externími IS, nadstavbovými IS poskytovatele a ostatními SW</w:t>
      </w:r>
      <w:r>
        <w:br/>
      </w:r>
      <w:r>
        <w:lastRenderedPageBreak/>
        <w:t>třetích stran</w:t>
      </w:r>
    </w:p>
    <w:p w:rsidR="008668C1" w:rsidRDefault="00E97897">
      <w:pPr>
        <w:pStyle w:val="Zkladntext20"/>
        <w:numPr>
          <w:ilvl w:val="0"/>
          <w:numId w:val="4"/>
        </w:numPr>
        <w:shd w:val="clear" w:color="auto" w:fill="auto"/>
        <w:tabs>
          <w:tab w:val="left" w:pos="1557"/>
        </w:tabs>
        <w:spacing w:before="0"/>
        <w:ind w:left="1560" w:hanging="360"/>
        <w:jc w:val="left"/>
      </w:pPr>
      <w:r>
        <w:t>poskytovatel na vyžádání klienta poskytne součinnost při instalaci, konfiguraci,</w:t>
      </w:r>
      <w:r>
        <w:br/>
        <w:t>nastavení datové komunikace, konzultaci a analýze přenášených dat</w:t>
      </w:r>
    </w:p>
    <w:p w:rsidR="008668C1" w:rsidRDefault="00E97897">
      <w:pPr>
        <w:pStyle w:val="Zkladntext20"/>
        <w:shd w:val="clear" w:color="auto" w:fill="auto"/>
        <w:spacing w:before="0"/>
        <w:ind w:left="780" w:firstLine="420"/>
        <w:jc w:val="left"/>
      </w:pPr>
      <w:r>
        <w:t>* poskytovatel je oprávněn odmítnout provedení vyžadované součinnosti za</w:t>
      </w:r>
      <w:r>
        <w:br/>
        <w:t>předpokladu, že nemá dostatečné informace nebo dostatečnou odbornost</w:t>
      </w:r>
      <w:r>
        <w:br/>
      </w:r>
      <w:r>
        <w:rPr>
          <w:rStyle w:val="Zkladntext2Tun"/>
        </w:rPr>
        <w:t>- školení personálu</w:t>
      </w:r>
    </w:p>
    <w:p w:rsidR="008668C1" w:rsidRDefault="00E97897">
      <w:pPr>
        <w:pStyle w:val="Zkladntext20"/>
        <w:numPr>
          <w:ilvl w:val="0"/>
          <w:numId w:val="4"/>
        </w:numPr>
        <w:shd w:val="clear" w:color="auto" w:fill="auto"/>
        <w:tabs>
          <w:tab w:val="left" w:pos="1557"/>
        </w:tabs>
        <w:spacing w:before="0"/>
        <w:ind w:left="1560" w:hanging="360"/>
        <w:jc w:val="left"/>
      </w:pPr>
      <w:r>
        <w:t>poskytovatel na vyžádání klienta a po předchozí vzájemné dohodě zajistí školení pro</w:t>
      </w:r>
      <w:r>
        <w:br/>
        <w:t>vybranou skupinu osob personálu klienta</w:t>
      </w:r>
    </w:p>
    <w:p w:rsidR="008668C1" w:rsidRDefault="00E97897">
      <w:pPr>
        <w:pStyle w:val="Zkladntext40"/>
        <w:shd w:val="clear" w:color="auto" w:fill="auto"/>
        <w:spacing w:line="293" w:lineRule="exact"/>
        <w:ind w:left="1560"/>
        <w:jc w:val="left"/>
      </w:pPr>
      <w:r>
        <w:t>podpora při Inventuře</w:t>
      </w:r>
    </w:p>
    <w:p w:rsidR="008668C1" w:rsidRDefault="00E97897">
      <w:pPr>
        <w:pStyle w:val="Zkladntext20"/>
        <w:numPr>
          <w:ilvl w:val="0"/>
          <w:numId w:val="4"/>
        </w:numPr>
        <w:shd w:val="clear" w:color="auto" w:fill="auto"/>
        <w:tabs>
          <w:tab w:val="left" w:pos="1557"/>
        </w:tabs>
        <w:spacing w:before="0" w:after="542"/>
        <w:ind w:left="1560" w:hanging="360"/>
        <w:jc w:val="left"/>
      </w:pPr>
      <w:r>
        <w:t>poskytovatel na vyžádání klienta a po předchozí vzájemné dohodě zajistí podporu</w:t>
      </w:r>
      <w:r>
        <w:br/>
        <w:t>při činnostech spojených s inventurami skladových zásob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78"/>
        <w:gridCol w:w="2765"/>
        <w:gridCol w:w="3590"/>
      </w:tblGrid>
      <w:tr w:rsidR="008668C1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178" w:type="dxa"/>
            <w:shd w:val="clear" w:color="auto" w:fill="000000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3"/>
              </w:rPr>
              <w:t>Klasifikace zásahu</w:t>
            </w:r>
          </w:p>
        </w:tc>
        <w:tc>
          <w:tcPr>
            <w:tcW w:w="2765" w:type="dxa"/>
            <w:shd w:val="clear" w:color="auto" w:fill="000000"/>
            <w:vAlign w:val="bottom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/>
              <w:ind w:firstLine="0"/>
              <w:jc w:val="right"/>
            </w:pPr>
            <w:r>
              <w:rPr>
                <w:rStyle w:val="Zkladntext23"/>
              </w:rPr>
              <w:t>Zahájení řešení v pracovní</w:t>
            </w:r>
            <w:r>
              <w:rPr>
                <w:rStyle w:val="Zkladntext23"/>
              </w:rPr>
              <w:br/>
              <w:t xml:space="preserve">době </w:t>
            </w:r>
            <w:proofErr w:type="gramStart"/>
            <w:r>
              <w:rPr>
                <w:rStyle w:val="Zkladntext23"/>
              </w:rPr>
              <w:t>do</w:t>
            </w:r>
            <w:proofErr w:type="gramEnd"/>
            <w:r>
              <w:rPr>
                <w:rStyle w:val="Zkladntext23"/>
              </w:rPr>
              <w:t>:</w:t>
            </w:r>
          </w:p>
        </w:tc>
        <w:tc>
          <w:tcPr>
            <w:tcW w:w="3590" w:type="dxa"/>
            <w:shd w:val="clear" w:color="auto" w:fill="000000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3"/>
              </w:rPr>
              <w:t>Cena za poskytované služby</w:t>
            </w:r>
          </w:p>
        </w:tc>
      </w:tr>
      <w:tr w:rsidR="008668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78" w:type="dxa"/>
            <w:tcBorders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4"/>
              </w:rPr>
              <w:t>Porucha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4"/>
              </w:rPr>
              <w:t>2 hodin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4"/>
              </w:rPr>
              <w:t xml:space="preserve">dle bodu </w:t>
            </w:r>
            <w:proofErr w:type="gramStart"/>
            <w:r>
              <w:rPr>
                <w:rStyle w:val="Zkladntext24"/>
              </w:rPr>
              <w:t>1.4. nebo</w:t>
            </w:r>
            <w:proofErr w:type="gramEnd"/>
            <w:r>
              <w:rPr>
                <w:rStyle w:val="Zkladntext24"/>
              </w:rPr>
              <w:t xml:space="preserve"> dle aktuálního</w:t>
            </w:r>
            <w:r>
              <w:rPr>
                <w:rStyle w:val="Zkladntext24"/>
              </w:rPr>
              <w:br/>
              <w:t>ceníku poskytovatele</w:t>
            </w:r>
          </w:p>
        </w:tc>
      </w:tr>
      <w:tr w:rsidR="008668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4"/>
              </w:rPr>
              <w:t>Závada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4"/>
              </w:rPr>
              <w:t>4 hodin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4"/>
              </w:rPr>
              <w:t xml:space="preserve">dle bodu </w:t>
            </w:r>
            <w:proofErr w:type="gramStart"/>
            <w:r>
              <w:rPr>
                <w:rStyle w:val="Zkladntext24"/>
              </w:rPr>
              <w:t>1.4. nebo</w:t>
            </w:r>
            <w:proofErr w:type="gramEnd"/>
            <w:r>
              <w:rPr>
                <w:rStyle w:val="Zkladntext24"/>
              </w:rPr>
              <w:t xml:space="preserve"> dle aktuálního</w:t>
            </w:r>
            <w:r>
              <w:rPr>
                <w:rStyle w:val="Zkladntext24"/>
              </w:rPr>
              <w:br/>
              <w:t>ceníku poskytovatele</w:t>
            </w:r>
          </w:p>
        </w:tc>
      </w:tr>
      <w:tr w:rsidR="008668C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4"/>
              </w:rPr>
              <w:t>komunikace s externími IS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4"/>
              </w:rPr>
              <w:t>4 hodin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4"/>
              </w:rPr>
              <w:t>dle aktuálního ceníku</w:t>
            </w:r>
            <w:r>
              <w:rPr>
                <w:rStyle w:val="Zkladntext24"/>
              </w:rPr>
              <w:br/>
              <w:t>poskytovatele</w:t>
            </w:r>
          </w:p>
        </w:tc>
      </w:tr>
      <w:tr w:rsidR="008668C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4"/>
              </w:rPr>
              <w:t xml:space="preserve">konzultace funkcí </w:t>
            </w:r>
            <w:proofErr w:type="spellStart"/>
            <w:r>
              <w:rPr>
                <w:rStyle w:val="Zkladntext24"/>
              </w:rPr>
              <w:t>Mediox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4"/>
              </w:rPr>
              <w:t>48 hodin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4"/>
              </w:rPr>
              <w:t xml:space="preserve">dle bodu </w:t>
            </w:r>
            <w:proofErr w:type="gramStart"/>
            <w:r>
              <w:rPr>
                <w:rStyle w:val="Zkladntext24"/>
              </w:rPr>
              <w:t>1.4. nebo</w:t>
            </w:r>
            <w:proofErr w:type="gramEnd"/>
            <w:r>
              <w:rPr>
                <w:rStyle w:val="Zkladntext24"/>
              </w:rPr>
              <w:t xml:space="preserve"> dle aktuálního</w:t>
            </w:r>
            <w:r>
              <w:rPr>
                <w:rStyle w:val="Zkladntext24"/>
              </w:rPr>
              <w:br/>
              <w:t>ceníku poskytovatele</w:t>
            </w:r>
          </w:p>
        </w:tc>
      </w:tr>
      <w:tr w:rsidR="008668C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4"/>
              </w:rPr>
              <w:t>analýza dat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4"/>
              </w:rPr>
              <w:t>48 hodin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4"/>
              </w:rPr>
              <w:t xml:space="preserve">dle bodu </w:t>
            </w:r>
            <w:proofErr w:type="gramStart"/>
            <w:r>
              <w:rPr>
                <w:rStyle w:val="Zkladntext24"/>
              </w:rPr>
              <w:t>1.4. nebo</w:t>
            </w:r>
            <w:proofErr w:type="gramEnd"/>
            <w:r>
              <w:rPr>
                <w:rStyle w:val="Zkladntext24"/>
              </w:rPr>
              <w:t xml:space="preserve"> dle aktuálního</w:t>
            </w:r>
            <w:r>
              <w:rPr>
                <w:rStyle w:val="Zkladntext24"/>
              </w:rPr>
              <w:br/>
              <w:t>ceníku poskytovatele</w:t>
            </w:r>
          </w:p>
        </w:tc>
      </w:tr>
      <w:tr w:rsidR="008668C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4"/>
              </w:rPr>
              <w:t>školení personálu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4"/>
              </w:rPr>
              <w:t>7 dní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4"/>
              </w:rPr>
              <w:t>dle aktuálního ceníku</w:t>
            </w:r>
            <w:r>
              <w:rPr>
                <w:rStyle w:val="Zkladntext24"/>
              </w:rPr>
              <w:br/>
              <w:t>poskytovatele</w:t>
            </w:r>
          </w:p>
        </w:tc>
      </w:tr>
      <w:tr w:rsidR="008668C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Zkladntext24"/>
              </w:rPr>
              <w:t>podpora při inventuře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Zkladntext24"/>
              </w:rPr>
              <w:t>14 dnů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C1" w:rsidRDefault="00E97897">
            <w:pPr>
              <w:pStyle w:val="Zkladntext20"/>
              <w:framePr w:w="9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4"/>
              </w:rPr>
              <w:t>dle aktuálního ceníku</w:t>
            </w:r>
            <w:r>
              <w:rPr>
                <w:rStyle w:val="Zkladntext24"/>
              </w:rPr>
              <w:br/>
              <w:t>poskytovatele</w:t>
            </w:r>
          </w:p>
        </w:tc>
      </w:tr>
    </w:tbl>
    <w:p w:rsidR="008668C1" w:rsidRDefault="008668C1">
      <w:pPr>
        <w:framePr w:w="9533" w:wrap="notBeside" w:vAnchor="text" w:hAnchor="text" w:xAlign="center" w:y="1"/>
        <w:rPr>
          <w:sz w:val="2"/>
          <w:szCs w:val="2"/>
        </w:rPr>
      </w:pPr>
    </w:p>
    <w:p w:rsidR="008668C1" w:rsidRDefault="008668C1">
      <w:pPr>
        <w:rPr>
          <w:sz w:val="2"/>
          <w:szCs w:val="2"/>
        </w:rPr>
      </w:pPr>
    </w:p>
    <w:p w:rsidR="008668C1" w:rsidRDefault="00E97897">
      <w:pPr>
        <w:pStyle w:val="Nadpis40"/>
        <w:keepNext/>
        <w:keepLines/>
        <w:numPr>
          <w:ilvl w:val="0"/>
          <w:numId w:val="5"/>
        </w:numPr>
        <w:shd w:val="clear" w:color="auto" w:fill="auto"/>
        <w:tabs>
          <w:tab w:val="left" w:pos="534"/>
        </w:tabs>
        <w:spacing w:before="543" w:after="0" w:line="288" w:lineRule="exact"/>
        <w:ind w:firstLine="0"/>
      </w:pPr>
      <w:bookmarkStart w:id="6" w:name="bookmark6"/>
      <w:r>
        <w:t>Pracovní doba</w:t>
      </w:r>
      <w:bookmarkEnd w:id="6"/>
    </w:p>
    <w:p w:rsidR="008668C1" w:rsidRDefault="00E97897">
      <w:pPr>
        <w:pStyle w:val="Zkladntext20"/>
        <w:shd w:val="clear" w:color="auto" w:fill="auto"/>
        <w:spacing w:before="0" w:after="236" w:line="288" w:lineRule="exact"/>
        <w:ind w:firstLine="0"/>
      </w:pPr>
      <w:r>
        <w:t xml:space="preserve">Servisní zásahy, které jsou popsány v této smlouvě, jsou prováděny v pracovních dnech od </w:t>
      </w:r>
      <w:r>
        <w:rPr>
          <w:rStyle w:val="Zkladntext2Tun"/>
        </w:rPr>
        <w:t>8.00 do</w:t>
      </w:r>
      <w:r>
        <w:rPr>
          <w:rStyle w:val="Zkladntext2Tun"/>
        </w:rPr>
        <w:br/>
        <w:t>17.00.</w:t>
      </w:r>
    </w:p>
    <w:p w:rsidR="008668C1" w:rsidRDefault="00E97897">
      <w:pPr>
        <w:pStyle w:val="Nadpis40"/>
        <w:keepNext/>
        <w:keepLines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293" w:lineRule="exact"/>
        <w:ind w:firstLine="0"/>
      </w:pPr>
      <w:bookmarkStart w:id="7" w:name="bookmark7"/>
      <w:r>
        <w:t>Šest kreditů / bezplatných servisních zásahů</w:t>
      </w:r>
      <w:bookmarkEnd w:id="7"/>
    </w:p>
    <w:p w:rsidR="008668C1" w:rsidRDefault="00E97897">
      <w:pPr>
        <w:pStyle w:val="Zkladntext20"/>
        <w:shd w:val="clear" w:color="auto" w:fill="auto"/>
        <w:spacing w:before="0" w:after="282"/>
        <w:ind w:firstLine="0"/>
      </w:pPr>
      <w:r>
        <w:t>Provozovna klienta má nárok na 6 bezplatných servisních zásahů (dále jen „kredity") v kalendářním</w:t>
      </w:r>
      <w:r>
        <w:br/>
        <w:t>roce (každý max. do rozsahu 3 hodin v pracovní době). Tyto servisní zásahy jsou zahrnuty v ceně</w:t>
      </w:r>
      <w:r>
        <w:br/>
        <w:t>měsíční platby, a to včetně příp. dopravného, které nebude účtováno. Nárok na kredity je</w:t>
      </w:r>
      <w:r>
        <w:br/>
        <w:t>nepřenosný. Nevyčerpané kredity se nepřevádějí do dalšího kalendářního roku.</w:t>
      </w:r>
    </w:p>
    <w:p w:rsidR="008668C1" w:rsidRDefault="00E97897">
      <w:pPr>
        <w:pStyle w:val="Nadpis40"/>
        <w:keepNext/>
        <w:keepLines/>
        <w:numPr>
          <w:ilvl w:val="0"/>
          <w:numId w:val="5"/>
        </w:numPr>
        <w:shd w:val="clear" w:color="auto" w:fill="auto"/>
        <w:tabs>
          <w:tab w:val="left" w:pos="534"/>
        </w:tabs>
        <w:spacing w:before="0" w:after="0" w:line="240" w:lineRule="exact"/>
        <w:ind w:firstLine="0"/>
      </w:pPr>
      <w:bookmarkStart w:id="8" w:name="bookmark8"/>
      <w:r>
        <w:t>Poskytnutí informací</w:t>
      </w:r>
      <w:bookmarkEnd w:id="8"/>
    </w:p>
    <w:p w:rsidR="008668C1" w:rsidRDefault="008668C1">
      <w:pPr>
        <w:spacing w:line="240" w:lineRule="exact"/>
        <w:rPr>
          <w:sz w:val="19"/>
          <w:szCs w:val="19"/>
        </w:rPr>
      </w:pPr>
    </w:p>
    <w:p w:rsidR="008668C1" w:rsidRDefault="008668C1">
      <w:pPr>
        <w:spacing w:before="80" w:after="80" w:line="240" w:lineRule="exact"/>
        <w:rPr>
          <w:sz w:val="19"/>
          <w:szCs w:val="19"/>
        </w:rPr>
      </w:pPr>
    </w:p>
    <w:p w:rsidR="008668C1" w:rsidRDefault="008668C1">
      <w:pPr>
        <w:rPr>
          <w:sz w:val="2"/>
          <w:szCs w:val="2"/>
        </w:rPr>
        <w:sectPr w:rsidR="008668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143" w:right="0" w:bottom="1925" w:left="0" w:header="0" w:footer="3" w:gutter="0"/>
          <w:cols w:space="720"/>
          <w:noEndnote/>
          <w:titlePg/>
          <w:docGrid w:linePitch="360"/>
        </w:sectPr>
      </w:pPr>
    </w:p>
    <w:p w:rsidR="008668C1" w:rsidRDefault="00E97897">
      <w:pPr>
        <w:pStyle w:val="Zkladntext20"/>
        <w:shd w:val="clear" w:color="auto" w:fill="auto"/>
        <w:spacing w:before="0" w:after="610"/>
        <w:ind w:firstLine="0"/>
      </w:pPr>
      <w:r>
        <w:lastRenderedPageBreak/>
        <w:t>Poskytovatel je oprávněn klienta seznamovat během smluvního vztahu s nabídkou svých dalších</w:t>
      </w:r>
      <w:r>
        <w:br/>
        <w:t>produktů a služeb písemnou nebo elektronickou formou.</w:t>
      </w:r>
    </w:p>
    <w:p w:rsidR="008668C1" w:rsidRDefault="00E97897">
      <w:pPr>
        <w:pStyle w:val="Nadpis30"/>
        <w:keepNext/>
        <w:keepLines/>
        <w:shd w:val="clear" w:color="auto" w:fill="auto"/>
        <w:spacing w:before="0" w:after="118" w:line="280" w:lineRule="exact"/>
      </w:pPr>
      <w:bookmarkStart w:id="9" w:name="bookmark9"/>
      <w:r>
        <w:t>ČLÁNEK 2 - SOFTWAROVÉ SLUŽBY</w:t>
      </w:r>
      <w:bookmarkEnd w:id="9"/>
    </w:p>
    <w:p w:rsidR="008668C1" w:rsidRDefault="00E97897">
      <w:pPr>
        <w:pStyle w:val="Nadpis40"/>
        <w:keepNext/>
        <w:keepLines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0" w:line="293" w:lineRule="exact"/>
        <w:ind w:firstLine="0"/>
      </w:pPr>
      <w:bookmarkStart w:id="10" w:name="bookmark10"/>
      <w:r>
        <w:t>Legislativní změny</w:t>
      </w:r>
      <w:bookmarkEnd w:id="10"/>
    </w:p>
    <w:p w:rsidR="008668C1" w:rsidRDefault="00E97897">
      <w:pPr>
        <w:pStyle w:val="Zkladntext20"/>
        <w:shd w:val="clear" w:color="auto" w:fill="auto"/>
        <w:spacing w:before="0" w:after="120"/>
        <w:ind w:firstLine="0"/>
      </w:pPr>
      <w:r>
        <w:t xml:space="preserve">Povinností poskytovatele je udržovat </w:t>
      </w:r>
      <w:proofErr w:type="spellStart"/>
      <w:r>
        <w:t>Mediox</w:t>
      </w:r>
      <w:proofErr w:type="spellEnd"/>
      <w:r>
        <w:t xml:space="preserve"> v souladu s legislativními změnami v České republice.</w:t>
      </w:r>
      <w:r>
        <w:br/>
        <w:t>Tyto změny analyzovat a následně včas zapracovat.</w:t>
      </w:r>
    </w:p>
    <w:p w:rsidR="008668C1" w:rsidRDefault="00E97897">
      <w:pPr>
        <w:pStyle w:val="Nadpis40"/>
        <w:keepNext/>
        <w:keepLines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93" w:lineRule="exact"/>
        <w:ind w:firstLine="0"/>
      </w:pPr>
      <w:bookmarkStart w:id="11" w:name="bookmark11"/>
      <w:r>
        <w:t xml:space="preserve">Nové verze </w:t>
      </w:r>
      <w:proofErr w:type="spellStart"/>
      <w:r>
        <w:t>Mediox</w:t>
      </w:r>
      <w:bookmarkEnd w:id="11"/>
      <w:proofErr w:type="spellEnd"/>
    </w:p>
    <w:p w:rsidR="008668C1" w:rsidRDefault="00E97897">
      <w:pPr>
        <w:pStyle w:val="Zkladntext20"/>
        <w:shd w:val="clear" w:color="auto" w:fill="auto"/>
        <w:spacing w:before="0"/>
        <w:ind w:firstLine="0"/>
        <w:jc w:val="left"/>
      </w:pPr>
      <w:r>
        <w:t xml:space="preserve">Klient má nárok na nové verze bez dalšího zpoplatnění. Cena nové verze je již zahrnuta </w:t>
      </w:r>
      <w:r>
        <w:rPr>
          <w:rStyle w:val="Zkladntext2Tun"/>
        </w:rPr>
        <w:t>v ceně</w:t>
      </w:r>
      <w:r>
        <w:rPr>
          <w:rStyle w:val="Zkladntext2Tun"/>
        </w:rPr>
        <w:br/>
        <w:t xml:space="preserve">měsíční platby. </w:t>
      </w:r>
      <w:r>
        <w:t>Aktualizace verzí může být prováděna:</w:t>
      </w:r>
      <w:r>
        <w:br/>
        <w:t>automaticky prostřednictvím internetu</w:t>
      </w:r>
    </w:p>
    <w:p w:rsidR="008668C1" w:rsidRDefault="00E97897">
      <w:pPr>
        <w:pStyle w:val="Zkladntext20"/>
        <w:shd w:val="clear" w:color="auto" w:fill="auto"/>
        <w:spacing w:before="0"/>
        <w:ind w:left="760" w:firstLine="0"/>
        <w:jc w:val="left"/>
      </w:pPr>
      <w:r>
        <w:t>ručně na vyžádání v pracovní době; bude provedena v rámci kreditů dle bodu 1.4.</w:t>
      </w:r>
    </w:p>
    <w:p w:rsidR="008668C1" w:rsidRDefault="00E97897">
      <w:pPr>
        <w:pStyle w:val="Zkladntext20"/>
        <w:shd w:val="clear" w:color="auto" w:fill="auto"/>
        <w:spacing w:before="0"/>
        <w:ind w:left="760" w:firstLine="0"/>
        <w:jc w:val="left"/>
      </w:pPr>
      <w:r>
        <w:t>ručně na vyžádání mimo pracovní dobu; bude hrazena dle aktuálně platného ceníku</w:t>
      </w:r>
    </w:p>
    <w:p w:rsidR="008668C1" w:rsidRDefault="00E97897">
      <w:pPr>
        <w:pStyle w:val="Zkladntext20"/>
        <w:shd w:val="clear" w:color="auto" w:fill="auto"/>
        <w:spacing w:before="0" w:after="240"/>
        <w:ind w:left="760" w:firstLine="0"/>
        <w:jc w:val="left"/>
      </w:pPr>
      <w:r>
        <w:t>poskytovatele</w:t>
      </w:r>
    </w:p>
    <w:p w:rsidR="008668C1" w:rsidRDefault="00E97897">
      <w:pPr>
        <w:pStyle w:val="Nadpis40"/>
        <w:keepNext/>
        <w:keepLines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93" w:lineRule="exact"/>
        <w:ind w:firstLine="0"/>
      </w:pPr>
      <w:bookmarkStart w:id="12" w:name="bookmark12"/>
      <w:r>
        <w:t>SW zásah</w:t>
      </w:r>
      <w:bookmarkEnd w:id="12"/>
    </w:p>
    <w:p w:rsidR="008668C1" w:rsidRDefault="00E97897">
      <w:pPr>
        <w:pStyle w:val="Zkladntext20"/>
        <w:shd w:val="clear" w:color="auto" w:fill="auto"/>
        <w:spacing w:before="0" w:after="120"/>
        <w:ind w:firstLine="0"/>
      </w:pPr>
      <w:r>
        <w:t xml:space="preserve">SW zásahem se rozumí poradenství a běžná údržba </w:t>
      </w:r>
      <w:proofErr w:type="spellStart"/>
      <w:r>
        <w:t>Medioxu</w:t>
      </w:r>
      <w:proofErr w:type="spellEnd"/>
      <w:r>
        <w:t xml:space="preserve"> dle specifikace uvedené v odstavci</w:t>
      </w:r>
      <w:r>
        <w:br/>
        <w:t>1.2. Poskytovatel zásah provede osobně přímo u klienta nebo pomocí vzdáleného zásahu.</w:t>
      </w:r>
    </w:p>
    <w:p w:rsidR="008668C1" w:rsidRDefault="00E97897">
      <w:pPr>
        <w:pStyle w:val="Nadpis40"/>
        <w:keepNext/>
        <w:keepLines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93" w:lineRule="exact"/>
        <w:ind w:firstLine="0"/>
      </w:pPr>
      <w:bookmarkStart w:id="13" w:name="bookmark13"/>
      <w:r>
        <w:t>Aktualizace číselníků</w:t>
      </w:r>
      <w:bookmarkEnd w:id="13"/>
    </w:p>
    <w:p w:rsidR="008668C1" w:rsidRDefault="00E97897">
      <w:pPr>
        <w:pStyle w:val="Zkladntext20"/>
        <w:shd w:val="clear" w:color="auto" w:fill="auto"/>
        <w:spacing w:before="0" w:after="120"/>
        <w:ind w:firstLine="0"/>
      </w:pPr>
      <w:r>
        <w:t xml:space="preserve">Aktualizace číselníků </w:t>
      </w:r>
      <w:r>
        <w:rPr>
          <w:rStyle w:val="Zkladntext2Tun"/>
        </w:rPr>
        <w:t xml:space="preserve">VZP </w:t>
      </w:r>
      <w:r>
        <w:t xml:space="preserve">a </w:t>
      </w:r>
      <w:r>
        <w:rPr>
          <w:rStyle w:val="Zkladntext2Tun"/>
        </w:rPr>
        <w:t xml:space="preserve">SÚKL </w:t>
      </w:r>
      <w:r>
        <w:t xml:space="preserve">je zahrnuta </w:t>
      </w:r>
      <w:r>
        <w:rPr>
          <w:rStyle w:val="Zkladntext2Tun"/>
        </w:rPr>
        <w:t xml:space="preserve">v ceně měsíční platby. </w:t>
      </w:r>
      <w:r>
        <w:t>Aktualizace se provádí</w:t>
      </w:r>
      <w:r>
        <w:br/>
        <w:t>automaticky prostřednictvím internetu nebo manuálně z webových stránek poskytovatele.</w:t>
      </w:r>
    </w:p>
    <w:p w:rsidR="008668C1" w:rsidRDefault="00E97897">
      <w:pPr>
        <w:pStyle w:val="Nadpis40"/>
        <w:keepNext/>
        <w:keepLines/>
        <w:numPr>
          <w:ilvl w:val="0"/>
          <w:numId w:val="6"/>
        </w:numPr>
        <w:shd w:val="clear" w:color="auto" w:fill="auto"/>
        <w:tabs>
          <w:tab w:val="left" w:pos="550"/>
          <w:tab w:val="left" w:pos="5088"/>
        </w:tabs>
        <w:spacing w:before="0" w:after="0" w:line="293" w:lineRule="exact"/>
        <w:ind w:firstLine="0"/>
      </w:pPr>
      <w:bookmarkStart w:id="14" w:name="bookmark14"/>
      <w:r>
        <w:t>Preventivní monitoring</w:t>
      </w:r>
      <w:r>
        <w:tab/>
        <w:t>,</w:t>
      </w:r>
      <w:bookmarkEnd w:id="14"/>
    </w:p>
    <w:p w:rsidR="008668C1" w:rsidRDefault="00E97897">
      <w:pPr>
        <w:pStyle w:val="Zkladntext20"/>
        <w:shd w:val="clear" w:color="auto" w:fill="auto"/>
        <w:spacing w:before="0" w:after="240"/>
        <w:ind w:firstLine="0"/>
      </w:pPr>
      <w:r>
        <w:t>Tato služba umožňuje preventivní monitoring stavů, které by mohly v budoucnu vést k porušení,</w:t>
      </w:r>
      <w:r>
        <w:br/>
        <w:t>příp. ztrátě dat a k omezení provozu lékárny. Preventivní monitoring probíhá v pravidelném</w:t>
      </w:r>
      <w:r>
        <w:br/>
        <w:t>intervalu - formou odeslání dat po internetu na servisní oddělení poskytovatele. Tato služba je</w:t>
      </w:r>
      <w:r>
        <w:br/>
        <w:t xml:space="preserve">provozována </w:t>
      </w:r>
      <w:r>
        <w:rPr>
          <w:rStyle w:val="Zkladntext2Tun"/>
        </w:rPr>
        <w:t xml:space="preserve">bezplatně </w:t>
      </w:r>
      <w:r>
        <w:t>a za podmínek uvedených ve Všeobecných obchodních podmínkách.</w:t>
      </w:r>
    </w:p>
    <w:p w:rsidR="008668C1" w:rsidRDefault="00E97897">
      <w:pPr>
        <w:pStyle w:val="Nadpis40"/>
        <w:keepNext/>
        <w:keepLines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93" w:lineRule="exact"/>
        <w:ind w:firstLine="0"/>
      </w:pPr>
      <w:bookmarkStart w:id="15" w:name="bookmark15"/>
      <w:r>
        <w:t>Plovoucí licence</w:t>
      </w:r>
      <w:bookmarkEnd w:id="15"/>
    </w:p>
    <w:p w:rsidR="008668C1" w:rsidRDefault="00E97897">
      <w:pPr>
        <w:pStyle w:val="Zkladntext20"/>
        <w:shd w:val="clear" w:color="auto" w:fill="auto"/>
        <w:spacing w:before="0" w:after="610"/>
        <w:ind w:firstLine="0"/>
      </w:pPr>
      <w:r>
        <w:t>V rámci měsíční platby je klient oprávněn se vzdáleně připojit do provozovny prostřednictvím</w:t>
      </w:r>
      <w:r>
        <w:br/>
        <w:t>internetu za účelem kontrolní činnosti.</w:t>
      </w:r>
    </w:p>
    <w:p w:rsidR="008668C1" w:rsidRDefault="00E97897">
      <w:pPr>
        <w:pStyle w:val="Nadpis30"/>
        <w:keepNext/>
        <w:keepLines/>
        <w:shd w:val="clear" w:color="auto" w:fill="auto"/>
        <w:spacing w:before="0" w:after="118" w:line="280" w:lineRule="exact"/>
      </w:pPr>
      <w:bookmarkStart w:id="16" w:name="bookmark16"/>
      <w:r>
        <w:t>ČLÁNEK 3 - HARDWAROVÉ SLUŽBY</w:t>
      </w:r>
      <w:bookmarkEnd w:id="16"/>
    </w:p>
    <w:p w:rsidR="008668C1" w:rsidRDefault="00E97897">
      <w:pPr>
        <w:pStyle w:val="Nadpis40"/>
        <w:keepNext/>
        <w:keepLines/>
        <w:shd w:val="clear" w:color="auto" w:fill="auto"/>
        <w:spacing w:before="0" w:after="0" w:line="293" w:lineRule="exact"/>
        <w:ind w:firstLine="0"/>
      </w:pPr>
      <w:bookmarkStart w:id="17" w:name="bookmark17"/>
      <w:proofErr w:type="gramStart"/>
      <w:r>
        <w:t>3.1. HW</w:t>
      </w:r>
      <w:proofErr w:type="gramEnd"/>
      <w:r>
        <w:t xml:space="preserve"> zásah na zařízeních dodaných třetí stranou</w:t>
      </w:r>
      <w:bookmarkEnd w:id="17"/>
    </w:p>
    <w:p w:rsidR="008668C1" w:rsidRDefault="00E97897">
      <w:pPr>
        <w:pStyle w:val="Zkladntext20"/>
        <w:shd w:val="clear" w:color="auto" w:fill="auto"/>
        <w:spacing w:before="0" w:after="554"/>
        <w:ind w:firstLine="0"/>
      </w:pPr>
      <w:r>
        <w:t>Poskytovatel může provést HW zásah na zařízení, které nebylo dodáno poskytovatelem, pokud o</w:t>
      </w:r>
      <w:r>
        <w:br/>
        <w:t>to klient požádá. Cena zásahu se řídí dle aktuálního ceníku poskytovatele, klient hradí cenu</w:t>
      </w:r>
    </w:p>
    <w:p w:rsidR="008668C1" w:rsidRDefault="00E97897">
      <w:pPr>
        <w:pStyle w:val="Zkladntext30"/>
        <w:shd w:val="clear" w:color="auto" w:fill="auto"/>
        <w:spacing w:before="0" w:after="0" w:line="200" w:lineRule="exact"/>
        <w:ind w:right="160"/>
      </w:pPr>
      <w:r>
        <w:br w:type="page"/>
      </w:r>
    </w:p>
    <w:p w:rsidR="008668C1" w:rsidRDefault="00E97897">
      <w:pPr>
        <w:pStyle w:val="Zkladntext20"/>
        <w:shd w:val="clear" w:color="auto" w:fill="auto"/>
        <w:spacing w:before="0" w:after="910"/>
        <w:ind w:firstLine="0"/>
      </w:pPr>
      <w:r>
        <w:lastRenderedPageBreak/>
        <w:t>materiálů připojení zařízení. V případě, že bude nutné provést externí opravu přímo u výrobce či</w:t>
      </w:r>
      <w:r>
        <w:br/>
        <w:t>dealera zařízení, hradí klient hodnotu těchto externích služeb.</w:t>
      </w:r>
    </w:p>
    <w:p w:rsidR="008668C1" w:rsidRDefault="00E97897">
      <w:pPr>
        <w:pStyle w:val="Nadpis30"/>
        <w:keepNext/>
        <w:keepLines/>
        <w:shd w:val="clear" w:color="auto" w:fill="auto"/>
        <w:spacing w:before="0" w:after="183" w:line="280" w:lineRule="exact"/>
        <w:ind w:right="40"/>
      </w:pPr>
      <w:bookmarkStart w:id="18" w:name="bookmark18"/>
      <w:r>
        <w:t>ČLÁNEK 4 - CENA POSKYTOVANÝCH SLUŽEB</w:t>
      </w:r>
      <w:bookmarkEnd w:id="18"/>
    </w:p>
    <w:p w:rsidR="008668C1" w:rsidRDefault="008668C1">
      <w:pPr>
        <w:pStyle w:val="Zkladntext20"/>
        <w:shd w:val="clear" w:color="auto" w:fill="auto"/>
        <w:spacing w:before="0"/>
        <w:ind w:firstLine="0"/>
        <w:sectPr w:rsidR="008668C1">
          <w:type w:val="continuous"/>
          <w:pgSz w:w="11900" w:h="16840"/>
          <w:pgMar w:top="2143" w:right="1132" w:bottom="1925" w:left="1081" w:header="0" w:footer="3" w:gutter="0"/>
          <w:cols w:space="720"/>
          <w:noEndnote/>
          <w:docGrid w:linePitch="360"/>
        </w:sectPr>
      </w:pPr>
      <w:r>
        <w:pict>
          <v:shape id="_x0000_s1041" type="#_x0000_t202" style="position:absolute;left:0;text-align:left;margin-left:2.65pt;margin-top:166.7pt;width:221.75pt;height:.05pt;z-index:-125829374;mso-wrap-distance-left:5pt;mso-wrap-distance-right:39.85pt;mso-wrap-distance-bottom:14.6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131"/>
                    <w:gridCol w:w="2304"/>
                  </w:tblGrid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Počet stanic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Cena celkem</w:t>
                        </w:r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21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</w:tbl>
                <w:p w:rsidR="005E2E8B" w:rsidRDefault="005E2E8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42" type="#_x0000_t202" style="position:absolute;left:0;text-align:left;margin-left:264.25pt;margin-top:167.15pt;width:199.2pt;height:.05pt;z-index:-125829373;mso-wrap-distance-left:5pt;mso-wrap-distance-right:21.8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982"/>
                    <w:gridCol w:w="2002"/>
                  </w:tblGrid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Počet stanic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Tun0"/>
                          </w:rPr>
                          <w:t>Cena celkem</w:t>
                        </w:r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  <w:tr w:rsidR="005E2E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Zkladntext21"/>
                          </w:rPr>
                          <w:t>....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E2E8B" w:rsidRDefault="005E2E8B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Zkladntext21"/>
                          </w:rPr>
                          <w:t>..</w:t>
                        </w:r>
                        <w:r>
                          <w:rPr>
                            <w:rStyle w:val="Zkladntext2dkovn0pt5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​......</w:t>
                        </w:r>
                        <w:r>
                          <w:rPr>
                            <w:rStyle w:val="Zkladntext2dkovn0pt4"/>
                          </w:rPr>
                          <w:t>..</w:t>
                        </w:r>
                        <w:r>
                          <w:rPr>
                            <w:rStyle w:val="Zkladntext2dkovn0pt0"/>
                          </w:rPr>
                          <w:t>.</w:t>
                        </w:r>
                        <w:r>
                          <w:rPr>
                            <w:rStyle w:val="Zkladntext21"/>
                          </w:rPr>
                          <w:t>​</w:t>
                        </w:r>
                        <w:r>
                          <w:rPr>
                            <w:rStyle w:val="Zkladntext2dkovn0pta"/>
                          </w:rPr>
                          <w:t>..</w:t>
                        </w:r>
                        <w:r>
                          <w:rPr>
                            <w:rStyle w:val="Zkladntext2dkovn0ptb"/>
                          </w:rPr>
                          <w:t>.</w:t>
                        </w:r>
                        <w:proofErr w:type="gramEnd"/>
                      </w:p>
                    </w:tc>
                  </w:tr>
                </w:tbl>
                <w:p w:rsidR="005E2E8B" w:rsidRDefault="005E2E8B">
                  <w:pPr>
                    <w:pStyle w:val="Titulektabulky"/>
                    <w:shd w:val="clear" w:color="auto" w:fill="auto"/>
                    <w:spacing w:line="240" w:lineRule="exact"/>
                  </w:pPr>
                  <w:r>
                    <w:t xml:space="preserve">každá další </w:t>
                  </w:r>
                  <w:proofErr w:type="gramStart"/>
                  <w:r>
                    <w:t xml:space="preserve">stanice </w:t>
                  </w:r>
                  <w:r>
                    <w:rPr>
                      <w:rStyle w:val="Titulektabulkydkovn2ptExact"/>
                      <w:i/>
                      <w:iCs/>
                    </w:rPr>
                    <w:t>.</w:t>
                  </w:r>
                  <w:r>
                    <w:rPr>
                      <w:rStyle w:val="TitulektabulkyExact0"/>
                      <w:i/>
                      <w:iCs/>
                    </w:rPr>
                    <w:t>......</w:t>
                  </w:r>
                  <w:r>
                    <w:rPr>
                      <w:rStyle w:val="Titulektabulkydkovn0ptExact"/>
                      <w:i/>
                      <w:iCs/>
                    </w:rPr>
                    <w:t>..</w:t>
                  </w:r>
                  <w:r>
                    <w:rPr>
                      <w:rStyle w:val="Titulektabulkydkovn0ptExact0"/>
                      <w:i/>
                      <w:iCs/>
                    </w:rPr>
                    <w:t>.</w:t>
                  </w:r>
                  <w:r>
                    <w:t>Kč</w:t>
                  </w:r>
                  <w:proofErr w:type="gramEnd"/>
                </w:p>
                <w:p w:rsidR="005E2E8B" w:rsidRDefault="005E2E8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E97897">
        <w:t xml:space="preserve">Cena za poskytované služby je kalkulována podle skutečného počtu stanic, na kterých je </w:t>
      </w:r>
      <w:proofErr w:type="spellStart"/>
      <w:r w:rsidR="00E97897">
        <w:t>Mediox</w:t>
      </w:r>
      <w:proofErr w:type="spellEnd"/>
      <w:r w:rsidR="00E97897">
        <w:br/>
        <w:t>instalován. Stanovená částka je fakturována klientovi měsíčně, fakturou hrazenou převodním</w:t>
      </w:r>
      <w:r w:rsidR="00E97897">
        <w:br/>
        <w:t>příkazem se splatností 14 dní. Aktuálně platná DPH bude přičtena.</w:t>
      </w:r>
    </w:p>
    <w:p w:rsidR="008668C1" w:rsidRDefault="008668C1">
      <w:pPr>
        <w:spacing w:line="226" w:lineRule="exact"/>
        <w:rPr>
          <w:sz w:val="18"/>
          <w:szCs w:val="18"/>
        </w:rPr>
      </w:pPr>
    </w:p>
    <w:p w:rsidR="008668C1" w:rsidRDefault="008668C1">
      <w:pPr>
        <w:rPr>
          <w:sz w:val="2"/>
          <w:szCs w:val="2"/>
        </w:rPr>
        <w:sectPr w:rsidR="008668C1">
          <w:type w:val="continuous"/>
          <w:pgSz w:w="11900" w:h="16840"/>
          <w:pgMar w:top="2044" w:right="0" w:bottom="2021" w:left="0" w:header="0" w:footer="3" w:gutter="0"/>
          <w:cols w:space="720"/>
          <w:noEndnote/>
          <w:docGrid w:linePitch="360"/>
        </w:sectPr>
      </w:pPr>
    </w:p>
    <w:p w:rsidR="008668C1" w:rsidRDefault="008668C1">
      <w:pPr>
        <w:framePr w:w="9302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-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15"/>
        <w:gridCol w:w="4387"/>
      </w:tblGrid>
      <w:tr w:rsidR="00663F9E" w:rsidTr="00663F9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3F9E" w:rsidRDefault="00663F9E" w:rsidP="00663F9E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Tun0"/>
              </w:rPr>
              <w:t>Skutečný počet stanic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3F9E" w:rsidRDefault="00663F9E" w:rsidP="00663F9E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Tun0"/>
              </w:rPr>
              <w:t>Celková měsíční platba</w:t>
            </w:r>
          </w:p>
        </w:tc>
      </w:tr>
      <w:tr w:rsidR="00663F9E" w:rsidTr="00663F9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F9E" w:rsidRDefault="00663F9E" w:rsidP="00663F9E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1"/>
              </w:rPr>
              <w:t>..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F9E" w:rsidRDefault="00663F9E" w:rsidP="00663F9E">
            <w:pPr>
              <w:pStyle w:val="Zkladntext20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Zkladntext24"/>
              </w:rPr>
              <w:t>7 079,- Kč</w:t>
            </w:r>
          </w:p>
        </w:tc>
      </w:tr>
    </w:tbl>
    <w:p w:rsidR="008668C1" w:rsidRDefault="008668C1">
      <w:pPr>
        <w:rPr>
          <w:sz w:val="2"/>
          <w:szCs w:val="2"/>
        </w:rPr>
      </w:pPr>
    </w:p>
    <w:p w:rsidR="008668C1" w:rsidRDefault="00E97897">
      <w:pPr>
        <w:pStyle w:val="Zkladntext20"/>
        <w:shd w:val="clear" w:color="auto" w:fill="auto"/>
        <w:spacing w:before="576" w:after="50" w:line="240" w:lineRule="exact"/>
        <w:ind w:firstLine="0"/>
      </w:pPr>
      <w:r>
        <w:t>Pokud jde o vystavování a doručování faktur, klient:</w:t>
      </w:r>
    </w:p>
    <w:p w:rsidR="008668C1" w:rsidRDefault="00E97897">
      <w:pPr>
        <w:pStyle w:val="Zkladntext20"/>
        <w:shd w:val="clear" w:color="auto" w:fill="auto"/>
        <w:spacing w:before="0" w:line="298" w:lineRule="exact"/>
        <w:ind w:left="340" w:firstLine="0"/>
      </w:pPr>
      <w:r>
        <w:rPr>
          <w:rStyle w:val="Zkladntext215pt"/>
          <w:b w:val="0"/>
          <w:bCs w:val="0"/>
        </w:rPr>
        <w:t xml:space="preserve">X </w:t>
      </w:r>
      <w:r>
        <w:t>souhlasí s tím, že faktury vystavené za poskytované služby bude Poskytovatel zasílat</w:t>
      </w:r>
      <w:r>
        <w:br/>
        <w:t xml:space="preserve">výhradně elektronicky na </w:t>
      </w:r>
      <w:proofErr w:type="gramStart"/>
      <w:r>
        <w:t>e-mail</w:t>
      </w:r>
      <w:r>
        <w:rPr>
          <w:rStyle w:val="Zkladntext2dkovn0pt5"/>
        </w:rPr>
        <w:t>.</w:t>
      </w:r>
      <w:r>
        <w:rPr>
          <w:rStyle w:val="Zkladntext22"/>
        </w:rPr>
        <w:t>​..................................</w:t>
      </w:r>
      <w:r>
        <w:rPr>
          <w:rStyle w:val="Zkladntext2dkovn0pt9"/>
        </w:rPr>
        <w:t>..</w:t>
      </w:r>
      <w:r>
        <w:rPr>
          <w:rStyle w:val="Zkladntext2dkovn2pt"/>
        </w:rPr>
        <w:t>.</w:t>
      </w:r>
      <w:r>
        <w:t>Klient</w:t>
      </w:r>
      <w:proofErr w:type="gramEnd"/>
      <w:r>
        <w:t xml:space="preserve"> potvrzuje, že uvedený e-mail aktivně</w:t>
      </w:r>
      <w:r w:rsidR="00663F9E">
        <w:t xml:space="preserve"> </w:t>
      </w:r>
      <w:r>
        <w:t>používá a zajišťuje jeho bezvadnou funkčnost tak, aby bylo možné fakturu vždy řádně doručit, a</w:t>
      </w:r>
      <w:r w:rsidR="00663F9E">
        <w:t xml:space="preserve"> </w:t>
      </w:r>
      <w:r>
        <w:t>následně mohla být Klientem uhrazena ve lhůtě splatnosti</w:t>
      </w:r>
    </w:p>
    <w:p w:rsidR="008668C1" w:rsidRDefault="00E97897">
      <w:pPr>
        <w:pStyle w:val="Zkladntext20"/>
        <w:shd w:val="clear" w:color="auto" w:fill="auto"/>
        <w:spacing w:before="0" w:after="610"/>
        <w:ind w:left="340" w:firstLine="0"/>
      </w:pPr>
      <w:r>
        <w:t>□ požaduje, aby faktury vystavené za poskytované služby, byly zasílány výhradně v papírové</w:t>
      </w:r>
      <w:r>
        <w:br/>
        <w:t>formě a souhlasí s tím, že veškeré další související náklady (zejm. balné a poštovné) budou při</w:t>
      </w:r>
      <w:r>
        <w:br/>
        <w:t>fakturaci doúčtovány dle aktuálního ceníku Poskytovatele, který je k dispozici na vyžádání</w:t>
      </w:r>
    </w:p>
    <w:p w:rsidR="008668C1" w:rsidRDefault="00E97897">
      <w:pPr>
        <w:pStyle w:val="Nadpis30"/>
        <w:keepNext/>
        <w:keepLines/>
        <w:shd w:val="clear" w:color="auto" w:fill="auto"/>
        <w:spacing w:before="0" w:after="252" w:line="280" w:lineRule="exact"/>
      </w:pPr>
      <w:bookmarkStart w:id="19" w:name="bookmark19"/>
      <w:r>
        <w:t>ČLÁNEK 5 - OSTATNÍ UJEDNÁNÍ</w:t>
      </w:r>
      <w:bookmarkEnd w:id="19"/>
    </w:p>
    <w:p w:rsidR="008668C1" w:rsidRDefault="00E97897">
      <w:pPr>
        <w:pStyle w:val="Zkladntext20"/>
        <w:shd w:val="clear" w:color="auto" w:fill="auto"/>
        <w:spacing w:before="0" w:after="430" w:line="288" w:lineRule="exact"/>
        <w:ind w:firstLine="0"/>
      </w:pPr>
      <w:r>
        <w:t>Smlouva se uzavírá na dobu neurčitou s výpovědní lhůtou 1 měsíc, která začne běžet prvého dne</w:t>
      </w:r>
      <w:r>
        <w:br/>
        <w:t>měsíce následujícího po dni doručení písemné výpovědi, podané jednou ze smluvních stran, druhé</w:t>
      </w:r>
      <w:r>
        <w:br/>
        <w:t>straně.</w:t>
      </w:r>
    </w:p>
    <w:p w:rsidR="008668C1" w:rsidRDefault="00663F9E">
      <w:pPr>
        <w:pStyle w:val="Zkladntext30"/>
        <w:shd w:val="clear" w:color="auto" w:fill="auto"/>
        <w:spacing w:before="0" w:after="0" w:line="200" w:lineRule="exact"/>
        <w:ind w:right="160"/>
        <w:sectPr w:rsidR="008668C1">
          <w:type w:val="continuous"/>
          <w:pgSz w:w="11900" w:h="16840"/>
          <w:pgMar w:top="2044" w:right="1127" w:bottom="2021" w:left="1087" w:header="0" w:footer="3" w:gutter="0"/>
          <w:cols w:space="720"/>
          <w:noEndnote/>
          <w:docGrid w:linePitch="360"/>
        </w:sectPr>
      </w:pPr>
      <w:r>
        <w:t xml:space="preserve"> </w:t>
      </w:r>
    </w:p>
    <w:p w:rsidR="008668C1" w:rsidRDefault="00E97897">
      <w:pPr>
        <w:pStyle w:val="Zkladntext20"/>
        <w:shd w:val="clear" w:color="auto" w:fill="auto"/>
        <w:spacing w:before="0" w:after="244"/>
        <w:ind w:firstLine="0"/>
      </w:pPr>
      <w:r>
        <w:lastRenderedPageBreak/>
        <w:t>Tato smlouva nabývá platnosti podpisem smlouvy oběma smluvními stranami a účinnosti nabývá</w:t>
      </w:r>
      <w:r>
        <w:br/>
        <w:t xml:space="preserve">dnem zveřejnění této smlouvy v registru smluv ve </w:t>
      </w:r>
      <w:proofErr w:type="gramStart"/>
      <w:r>
        <w:t>smyslu z.č.</w:t>
      </w:r>
      <w:proofErr w:type="gramEnd"/>
      <w:r>
        <w:t xml:space="preserve"> 340/2005 Sb. Zveřejnění zajistí klient.</w:t>
      </w:r>
    </w:p>
    <w:p w:rsidR="008668C1" w:rsidRDefault="00037CE3">
      <w:pPr>
        <w:pStyle w:val="Zkladntext20"/>
        <w:shd w:val="clear" w:color="auto" w:fill="auto"/>
        <w:spacing w:before="0" w:after="638" w:line="288" w:lineRule="exact"/>
        <w:ind w:firstLine="0"/>
      </w:pPr>
      <w:r>
        <w:pict>
          <v:shape id="_x0000_s1043" type="#_x0000_t202" style="position:absolute;left:0;text-align:left;margin-left:207pt;margin-top:100.05pt;width:163.7pt;height:12pt;z-index:-125829372;mso-wrap-distance-left:5pt;mso-wrap-distance-right:5pt;mso-position-horizontal-relative:margin" filled="f" stroked="f">
            <v:textbox style="mso-fit-shape-to-text:t" inset="0,0,0,0">
              <w:txbxContent>
                <w:p w:rsidR="005E2E8B" w:rsidRDefault="005E2E8B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 xml:space="preserve">V Praze </w:t>
                  </w:r>
                  <w:proofErr w:type="gramStart"/>
                  <w:r>
                    <w:t xml:space="preserve">dne </w:t>
                  </w:r>
                  <w:r>
                    <w:rPr>
                      <w:rStyle w:val="TitulekobrzkuKurzvaExact"/>
                    </w:rPr>
                    <w:t>....1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pict>
          <v:shape id="_x0000_s1047" type="#_x0000_t202" style="position:absolute;left:0;text-align:left;margin-left:-27.6pt;margin-top:106.15pt;width:61.9pt;height:12pt;z-index:-125829368;mso-wrap-distance-left:5pt;mso-wrap-distance-right:52.3pt;mso-position-horizontal-relative:margin" filled="f" stroked="f">
            <v:textbox style="mso-fit-shape-to-text:t" inset="0,0,0,0">
              <w:txbxContent>
                <w:p w:rsidR="005E2E8B" w:rsidRDefault="005E2E8B">
                  <w:pPr>
                    <w:pStyle w:val="Titulekobrzku"/>
                    <w:shd w:val="clear" w:color="auto" w:fill="auto"/>
                    <w:spacing w:line="240" w:lineRule="exact"/>
                  </w:pPr>
                  <w:r>
                    <w:t>V Praze dne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48" type="#_x0000_t202" style="position:absolute;left:0;text-align:left;margin-left:-14.45pt;margin-top:186.3pt;width:90.25pt;height:12pt;z-index:-125829367;mso-wrap-distance-left:5pt;mso-wrap-distance-right:52.3pt;mso-position-horizontal-relative:margin" filled="f" stroked="f">
            <v:textbox style="mso-fit-shape-to-text:t" inset="0,0,0,0">
              <w:txbxContent>
                <w:p w:rsidR="005E2E8B" w:rsidRDefault="005E2E8B">
                  <w:pPr>
                    <w:pStyle w:val="Titulekobrzku5"/>
                    <w:shd w:val="clear" w:color="auto" w:fill="auto"/>
                    <w:tabs>
                      <w:tab w:val="left" w:pos="1512"/>
                    </w:tabs>
                    <w:spacing w:line="240" w:lineRule="exact"/>
                  </w:pPr>
                  <w:r>
                    <w:rPr>
                      <w:rStyle w:val="Titulekobrzku5Exact0"/>
                      <w:i/>
                      <w:iCs/>
                    </w:rPr>
                    <w:t>¿á. ¿</w:t>
                  </w:r>
                  <w:proofErr w:type="spellStart"/>
                  <w:r>
                    <w:rPr>
                      <w:rStyle w:val="Titulekobrzku5Exact0"/>
                      <w:i/>
                      <w:iCs/>
                    </w:rPr>
                    <w:t>t</w:t>
                  </w:r>
                  <w:proofErr w:type="spellEnd"/>
                  <w:r>
                    <w:rPr>
                      <w:rStyle w:val="Titulekobrzku5Exact0"/>
                      <w:i/>
                      <w:iCs/>
                    </w:rPr>
                    <w:t>.</w:t>
                  </w:r>
                  <w:r>
                    <w:rPr>
                      <w:rStyle w:val="Titulekobrzku5Exact0"/>
                      <w:i/>
                      <w:iCs/>
                    </w:rPr>
                    <w:tab/>
                    <w:t>¿</w:t>
                  </w:r>
                  <w:proofErr w:type="spellStart"/>
                  <w:r>
                    <w:rPr>
                      <w:rStyle w:val="Titulekobrzku5Exact0"/>
                      <w:i/>
                      <w:iCs/>
                    </w:rPr>
                    <w:t>t</w:t>
                  </w:r>
                  <w:proofErr w:type="spellEnd"/>
                  <w:r>
                    <w:rPr>
                      <w:rStyle w:val="Titulekobrzku5Exact0"/>
                      <w:i/>
                      <w:iCs/>
                    </w:rPr>
                    <w:t>.</w:t>
                  </w:r>
                </w:p>
              </w:txbxContent>
            </v:textbox>
            <w10:wrap type="square" side="right" anchorx="margin"/>
          </v:shape>
        </w:pict>
      </w:r>
      <w:r w:rsidR="00663F9E">
        <w:pict>
          <v:shape id="_x0000_s1051" type="#_x0000_t75" style="position:absolute;left:0;text-align:left;margin-left:-27.6pt;margin-top:106.15pt;width:168pt;height:124.3pt;z-index:-125829364;mso-wrap-distance-left:5pt;mso-wrap-distance-right:52.3pt;mso-position-horizontal-relative:margin">
            <v:imagedata r:id="rId17" o:title="image3"/>
            <w10:wrap type="square" side="right" anchorx="margin"/>
          </v:shape>
        </w:pict>
      </w:r>
      <w:r w:rsidR="00E97897">
        <w:t>Tato smlouva je provedena ve dvou rovnocenných originálech, z nichž po jednom obdrží</w:t>
      </w:r>
      <w:r w:rsidR="00E97897">
        <w:br/>
        <w:t>poskytovatel a klient. Dodatky a změny v této smlouvě je možné provádět pouze písemnou</w:t>
      </w:r>
      <w:r w:rsidR="00E97897">
        <w:br/>
        <w:t>formou. Jakékoliv změny této smlouvy jsou možné jedině formou číslovaných dodatků, uzavřených</w:t>
      </w:r>
      <w:r w:rsidR="00E97897">
        <w:br/>
        <w:t>písemně.</w:t>
      </w:r>
    </w:p>
    <w:p w:rsidR="008668C1" w:rsidRDefault="008668C1">
      <w:pPr>
        <w:pStyle w:val="Zkladntext20"/>
        <w:shd w:val="clear" w:color="auto" w:fill="auto"/>
        <w:spacing w:before="0" w:line="240" w:lineRule="exact"/>
        <w:ind w:left="40" w:firstLine="0"/>
        <w:jc w:val="center"/>
      </w:pPr>
      <w:r>
        <w:pict>
          <v:shape id="_x0000_s1050" type="#_x0000_t202" style="position:absolute;left:0;text-align:left;margin-left:-.75pt;margin-top:37.45pt;width:150.25pt;height:33.35pt;z-index:-125829365;mso-wrap-distance-left:5pt;mso-wrap-distance-right:52.3pt;mso-position-horizontal-relative:margin" filled="f" stroked="f">
            <v:textbox style="mso-fit-shape-to-text:t" inset="0,0,0,0">
              <w:txbxContent>
                <w:p w:rsidR="005E2E8B" w:rsidRDefault="005E2E8B">
                  <w:pPr>
                    <w:pStyle w:val="Titulekobrzku"/>
                    <w:shd w:val="clear" w:color="auto" w:fill="auto"/>
                    <w:spacing w:line="293" w:lineRule="exact"/>
                    <w:ind w:left="80"/>
                    <w:jc w:val="center"/>
                  </w:pPr>
                  <w:proofErr w:type="gramStart"/>
                  <w:r>
                    <w:rPr>
                      <w:rStyle w:val="Titulekobrzkudkovn0ptExact"/>
                    </w:rPr>
                    <w:t>......</w:t>
                  </w:r>
                  <w:r>
                    <w:rPr>
                      <w:rStyle w:val="TitulekobrzkuExact0"/>
                    </w:rPr>
                    <w:t>​</w:t>
                  </w:r>
                  <w:r>
                    <w:rPr>
                      <w:rStyle w:val="Titulekobrzkudkovn0ptExact0"/>
                    </w:rPr>
                    <w:t>....</w:t>
                  </w:r>
                  <w:r>
                    <w:rPr>
                      <w:rStyle w:val="Titulekobrzkudkovn0ptExact1"/>
                    </w:rPr>
                    <w:t>.......</w:t>
                  </w:r>
                  <w:r>
                    <w:rPr>
                      <w:rStyle w:val="TitulekobrzkuExact0"/>
                    </w:rPr>
                    <w:t>​</w:t>
                  </w:r>
                  <w:r>
                    <w:rPr>
                      <w:rStyle w:val="Titulekobrzkudkovn0ptExact0"/>
                    </w:rPr>
                    <w:t>.......</w:t>
                  </w:r>
                  <w:r>
                    <w:rPr>
                      <w:rStyle w:val="Titulekobrzkudkovn0ptExact1"/>
                    </w:rPr>
                    <w:t>........</w:t>
                  </w:r>
                  <w:r>
                    <w:rPr>
                      <w:rStyle w:val="TitulekobrzkuExact0"/>
                    </w:rPr>
                    <w:t>​</w:t>
                  </w:r>
                  <w:r>
                    <w:rPr>
                      <w:rStyle w:val="Titulekobrzkudkovn0ptExact1"/>
                    </w:rPr>
                    <w:t>............</w:t>
                  </w:r>
                  <w:r>
                    <w:rPr>
                      <w:rStyle w:val="Titulekobrzkudkovn0ptExact2"/>
                    </w:rPr>
                    <w:t>.</w:t>
                  </w:r>
                  <w:r>
                    <w:rPr>
                      <w:rStyle w:val="TitulekobrzkuExact0"/>
                    </w:rPr>
                    <w:t>​</w:t>
                  </w:r>
                  <w:r>
                    <w:rPr>
                      <w:rStyle w:val="Titulekobrzkudkovn0ptExact"/>
                    </w:rPr>
                    <w:t>......</w:t>
                  </w:r>
                  <w:r>
                    <w:rPr>
                      <w:rStyle w:val="TitulekobrzkuExact0"/>
                    </w:rPr>
                    <w:t>​</w:t>
                  </w:r>
                  <w:r>
                    <w:rPr>
                      <w:rStyle w:val="Titulekobrzkudkovn0ptExact1"/>
                    </w:rPr>
                    <w:t>.......</w:t>
                  </w:r>
                  <w:r>
                    <w:rPr>
                      <w:rStyle w:val="TitulekobrzkuExact0"/>
                    </w:rPr>
                    <w:t>​</w:t>
                  </w:r>
                  <w:r>
                    <w:rPr>
                      <w:rStyle w:val="Titulekobrzkudkovn0ptExact0"/>
                    </w:rPr>
                    <w:t>.</w:t>
                  </w:r>
                  <w:r>
                    <w:rPr>
                      <w:rStyle w:val="Titulekobrzkudkovn0ptExact1"/>
                    </w:rPr>
                    <w:t>.........</w:t>
                  </w:r>
                  <w:r>
                    <w:rPr>
                      <w:rStyle w:val="TitulekobrzkuExact0"/>
                    </w:rPr>
                    <w:t>​.....</w:t>
                  </w:r>
                  <w:r>
                    <w:rPr>
                      <w:rStyle w:val="Titulekobrzkudkovn0ptExact3"/>
                    </w:rPr>
                    <w:t>...........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E97897">
        <w:rPr>
          <w:rStyle w:val="Zkladntext2dkovn0ptc"/>
        </w:rPr>
        <w:t>..</w:t>
      </w:r>
      <w:r w:rsidR="00E97897">
        <w:rPr>
          <w:rStyle w:val="Zkladntext2dkovn0ptd"/>
        </w:rPr>
        <w:t>......</w:t>
      </w:r>
    </w:p>
    <w:p w:rsidR="008668C1" w:rsidRDefault="00037CE3">
      <w:pPr>
        <w:pStyle w:val="Zkladntext40"/>
        <w:shd w:val="clear" w:color="auto" w:fill="auto"/>
        <w:spacing w:after="246" w:line="240" w:lineRule="exact"/>
        <w:ind w:left="520" w:firstLine="0"/>
        <w:jc w:val="left"/>
      </w:pPr>
      <w:r>
        <w:pict>
          <v:shape id="_x0000_s1046" type="#_x0000_t75" style="position:absolute;left:0;text-align:left;margin-left:272.85pt;margin-top:53.6pt;width:146.4pt;height:109.45pt;z-index:-125829369;mso-wrap-distance-left:5pt;mso-wrap-distance-right:5pt;mso-position-horizontal-relative:margin">
            <v:imagedata r:id="rId18" o:title="image2"/>
            <w10:wrap type="square" anchorx="margin"/>
          </v:shape>
        </w:pict>
      </w:r>
      <w:r w:rsidR="00663F9E">
        <w:pict>
          <v:shape id="_x0000_s1049" type="#_x0000_t202" style="position:absolute;left:0;text-align:left;margin-left:90.5pt;margin-top:33.45pt;width:92.15pt;height:47.7pt;z-index:-125829366;mso-wrap-distance-left:5pt;mso-wrap-distance-right:52.3pt;mso-position-horizontal-relative:margin" filled="f" stroked="f">
            <v:textbox style="mso-fit-shape-to-text:t" inset="0,0,0,0">
              <w:txbxContent>
                <w:p w:rsidR="005E2E8B" w:rsidRDefault="005E2E8B">
                  <w:pPr>
                    <w:pStyle w:val="Titulekobrzku6"/>
                    <w:shd w:val="clear" w:color="auto" w:fill="auto"/>
                    <w:spacing w:line="190" w:lineRule="exact"/>
                  </w:pPr>
                  <w:proofErr w:type="gramStart"/>
                  <w:r>
                    <w:rPr>
                      <w:rStyle w:val="Titulekobrzku6dkovn0ptExact"/>
                    </w:rPr>
                    <w:t>..</w:t>
                  </w:r>
                  <w:r>
                    <w:rPr>
                      <w:rStyle w:val="Titulekobrzku6dkovn0ptExact0"/>
                    </w:rPr>
                    <w:t>.........</w:t>
                  </w:r>
                  <w:r>
                    <w:rPr>
                      <w:rStyle w:val="Titulekobrzku6Exact0"/>
                    </w:rPr>
                    <w:t>​</w:t>
                  </w:r>
                  <w:r>
                    <w:rPr>
                      <w:rStyle w:val="Titulekobrzku6dkovn0ptExact1"/>
                    </w:rPr>
                    <w:t>..</w:t>
                  </w:r>
                  <w:r>
                    <w:rPr>
                      <w:rStyle w:val="Titulekobrzku6dkovn0ptExact2"/>
                    </w:rPr>
                    <w:t>......</w:t>
                  </w:r>
                  <w:r>
                    <w:rPr>
                      <w:rStyle w:val="Titulekobrzku6MicrosoftSansSerif95ptExact"/>
                    </w:rPr>
                    <w:t>​....</w:t>
                  </w:r>
                  <w:r>
                    <w:rPr>
                      <w:rStyle w:val="Titulekobrzku6MicrosoftSansSerif95ptdkovn0ptExact"/>
                    </w:rPr>
                    <w:t>..</w:t>
                  </w:r>
                  <w:proofErr w:type="gramEnd"/>
                </w:p>
                <w:p w:rsidR="005E2E8B" w:rsidRDefault="005E2E8B">
                  <w:pPr>
                    <w:pStyle w:val="Titulekobrzku5"/>
                    <w:shd w:val="clear" w:color="auto" w:fill="auto"/>
                    <w:spacing w:line="240" w:lineRule="exact"/>
                    <w:jc w:val="right"/>
                  </w:pPr>
                  <w:proofErr w:type="gramStart"/>
                  <w:r>
                    <w:rPr>
                      <w:rStyle w:val="Titulekobrzku5dkovn0ptExact"/>
                      <w:i/>
                      <w:iCs/>
                    </w:rPr>
                    <w:t>......</w:t>
                  </w:r>
                  <w:r>
                    <w:rPr>
                      <w:rStyle w:val="Titulekobrzku5dkovn0ptExact0"/>
                      <w:i/>
                      <w:iCs/>
                    </w:rPr>
                    <w:t>..............</w:t>
                  </w:r>
                  <w:r>
                    <w:rPr>
                      <w:rStyle w:val="Titulekobrzku5Exact1"/>
                      <w:i/>
                      <w:iCs/>
                    </w:rPr>
                    <w:t>​</w:t>
                  </w:r>
                  <w:r>
                    <w:rPr>
                      <w:rStyle w:val="Titulekobrzku5dkovn2ptExact"/>
                      <w:i/>
                      <w:iCs/>
                    </w:rPr>
                    <w:t>.</w:t>
                  </w:r>
                  <w:r>
                    <w:rPr>
                      <w:rStyle w:val="Titulekobrzku5Exact1"/>
                      <w:i/>
                      <w:iCs/>
                    </w:rPr>
                    <w:t>​</w:t>
                  </w:r>
                  <w:r>
                    <w:rPr>
                      <w:rStyle w:val="Titulekobrzku5dkovn0ptExact1"/>
                      <w:i/>
                      <w:iCs/>
                    </w:rPr>
                    <w:t>.</w:t>
                  </w:r>
                  <w:r>
                    <w:rPr>
                      <w:rStyle w:val="Titulekobrzku5Nekurzvadkovn0ptExact"/>
                    </w:rPr>
                    <w:t>.</w:t>
                  </w:r>
                  <w:r>
                    <w:rPr>
                      <w:rStyle w:val="Titulekobrzku5Nekurzvadkovn0ptExact0"/>
                    </w:rPr>
                    <w:t>.....</w:t>
                  </w:r>
                  <w:proofErr w:type="gramEnd"/>
                </w:p>
                <w:p w:rsidR="005E2E8B" w:rsidRDefault="005E2E8B">
                  <w:pPr>
                    <w:pStyle w:val="Titulekobrzku6"/>
                    <w:shd w:val="clear" w:color="auto" w:fill="auto"/>
                    <w:spacing w:line="160" w:lineRule="exact"/>
                    <w:jc w:val="right"/>
                  </w:pPr>
                  <w:proofErr w:type="gramStart"/>
                  <w:r>
                    <w:rPr>
                      <w:rStyle w:val="Titulekobrzku6Calibri8ptExact"/>
                    </w:rPr>
                    <w:t>..</w:t>
                  </w:r>
                  <w:r>
                    <w:rPr>
                      <w:rStyle w:val="Titulekobrzku6Calibri8ptdkovn0ptExact"/>
                    </w:rPr>
                    <w:t>..</w:t>
                  </w:r>
                  <w:r>
                    <w:rPr>
                      <w:rStyle w:val="Titulekobrzku6dkovn2ptExact"/>
                    </w:rPr>
                    <w:t>.</w:t>
                  </w:r>
                  <w:r>
                    <w:rPr>
                      <w:rStyle w:val="Titulekobrzku6Exact0"/>
                    </w:rPr>
                    <w:t>​</w:t>
                  </w:r>
                  <w:r>
                    <w:rPr>
                      <w:rStyle w:val="Titulekobrzku6dkovn0ptExact1"/>
                    </w:rPr>
                    <w:t>.</w:t>
                  </w:r>
                  <w:r>
                    <w:rPr>
                      <w:rStyle w:val="Titulekobrzku6dkovn0ptExact2"/>
                    </w:rPr>
                    <w:t>.........</w:t>
                  </w:r>
                  <w:r>
                    <w:rPr>
                      <w:rStyle w:val="Titulekobrzku6Exact0"/>
                    </w:rPr>
                    <w:t>​</w:t>
                  </w:r>
                  <w:r>
                    <w:rPr>
                      <w:rStyle w:val="Titulekobrzku6dkovn0ptExact3"/>
                    </w:rPr>
                    <w:t>.</w:t>
                  </w:r>
                  <w:r>
                    <w:rPr>
                      <w:rStyle w:val="Titulekobrzku6Exact0"/>
                    </w:rPr>
                    <w:t>​</w:t>
                  </w:r>
                  <w:r>
                    <w:rPr>
                      <w:rStyle w:val="Titulekobrzku6dkovn-1ptExact"/>
                    </w:rPr>
                    <w:t>.</w:t>
                  </w:r>
                  <w:proofErr w:type="gramEnd"/>
                </w:p>
                <w:p w:rsidR="005E2E8B" w:rsidRDefault="005E2E8B">
                  <w:pPr>
                    <w:pStyle w:val="Titulekobrzku7"/>
                    <w:shd w:val="clear" w:color="auto" w:fill="auto"/>
                  </w:pPr>
                  <w:proofErr w:type="gramStart"/>
                  <w:r>
                    <w:rPr>
                      <w:rStyle w:val="Titulekobrzku7dkovn2ptExact"/>
                    </w:rPr>
                    <w:t>.</w:t>
                  </w:r>
                  <w:r>
                    <w:rPr>
                      <w:rStyle w:val="Titulekobrzku7dkovn0ptExact"/>
                    </w:rPr>
                    <w:t>..............</w:t>
                  </w:r>
                  <w:r>
                    <w:rPr>
                      <w:rStyle w:val="Titulekobrzku7dkovn0ptExact0"/>
                    </w:rPr>
                    <w:t>..............</w:t>
                  </w:r>
                  <w:r>
                    <w:rPr>
                      <w:rStyle w:val="Titulekobrzku7TrebuchetMS7ptKurzvaExact"/>
                    </w:rPr>
                    <w:t>​</w:t>
                  </w:r>
                  <w:r>
                    <w:rPr>
                      <w:rStyle w:val="Titulekobrzku7TrebuchetMS7ptKurzvadkovn0ptExact"/>
                    </w:rPr>
                    <w:t>..</w:t>
                  </w:r>
                  <w:r>
                    <w:rPr>
                      <w:rStyle w:val="Titulekobrzku7TrebuchetMS7ptKurzvadkovn0ptExact0"/>
                    </w:rPr>
                    <w:t>..</w:t>
                  </w:r>
                  <w:r>
                    <w:rPr>
                      <w:rStyle w:val="Titulekobrzku7TrebuchetMS7ptKurzvaExact"/>
                    </w:rPr>
                    <w:t>​</w:t>
                  </w:r>
                  <w:r>
                    <w:rPr>
                      <w:rStyle w:val="Titulekobrzku7TrebuchetMS7ptKurzvadkovn0ptExact1"/>
                    </w:rPr>
                    <w:t>...........</w:t>
                  </w:r>
                  <w:r>
                    <w:rPr>
                      <w:rStyle w:val="Titulekobrzku7TrebuchetMS7ptdkovn0ptExact"/>
                    </w:rPr>
                    <w:t>.</w:t>
                  </w:r>
                  <w:r>
                    <w:rPr>
                      <w:rStyle w:val="Titulekobrzku7TrebuchetMS7ptExact"/>
                    </w:rPr>
                    <w:t>​</w:t>
                  </w:r>
                  <w:r>
                    <w:rPr>
                      <w:rStyle w:val="Titulekobrzku7TrebuchetMS7ptdkovn0ptExact0"/>
                    </w:rPr>
                    <w:t>...</w:t>
                  </w:r>
                  <w:r>
                    <w:rPr>
                      <w:rStyle w:val="Titulekobrzku7TrebuchetMS7ptdkovn0ptExact1"/>
                    </w:rPr>
                    <w:t>..</w:t>
                  </w:r>
                  <w:r>
                    <w:rPr>
                      <w:rStyle w:val="Titulekobrzku7TrebuchetMS7ptKurzvaExact"/>
                    </w:rPr>
                    <w:t>​</w:t>
                  </w:r>
                  <w:r>
                    <w:rPr>
                      <w:rStyle w:val="Titulekobrzku7TrebuchetMS7ptKurzvadkovn1ptExact"/>
                    </w:rPr>
                    <w:t>.</w:t>
                  </w:r>
                  <w:r>
                    <w:rPr>
                      <w:rStyle w:val="Titulekobrzku7TrebuchetMS7ptKurzvadkovn1ptExact0"/>
                    </w:rPr>
                    <w:t>.</w:t>
                  </w:r>
                  <w:r>
                    <w:rPr>
                      <w:rStyle w:val="Titulekobrzku7TrebuchetMS7ptKurzvadkovn0ptExact2"/>
                    </w:rPr>
                    <w:t>.</w:t>
                  </w:r>
                  <w:r>
                    <w:rPr>
                      <w:rStyle w:val="Titulekobrzku7TrebuchetMS7ptKurzvadkovn1ptExact0"/>
                    </w:rPr>
                    <w:t>.</w:t>
                  </w:r>
                  <w:r>
                    <w:rPr>
                      <w:rStyle w:val="Titulekobrzku7TrebuchetMS7ptKurzvadkovn0ptExact3"/>
                    </w:rPr>
                    <w:t>...</w:t>
                  </w:r>
                  <w:r>
                    <w:rPr>
                      <w:rStyle w:val="Titulekobrzku7TrebuchetMS7ptKurzvadkovn1ptExact0"/>
                    </w:rPr>
                    <w:t>.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proofErr w:type="gramStart"/>
      <w:r w:rsidR="00E97897">
        <w:rPr>
          <w:rStyle w:val="Zkladntext4dkovn0pt"/>
          <w:b/>
          <w:bCs/>
        </w:rPr>
        <w:t>.</w:t>
      </w:r>
      <w:r w:rsidR="00E97897">
        <w:rPr>
          <w:rStyle w:val="Zkladntext4dkovn0pt0"/>
          <w:b/>
          <w:bCs/>
        </w:rPr>
        <w:t>...</w:t>
      </w:r>
      <w:r w:rsidR="00E97897">
        <w:rPr>
          <w:rStyle w:val="Zkladntext4dkovn0pt1"/>
          <w:b/>
          <w:bCs/>
        </w:rPr>
        <w:t>..........</w:t>
      </w:r>
      <w:r w:rsidR="00E97897">
        <w:rPr>
          <w:rStyle w:val="Zkladntext4dkovn0pt"/>
          <w:b/>
          <w:bCs/>
        </w:rPr>
        <w:t>...</w:t>
      </w:r>
      <w:r w:rsidR="00E97897">
        <w:rPr>
          <w:rStyle w:val="Zkladntext4dkovn-3pt"/>
          <w:b/>
          <w:bCs/>
        </w:rPr>
        <w:t>..</w:t>
      </w:r>
      <w:r w:rsidR="00E97897">
        <w:rPr>
          <w:rStyle w:val="Zkladntext41"/>
          <w:b/>
          <w:bCs/>
        </w:rPr>
        <w:t>​</w:t>
      </w:r>
      <w:r w:rsidR="00E97897">
        <w:rPr>
          <w:rStyle w:val="Zkladntext4dkovn0pt2"/>
          <w:b/>
          <w:bCs/>
        </w:rPr>
        <w:t>.....</w:t>
      </w:r>
      <w:r w:rsidR="00E97897">
        <w:rPr>
          <w:rStyle w:val="Zkladntext4dkovn-3pt"/>
          <w:b/>
          <w:bCs/>
        </w:rPr>
        <w:t>..</w:t>
      </w:r>
      <w:r w:rsidR="00E97897">
        <w:rPr>
          <w:rStyle w:val="Zkladntext41"/>
          <w:b/>
          <w:bCs/>
        </w:rPr>
        <w:t>​</w:t>
      </w:r>
      <w:r w:rsidR="00E97897">
        <w:rPr>
          <w:rStyle w:val="Zkladntext4dkovn0pt3"/>
          <w:b/>
          <w:bCs/>
        </w:rPr>
        <w:t>...</w:t>
      </w:r>
      <w:r w:rsidR="00E97897">
        <w:rPr>
          <w:rStyle w:val="Zkladntext4dkovn0pt2"/>
          <w:b/>
          <w:bCs/>
        </w:rPr>
        <w:t>...</w:t>
      </w:r>
      <w:proofErr w:type="gramEnd"/>
    </w:p>
    <w:p w:rsidR="008668C1" w:rsidRDefault="00037CE3">
      <w:pPr>
        <w:pStyle w:val="Zkladntext20"/>
        <w:shd w:val="clear" w:color="auto" w:fill="auto"/>
        <w:spacing w:before="0" w:after="7034"/>
        <w:ind w:left="40" w:firstLine="0"/>
        <w:jc w:val="center"/>
      </w:pPr>
      <w:r>
        <w:pict>
          <v:shape id="_x0000_s1045" type="#_x0000_t202" style="position:absolute;left:0;text-align:left;margin-left:343.7pt;margin-top:74.2pt;width:67.7pt;height:19.95pt;z-index:-125829370;mso-wrap-distance-left:5pt;mso-wrap-distance-right:5pt;mso-position-horizontal-relative:margin" filled="f" stroked="f">
            <v:textbox style="mso-fit-shape-to-text:t" inset="0,0,0,0">
              <w:txbxContent>
                <w:p w:rsidR="005E2E8B" w:rsidRDefault="005E2E8B">
                  <w:pPr>
                    <w:pStyle w:val="Titulekobrzku3"/>
                    <w:shd w:val="clear" w:color="auto" w:fill="auto"/>
                    <w:spacing w:after="19" w:line="190" w:lineRule="exact"/>
                  </w:pPr>
                  <w:r>
                    <w:rPr>
                      <w:rStyle w:val="Titulekobrzku3Exact0"/>
                    </w:rPr>
                    <w:t>...</w:t>
                  </w:r>
                  <w:r>
                    <w:rPr>
                      <w:rStyle w:val="Titulekobrzku3dkovn0ptExact"/>
                    </w:rPr>
                    <w:t>.................</w:t>
                  </w:r>
                </w:p>
                <w:p w:rsidR="005E2E8B" w:rsidRDefault="005E2E8B">
                  <w:pPr>
                    <w:pStyle w:val="Titulekobrzku3"/>
                    <w:shd w:val="clear" w:color="auto" w:fill="auto"/>
                    <w:spacing w:after="0" w:line="190" w:lineRule="exact"/>
                  </w:pPr>
                  <w:proofErr w:type="gramStart"/>
                  <w:r>
                    <w:rPr>
                      <w:rStyle w:val="Titulekobrzku3Exact0"/>
                    </w:rPr>
                    <w:t>..</w:t>
                  </w:r>
                  <w:r>
                    <w:rPr>
                      <w:rStyle w:val="Titulekobrzku3dkovn0ptExact0"/>
                    </w:rPr>
                    <w:t>.</w:t>
                  </w:r>
                  <w:r>
                    <w:rPr>
                      <w:rStyle w:val="Titulekobrzku3Exact0"/>
                    </w:rPr>
                    <w:t>​....</w:t>
                  </w:r>
                  <w:r>
                    <w:rPr>
                      <w:rStyle w:val="Titulekobrzku3dkovn0ptExact0"/>
                    </w:rPr>
                    <w:t>.</w:t>
                  </w:r>
                  <w:r>
                    <w:rPr>
                      <w:rStyle w:val="Titulekobrzku3Exact0"/>
                    </w:rPr>
                    <w:t>​</w:t>
                  </w:r>
                  <w:r>
                    <w:rPr>
                      <w:rStyle w:val="Titulekobrzku3dkovn0ptExact1"/>
                    </w:rPr>
                    <w:t>.....</w:t>
                  </w:r>
                  <w:r>
                    <w:rPr>
                      <w:rStyle w:val="Titulekobrzku3dkovn0ptExact2"/>
                    </w:rPr>
                    <w:t>....</w:t>
                  </w:r>
                  <w:proofErr w:type="gramEnd"/>
                  <w:r>
                    <w:rPr>
                      <w:rStyle w:val="Titulekobrzku3Exact1"/>
                    </w:rPr>
                    <w:t xml:space="preserve"> 1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4" type="#_x0000_t202" style="position:absolute;left:0;text-align:left;margin-left:255.6pt;margin-top:56.85pt;width:69.1pt;height:19.7pt;z-index:-125829371;mso-wrap-distance-left:5pt;mso-wrap-distance-right:5pt;mso-position-horizontal-relative:margin" filled="f" stroked="f">
            <v:textbox style="mso-fit-shape-to-text:t" inset="0,0,0,0">
              <w:txbxContent>
                <w:p w:rsidR="005E2E8B" w:rsidRDefault="005E2E8B">
                  <w:pPr>
                    <w:pStyle w:val="Titulekobrzku3"/>
                    <w:shd w:val="clear" w:color="auto" w:fill="auto"/>
                    <w:spacing w:after="14" w:line="190" w:lineRule="exact"/>
                  </w:pPr>
                  <w:r>
                    <w:rPr>
                      <w:rStyle w:val="Titulekobrzku3Exact0"/>
                    </w:rPr>
                    <w:t>...........</w:t>
                  </w:r>
                  <w:r>
                    <w:rPr>
                      <w:rStyle w:val="Titulekobrzku3dkovn0ptExact"/>
                    </w:rPr>
                    <w:t>..........</w:t>
                  </w:r>
                </w:p>
                <w:p w:rsidR="005E2E8B" w:rsidRDefault="005E2E8B">
                  <w:pPr>
                    <w:pStyle w:val="Titulekobrzku4"/>
                    <w:shd w:val="clear" w:color="auto" w:fill="auto"/>
                    <w:spacing w:before="0" w:line="190" w:lineRule="exact"/>
                  </w:pPr>
                  <w:proofErr w:type="gramStart"/>
                  <w:r>
                    <w:rPr>
                      <w:rStyle w:val="Titulekobrzku4dkovn0ptExact"/>
                    </w:rPr>
                    <w:t>..</w:t>
                  </w:r>
                  <w:r>
                    <w:rPr>
                      <w:rStyle w:val="Titulekobrzku4dkovn0ptExact0"/>
                    </w:rPr>
                    <w:t>...</w:t>
                  </w:r>
                  <w:r>
                    <w:rPr>
                      <w:rStyle w:val="Titulekobrzku4Exact0"/>
                    </w:rPr>
                    <w:t>​</w:t>
                  </w:r>
                  <w:r>
                    <w:rPr>
                      <w:rStyle w:val="Titulekobrzku4dkovn0ptExact1"/>
                    </w:rPr>
                    <w:t>..............</w:t>
                  </w:r>
                  <w:proofErr w:type="gramEnd"/>
                </w:p>
              </w:txbxContent>
            </v:textbox>
            <w10:wrap type="square" anchorx="margin"/>
          </v:shape>
        </w:pict>
      </w:r>
      <w:proofErr w:type="gramStart"/>
      <w:r w:rsidR="00E97897">
        <w:rPr>
          <w:rStyle w:val="Zkladntext2dkovn0pt4"/>
        </w:rPr>
        <w:t>...........</w:t>
      </w:r>
      <w:r w:rsidR="00E97897">
        <w:rPr>
          <w:rStyle w:val="Zkladntext2dkovn-3pt"/>
        </w:rPr>
        <w:t>..</w:t>
      </w:r>
      <w:r w:rsidR="00E97897">
        <w:rPr>
          <w:rStyle w:val="Zkladntext21"/>
        </w:rPr>
        <w:t>​</w:t>
      </w:r>
      <w:r w:rsidR="00E97897">
        <w:rPr>
          <w:rStyle w:val="Zkladntext2dkovn0ptd"/>
        </w:rPr>
        <w:t>....</w:t>
      </w:r>
      <w:r w:rsidR="00E97897">
        <w:rPr>
          <w:rStyle w:val="Zkladntext2dkovn0pt"/>
        </w:rPr>
        <w:t>....</w:t>
      </w:r>
      <w:r w:rsidR="00E97897">
        <w:rPr>
          <w:rStyle w:val="Zkladntext2dkovn0pt5"/>
        </w:rPr>
        <w:t>.</w:t>
      </w:r>
      <w:r w:rsidR="00E97897">
        <w:rPr>
          <w:rStyle w:val="Zkladntext2dkovn-3pt"/>
        </w:rPr>
        <w:t>.</w:t>
      </w:r>
      <w:r w:rsidR="00E97897">
        <w:rPr>
          <w:rStyle w:val="Zkladntext21"/>
        </w:rPr>
        <w:t>​</w:t>
      </w:r>
      <w:r w:rsidR="00E97897">
        <w:rPr>
          <w:rStyle w:val="Zkladntext2dkovn0pt2"/>
        </w:rPr>
        <w:t>......</w:t>
      </w:r>
      <w:r w:rsidR="00E97897">
        <w:rPr>
          <w:rStyle w:val="Zkladntext2dkovn0pt3"/>
        </w:rPr>
        <w:t>.....</w:t>
      </w:r>
      <w:r w:rsidR="00E97897">
        <w:rPr>
          <w:rStyle w:val="Zkladntext2dkovn-3pt"/>
        </w:rPr>
        <w:t>.</w:t>
      </w:r>
      <w:r w:rsidR="00E97897">
        <w:rPr>
          <w:rStyle w:val="Zkladntext21"/>
        </w:rPr>
        <w:t>​</w:t>
      </w:r>
      <w:r w:rsidR="00E97897">
        <w:rPr>
          <w:rStyle w:val="Zkladntext2dkovn0pt1"/>
        </w:rPr>
        <w:t>.............</w:t>
      </w:r>
      <w:r w:rsidR="00E97897">
        <w:rPr>
          <w:rStyle w:val="Zkladntext2dkovn0pt2"/>
        </w:rPr>
        <w:t>..</w:t>
      </w:r>
      <w:r w:rsidR="00E97897">
        <w:rPr>
          <w:rStyle w:val="Zkladntext2dkovn-3pt"/>
        </w:rPr>
        <w:t>.</w:t>
      </w:r>
      <w:r w:rsidR="00E97897">
        <w:rPr>
          <w:rStyle w:val="Zkladntext21"/>
        </w:rPr>
        <w:t>​</w:t>
      </w:r>
      <w:r w:rsidR="00E97897">
        <w:rPr>
          <w:rStyle w:val="Zkladntext2dkovn0pt1"/>
        </w:rPr>
        <w:t>.............</w:t>
      </w:r>
      <w:r w:rsidR="00E97897">
        <w:rPr>
          <w:rStyle w:val="Zkladntext2dkovn0pt2"/>
        </w:rPr>
        <w:t>.</w:t>
      </w:r>
      <w:r w:rsidR="00E97897">
        <w:rPr>
          <w:rStyle w:val="Zkladntext2dkovn-3pt"/>
        </w:rPr>
        <w:t>.</w:t>
      </w:r>
      <w:r w:rsidR="00E97897">
        <w:rPr>
          <w:rStyle w:val="Zkladntext21"/>
        </w:rPr>
        <w:t>​</w:t>
      </w:r>
      <w:r w:rsidR="00E97897">
        <w:rPr>
          <w:rStyle w:val="Zkladntext2dkovn1pt"/>
        </w:rPr>
        <w:t>.</w:t>
      </w:r>
      <w:r w:rsidR="00E97897">
        <w:rPr>
          <w:rStyle w:val="Zkladntext2dkovn1pt0"/>
        </w:rPr>
        <w:t>.</w:t>
      </w:r>
      <w:r w:rsidR="00E97897">
        <w:rPr>
          <w:rStyle w:val="Zkladntext2dkovn-3pt"/>
        </w:rPr>
        <w:t>.</w:t>
      </w:r>
      <w:r w:rsidR="00E97897">
        <w:rPr>
          <w:rStyle w:val="Zkladntext21"/>
        </w:rPr>
        <w:t>​</w:t>
      </w:r>
      <w:r w:rsidR="00E97897">
        <w:rPr>
          <w:rStyle w:val="Zkladntext2dkovn0pt1"/>
        </w:rPr>
        <w:t>.....</w:t>
      </w:r>
      <w:r w:rsidR="00E97897">
        <w:rPr>
          <w:rStyle w:val="Zkladntext2dkovn0pt2"/>
        </w:rPr>
        <w:t>.......</w:t>
      </w:r>
      <w:r w:rsidR="00E97897">
        <w:rPr>
          <w:rStyle w:val="Zkladntext2dkovn-3pt"/>
        </w:rPr>
        <w:t>.</w:t>
      </w:r>
      <w:r w:rsidR="00E97897">
        <w:rPr>
          <w:rStyle w:val="Zkladntext21"/>
        </w:rPr>
        <w:t>​</w:t>
      </w:r>
      <w:proofErr w:type="gramEnd"/>
      <w:r w:rsidR="00E97897">
        <w:rPr>
          <w:rStyle w:val="Zkladntext2dkovn0pt4"/>
        </w:rPr>
        <w:t>.....</w:t>
      </w:r>
      <w:r w:rsidR="00E97897">
        <w:rPr>
          <w:rStyle w:val="Zkladntext2dkovn0pt0"/>
        </w:rPr>
        <w:t>............</w:t>
      </w:r>
    </w:p>
    <w:p w:rsidR="005E2E8B" w:rsidRDefault="005E2E8B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:rsidR="00037CE3" w:rsidRDefault="00037CE3">
      <w:pPr>
        <w:pStyle w:val="ZhlavneboZpat40"/>
        <w:shd w:val="clear" w:color="auto" w:fill="auto"/>
        <w:spacing w:after="456" w:line="200" w:lineRule="exact"/>
        <w:ind w:left="160"/>
      </w:pPr>
    </w:p>
    <w:p w:rsidR="008668C1" w:rsidRDefault="008668C1">
      <w:pPr>
        <w:pStyle w:val="ZhlavneboZpat40"/>
        <w:shd w:val="clear" w:color="auto" w:fill="auto"/>
        <w:spacing w:after="456" w:line="200" w:lineRule="exact"/>
        <w:ind w:left="160"/>
      </w:pPr>
    </w:p>
    <w:p w:rsidR="008668C1" w:rsidRDefault="008668C1">
      <w:pPr>
        <w:pStyle w:val="Nadpis30"/>
        <w:keepNext/>
        <w:keepLines/>
        <w:shd w:val="clear" w:color="auto" w:fill="auto"/>
        <w:spacing w:before="0" w:after="150" w:line="280" w:lineRule="exact"/>
        <w:ind w:right="20"/>
      </w:pPr>
      <w:r>
        <w:pict>
          <v:shape id="_x0000_s1057" type="#_x0000_t202" style="position:absolute;left:0;text-align:left;margin-left:388.1pt;margin-top:-38.5pt;width:95.3pt;height:12.65pt;z-index:-125829363;mso-wrap-distance-left:5pt;mso-wrap-distance-right:5pt;mso-position-horizontal-relative:margin" filled="f" stroked="f">
            <v:textbox style="mso-fit-shape-to-text:t" inset="0,0,0,0">
              <w:txbxContent>
                <w:p w:rsidR="005E2E8B" w:rsidRDefault="005E2E8B">
                  <w:pPr>
                    <w:pStyle w:val="ZhlavneboZpat50"/>
                    <w:shd w:val="clear" w:color="auto" w:fill="auto"/>
                    <w:spacing w:line="200" w:lineRule="exact"/>
                  </w:pPr>
                  <w:r>
                    <w:rPr>
                      <w:rStyle w:val="ZhlavneboZpat5Exact"/>
                    </w:rPr>
                    <w:t>Servisní smlouva 2019s</w:t>
                  </w:r>
                </w:p>
              </w:txbxContent>
            </v:textbox>
            <w10:wrap type="square" side="left" anchorx="margin"/>
          </v:shape>
        </w:pict>
      </w:r>
      <w:bookmarkStart w:id="20" w:name="bookmark20"/>
      <w:r w:rsidR="00E97897">
        <w:t>PŘÍLOHA č. 1 - VŠEOBECNÉ OBCHODNÍ PODMÍNKY</w:t>
      </w:r>
      <w:bookmarkEnd w:id="20"/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430"/>
        </w:tabs>
        <w:spacing w:before="0" w:after="0" w:line="240" w:lineRule="exact"/>
        <w:ind w:left="160"/>
        <w:jc w:val="left"/>
      </w:pPr>
      <w:r>
        <w:t>poskytovatel se zavazuje k zachování mlčenlivosti o ekonomických a provozních datech klienta ve vztahu k třetím</w:t>
      </w:r>
      <w:r>
        <w:br/>
        <w:t>osobám. Poskytovatel zajistí, že data, se kterými přichází do styku v souvislosti s touto smlouvou:</w:t>
      </w:r>
      <w:r>
        <w:br/>
        <w:t>nebude sledovat, nebude-li to bezpodmínečně nutné pro zajištění funkčnosti systému,</w:t>
      </w:r>
    </w:p>
    <w:p w:rsidR="008668C1" w:rsidRDefault="00E97897">
      <w:pPr>
        <w:pStyle w:val="Zkladntext30"/>
        <w:shd w:val="clear" w:color="auto" w:fill="auto"/>
        <w:spacing w:before="0" w:after="0" w:line="240" w:lineRule="exact"/>
        <w:ind w:left="520"/>
        <w:jc w:val="both"/>
      </w:pPr>
      <w:r>
        <w:t>neposkytne za žádných okolností žádné třetí osobě ani sám taková data nepoužije za jiným účelem, než je</w:t>
      </w:r>
      <w:r>
        <w:br/>
        <w:t>naplnění jeho povinností dle této smlouvy</w:t>
      </w:r>
    </w:p>
    <w:p w:rsidR="008668C1" w:rsidRDefault="00E97897">
      <w:pPr>
        <w:pStyle w:val="Zkladntext30"/>
        <w:shd w:val="clear" w:color="auto" w:fill="auto"/>
        <w:spacing w:before="0" w:line="245" w:lineRule="exact"/>
        <w:ind w:left="520"/>
        <w:jc w:val="both"/>
      </w:pPr>
      <w:r>
        <w:t>v případě, že bude poskytovatel na základě dohody s klientem zpracovávat osobní údaje, budou se práva a</w:t>
      </w:r>
      <w:r>
        <w:br/>
        <w:t>povinnosti smluvní stran řídit příslušnými ustanoveními Nařízení Evropského parlamentu a Rady (EU) 2016/679</w:t>
      </w:r>
      <w:r>
        <w:br/>
        <w:t>ze dne 27. dubna 2016 o ochraně fyzických osob v souvislosti se zpracováním osobních údajů a o volném pohybu</w:t>
      </w:r>
      <w:r>
        <w:br/>
        <w:t>těchto údajů a o zrušení směrnice 95/46/ES (Obecné nařízení o ochraně osobních údajů), a navazujícími a</w:t>
      </w:r>
      <w:r>
        <w:br/>
        <w:t>souvisejícími právními předpisy. Klient má postavení správce osobních údajů a poskytovatel vystupuje jako</w:t>
      </w:r>
      <w:r>
        <w:br/>
        <w:t>zpracovatel osobních údajů.</w:t>
      </w:r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64" w:line="245" w:lineRule="exact"/>
        <w:jc w:val="both"/>
      </w:pPr>
      <w:r>
        <w:t>Strany se dohodly, že výše náhrady škody, vzniklé z porušení povinností dle této smlouvy, kterou je jedna strana</w:t>
      </w:r>
      <w:r>
        <w:br/>
        <w:t>povinna uhradit druhé, se omezuje částkou ve výši jedné celkové měsíční platby dle článku 4. Strany se výslovně</w:t>
      </w:r>
      <w:r>
        <w:br/>
        <w:t>vzdávají nároku na náhradu škody přesahující sjednanou výši.</w:t>
      </w:r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exact"/>
        <w:jc w:val="both"/>
      </w:pPr>
      <w:r>
        <w:t>Poskytovatel a klient se zavazují, že jeho zástupci a zaměstnanci budou zachovávat úplnou mlčenlivost o všech</w:t>
      </w:r>
      <w:r>
        <w:br/>
        <w:t>ustanoveních této smlouvy. Dojde-li ke skutečnosti, která se podle tohoto odstavce považuje za porušení mlčenlivosti</w:t>
      </w:r>
      <w:r>
        <w:br/>
        <w:t xml:space="preserve">jednou ze smluvních stran, je druhá smluvní strana oprávněna požadovat od smluvní strany zaplacení </w:t>
      </w:r>
      <w:proofErr w:type="gramStart"/>
      <w:r>
        <w:t xml:space="preserve">pokuty </w:t>
      </w:r>
      <w:r>
        <w:rPr>
          <w:rStyle w:val="Zkladntext3dkovn0pt"/>
        </w:rPr>
        <w:t>..........</w:t>
      </w:r>
      <w:r>
        <w:rPr>
          <w:rStyle w:val="Zkladntext3dkovn0pt0"/>
        </w:rPr>
        <w:t>...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2"/>
        </w:rPr>
        <w:t>...</w:t>
      </w:r>
      <w:proofErr w:type="gramEnd"/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275"/>
        </w:tabs>
        <w:spacing w:before="0" w:line="240" w:lineRule="exact"/>
        <w:jc w:val="both"/>
      </w:pPr>
      <w:r>
        <w:t>Poskytovatel je oprávněn zvýšit jednostranně celkovou měsíční platbu o míru inflace zveřejňovanou ČSÚ za každý</w:t>
      </w:r>
      <w:r w:rsidR="005E2E8B">
        <w:t xml:space="preserve"> </w:t>
      </w:r>
      <w:r>
        <w:t xml:space="preserve">uplynulý rok, a to podle své úvahy </w:t>
      </w:r>
      <w:proofErr w:type="spellStart"/>
      <w:r>
        <w:t>buďjednou</w:t>
      </w:r>
      <w:proofErr w:type="spellEnd"/>
      <w:r>
        <w:t xml:space="preserve"> ročně anebo najednou za delší časové období, nejdéle po </w:t>
      </w:r>
      <w:proofErr w:type="gramStart"/>
      <w:r>
        <w:t>uplynutí 8-mi</w:t>
      </w:r>
      <w:proofErr w:type="gramEnd"/>
      <w:r w:rsidR="005E2E8B">
        <w:t xml:space="preserve"> </w:t>
      </w:r>
      <w:r>
        <w:t>let.</w:t>
      </w:r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275"/>
        </w:tabs>
        <w:spacing w:before="0" w:line="240" w:lineRule="exact"/>
        <w:jc w:val="both"/>
      </w:pPr>
      <w:r>
        <w:t>Poskytování bezplatné telefonické podpory podle bodu 1.1. Smlouvy je určeno k rychlému zásahu s cílem co</w:t>
      </w:r>
      <w:r>
        <w:br/>
        <w:t xml:space="preserve">nejdříve obnovit bezproblémový chod </w:t>
      </w:r>
      <w:proofErr w:type="spellStart"/>
      <w:r>
        <w:t>Medioxu</w:t>
      </w:r>
      <w:proofErr w:type="spellEnd"/>
      <w:r>
        <w:t xml:space="preserve">. Využívání telefonické podpory </w:t>
      </w:r>
      <w:proofErr w:type="spellStart"/>
      <w:r>
        <w:t>kjiným</w:t>
      </w:r>
      <w:proofErr w:type="spellEnd"/>
      <w:r>
        <w:t xml:space="preserve"> účelům blokuje kapacity</w:t>
      </w:r>
      <w:r>
        <w:br/>
        <w:t>určené pro okamžitou pomoc. Bezplatná telefonická podpora není určena k realizaci školení, nastavení a konfiguraci</w:t>
      </w:r>
      <w:r w:rsidR="005E2E8B">
        <w:t xml:space="preserve"> </w:t>
      </w:r>
      <w:r>
        <w:t>počítačů a periferií včetně platebních terminálů. Dále není určena k instalaci, konfiguraci a aktualizaci softwaru třetích</w:t>
      </w:r>
      <w:r w:rsidR="005E2E8B">
        <w:t xml:space="preserve"> </w:t>
      </w:r>
      <w:r>
        <w:t>stran. Činnosti nespadající do telefonické podpory lze standardně objednat a uhradit dle platného ceníku nebo je lze</w:t>
      </w:r>
      <w:r w:rsidR="005E2E8B">
        <w:t xml:space="preserve"> </w:t>
      </w:r>
      <w:r>
        <w:t>řešit v rámci kreditů podle bodu 1.4. Smlouvy.</w:t>
      </w:r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275"/>
        </w:tabs>
        <w:spacing w:before="0" w:after="64" w:line="240" w:lineRule="exact"/>
        <w:jc w:val="both"/>
      </w:pPr>
      <w:r>
        <w:t>Poskytovatel není povinen poskytovat klientovi činnosti definované touto smlouvou v době prodlení s úhradou</w:t>
      </w:r>
      <w:r>
        <w:br/>
        <w:t>měsíční platby dle této smlouvy. Prodlení klienta se zaplacením ceny za poskytnuté služby dle této smlouvy delší než 3</w:t>
      </w:r>
      <w:r w:rsidR="005E2E8B">
        <w:t xml:space="preserve"> </w:t>
      </w:r>
      <w:r>
        <w:t>měsíce je poskytovatel oprávněn kvalifikovat jako hrubé porušení této smlouvy. Poskytovatel má v takovém případě</w:t>
      </w:r>
      <w:r w:rsidR="005E2E8B">
        <w:t xml:space="preserve"> </w:t>
      </w:r>
      <w:r>
        <w:t>právo od této smlouvy jednostranně odstoupit na základě písemného oznámení doručeného klientovi. Účinky</w:t>
      </w:r>
      <w:r w:rsidR="005E2E8B">
        <w:t xml:space="preserve"> </w:t>
      </w:r>
      <w:r>
        <w:t>odstoupení nastávají dnem doručení.</w:t>
      </w:r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275"/>
        </w:tabs>
        <w:spacing w:before="0" w:after="52" w:line="235" w:lineRule="exact"/>
        <w:jc w:val="both"/>
      </w:pPr>
      <w:r>
        <w:t xml:space="preserve">Klient není oprávněn k provádění údržbových prací na </w:t>
      </w:r>
      <w:proofErr w:type="spellStart"/>
      <w:r>
        <w:t>Medioxu</w:t>
      </w:r>
      <w:proofErr w:type="spellEnd"/>
      <w:r>
        <w:t xml:space="preserve"> ani k zadání jejich provedení třetí osobě s</w:t>
      </w:r>
      <w:r w:rsidR="005E2E8B">
        <w:t> </w:t>
      </w:r>
      <w:r>
        <w:t>výjimkou</w:t>
      </w:r>
      <w:r w:rsidR="005E2E8B">
        <w:t xml:space="preserve"> </w:t>
      </w:r>
      <w:r>
        <w:t>poskytovatelem schválených či doporučených firem.</w:t>
      </w:r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64" w:line="245" w:lineRule="exact"/>
        <w:jc w:val="both"/>
      </w:pPr>
      <w:r>
        <w:t>Nárok na odstranění poruch a poškození na softwarovém a technickém zařízení dodaném poskytovatelem klient v</w:t>
      </w:r>
      <w:r>
        <w:br/>
        <w:t>rámci měsíční platby ztrácí, pokud k závadám dojde působením vnějších vlivů, neodborným zacházením,</w:t>
      </w:r>
      <w:r>
        <w:br/>
        <w:t xml:space="preserve">nedodržováním podmínek pro provozování </w:t>
      </w:r>
      <w:proofErr w:type="spellStart"/>
      <w:r>
        <w:t>Medioxu</w:t>
      </w:r>
      <w:proofErr w:type="spellEnd"/>
      <w:r>
        <w:t xml:space="preserve"> a dalšího programového vybavení, instalaci vlastního technického</w:t>
      </w:r>
      <w:r w:rsidR="005E2E8B">
        <w:t xml:space="preserve"> </w:t>
      </w:r>
      <w:r>
        <w:t xml:space="preserve">zařízení či zařízení třetí strany, anebo v důsledku změn a zásahů do </w:t>
      </w:r>
      <w:proofErr w:type="spellStart"/>
      <w:r>
        <w:t>Medioxu</w:t>
      </w:r>
      <w:proofErr w:type="spellEnd"/>
      <w:r>
        <w:t xml:space="preserve"> a dalšího programového vybavení nebo</w:t>
      </w:r>
      <w:r w:rsidR="003D3140">
        <w:t xml:space="preserve"> </w:t>
      </w:r>
      <w:r>
        <w:t>technického zařízení provedených osobami, které k tomu nebyly poskytovatelem pověřeny.</w:t>
      </w:r>
    </w:p>
    <w:p w:rsidR="008668C1" w:rsidRDefault="00E97897">
      <w:pPr>
        <w:pStyle w:val="Zkladntext30"/>
        <w:numPr>
          <w:ilvl w:val="0"/>
          <w:numId w:val="7"/>
        </w:numPr>
        <w:shd w:val="clear" w:color="auto" w:fill="auto"/>
        <w:tabs>
          <w:tab w:val="left" w:pos="275"/>
        </w:tabs>
        <w:spacing w:before="0" w:after="0" w:line="240" w:lineRule="exact"/>
        <w:jc w:val="both"/>
      </w:pPr>
      <w:r>
        <w:t xml:space="preserve">V rámci preventivního monitoringu jsou na servisní oddělení odesílané následující </w:t>
      </w:r>
      <w:proofErr w:type="gramStart"/>
      <w:r>
        <w:t>údaje jako</w:t>
      </w:r>
      <w:proofErr w:type="gramEnd"/>
      <w:r>
        <w:t xml:space="preserve"> jsou například ID</w:t>
      </w:r>
      <w:r>
        <w:br/>
        <w:t xml:space="preserve">lékárny, číslo verze </w:t>
      </w:r>
      <w:proofErr w:type="spellStart"/>
      <w:r>
        <w:t>Medioxu</w:t>
      </w:r>
      <w:proofErr w:type="spellEnd"/>
      <w:r>
        <w:t>, velikost databáze, verze databázového serveru, nastavení systému (registry a</w:t>
      </w:r>
      <w:r>
        <w:br/>
        <w:t>konfigurační soubory), volné místo na pevných discích, verze číselníků. Informace, zda probíhá zálohování a chybová</w:t>
      </w:r>
      <w:r w:rsidR="003D3140">
        <w:t xml:space="preserve"> </w:t>
      </w:r>
      <w:r>
        <w:t>hlášení lékárenského systému.</w:t>
      </w:r>
    </w:p>
    <w:p w:rsidR="008668C1" w:rsidRDefault="008668C1">
      <w:pPr>
        <w:pStyle w:val="Zkladntext70"/>
        <w:shd w:val="clear" w:color="auto" w:fill="auto"/>
        <w:spacing w:after="1432" w:line="420" w:lineRule="exact"/>
        <w:ind w:left="280"/>
      </w:pPr>
    </w:p>
    <w:p w:rsidR="003D3140" w:rsidRDefault="003D3140">
      <w:pPr>
        <w:pStyle w:val="Nadpis30"/>
        <w:keepNext/>
        <w:keepLines/>
        <w:shd w:val="clear" w:color="auto" w:fill="auto"/>
        <w:spacing w:before="0" w:after="141" w:line="280" w:lineRule="exact"/>
        <w:ind w:left="240"/>
      </w:pPr>
      <w:bookmarkStart w:id="21" w:name="bookmark21"/>
    </w:p>
    <w:p w:rsidR="003D3140" w:rsidRDefault="003D3140">
      <w:pPr>
        <w:pStyle w:val="Nadpis30"/>
        <w:keepNext/>
        <w:keepLines/>
        <w:shd w:val="clear" w:color="auto" w:fill="auto"/>
        <w:spacing w:before="0" w:after="141" w:line="280" w:lineRule="exact"/>
        <w:ind w:left="240"/>
      </w:pPr>
    </w:p>
    <w:p w:rsidR="008668C1" w:rsidRDefault="00E97897">
      <w:pPr>
        <w:pStyle w:val="Nadpis30"/>
        <w:keepNext/>
        <w:keepLines/>
        <w:shd w:val="clear" w:color="auto" w:fill="auto"/>
        <w:spacing w:before="0" w:after="141" w:line="280" w:lineRule="exact"/>
        <w:ind w:left="240"/>
      </w:pPr>
      <w:proofErr w:type="gramStart"/>
      <w:r>
        <w:t xml:space="preserve">PŘÍLOHA </w:t>
      </w:r>
      <w:r>
        <w:rPr>
          <w:rStyle w:val="Nadpis311ptNetunKurzva"/>
        </w:rPr>
        <w:t>.</w:t>
      </w:r>
      <w:r>
        <w:rPr>
          <w:rStyle w:val="Nadpis3ArialNarrow12ptKurzva"/>
          <w:b/>
          <w:bCs/>
        </w:rPr>
        <w:t>2</w:t>
      </w:r>
      <w:r>
        <w:rPr>
          <w:rStyle w:val="Nadpis311ptNetunKurzva"/>
        </w:rPr>
        <w:t>-</w:t>
      </w:r>
      <w:r>
        <w:t xml:space="preserve"> Doložka</w:t>
      </w:r>
      <w:proofErr w:type="gramEnd"/>
      <w:r>
        <w:t xml:space="preserve"> </w:t>
      </w:r>
      <w:r>
        <w:rPr>
          <w:lang w:val="en-US" w:eastAsia="en-US" w:bidi="en-US"/>
        </w:rPr>
        <w:t>Compliance</w:t>
      </w:r>
      <w:bookmarkEnd w:id="21"/>
    </w:p>
    <w:p w:rsidR="008668C1" w:rsidRDefault="00E97897">
      <w:pPr>
        <w:pStyle w:val="Zkladntext30"/>
        <w:shd w:val="clear" w:color="auto" w:fill="auto"/>
        <w:spacing w:before="0" w:after="452" w:line="240" w:lineRule="exact"/>
        <w:jc w:val="both"/>
      </w:pPr>
      <w:r>
        <w:t>Při plnění závazků vyplývajících z této dohody se smluvní strany zavazují, že budou vykonávat svou podnikatelskou</w:t>
      </w:r>
      <w:r>
        <w:br/>
        <w:t>činnosti v souladu s nejvyšším stupněm etiky a integrity a budou dodržovat veškeré právní předpisy.</w:t>
      </w:r>
    </w:p>
    <w:p w:rsidR="008668C1" w:rsidRDefault="00E97897">
      <w:pPr>
        <w:pStyle w:val="Zkladntext30"/>
        <w:shd w:val="clear" w:color="auto" w:fill="auto"/>
        <w:spacing w:before="0" w:after="88" w:line="200" w:lineRule="exact"/>
        <w:jc w:val="both"/>
      </w:pPr>
      <w:r>
        <w:t>1.1 Dodržování zásad, pokynů a předpisů</w:t>
      </w:r>
    </w:p>
    <w:p w:rsidR="008668C1" w:rsidRDefault="00E97897">
      <w:pPr>
        <w:pStyle w:val="Zkladntext30"/>
        <w:shd w:val="clear" w:color="auto" w:fill="auto"/>
        <w:spacing w:before="0" w:line="245" w:lineRule="exact"/>
        <w:jc w:val="both"/>
      </w:pPr>
      <w:r>
        <w:t>Strany zaručují, že po celou dobu trvání této dohody budou (i) dodržovat své vlastní směrnice, pokyny a zásady</w:t>
      </w:r>
      <w:r>
        <w:br/>
        <w:t xml:space="preserve">přijaté v rámci </w:t>
      </w:r>
      <w:proofErr w:type="spellStart"/>
      <w:r w:rsidRPr="00E97897">
        <w:rPr>
          <w:lang w:eastAsia="en-US" w:bidi="en-US"/>
        </w:rPr>
        <w:t>Compliance</w:t>
      </w:r>
      <w:proofErr w:type="spellEnd"/>
      <w:r w:rsidRPr="00E97897">
        <w:rPr>
          <w:lang w:eastAsia="en-US" w:bidi="en-US"/>
        </w:rPr>
        <w:t xml:space="preserve">, </w:t>
      </w:r>
      <w:r>
        <w:t>tj. dodržování předpisů (zejména protikorupční, zásady soutěžního práva a etický</w:t>
      </w:r>
      <w:r>
        <w:br/>
        <w:t>kodex), (</w:t>
      </w:r>
      <w:proofErr w:type="spellStart"/>
      <w:r>
        <w:t>ii</w:t>
      </w:r>
      <w:proofErr w:type="spellEnd"/>
      <w:r>
        <w:t>) postupovat vždy plně v souladu s aplikovatelnými právními předpisy a (</w:t>
      </w:r>
      <w:proofErr w:type="spellStart"/>
      <w:r>
        <w:t>iii</w:t>
      </w:r>
      <w:proofErr w:type="spellEnd"/>
      <w:r>
        <w:t>) v případě potřeby dodržování</w:t>
      </w:r>
      <w:r>
        <w:br/>
        <w:t>všech těchto předpisů vynutí. Obě strany dále:</w:t>
      </w:r>
    </w:p>
    <w:p w:rsidR="008668C1" w:rsidRDefault="00E97897">
      <w:pPr>
        <w:pStyle w:val="Zkladntext30"/>
        <w:numPr>
          <w:ilvl w:val="0"/>
          <w:numId w:val="8"/>
        </w:numPr>
        <w:shd w:val="clear" w:color="auto" w:fill="auto"/>
        <w:tabs>
          <w:tab w:val="left" w:pos="298"/>
        </w:tabs>
        <w:spacing w:before="0" w:line="245" w:lineRule="exact"/>
        <w:jc w:val="both"/>
      </w:pPr>
      <w:r>
        <w:t>budou dodržovat všechny příslušné zákony v rámci relevantního trhu, pokud jde o boj proti korupci,</w:t>
      </w:r>
      <w:r>
        <w:br/>
        <w:t>hospodářskou soutěž a sankce;</w:t>
      </w:r>
    </w:p>
    <w:p w:rsidR="008668C1" w:rsidRDefault="00E97897">
      <w:pPr>
        <w:pStyle w:val="Zkladntext30"/>
        <w:numPr>
          <w:ilvl w:val="0"/>
          <w:numId w:val="8"/>
        </w:numPr>
        <w:shd w:val="clear" w:color="auto" w:fill="auto"/>
        <w:tabs>
          <w:tab w:val="left" w:pos="327"/>
        </w:tabs>
        <w:spacing w:before="0" w:after="64" w:line="245" w:lineRule="exact"/>
        <w:jc w:val="both"/>
      </w:pPr>
      <w:r>
        <w:t>neprodleně nahlásí druhé straně jakoukoli žádost nebo požadavek o nepřiměřenou finanční nebo jinou výhodu</w:t>
      </w:r>
      <w:r>
        <w:br/>
        <w:t>jakéhokoli druhu, kterou tato strana obdrží v souvislosti s plněním této dohody;</w:t>
      </w:r>
    </w:p>
    <w:p w:rsidR="008668C1" w:rsidRDefault="00E97897">
      <w:pPr>
        <w:pStyle w:val="Zkladntext30"/>
        <w:shd w:val="clear" w:color="auto" w:fill="auto"/>
        <w:spacing w:before="0" w:after="7352" w:line="240" w:lineRule="exact"/>
        <w:jc w:val="both"/>
      </w:pPr>
      <w:r>
        <w:t>C. obě strany zajistí, aby každý subjekt přidružený k této straně, který poskytuje služby v souvislosti s touto</w:t>
      </w:r>
      <w:r>
        <w:br/>
        <w:t>dohodou (např. subdodavatel aj.), tak činil pouze na základě písemné smlouvy, která bude těmto subjektům</w:t>
      </w:r>
      <w:r>
        <w:br/>
        <w:t>ukládat stejné povinnosti a zajistí jim rovnocenné podmínky, jaké jsou uloženy stranám v tomto článku a v této</w:t>
      </w:r>
      <w:r>
        <w:br/>
        <w:t>dohodě.</w:t>
      </w:r>
    </w:p>
    <w:sectPr w:rsidR="008668C1" w:rsidSect="008668C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346" w:right="1355" w:bottom="437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8B" w:rsidRDefault="005E2E8B" w:rsidP="008668C1">
      <w:r>
        <w:separator/>
      </w:r>
    </w:p>
  </w:endnote>
  <w:endnote w:type="continuationSeparator" w:id="0">
    <w:p w:rsidR="005E2E8B" w:rsidRDefault="005E2E8B" w:rsidP="0086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8B" w:rsidRDefault="005E2E8B"/>
  </w:footnote>
  <w:footnote w:type="continuationSeparator" w:id="0">
    <w:p w:rsidR="005E2E8B" w:rsidRDefault="005E2E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  <w:r w:rsidRPr="008668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8.55pt;margin-top:71.95pt;width:479.05pt;height:8.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E8B" w:rsidRDefault="005E2E8B">
                <w:pPr>
                  <w:pStyle w:val="ZhlavneboZpat0"/>
                  <w:shd w:val="clear" w:color="auto" w:fill="auto"/>
                  <w:tabs>
                    <w:tab w:val="right" w:pos="9581"/>
                  </w:tabs>
                  <w:spacing w:line="240" w:lineRule="auto"/>
                </w:pPr>
                <w:r>
                  <w:rPr>
                    <w:rStyle w:val="ZhlavneboZpat2"/>
                  </w:rPr>
                  <w:t>Apatyka servis s. r. o.</w:t>
                </w:r>
                <w:r>
                  <w:rPr>
                    <w:rStyle w:val="ZhlavneboZpat2"/>
                  </w:rPr>
                  <w:tab/>
                  <w:t>Servisní smlouva 2019s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  <w:r w:rsidRPr="008668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1.1pt;margin-top:66.65pt;width:479.05pt;height:9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E8B" w:rsidRDefault="005E2E8B">
                <w:pPr>
                  <w:pStyle w:val="ZhlavneboZpat0"/>
                  <w:shd w:val="clear" w:color="auto" w:fill="auto"/>
                  <w:tabs>
                    <w:tab w:val="right" w:pos="9581"/>
                  </w:tabs>
                  <w:spacing w:line="240" w:lineRule="auto"/>
                </w:pPr>
                <w:r>
                  <w:rPr>
                    <w:rStyle w:val="ZhlavneboZpat20"/>
                    <w:lang w:val="es-ES" w:eastAsia="es-ES" w:bidi="es-ES"/>
                  </w:rPr>
                  <w:t xml:space="preserve">Apatyka </w:t>
                </w:r>
                <w:r>
                  <w:rPr>
                    <w:rStyle w:val="ZhlavneboZpat20"/>
                  </w:rPr>
                  <w:t>servis s. r. o.</w:t>
                </w:r>
                <w:r>
                  <w:rPr>
                    <w:rStyle w:val="ZhlavneboZpat20"/>
                  </w:rPr>
                  <w:tab/>
                </w:r>
                <w:r>
                  <w:t>Servisní smlouva 2019s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  <w:r w:rsidRPr="008668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8.55pt;margin-top:71.95pt;width:479.05pt;height:8.9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E8B" w:rsidRDefault="005E2E8B">
                <w:pPr>
                  <w:pStyle w:val="ZhlavneboZpat0"/>
                  <w:shd w:val="clear" w:color="auto" w:fill="auto"/>
                  <w:tabs>
                    <w:tab w:val="right" w:pos="9581"/>
                  </w:tabs>
                  <w:spacing w:line="240" w:lineRule="auto"/>
                </w:pPr>
                <w:r>
                  <w:rPr>
                    <w:rStyle w:val="ZhlavneboZpat2"/>
                  </w:rPr>
                  <w:t>Apatyka servis s. r. o.</w:t>
                </w:r>
                <w:r>
                  <w:rPr>
                    <w:rStyle w:val="ZhlavneboZpat2"/>
                  </w:rPr>
                  <w:tab/>
                  <w:t>Servisní smlouva 2019s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  <w:r w:rsidRPr="008668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8.55pt;margin-top:71.95pt;width:479.05pt;height:8.9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E8B" w:rsidRDefault="005E2E8B">
                <w:pPr>
                  <w:pStyle w:val="ZhlavneboZpat0"/>
                  <w:shd w:val="clear" w:color="auto" w:fill="auto"/>
                  <w:tabs>
                    <w:tab w:val="right" w:pos="9581"/>
                  </w:tabs>
                  <w:spacing w:line="240" w:lineRule="auto"/>
                </w:pPr>
                <w:r>
                  <w:rPr>
                    <w:rStyle w:val="ZhlavneboZpat2"/>
                  </w:rPr>
                  <w:t>Apatyka servis s. r. o.</w:t>
                </w:r>
                <w:r>
                  <w:rPr>
                    <w:rStyle w:val="ZhlavneboZpat2"/>
                  </w:rPr>
                  <w:tab/>
                  <w:t>Servisní smlouva 2019s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  <w:r w:rsidRPr="008668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0.75pt;margin-top:1.65pt;width:104.4pt;height:4.1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E8B" w:rsidRDefault="005E2E8B">
                <w:pPr>
                  <w:pStyle w:val="ZhlavneboZpat0"/>
                  <w:shd w:val="clear" w:color="auto" w:fill="auto"/>
                  <w:tabs>
                    <w:tab w:val="right" w:pos="1930"/>
                    <w:tab w:val="right" w:pos="2088"/>
                  </w:tabs>
                  <w:spacing w:line="240" w:lineRule="auto"/>
                </w:pPr>
                <w:r>
                  <w:rPr>
                    <w:rStyle w:val="ZhlavneboZpatCourierNew6ptdkovn-1pt"/>
                  </w:rPr>
                  <w:t>' ~V'</w:t>
                </w:r>
                <w:proofErr w:type="gramStart"/>
                <w:r>
                  <w:rPr>
                    <w:rStyle w:val="ZhlavneboZpatCourierNew6ptdkovn-1pt"/>
                  </w:rPr>
                  <w:t>C</w:t>
                </w:r>
                <w:r>
                  <w:rPr>
                    <w:rStyle w:val="ZhlavneboZpatTrebuchetMS5pt"/>
                  </w:rPr>
                  <w:t>7</w:t>
                </w:r>
                <w:r>
                  <w:rPr>
                    <w:rStyle w:val="ZhlavneboZpatCourierNew6ptdkovn-1pt"/>
                  </w:rPr>
                  <w:t xml:space="preserve"> l—</w:t>
                </w:r>
                <w:r>
                  <w:rPr>
                    <w:rStyle w:val="ZhlavneboZpatCourierNew6ptdkovn-1pt"/>
                  </w:rPr>
                  <w:tab/>
                </w:r>
                <w:r>
                  <w:rPr>
                    <w:rStyle w:val="ZhlavneboZpatCourierNew6pt"/>
                  </w:rPr>
                  <w:t>■ '</w:t>
                </w:r>
                <w:proofErr w:type="spellStart"/>
                <w:r>
                  <w:rPr>
                    <w:rStyle w:val="ZhlavneboZpatCourierNew6pt"/>
                  </w:rPr>
                  <w:t>lUlla</w:t>
                </w:r>
                <w:proofErr w:type="spellEnd"/>
                <w:proofErr w:type="gramEnd"/>
                <w:r>
                  <w:rPr>
                    <w:rStyle w:val="ZhlavneboZpatCourierNew6pt"/>
                  </w:rPr>
                  <w:tab/>
                </w:r>
              </w:p>
            </w:txbxContent>
          </v:textbox>
          <w10:wrap anchorx="page" anchory="page"/>
        </v:shape>
      </w:pict>
    </w:r>
    <w:r w:rsidRPr="008668C1">
      <w:pict>
        <v:shape id="_x0000_s2055" type="#_x0000_t202" style="position:absolute;margin-left:59.15pt;margin-top:71.7pt;width:478.55pt;height:9.3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E8B" w:rsidRDefault="005E2E8B">
                <w:pPr>
                  <w:pStyle w:val="ZhlavneboZpat0"/>
                  <w:shd w:val="clear" w:color="auto" w:fill="auto"/>
                  <w:tabs>
                    <w:tab w:val="right" w:pos="9571"/>
                  </w:tabs>
                  <w:spacing w:line="240" w:lineRule="auto"/>
                </w:pPr>
                <w:r>
                  <w:rPr>
                    <w:rStyle w:val="ZhlavneboZpat95pt"/>
                  </w:rPr>
                  <w:t xml:space="preserve">Apatyka </w:t>
                </w:r>
                <w:r>
                  <w:rPr>
                    <w:rStyle w:val="ZhlavneboZpat2"/>
                  </w:rPr>
                  <w:t>servis s. r. o.</w:t>
                </w:r>
                <w:r>
                  <w:rPr>
                    <w:rStyle w:val="ZhlavneboZpat2"/>
                  </w:rPr>
                  <w:tab/>
                  <w:t>Servisní smlouva 2019s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  <w:r w:rsidRPr="008668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8.55pt;margin-top:71.95pt;width:479.05pt;height:8.9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E8B" w:rsidRDefault="005E2E8B">
                <w:pPr>
                  <w:pStyle w:val="ZhlavneboZpat0"/>
                  <w:shd w:val="clear" w:color="auto" w:fill="auto"/>
                  <w:tabs>
                    <w:tab w:val="right" w:pos="9581"/>
                  </w:tabs>
                  <w:spacing w:line="240" w:lineRule="auto"/>
                </w:pPr>
                <w:r>
                  <w:rPr>
                    <w:rStyle w:val="ZhlavneboZpat2"/>
                  </w:rPr>
                  <w:t>Apatyka servis s. r. o.</w:t>
                </w:r>
                <w:r>
                  <w:rPr>
                    <w:rStyle w:val="ZhlavneboZpat2"/>
                  </w:rPr>
                  <w:tab/>
                  <w:t>Servisní smlouva 2019s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8B" w:rsidRDefault="005E2E8B">
    <w:pPr>
      <w:rPr>
        <w:sz w:val="2"/>
        <w:szCs w:val="2"/>
      </w:rPr>
    </w:pPr>
    <w:r w:rsidRPr="008668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65pt;margin-top:71.6pt;width:478.3pt;height:9.85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2E8B" w:rsidRDefault="005E2E8B">
                <w:pPr>
                  <w:pStyle w:val="ZhlavneboZpat0"/>
                  <w:shd w:val="clear" w:color="auto" w:fill="auto"/>
                  <w:tabs>
                    <w:tab w:val="right" w:pos="9566"/>
                  </w:tabs>
                  <w:spacing w:line="240" w:lineRule="auto"/>
                </w:pPr>
                <w:r>
                  <w:rPr>
                    <w:rStyle w:val="ZhlavneboZpat2"/>
                  </w:rPr>
                  <w:t>Apatyka servis s. r. o</w:t>
                </w:r>
                <w:r>
                  <w:rPr>
                    <w:rStyle w:val="ZhlavneboZpat2"/>
                  </w:rPr>
                  <w:tab/>
                  <w:t>Servisní smlouva 2019s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5D9"/>
    <w:multiLevelType w:val="multilevel"/>
    <w:tmpl w:val="1144AD1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D3622"/>
    <w:multiLevelType w:val="multilevel"/>
    <w:tmpl w:val="C3DA0628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B5EF9"/>
    <w:multiLevelType w:val="multilevel"/>
    <w:tmpl w:val="85D83DFC"/>
    <w:lvl w:ilvl="0">
      <w:start w:val="3"/>
      <w:numFmt w:val="decimal"/>
      <w:lvlText w:val="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07749"/>
    <w:multiLevelType w:val="multilevel"/>
    <w:tmpl w:val="0100A0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24CF8"/>
    <w:multiLevelType w:val="multilevel"/>
    <w:tmpl w:val="3258B86A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53851"/>
    <w:multiLevelType w:val="multilevel"/>
    <w:tmpl w:val="62D0592A"/>
    <w:lvl w:ilvl="0">
      <w:start w:val="1"/>
      <w:numFmt w:val="decimal"/>
      <w:lvlText w:val="1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B47236"/>
    <w:multiLevelType w:val="multilevel"/>
    <w:tmpl w:val="C58E8A6E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AB3022"/>
    <w:multiLevelType w:val="multilevel"/>
    <w:tmpl w:val="7F6A682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68C1"/>
    <w:rsid w:val="00037CE3"/>
    <w:rsid w:val="003D3140"/>
    <w:rsid w:val="005865AD"/>
    <w:rsid w:val="005D524F"/>
    <w:rsid w:val="005E2E8B"/>
    <w:rsid w:val="00663F9E"/>
    <w:rsid w:val="008668C1"/>
    <w:rsid w:val="00E9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668C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68C1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sid w:val="008668C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lang w:val="fr-FR" w:eastAsia="fr-FR" w:bidi="fr-FR"/>
    </w:rPr>
  </w:style>
  <w:style w:type="character" w:customStyle="1" w:styleId="Zkladntext4Exact0">
    <w:name w:val="Základní text (4) Exact"/>
    <w:basedOn w:val="Zkladntext4"/>
    <w:rsid w:val="008668C1"/>
    <w:rPr>
      <w:lang w:val="fr-FR" w:eastAsia="fr-FR" w:bidi="fr-FR"/>
    </w:rPr>
  </w:style>
  <w:style w:type="character" w:customStyle="1" w:styleId="Zkladntext5Exact">
    <w:name w:val="Základní text (5) Exact"/>
    <w:basedOn w:val="Standardnpsmoodstavce"/>
    <w:link w:val="Zkladntext5"/>
    <w:rsid w:val="008668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9"/>
      <w:szCs w:val="9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8668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9"/>
      <w:szCs w:val="9"/>
      <w:u w:val="none"/>
      <w:lang w:val="en-US" w:eastAsia="en-US" w:bidi="en-US"/>
    </w:rPr>
  </w:style>
  <w:style w:type="character" w:customStyle="1" w:styleId="Titulekobrzku2Exact">
    <w:name w:val="Titulek obrázku (2) Exact"/>
    <w:basedOn w:val="Standardnpsmoodstavce"/>
    <w:link w:val="Titulekobrzku2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sid w:val="008668C1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8668C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8668C1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sid w:val="008668C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8668C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8668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8668C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8668C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sid w:val="008668C1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1pt0">
    <w:name w:val="Základní text (2) + Řádkování 1 pt"/>
    <w:basedOn w:val="Zkladntext2"/>
    <w:rsid w:val="008668C1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8668C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8668C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sid w:val="008668C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dkovn0pt5">
    <w:name w:val="Základní text (2) + Řádkování 0 pt"/>
    <w:basedOn w:val="Zkladntext2"/>
    <w:rsid w:val="008668C1"/>
    <w:rPr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sid w:val="008668C1"/>
    <w:rPr>
      <w:color w:val="000000"/>
      <w:spacing w:val="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sid w:val="008668C1"/>
    <w:rPr>
      <w:color w:val="000000"/>
      <w:spacing w:val="3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sid w:val="008668C1"/>
    <w:rPr>
      <w:color w:val="000000"/>
      <w:spacing w:val="0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sid w:val="008668C1"/>
    <w:rPr>
      <w:color w:val="000000"/>
      <w:spacing w:val="12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sid w:val="008668C1"/>
    <w:rPr>
      <w:color w:val="000000"/>
      <w:spacing w:val="1"/>
      <w:w w:val="100"/>
      <w:position w:val="0"/>
      <w:u w:val="single"/>
      <w:shd w:val="clear" w:color="auto" w:fill="000000"/>
      <w:lang w:val="cs-CZ" w:eastAsia="cs-CZ" w:bidi="cs-CZ"/>
    </w:rPr>
  </w:style>
  <w:style w:type="character" w:customStyle="1" w:styleId="ZhlavneboZpat2">
    <w:name w:val="Záhlaví nebo Zápatí"/>
    <w:basedOn w:val="ZhlavneboZpat"/>
    <w:rsid w:val="008668C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8668C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0">
    <w:name w:val="Záhlaví nebo Zápatí (2)"/>
    <w:basedOn w:val="Standardnpsmoodstavce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3">
    <w:name w:val="Základní text (2)"/>
    <w:basedOn w:val="Zkladntext2"/>
    <w:rsid w:val="008668C1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8668C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dkovn1pt">
    <w:name w:val="Záhlaví nebo Zápatí + Řádkování 1 pt"/>
    <w:basedOn w:val="ZhlavneboZpat"/>
    <w:rsid w:val="008668C1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1pt0">
    <w:name w:val="Záhlaví nebo Zápatí + Řádkování 1 pt"/>
    <w:basedOn w:val="ZhlavneboZpat"/>
    <w:rsid w:val="008668C1"/>
    <w:rPr>
      <w:color w:val="000000"/>
      <w:spacing w:val="2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3">
    <w:name w:val="Záhlaví nebo Zápatí"/>
    <w:basedOn w:val="ZhlavneboZpat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">
    <w:name w:val="Záhlaví nebo Zápatí + Řádkování 0 pt"/>
    <w:basedOn w:val="ZhlavneboZpat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0">
    <w:name w:val="Záhlaví nebo Zápatí + Řádkování 0 pt"/>
    <w:basedOn w:val="ZhlavneboZpat"/>
    <w:rsid w:val="008668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1">
    <w:name w:val="Záhlaví nebo Zápatí + Řádkování 0 pt"/>
    <w:basedOn w:val="ZhlavneboZpat"/>
    <w:rsid w:val="008668C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2">
    <w:name w:val="Záhlaví nebo Zápatí + Řádkování 0 pt"/>
    <w:basedOn w:val="ZhlavneboZpat"/>
    <w:rsid w:val="008668C1"/>
    <w:rPr>
      <w:color w:val="000000"/>
      <w:spacing w:val="-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2pt">
    <w:name w:val="Záhlaví nebo Zápatí + Řádkování 2 pt"/>
    <w:basedOn w:val="ZhlavneboZpat"/>
    <w:rsid w:val="008668C1"/>
    <w:rPr>
      <w:color w:val="000000"/>
      <w:spacing w:val="4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3">
    <w:name w:val="Záhlaví nebo Zápatí + Řádkování 0 pt"/>
    <w:basedOn w:val="ZhlavneboZpat"/>
    <w:rsid w:val="008668C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0pt4">
    <w:name w:val="Záhlaví nebo Zápatí + Řádkování 0 pt"/>
    <w:basedOn w:val="ZhlavneboZpat"/>
    <w:rsid w:val="008668C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1pt1">
    <w:name w:val="Záhlaví nebo Zápatí + Řádkování 1 pt"/>
    <w:basedOn w:val="ZhlavneboZpat"/>
    <w:rsid w:val="008668C1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dkovn1pt2">
    <w:name w:val="Záhlaví nebo Zápatí + Řádkování 1 pt"/>
    <w:basedOn w:val="ZhlavneboZpat"/>
    <w:rsid w:val="008668C1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Tun0">
    <w:name w:val="Základní text (2) + Tučné"/>
    <w:basedOn w:val="Zkladntext2"/>
    <w:rsid w:val="008668C1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a">
    <w:name w:val="Základní text (2) + Řádkování 0 pt"/>
    <w:basedOn w:val="Zkladntext2"/>
    <w:rsid w:val="008668C1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b">
    <w:name w:val="Základní text (2) + Řádkování 0 pt"/>
    <w:basedOn w:val="Zkladntext2"/>
    <w:rsid w:val="008668C1"/>
    <w:rPr>
      <w:color w:val="000000"/>
      <w:spacing w:val="15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8668C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Titulektabulkydkovn2ptExact">
    <w:name w:val="Titulek tabulky + Řádkování 2 pt Exact"/>
    <w:basedOn w:val="TitulektabulkyExact"/>
    <w:rsid w:val="008668C1"/>
    <w:rPr>
      <w:color w:val="000000"/>
      <w:spacing w:val="59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Exact0">
    <w:name w:val="Titulek tabulky Exact"/>
    <w:basedOn w:val="TitulektabulkyExact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Exact">
    <w:name w:val="Titulek tabulky + Řádkování 0 pt Exact"/>
    <w:basedOn w:val="TitulektabulkyExact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tabulkydkovn0ptExact0">
    <w:name w:val="Titulek tabulky + Řádkování 0 pt Exact"/>
    <w:basedOn w:val="TitulektabulkyExact"/>
    <w:rsid w:val="008668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CourierNew6ptdkovn-1pt">
    <w:name w:val="Záhlaví nebo Zápatí + Courier New;6 pt;Řádkování -1 pt"/>
    <w:basedOn w:val="ZhlavneboZpat"/>
    <w:rsid w:val="008668C1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12"/>
      <w:szCs w:val="12"/>
      <w:lang w:val="cs-CZ" w:eastAsia="cs-CZ" w:bidi="cs-CZ"/>
    </w:rPr>
  </w:style>
  <w:style w:type="character" w:customStyle="1" w:styleId="ZhlavneboZpatTrebuchetMS5pt">
    <w:name w:val="Záhlaví nebo Zápatí + Trebuchet MS;5 pt"/>
    <w:basedOn w:val="ZhlavneboZpat"/>
    <w:rsid w:val="008668C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0"/>
      <w:szCs w:val="10"/>
      <w:lang w:val="cs-CZ" w:eastAsia="cs-CZ" w:bidi="cs-CZ"/>
    </w:rPr>
  </w:style>
  <w:style w:type="character" w:customStyle="1" w:styleId="ZhlavneboZpatCourierNew6pt">
    <w:name w:val="Záhlaví nebo Zápatí + Courier New;6 pt"/>
    <w:basedOn w:val="ZhlavneboZpat"/>
    <w:rsid w:val="008668C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2"/>
      <w:szCs w:val="12"/>
      <w:lang w:val="cs-CZ" w:eastAsia="cs-CZ" w:bidi="cs-CZ"/>
    </w:rPr>
  </w:style>
  <w:style w:type="character" w:customStyle="1" w:styleId="ZhlavneboZpat95pt">
    <w:name w:val="Záhlaví nebo Zápatí + 9;5 pt"/>
    <w:basedOn w:val="ZhlavneboZpat"/>
    <w:rsid w:val="008668C1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KurzvaExact">
    <w:name w:val="Titulek obrázku + Kurzíva Exact"/>
    <w:basedOn w:val="TitulekobrzkuExact"/>
    <w:rsid w:val="008668C1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sid w:val="008668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3Exact0">
    <w:name w:val="Titulek obrázku (3) Exact"/>
    <w:basedOn w:val="Titulekobrzku3Exact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Exact">
    <w:name w:val="Titulek obrázku (3) + Řádkování 0 pt Exact"/>
    <w:basedOn w:val="Titulekobrzku3Exact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sid w:val="008668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4dkovn0ptExact">
    <w:name w:val="Titulek obrázku (4) + Řádkování 0 pt Exact"/>
    <w:basedOn w:val="Titulekobrzku4Exact"/>
    <w:rsid w:val="008668C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dkovn0ptExact0">
    <w:name w:val="Titulek obrázku (4) + Řádkování 0 pt Exact"/>
    <w:basedOn w:val="Titulekobrzku4Exact"/>
    <w:rsid w:val="008668C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Exact0">
    <w:name w:val="Titulek obrázku (4) Exact"/>
    <w:basedOn w:val="Titulekobrzku4Exact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4dkovn0ptExact1">
    <w:name w:val="Titulek obrázku (4) + Řádkování 0 pt Exact"/>
    <w:basedOn w:val="Titulekobrzku4Exact"/>
    <w:rsid w:val="008668C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Exact0">
    <w:name w:val="Titulek obrázku (3) + Řádkování 0 pt Exact"/>
    <w:basedOn w:val="Titulekobrzku3Exact"/>
    <w:rsid w:val="008668C1"/>
    <w:rPr>
      <w:color w:val="000000"/>
      <w:spacing w:val="-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Exact1">
    <w:name w:val="Titulek obrázku (3) + Řádkování 0 pt Exact"/>
    <w:basedOn w:val="Titulekobrzku3Exact"/>
    <w:rsid w:val="008668C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dkovn0ptExact2">
    <w:name w:val="Titulek obrázku (3) + Řádkování 0 pt Exact"/>
    <w:basedOn w:val="Titulekobrzku3Exact"/>
    <w:rsid w:val="008668C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3Exact1">
    <w:name w:val="Titulek obrázku (3) Exact"/>
    <w:basedOn w:val="Titulekobrzku3Exact"/>
    <w:rsid w:val="008668C1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obrzku5Exact">
    <w:name w:val="Titulek obrázku (5) Exact"/>
    <w:basedOn w:val="Standardnpsmoodstavce"/>
    <w:link w:val="Titulekobrzku5"/>
    <w:rsid w:val="008668C1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Titulekobrzku5Exact0">
    <w:name w:val="Titulek obrázku (5) Exact"/>
    <w:basedOn w:val="Titulekobrzku5Exact"/>
    <w:rsid w:val="008668C1"/>
    <w:rPr>
      <w:color w:val="000000"/>
      <w:w w:val="100"/>
      <w:position w:val="0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sid w:val="008668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Titulekobrzku6dkovn0ptExact">
    <w:name w:val="Titulek obrázku (6) + Řádkování 0 pt Exact"/>
    <w:basedOn w:val="Titulekobrzku6Exact"/>
    <w:rsid w:val="008668C1"/>
    <w:rPr>
      <w:color w:val="000000"/>
      <w:spacing w:val="1"/>
      <w:position w:val="0"/>
      <w:shd w:val="clear" w:color="auto" w:fill="000000"/>
      <w:lang w:val="cs-CZ" w:eastAsia="cs-CZ" w:bidi="cs-CZ"/>
    </w:rPr>
  </w:style>
  <w:style w:type="character" w:customStyle="1" w:styleId="Titulekobrzku6dkovn0ptExact0">
    <w:name w:val="Titulek obrázku (6) + Řádkování 0 pt Exact"/>
    <w:basedOn w:val="Titulekobrzku6Exact"/>
    <w:rsid w:val="008668C1"/>
    <w:rPr>
      <w:color w:val="000000"/>
      <w:spacing w:val="2"/>
      <w:position w:val="0"/>
      <w:shd w:val="clear" w:color="auto" w:fill="000000"/>
      <w:lang w:val="cs-CZ" w:eastAsia="cs-CZ" w:bidi="cs-CZ"/>
    </w:rPr>
  </w:style>
  <w:style w:type="character" w:customStyle="1" w:styleId="Titulekobrzku6Exact0">
    <w:name w:val="Titulek obrázku (6) Exact"/>
    <w:basedOn w:val="Titulekobrzku6Exact"/>
    <w:rsid w:val="008668C1"/>
    <w:rPr>
      <w:color w:val="000000"/>
      <w:spacing w:val="0"/>
      <w:position w:val="0"/>
      <w:shd w:val="clear" w:color="auto" w:fill="000000"/>
      <w:lang w:val="cs-CZ" w:eastAsia="cs-CZ" w:bidi="cs-CZ"/>
    </w:rPr>
  </w:style>
  <w:style w:type="character" w:customStyle="1" w:styleId="Titulekobrzku6dkovn0ptExact1">
    <w:name w:val="Titulek obrázku (6) + Řádkování 0 pt Exact"/>
    <w:basedOn w:val="Titulekobrzku6Exact"/>
    <w:rsid w:val="008668C1"/>
    <w:rPr>
      <w:color w:val="000000"/>
      <w:spacing w:val="4"/>
      <w:position w:val="0"/>
      <w:shd w:val="clear" w:color="auto" w:fill="000000"/>
      <w:lang w:val="cs-CZ" w:eastAsia="cs-CZ" w:bidi="cs-CZ"/>
    </w:rPr>
  </w:style>
  <w:style w:type="character" w:customStyle="1" w:styleId="Titulekobrzku6dkovn0ptExact2">
    <w:name w:val="Titulek obrázku (6) + Řádkování 0 pt Exact"/>
    <w:basedOn w:val="Titulekobrzku6Exact"/>
    <w:rsid w:val="008668C1"/>
    <w:rPr>
      <w:color w:val="000000"/>
      <w:spacing w:val="5"/>
      <w:position w:val="0"/>
      <w:shd w:val="clear" w:color="auto" w:fill="000000"/>
      <w:lang w:val="cs-CZ" w:eastAsia="cs-CZ" w:bidi="cs-CZ"/>
    </w:rPr>
  </w:style>
  <w:style w:type="character" w:customStyle="1" w:styleId="Titulekobrzku6MicrosoftSansSerif95ptExact">
    <w:name w:val="Titulek obrázku (6) + Microsoft Sans Serif;9;5 pt Exact"/>
    <w:basedOn w:val="Titulekobrzku6Exact"/>
    <w:rsid w:val="008668C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Titulekobrzku6MicrosoftSansSerif95ptdkovn0ptExact">
    <w:name w:val="Titulek obrázku (6) + Microsoft Sans Serif;9;5 pt;Řádkování 0 pt Exact"/>
    <w:basedOn w:val="Titulekobrzku6Exact"/>
    <w:rsid w:val="008668C1"/>
    <w:rPr>
      <w:rFonts w:ascii="Microsoft Sans Serif" w:eastAsia="Microsoft Sans Serif" w:hAnsi="Microsoft Sans Serif" w:cs="Microsoft Sans Serif"/>
      <w:color w:val="000000"/>
      <w:spacing w:val="1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Titulekobrzku5dkovn0ptExact">
    <w:name w:val="Titulek obrázku (5) + Řádkování 0 pt Exact"/>
    <w:basedOn w:val="Titulekobrzku5Exact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Exact0">
    <w:name w:val="Titulek obrázku (5) + Řádkování 0 pt Exact"/>
    <w:basedOn w:val="Titulekobrzku5Exact"/>
    <w:rsid w:val="008668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Exact1">
    <w:name w:val="Titulek obrázku (5) Exact"/>
    <w:basedOn w:val="Titulekobrzku5Exact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2ptExact">
    <w:name w:val="Titulek obrázku (5) + Řádkování 2 pt Exact"/>
    <w:basedOn w:val="Titulekobrzku5Exact"/>
    <w:rsid w:val="008668C1"/>
    <w:rPr>
      <w:color w:val="000000"/>
      <w:spacing w:val="46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dkovn0ptExact1">
    <w:name w:val="Titulek obrázku (5) + Řádkování 0 pt Exact"/>
    <w:basedOn w:val="Titulekobrzku5Exact"/>
    <w:rsid w:val="008668C1"/>
    <w:rPr>
      <w:color w:val="000000"/>
      <w:spacing w:val="-8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Nekurzvadkovn0ptExact">
    <w:name w:val="Titulek obrázku (5) + Ne kurzíva;Řádkování 0 pt Exact"/>
    <w:basedOn w:val="Titulekobrzku5Exact"/>
    <w:rsid w:val="008668C1"/>
    <w:rPr>
      <w:i/>
      <w:iCs/>
      <w:color w:val="000000"/>
      <w:spacing w:val="-7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5Nekurzvadkovn0ptExact0">
    <w:name w:val="Titulek obrázku (5) + Ne kurzíva;Řádkování 0 pt Exact"/>
    <w:basedOn w:val="Titulekobrzku5Exact"/>
    <w:rsid w:val="008668C1"/>
    <w:rPr>
      <w:i/>
      <w:i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6Calibri8ptExact">
    <w:name w:val="Titulek obrázku (6) + Calibri;8 pt Exact"/>
    <w:basedOn w:val="Titulekobrzku6Exact"/>
    <w:rsid w:val="008668C1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obrzku6Calibri8ptdkovn0ptExact">
    <w:name w:val="Titulek obrázku (6) + Calibri;8 pt;Řádkování 0 pt Exact"/>
    <w:basedOn w:val="Titulekobrzku6Exact"/>
    <w:rsid w:val="008668C1"/>
    <w:rPr>
      <w:rFonts w:ascii="Calibri" w:eastAsia="Calibri" w:hAnsi="Calibri" w:cs="Calibri"/>
      <w:color w:val="000000"/>
      <w:spacing w:val="1"/>
      <w:w w:val="100"/>
      <w:position w:val="0"/>
      <w:sz w:val="16"/>
      <w:szCs w:val="16"/>
      <w:shd w:val="clear" w:color="auto" w:fill="000000"/>
      <w:lang w:val="cs-CZ" w:eastAsia="cs-CZ" w:bidi="cs-CZ"/>
    </w:rPr>
  </w:style>
  <w:style w:type="character" w:customStyle="1" w:styleId="Titulekobrzku6dkovn2ptExact">
    <w:name w:val="Titulek obrázku (6) + Řádkování 2 pt Exact"/>
    <w:basedOn w:val="Titulekobrzku6Exact"/>
    <w:rsid w:val="008668C1"/>
    <w:rPr>
      <w:color w:val="000000"/>
      <w:spacing w:val="42"/>
      <w:position w:val="0"/>
      <w:shd w:val="clear" w:color="auto" w:fill="000000"/>
      <w:lang w:val="cs-CZ" w:eastAsia="cs-CZ" w:bidi="cs-CZ"/>
    </w:rPr>
  </w:style>
  <w:style w:type="character" w:customStyle="1" w:styleId="Titulekobrzku6dkovn0ptExact3">
    <w:name w:val="Titulek obrázku (6) + Řádkování 0 pt Exact"/>
    <w:basedOn w:val="Titulekobrzku6Exact"/>
    <w:rsid w:val="008668C1"/>
    <w:rPr>
      <w:color w:val="000000"/>
      <w:spacing w:val="13"/>
      <w:position w:val="0"/>
      <w:shd w:val="clear" w:color="auto" w:fill="000000"/>
      <w:lang w:val="cs-CZ" w:eastAsia="cs-CZ" w:bidi="cs-CZ"/>
    </w:rPr>
  </w:style>
  <w:style w:type="character" w:customStyle="1" w:styleId="Titulekobrzku6dkovn-1ptExact">
    <w:name w:val="Titulek obrázku (6) + Řádkování -1 pt Exact"/>
    <w:basedOn w:val="Titulekobrzku6Exact"/>
    <w:rsid w:val="008668C1"/>
    <w:rPr>
      <w:color w:val="000000"/>
      <w:spacing w:val="-29"/>
      <w:position w:val="0"/>
      <w:shd w:val="clear" w:color="auto" w:fill="000000"/>
      <w:lang w:val="cs-CZ" w:eastAsia="cs-CZ" w:bidi="cs-CZ"/>
    </w:rPr>
  </w:style>
  <w:style w:type="character" w:customStyle="1" w:styleId="Titulekobrzku7Exact">
    <w:name w:val="Titulek obrázku (7) Exact"/>
    <w:basedOn w:val="Standardnpsmoodstavce"/>
    <w:link w:val="Titulekobrzku7"/>
    <w:rsid w:val="008668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7dkovn2ptExact">
    <w:name w:val="Titulek obrázku (7) + Řádkování 2 pt Exact"/>
    <w:basedOn w:val="Titulekobrzku7Exact"/>
    <w:rsid w:val="008668C1"/>
    <w:rPr>
      <w:color w:val="000000"/>
      <w:spacing w:val="4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7dkovn0ptExact">
    <w:name w:val="Titulek obrázku (7) + Řádkování 0 pt Exact"/>
    <w:basedOn w:val="Titulekobrzku7Exact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7dkovn0ptExact0">
    <w:name w:val="Titulek obrázku (7) + Řádkování 0 pt Exact"/>
    <w:basedOn w:val="Titulekobrzku7Exact"/>
    <w:rsid w:val="008668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7TrebuchetMS7ptKurzvaExact">
    <w:name w:val="Titulek obrázku (7) + Trebuchet MS;7 pt;Kurzíva Exact"/>
    <w:basedOn w:val="Titulekobrzku7Exact"/>
    <w:rsid w:val="008668C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Kurzvadkovn0ptExact">
    <w:name w:val="Titulek obrázku (7) + Trebuchet MS;7 pt;Kurzíva;Řádkování 0 pt Exact"/>
    <w:basedOn w:val="Titulekobrzku7Exact"/>
    <w:rsid w:val="008668C1"/>
    <w:rPr>
      <w:rFonts w:ascii="Trebuchet MS" w:eastAsia="Trebuchet MS" w:hAnsi="Trebuchet MS" w:cs="Trebuchet MS"/>
      <w:b/>
      <w:bCs/>
      <w:i/>
      <w:iCs/>
      <w:color w:val="000000"/>
      <w:spacing w:val="1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Kurzvadkovn0ptExact0">
    <w:name w:val="Titulek obrázku (7) + Trebuchet MS;7 pt;Kurzíva;Řádkování 0 pt Exact"/>
    <w:basedOn w:val="Titulekobrzku7Exact"/>
    <w:rsid w:val="008668C1"/>
    <w:rPr>
      <w:rFonts w:ascii="Trebuchet MS" w:eastAsia="Trebuchet MS" w:hAnsi="Trebuchet MS" w:cs="Trebuchet MS"/>
      <w:b/>
      <w:bCs/>
      <w:i/>
      <w:iCs/>
      <w:color w:val="000000"/>
      <w:spacing w:val="11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Kurzvadkovn0ptExact1">
    <w:name w:val="Titulek obrázku (7) + Trebuchet MS;7 pt;Kurzíva;Řádkování 0 pt Exact"/>
    <w:basedOn w:val="Titulekobrzku7Exact"/>
    <w:rsid w:val="008668C1"/>
    <w:rPr>
      <w:rFonts w:ascii="Trebuchet MS" w:eastAsia="Trebuchet MS" w:hAnsi="Trebuchet MS" w:cs="Trebuchet MS"/>
      <w:b/>
      <w:bCs/>
      <w:i/>
      <w:iCs/>
      <w:color w:val="000000"/>
      <w:spacing w:val="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dkovn0ptExact">
    <w:name w:val="Titulek obrázku (7) + Trebuchet MS;7 pt;Řádkování 0 pt Exact"/>
    <w:basedOn w:val="Titulekobrzku7Exact"/>
    <w:rsid w:val="008668C1"/>
    <w:rPr>
      <w:rFonts w:ascii="Trebuchet MS" w:eastAsia="Trebuchet MS" w:hAnsi="Trebuchet MS" w:cs="Trebuchet MS"/>
      <w:color w:val="000000"/>
      <w:spacing w:val="-9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Exact">
    <w:name w:val="Titulek obrázku (7) + Trebuchet MS;7 pt Exact"/>
    <w:basedOn w:val="Titulekobrzku7Exact"/>
    <w:rsid w:val="008668C1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dkovn0ptExact0">
    <w:name w:val="Titulek obrázku (7) + Trebuchet MS;7 pt;Řádkování 0 pt Exact"/>
    <w:basedOn w:val="Titulekobrzku7Exact"/>
    <w:rsid w:val="008668C1"/>
    <w:rPr>
      <w:rFonts w:ascii="Trebuchet MS" w:eastAsia="Trebuchet MS" w:hAnsi="Trebuchet MS" w:cs="Trebuchet MS"/>
      <w:color w:val="000000"/>
      <w:spacing w:val="9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dkovn0ptExact1">
    <w:name w:val="Titulek obrázku (7) + Trebuchet MS;7 pt;Řádkování 0 pt Exact"/>
    <w:basedOn w:val="Titulekobrzku7Exact"/>
    <w:rsid w:val="008668C1"/>
    <w:rPr>
      <w:rFonts w:ascii="Trebuchet MS" w:eastAsia="Trebuchet MS" w:hAnsi="Trebuchet MS" w:cs="Trebuchet MS"/>
      <w:color w:val="000000"/>
      <w:spacing w:val="1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Kurzvadkovn1ptExact">
    <w:name w:val="Titulek obrázku (7) + Trebuchet MS;7 pt;Kurzíva;Řádkování 1 pt Exact"/>
    <w:basedOn w:val="Titulekobrzku7Exact"/>
    <w:rsid w:val="008668C1"/>
    <w:rPr>
      <w:rFonts w:ascii="Trebuchet MS" w:eastAsia="Trebuchet MS" w:hAnsi="Trebuchet MS" w:cs="Trebuchet MS"/>
      <w:b/>
      <w:bCs/>
      <w:i/>
      <w:iCs/>
      <w:color w:val="000000"/>
      <w:spacing w:val="30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Kurzvadkovn1ptExact0">
    <w:name w:val="Titulek obrázku (7) + Trebuchet MS;7 pt;Kurzíva;Řádkování 1 pt Exact"/>
    <w:basedOn w:val="Titulekobrzku7Exact"/>
    <w:rsid w:val="008668C1"/>
    <w:rPr>
      <w:rFonts w:ascii="Trebuchet MS" w:eastAsia="Trebuchet MS" w:hAnsi="Trebuchet MS" w:cs="Trebuchet MS"/>
      <w:b/>
      <w:bCs/>
      <w:i/>
      <w:iCs/>
      <w:color w:val="000000"/>
      <w:spacing w:val="22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Kurzvadkovn0ptExact2">
    <w:name w:val="Titulek obrázku (7) + Trebuchet MS;7 pt;Kurzíva;Řádkování 0 pt Exact"/>
    <w:basedOn w:val="Titulekobrzku7Exact"/>
    <w:rsid w:val="008668C1"/>
    <w:rPr>
      <w:rFonts w:ascii="Trebuchet MS" w:eastAsia="Trebuchet MS" w:hAnsi="Trebuchet MS" w:cs="Trebuchet MS"/>
      <w:b/>
      <w:bCs/>
      <w:i/>
      <w:iCs/>
      <w:color w:val="000000"/>
      <w:spacing w:val="16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7TrebuchetMS7ptKurzvadkovn0ptExact3">
    <w:name w:val="Titulek obrázku (7) + Trebuchet MS;7 pt;Kurzíva;Řádkování 0 pt Exact"/>
    <w:basedOn w:val="Titulekobrzku7Exact"/>
    <w:rsid w:val="008668C1"/>
    <w:rPr>
      <w:rFonts w:ascii="Trebuchet MS" w:eastAsia="Trebuchet MS" w:hAnsi="Trebuchet MS" w:cs="Trebuchet MS"/>
      <w:b/>
      <w:bCs/>
      <w:i/>
      <w:iCs/>
      <w:color w:val="000000"/>
      <w:spacing w:val="14"/>
      <w:w w:val="100"/>
      <w:position w:val="0"/>
      <w:sz w:val="14"/>
      <w:szCs w:val="14"/>
      <w:shd w:val="clear" w:color="auto" w:fill="000000"/>
      <w:lang w:val="cs-CZ" w:eastAsia="cs-CZ" w:bidi="cs-CZ"/>
    </w:rPr>
  </w:style>
  <w:style w:type="character" w:customStyle="1" w:styleId="Titulekobrzkudkovn0ptExact">
    <w:name w:val="Titulek obrázku + Řádkování 0 pt Exact"/>
    <w:basedOn w:val="TitulekobrzkuExact"/>
    <w:rsid w:val="008668C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Exact0">
    <w:name w:val="Titulek obrázku Exact"/>
    <w:basedOn w:val="TitulekobrzkuExact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Exact0">
    <w:name w:val="Titulek obrázku + Řádkování 0 pt Exact"/>
    <w:basedOn w:val="TitulekobrzkuExact"/>
    <w:rsid w:val="008668C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Exact1">
    <w:name w:val="Titulek obrázku + Řádkování 0 pt Exact"/>
    <w:basedOn w:val="TitulekobrzkuExact"/>
    <w:rsid w:val="008668C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Exact2">
    <w:name w:val="Titulek obrázku + Řádkování 0 pt Exact"/>
    <w:basedOn w:val="TitulekobrzkuExact"/>
    <w:rsid w:val="008668C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Titulekobrzkudkovn0ptExact3">
    <w:name w:val="Titulek obrázku + Řádkování 0 pt Exact"/>
    <w:basedOn w:val="TitulekobrzkuExact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15pt">
    <w:name w:val="Základní text (2) + 15 pt"/>
    <w:basedOn w:val="Zkladntext2"/>
    <w:rsid w:val="008668C1"/>
    <w:rPr>
      <w:b/>
      <w:bCs/>
      <w:color w:val="000000"/>
      <w:spacing w:val="0"/>
      <w:w w:val="100"/>
      <w:position w:val="0"/>
      <w:sz w:val="30"/>
      <w:szCs w:val="30"/>
      <w:lang w:val="cs-CZ" w:eastAsia="cs-CZ" w:bidi="cs-CZ"/>
    </w:rPr>
  </w:style>
  <w:style w:type="character" w:customStyle="1" w:styleId="Zkladntext2dkovn2pt">
    <w:name w:val="Základní text (2) + Řádkování 2 pt"/>
    <w:basedOn w:val="Zkladntext2"/>
    <w:rsid w:val="008668C1"/>
    <w:rPr>
      <w:color w:val="000000"/>
      <w:spacing w:val="5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c">
    <w:name w:val="Základní text (2) + Řádkování 0 pt"/>
    <w:basedOn w:val="Zkladntext2"/>
    <w:rsid w:val="008668C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d">
    <w:name w:val="Základní text (2) + Řádkování 0 pt"/>
    <w:basedOn w:val="Zkladntext2"/>
    <w:rsid w:val="008668C1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sid w:val="008668C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sid w:val="008668C1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sid w:val="008668C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-3pt">
    <w:name w:val="Základní text (4) + Řádkování -3 pt"/>
    <w:basedOn w:val="Zkladntext4"/>
    <w:rsid w:val="008668C1"/>
    <w:rPr>
      <w:color w:val="000000"/>
      <w:spacing w:val="-64"/>
      <w:w w:val="100"/>
      <w:position w:val="0"/>
      <w:shd w:val="clear" w:color="auto" w:fill="000000"/>
      <w:lang w:val="cs-CZ" w:eastAsia="cs-CZ" w:bidi="cs-CZ"/>
    </w:rPr>
  </w:style>
  <w:style w:type="character" w:customStyle="1" w:styleId="Zkladntext41">
    <w:name w:val="Základní text (4)"/>
    <w:basedOn w:val="Zkladntext4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2">
    <w:name w:val="Základní text (4) + Řádkování 0 pt"/>
    <w:basedOn w:val="Zkladntext4"/>
    <w:rsid w:val="008668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4dkovn0pt3">
    <w:name w:val="Základní text (4) + Řádkování 0 pt"/>
    <w:basedOn w:val="Zkladntext4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-3pt">
    <w:name w:val="Základní text (2) + Řádkování -3 pt"/>
    <w:basedOn w:val="Zkladntext2"/>
    <w:rsid w:val="008668C1"/>
    <w:rPr>
      <w:color w:val="000000"/>
      <w:spacing w:val="-61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Exact">
    <w:name w:val="Záhlaví nebo Zápatí (5) Exact"/>
    <w:basedOn w:val="Standardnpsmoodstavce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">
    <w:name w:val="Záhlaví nebo Zápatí (4)_"/>
    <w:basedOn w:val="Standardnpsmoodstavce"/>
    <w:link w:val="ZhlavneboZpat40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4dkovn1pt">
    <w:name w:val="Záhlaví nebo Zápatí (4) + Řádkování 1 pt"/>
    <w:basedOn w:val="ZhlavneboZpat4"/>
    <w:rsid w:val="008668C1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sid w:val="008668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sid w:val="008668C1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sid w:val="008668C1"/>
    <w:rPr>
      <w:color w:val="000000"/>
      <w:spacing w:val="9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sid w:val="008668C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ZhlavneboZpat5dkovn1pt">
    <w:name w:val="Záhlaví nebo Zápatí (5) + Řádkování 1 pt"/>
    <w:basedOn w:val="ZhlavneboZpat5"/>
    <w:rsid w:val="008668C1"/>
    <w:rPr>
      <w:color w:val="000000"/>
      <w:spacing w:val="2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1pt0">
    <w:name w:val="Záhlaví nebo Zápatí (5) + Řádkování 1 pt"/>
    <w:basedOn w:val="ZhlavneboZpat5"/>
    <w:rsid w:val="008668C1"/>
    <w:rPr>
      <w:color w:val="000000"/>
      <w:spacing w:val="2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1">
    <w:name w:val="Záhlaví nebo Zápatí (5)"/>
    <w:basedOn w:val="ZhlavneboZpat5"/>
    <w:rsid w:val="008668C1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0pt">
    <w:name w:val="Záhlaví nebo Zápatí (5) + Řádkování 0 pt"/>
    <w:basedOn w:val="ZhlavneboZpat5"/>
    <w:rsid w:val="008668C1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0pt0">
    <w:name w:val="Záhlaví nebo Zápatí (5) + Řádkování 0 pt"/>
    <w:basedOn w:val="ZhlavneboZpat5"/>
    <w:rsid w:val="008668C1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0pt1">
    <w:name w:val="Záhlaví nebo Zápatí (5) + Řádkování 0 pt"/>
    <w:basedOn w:val="ZhlavneboZpat5"/>
    <w:rsid w:val="008668C1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0pt2">
    <w:name w:val="Záhlaví nebo Zápatí (5) + Řádkování 0 pt"/>
    <w:basedOn w:val="ZhlavneboZpat5"/>
    <w:rsid w:val="008668C1"/>
    <w:rPr>
      <w:color w:val="000000"/>
      <w:spacing w:val="-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2pt">
    <w:name w:val="Záhlaví nebo Zápatí (5) + Řádkování 2 pt"/>
    <w:basedOn w:val="ZhlavneboZpat5"/>
    <w:rsid w:val="008668C1"/>
    <w:rPr>
      <w:color w:val="000000"/>
      <w:spacing w:val="4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0pt3">
    <w:name w:val="Záhlaví nebo Zápatí (5) + Řádkování 0 pt"/>
    <w:basedOn w:val="ZhlavneboZpat5"/>
    <w:rsid w:val="008668C1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0pt4">
    <w:name w:val="Záhlaví nebo Zápatí (5) + Řádkování 0 pt"/>
    <w:basedOn w:val="ZhlavneboZpat5"/>
    <w:rsid w:val="008668C1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1pt1">
    <w:name w:val="Záhlaví nebo Zápatí (5) + Řádkování 1 pt"/>
    <w:basedOn w:val="ZhlavneboZpat5"/>
    <w:rsid w:val="008668C1"/>
    <w:rPr>
      <w:color w:val="000000"/>
      <w:spacing w:val="22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5dkovn1pt2">
    <w:name w:val="Záhlaví nebo Zápatí (5) + Řádkování 1 pt"/>
    <w:basedOn w:val="ZhlavneboZpat5"/>
    <w:rsid w:val="008668C1"/>
    <w:rPr>
      <w:color w:val="000000"/>
      <w:spacing w:val="23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8668C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50"/>
      <w:sz w:val="42"/>
      <w:szCs w:val="42"/>
      <w:u w:val="none"/>
    </w:rPr>
  </w:style>
  <w:style w:type="character" w:customStyle="1" w:styleId="Nadpis3ArialNarrow12ptKurzva">
    <w:name w:val="Nadpis #3 + Arial Narrow;12 pt;Kurzíva"/>
    <w:basedOn w:val="Nadpis3"/>
    <w:rsid w:val="008668C1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Nadpis311ptNetunKurzva">
    <w:name w:val="Nadpis #3 + 11 pt;Ne tučné;Kurzíva"/>
    <w:basedOn w:val="Nadpis3"/>
    <w:rsid w:val="008668C1"/>
    <w:rPr>
      <w:b/>
      <w:bCs/>
      <w:i/>
      <w:i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8668C1"/>
    <w:pPr>
      <w:shd w:val="clear" w:color="auto" w:fill="FFFFFF"/>
      <w:spacing w:line="182" w:lineRule="exact"/>
      <w:ind w:hanging="360"/>
      <w:jc w:val="both"/>
    </w:pPr>
    <w:rPr>
      <w:rFonts w:ascii="Calibri" w:eastAsia="Calibri" w:hAnsi="Calibri" w:cs="Calibri"/>
      <w:b/>
      <w:bCs/>
    </w:rPr>
  </w:style>
  <w:style w:type="paragraph" w:customStyle="1" w:styleId="Zkladntext5">
    <w:name w:val="Základní text (5)"/>
    <w:basedOn w:val="Normln"/>
    <w:link w:val="Zkladntext5Exact"/>
    <w:rsid w:val="008668C1"/>
    <w:pPr>
      <w:shd w:val="clear" w:color="auto" w:fill="FFFFFF"/>
      <w:spacing w:after="180" w:line="0" w:lineRule="atLeast"/>
    </w:pPr>
    <w:rPr>
      <w:rFonts w:ascii="Microsoft Sans Serif" w:eastAsia="Microsoft Sans Serif" w:hAnsi="Microsoft Sans Serif" w:cs="Microsoft Sans Serif"/>
      <w:spacing w:val="30"/>
      <w:sz w:val="9"/>
      <w:szCs w:val="9"/>
    </w:rPr>
  </w:style>
  <w:style w:type="paragraph" w:customStyle="1" w:styleId="Zkladntext6">
    <w:name w:val="Základní text (6)"/>
    <w:basedOn w:val="Normln"/>
    <w:link w:val="Zkladntext6Exact"/>
    <w:rsid w:val="008668C1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20"/>
      <w:sz w:val="9"/>
      <w:szCs w:val="9"/>
      <w:lang w:val="en-US" w:eastAsia="en-US" w:bidi="en-US"/>
    </w:rPr>
  </w:style>
  <w:style w:type="paragraph" w:customStyle="1" w:styleId="Titulekobrzku2">
    <w:name w:val="Titulek obrázku (2)"/>
    <w:basedOn w:val="Normln"/>
    <w:link w:val="Titulekobrzku2Exact"/>
    <w:rsid w:val="008668C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8668C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hlavneboZpat0">
    <w:name w:val="Záhlaví nebo Zápatí"/>
    <w:basedOn w:val="Normln"/>
    <w:link w:val="ZhlavneboZpat"/>
    <w:rsid w:val="008668C1"/>
    <w:pPr>
      <w:shd w:val="clear" w:color="auto" w:fill="FFFFFF"/>
      <w:spacing w:line="240" w:lineRule="exact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rsid w:val="008668C1"/>
    <w:pPr>
      <w:shd w:val="clear" w:color="auto" w:fill="FFFFFF"/>
      <w:spacing w:before="60" w:after="6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rsid w:val="008668C1"/>
    <w:pPr>
      <w:shd w:val="clear" w:color="auto" w:fill="FFFFFF"/>
      <w:spacing w:after="360" w:line="0" w:lineRule="atLeast"/>
      <w:jc w:val="both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Zkladntext20">
    <w:name w:val="Základní text (2)"/>
    <w:basedOn w:val="Normln"/>
    <w:link w:val="Zkladntext2"/>
    <w:rsid w:val="008668C1"/>
    <w:pPr>
      <w:shd w:val="clear" w:color="auto" w:fill="FFFFFF"/>
      <w:spacing w:before="360" w:line="293" w:lineRule="exact"/>
      <w:ind w:hanging="380"/>
      <w:jc w:val="both"/>
    </w:pPr>
    <w:rPr>
      <w:rFonts w:ascii="Calibri" w:eastAsia="Calibri" w:hAnsi="Calibri" w:cs="Calibri"/>
    </w:rPr>
  </w:style>
  <w:style w:type="paragraph" w:customStyle="1" w:styleId="Nadpis30">
    <w:name w:val="Nadpis #3"/>
    <w:basedOn w:val="Normln"/>
    <w:link w:val="Nadpis3"/>
    <w:rsid w:val="008668C1"/>
    <w:pPr>
      <w:shd w:val="clear" w:color="auto" w:fill="FFFFFF"/>
      <w:spacing w:before="600" w:after="60" w:line="0" w:lineRule="atLeas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rsid w:val="008668C1"/>
    <w:pPr>
      <w:shd w:val="clear" w:color="auto" w:fill="FFFFFF"/>
      <w:spacing w:before="240" w:after="180" w:line="0" w:lineRule="atLeast"/>
      <w:ind w:hanging="1080"/>
      <w:jc w:val="both"/>
      <w:outlineLvl w:val="3"/>
    </w:pPr>
    <w:rPr>
      <w:rFonts w:ascii="Calibri" w:eastAsia="Calibri" w:hAnsi="Calibri" w:cs="Calibri"/>
      <w:b/>
      <w:bCs/>
    </w:rPr>
  </w:style>
  <w:style w:type="paragraph" w:customStyle="1" w:styleId="Titulektabulky">
    <w:name w:val="Titulek tabulky"/>
    <w:basedOn w:val="Normln"/>
    <w:link w:val="TitulektabulkyExact"/>
    <w:rsid w:val="008668C1"/>
    <w:pPr>
      <w:shd w:val="clear" w:color="auto" w:fill="FFFFFF"/>
      <w:spacing w:line="0" w:lineRule="atLeast"/>
    </w:pPr>
    <w:rPr>
      <w:rFonts w:ascii="Calibri" w:eastAsia="Calibri" w:hAnsi="Calibri" w:cs="Calibri"/>
      <w:i/>
      <w:iCs/>
    </w:rPr>
  </w:style>
  <w:style w:type="paragraph" w:customStyle="1" w:styleId="Titulekobrzku">
    <w:name w:val="Titulek obrázku"/>
    <w:basedOn w:val="Normln"/>
    <w:link w:val="TitulekobrzkuExact"/>
    <w:rsid w:val="008668C1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itulekobrzku3">
    <w:name w:val="Titulek obrázku (3)"/>
    <w:basedOn w:val="Normln"/>
    <w:link w:val="Titulekobrzku3Exact"/>
    <w:rsid w:val="008668C1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obrzku4">
    <w:name w:val="Titulek obrázku (4)"/>
    <w:basedOn w:val="Normln"/>
    <w:link w:val="Titulekobrzku4Exact"/>
    <w:rsid w:val="008668C1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Titulekobrzku5">
    <w:name w:val="Titulek obrázku (5)"/>
    <w:basedOn w:val="Normln"/>
    <w:link w:val="Titulekobrzku5Exact"/>
    <w:rsid w:val="008668C1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</w:rPr>
  </w:style>
  <w:style w:type="paragraph" w:customStyle="1" w:styleId="Titulekobrzku6">
    <w:name w:val="Titulek obrázku (6)"/>
    <w:basedOn w:val="Normln"/>
    <w:link w:val="Titulekobrzku6Exact"/>
    <w:rsid w:val="008668C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Titulekobrzku7">
    <w:name w:val="Titulek obrázku (7)"/>
    <w:basedOn w:val="Normln"/>
    <w:link w:val="Titulekobrzku7Exact"/>
    <w:rsid w:val="008668C1"/>
    <w:pPr>
      <w:shd w:val="clear" w:color="auto" w:fill="FFFFFF"/>
      <w:spacing w:line="182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ZhlavneboZpat50">
    <w:name w:val="Záhlaví nebo Zápatí (5)"/>
    <w:basedOn w:val="Normln"/>
    <w:link w:val="ZhlavneboZpat5"/>
    <w:rsid w:val="008668C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ZhlavneboZpat40">
    <w:name w:val="Záhlaví nebo Zápatí (4)"/>
    <w:basedOn w:val="Normln"/>
    <w:link w:val="ZhlavneboZpat4"/>
    <w:rsid w:val="008668C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8668C1"/>
    <w:pPr>
      <w:shd w:val="clear" w:color="auto" w:fill="FFFFFF"/>
      <w:spacing w:after="1500" w:line="0" w:lineRule="atLeast"/>
    </w:pPr>
    <w:rPr>
      <w:rFonts w:ascii="Trebuchet MS" w:eastAsia="Trebuchet MS" w:hAnsi="Trebuchet MS" w:cs="Trebuchet MS"/>
      <w:w w:val="150"/>
      <w:sz w:val="42"/>
      <w:szCs w:val="42"/>
    </w:rPr>
  </w:style>
  <w:style w:type="paragraph" w:styleId="Zhlav">
    <w:name w:val="header"/>
    <w:basedOn w:val="Normln"/>
    <w:link w:val="ZhlavChar"/>
    <w:uiPriority w:val="99"/>
    <w:semiHidden/>
    <w:unhideWhenUsed/>
    <w:rsid w:val="00E978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7897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D52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524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image" Target="media/image1.jpeg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2239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2021-06-10T08:20:00Z</dcterms:created>
  <dcterms:modified xsi:type="dcterms:W3CDTF">2021-06-10T08:29:00Z</dcterms:modified>
</cp:coreProperties>
</file>