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996B8" w14:textId="77777777" w:rsidR="000128F5" w:rsidRPr="000128F5" w:rsidRDefault="000128F5" w:rsidP="000128F5">
      <w:pPr>
        <w:spacing w:after="0"/>
        <w:jc w:val="center"/>
        <w:rPr>
          <w:b/>
          <w:bCs/>
        </w:rPr>
      </w:pPr>
      <w:r w:rsidRPr="000128F5">
        <w:rPr>
          <w:b/>
          <w:bCs/>
        </w:rPr>
        <w:t>Smlouva o provádění služeb v oblasti informačních technologií</w:t>
      </w:r>
    </w:p>
    <w:p w14:paraId="2A27C85E" w14:textId="77777777" w:rsidR="000128F5" w:rsidRPr="000128F5" w:rsidRDefault="000128F5" w:rsidP="000128F5">
      <w:pPr>
        <w:spacing w:after="0"/>
        <w:jc w:val="center"/>
        <w:rPr>
          <w:b/>
          <w:bCs/>
        </w:rPr>
      </w:pPr>
      <w:r w:rsidRPr="000128F5">
        <w:rPr>
          <w:b/>
          <w:bCs/>
        </w:rPr>
        <w:t>podle ustanovení § 1746 odst. 2 zák. č. 89/2012 Sb., občanského zákoníku, v platném znění</w:t>
      </w:r>
    </w:p>
    <w:p w14:paraId="533E887A" w14:textId="595FAC24" w:rsidR="000128F5" w:rsidRPr="000128F5" w:rsidRDefault="000128F5" w:rsidP="000128F5">
      <w:pPr>
        <w:spacing w:after="0"/>
        <w:jc w:val="center"/>
        <w:rPr>
          <w:b/>
          <w:bCs/>
        </w:rPr>
      </w:pPr>
      <w:r w:rsidRPr="000128F5">
        <w:rPr>
          <w:b/>
          <w:bCs/>
        </w:rPr>
        <w:t>1. Smluvní strany</w:t>
      </w:r>
    </w:p>
    <w:p w14:paraId="48E7D1FD" w14:textId="77777777" w:rsidR="000128F5" w:rsidRDefault="000128F5" w:rsidP="000128F5">
      <w:pPr>
        <w:spacing w:after="0"/>
      </w:pPr>
    </w:p>
    <w:p w14:paraId="2106915B" w14:textId="465BC029" w:rsidR="000128F5" w:rsidRDefault="000128F5" w:rsidP="000128F5">
      <w:pPr>
        <w:spacing w:after="0"/>
      </w:pPr>
      <w:r>
        <w:t>Poskytovatel:</w:t>
      </w:r>
      <w:r>
        <w:tab/>
      </w:r>
      <w:proofErr w:type="spellStart"/>
      <w:r>
        <w:t>CompuNet</w:t>
      </w:r>
      <w:proofErr w:type="spellEnd"/>
      <w:r>
        <w:t xml:space="preserve"> s. r. o.</w:t>
      </w:r>
    </w:p>
    <w:p w14:paraId="14030C27" w14:textId="7B8DDE21" w:rsidR="000128F5" w:rsidRDefault="000128F5" w:rsidP="000128F5">
      <w:pPr>
        <w:spacing w:after="0"/>
      </w:pPr>
      <w:r>
        <w:t>sídlem:</w:t>
      </w:r>
      <w:r>
        <w:tab/>
      </w:r>
      <w:r>
        <w:tab/>
      </w:r>
      <w:r>
        <w:t>Zubatého 295/5, 150 00 Praha 5</w:t>
      </w:r>
    </w:p>
    <w:p w14:paraId="53F60191" w14:textId="77777777" w:rsidR="000128F5" w:rsidRDefault="000128F5" w:rsidP="000128F5">
      <w:pPr>
        <w:spacing w:after="0"/>
      </w:pPr>
      <w:r>
        <w:t>zastoupený:</w:t>
      </w:r>
      <w:r>
        <w:tab/>
        <w:t>Ing. Pavlem Pikhartem, jednatelem</w:t>
      </w:r>
    </w:p>
    <w:p w14:paraId="1FA709DE" w14:textId="484FF9F7" w:rsidR="000128F5" w:rsidRDefault="000128F5" w:rsidP="000128F5">
      <w:pPr>
        <w:spacing w:after="0"/>
      </w:pPr>
      <w:r>
        <w:t>IČO:</w:t>
      </w:r>
      <w:r w:rsidRPr="000128F5">
        <w:t xml:space="preserve"> </w:t>
      </w:r>
      <w:r>
        <w:tab/>
      </w:r>
      <w:r>
        <w:tab/>
      </w:r>
      <w:r>
        <w:t>27</w:t>
      </w:r>
      <w:r>
        <w:t>6</w:t>
      </w:r>
      <w:r>
        <w:t>08514</w:t>
      </w:r>
    </w:p>
    <w:p w14:paraId="35170FFB" w14:textId="3F3551BF" w:rsidR="000128F5" w:rsidRDefault="000128F5" w:rsidP="000128F5">
      <w:pPr>
        <w:spacing w:after="0"/>
      </w:pPr>
      <w:r>
        <w:t>DIČ:</w:t>
      </w:r>
      <w:r>
        <w:tab/>
      </w:r>
      <w:r>
        <w:tab/>
      </w:r>
      <w:r>
        <w:t>CZ27608514</w:t>
      </w:r>
    </w:p>
    <w:p w14:paraId="50CCE514" w14:textId="50626C7D" w:rsidR="000128F5" w:rsidRDefault="000128F5" w:rsidP="000128F5">
      <w:pPr>
        <w:spacing w:after="0"/>
      </w:pPr>
      <w:r>
        <w:t>Bank, spojení:</w:t>
      </w:r>
      <w:r>
        <w:tab/>
      </w:r>
      <w:proofErr w:type="spellStart"/>
      <w:r>
        <w:t>xxxxxxxxxxxxxxx</w:t>
      </w:r>
      <w:proofErr w:type="spellEnd"/>
    </w:p>
    <w:p w14:paraId="5F7D0263" w14:textId="56279A1C" w:rsidR="000128F5" w:rsidRDefault="000128F5" w:rsidP="000128F5">
      <w:pPr>
        <w:spacing w:after="0"/>
      </w:pPr>
      <w:r>
        <w:t>číslo účtu:</w:t>
      </w:r>
      <w:r>
        <w:tab/>
      </w:r>
      <w:proofErr w:type="spellStart"/>
      <w:r>
        <w:t>xxxxxxxxxxxxxxxxx</w:t>
      </w:r>
      <w:proofErr w:type="spellEnd"/>
    </w:p>
    <w:p w14:paraId="59D16CCD" w14:textId="77777777" w:rsidR="000128F5" w:rsidRDefault="000128F5" w:rsidP="000128F5">
      <w:pPr>
        <w:spacing w:after="0"/>
      </w:pPr>
      <w:r>
        <w:t>(dále jen poskytovatel"</w:t>
      </w:r>
    </w:p>
    <w:p w14:paraId="5247D055" w14:textId="77777777" w:rsidR="000128F5" w:rsidRDefault="000128F5" w:rsidP="000128F5">
      <w:pPr>
        <w:spacing w:after="0"/>
      </w:pPr>
    </w:p>
    <w:p w14:paraId="2810413F" w14:textId="77777777" w:rsidR="000128F5" w:rsidRDefault="000128F5" w:rsidP="000128F5">
      <w:pPr>
        <w:spacing w:after="0"/>
      </w:pPr>
      <w:r>
        <w:t>Příjemce:</w:t>
      </w:r>
      <w:r>
        <w:tab/>
        <w:t>Národní muzeum</w:t>
      </w:r>
    </w:p>
    <w:p w14:paraId="12A3C4BD" w14:textId="0C8F9EB6" w:rsidR="000128F5" w:rsidRDefault="000128F5" w:rsidP="000128F5">
      <w:pPr>
        <w:spacing w:after="0"/>
      </w:pPr>
      <w:r>
        <w:t>sídlem:</w:t>
      </w:r>
      <w:r>
        <w:tab/>
      </w:r>
      <w:r>
        <w:tab/>
      </w:r>
      <w:r>
        <w:t>Václavské náměstí 1700/68,110 00 Praha 1 - Nové Město</w:t>
      </w:r>
    </w:p>
    <w:p w14:paraId="2FBF38A3" w14:textId="7CC8765E" w:rsidR="000128F5" w:rsidRDefault="000128F5" w:rsidP="000128F5">
      <w:pPr>
        <w:spacing w:after="0"/>
      </w:pPr>
      <w:r>
        <w:t xml:space="preserve">zastoupený: </w:t>
      </w:r>
      <w:r>
        <w:tab/>
      </w:r>
      <w:r>
        <w:t>Ing. Martinem Součkem, Ph.D.</w:t>
      </w:r>
    </w:p>
    <w:p w14:paraId="55ECA4F9" w14:textId="3171F494" w:rsidR="000128F5" w:rsidRDefault="000128F5" w:rsidP="000128F5">
      <w:pPr>
        <w:spacing w:after="0"/>
      </w:pPr>
      <w:r>
        <w:t>IČO:</w:t>
      </w:r>
      <w:r>
        <w:tab/>
      </w:r>
      <w:r>
        <w:tab/>
      </w:r>
      <w:r>
        <w:t>00023272</w:t>
      </w:r>
    </w:p>
    <w:p w14:paraId="7281C38A" w14:textId="7BC09220" w:rsidR="000128F5" w:rsidRDefault="000128F5" w:rsidP="000128F5">
      <w:pPr>
        <w:spacing w:after="0"/>
      </w:pPr>
      <w:r>
        <w:t>DIČ:</w:t>
      </w:r>
      <w:r>
        <w:tab/>
      </w:r>
      <w:r>
        <w:tab/>
      </w:r>
      <w:r>
        <w:t>CZ00023272</w:t>
      </w:r>
    </w:p>
    <w:p w14:paraId="7737723A" w14:textId="25B2D6F4" w:rsidR="000128F5" w:rsidRDefault="000128F5" w:rsidP="000128F5">
      <w:pPr>
        <w:spacing w:after="0"/>
      </w:pPr>
      <w:r>
        <w:t>(dále jen příjemce")</w:t>
      </w:r>
    </w:p>
    <w:p w14:paraId="58ED15E5" w14:textId="77777777" w:rsidR="000128F5" w:rsidRDefault="000128F5" w:rsidP="000128F5">
      <w:pPr>
        <w:spacing w:after="0"/>
      </w:pPr>
    </w:p>
    <w:p w14:paraId="252606E5" w14:textId="77777777" w:rsidR="000128F5" w:rsidRPr="000128F5" w:rsidRDefault="000128F5" w:rsidP="000128F5">
      <w:pPr>
        <w:spacing w:after="0"/>
        <w:jc w:val="center"/>
        <w:rPr>
          <w:b/>
          <w:bCs/>
        </w:rPr>
      </w:pPr>
      <w:r w:rsidRPr="000128F5">
        <w:rPr>
          <w:b/>
          <w:bCs/>
        </w:rPr>
        <w:t>II.</w:t>
      </w:r>
      <w:r w:rsidRPr="000128F5">
        <w:rPr>
          <w:b/>
          <w:bCs/>
        </w:rPr>
        <w:tab/>
        <w:t>Předmět plnění</w:t>
      </w:r>
    </w:p>
    <w:p w14:paraId="3EE3415A" w14:textId="77777777" w:rsidR="000128F5" w:rsidRDefault="000128F5" w:rsidP="000128F5">
      <w:pPr>
        <w:spacing w:after="0"/>
        <w:jc w:val="both"/>
      </w:pPr>
      <w:r>
        <w:t>Poskytovatel se za podmínek sjednaných v této smlouvě zavazuje poskytovat příjemci Službu Aktivní správa systému v rozsahu plnění uvedeném v Příloze č. 1 - Seznam, která je službou poskytovatele zajišťující udržování systému produktů, které jsou specifikovány v Příloze č. 1 - Seznam, v bezvadném provozním stavu prostřednictvím pravidelných servisních návštěv a zásahů technologií vzdáleného přístupu, v místě kde je podle Přílohy č. 1 - Seznam Produkt umístěn (dále jen „na místě"), dále provádění pravidelných analýz stavu a funkce systému, projektové řízení zavádění systémových změn.</w:t>
      </w:r>
    </w:p>
    <w:p w14:paraId="2F4F0272" w14:textId="057A8F91" w:rsidR="000128F5" w:rsidRDefault="000128F5" w:rsidP="000128F5">
      <w:pPr>
        <w:spacing w:after="0"/>
      </w:pPr>
      <w:r>
        <w:t>1.</w:t>
      </w:r>
      <w:r>
        <w:t xml:space="preserve"> </w:t>
      </w:r>
      <w:r>
        <w:t>Náplní servisních návštěv je zejména:</w:t>
      </w:r>
    </w:p>
    <w:p w14:paraId="051DA6B6" w14:textId="72EBBCF6" w:rsidR="000128F5" w:rsidRDefault="000128F5" w:rsidP="000128F5">
      <w:pPr>
        <w:spacing w:after="0"/>
        <w:ind w:firstLine="708"/>
      </w:pPr>
      <w:r>
        <w:t>a)</w:t>
      </w:r>
      <w:r>
        <w:t xml:space="preserve"> </w:t>
      </w:r>
      <w:r>
        <w:t>preventivní údržba a kontrola produktů, zálohování,</w:t>
      </w:r>
    </w:p>
    <w:p w14:paraId="5D9138AE" w14:textId="17D574BA" w:rsidR="000128F5" w:rsidRDefault="000128F5" w:rsidP="000128F5">
      <w:pPr>
        <w:spacing w:after="0"/>
        <w:ind w:firstLine="708"/>
      </w:pPr>
      <w:r>
        <w:t>b)</w:t>
      </w:r>
      <w:r>
        <w:t xml:space="preserve"> </w:t>
      </w:r>
      <w:r>
        <w:t>řešení problémů,</w:t>
      </w:r>
    </w:p>
    <w:p w14:paraId="27385DA1" w14:textId="5BACC5F3" w:rsidR="000128F5" w:rsidRDefault="000128F5" w:rsidP="000128F5">
      <w:pPr>
        <w:spacing w:after="0"/>
        <w:ind w:firstLine="708"/>
      </w:pPr>
      <w:r>
        <w:t>c)</w:t>
      </w:r>
      <w:r>
        <w:t xml:space="preserve"> </w:t>
      </w:r>
      <w:r>
        <w:t>aktualizace databází produktů,</w:t>
      </w:r>
    </w:p>
    <w:p w14:paraId="386CAAFA" w14:textId="532043CA" w:rsidR="000128F5" w:rsidRDefault="000128F5" w:rsidP="000128F5">
      <w:pPr>
        <w:spacing w:after="0"/>
        <w:ind w:firstLine="708"/>
      </w:pPr>
      <w:r>
        <w:t>d)</w:t>
      </w:r>
      <w:r>
        <w:t xml:space="preserve"> </w:t>
      </w:r>
      <w:r>
        <w:t>provádění plánovaných změn systému po dohodě s příjemcem,</w:t>
      </w:r>
    </w:p>
    <w:p w14:paraId="3BE80938" w14:textId="6CB9CEBB" w:rsidR="000128F5" w:rsidRDefault="000128F5" w:rsidP="000128F5">
      <w:pPr>
        <w:spacing w:after="0"/>
        <w:ind w:firstLine="708"/>
      </w:pPr>
      <w:r>
        <w:t>e)</w:t>
      </w:r>
      <w:r>
        <w:t xml:space="preserve"> </w:t>
      </w:r>
      <w:r>
        <w:t>poskytování konzultací pracovníkům příjemce pro správné a efektivní užívání produktů.</w:t>
      </w:r>
    </w:p>
    <w:p w14:paraId="4FB67F5C" w14:textId="4AD37389" w:rsidR="000128F5" w:rsidRDefault="000128F5" w:rsidP="000128F5">
      <w:pPr>
        <w:spacing w:after="0"/>
      </w:pPr>
      <w:r>
        <w:t>2.</w:t>
      </w:r>
      <w:r>
        <w:t xml:space="preserve"> </w:t>
      </w:r>
      <w:r>
        <w:t>Předmětem analýz a plánování jsou zejména tyto oblasti fungování systému:</w:t>
      </w:r>
    </w:p>
    <w:p w14:paraId="2740DA58" w14:textId="14D5CBFE" w:rsidR="000128F5" w:rsidRDefault="000128F5" w:rsidP="000128F5">
      <w:pPr>
        <w:spacing w:after="0"/>
        <w:ind w:firstLine="708"/>
      </w:pPr>
      <w:r>
        <w:t>a)</w:t>
      </w:r>
      <w:r>
        <w:t xml:space="preserve"> </w:t>
      </w:r>
      <w:r>
        <w:t>zálohování a ochrana dat,</w:t>
      </w:r>
    </w:p>
    <w:p w14:paraId="7E052759" w14:textId="2DA6AD28" w:rsidR="000128F5" w:rsidRDefault="000128F5" w:rsidP="000128F5">
      <w:pPr>
        <w:spacing w:after="0"/>
        <w:ind w:firstLine="708"/>
      </w:pPr>
      <w:r>
        <w:t>b)</w:t>
      </w:r>
      <w:r>
        <w:t xml:space="preserve"> </w:t>
      </w:r>
      <w:r>
        <w:t>dostupnost systému a odolnost proti poruchám,</w:t>
      </w:r>
    </w:p>
    <w:p w14:paraId="26C3892E" w14:textId="3267200B" w:rsidR="000128F5" w:rsidRDefault="000128F5" w:rsidP="000128F5">
      <w:pPr>
        <w:spacing w:after="0"/>
        <w:ind w:firstLine="708"/>
      </w:pPr>
      <w:r>
        <w:t>c)</w:t>
      </w:r>
      <w:r>
        <w:t xml:space="preserve"> </w:t>
      </w:r>
      <w:r>
        <w:t>výkon a kapacita systému.</w:t>
      </w:r>
    </w:p>
    <w:p w14:paraId="36726953" w14:textId="299E808A" w:rsidR="000128F5" w:rsidRDefault="000128F5" w:rsidP="000128F5">
      <w:pPr>
        <w:spacing w:after="0"/>
      </w:pPr>
      <w:r>
        <w:t>3.</w:t>
      </w:r>
      <w:r>
        <w:t xml:space="preserve"> </w:t>
      </w:r>
      <w:r>
        <w:t>Předmětem projektového řízení je zejména:</w:t>
      </w:r>
    </w:p>
    <w:p w14:paraId="5E3F7728" w14:textId="2090C1D3" w:rsidR="000128F5" w:rsidRDefault="000128F5" w:rsidP="000128F5">
      <w:pPr>
        <w:spacing w:after="0"/>
        <w:ind w:firstLine="708"/>
      </w:pPr>
      <w:r>
        <w:t>a)</w:t>
      </w:r>
      <w:r>
        <w:t xml:space="preserve"> </w:t>
      </w:r>
      <w:r>
        <w:t>plánování a řízení provádění strategických změn systému,</w:t>
      </w:r>
    </w:p>
    <w:p w14:paraId="43CB29D9" w14:textId="7E7ECB04" w:rsidR="000128F5" w:rsidRDefault="000128F5" w:rsidP="000128F5">
      <w:pPr>
        <w:spacing w:after="0"/>
        <w:ind w:firstLine="708"/>
      </w:pPr>
      <w:r>
        <w:t>b)</w:t>
      </w:r>
      <w:r>
        <w:t xml:space="preserve"> </w:t>
      </w:r>
      <w:r>
        <w:t>plánování a řízení zavádění nových technologií v prostředí příjemce,</w:t>
      </w:r>
    </w:p>
    <w:p w14:paraId="64114E62" w14:textId="58106191" w:rsidR="000128F5" w:rsidRDefault="000128F5" w:rsidP="000128F5">
      <w:pPr>
        <w:spacing w:after="0"/>
        <w:ind w:firstLine="708"/>
      </w:pPr>
      <w:r>
        <w:t>c)</w:t>
      </w:r>
      <w:r>
        <w:t xml:space="preserve"> </w:t>
      </w:r>
      <w:r>
        <w:t>množina funkcí systému a využití dostupných technologií,</w:t>
      </w:r>
    </w:p>
    <w:p w14:paraId="06F8FCAB" w14:textId="6D0D9092" w:rsidR="000128F5" w:rsidRDefault="000128F5" w:rsidP="000128F5">
      <w:pPr>
        <w:spacing w:after="0"/>
        <w:ind w:firstLine="708"/>
      </w:pPr>
      <w:r>
        <w:t>d)</w:t>
      </w:r>
      <w:r>
        <w:t xml:space="preserve"> </w:t>
      </w:r>
      <w:r>
        <w:t>vedení dokumentace.</w:t>
      </w:r>
    </w:p>
    <w:p w14:paraId="3C701C90" w14:textId="34048CF7" w:rsidR="000128F5" w:rsidRDefault="000128F5" w:rsidP="000128F5">
      <w:pPr>
        <w:spacing w:after="0"/>
        <w:ind w:firstLine="708"/>
      </w:pPr>
    </w:p>
    <w:p w14:paraId="2DA0B29A" w14:textId="63E7C898" w:rsidR="000128F5" w:rsidRDefault="000128F5" w:rsidP="000128F5">
      <w:pPr>
        <w:spacing w:after="0"/>
        <w:ind w:firstLine="708"/>
      </w:pPr>
    </w:p>
    <w:p w14:paraId="4E074F93" w14:textId="0984AAE0" w:rsidR="000128F5" w:rsidRDefault="000128F5" w:rsidP="000128F5">
      <w:pPr>
        <w:spacing w:after="0"/>
        <w:ind w:firstLine="708"/>
      </w:pPr>
    </w:p>
    <w:p w14:paraId="419BF924" w14:textId="17B1A289" w:rsidR="000128F5" w:rsidRDefault="000128F5" w:rsidP="000128F5">
      <w:pPr>
        <w:spacing w:after="0"/>
        <w:ind w:firstLine="708"/>
      </w:pPr>
    </w:p>
    <w:p w14:paraId="14B52E0D" w14:textId="05B458C1" w:rsidR="000128F5" w:rsidRDefault="000128F5" w:rsidP="000128F5">
      <w:pPr>
        <w:spacing w:after="0"/>
        <w:ind w:firstLine="708"/>
      </w:pPr>
    </w:p>
    <w:p w14:paraId="72BDA825" w14:textId="77777777" w:rsidR="000128F5" w:rsidRDefault="000128F5" w:rsidP="000128F5">
      <w:pPr>
        <w:spacing w:after="0"/>
        <w:ind w:firstLine="708"/>
      </w:pPr>
    </w:p>
    <w:p w14:paraId="1901D14A" w14:textId="77777777" w:rsidR="000128F5" w:rsidRPr="000128F5" w:rsidRDefault="000128F5" w:rsidP="000128F5">
      <w:pPr>
        <w:spacing w:after="0"/>
        <w:jc w:val="center"/>
        <w:rPr>
          <w:b/>
          <w:bCs/>
        </w:rPr>
      </w:pPr>
      <w:r w:rsidRPr="000128F5">
        <w:rPr>
          <w:b/>
          <w:bCs/>
        </w:rPr>
        <w:lastRenderedPageBreak/>
        <w:t>III.</w:t>
      </w:r>
      <w:r w:rsidRPr="000128F5">
        <w:rPr>
          <w:b/>
          <w:bCs/>
        </w:rPr>
        <w:tab/>
        <w:t>Závazky příjemce</w:t>
      </w:r>
    </w:p>
    <w:p w14:paraId="75C6BAF4" w14:textId="106092AE" w:rsidR="000128F5" w:rsidRDefault="000128F5" w:rsidP="000128F5">
      <w:pPr>
        <w:spacing w:after="0"/>
        <w:jc w:val="both"/>
      </w:pPr>
      <w:r>
        <w:t>1.</w:t>
      </w:r>
      <w:r>
        <w:t xml:space="preserve"> </w:t>
      </w:r>
      <w:r>
        <w:t>Příjemce je povinen systematicky zaznamenávat a na požádání pracovníkům poskytovatele předložit popisy problémů, ke kterým došlo v době nepřítomnosti pracovníka poskytovatele, pokud se s pracovníkem poskytovatele nedohodne jinak.</w:t>
      </w:r>
    </w:p>
    <w:p w14:paraId="229E0849" w14:textId="77777777" w:rsidR="000128F5" w:rsidRDefault="000128F5" w:rsidP="000128F5">
      <w:pPr>
        <w:spacing w:after="0"/>
        <w:jc w:val="both"/>
      </w:pPr>
    </w:p>
    <w:p w14:paraId="63FF0FE2" w14:textId="10A8464F" w:rsidR="000128F5" w:rsidRDefault="000128F5" w:rsidP="000128F5">
      <w:pPr>
        <w:spacing w:after="0"/>
        <w:jc w:val="both"/>
      </w:pPr>
      <w:r>
        <w:t>2.</w:t>
      </w:r>
      <w:r>
        <w:t xml:space="preserve"> </w:t>
      </w:r>
      <w:r>
        <w:t>Příjemce je povinen konzultovat s poskytovatelem veškeré zamýšlené změny ve skladbě a konfiguraci produktů, stejně jako technického a programového vybavení, se kterým produkty spolupracují nebo mají spolupracovat.</w:t>
      </w:r>
    </w:p>
    <w:p w14:paraId="4BCB8FB3" w14:textId="77777777" w:rsidR="000128F5" w:rsidRDefault="000128F5" w:rsidP="000128F5">
      <w:pPr>
        <w:spacing w:after="0"/>
        <w:jc w:val="both"/>
      </w:pPr>
    </w:p>
    <w:p w14:paraId="4B114B02" w14:textId="575AE6C5" w:rsidR="000128F5" w:rsidRDefault="000128F5" w:rsidP="000128F5">
      <w:pPr>
        <w:spacing w:after="0"/>
        <w:jc w:val="both"/>
      </w:pPr>
      <w:r>
        <w:t>3.</w:t>
      </w:r>
      <w:r>
        <w:t xml:space="preserve"> </w:t>
      </w:r>
      <w:r>
        <w:t>Příjemce je povinen předložit bez zbytečného prodlení pracovníkovi poskytovatele, provádějícímu práce podle této smlouvy, veškeré dodatečně obdržené materiály příslušející k produktům vyjmenovaným v Příloze č. 1 - Seznam.</w:t>
      </w:r>
    </w:p>
    <w:p w14:paraId="10B335DA" w14:textId="77777777" w:rsidR="000128F5" w:rsidRDefault="000128F5" w:rsidP="000128F5">
      <w:pPr>
        <w:spacing w:after="0"/>
        <w:jc w:val="both"/>
      </w:pPr>
    </w:p>
    <w:p w14:paraId="717779DE" w14:textId="0134E956" w:rsidR="000128F5" w:rsidRDefault="000128F5" w:rsidP="000128F5">
      <w:pPr>
        <w:spacing w:after="0"/>
        <w:jc w:val="both"/>
      </w:pPr>
      <w:r>
        <w:t>4.</w:t>
      </w:r>
      <w:r>
        <w:t xml:space="preserve"> </w:t>
      </w:r>
      <w:r>
        <w:t>Příjemce je povinen neprodleně informovat poskytovatele o událostech, které vyžaduji změny v zabezpečení systému, nebo v jejichž důsledku k takovým změnám dochází.</w:t>
      </w:r>
    </w:p>
    <w:p w14:paraId="2D73CF42" w14:textId="77777777" w:rsidR="000128F5" w:rsidRDefault="000128F5" w:rsidP="000128F5">
      <w:pPr>
        <w:spacing w:after="0"/>
        <w:jc w:val="both"/>
      </w:pPr>
    </w:p>
    <w:p w14:paraId="0F8B3A4E" w14:textId="184DBEC5" w:rsidR="000128F5" w:rsidRDefault="000128F5" w:rsidP="000128F5">
      <w:pPr>
        <w:spacing w:after="0"/>
        <w:jc w:val="both"/>
      </w:pPr>
      <w:r>
        <w:t>5.</w:t>
      </w:r>
      <w:r>
        <w:t xml:space="preserve"> </w:t>
      </w:r>
      <w:r>
        <w:t>Příjemce bude oznamovat požadavek na servisní zásah na adrese a kontaktních telefonních číslech uvedených v Příloze č. 1 - Seznam.</w:t>
      </w:r>
    </w:p>
    <w:p w14:paraId="73D88C9C" w14:textId="77777777" w:rsidR="000128F5" w:rsidRDefault="000128F5" w:rsidP="000128F5">
      <w:pPr>
        <w:spacing w:after="0"/>
        <w:jc w:val="both"/>
      </w:pPr>
    </w:p>
    <w:p w14:paraId="6B48712A" w14:textId="7DCEB0C3" w:rsidR="000128F5" w:rsidRDefault="000128F5" w:rsidP="000128F5">
      <w:pPr>
        <w:spacing w:after="0"/>
        <w:jc w:val="both"/>
      </w:pPr>
      <w:r>
        <w:t>6.</w:t>
      </w:r>
      <w:r>
        <w:t xml:space="preserve"> </w:t>
      </w:r>
      <w:r>
        <w:t>Příjemce se zavazuje za poskytnuté služby řádně platit sjednanou cenu.</w:t>
      </w:r>
    </w:p>
    <w:p w14:paraId="271B22B5" w14:textId="77777777" w:rsidR="000128F5" w:rsidRDefault="000128F5" w:rsidP="000128F5">
      <w:pPr>
        <w:spacing w:after="0"/>
      </w:pPr>
    </w:p>
    <w:p w14:paraId="552A4640" w14:textId="55974411" w:rsidR="000128F5" w:rsidRPr="000128F5" w:rsidRDefault="000128F5" w:rsidP="000128F5">
      <w:pPr>
        <w:spacing w:after="0"/>
        <w:jc w:val="center"/>
        <w:rPr>
          <w:b/>
          <w:bCs/>
        </w:rPr>
      </w:pPr>
      <w:r w:rsidRPr="000128F5">
        <w:rPr>
          <w:b/>
          <w:bCs/>
        </w:rPr>
        <w:t>IV.</w:t>
      </w:r>
      <w:r w:rsidRPr="000128F5">
        <w:rPr>
          <w:b/>
          <w:bCs/>
        </w:rPr>
        <w:tab/>
        <w:t>Závazky poskytovatele</w:t>
      </w:r>
    </w:p>
    <w:p w14:paraId="51D5F7F7" w14:textId="7C8C9556" w:rsidR="000128F5" w:rsidRDefault="000128F5" w:rsidP="000128F5">
      <w:pPr>
        <w:spacing w:after="0"/>
        <w:jc w:val="both"/>
      </w:pPr>
      <w:r>
        <w:t>Poskytovatel se zejména zavazuje:</w:t>
      </w:r>
    </w:p>
    <w:p w14:paraId="6E275053" w14:textId="77777777" w:rsidR="000128F5" w:rsidRDefault="000128F5" w:rsidP="000128F5">
      <w:pPr>
        <w:spacing w:after="0"/>
        <w:jc w:val="both"/>
      </w:pPr>
    </w:p>
    <w:p w14:paraId="18969C18" w14:textId="6A92A669" w:rsidR="000128F5" w:rsidRDefault="000128F5" w:rsidP="000128F5">
      <w:pPr>
        <w:spacing w:after="0"/>
        <w:jc w:val="both"/>
      </w:pPr>
      <w:r>
        <w:t>1.</w:t>
      </w:r>
      <w:r>
        <w:t>Vykonávat službu pro příjemce s odbornou péčí.</w:t>
      </w:r>
    </w:p>
    <w:p w14:paraId="6C16FE1D" w14:textId="77777777" w:rsidR="000128F5" w:rsidRDefault="000128F5" w:rsidP="000128F5">
      <w:pPr>
        <w:spacing w:after="0"/>
        <w:jc w:val="both"/>
      </w:pPr>
    </w:p>
    <w:p w14:paraId="64EF04A1" w14:textId="00FA2E7A" w:rsidR="000128F5" w:rsidRDefault="000128F5" w:rsidP="000128F5">
      <w:pPr>
        <w:spacing w:after="0"/>
        <w:jc w:val="both"/>
      </w:pPr>
      <w:r>
        <w:t>2.</w:t>
      </w:r>
      <w:r>
        <w:t>Vykonávat pravidelné servisní návštěvy v termínu dohodnutém oběma stranami.</w:t>
      </w:r>
    </w:p>
    <w:p w14:paraId="5C8F909D" w14:textId="77777777" w:rsidR="000128F5" w:rsidRDefault="000128F5" w:rsidP="000128F5">
      <w:pPr>
        <w:spacing w:after="0"/>
        <w:jc w:val="both"/>
      </w:pPr>
    </w:p>
    <w:p w14:paraId="4091925E" w14:textId="44B05DCD" w:rsidR="000128F5" w:rsidRDefault="000128F5" w:rsidP="000128F5">
      <w:pPr>
        <w:spacing w:after="0"/>
        <w:jc w:val="both"/>
      </w:pPr>
      <w:r>
        <w:t>3</w:t>
      </w:r>
      <w:r>
        <w:t>.</w:t>
      </w:r>
      <w:r>
        <w:t xml:space="preserve"> </w:t>
      </w:r>
      <w:r>
        <w:t>V rámci servisních návštěv provádět zejména činnosti specifikované v bodě II. a v Příloze č. 1 - Seznam, není-li dohodnuto jinak.</w:t>
      </w:r>
    </w:p>
    <w:p w14:paraId="5FFA4C5D" w14:textId="77777777" w:rsidR="000128F5" w:rsidRDefault="000128F5" w:rsidP="000128F5">
      <w:pPr>
        <w:spacing w:after="0"/>
      </w:pPr>
    </w:p>
    <w:p w14:paraId="2BA8FFFC" w14:textId="3D0B6DF8" w:rsidR="000128F5" w:rsidRDefault="000128F5" w:rsidP="000128F5">
      <w:pPr>
        <w:spacing w:after="0"/>
        <w:jc w:val="both"/>
      </w:pPr>
      <w:r>
        <w:t>4.</w:t>
      </w:r>
      <w:r>
        <w:t xml:space="preserve"> </w:t>
      </w:r>
      <w:r>
        <w:t xml:space="preserve">Vykonávat mimořádné servisní návštěvy za účelem odstranění problému v časovém intervalu dle Přílohy č. 1 - Seznam. Pro případ prodlení poskytovatele se zahájením prací na odstranění problému (reakční doba dle Přílohy č. 1 - Seznam) smluvní strany sjednávají smluvní pokutu ve výši </w:t>
      </w:r>
      <w:proofErr w:type="gramStart"/>
      <w:r>
        <w:t>2%</w:t>
      </w:r>
      <w:proofErr w:type="gramEnd"/>
      <w:r>
        <w:t xml:space="preserve"> z měsíčního paušálního poplatku (vč. DPH) specifikovaného v Příloze č. 1 - Seznam za každý případ prodlení poskytovatele se zahájením prací. Nárok na smluvní pokutu tak, jak je sjednána v tomto odstavci smlouvy, může vzniknout i opakovaně, celková výše smluvní pokuty není omezena. Zaplacením smluvní pokuty tak, jak je sjednána v tomto odstavci smlouvy, není dotčen nárok na náhradu škody. Smluvní pokuta je splatná okamžikem prodlení poskytovatele a bude odečtena formou slevy z pravidelné fakturace vyplývající z této smlouvy.</w:t>
      </w:r>
    </w:p>
    <w:p w14:paraId="7A869D87" w14:textId="77777777" w:rsidR="000128F5" w:rsidRDefault="000128F5" w:rsidP="000128F5">
      <w:pPr>
        <w:spacing w:after="0"/>
        <w:jc w:val="both"/>
      </w:pPr>
    </w:p>
    <w:p w14:paraId="0D71263D" w14:textId="1EE686CE" w:rsidR="000128F5" w:rsidRDefault="000128F5" w:rsidP="000128F5">
      <w:pPr>
        <w:spacing w:after="0"/>
        <w:jc w:val="both"/>
      </w:pPr>
      <w:r>
        <w:t>5.</w:t>
      </w:r>
      <w:r>
        <w:t xml:space="preserve"> </w:t>
      </w:r>
      <w:r>
        <w:t>Informovat zástupce příjemce o všech změnách provedených v systémech. Vést dokumentaci zejména obsahující seznam veškerého hardware ve správě, seznam veškerého software ve správě, včetně licenčních informací a kódů, propojení hardware a tam, kde je to účelné, i software, uložené konfigurace. Dokumentace bude uložena v hlavní lokalitě příjemce dohodnutým způsobem a bude s ohledem na změny aktualizována.</w:t>
      </w:r>
    </w:p>
    <w:p w14:paraId="48D4B4C5" w14:textId="560D1982" w:rsidR="000128F5" w:rsidRDefault="000128F5" w:rsidP="00E342C9">
      <w:pPr>
        <w:spacing w:after="0"/>
        <w:jc w:val="both"/>
      </w:pPr>
      <w:r>
        <w:lastRenderedPageBreak/>
        <w:t>6.Zajistit pojištění odpovědnosti za škodu pro případ, že jeho zaměstnanci způsobí škody během výkonu veškerých aktivit vyplývajících z této smlouvy a provedených na místě. Kopie pojistného certifikátu je přílohou této smlouvy.</w:t>
      </w:r>
    </w:p>
    <w:p w14:paraId="23054B16" w14:textId="77777777" w:rsidR="000128F5" w:rsidRDefault="000128F5" w:rsidP="000128F5">
      <w:pPr>
        <w:spacing w:after="0"/>
      </w:pPr>
    </w:p>
    <w:p w14:paraId="2327D5C4" w14:textId="30CD1F89" w:rsidR="000128F5" w:rsidRPr="000128F5" w:rsidRDefault="000128F5" w:rsidP="000128F5">
      <w:pPr>
        <w:spacing w:after="0"/>
        <w:jc w:val="center"/>
        <w:rPr>
          <w:b/>
          <w:bCs/>
        </w:rPr>
      </w:pPr>
      <w:r>
        <w:rPr>
          <w:b/>
          <w:bCs/>
        </w:rPr>
        <w:t>V</w:t>
      </w:r>
      <w:r w:rsidRPr="000128F5">
        <w:rPr>
          <w:b/>
          <w:bCs/>
        </w:rPr>
        <w:t>. Společná ustanovení</w:t>
      </w:r>
    </w:p>
    <w:p w14:paraId="4A407EC5" w14:textId="4F30867E" w:rsidR="000128F5" w:rsidRDefault="000128F5" w:rsidP="00E342C9">
      <w:pPr>
        <w:spacing w:after="0"/>
        <w:jc w:val="both"/>
      </w:pPr>
      <w:r>
        <w:t>1.Poskytovatel může podle svého uvážení provést zásahy do hardware, software a firmware zlepšující jejich výkon nebo vhodnost pro daný účel za předpokladu, že budou v souladu s instalačními a provozními pravidly. O takových zásazích je pak povinen neprodleně informovat příjemce. Pokud takovýto zásah provede sám příjemce, který není certifikovaným administrátorem poskytovatele a vznikne při tom škoda nebo závada, bude řešení takto vzniklého problému posuzováno jako běžný placený servisní zásah.</w:t>
      </w:r>
    </w:p>
    <w:p w14:paraId="13A45D07" w14:textId="77777777" w:rsidR="000128F5" w:rsidRDefault="000128F5" w:rsidP="00E342C9">
      <w:pPr>
        <w:spacing w:after="0"/>
        <w:jc w:val="both"/>
      </w:pPr>
    </w:p>
    <w:p w14:paraId="274C18BF" w14:textId="23919370" w:rsidR="000128F5" w:rsidRDefault="000128F5" w:rsidP="00E342C9">
      <w:pPr>
        <w:spacing w:after="0"/>
        <w:jc w:val="both"/>
      </w:pPr>
      <w:r>
        <w:t>2.Práce na místě provedená mimo časový rozsah, resp. pokrytí této služby bude hodnocena jako služba Servisní zásah mimo stanovenou servisní dobu viz Příloha č. 1 - Seznam.</w:t>
      </w:r>
    </w:p>
    <w:p w14:paraId="22D1E484" w14:textId="77777777" w:rsidR="000128F5" w:rsidRDefault="000128F5" w:rsidP="00E342C9">
      <w:pPr>
        <w:spacing w:after="0"/>
        <w:jc w:val="both"/>
      </w:pPr>
    </w:p>
    <w:p w14:paraId="2D5E0E50" w14:textId="69385199" w:rsidR="000128F5" w:rsidRDefault="000128F5" w:rsidP="00E342C9">
      <w:pPr>
        <w:spacing w:after="0"/>
        <w:jc w:val="both"/>
      </w:pPr>
      <w:r>
        <w:t>3.V případě nevyčerpání paušálního měsíčního objemu času určeného pro pravidelné servisní návštěvy v jednom kalendářním měsíci se volné hodiny převádějí do následujícího období a je možné je čerpat v následujících třech kalendářních měsících, avšak pouze jako hodiny nad rámec paušálního měsíčního objemu času servisních návštěv.</w:t>
      </w:r>
    </w:p>
    <w:p w14:paraId="309F5CE2" w14:textId="77777777" w:rsidR="000128F5" w:rsidRDefault="000128F5" w:rsidP="00E342C9">
      <w:pPr>
        <w:spacing w:after="0"/>
        <w:jc w:val="both"/>
      </w:pPr>
    </w:p>
    <w:p w14:paraId="0C57CC03" w14:textId="6CBB1F11" w:rsidR="000128F5" w:rsidRDefault="000128F5" w:rsidP="00E342C9">
      <w:pPr>
        <w:spacing w:after="0"/>
        <w:jc w:val="both"/>
      </w:pPr>
      <w:r>
        <w:t>4.Poskytovatel se zavazuje příjemce přehlednou formou měsíčně informovat o poskytnutém plnění, řešených problémech, jejich časové náročnosti apod. Tato informace je považována za přílohu faktury dle této smlouvy.</w:t>
      </w:r>
    </w:p>
    <w:p w14:paraId="61A3CEA1" w14:textId="77777777" w:rsidR="000128F5" w:rsidRDefault="000128F5" w:rsidP="00E342C9">
      <w:pPr>
        <w:spacing w:after="0"/>
        <w:jc w:val="both"/>
      </w:pPr>
    </w:p>
    <w:p w14:paraId="1F3A445E" w14:textId="643ACF47" w:rsidR="000128F5" w:rsidRDefault="000128F5" w:rsidP="00E342C9">
      <w:pPr>
        <w:spacing w:after="0"/>
        <w:jc w:val="both"/>
      </w:pPr>
      <w:r>
        <w:t>5.Poskytovatel se zavazuje, že zabezpečí vlastní počítačovou síť, ze které bude přistupovat do informačních systémů příjemce, před ohrožením bezpečnosti. Na pracovních stanicích poskytovatele, ze kterých bude přistupováno do informačních systémů příjemce, budou instalovány bezpečnostní opravy doporučené výrobcem software, aktivní antivirová a antispamová ochrana s nejnovějšími definicemi a aktivovaný personální firewall. Poskytovatel se zavazuje, že bude realizovat taková bezpečnostní opatření, která povedou ke snížení rizika vzniku a dopadu bezpečnostního incidentu. Bezpečnostním incidentem strany rozumí případ zjištěného narušeni či ohrožení bezpečnosti (vyzrazení informací, narušeni integrity, výpadek služeb apod.), případně podezření, že došlo k vyzrazení informací nebo narušení jejich integrity.</w:t>
      </w:r>
    </w:p>
    <w:p w14:paraId="3F2EBA00" w14:textId="77777777" w:rsidR="000128F5" w:rsidRDefault="000128F5" w:rsidP="00E342C9">
      <w:pPr>
        <w:spacing w:after="0"/>
        <w:jc w:val="both"/>
      </w:pPr>
    </w:p>
    <w:p w14:paraId="195D833F" w14:textId="682FC6D2" w:rsidR="000128F5" w:rsidRDefault="000128F5" w:rsidP="00E342C9">
      <w:pPr>
        <w:spacing w:after="0"/>
        <w:jc w:val="both"/>
      </w:pPr>
      <w:r>
        <w:t>6.Poskytovatel si je vědom toho, že vždy když se přihlásí počítačem (terminálem) do počítačové sítě nebo do informačních systémů příjemce odpovídá za všechny činnosti, které jsou uskutečněny pod přidělenými uživatelskými kódy a osobními hesly a budou považovány za jím uskutečněné až do ukončení činností, resp. odhlášení se z informačních systémů příjemce a počítačové sítě příjemce. Dále si je poskytovatel vědom, že v počítačové síti nebo v informačních systémech příjemce je oprávněn vykonávat činnosti pouze v souladu s předmětem a účelem této smlouvy, a současně že jeho činnost může být příjemcem monitorována.</w:t>
      </w:r>
    </w:p>
    <w:p w14:paraId="35248A67" w14:textId="77777777" w:rsidR="000128F5" w:rsidRDefault="000128F5" w:rsidP="000128F5">
      <w:pPr>
        <w:spacing w:after="0"/>
      </w:pPr>
    </w:p>
    <w:p w14:paraId="3380CB19" w14:textId="77777777" w:rsidR="000128F5" w:rsidRPr="00E342C9" w:rsidRDefault="000128F5" w:rsidP="00E342C9">
      <w:pPr>
        <w:spacing w:after="0"/>
        <w:jc w:val="center"/>
        <w:rPr>
          <w:b/>
          <w:bCs/>
        </w:rPr>
      </w:pPr>
      <w:r w:rsidRPr="00E342C9">
        <w:rPr>
          <w:b/>
          <w:bCs/>
        </w:rPr>
        <w:t>VI. Cena a platební podmínky</w:t>
      </w:r>
    </w:p>
    <w:p w14:paraId="6EFC554C" w14:textId="00D552E6" w:rsidR="000128F5" w:rsidRDefault="000128F5" w:rsidP="000128F5">
      <w:pPr>
        <w:spacing w:after="0"/>
      </w:pPr>
      <w:r>
        <w:t>1.Ceny jsou stanoveny dohodou podle zák. č. 526/1990 Sb., v platném zněni a jejich měsíční výše je uvedena v Příloze č. 1 - Seznam.</w:t>
      </w:r>
    </w:p>
    <w:p w14:paraId="12DA0106" w14:textId="77777777" w:rsidR="00E342C9" w:rsidRDefault="00E342C9" w:rsidP="000128F5">
      <w:pPr>
        <w:spacing w:after="0"/>
      </w:pPr>
    </w:p>
    <w:p w14:paraId="61612EEE" w14:textId="5065F0E3" w:rsidR="000128F5" w:rsidRDefault="000128F5" w:rsidP="00E342C9">
      <w:pPr>
        <w:spacing w:after="0"/>
        <w:jc w:val="both"/>
      </w:pPr>
      <w:r>
        <w:t xml:space="preserve">2.Platba bude probíhat měsíčně zpětně na základě faktur-daňových dokladů vystavených poskytovatelem k poslednímu dni daného kalendářního měsíce se splatností 14 dnů od data vystavení </w:t>
      </w:r>
      <w:r>
        <w:lastRenderedPageBreak/>
        <w:t>faktury poskytovatelem; přílohou faktury bude přehled činnosti poskytovatele za příslušný měsíc, který bude předem odsouhlasen příjemcem.</w:t>
      </w:r>
    </w:p>
    <w:p w14:paraId="71D71229" w14:textId="77777777" w:rsidR="00E342C9" w:rsidRDefault="00E342C9" w:rsidP="00E342C9">
      <w:pPr>
        <w:spacing w:after="0"/>
        <w:jc w:val="both"/>
      </w:pPr>
    </w:p>
    <w:p w14:paraId="68525712" w14:textId="4A30156C" w:rsidR="000128F5" w:rsidRDefault="000128F5" w:rsidP="00E342C9">
      <w:pPr>
        <w:spacing w:after="0"/>
        <w:jc w:val="both"/>
      </w:pPr>
      <w:r>
        <w:t>3.Faktura-daňový doklad poskytovatele bude splňovat náležitosti daňového dokladu dle § 28 zákona 235/2004 Sb. o DPH v platném znění. Příjemce je oprávněn do 7 dnů od doručení faktury-daňového dokladu vrátit tuto bez zaplacení, pokud tato neobsahuje náležitosti obecně závazných právních předpisů, náležitosti sjednané v této smlouvě nebo neobsahuje příslušné přílohy nebo obsahuje nesprávné údaje nebo bude-li vystavena v rozporu s termínem sjednaným v této smlouvě.</w:t>
      </w:r>
    </w:p>
    <w:p w14:paraId="5E9C1B6B" w14:textId="77777777" w:rsidR="00E342C9" w:rsidRDefault="00E342C9" w:rsidP="00E342C9">
      <w:pPr>
        <w:spacing w:after="0"/>
        <w:jc w:val="both"/>
      </w:pPr>
    </w:p>
    <w:p w14:paraId="39E33BFC" w14:textId="31B2A488" w:rsidR="000128F5" w:rsidRDefault="000128F5" w:rsidP="00E342C9">
      <w:pPr>
        <w:spacing w:after="0"/>
        <w:jc w:val="both"/>
      </w:pPr>
      <w:r>
        <w:t>4.Oprávněným vrácením faktury-daňového dokladu přestává běžet lhůta splatnosti, nová lhůta splatnosti se počítá až ode dne doručení opravené či doplněné faktury-daňového dokladu.</w:t>
      </w:r>
    </w:p>
    <w:p w14:paraId="6F69D9FB" w14:textId="77777777" w:rsidR="00E342C9" w:rsidRDefault="00E342C9" w:rsidP="00E342C9">
      <w:pPr>
        <w:spacing w:after="0"/>
        <w:jc w:val="both"/>
      </w:pPr>
    </w:p>
    <w:p w14:paraId="5D810258" w14:textId="2D5ECD26" w:rsidR="000128F5" w:rsidRDefault="000128F5" w:rsidP="00E342C9">
      <w:pPr>
        <w:spacing w:after="0"/>
        <w:jc w:val="both"/>
      </w:pPr>
      <w:r>
        <w:t>5.V případě prodlení platby bude Příjemci účtován úrok z prodlení v zákonné výši. V případě prodlení platby o více než 20 kalendářních dnů bude přerušeno poskytování služeb do okamžiku zaplacení celé dlužné částky včetně úroku z prodlení.</w:t>
      </w:r>
    </w:p>
    <w:p w14:paraId="02D89746" w14:textId="77777777" w:rsidR="00E342C9" w:rsidRDefault="00E342C9" w:rsidP="000128F5">
      <w:pPr>
        <w:spacing w:after="0"/>
      </w:pPr>
    </w:p>
    <w:p w14:paraId="3943D4F8" w14:textId="77777777" w:rsidR="000128F5" w:rsidRPr="00E342C9" w:rsidRDefault="000128F5" w:rsidP="00E342C9">
      <w:pPr>
        <w:spacing w:after="0"/>
        <w:jc w:val="center"/>
        <w:rPr>
          <w:b/>
          <w:bCs/>
        </w:rPr>
      </w:pPr>
      <w:r w:rsidRPr="00E342C9">
        <w:rPr>
          <w:b/>
          <w:bCs/>
        </w:rPr>
        <w:t>VII. Důvěrnost</w:t>
      </w:r>
    </w:p>
    <w:p w14:paraId="7A4DF041" w14:textId="3384BA27" w:rsidR="000128F5" w:rsidRDefault="000128F5" w:rsidP="00E342C9">
      <w:pPr>
        <w:spacing w:after="0"/>
        <w:jc w:val="both"/>
      </w:pPr>
      <w:r>
        <w:t>1.Za důvěrnou informaci smluvní strany označuji veškeré informace, ať již v písemné, ústní, vizuální, elektronické nebo jiné podobě, které sdělující strana poskytne v souvislosti s touto smlouvou přijímající straně (dále také jako „Informace")</w:t>
      </w:r>
    </w:p>
    <w:p w14:paraId="05E64BCE" w14:textId="77777777" w:rsidR="00E342C9" w:rsidRDefault="00E342C9" w:rsidP="00E342C9">
      <w:pPr>
        <w:spacing w:after="0"/>
        <w:jc w:val="both"/>
      </w:pPr>
    </w:p>
    <w:p w14:paraId="1B06D65E" w14:textId="6EF6C4F2" w:rsidR="000128F5" w:rsidRDefault="000128F5" w:rsidP="00E342C9">
      <w:pPr>
        <w:spacing w:after="0"/>
        <w:jc w:val="both"/>
      </w:pPr>
      <w:r>
        <w:t>2.Smluvní strany se zavazují, že veškeré Informace, které od sebe navzájem získají, budou použity výhradně pro plnění účelu, ke kterému budou sdělující stranou určeny, budou o nich zachovávat mlčenlivost a nebudou sdělovat tyto Informace třetím osobám.</w:t>
      </w:r>
    </w:p>
    <w:p w14:paraId="0BEE7114" w14:textId="77777777" w:rsidR="00E342C9" w:rsidRDefault="00E342C9" w:rsidP="00E342C9">
      <w:pPr>
        <w:spacing w:after="0"/>
        <w:jc w:val="both"/>
      </w:pPr>
    </w:p>
    <w:p w14:paraId="705A8539" w14:textId="38E8A7AB" w:rsidR="000128F5" w:rsidRDefault="000128F5" w:rsidP="00E342C9">
      <w:pPr>
        <w:spacing w:after="0"/>
        <w:jc w:val="both"/>
      </w:pPr>
      <w:r>
        <w:t>3.Veškeré Informace zůstávají výhradním vlastnictvím předávající strany a přijímající strana vyvine pro zachování jejich důvěrnosti a pro jejich ochranu stejné úsilí, jako by se jednalo o její vlastní důvěrné informace.</w:t>
      </w:r>
    </w:p>
    <w:p w14:paraId="79490093" w14:textId="77777777" w:rsidR="00E342C9" w:rsidRDefault="00E342C9" w:rsidP="00E342C9">
      <w:pPr>
        <w:spacing w:after="0"/>
        <w:jc w:val="both"/>
      </w:pPr>
    </w:p>
    <w:p w14:paraId="5BB5DAEF" w14:textId="50750BEF" w:rsidR="000128F5" w:rsidRDefault="000128F5" w:rsidP="00E342C9">
      <w:pPr>
        <w:spacing w:after="0"/>
        <w:jc w:val="both"/>
      </w:pPr>
      <w:r>
        <w:t xml:space="preserve">4.Pro případ porušení kteréhokoliv závazku specifikovaného v tomto článku smlouvy smluvní strany sjednávají smluvní pokutu ve výši </w:t>
      </w:r>
      <w:proofErr w:type="gramStart"/>
      <w:r>
        <w:t>50.000,-</w:t>
      </w:r>
      <w:proofErr w:type="gramEnd"/>
      <w:r>
        <w:t xml:space="preserve"> Kč (slovy: padesát tisíc korun českých) za každé jednotlivé porušení každého závazku. Nárok na smluvní pokutu tak, jak je sjednán v tomto odstavci smlouvy, může vzniknout i opakovaně, celková výše smluvní pokuty není omezena. Zaplacením smluvní pokuty tak, jak je sjednána v tomto odstavci smlouvy, není dotčeno právo na náhradu škody. Smluvní strany shodně prohlašují a podpisem této smlouvy potvrzují, že smluvní pokuta tak, jak je sjednána v tomto odstavci smlouvy, je zcela přiměřená významu zajišťovaných závazků a důsledkům jejich porušení pro příjemce, jakož i poskytovatele.</w:t>
      </w:r>
    </w:p>
    <w:p w14:paraId="4755ACC8" w14:textId="77777777" w:rsidR="00E342C9" w:rsidRDefault="00E342C9" w:rsidP="00E342C9">
      <w:pPr>
        <w:spacing w:after="0"/>
        <w:jc w:val="both"/>
      </w:pPr>
    </w:p>
    <w:p w14:paraId="6A9CED25" w14:textId="3557AE3C" w:rsidR="000128F5" w:rsidRDefault="000128F5" w:rsidP="00E342C9">
      <w:pPr>
        <w:spacing w:after="0"/>
        <w:jc w:val="both"/>
      </w:pPr>
      <w:r>
        <w:t>5.Poskytovatel nese důkazní břemeno ve sporu o tom, že Informace nebyly důvěrné nebo již byly zveřejněny.</w:t>
      </w:r>
    </w:p>
    <w:p w14:paraId="6C594CEA" w14:textId="77777777" w:rsidR="00E342C9" w:rsidRDefault="00E342C9" w:rsidP="000128F5">
      <w:pPr>
        <w:spacing w:after="0"/>
      </w:pPr>
    </w:p>
    <w:p w14:paraId="21429AFB" w14:textId="77777777" w:rsidR="000128F5" w:rsidRPr="00E342C9" w:rsidRDefault="000128F5" w:rsidP="00E342C9">
      <w:pPr>
        <w:spacing w:after="0"/>
        <w:jc w:val="center"/>
        <w:rPr>
          <w:b/>
          <w:bCs/>
        </w:rPr>
      </w:pPr>
      <w:r w:rsidRPr="00E342C9">
        <w:rPr>
          <w:b/>
          <w:bCs/>
        </w:rPr>
        <w:t>VII. Platnost smlouvy</w:t>
      </w:r>
    </w:p>
    <w:p w14:paraId="1340504D" w14:textId="00C249BE" w:rsidR="000128F5" w:rsidRDefault="000128F5" w:rsidP="00E342C9">
      <w:pPr>
        <w:spacing w:after="0"/>
        <w:jc w:val="both"/>
      </w:pPr>
      <w:r>
        <w:t>1.Platnost smlouvy je sjednána na dobu 48 měsíců. Smlouva nabývá účinnosti dnem zveřejnění v registru.</w:t>
      </w:r>
    </w:p>
    <w:p w14:paraId="3893A49D" w14:textId="77777777" w:rsidR="00E342C9" w:rsidRDefault="00E342C9" w:rsidP="00E342C9">
      <w:pPr>
        <w:spacing w:after="0"/>
        <w:jc w:val="both"/>
      </w:pPr>
    </w:p>
    <w:p w14:paraId="25554788" w14:textId="1E8880AF" w:rsidR="000128F5" w:rsidRDefault="000128F5" w:rsidP="00E342C9">
      <w:pPr>
        <w:spacing w:after="0"/>
        <w:jc w:val="both"/>
      </w:pPr>
      <w:r>
        <w:t>2.Platnost smlouvy může být ukončena písemnou dohodou smluvních stran, odstoupením od smlouvy nebo výpovědí. Výpovědní lhůta činí tři měsíce a počíná plynout prvním dnem měsíce následujícího po doručení výpovědi druhé smluvní straně.</w:t>
      </w:r>
    </w:p>
    <w:p w14:paraId="53A5F0AA" w14:textId="75BD7870" w:rsidR="000128F5" w:rsidRDefault="000128F5" w:rsidP="00E342C9">
      <w:pPr>
        <w:spacing w:after="0"/>
        <w:jc w:val="both"/>
      </w:pPr>
      <w:r>
        <w:lastRenderedPageBreak/>
        <w:t>3.Odstoupení od smlouvy se řídí příslušnými ustanoveními občanského zákoníku. Odstoupení je účinné od prvního dne měsíce následujícího po doručení oznámení o odstoupení druhé smluvní straně. Za podstatné porušení povinností se pro účely této smlouvy zejména rozumí:</w:t>
      </w:r>
    </w:p>
    <w:p w14:paraId="200E95CF" w14:textId="2D58439F" w:rsidR="000128F5" w:rsidRDefault="000128F5" w:rsidP="00E342C9">
      <w:pPr>
        <w:spacing w:after="0"/>
        <w:ind w:left="708"/>
        <w:jc w:val="both"/>
      </w:pPr>
      <w:r>
        <w:t>a)</w:t>
      </w:r>
      <w:r w:rsidR="00E342C9">
        <w:t xml:space="preserve"> </w:t>
      </w:r>
      <w:r>
        <w:t>opakované prodlení poskytovatele se zahájením plnění anebo s plněním kteréhokoliv závazku delšího než dvojnásobek sjednané lhůty,</w:t>
      </w:r>
    </w:p>
    <w:p w14:paraId="6A95D6D3" w14:textId="2E26FAA3" w:rsidR="000128F5" w:rsidRDefault="000128F5" w:rsidP="00E342C9">
      <w:pPr>
        <w:spacing w:after="0"/>
        <w:ind w:firstLine="708"/>
        <w:jc w:val="both"/>
      </w:pPr>
      <w:r>
        <w:t>b)</w:t>
      </w:r>
      <w:r w:rsidR="00E342C9">
        <w:t xml:space="preserve"> </w:t>
      </w:r>
      <w:r>
        <w:t>porušení čl. Vil této smlouvy kteroukoliv ze smluvních stran,</w:t>
      </w:r>
    </w:p>
    <w:p w14:paraId="115F5870" w14:textId="6AAD9C6F" w:rsidR="000128F5" w:rsidRDefault="000128F5" w:rsidP="00E342C9">
      <w:pPr>
        <w:spacing w:after="0"/>
        <w:ind w:left="708"/>
        <w:jc w:val="both"/>
      </w:pPr>
      <w:r>
        <w:t>c)porušení závazku poskytovatele dle čl. V. odst. 5 této smlouvy anebo odst. 6 čl. IV této smlouvy.</w:t>
      </w:r>
    </w:p>
    <w:p w14:paraId="11D076DD" w14:textId="286A0AD2" w:rsidR="000128F5" w:rsidRDefault="000128F5" w:rsidP="00E342C9">
      <w:pPr>
        <w:spacing w:after="0"/>
        <w:ind w:firstLine="708"/>
        <w:jc w:val="both"/>
      </w:pPr>
      <w:r>
        <w:t xml:space="preserve">d)opakované prodlení příjemce s úhradou ceny delšího </w:t>
      </w:r>
      <w:proofErr w:type="gramStart"/>
      <w:r>
        <w:t>20-ti</w:t>
      </w:r>
      <w:proofErr w:type="gramEnd"/>
      <w:r>
        <w:t xml:space="preserve"> dní.</w:t>
      </w:r>
    </w:p>
    <w:p w14:paraId="072DD855" w14:textId="77777777" w:rsidR="00E342C9" w:rsidRDefault="00E342C9" w:rsidP="00E342C9">
      <w:pPr>
        <w:spacing w:after="0"/>
        <w:ind w:firstLine="708"/>
      </w:pPr>
    </w:p>
    <w:p w14:paraId="056CBC47" w14:textId="256A3D45" w:rsidR="000128F5" w:rsidRDefault="000128F5" w:rsidP="00E342C9">
      <w:pPr>
        <w:spacing w:after="0"/>
        <w:jc w:val="both"/>
      </w:pPr>
      <w:r>
        <w:t>4.Odstoupeni od této smlouvy nemá vliv na povinnost zaplatit smluvní pokutu a dále ani na povinnosti, které mají dle této smlouvy trvat i po jejím zániku, zejména na povinnost k náhradě škody, povinnost mlčenlivosti a ochrany důvěrných informací pro informace již poskytnuté.</w:t>
      </w:r>
    </w:p>
    <w:p w14:paraId="77BD3629" w14:textId="77777777" w:rsidR="00E342C9" w:rsidRDefault="00E342C9" w:rsidP="00E342C9">
      <w:pPr>
        <w:spacing w:after="0"/>
        <w:jc w:val="both"/>
      </w:pPr>
    </w:p>
    <w:p w14:paraId="377FA7EA" w14:textId="5FB92259" w:rsidR="000128F5" w:rsidRDefault="000128F5" w:rsidP="00E342C9">
      <w:pPr>
        <w:spacing w:after="0"/>
        <w:jc w:val="both"/>
      </w:pPr>
      <w:r>
        <w:t>5.Poskytovatel je povinen, dojde-li k odstoupení od smlouvy jednou smluvní stranou či oběma smluvními stranami, bezodkladně po doručení oznámení o odstoupení od smlouvy příslušné smluvní straně, nejpozději však do 2 týdnů od doručení tohoto oznámení, předat příjemci veškerou dokumentaci vztahující se k předmětu plnění, jakož i předat Produkty; bude-li smlouva kteroukoliv ze smluvních stran vypovězena, je poskytovatel povinen po dobu trvání výpovědní lhůty na žádost příjemce účinně spolupracovat s třetí osobou, která bude poskytovat příjemci služby shodného či obdobného obsahu po skončení trvání této smlouvy, a příjemci předat veškerou dokumentaci vztahující se k předmětu plnění, jakož i předat Produkty, a to nejpozději ke dni ukončení trvání této smlouvy. V případě dohody smluvních stran o ukončení trvání této smlouvy platí ujednání tohoto odstavce smlouvy přiměřeně.</w:t>
      </w:r>
    </w:p>
    <w:p w14:paraId="0B99C6BF" w14:textId="77777777" w:rsidR="00E342C9" w:rsidRDefault="00E342C9" w:rsidP="000128F5">
      <w:pPr>
        <w:spacing w:after="0"/>
      </w:pPr>
    </w:p>
    <w:p w14:paraId="375997B9" w14:textId="5C678D04" w:rsidR="000128F5" w:rsidRPr="00E342C9" w:rsidRDefault="000128F5" w:rsidP="00E342C9">
      <w:pPr>
        <w:spacing w:after="0"/>
        <w:jc w:val="center"/>
        <w:rPr>
          <w:b/>
          <w:bCs/>
        </w:rPr>
      </w:pPr>
      <w:r w:rsidRPr="00E342C9">
        <w:rPr>
          <w:b/>
          <w:bCs/>
        </w:rPr>
        <w:t>IX. Závěrečná ustanovení</w:t>
      </w:r>
    </w:p>
    <w:p w14:paraId="031E5446" w14:textId="7026AC48" w:rsidR="000128F5" w:rsidRDefault="000128F5" w:rsidP="00E342C9">
      <w:pPr>
        <w:spacing w:after="0"/>
        <w:jc w:val="both"/>
      </w:pPr>
      <w:r>
        <w:t>1.Pokud není v této smlouvě sjednáno něco jiného, platí pro vztahy mezi poskytovatelem a příjemcem zák. č. 89/2012 Sb., v platném znění. Pojmy v této smlouvě budou vykládány podle jejich obvyklého významu používaného v odborných normách a oborových právních předpisech vyjma pojmů, které byly jinak definovány touto smlouvou.</w:t>
      </w:r>
    </w:p>
    <w:p w14:paraId="16AC2BFD" w14:textId="77777777" w:rsidR="00E342C9" w:rsidRDefault="00E342C9" w:rsidP="00E342C9">
      <w:pPr>
        <w:spacing w:after="0"/>
        <w:jc w:val="both"/>
      </w:pPr>
    </w:p>
    <w:p w14:paraId="3D93C085" w14:textId="7CDEFD76" w:rsidR="000128F5" w:rsidRDefault="000128F5" w:rsidP="00E342C9">
      <w:pPr>
        <w:spacing w:after="0"/>
        <w:jc w:val="both"/>
      </w:pPr>
      <w:r>
        <w:t>2.Pokud je v této smlouvě použit termín produkt/produkty, uvedené shodně platí pro služby.</w:t>
      </w:r>
    </w:p>
    <w:p w14:paraId="11AE9DEB" w14:textId="77777777" w:rsidR="00E342C9" w:rsidRDefault="00E342C9" w:rsidP="00E342C9">
      <w:pPr>
        <w:spacing w:after="0"/>
        <w:jc w:val="both"/>
      </w:pPr>
    </w:p>
    <w:p w14:paraId="684D85E8" w14:textId="0714605A" w:rsidR="000128F5" w:rsidRDefault="000128F5" w:rsidP="00E342C9">
      <w:pPr>
        <w:spacing w:after="0"/>
        <w:jc w:val="both"/>
      </w:pPr>
      <w:r>
        <w:t>3.Pokud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14:paraId="33C11DA9" w14:textId="77777777" w:rsidR="00E342C9" w:rsidRDefault="00E342C9" w:rsidP="00E342C9">
      <w:pPr>
        <w:spacing w:after="0"/>
        <w:jc w:val="both"/>
      </w:pPr>
    </w:p>
    <w:p w14:paraId="01171317" w14:textId="77B12FBD" w:rsidR="000128F5" w:rsidRDefault="000128F5" w:rsidP="00E342C9">
      <w:pPr>
        <w:spacing w:after="0"/>
        <w:jc w:val="both"/>
      </w:pPr>
      <w:r>
        <w:t>4.Pro účely doručování jsou rozhodné adresy smluvních stran uvedené v záhlaví této smlouvy. Za doručení se pro účely této smlouvy považuje 5. den po podání doporučené zásilky na poštu s uvedením rozhodné adresy a zaplaceným poštovným, i v případě odmítla-li druhá smluvní strana zásilku převzít.</w:t>
      </w:r>
    </w:p>
    <w:p w14:paraId="638150F5" w14:textId="77777777" w:rsidR="00E342C9" w:rsidRDefault="00E342C9" w:rsidP="00E342C9">
      <w:pPr>
        <w:spacing w:after="0"/>
        <w:jc w:val="both"/>
      </w:pPr>
    </w:p>
    <w:p w14:paraId="6D440BDB" w14:textId="20C748E7" w:rsidR="000128F5" w:rsidRDefault="000128F5" w:rsidP="00E342C9">
      <w:pPr>
        <w:spacing w:after="0"/>
        <w:jc w:val="both"/>
      </w:pPr>
      <w:r>
        <w:t>5.Jakékoliv změny nebo doplňky této smlouvy jsou vázány na souhlas obou smluvních stran a musí být provedeny formou písemného dodatku k této smlouvě.</w:t>
      </w:r>
    </w:p>
    <w:p w14:paraId="1844787F" w14:textId="77777777" w:rsidR="00E342C9" w:rsidRDefault="00E342C9" w:rsidP="00E342C9">
      <w:pPr>
        <w:spacing w:after="0"/>
        <w:jc w:val="both"/>
      </w:pPr>
    </w:p>
    <w:p w14:paraId="6687BABB" w14:textId="730BA509" w:rsidR="000128F5" w:rsidRDefault="000128F5" w:rsidP="00E342C9">
      <w:pPr>
        <w:spacing w:after="0"/>
        <w:jc w:val="both"/>
      </w:pPr>
      <w:r>
        <w:t>6.Tato smlouva je vyhotovena ve třech vyhotoveních, z nichž poskytovatel obdrží jedno pare a příjemce dvě pare</w:t>
      </w:r>
    </w:p>
    <w:p w14:paraId="00138C27" w14:textId="75A7D120" w:rsidR="000128F5" w:rsidRDefault="000128F5" w:rsidP="000128F5">
      <w:pPr>
        <w:spacing w:after="0"/>
      </w:pPr>
      <w:r>
        <w:lastRenderedPageBreak/>
        <w:t>7.Nedílnou součástí této smlouvy jsou následující přílohy:</w:t>
      </w:r>
    </w:p>
    <w:p w14:paraId="420E9C81" w14:textId="77777777" w:rsidR="00E342C9" w:rsidRDefault="00E342C9" w:rsidP="000128F5">
      <w:pPr>
        <w:spacing w:after="0"/>
      </w:pPr>
    </w:p>
    <w:p w14:paraId="08F45D15" w14:textId="77777777" w:rsidR="000128F5" w:rsidRDefault="000128F5" w:rsidP="000128F5">
      <w:pPr>
        <w:spacing w:after="0"/>
      </w:pPr>
      <w:r>
        <w:t>a) Příloha č. 1 - Seznam</w:t>
      </w:r>
    </w:p>
    <w:p w14:paraId="7105C023" w14:textId="77777777" w:rsidR="00E342C9" w:rsidRDefault="00E342C9" w:rsidP="000128F5">
      <w:pPr>
        <w:spacing w:after="0"/>
      </w:pPr>
    </w:p>
    <w:p w14:paraId="60C160B4" w14:textId="77777777" w:rsidR="00E342C9" w:rsidRDefault="00E342C9" w:rsidP="000128F5">
      <w:pPr>
        <w:spacing w:after="0"/>
      </w:pPr>
    </w:p>
    <w:p w14:paraId="1759105C" w14:textId="480EB487" w:rsidR="000128F5" w:rsidRDefault="000128F5" w:rsidP="00E342C9">
      <w:pPr>
        <w:spacing w:after="0"/>
      </w:pPr>
      <w:r>
        <w:tab/>
      </w:r>
    </w:p>
    <w:p w14:paraId="4ED55630" w14:textId="31624D61" w:rsidR="000128F5" w:rsidRDefault="000128F5" w:rsidP="000128F5">
      <w:pPr>
        <w:spacing w:after="0"/>
      </w:pPr>
      <w:r>
        <w:t>Příjemce</w:t>
      </w:r>
      <w:r>
        <w:tab/>
      </w:r>
      <w:r w:rsidR="00E342C9">
        <w:tab/>
      </w:r>
      <w:r w:rsidR="00E342C9">
        <w:tab/>
      </w:r>
      <w:r w:rsidR="00E342C9">
        <w:tab/>
      </w:r>
      <w:r w:rsidR="00E342C9">
        <w:tab/>
      </w:r>
      <w:r w:rsidR="00E342C9">
        <w:tab/>
      </w:r>
      <w:r>
        <w:t>Poskytovatel</w:t>
      </w:r>
    </w:p>
    <w:p w14:paraId="1904CE80" w14:textId="5E21F831" w:rsidR="00E342C9" w:rsidRDefault="000128F5" w:rsidP="000128F5">
      <w:pPr>
        <w:spacing w:after="0"/>
      </w:pPr>
      <w:r>
        <w:t xml:space="preserve">Ing. Martin Souček, PhD ředitel Odboru digitalizace </w:t>
      </w:r>
      <w:r w:rsidR="00E342C9">
        <w:tab/>
      </w:r>
      <w:r w:rsidR="00E342C9">
        <w:t>Ing. Pavel Pikhart</w:t>
      </w:r>
    </w:p>
    <w:p w14:paraId="7CC905E6" w14:textId="15EB328B" w:rsidR="000128F5" w:rsidRDefault="000128F5" w:rsidP="000128F5">
      <w:pPr>
        <w:spacing w:after="0"/>
      </w:pPr>
      <w:r>
        <w:t>a informačních systémů</w:t>
      </w:r>
      <w:r>
        <w:tab/>
      </w:r>
      <w:r w:rsidR="00E342C9">
        <w:tab/>
      </w:r>
      <w:r w:rsidR="00E342C9">
        <w:tab/>
      </w:r>
      <w:r w:rsidR="00E342C9">
        <w:tab/>
      </w:r>
      <w:r>
        <w:t>Jednatel</w:t>
      </w:r>
    </w:p>
    <w:p w14:paraId="46F4453C" w14:textId="7AFECAB2" w:rsidR="000128F5" w:rsidRDefault="000128F5" w:rsidP="000128F5">
      <w:pPr>
        <w:spacing w:after="0"/>
      </w:pPr>
      <w:r>
        <w:t xml:space="preserve"> </w:t>
      </w:r>
    </w:p>
    <w:p w14:paraId="1BB30474" w14:textId="3DBE9E4C" w:rsidR="00E342C9" w:rsidRDefault="00E342C9" w:rsidP="000128F5">
      <w:pPr>
        <w:spacing w:after="0"/>
      </w:pPr>
    </w:p>
    <w:p w14:paraId="54CBA060" w14:textId="22D469C1" w:rsidR="00E342C9" w:rsidRDefault="00E342C9" w:rsidP="000128F5">
      <w:pPr>
        <w:spacing w:after="0"/>
      </w:pPr>
    </w:p>
    <w:p w14:paraId="49E9D3A6" w14:textId="2A696C89" w:rsidR="00E342C9" w:rsidRDefault="00E342C9" w:rsidP="000128F5">
      <w:pPr>
        <w:spacing w:after="0"/>
      </w:pPr>
    </w:p>
    <w:p w14:paraId="29758675" w14:textId="1CB4034F" w:rsidR="00E342C9" w:rsidRDefault="00E342C9" w:rsidP="000128F5">
      <w:pPr>
        <w:spacing w:after="0"/>
      </w:pPr>
    </w:p>
    <w:p w14:paraId="40EFA825" w14:textId="451260FE" w:rsidR="00E342C9" w:rsidRDefault="00E342C9" w:rsidP="000128F5">
      <w:pPr>
        <w:spacing w:after="0"/>
      </w:pPr>
    </w:p>
    <w:p w14:paraId="6D1FCA09" w14:textId="7796AC55" w:rsidR="00E342C9" w:rsidRDefault="00E342C9" w:rsidP="000128F5">
      <w:pPr>
        <w:spacing w:after="0"/>
      </w:pPr>
    </w:p>
    <w:p w14:paraId="6A5E3CD3" w14:textId="3C5065E9" w:rsidR="00E342C9" w:rsidRDefault="00E342C9" w:rsidP="000128F5">
      <w:pPr>
        <w:spacing w:after="0"/>
      </w:pPr>
    </w:p>
    <w:p w14:paraId="73626DC3" w14:textId="2219D50B" w:rsidR="00E342C9" w:rsidRDefault="00E342C9" w:rsidP="000128F5">
      <w:pPr>
        <w:spacing w:after="0"/>
      </w:pPr>
    </w:p>
    <w:p w14:paraId="540EBC92" w14:textId="54650202" w:rsidR="00E342C9" w:rsidRDefault="00E342C9" w:rsidP="000128F5">
      <w:pPr>
        <w:spacing w:after="0"/>
      </w:pPr>
    </w:p>
    <w:p w14:paraId="420ADFD1" w14:textId="36392DA4" w:rsidR="00E342C9" w:rsidRDefault="00E342C9" w:rsidP="000128F5">
      <w:pPr>
        <w:spacing w:after="0"/>
      </w:pPr>
    </w:p>
    <w:p w14:paraId="4A98C8D1" w14:textId="625CC467" w:rsidR="00E342C9" w:rsidRDefault="00E342C9" w:rsidP="000128F5">
      <w:pPr>
        <w:spacing w:after="0"/>
      </w:pPr>
    </w:p>
    <w:p w14:paraId="1BE79264" w14:textId="1DE7BA2E" w:rsidR="00E342C9" w:rsidRDefault="00E342C9" w:rsidP="000128F5">
      <w:pPr>
        <w:spacing w:after="0"/>
      </w:pPr>
    </w:p>
    <w:p w14:paraId="5DDE44DC" w14:textId="33049712" w:rsidR="00E342C9" w:rsidRDefault="00E342C9" w:rsidP="000128F5">
      <w:pPr>
        <w:spacing w:after="0"/>
      </w:pPr>
    </w:p>
    <w:p w14:paraId="52245DA3" w14:textId="582916B9" w:rsidR="00E342C9" w:rsidRDefault="00E342C9" w:rsidP="000128F5">
      <w:pPr>
        <w:spacing w:after="0"/>
      </w:pPr>
    </w:p>
    <w:p w14:paraId="3B598F40" w14:textId="75D94E22" w:rsidR="00E342C9" w:rsidRDefault="00E342C9" w:rsidP="000128F5">
      <w:pPr>
        <w:spacing w:after="0"/>
      </w:pPr>
    </w:p>
    <w:p w14:paraId="2C975DEC" w14:textId="45FAEC0B" w:rsidR="00E342C9" w:rsidRDefault="00E342C9" w:rsidP="000128F5">
      <w:pPr>
        <w:spacing w:after="0"/>
      </w:pPr>
    </w:p>
    <w:p w14:paraId="463E3C82" w14:textId="5CA43140" w:rsidR="00E342C9" w:rsidRDefault="00E342C9" w:rsidP="000128F5">
      <w:pPr>
        <w:spacing w:after="0"/>
      </w:pPr>
    </w:p>
    <w:p w14:paraId="22023EEA" w14:textId="4B34689B" w:rsidR="00E342C9" w:rsidRDefault="00E342C9" w:rsidP="000128F5">
      <w:pPr>
        <w:spacing w:after="0"/>
      </w:pPr>
    </w:p>
    <w:p w14:paraId="349DD4BB" w14:textId="25F6DC48" w:rsidR="00E342C9" w:rsidRDefault="00E342C9" w:rsidP="000128F5">
      <w:pPr>
        <w:spacing w:after="0"/>
      </w:pPr>
    </w:p>
    <w:p w14:paraId="0A6D818A" w14:textId="260F3445" w:rsidR="00E342C9" w:rsidRDefault="00E342C9" w:rsidP="000128F5">
      <w:pPr>
        <w:spacing w:after="0"/>
      </w:pPr>
    </w:p>
    <w:p w14:paraId="30550A31" w14:textId="4974CC72" w:rsidR="00E342C9" w:rsidRDefault="00E342C9" w:rsidP="000128F5">
      <w:pPr>
        <w:spacing w:after="0"/>
      </w:pPr>
    </w:p>
    <w:p w14:paraId="20D418AB" w14:textId="03C31724" w:rsidR="00E342C9" w:rsidRDefault="00E342C9" w:rsidP="000128F5">
      <w:pPr>
        <w:spacing w:after="0"/>
      </w:pPr>
    </w:p>
    <w:p w14:paraId="6E5B6A56" w14:textId="440B502A" w:rsidR="00E342C9" w:rsidRDefault="00E342C9" w:rsidP="000128F5">
      <w:pPr>
        <w:spacing w:after="0"/>
      </w:pPr>
    </w:p>
    <w:p w14:paraId="010F3CE5" w14:textId="409FC44E" w:rsidR="00E342C9" w:rsidRDefault="00E342C9" w:rsidP="000128F5">
      <w:pPr>
        <w:spacing w:after="0"/>
      </w:pPr>
    </w:p>
    <w:p w14:paraId="4C3AB722" w14:textId="03906DA5" w:rsidR="00E342C9" w:rsidRDefault="00E342C9" w:rsidP="000128F5">
      <w:pPr>
        <w:spacing w:after="0"/>
      </w:pPr>
    </w:p>
    <w:p w14:paraId="56CB01B2" w14:textId="450CF0B1" w:rsidR="00E342C9" w:rsidRDefault="00E342C9" w:rsidP="000128F5">
      <w:pPr>
        <w:spacing w:after="0"/>
      </w:pPr>
    </w:p>
    <w:p w14:paraId="1C7A86C7" w14:textId="239136EB" w:rsidR="00E342C9" w:rsidRDefault="00E342C9" w:rsidP="000128F5">
      <w:pPr>
        <w:spacing w:after="0"/>
      </w:pPr>
    </w:p>
    <w:p w14:paraId="14F498CF" w14:textId="069702F6" w:rsidR="00E342C9" w:rsidRDefault="00E342C9" w:rsidP="000128F5">
      <w:pPr>
        <w:spacing w:after="0"/>
      </w:pPr>
    </w:p>
    <w:p w14:paraId="6A594EF6" w14:textId="7F372B06" w:rsidR="00E342C9" w:rsidRDefault="00E342C9" w:rsidP="000128F5">
      <w:pPr>
        <w:spacing w:after="0"/>
      </w:pPr>
    </w:p>
    <w:p w14:paraId="027A8875" w14:textId="31D1ACF9" w:rsidR="00E342C9" w:rsidRDefault="00E342C9" w:rsidP="000128F5">
      <w:pPr>
        <w:spacing w:after="0"/>
      </w:pPr>
    </w:p>
    <w:p w14:paraId="53E59656" w14:textId="29C555D5" w:rsidR="00E342C9" w:rsidRDefault="00E342C9" w:rsidP="000128F5">
      <w:pPr>
        <w:spacing w:after="0"/>
      </w:pPr>
    </w:p>
    <w:p w14:paraId="127A9822" w14:textId="042B1C55" w:rsidR="00E342C9" w:rsidRDefault="00E342C9" w:rsidP="000128F5">
      <w:pPr>
        <w:spacing w:after="0"/>
      </w:pPr>
    </w:p>
    <w:p w14:paraId="04EAA367" w14:textId="388B5493" w:rsidR="00E342C9" w:rsidRDefault="00E342C9" w:rsidP="000128F5">
      <w:pPr>
        <w:spacing w:after="0"/>
      </w:pPr>
    </w:p>
    <w:p w14:paraId="5438610B" w14:textId="11EFD471" w:rsidR="00E342C9" w:rsidRDefault="00E342C9" w:rsidP="000128F5">
      <w:pPr>
        <w:spacing w:after="0"/>
      </w:pPr>
    </w:p>
    <w:p w14:paraId="38B5A6AD" w14:textId="2BC81A75" w:rsidR="00E342C9" w:rsidRDefault="00E342C9" w:rsidP="000128F5">
      <w:pPr>
        <w:spacing w:after="0"/>
      </w:pPr>
    </w:p>
    <w:p w14:paraId="36ABCBA7" w14:textId="77B094A4" w:rsidR="00E342C9" w:rsidRDefault="00E342C9" w:rsidP="000128F5">
      <w:pPr>
        <w:spacing w:after="0"/>
      </w:pPr>
    </w:p>
    <w:p w14:paraId="4C4342A6" w14:textId="4B60C9DF" w:rsidR="00E342C9" w:rsidRDefault="00E342C9" w:rsidP="000128F5">
      <w:pPr>
        <w:spacing w:after="0"/>
      </w:pPr>
    </w:p>
    <w:p w14:paraId="5B2D5B9B" w14:textId="76204337" w:rsidR="00E342C9" w:rsidRDefault="00E342C9" w:rsidP="000128F5">
      <w:pPr>
        <w:spacing w:after="0"/>
      </w:pPr>
    </w:p>
    <w:p w14:paraId="4EBF8320" w14:textId="24163D11" w:rsidR="00E342C9" w:rsidRDefault="00E342C9" w:rsidP="000128F5">
      <w:pPr>
        <w:spacing w:after="0"/>
      </w:pPr>
    </w:p>
    <w:p w14:paraId="043171DF" w14:textId="77777777" w:rsidR="00E342C9" w:rsidRDefault="00E342C9" w:rsidP="000128F5">
      <w:pPr>
        <w:spacing w:after="0"/>
      </w:pPr>
    </w:p>
    <w:p w14:paraId="2410F23B" w14:textId="77777777" w:rsidR="000128F5" w:rsidRPr="00E342C9" w:rsidRDefault="000128F5" w:rsidP="00E342C9">
      <w:pPr>
        <w:spacing w:after="0"/>
        <w:jc w:val="center"/>
        <w:rPr>
          <w:b/>
          <w:bCs/>
        </w:rPr>
      </w:pPr>
      <w:r w:rsidRPr="00E342C9">
        <w:rPr>
          <w:b/>
          <w:bCs/>
        </w:rPr>
        <w:t>Příloha č. 1 - Seznam</w:t>
      </w:r>
    </w:p>
    <w:p w14:paraId="39297655" w14:textId="77777777" w:rsidR="000128F5" w:rsidRDefault="000128F5" w:rsidP="00E342C9">
      <w:pPr>
        <w:spacing w:after="0"/>
        <w:jc w:val="center"/>
      </w:pPr>
      <w:r>
        <w:t>Tato příloha je nedílnou součástí Smlouva o provádění služeb v oblastí informačních technologií pro</w:t>
      </w:r>
    </w:p>
    <w:p w14:paraId="06AD7DDD" w14:textId="77EA306E" w:rsidR="000128F5" w:rsidRDefault="000128F5" w:rsidP="00E342C9">
      <w:pPr>
        <w:spacing w:after="0"/>
        <w:jc w:val="center"/>
      </w:pPr>
      <w:r>
        <w:t xml:space="preserve">společnost </w:t>
      </w:r>
      <w:r w:rsidRPr="00E342C9">
        <w:rPr>
          <w:b/>
          <w:bCs/>
        </w:rPr>
        <w:t>Národní muzeum</w:t>
      </w:r>
      <w:r>
        <w:t>.</w:t>
      </w:r>
    </w:p>
    <w:p w14:paraId="6E50E38B" w14:textId="77777777" w:rsidR="00E342C9" w:rsidRDefault="00E342C9" w:rsidP="00E342C9">
      <w:pPr>
        <w:spacing w:after="0"/>
        <w:jc w:val="center"/>
      </w:pPr>
    </w:p>
    <w:p w14:paraId="48C238BD" w14:textId="77777777" w:rsidR="000128F5" w:rsidRPr="00E342C9" w:rsidRDefault="000128F5" w:rsidP="00E342C9">
      <w:pPr>
        <w:spacing w:after="0"/>
        <w:jc w:val="center"/>
        <w:rPr>
          <w:b/>
          <w:bCs/>
        </w:rPr>
      </w:pPr>
      <w:r w:rsidRPr="00E342C9">
        <w:rPr>
          <w:b/>
          <w:bCs/>
        </w:rPr>
        <w:t>Aktivní správa systému. Servisní zásah na místě. Telefonická podpora</w:t>
      </w:r>
    </w:p>
    <w:p w14:paraId="5E078001" w14:textId="303647CE" w:rsidR="000128F5" w:rsidRDefault="000128F5" w:rsidP="000128F5">
      <w:pPr>
        <w:spacing w:after="0"/>
      </w:pPr>
      <w:r w:rsidRPr="00E342C9">
        <w:rPr>
          <w:b/>
          <w:bCs/>
        </w:rPr>
        <w:t>Časové pokrytí (doba pokrytí):</w:t>
      </w:r>
      <w:r>
        <w:t xml:space="preserve"> </w:t>
      </w:r>
      <w:r w:rsidR="00E342C9">
        <w:tab/>
      </w:r>
      <w:proofErr w:type="gramStart"/>
      <w:r>
        <w:t>Základní - denní</w:t>
      </w:r>
      <w:proofErr w:type="gramEnd"/>
      <w:r>
        <w:t xml:space="preserve"> doba 8:00 do 18:00 pondělí až pátek, pokud některý</w:t>
      </w:r>
    </w:p>
    <w:p w14:paraId="60C67BEE" w14:textId="77777777" w:rsidR="000128F5" w:rsidRDefault="000128F5" w:rsidP="00E342C9">
      <w:pPr>
        <w:spacing w:after="0"/>
        <w:ind w:left="2124" w:firstLine="708"/>
      </w:pPr>
      <w:r>
        <w:t>z těchto dnů není státním svátkem ČR.</w:t>
      </w:r>
    </w:p>
    <w:p w14:paraId="398D43EF" w14:textId="6D7A142A" w:rsidR="000128F5" w:rsidRDefault="000128F5" w:rsidP="000128F5">
      <w:pPr>
        <w:spacing w:after="0"/>
      </w:pPr>
      <w:r>
        <w:t>Termín:</w:t>
      </w:r>
      <w:r>
        <w:tab/>
      </w:r>
      <w:r w:rsidR="00E342C9">
        <w:tab/>
      </w:r>
      <w:r w:rsidR="00E342C9">
        <w:tab/>
      </w:r>
      <w:r w:rsidR="00E342C9">
        <w:tab/>
      </w:r>
      <w:r>
        <w:t>1.6.2021</w:t>
      </w:r>
    </w:p>
    <w:p w14:paraId="7F649381" w14:textId="77777777" w:rsidR="00E342C9" w:rsidRDefault="00E342C9" w:rsidP="000128F5">
      <w:pPr>
        <w:spacing w:after="0"/>
      </w:pPr>
    </w:p>
    <w:p w14:paraId="7B7405EE" w14:textId="3ED0179A" w:rsidR="000128F5" w:rsidRPr="00E342C9" w:rsidRDefault="000128F5" w:rsidP="000128F5">
      <w:pPr>
        <w:spacing w:after="0"/>
        <w:rPr>
          <w:b/>
          <w:bCs/>
        </w:rPr>
      </w:pPr>
      <w:r w:rsidRPr="00E342C9">
        <w:rPr>
          <w:b/>
          <w:bCs/>
        </w:rPr>
        <w:t>Místo výkonu služeb:</w:t>
      </w:r>
      <w:r w:rsidRPr="00E342C9">
        <w:rPr>
          <w:b/>
          <w:bCs/>
        </w:rPr>
        <w:tab/>
      </w:r>
      <w:r w:rsidR="00E342C9" w:rsidRPr="00E342C9">
        <w:rPr>
          <w:b/>
          <w:bCs/>
        </w:rPr>
        <w:tab/>
      </w:r>
      <w:r w:rsidRPr="00E342C9">
        <w:rPr>
          <w:b/>
          <w:bCs/>
        </w:rPr>
        <w:t>příjemce</w:t>
      </w:r>
      <w:r w:rsidRPr="00E342C9">
        <w:rPr>
          <w:b/>
          <w:bCs/>
        </w:rPr>
        <w:tab/>
      </w:r>
      <w:r w:rsidR="00E342C9">
        <w:rPr>
          <w:b/>
          <w:bCs/>
        </w:rPr>
        <w:tab/>
      </w:r>
      <w:r w:rsidR="00E342C9">
        <w:rPr>
          <w:b/>
          <w:bCs/>
        </w:rPr>
        <w:tab/>
      </w:r>
      <w:r w:rsidRPr="00E342C9">
        <w:rPr>
          <w:b/>
          <w:bCs/>
        </w:rPr>
        <w:t>poskytovatel</w:t>
      </w:r>
    </w:p>
    <w:p w14:paraId="2D14810F" w14:textId="5026403E" w:rsidR="000128F5" w:rsidRDefault="000128F5" w:rsidP="00E342C9">
      <w:pPr>
        <w:spacing w:after="0"/>
        <w:ind w:left="2124" w:firstLine="708"/>
      </w:pPr>
      <w:r>
        <w:t xml:space="preserve">Václavské náměstí 1700/68 </w:t>
      </w:r>
      <w:r w:rsidR="00E342C9">
        <w:tab/>
      </w:r>
      <w:r>
        <w:t xml:space="preserve">Štefánikova </w:t>
      </w:r>
      <w:proofErr w:type="gramStart"/>
      <w:r>
        <w:t>43a</w:t>
      </w:r>
      <w:proofErr w:type="gramEnd"/>
    </w:p>
    <w:p w14:paraId="06A7F132" w14:textId="21770685" w:rsidR="000128F5" w:rsidRDefault="000128F5" w:rsidP="00E342C9">
      <w:pPr>
        <w:spacing w:after="0"/>
        <w:ind w:left="2124" w:firstLine="708"/>
      </w:pPr>
      <w:r>
        <w:t>Praha 1</w:t>
      </w:r>
      <w:r>
        <w:tab/>
      </w:r>
      <w:r w:rsidR="00E342C9">
        <w:tab/>
      </w:r>
      <w:r w:rsidR="00E342C9">
        <w:tab/>
      </w:r>
      <w:r w:rsidR="00E342C9">
        <w:tab/>
      </w:r>
      <w:r>
        <w:t>Praha 5</w:t>
      </w:r>
    </w:p>
    <w:p w14:paraId="6E41CD9E" w14:textId="77777777" w:rsidR="00E342C9" w:rsidRDefault="00E342C9" w:rsidP="00E342C9">
      <w:pPr>
        <w:spacing w:after="0"/>
        <w:ind w:left="2124" w:firstLine="708"/>
      </w:pPr>
    </w:p>
    <w:p w14:paraId="73DCCF59" w14:textId="2E533E78" w:rsidR="000128F5" w:rsidRPr="00E342C9" w:rsidRDefault="000128F5" w:rsidP="000128F5">
      <w:pPr>
        <w:spacing w:after="0"/>
        <w:rPr>
          <w:b/>
          <w:bCs/>
        </w:rPr>
      </w:pPr>
      <w:r w:rsidRPr="00E342C9">
        <w:rPr>
          <w:b/>
          <w:bCs/>
        </w:rPr>
        <w:t>Pověřené osoby:</w:t>
      </w:r>
      <w:r w:rsidRPr="00E342C9">
        <w:rPr>
          <w:b/>
          <w:bCs/>
        </w:rPr>
        <w:tab/>
      </w:r>
      <w:r w:rsidR="00E342C9" w:rsidRPr="00E342C9">
        <w:rPr>
          <w:b/>
          <w:bCs/>
        </w:rPr>
        <w:tab/>
      </w:r>
      <w:r w:rsidRPr="00E342C9">
        <w:rPr>
          <w:b/>
          <w:bCs/>
        </w:rPr>
        <w:t>příjemce</w:t>
      </w:r>
      <w:r w:rsidRPr="00E342C9">
        <w:rPr>
          <w:b/>
          <w:bCs/>
        </w:rPr>
        <w:tab/>
      </w:r>
      <w:r w:rsidR="00E342C9">
        <w:rPr>
          <w:b/>
          <w:bCs/>
        </w:rPr>
        <w:tab/>
      </w:r>
      <w:r w:rsidR="00E342C9">
        <w:rPr>
          <w:b/>
          <w:bCs/>
        </w:rPr>
        <w:tab/>
      </w:r>
      <w:r w:rsidRPr="00E342C9">
        <w:rPr>
          <w:b/>
          <w:bCs/>
        </w:rPr>
        <w:t>poskytovatel</w:t>
      </w:r>
    </w:p>
    <w:p w14:paraId="790B6E68" w14:textId="0C160863" w:rsidR="000128F5" w:rsidRDefault="000128F5" w:rsidP="000128F5">
      <w:pPr>
        <w:spacing w:after="0"/>
      </w:pPr>
      <w:r>
        <w:t>ve věci plnění smlouvy:</w:t>
      </w:r>
      <w:r>
        <w:tab/>
      </w:r>
      <w:r w:rsidR="00E342C9">
        <w:tab/>
      </w:r>
      <w:proofErr w:type="spellStart"/>
      <w:r w:rsidR="00E342C9">
        <w:t>xxxxxxxxxxxxxxx</w:t>
      </w:r>
      <w:proofErr w:type="spellEnd"/>
      <w:r>
        <w:tab/>
      </w:r>
      <w:r w:rsidR="00E342C9">
        <w:tab/>
      </w:r>
      <w:proofErr w:type="spellStart"/>
      <w:r w:rsidR="00E342C9">
        <w:t>xxxxxxxxxxxxx</w:t>
      </w:r>
      <w:proofErr w:type="spellEnd"/>
    </w:p>
    <w:p w14:paraId="46978D55" w14:textId="00F7FB33" w:rsidR="000128F5" w:rsidRDefault="000128F5" w:rsidP="000128F5">
      <w:pPr>
        <w:spacing w:after="0"/>
      </w:pPr>
      <w:r>
        <w:t>ve věcech technických:</w:t>
      </w:r>
      <w:r>
        <w:tab/>
      </w:r>
      <w:r w:rsidR="00E342C9">
        <w:tab/>
      </w:r>
      <w:proofErr w:type="spellStart"/>
      <w:r w:rsidR="00E342C9">
        <w:t>xxxxxxxxxxxxxxx</w:t>
      </w:r>
      <w:proofErr w:type="spellEnd"/>
      <w:r>
        <w:tab/>
      </w:r>
      <w:r w:rsidR="00E342C9">
        <w:tab/>
      </w:r>
      <w:proofErr w:type="spellStart"/>
      <w:r w:rsidR="00E342C9">
        <w:t>xxxxxxxxxxxxx</w:t>
      </w:r>
      <w:proofErr w:type="spellEnd"/>
    </w:p>
    <w:p w14:paraId="339A8491" w14:textId="77777777" w:rsidR="00E342C9" w:rsidRDefault="00E342C9" w:rsidP="000128F5">
      <w:pPr>
        <w:spacing w:after="0"/>
        <w:rPr>
          <w:b/>
          <w:bCs/>
        </w:rPr>
      </w:pPr>
    </w:p>
    <w:p w14:paraId="3F15D1F7" w14:textId="6E82B1C4" w:rsidR="000128F5" w:rsidRPr="00E342C9" w:rsidRDefault="000128F5" w:rsidP="000128F5">
      <w:pPr>
        <w:spacing w:after="0"/>
        <w:rPr>
          <w:b/>
          <w:bCs/>
        </w:rPr>
      </w:pPr>
      <w:r w:rsidRPr="00E342C9">
        <w:rPr>
          <w:b/>
          <w:bCs/>
        </w:rPr>
        <w:t>Telefonická podpora:</w:t>
      </w:r>
      <w:r w:rsidRPr="00E342C9">
        <w:rPr>
          <w:b/>
          <w:bCs/>
        </w:rPr>
        <w:tab/>
      </w:r>
      <w:r w:rsidR="00E342C9">
        <w:rPr>
          <w:b/>
          <w:bCs/>
        </w:rPr>
        <w:tab/>
      </w:r>
      <w:r w:rsidRPr="00E342C9">
        <w:rPr>
          <w:b/>
          <w:bCs/>
        </w:rPr>
        <w:t>příjemce</w:t>
      </w:r>
      <w:r w:rsidRPr="00E342C9">
        <w:rPr>
          <w:b/>
          <w:bCs/>
        </w:rPr>
        <w:tab/>
      </w:r>
      <w:r w:rsidR="00E342C9">
        <w:rPr>
          <w:b/>
          <w:bCs/>
        </w:rPr>
        <w:tab/>
      </w:r>
      <w:r w:rsidR="00E342C9">
        <w:rPr>
          <w:b/>
          <w:bCs/>
        </w:rPr>
        <w:tab/>
      </w:r>
      <w:r w:rsidRPr="00E342C9">
        <w:rPr>
          <w:b/>
          <w:bCs/>
        </w:rPr>
        <w:t>poskytovatel</w:t>
      </w:r>
    </w:p>
    <w:p w14:paraId="4324D3A3" w14:textId="091BABAF" w:rsidR="000128F5" w:rsidRDefault="00E342C9" w:rsidP="00E342C9">
      <w:pPr>
        <w:spacing w:after="0"/>
        <w:ind w:left="2124" w:firstLine="708"/>
      </w:pPr>
      <w:proofErr w:type="spellStart"/>
      <w:r>
        <w:t>xxxxxxxxxxxx</w:t>
      </w:r>
      <w:proofErr w:type="spellEnd"/>
      <w:r w:rsidR="000128F5">
        <w:tab/>
      </w:r>
      <w:r>
        <w:tab/>
      </w:r>
      <w:r>
        <w:tab/>
      </w:r>
      <w:proofErr w:type="spellStart"/>
      <w:r>
        <w:t>xxxxxxxxxxxxx</w:t>
      </w:r>
      <w:proofErr w:type="spellEnd"/>
    </w:p>
    <w:p w14:paraId="1D78ED1F" w14:textId="77777777" w:rsidR="00E342C9" w:rsidRDefault="00E342C9" w:rsidP="00E342C9">
      <w:pPr>
        <w:spacing w:after="0"/>
        <w:ind w:left="2124" w:firstLine="708"/>
      </w:pPr>
    </w:p>
    <w:p w14:paraId="7536B20C" w14:textId="77777777" w:rsidR="00E342C9" w:rsidRDefault="000128F5" w:rsidP="00E342C9">
      <w:pPr>
        <w:spacing w:after="0"/>
        <w:ind w:left="2832" w:hanging="2832"/>
      </w:pPr>
      <w:r w:rsidRPr="00E342C9">
        <w:rPr>
          <w:b/>
          <w:bCs/>
        </w:rPr>
        <w:t>Reakční doba servisních zásahů:</w:t>
      </w:r>
      <w:r>
        <w:t xml:space="preserve"> Základní reakční doba - 8 hodin od obdržení požadavku</w:t>
      </w:r>
      <w:r w:rsidR="00E342C9">
        <w:t xml:space="preserve"> </w:t>
      </w:r>
      <w:r w:rsidR="00E342C9">
        <w:t>příjemce. Zrychlená reakční doba - 4 hodiny od obdržení požadavku příjemce.</w:t>
      </w:r>
    </w:p>
    <w:p w14:paraId="76D7E50F" w14:textId="4E5974FD" w:rsidR="000128F5" w:rsidRDefault="000128F5" w:rsidP="000128F5">
      <w:pPr>
        <w:spacing w:after="0"/>
      </w:pPr>
    </w:p>
    <w:p w14:paraId="537B7047" w14:textId="77777777" w:rsidR="000128F5" w:rsidRDefault="000128F5" w:rsidP="000128F5">
      <w:pPr>
        <w:spacing w:after="0"/>
      </w:pPr>
    </w:p>
    <w:p w14:paraId="2C29F949" w14:textId="08BDA825" w:rsidR="000128F5" w:rsidRDefault="000128F5" w:rsidP="00862B78">
      <w:pPr>
        <w:spacing w:after="0"/>
        <w:ind w:left="2832" w:hanging="2832"/>
      </w:pPr>
      <w:r w:rsidRPr="00E342C9">
        <w:rPr>
          <w:b/>
          <w:bCs/>
        </w:rPr>
        <w:t>Oznamování požadavků:</w:t>
      </w:r>
      <w:r>
        <w:tab/>
        <w:t>HELP DESK příjemce nebo v souladu s eskalačním procesem poskytovatele</w:t>
      </w:r>
    </w:p>
    <w:p w14:paraId="6EE85513" w14:textId="77777777" w:rsidR="00862B78" w:rsidRDefault="00862B78" w:rsidP="00862B78">
      <w:pPr>
        <w:spacing w:after="0"/>
        <w:ind w:left="2832" w:hanging="2832"/>
      </w:pPr>
    </w:p>
    <w:p w14:paraId="614D29A1" w14:textId="73FFE615" w:rsidR="000128F5" w:rsidRDefault="000128F5" w:rsidP="00862B78">
      <w:pPr>
        <w:spacing w:after="0"/>
        <w:ind w:left="2832" w:hanging="2832"/>
      </w:pPr>
      <w:r w:rsidRPr="00862B78">
        <w:rPr>
          <w:b/>
          <w:bCs/>
        </w:rPr>
        <w:t>Rozsah služeb:</w:t>
      </w:r>
      <w:r>
        <w:tab/>
        <w:t>Aktivní správa systému. Telefonická podpora. Analytické práce. Servisní zásahy.</w:t>
      </w:r>
    </w:p>
    <w:p w14:paraId="3B2A99C2" w14:textId="77777777" w:rsidR="00862B78" w:rsidRDefault="00862B78" w:rsidP="00862B78">
      <w:pPr>
        <w:spacing w:after="0"/>
        <w:ind w:left="2832" w:hanging="2832"/>
      </w:pPr>
    </w:p>
    <w:p w14:paraId="6842E399" w14:textId="01998A3E" w:rsidR="000128F5" w:rsidRDefault="000128F5" w:rsidP="000128F5">
      <w:pPr>
        <w:spacing w:after="0"/>
      </w:pPr>
      <w:r w:rsidRPr="00862B78">
        <w:rPr>
          <w:b/>
          <w:bCs/>
        </w:rPr>
        <w:t>Práce:</w:t>
      </w:r>
      <w:r>
        <w:tab/>
      </w:r>
      <w:r w:rsidR="00862B78">
        <w:tab/>
      </w:r>
      <w:r w:rsidR="00862B78">
        <w:tab/>
      </w:r>
      <w:r w:rsidR="00862B78">
        <w:tab/>
      </w:r>
      <w:r>
        <w:t>Rozsah, není-li stanoveno jinak:</w:t>
      </w:r>
    </w:p>
    <w:p w14:paraId="10CCDC5A" w14:textId="77777777" w:rsidR="00862B78" w:rsidRDefault="00862B78" w:rsidP="000128F5">
      <w:pPr>
        <w:spacing w:after="0"/>
      </w:pPr>
    </w:p>
    <w:p w14:paraId="692243D0" w14:textId="28A9AFE0" w:rsidR="000128F5" w:rsidRDefault="000128F5" w:rsidP="000128F5">
      <w:pPr>
        <w:spacing w:after="0"/>
      </w:pPr>
      <w:r>
        <w:t>Servisní návštěvy</w:t>
      </w:r>
      <w:r>
        <w:tab/>
      </w:r>
      <w:r w:rsidR="00862B78">
        <w:tab/>
      </w:r>
      <w:r>
        <w:t>1 návštěva každý druhý týden, každá v rozsahu 5 hodin</w:t>
      </w:r>
    </w:p>
    <w:p w14:paraId="682CCA7A" w14:textId="77777777" w:rsidR="00862B78" w:rsidRDefault="00862B78" w:rsidP="000128F5">
      <w:pPr>
        <w:spacing w:after="0"/>
      </w:pPr>
    </w:p>
    <w:p w14:paraId="62907D98" w14:textId="1E2E101C" w:rsidR="000128F5" w:rsidRDefault="000128F5" w:rsidP="000128F5">
      <w:pPr>
        <w:spacing w:after="0"/>
      </w:pPr>
      <w:r>
        <w:t>Analytické práce</w:t>
      </w:r>
      <w:r>
        <w:tab/>
      </w:r>
      <w:r w:rsidR="00862B78">
        <w:tab/>
      </w:r>
      <w:r>
        <w:t>1 hod měsíčně</w:t>
      </w:r>
    </w:p>
    <w:p w14:paraId="745445CD" w14:textId="77777777" w:rsidR="00862B78" w:rsidRDefault="00862B78" w:rsidP="00862B78">
      <w:pPr>
        <w:spacing w:after="0"/>
        <w:ind w:left="2832" w:hanging="2832"/>
      </w:pPr>
    </w:p>
    <w:p w14:paraId="5C2F13CC" w14:textId="61A79036" w:rsidR="000128F5" w:rsidRDefault="000128F5" w:rsidP="00862B78">
      <w:pPr>
        <w:spacing w:after="0"/>
        <w:ind w:left="2832" w:hanging="2832"/>
      </w:pPr>
      <w:r>
        <w:t>Servisní zásahy</w:t>
      </w:r>
      <w:r>
        <w:tab/>
        <w:t>Dle požadavků příjemce, se základní reakční dobou v době pokrytí nebo se zrychlenou reakční dobou v době pokrytí.</w:t>
      </w:r>
    </w:p>
    <w:p w14:paraId="285BB7D1" w14:textId="77777777" w:rsidR="00862B78" w:rsidRDefault="00862B78" w:rsidP="000128F5">
      <w:pPr>
        <w:spacing w:after="0"/>
      </w:pPr>
    </w:p>
    <w:p w14:paraId="3D234B70" w14:textId="19608F07" w:rsidR="000128F5" w:rsidRDefault="000128F5" w:rsidP="000128F5">
      <w:pPr>
        <w:spacing w:after="0"/>
      </w:pPr>
      <w:r>
        <w:t>Telefonická podpora</w:t>
      </w:r>
      <w:r w:rsidR="00862B78">
        <w:tab/>
      </w:r>
      <w:r w:rsidR="00862B78">
        <w:tab/>
      </w:r>
      <w:r>
        <w:t xml:space="preserve">v ceně do </w:t>
      </w:r>
      <w:proofErr w:type="gramStart"/>
      <w:r>
        <w:t>5-ti</w:t>
      </w:r>
      <w:proofErr w:type="gramEnd"/>
      <w:r>
        <w:t xml:space="preserve"> konzultací měsíčně</w:t>
      </w:r>
    </w:p>
    <w:p w14:paraId="0E11E042" w14:textId="77777777" w:rsidR="000128F5" w:rsidRDefault="000128F5" w:rsidP="000128F5">
      <w:pPr>
        <w:spacing w:after="0"/>
      </w:pPr>
      <w:r>
        <w:t> </w:t>
      </w:r>
    </w:p>
    <w:p w14:paraId="7B8E5064" w14:textId="77777777" w:rsidR="00862B78" w:rsidRDefault="00862B78" w:rsidP="000128F5">
      <w:pPr>
        <w:spacing w:after="0"/>
      </w:pPr>
    </w:p>
    <w:p w14:paraId="61049DC4" w14:textId="77777777" w:rsidR="00862B78" w:rsidRDefault="00862B78" w:rsidP="000128F5">
      <w:pPr>
        <w:spacing w:after="0"/>
      </w:pPr>
    </w:p>
    <w:p w14:paraId="7A45D968" w14:textId="77777777" w:rsidR="00862B78" w:rsidRDefault="00862B78" w:rsidP="000128F5">
      <w:pPr>
        <w:spacing w:after="0"/>
      </w:pPr>
    </w:p>
    <w:p w14:paraId="2D3D6605" w14:textId="77777777" w:rsidR="00862B78" w:rsidRDefault="00862B78" w:rsidP="000128F5">
      <w:pPr>
        <w:spacing w:after="0"/>
      </w:pPr>
    </w:p>
    <w:p w14:paraId="6597DD7D" w14:textId="77777777" w:rsidR="00862B78" w:rsidRDefault="00862B78" w:rsidP="000128F5">
      <w:pPr>
        <w:spacing w:after="0"/>
      </w:pPr>
    </w:p>
    <w:p w14:paraId="5ED4EBE9" w14:textId="2C72AD66" w:rsidR="000128F5" w:rsidRDefault="000128F5" w:rsidP="000128F5">
      <w:pPr>
        <w:spacing w:after="0"/>
      </w:pPr>
      <w:r w:rsidRPr="00862B78">
        <w:rPr>
          <w:b/>
          <w:bCs/>
        </w:rPr>
        <w:lastRenderedPageBreak/>
        <w:t>Služba:</w:t>
      </w:r>
      <w:r>
        <w:tab/>
      </w:r>
      <w:r w:rsidR="00862B78">
        <w:tab/>
      </w:r>
      <w:r w:rsidR="00862B78">
        <w:tab/>
      </w:r>
      <w:r w:rsidR="00862B78">
        <w:tab/>
      </w:r>
      <w:r>
        <w:t>Cena účtovaná bez DPH:</w:t>
      </w:r>
    </w:p>
    <w:p w14:paraId="296B42BB" w14:textId="4672FF45" w:rsidR="000128F5" w:rsidRDefault="000128F5" w:rsidP="000128F5">
      <w:pPr>
        <w:spacing w:after="0"/>
      </w:pPr>
      <w:r>
        <w:t>Servisní návštěvy</w:t>
      </w:r>
      <w:r>
        <w:tab/>
      </w:r>
      <w:r w:rsidR="00862B78">
        <w:tab/>
      </w:r>
      <w:r>
        <w:t>9 500,- Kč měsíční paušální poplatek</w:t>
      </w:r>
    </w:p>
    <w:p w14:paraId="12EBC7CB" w14:textId="44B7C30C" w:rsidR="000128F5" w:rsidRDefault="000128F5" w:rsidP="000128F5">
      <w:pPr>
        <w:spacing w:after="0"/>
      </w:pPr>
      <w:r>
        <w:t>Analytické práce</w:t>
      </w:r>
      <w:r>
        <w:tab/>
      </w:r>
      <w:r w:rsidR="00862B78">
        <w:tab/>
      </w:r>
      <w:r>
        <w:t>0,-Kč ve výše uvedeném rozsahu</w:t>
      </w:r>
    </w:p>
    <w:p w14:paraId="7A5C71A3" w14:textId="0E4D5D15" w:rsidR="000128F5" w:rsidRDefault="000128F5" w:rsidP="00862B78">
      <w:pPr>
        <w:spacing w:after="0"/>
        <w:ind w:left="2832" w:hanging="2832"/>
      </w:pPr>
      <w:r>
        <w:t>Servisní zásahy</w:t>
      </w:r>
      <w:r>
        <w:tab/>
        <w:t>550,- Kč za každou započatou hodinu nad rámec stanoveného časového rozsahu se základní reakční dobou v době pokrytí,</w:t>
      </w:r>
    </w:p>
    <w:p w14:paraId="47807193" w14:textId="77777777" w:rsidR="000128F5" w:rsidRDefault="000128F5" w:rsidP="00862B78">
      <w:pPr>
        <w:spacing w:after="0"/>
        <w:ind w:left="2832"/>
      </w:pPr>
      <w:r>
        <w:t>550,- Kč za každou započatou hodinu se zrychlenou reakční dobou v době pokrytí ale i mimo dobu pokrytí.</w:t>
      </w:r>
    </w:p>
    <w:p w14:paraId="2591FBE1" w14:textId="77777777" w:rsidR="000128F5" w:rsidRDefault="000128F5" w:rsidP="00862B78">
      <w:pPr>
        <w:spacing w:after="0"/>
        <w:ind w:left="2832"/>
      </w:pPr>
      <w:r>
        <w:t>1000,- Kč poplatek za pohotovostní výjezd se zrychlenou reakční dobou v době pokrytí i mimo něj.</w:t>
      </w:r>
    </w:p>
    <w:p w14:paraId="6C78BAA8" w14:textId="48F8B4FD" w:rsidR="000128F5" w:rsidRDefault="000128F5" w:rsidP="000128F5">
      <w:pPr>
        <w:spacing w:after="0"/>
      </w:pPr>
      <w:r>
        <w:t>Telefonická podpora</w:t>
      </w:r>
      <w:r>
        <w:tab/>
      </w:r>
      <w:r w:rsidR="00862B78">
        <w:tab/>
      </w:r>
      <w:r>
        <w:t>5 konzultací měsíčně zdarma, každá další konzultace</w:t>
      </w:r>
    </w:p>
    <w:p w14:paraId="6E9DA9A7" w14:textId="77777777" w:rsidR="000128F5" w:rsidRDefault="000128F5" w:rsidP="00862B78">
      <w:pPr>
        <w:spacing w:after="0"/>
        <w:ind w:left="2124" w:firstLine="708"/>
      </w:pPr>
      <w:r>
        <w:t>300,- Kč za každých započatých 20 minut</w:t>
      </w:r>
    </w:p>
    <w:p w14:paraId="318257CA" w14:textId="77777777" w:rsidR="000128F5" w:rsidRDefault="000128F5" w:rsidP="000128F5">
      <w:pPr>
        <w:spacing w:after="0"/>
      </w:pPr>
    </w:p>
    <w:p w14:paraId="706EBE6A" w14:textId="77777777" w:rsidR="000128F5" w:rsidRPr="00862B78" w:rsidRDefault="000128F5" w:rsidP="000128F5">
      <w:pPr>
        <w:spacing w:after="0"/>
        <w:rPr>
          <w:b/>
          <w:bCs/>
        </w:rPr>
      </w:pPr>
      <w:r w:rsidRPr="00862B78">
        <w:rPr>
          <w:b/>
          <w:bCs/>
        </w:rPr>
        <w:t>Podporované produkty:</w:t>
      </w:r>
    </w:p>
    <w:p w14:paraId="638BE723" w14:textId="77777777" w:rsidR="000128F5" w:rsidRDefault="000128F5" w:rsidP="000128F5">
      <w:pPr>
        <w:spacing w:after="0"/>
      </w:pPr>
      <w:r>
        <w:t>•</w:t>
      </w:r>
      <w:r>
        <w:tab/>
        <w:t>FG-</w:t>
      </w:r>
      <w:proofErr w:type="spellStart"/>
      <w:r>
        <w:t>lOOF</w:t>
      </w:r>
      <w:proofErr w:type="spellEnd"/>
      <w:r>
        <w:t xml:space="preserve">... </w:t>
      </w:r>
      <w:proofErr w:type="spellStart"/>
      <w:r>
        <w:t>FortiGate</w:t>
      </w:r>
      <w:proofErr w:type="spellEnd"/>
      <w:r>
        <w:t xml:space="preserve"> </w:t>
      </w:r>
      <w:proofErr w:type="spellStart"/>
      <w:r>
        <w:t>lOOF</w:t>
      </w:r>
      <w:proofErr w:type="spellEnd"/>
      <w:r>
        <w:t xml:space="preserve">, HW </w:t>
      </w:r>
      <w:proofErr w:type="spellStart"/>
      <w:r>
        <w:t>only</w:t>
      </w:r>
      <w:proofErr w:type="spellEnd"/>
      <w:r>
        <w:t xml:space="preserve"> - 2 ks</w:t>
      </w:r>
    </w:p>
    <w:p w14:paraId="092F02A9" w14:textId="77777777" w:rsidR="000128F5" w:rsidRDefault="000128F5" w:rsidP="000128F5">
      <w:pPr>
        <w:spacing w:after="0"/>
      </w:pPr>
      <w:r>
        <w:t>•</w:t>
      </w:r>
      <w:r>
        <w:tab/>
        <w:t xml:space="preserve">FC-IO-FIOOF-950-02-36 ... </w:t>
      </w:r>
      <w:proofErr w:type="spellStart"/>
      <w:r>
        <w:t>FortiGate</w:t>
      </w:r>
      <w:proofErr w:type="spellEnd"/>
      <w:r>
        <w:t xml:space="preserve"> </w:t>
      </w:r>
      <w:proofErr w:type="spellStart"/>
      <w:r>
        <w:t>lOOF</w:t>
      </w:r>
      <w:proofErr w:type="spellEnd"/>
      <w:r>
        <w:t xml:space="preserve">, 24x7 </w:t>
      </w:r>
      <w:proofErr w:type="spellStart"/>
      <w:r>
        <w:t>Unified</w:t>
      </w:r>
      <w:proofErr w:type="spellEnd"/>
      <w:r>
        <w:t xml:space="preserve"> (UTM) </w:t>
      </w:r>
      <w:proofErr w:type="spellStart"/>
      <w:r>
        <w:t>Protection</w:t>
      </w:r>
      <w:proofErr w:type="spellEnd"/>
      <w:r>
        <w:t xml:space="preserve"> 3YR - 2 ks</w:t>
      </w:r>
    </w:p>
    <w:p w14:paraId="6B85B1CF" w14:textId="77777777" w:rsidR="000128F5" w:rsidRDefault="000128F5" w:rsidP="000128F5">
      <w:pPr>
        <w:spacing w:after="0"/>
      </w:pPr>
      <w:r>
        <w:t>•</w:t>
      </w:r>
      <w:r>
        <w:tab/>
        <w:t>FG-</w:t>
      </w:r>
      <w:proofErr w:type="gramStart"/>
      <w:r>
        <w:t>60F</w:t>
      </w:r>
      <w:proofErr w:type="gramEnd"/>
      <w:r>
        <w:t xml:space="preserve">... </w:t>
      </w:r>
      <w:proofErr w:type="spellStart"/>
      <w:r>
        <w:t>FortiGate</w:t>
      </w:r>
      <w:proofErr w:type="spellEnd"/>
      <w:r>
        <w:t xml:space="preserve"> </w:t>
      </w:r>
      <w:proofErr w:type="gramStart"/>
      <w:r>
        <w:t>60F</w:t>
      </w:r>
      <w:proofErr w:type="gramEnd"/>
      <w:r>
        <w:t xml:space="preserve">, HW </w:t>
      </w:r>
      <w:proofErr w:type="spellStart"/>
      <w:r>
        <w:t>only</w:t>
      </w:r>
      <w:proofErr w:type="spellEnd"/>
      <w:r>
        <w:t xml:space="preserve"> - 6 ks</w:t>
      </w:r>
    </w:p>
    <w:p w14:paraId="030336AF" w14:textId="77777777" w:rsidR="000128F5" w:rsidRDefault="000128F5" w:rsidP="000128F5">
      <w:pPr>
        <w:spacing w:after="0"/>
      </w:pPr>
      <w:r>
        <w:t>•</w:t>
      </w:r>
      <w:r>
        <w:tab/>
        <w:t>FC-</w:t>
      </w:r>
      <w:proofErr w:type="gramStart"/>
      <w:r>
        <w:t>10-0060F</w:t>
      </w:r>
      <w:proofErr w:type="gramEnd"/>
      <w:r>
        <w:t xml:space="preserve">-950-02-36... </w:t>
      </w:r>
      <w:proofErr w:type="spellStart"/>
      <w:r>
        <w:t>FortiGate</w:t>
      </w:r>
      <w:proofErr w:type="spellEnd"/>
      <w:r>
        <w:t xml:space="preserve"> 60F, 24x7 </w:t>
      </w:r>
      <w:proofErr w:type="spellStart"/>
      <w:r>
        <w:t>Unified</w:t>
      </w:r>
      <w:proofErr w:type="spellEnd"/>
      <w:r>
        <w:t xml:space="preserve"> </w:t>
      </w:r>
      <w:proofErr w:type="spellStart"/>
      <w:r>
        <w:t>Protection</w:t>
      </w:r>
      <w:proofErr w:type="spellEnd"/>
      <w:r>
        <w:t xml:space="preserve"> 3YR - 6 ks</w:t>
      </w:r>
    </w:p>
    <w:p w14:paraId="2D557B04" w14:textId="77777777" w:rsidR="000128F5" w:rsidRDefault="000128F5" w:rsidP="000128F5">
      <w:pPr>
        <w:spacing w:after="0"/>
      </w:pPr>
      <w:r>
        <w:t>•</w:t>
      </w:r>
      <w:r>
        <w:tab/>
        <w:t>FG-</w:t>
      </w:r>
      <w:proofErr w:type="gramStart"/>
      <w:r>
        <w:t>40F</w:t>
      </w:r>
      <w:proofErr w:type="gramEnd"/>
      <w:r>
        <w:t xml:space="preserve">... </w:t>
      </w:r>
      <w:proofErr w:type="spellStart"/>
      <w:r>
        <w:t>FortiGate</w:t>
      </w:r>
      <w:proofErr w:type="spellEnd"/>
      <w:r>
        <w:t xml:space="preserve"> </w:t>
      </w:r>
      <w:proofErr w:type="gramStart"/>
      <w:r>
        <w:t>40F</w:t>
      </w:r>
      <w:proofErr w:type="gramEnd"/>
      <w:r>
        <w:t xml:space="preserve">, HW </w:t>
      </w:r>
      <w:proofErr w:type="spellStart"/>
      <w:r>
        <w:t>only</w:t>
      </w:r>
      <w:proofErr w:type="spellEnd"/>
      <w:r>
        <w:t xml:space="preserve"> - 7 ks</w:t>
      </w:r>
    </w:p>
    <w:p w14:paraId="435D1F13" w14:textId="77777777" w:rsidR="000128F5" w:rsidRDefault="000128F5" w:rsidP="000128F5">
      <w:pPr>
        <w:spacing w:after="0"/>
      </w:pPr>
      <w:r>
        <w:t>•</w:t>
      </w:r>
      <w:r>
        <w:tab/>
        <w:t>FC-</w:t>
      </w:r>
      <w:proofErr w:type="gramStart"/>
      <w:r>
        <w:t>10-0040F</w:t>
      </w:r>
      <w:proofErr w:type="gramEnd"/>
      <w:r>
        <w:t xml:space="preserve">-950-02-36 ... </w:t>
      </w:r>
      <w:proofErr w:type="spellStart"/>
      <w:r>
        <w:t>FortiGate</w:t>
      </w:r>
      <w:proofErr w:type="spellEnd"/>
      <w:r>
        <w:t xml:space="preserve"> 40F, 24x7 </w:t>
      </w:r>
      <w:proofErr w:type="spellStart"/>
      <w:r>
        <w:t>Unified</w:t>
      </w:r>
      <w:proofErr w:type="spellEnd"/>
      <w:r>
        <w:t xml:space="preserve"> (UTM) </w:t>
      </w:r>
      <w:proofErr w:type="spellStart"/>
      <w:r>
        <w:t>Protection</w:t>
      </w:r>
      <w:proofErr w:type="spellEnd"/>
      <w:r>
        <w:t xml:space="preserve"> 3YR - 7 ks</w:t>
      </w:r>
    </w:p>
    <w:p w14:paraId="667DE57B" w14:textId="77777777" w:rsidR="000128F5" w:rsidRDefault="000128F5" w:rsidP="000128F5">
      <w:pPr>
        <w:spacing w:after="0"/>
      </w:pPr>
      <w:r>
        <w:t>•</w:t>
      </w:r>
      <w:r>
        <w:tab/>
        <w:t xml:space="preserve">FAZ-VM-BASE... </w:t>
      </w:r>
      <w:proofErr w:type="spellStart"/>
      <w:r>
        <w:t>FortiAnalyzer</w:t>
      </w:r>
      <w:proofErr w:type="spellEnd"/>
      <w:r>
        <w:t xml:space="preserve"> VM, Base </w:t>
      </w:r>
      <w:proofErr w:type="spellStart"/>
      <w:r>
        <w:t>License</w:t>
      </w:r>
      <w:proofErr w:type="spellEnd"/>
      <w:r>
        <w:t xml:space="preserve"> včetně </w:t>
      </w:r>
      <w:proofErr w:type="spellStart"/>
      <w:r>
        <w:t>add</w:t>
      </w:r>
      <w:proofErr w:type="spellEnd"/>
      <w:r>
        <w:t xml:space="preserve"> 5 GB </w:t>
      </w:r>
      <w:proofErr w:type="spellStart"/>
      <w:r>
        <w:t>Logs</w:t>
      </w:r>
      <w:proofErr w:type="spellEnd"/>
      <w:r>
        <w:t>/</w:t>
      </w:r>
      <w:proofErr w:type="spellStart"/>
      <w:r>
        <w:t>Day</w:t>
      </w:r>
      <w:proofErr w:type="spellEnd"/>
      <w:r>
        <w:t xml:space="preserve"> </w:t>
      </w:r>
      <w:proofErr w:type="spellStart"/>
      <w:r>
        <w:t>Add</w:t>
      </w:r>
      <w:proofErr w:type="spellEnd"/>
      <w:r>
        <w:t>-on -1 ks</w:t>
      </w:r>
    </w:p>
    <w:p w14:paraId="06D987C3" w14:textId="77777777" w:rsidR="000128F5" w:rsidRDefault="000128F5" w:rsidP="000128F5">
      <w:pPr>
        <w:spacing w:after="0"/>
      </w:pPr>
      <w:r>
        <w:t>•</w:t>
      </w:r>
      <w:r>
        <w:tab/>
        <w:t xml:space="preserve">FCI-IO-LVOVM-248-02-36... </w:t>
      </w:r>
      <w:proofErr w:type="spellStart"/>
      <w:r>
        <w:t>FortiAnalyzer</w:t>
      </w:r>
      <w:proofErr w:type="spellEnd"/>
      <w:r>
        <w:t xml:space="preserve"> VM, 24x7 </w:t>
      </w:r>
      <w:proofErr w:type="spellStart"/>
      <w:r>
        <w:t>FortiCare</w:t>
      </w:r>
      <w:proofErr w:type="spellEnd"/>
      <w:r>
        <w:t xml:space="preserve"> (</w:t>
      </w:r>
      <w:proofErr w:type="spellStart"/>
      <w:r>
        <w:t>for</w:t>
      </w:r>
      <w:proofErr w:type="spellEnd"/>
      <w:r>
        <w:t xml:space="preserve"> 1-6 GB </w:t>
      </w:r>
      <w:proofErr w:type="spellStart"/>
      <w:r>
        <w:t>Logs</w:t>
      </w:r>
      <w:proofErr w:type="spellEnd"/>
      <w:r>
        <w:t>/</w:t>
      </w:r>
      <w:proofErr w:type="spellStart"/>
      <w:r>
        <w:t>Day</w:t>
      </w:r>
      <w:proofErr w:type="spellEnd"/>
      <w:r>
        <w:t>) 3YR -1 ks</w:t>
      </w:r>
    </w:p>
    <w:p w14:paraId="1BBD84BB" w14:textId="77777777" w:rsidR="00862B78" w:rsidRDefault="00862B78" w:rsidP="000128F5">
      <w:pPr>
        <w:spacing w:after="0"/>
        <w:rPr>
          <w:b/>
          <w:bCs/>
        </w:rPr>
      </w:pPr>
    </w:p>
    <w:p w14:paraId="623A02C7" w14:textId="210D713A" w:rsidR="000128F5" w:rsidRPr="00862B78" w:rsidRDefault="000128F5" w:rsidP="000128F5">
      <w:pPr>
        <w:spacing w:after="0"/>
        <w:rPr>
          <w:b/>
          <w:bCs/>
        </w:rPr>
      </w:pPr>
      <w:r w:rsidRPr="00862B78">
        <w:rPr>
          <w:b/>
          <w:bCs/>
        </w:rPr>
        <w:t>Technologie nezahrnuté do podpory:</w:t>
      </w:r>
    </w:p>
    <w:p w14:paraId="66897C4F" w14:textId="77777777" w:rsidR="000128F5" w:rsidRDefault="000128F5" w:rsidP="000128F5">
      <w:pPr>
        <w:spacing w:after="0"/>
      </w:pPr>
      <w:r>
        <w:t>•</w:t>
      </w:r>
      <w:r>
        <w:tab/>
        <w:t>Telefonní ústředna příjemce</w:t>
      </w:r>
    </w:p>
    <w:p w14:paraId="4372D1BE" w14:textId="77777777" w:rsidR="000128F5" w:rsidRDefault="000128F5" w:rsidP="000128F5">
      <w:pPr>
        <w:spacing w:after="0"/>
      </w:pPr>
      <w:r>
        <w:t>•</w:t>
      </w:r>
      <w:r>
        <w:tab/>
        <w:t>Technologie zajišťující připojeni k externím datovým sítím v majetku ISP</w:t>
      </w:r>
    </w:p>
    <w:p w14:paraId="26E54735" w14:textId="77777777" w:rsidR="000128F5" w:rsidRDefault="000128F5" w:rsidP="00862B78">
      <w:pPr>
        <w:spacing w:after="0"/>
        <w:ind w:left="705" w:hanging="705"/>
      </w:pPr>
      <w:r>
        <w:t>•</w:t>
      </w:r>
      <w:r>
        <w:tab/>
        <w:t>Technologické prvky ve správě třetích stran, jako je EZS, EPS, kamerové systémy, přístupový systém, diagnostické systémy, audiovizuální technika apod.</w:t>
      </w:r>
    </w:p>
    <w:p w14:paraId="372EFF85" w14:textId="77777777" w:rsidR="00862B78" w:rsidRDefault="00862B78" w:rsidP="000128F5">
      <w:pPr>
        <w:spacing w:after="0"/>
      </w:pPr>
    </w:p>
    <w:p w14:paraId="44E98648" w14:textId="084416E5" w:rsidR="000128F5" w:rsidRDefault="000128F5" w:rsidP="000128F5">
      <w:pPr>
        <w:spacing w:after="0"/>
      </w:pPr>
      <w:r>
        <w:t>Podpisy smluvních stran</w:t>
      </w:r>
    </w:p>
    <w:sectPr w:rsidR="00012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E4995"/>
    <w:multiLevelType w:val="hybridMultilevel"/>
    <w:tmpl w:val="F9A607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6D51B4"/>
    <w:multiLevelType w:val="hybridMultilevel"/>
    <w:tmpl w:val="E974C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FE437A"/>
    <w:multiLevelType w:val="hybridMultilevel"/>
    <w:tmpl w:val="698A4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F5"/>
    <w:rsid w:val="000128F5"/>
    <w:rsid w:val="00862B78"/>
    <w:rsid w:val="00BF3045"/>
    <w:rsid w:val="00E342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2F18"/>
  <w15:chartTrackingRefBased/>
  <w15:docId w15:val="{C6B20D97-4355-4ACD-85FC-60F86B25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B43D5A-ACEA-40AB-A57E-B37166796D94}"/>
</file>

<file path=customXml/itemProps2.xml><?xml version="1.0" encoding="utf-8"?>
<ds:datastoreItem xmlns:ds="http://schemas.openxmlformats.org/officeDocument/2006/customXml" ds:itemID="{4B5C127A-93FF-48B9-9CD3-EB52F9AA4F4D}"/>
</file>

<file path=customXml/itemProps3.xml><?xml version="1.0" encoding="utf-8"?>
<ds:datastoreItem xmlns:ds="http://schemas.openxmlformats.org/officeDocument/2006/customXml" ds:itemID="{1CB87BEC-8FA0-4F91-831B-F3BCCAD8172C}"/>
</file>

<file path=docProps/app.xml><?xml version="1.0" encoding="utf-8"?>
<Properties xmlns="http://schemas.openxmlformats.org/officeDocument/2006/extended-properties" xmlns:vt="http://schemas.openxmlformats.org/officeDocument/2006/docPropsVTypes">
  <Template>Normal.dotm</Template>
  <TotalTime>24</TotalTime>
  <Pages>8</Pages>
  <Words>2493</Words>
  <Characters>14709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1</cp:revision>
  <dcterms:created xsi:type="dcterms:W3CDTF">2021-06-08T12:31:00Z</dcterms:created>
  <dcterms:modified xsi:type="dcterms:W3CDTF">2021-06-08T12:55:00Z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