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0149" w14:textId="75D39333" w:rsidR="00977A6C" w:rsidRPr="00B861FE" w:rsidRDefault="00977A6C" w:rsidP="00B861FE">
      <w:pPr>
        <w:spacing w:after="0"/>
        <w:jc w:val="center"/>
        <w:rPr>
          <w:b/>
          <w:bCs/>
          <w:sz w:val="40"/>
          <w:szCs w:val="40"/>
        </w:rPr>
      </w:pPr>
      <w:r w:rsidRPr="00B861FE">
        <w:rPr>
          <w:b/>
          <w:bCs/>
          <w:sz w:val="40"/>
          <w:szCs w:val="40"/>
        </w:rPr>
        <w:t>SMLOUVA O DÍLO</w:t>
      </w:r>
    </w:p>
    <w:p w14:paraId="58690B7A" w14:textId="523F07A3" w:rsidR="00CE4FDE" w:rsidRPr="00B861FE" w:rsidRDefault="00977A6C" w:rsidP="00B861FE">
      <w:pPr>
        <w:spacing w:after="0"/>
        <w:jc w:val="center"/>
        <w:rPr>
          <w:b/>
          <w:bCs/>
          <w:sz w:val="28"/>
          <w:szCs w:val="28"/>
        </w:rPr>
      </w:pPr>
      <w:r w:rsidRPr="00B861FE">
        <w:rPr>
          <w:b/>
          <w:bCs/>
          <w:sz w:val="28"/>
          <w:szCs w:val="28"/>
        </w:rPr>
        <w:t>na provedení prací v OŠD Praha 3</w:t>
      </w:r>
    </w:p>
    <w:p w14:paraId="5714C6E3" w14:textId="77777777" w:rsidR="00B861FE" w:rsidRDefault="00B861FE" w:rsidP="00B861FE">
      <w:pPr>
        <w:spacing w:after="0"/>
        <w:jc w:val="center"/>
        <w:rPr>
          <w:sz w:val="28"/>
          <w:szCs w:val="28"/>
        </w:rPr>
      </w:pPr>
    </w:p>
    <w:p w14:paraId="132A51BF" w14:textId="01917781" w:rsidR="00977A6C" w:rsidRPr="00977A6C" w:rsidRDefault="00977A6C" w:rsidP="00977A6C">
      <w:pPr>
        <w:jc w:val="center"/>
      </w:pPr>
      <w:r>
        <w:t>uzavřená ve smyslu ustanovení § 2586 a násl. zákona č. 89/2012 Sb., občanského zákoníku</w:t>
      </w:r>
    </w:p>
    <w:p w14:paraId="5C006DCE" w14:textId="459A959A" w:rsidR="00977A6C" w:rsidRPr="002617F1" w:rsidRDefault="00BB2124" w:rsidP="002617F1">
      <w:pPr>
        <w:jc w:val="center"/>
        <w:rPr>
          <w:sz w:val="28"/>
          <w:szCs w:val="28"/>
        </w:rPr>
      </w:pPr>
      <w:r>
        <w:rPr>
          <w:sz w:val="28"/>
          <w:szCs w:val="28"/>
        </w:rPr>
        <w:pict w14:anchorId="2C2C179B">
          <v:rect id="_x0000_i1025" style="width:453.6pt;height:2pt" o:hralign="center" o:hrstd="t" o:hr="t" fillcolor="#a0a0a0" stroked="f"/>
        </w:pict>
      </w:r>
    </w:p>
    <w:p w14:paraId="0D37280D" w14:textId="18082ECD" w:rsidR="00977A6C" w:rsidRPr="00977A6C" w:rsidRDefault="00977A6C" w:rsidP="00977A6C">
      <w:pPr>
        <w:spacing w:after="0"/>
        <w:jc w:val="center"/>
        <w:rPr>
          <w:b/>
          <w:bCs/>
        </w:rPr>
      </w:pPr>
      <w:r w:rsidRPr="00977A6C">
        <w:rPr>
          <w:b/>
          <w:bCs/>
        </w:rPr>
        <w:t>ČL. I</w:t>
      </w:r>
    </w:p>
    <w:p w14:paraId="591AA905" w14:textId="60592B73" w:rsidR="00977A6C" w:rsidRPr="00977A6C" w:rsidRDefault="00977A6C" w:rsidP="00977A6C">
      <w:pPr>
        <w:spacing w:after="0"/>
        <w:jc w:val="center"/>
        <w:rPr>
          <w:b/>
          <w:bCs/>
        </w:rPr>
      </w:pPr>
      <w:r w:rsidRPr="00977A6C">
        <w:rPr>
          <w:b/>
          <w:bCs/>
        </w:rPr>
        <w:t>SMLUVNÍ STRANY</w:t>
      </w:r>
    </w:p>
    <w:p w14:paraId="57E4C4BA" w14:textId="77777777" w:rsidR="00977A6C" w:rsidRDefault="00977A6C" w:rsidP="00977A6C">
      <w:pPr>
        <w:spacing w:after="0"/>
        <w:jc w:val="center"/>
      </w:pPr>
    </w:p>
    <w:p w14:paraId="33D5D2C9" w14:textId="667F4649" w:rsidR="00977A6C" w:rsidRPr="00977A6C" w:rsidRDefault="00977A6C" w:rsidP="00977A6C">
      <w:pPr>
        <w:spacing w:after="0"/>
        <w:rPr>
          <w:b/>
          <w:bCs/>
        </w:rPr>
      </w:pPr>
      <w:r w:rsidRPr="00977A6C">
        <w:rPr>
          <w:b/>
          <w:bCs/>
        </w:rPr>
        <w:t xml:space="preserve">1. Objednatel: </w:t>
      </w:r>
      <w:r w:rsidRPr="00977A6C">
        <w:rPr>
          <w:b/>
          <w:bCs/>
        </w:rPr>
        <w:tab/>
      </w:r>
      <w:r w:rsidRPr="00977A6C">
        <w:rPr>
          <w:b/>
          <w:bCs/>
        </w:rPr>
        <w:tab/>
        <w:t xml:space="preserve">Ošetřovatelský domov Praha 3, p. o. </w:t>
      </w:r>
    </w:p>
    <w:p w14:paraId="2D043094" w14:textId="77777777" w:rsidR="00977A6C" w:rsidRDefault="00977A6C" w:rsidP="00977A6C">
      <w:pPr>
        <w:spacing w:after="0"/>
        <w:ind w:left="1416" w:firstLine="708"/>
      </w:pPr>
      <w:r>
        <w:t xml:space="preserve">se sídlem: Pod Lipami 2570/44, Praha 3, 130 00 </w:t>
      </w:r>
    </w:p>
    <w:p w14:paraId="274DFC77" w14:textId="0E4A4279" w:rsidR="00977A6C" w:rsidRDefault="00977A6C" w:rsidP="00977A6C">
      <w:pPr>
        <w:spacing w:after="0"/>
        <w:ind w:left="1416" w:firstLine="708"/>
      </w:pPr>
      <w:proofErr w:type="gramStart"/>
      <w:r>
        <w:t>jednající:  ředitelka</w:t>
      </w:r>
      <w:proofErr w:type="gramEnd"/>
      <w:r>
        <w:t xml:space="preserve"> organizace </w:t>
      </w:r>
    </w:p>
    <w:p w14:paraId="14C86327" w14:textId="170130E1" w:rsidR="00977A6C" w:rsidRDefault="00977A6C" w:rsidP="00977A6C">
      <w:pPr>
        <w:spacing w:after="0"/>
        <w:ind w:left="1416" w:firstLine="708"/>
      </w:pPr>
      <w:r>
        <w:t xml:space="preserve">zástupce ve věcech technických: </w:t>
      </w:r>
      <w:r w:rsidR="00365422">
        <w:t>vedoucí provozně-technického úseku</w:t>
      </w:r>
    </w:p>
    <w:p w14:paraId="66908A49" w14:textId="0489A8D4" w:rsidR="00977A6C" w:rsidRDefault="00977A6C" w:rsidP="00977A6C">
      <w:pPr>
        <w:spacing w:after="0"/>
        <w:ind w:left="1416" w:firstLine="708"/>
      </w:pPr>
      <w:r>
        <w:t xml:space="preserve">e-mail: </w:t>
      </w:r>
    </w:p>
    <w:p w14:paraId="5215F86C" w14:textId="6DD7C17D" w:rsidR="00977A6C" w:rsidRDefault="00977A6C" w:rsidP="00977A6C">
      <w:pPr>
        <w:spacing w:after="0"/>
        <w:ind w:left="1416" w:firstLine="708"/>
      </w:pPr>
      <w:r>
        <w:t>telefon:</w:t>
      </w:r>
    </w:p>
    <w:p w14:paraId="2FE82246" w14:textId="77777777" w:rsidR="00977A6C" w:rsidRDefault="00977A6C" w:rsidP="00977A6C">
      <w:pPr>
        <w:spacing w:after="0"/>
        <w:ind w:left="1416" w:firstLine="708"/>
      </w:pPr>
      <w:r>
        <w:t xml:space="preserve">IČO: 65990641 </w:t>
      </w:r>
    </w:p>
    <w:p w14:paraId="71CD08E1" w14:textId="77777777" w:rsidR="00977A6C" w:rsidRDefault="00977A6C" w:rsidP="00977A6C">
      <w:pPr>
        <w:spacing w:after="0"/>
        <w:ind w:left="1416" w:firstLine="708"/>
      </w:pPr>
      <w:r>
        <w:t xml:space="preserve">DIČ: není plátce DPH </w:t>
      </w:r>
    </w:p>
    <w:p w14:paraId="7777A580" w14:textId="61DA8F74" w:rsidR="00977A6C" w:rsidRDefault="00977A6C" w:rsidP="00977A6C">
      <w:pPr>
        <w:spacing w:after="0"/>
      </w:pPr>
      <w:r>
        <w:t>(dále jen „</w:t>
      </w:r>
      <w:r w:rsidRPr="00977A6C">
        <w:rPr>
          <w:b/>
          <w:bCs/>
        </w:rPr>
        <w:t>Objednatel</w:t>
      </w:r>
      <w:r>
        <w:t xml:space="preserve">") </w:t>
      </w:r>
    </w:p>
    <w:p w14:paraId="18BE4EC1" w14:textId="77777777" w:rsidR="00977A6C" w:rsidRDefault="00977A6C" w:rsidP="00977A6C">
      <w:pPr>
        <w:spacing w:after="0"/>
      </w:pPr>
    </w:p>
    <w:p w14:paraId="7AFABC4A" w14:textId="3A666F1B" w:rsidR="00977A6C" w:rsidRPr="00977A6C" w:rsidRDefault="00977A6C" w:rsidP="00977A6C">
      <w:pPr>
        <w:spacing w:after="0"/>
        <w:rPr>
          <w:b/>
          <w:bCs/>
        </w:rPr>
      </w:pPr>
      <w:r w:rsidRPr="00977A6C">
        <w:rPr>
          <w:b/>
          <w:bCs/>
        </w:rPr>
        <w:t xml:space="preserve">2. Zhotovitel: </w:t>
      </w:r>
      <w:r w:rsidRPr="00977A6C">
        <w:rPr>
          <w:b/>
          <w:bCs/>
        </w:rPr>
        <w:tab/>
      </w:r>
      <w:r w:rsidRPr="00977A6C">
        <w:rPr>
          <w:b/>
          <w:bCs/>
        </w:rPr>
        <w:tab/>
        <w:t xml:space="preserve">Bc. Michal Rožec </w:t>
      </w:r>
    </w:p>
    <w:p w14:paraId="3D876B66" w14:textId="77777777" w:rsidR="00977A6C" w:rsidRDefault="00977A6C" w:rsidP="00977A6C">
      <w:pPr>
        <w:spacing w:after="0"/>
        <w:ind w:left="1416" w:firstLine="708"/>
      </w:pPr>
      <w:r>
        <w:t xml:space="preserve">se sídlem: Vaňovská 150/16, 400 01 Ústí nad Labem </w:t>
      </w:r>
    </w:p>
    <w:p w14:paraId="001649FD" w14:textId="3E971F4B" w:rsidR="00977A6C" w:rsidRDefault="00977A6C" w:rsidP="00977A6C">
      <w:pPr>
        <w:spacing w:after="0"/>
        <w:ind w:left="2124"/>
      </w:pPr>
      <w:r>
        <w:t xml:space="preserve">jednající: </w:t>
      </w:r>
      <w:r w:rsidR="00EE6AD7">
        <w:tab/>
      </w:r>
      <w:r>
        <w:t xml:space="preserve"> </w:t>
      </w:r>
    </w:p>
    <w:p w14:paraId="10B5172A" w14:textId="5DDC8958" w:rsidR="00977A6C" w:rsidRDefault="00977A6C" w:rsidP="00977A6C">
      <w:pPr>
        <w:spacing w:after="0"/>
        <w:ind w:left="1416" w:firstLine="708"/>
      </w:pPr>
      <w:r>
        <w:t xml:space="preserve">oprávněn jednat ve věcech provozních a technických: </w:t>
      </w:r>
    </w:p>
    <w:p w14:paraId="72211FFC" w14:textId="3F122EC2" w:rsidR="00977A6C" w:rsidRDefault="00977A6C" w:rsidP="00977A6C">
      <w:pPr>
        <w:spacing w:after="0"/>
        <w:ind w:left="1416" w:firstLine="708"/>
      </w:pPr>
      <w:r>
        <w:t xml:space="preserve">IČO: 03265871 </w:t>
      </w:r>
    </w:p>
    <w:p w14:paraId="7BD505C6" w14:textId="77777777" w:rsidR="00977A6C" w:rsidRDefault="00977A6C" w:rsidP="00977A6C">
      <w:pPr>
        <w:spacing w:after="0"/>
        <w:ind w:left="1416" w:firstLine="708"/>
      </w:pPr>
      <w:r>
        <w:t xml:space="preserve">DIČ: CZ6605010544 </w:t>
      </w:r>
    </w:p>
    <w:p w14:paraId="7513950B" w14:textId="1C74F54F" w:rsidR="00977A6C" w:rsidRDefault="00977A6C" w:rsidP="00977A6C">
      <w:pPr>
        <w:spacing w:after="0"/>
        <w:ind w:left="1416" w:firstLine="708"/>
      </w:pPr>
      <w:r>
        <w:t xml:space="preserve">bankovní spojení: </w:t>
      </w:r>
    </w:p>
    <w:p w14:paraId="280445EE" w14:textId="42E5F3D2" w:rsidR="00977A6C" w:rsidRDefault="00977A6C" w:rsidP="00977A6C">
      <w:pPr>
        <w:spacing w:after="0"/>
        <w:ind w:left="1416" w:firstLine="708"/>
      </w:pPr>
      <w:r>
        <w:t xml:space="preserve">číslo účtu: </w:t>
      </w:r>
    </w:p>
    <w:p w14:paraId="2EDC41F5" w14:textId="3BB8B46B" w:rsidR="00977A6C" w:rsidRDefault="00977A6C" w:rsidP="00977A6C">
      <w:pPr>
        <w:spacing w:after="0"/>
        <w:ind w:left="1416" w:firstLine="708"/>
      </w:pPr>
      <w:r>
        <w:t xml:space="preserve">e-mail: </w:t>
      </w:r>
    </w:p>
    <w:p w14:paraId="364B74E4" w14:textId="63C19B96" w:rsidR="00977A6C" w:rsidRDefault="00977A6C" w:rsidP="00977A6C">
      <w:pPr>
        <w:spacing w:after="0"/>
        <w:ind w:left="2124"/>
      </w:pPr>
      <w:r>
        <w:t xml:space="preserve">telefon: </w:t>
      </w:r>
    </w:p>
    <w:p w14:paraId="07D02154" w14:textId="133E6FB4" w:rsidR="00977A6C" w:rsidRDefault="00977A6C" w:rsidP="00977A6C">
      <w:pPr>
        <w:spacing w:after="0"/>
      </w:pPr>
      <w:r>
        <w:t>(dále jen „</w:t>
      </w:r>
      <w:r w:rsidRPr="00977A6C">
        <w:rPr>
          <w:b/>
          <w:bCs/>
        </w:rPr>
        <w:t>Zhotovitel</w:t>
      </w:r>
      <w:r>
        <w:t>")</w:t>
      </w:r>
    </w:p>
    <w:p w14:paraId="5D500542" w14:textId="77777777" w:rsidR="00977A6C" w:rsidRDefault="00977A6C" w:rsidP="00977A6C">
      <w:pPr>
        <w:spacing w:after="0"/>
      </w:pPr>
    </w:p>
    <w:p w14:paraId="569B4677" w14:textId="1D6A7065" w:rsidR="00977A6C" w:rsidRDefault="00977A6C" w:rsidP="00977A6C">
      <w:pPr>
        <w:spacing w:after="0"/>
      </w:pPr>
      <w:r>
        <w:t>Strany budou nadále též označeny společně jako „</w:t>
      </w:r>
      <w:r w:rsidRPr="00977A6C">
        <w:rPr>
          <w:b/>
          <w:bCs/>
        </w:rPr>
        <w:t>Smluvní strany</w:t>
      </w:r>
      <w:r>
        <w:t>“ a jednotlivě jako „</w:t>
      </w:r>
      <w:r w:rsidRPr="00977A6C">
        <w:rPr>
          <w:b/>
          <w:bCs/>
        </w:rPr>
        <w:t>Objednatel</w:t>
      </w:r>
      <w:r>
        <w:t xml:space="preserve">" a </w:t>
      </w:r>
      <w:r w:rsidRPr="002E6EDF">
        <w:rPr>
          <w:b/>
          <w:bCs/>
        </w:rPr>
        <w:t>„Zhotovitel“</w:t>
      </w:r>
      <w:r>
        <w:t xml:space="preserve"> nebo jednotlivě též jako „</w:t>
      </w:r>
      <w:r w:rsidRPr="00977A6C">
        <w:rPr>
          <w:b/>
          <w:bCs/>
        </w:rPr>
        <w:t>Smluvní</w:t>
      </w:r>
      <w:r>
        <w:t xml:space="preserve"> </w:t>
      </w:r>
      <w:r w:rsidRPr="00977A6C">
        <w:rPr>
          <w:b/>
          <w:bCs/>
        </w:rPr>
        <w:t>strana</w:t>
      </w:r>
      <w:r>
        <w:t xml:space="preserve">“. </w:t>
      </w:r>
    </w:p>
    <w:p w14:paraId="306C6CE3" w14:textId="6988FEC8" w:rsidR="00977A6C" w:rsidRDefault="00977A6C" w:rsidP="00977A6C">
      <w:pPr>
        <w:spacing w:after="0"/>
        <w:jc w:val="center"/>
        <w:rPr>
          <w:b/>
          <w:bCs/>
        </w:rPr>
      </w:pPr>
    </w:p>
    <w:p w14:paraId="2F0B822E" w14:textId="77777777" w:rsidR="00223674" w:rsidRDefault="00223674" w:rsidP="00977A6C">
      <w:pPr>
        <w:spacing w:after="0"/>
        <w:jc w:val="center"/>
        <w:rPr>
          <w:b/>
          <w:bCs/>
        </w:rPr>
      </w:pPr>
    </w:p>
    <w:p w14:paraId="745AB14B" w14:textId="5650819B" w:rsidR="00223674" w:rsidRPr="00977A6C" w:rsidRDefault="00977A6C" w:rsidP="00223674">
      <w:pPr>
        <w:keepNext/>
        <w:keepLines/>
        <w:spacing w:after="0"/>
        <w:jc w:val="center"/>
        <w:rPr>
          <w:b/>
          <w:bCs/>
        </w:rPr>
      </w:pPr>
      <w:r w:rsidRPr="00977A6C">
        <w:rPr>
          <w:b/>
          <w:bCs/>
        </w:rPr>
        <w:t>ČL. II</w:t>
      </w:r>
    </w:p>
    <w:p w14:paraId="1DEB30DA" w14:textId="2A8C3607" w:rsidR="00977A6C" w:rsidRPr="00977A6C" w:rsidRDefault="00977A6C" w:rsidP="00223674">
      <w:pPr>
        <w:keepLines/>
        <w:spacing w:after="0"/>
        <w:jc w:val="center"/>
        <w:rPr>
          <w:b/>
          <w:bCs/>
        </w:rPr>
      </w:pPr>
      <w:r w:rsidRPr="00977A6C">
        <w:rPr>
          <w:b/>
          <w:bCs/>
        </w:rPr>
        <w:t>ZÁKLADNÍ USTANOVENÍ</w:t>
      </w:r>
    </w:p>
    <w:p w14:paraId="26C3F16C" w14:textId="77777777" w:rsidR="00977A6C" w:rsidRDefault="00977A6C" w:rsidP="00977A6C">
      <w:pPr>
        <w:spacing w:after="0"/>
      </w:pPr>
    </w:p>
    <w:p w14:paraId="62BDEB11" w14:textId="23B4EF86" w:rsidR="00977A6C" w:rsidRDefault="00977A6C" w:rsidP="00B861FE">
      <w:pPr>
        <w:pStyle w:val="Odstavecseseznamem"/>
        <w:numPr>
          <w:ilvl w:val="0"/>
          <w:numId w:val="1"/>
        </w:numPr>
        <w:spacing w:after="0"/>
        <w:ind w:left="426" w:hanging="426"/>
        <w:jc w:val="both"/>
      </w:pPr>
      <w:r>
        <w:t xml:space="preserve">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w:t>
      </w:r>
    </w:p>
    <w:p w14:paraId="2AEFDD25" w14:textId="4EC3CF82" w:rsidR="00977A6C" w:rsidRDefault="00977A6C" w:rsidP="00B861FE">
      <w:pPr>
        <w:pStyle w:val="Odstavecseseznamem"/>
        <w:numPr>
          <w:ilvl w:val="0"/>
          <w:numId w:val="1"/>
        </w:numPr>
        <w:spacing w:after="0"/>
        <w:ind w:left="426" w:hanging="426"/>
        <w:jc w:val="both"/>
      </w:pPr>
      <w:r>
        <w:t xml:space="preserve">Smluvní strany prohlašují, že osoby podepisující tuto smlouvu jsou k tomuto úkonu oprávněny. </w:t>
      </w:r>
    </w:p>
    <w:p w14:paraId="4F03927B" w14:textId="7936AE7F" w:rsidR="00977A6C" w:rsidRDefault="00977A6C" w:rsidP="00B861FE">
      <w:pPr>
        <w:pStyle w:val="Odstavecseseznamem"/>
        <w:numPr>
          <w:ilvl w:val="0"/>
          <w:numId w:val="1"/>
        </w:numPr>
        <w:spacing w:after="0"/>
        <w:ind w:left="426" w:hanging="426"/>
        <w:jc w:val="both"/>
      </w:pPr>
      <w:r>
        <w:t xml:space="preserve">Zhotovitel prohlašuje, že je odborně způsobilý k zajištění předmětu plnění podle této smlouvy. </w:t>
      </w:r>
    </w:p>
    <w:p w14:paraId="371015F8" w14:textId="2DA4C32B" w:rsidR="00977A6C" w:rsidRDefault="00977A6C" w:rsidP="00977A6C">
      <w:pPr>
        <w:spacing w:after="0"/>
      </w:pPr>
      <w:r>
        <w:t xml:space="preserve"> </w:t>
      </w:r>
    </w:p>
    <w:p w14:paraId="43EA8DCF" w14:textId="77777777" w:rsidR="002617F1" w:rsidRDefault="002617F1" w:rsidP="00223674">
      <w:pPr>
        <w:keepLines/>
        <w:spacing w:after="0"/>
        <w:jc w:val="center"/>
        <w:rPr>
          <w:b/>
          <w:bCs/>
        </w:rPr>
      </w:pPr>
    </w:p>
    <w:p w14:paraId="1F9ED831" w14:textId="24E0174C" w:rsidR="00977A6C" w:rsidRPr="00977A6C" w:rsidRDefault="00977A6C" w:rsidP="00223674">
      <w:pPr>
        <w:keepLines/>
        <w:spacing w:after="0"/>
        <w:jc w:val="center"/>
        <w:rPr>
          <w:b/>
          <w:bCs/>
        </w:rPr>
      </w:pPr>
      <w:r w:rsidRPr="00977A6C">
        <w:rPr>
          <w:b/>
          <w:bCs/>
        </w:rPr>
        <w:lastRenderedPageBreak/>
        <w:t>ČL.III</w:t>
      </w:r>
    </w:p>
    <w:p w14:paraId="7F27A7C7" w14:textId="17625EC6" w:rsidR="00977A6C" w:rsidRPr="00977A6C" w:rsidRDefault="00977A6C" w:rsidP="00223674">
      <w:pPr>
        <w:keepLines/>
        <w:spacing w:after="0"/>
        <w:jc w:val="center"/>
        <w:rPr>
          <w:b/>
          <w:bCs/>
        </w:rPr>
      </w:pPr>
      <w:r w:rsidRPr="00977A6C">
        <w:rPr>
          <w:b/>
          <w:bCs/>
        </w:rPr>
        <w:t>PŘEDMĚT SMLOUVY</w:t>
      </w:r>
    </w:p>
    <w:p w14:paraId="2E8F912E" w14:textId="77777777" w:rsidR="00977A6C" w:rsidRDefault="00977A6C" w:rsidP="00977A6C">
      <w:pPr>
        <w:spacing w:after="0"/>
      </w:pPr>
    </w:p>
    <w:p w14:paraId="2F5C7195" w14:textId="514CFE42" w:rsidR="00977A6C" w:rsidRDefault="00977A6C" w:rsidP="00B861FE">
      <w:pPr>
        <w:pStyle w:val="Odstavecseseznamem"/>
        <w:numPr>
          <w:ilvl w:val="0"/>
          <w:numId w:val="4"/>
        </w:numPr>
        <w:spacing w:after="0"/>
        <w:ind w:left="426" w:hanging="426"/>
        <w:jc w:val="both"/>
      </w:pPr>
      <w:r>
        <w:t xml:space="preserve">Zhotovitel se zavazuje za podmínek této smlouvy o dílo (dále jen „smlouva“) provést pro objednatele „Stavební </w:t>
      </w:r>
      <w:r w:rsidR="009F0B57">
        <w:t>ú</w:t>
      </w:r>
      <w:r>
        <w:t>pravu podlah nivelační stěrkou, pokládku nové PVC + vytahovaný sokl z krytiny" v celkovém objemu 500 m</w:t>
      </w:r>
      <w:r w:rsidRPr="00977A6C">
        <w:t>2</w:t>
      </w:r>
      <w:r>
        <w:t>.</w:t>
      </w:r>
    </w:p>
    <w:p w14:paraId="087E3760" w14:textId="55CDC283" w:rsidR="00977A6C" w:rsidRDefault="00977A6C" w:rsidP="00B861FE">
      <w:pPr>
        <w:pStyle w:val="Odstavecseseznamem"/>
        <w:numPr>
          <w:ilvl w:val="0"/>
          <w:numId w:val="4"/>
        </w:numPr>
        <w:spacing w:after="0"/>
        <w:ind w:left="426" w:hanging="426"/>
        <w:jc w:val="both"/>
      </w:pPr>
      <w:r>
        <w:t xml:space="preserve">Rozsah prací se řídí Cenovou nabídkou podanou zhotovitelem dne 13.4.2021. </w:t>
      </w:r>
    </w:p>
    <w:p w14:paraId="6D1F13F9" w14:textId="5051683F" w:rsidR="00977A6C" w:rsidRDefault="00977A6C" w:rsidP="00B861FE">
      <w:pPr>
        <w:pStyle w:val="Odstavecseseznamem"/>
        <w:numPr>
          <w:ilvl w:val="0"/>
          <w:numId w:val="4"/>
        </w:numPr>
        <w:spacing w:after="0"/>
        <w:ind w:left="426" w:hanging="426"/>
        <w:jc w:val="both"/>
      </w:pPr>
      <w:r>
        <w:t xml:space="preserve">Rozsah činností je obsažen v uvedené nabídce, kde jsou specifikovány jednotlivé práce, včetně odstranění stávající krytiny, položení nové, a to způsobem odpovídajícím platným vyhláškám a zákonům. </w:t>
      </w:r>
    </w:p>
    <w:p w14:paraId="5C4E16D7" w14:textId="33B067DE" w:rsidR="00977A6C" w:rsidRDefault="00977A6C" w:rsidP="00B861FE">
      <w:pPr>
        <w:pStyle w:val="Odstavecseseznamem"/>
        <w:numPr>
          <w:ilvl w:val="0"/>
          <w:numId w:val="4"/>
        </w:numPr>
        <w:spacing w:after="0"/>
        <w:ind w:left="426" w:hanging="426"/>
        <w:jc w:val="both"/>
      </w:pPr>
      <w:r>
        <w:t xml:space="preserve">Rozsah prací a této smlouvy obsahuje zejména: </w:t>
      </w:r>
    </w:p>
    <w:p w14:paraId="3ACF18C9" w14:textId="1AA21BDF" w:rsidR="00977A6C" w:rsidRDefault="00977A6C" w:rsidP="00B861FE">
      <w:pPr>
        <w:pStyle w:val="Odstavecseseznamem"/>
        <w:numPr>
          <w:ilvl w:val="0"/>
          <w:numId w:val="5"/>
        </w:numPr>
        <w:spacing w:after="0"/>
        <w:jc w:val="both"/>
      </w:pPr>
      <w:r>
        <w:t xml:space="preserve">Odstranění stávající krytiny. </w:t>
      </w:r>
    </w:p>
    <w:p w14:paraId="35F6B954" w14:textId="77D0D857" w:rsidR="00977A6C" w:rsidRDefault="00977A6C" w:rsidP="00B861FE">
      <w:pPr>
        <w:pStyle w:val="Odstavecseseznamem"/>
        <w:numPr>
          <w:ilvl w:val="0"/>
          <w:numId w:val="5"/>
        </w:numPr>
        <w:spacing w:after="0"/>
        <w:jc w:val="both"/>
      </w:pPr>
      <w:r>
        <w:t xml:space="preserve">Přípravu povrchu na položení nové krytiny. </w:t>
      </w:r>
    </w:p>
    <w:p w14:paraId="55308AFB" w14:textId="15A2C93D" w:rsidR="00977A6C" w:rsidRDefault="00977A6C" w:rsidP="00B861FE">
      <w:pPr>
        <w:pStyle w:val="Odstavecseseznamem"/>
        <w:numPr>
          <w:ilvl w:val="0"/>
          <w:numId w:val="5"/>
        </w:numPr>
        <w:spacing w:after="0"/>
        <w:jc w:val="both"/>
      </w:pPr>
      <w:r>
        <w:t xml:space="preserve">Položení nové krytiny včetně přechodových lišt a dalšího potřebného tak, aby konečná verze byla brána jako plně způsobilá k použití v Ošetřovatelském domě-Domě seniorů. </w:t>
      </w:r>
    </w:p>
    <w:p w14:paraId="42509341" w14:textId="2D836BCB" w:rsidR="00977A6C" w:rsidRDefault="00977A6C" w:rsidP="00B861FE">
      <w:pPr>
        <w:pStyle w:val="Odstavecseseznamem"/>
        <w:numPr>
          <w:ilvl w:val="0"/>
          <w:numId w:val="5"/>
        </w:numPr>
        <w:spacing w:after="0"/>
        <w:jc w:val="both"/>
      </w:pPr>
      <w:r>
        <w:t xml:space="preserve">Práce budou probíhat koordinovaně s objednavatelem tak, aby nedošlo k omezení provozu na jednotlivých odděleních objednatele, kde je zřejmé, že klienti objednatele v objektu potřebují pomoc a dostupnost 24 hod. denně. </w:t>
      </w:r>
    </w:p>
    <w:p w14:paraId="282DF6D0" w14:textId="32E803C3" w:rsidR="00977A6C" w:rsidRDefault="00977A6C" w:rsidP="00B861FE">
      <w:pPr>
        <w:pStyle w:val="Odstavecseseznamem"/>
        <w:numPr>
          <w:ilvl w:val="0"/>
          <w:numId w:val="5"/>
        </w:numPr>
        <w:spacing w:after="0"/>
        <w:jc w:val="both"/>
      </w:pPr>
      <w:r>
        <w:t xml:space="preserve">Celkové práce po skončení budou odpovídat tomu, že po jejich dokončení je objekt plně funkční a způsobilý k fungování k účelu, kterému slouží. </w:t>
      </w:r>
    </w:p>
    <w:p w14:paraId="06624702" w14:textId="13EDA253" w:rsidR="00977A6C" w:rsidRDefault="00977A6C" w:rsidP="00B861FE">
      <w:pPr>
        <w:pStyle w:val="Odstavecseseznamem"/>
        <w:numPr>
          <w:ilvl w:val="0"/>
          <w:numId w:val="5"/>
        </w:numPr>
        <w:spacing w:after="0"/>
        <w:jc w:val="both"/>
      </w:pPr>
      <w:r>
        <w:t xml:space="preserve">Dodavatel je povinen informovat objednatele o všech závažných okolnostech provádění díla. </w:t>
      </w:r>
    </w:p>
    <w:p w14:paraId="034AC91C" w14:textId="77EBBE32" w:rsidR="00977A6C" w:rsidRDefault="00977A6C" w:rsidP="00B861FE">
      <w:pPr>
        <w:pStyle w:val="Odstavecseseznamem"/>
        <w:numPr>
          <w:ilvl w:val="0"/>
          <w:numId w:val="5"/>
        </w:numPr>
        <w:spacing w:after="0"/>
        <w:jc w:val="both"/>
      </w:pPr>
      <w:r>
        <w:t xml:space="preserve">Odběratel má právo na kontrolu věcné a cenové správnosti a úplnosti cenových podkladů a faktur, jejich soulad s podmínkami uvedených v nabídce v této smlouvě. </w:t>
      </w:r>
    </w:p>
    <w:p w14:paraId="6711DF2E" w14:textId="6595FD29" w:rsidR="00977A6C" w:rsidRDefault="00977A6C" w:rsidP="00B861FE">
      <w:pPr>
        <w:pStyle w:val="Odstavecseseznamem"/>
        <w:numPr>
          <w:ilvl w:val="0"/>
          <w:numId w:val="5"/>
        </w:numPr>
        <w:spacing w:after="0"/>
        <w:jc w:val="both"/>
      </w:pPr>
      <w:r>
        <w:t xml:space="preserve">Odběratel má právo na kontrolu těch částí dodávek, které budou v dalším postupu zakryté nebo se stanou nepřístupnými. </w:t>
      </w:r>
    </w:p>
    <w:p w14:paraId="33ABE7C4" w14:textId="1D567C44" w:rsidR="00977A6C" w:rsidRDefault="00977A6C" w:rsidP="00B861FE">
      <w:pPr>
        <w:pStyle w:val="Odstavecseseznamem"/>
        <w:numPr>
          <w:ilvl w:val="0"/>
          <w:numId w:val="5"/>
        </w:numPr>
        <w:spacing w:after="0"/>
        <w:jc w:val="both"/>
      </w:pPr>
      <w:r>
        <w:t xml:space="preserve">Odběratel má právo na sledování a kontrolu, jestli zhotovitelé provádějí předepsané a dohodnuté práce a používají naceněné a odsouhlasené prvky. </w:t>
      </w:r>
    </w:p>
    <w:p w14:paraId="64E724F0" w14:textId="59BE5E95" w:rsidR="00977A6C" w:rsidRDefault="00977A6C" w:rsidP="00B861FE">
      <w:pPr>
        <w:pStyle w:val="Odstavecseseznamem"/>
        <w:numPr>
          <w:ilvl w:val="0"/>
          <w:numId w:val="5"/>
        </w:numPr>
        <w:spacing w:after="0"/>
        <w:jc w:val="both"/>
      </w:pPr>
      <w:r>
        <w:t xml:space="preserve">Odběratel kontroluje postup prací podle časového plánu a upozorňuje zhotovitele na </w:t>
      </w:r>
    </w:p>
    <w:p w14:paraId="12810A1E" w14:textId="77777777" w:rsidR="00977A6C" w:rsidRDefault="00977A6C" w:rsidP="005B3BDF">
      <w:pPr>
        <w:pStyle w:val="Odstavecseseznamem"/>
        <w:spacing w:after="0"/>
        <w:jc w:val="both"/>
      </w:pPr>
      <w:r>
        <w:t xml:space="preserve">nedodržení termínu, včetně přípravy podkladů pro uplatnění majetkových sankcí. </w:t>
      </w:r>
    </w:p>
    <w:p w14:paraId="7B6DEF32" w14:textId="73FDBDCF" w:rsidR="00977A6C" w:rsidRDefault="00977A6C" w:rsidP="00B861FE">
      <w:pPr>
        <w:pStyle w:val="Odstavecseseznamem"/>
        <w:numPr>
          <w:ilvl w:val="0"/>
          <w:numId w:val="5"/>
        </w:numPr>
        <w:spacing w:after="0"/>
        <w:jc w:val="both"/>
      </w:pPr>
      <w:r>
        <w:t xml:space="preserve">Odběratel smí provádět kontrolu řádného uskladnění materiálu. </w:t>
      </w:r>
    </w:p>
    <w:p w14:paraId="437E4A40" w14:textId="222F64FE" w:rsidR="00977A6C" w:rsidRDefault="00977A6C" w:rsidP="00B861FE">
      <w:pPr>
        <w:pStyle w:val="Odstavecseseznamem"/>
        <w:numPr>
          <w:ilvl w:val="0"/>
          <w:numId w:val="5"/>
        </w:numPr>
        <w:spacing w:after="0"/>
        <w:jc w:val="both"/>
      </w:pPr>
      <w:r>
        <w:t xml:space="preserve">Odběratel provádí kontrolu dokladů, které předložil zhotovitel k fakturaci. </w:t>
      </w:r>
    </w:p>
    <w:p w14:paraId="5EF3411B" w14:textId="6D067BC4" w:rsidR="00977A6C" w:rsidRDefault="00977A6C" w:rsidP="00B861FE">
      <w:pPr>
        <w:pStyle w:val="Odstavecseseznamem"/>
        <w:numPr>
          <w:ilvl w:val="0"/>
          <w:numId w:val="5"/>
        </w:numPr>
        <w:spacing w:after="0"/>
        <w:jc w:val="both"/>
      </w:pPr>
      <w:r>
        <w:t xml:space="preserve">Poskytovatel musí informovat objednatele bez odkladu o všech závažných okolnostech týkajících se provedení, kvality a termínu zhotovení díla. </w:t>
      </w:r>
    </w:p>
    <w:p w14:paraId="35158A11" w14:textId="7081E897" w:rsidR="00977A6C" w:rsidRDefault="00977A6C" w:rsidP="00B861FE">
      <w:pPr>
        <w:pStyle w:val="Odstavecseseznamem"/>
        <w:numPr>
          <w:ilvl w:val="0"/>
          <w:numId w:val="4"/>
        </w:numPr>
        <w:spacing w:after="0"/>
        <w:ind w:left="426" w:hanging="426"/>
        <w:jc w:val="both"/>
      </w:pPr>
      <w:r>
        <w:t xml:space="preserve">Zhotovitel se při plnění této smlouvy bude řídit pokyny objednatele a postupovat v úzké součinnosti s objednatelem. </w:t>
      </w:r>
    </w:p>
    <w:p w14:paraId="165E7F2D" w14:textId="2C5C8D8A" w:rsidR="00977A6C" w:rsidRDefault="00977A6C" w:rsidP="00B861FE">
      <w:pPr>
        <w:pStyle w:val="Odstavecseseznamem"/>
        <w:numPr>
          <w:ilvl w:val="0"/>
          <w:numId w:val="4"/>
        </w:numPr>
        <w:spacing w:after="0"/>
        <w:ind w:left="426" w:hanging="426"/>
        <w:jc w:val="both"/>
      </w:pPr>
      <w:r>
        <w:t xml:space="preserve">Zhotovitel se zavazuje pro objednatele provést dílo svým jménem a na vlastní odpovědnost v termínu, rozsahu a za podmínek sjednaných v této smlouvě ve věcném a časovém rozsahu vymezeném v předmětu smlouvy. Objednavatel se zavazuje zaplatit cenu za provedené výkony ve výši, způsobem a za podmínek uvedených v čl. V. a VI. této smlouvy o dílo. </w:t>
      </w:r>
    </w:p>
    <w:p w14:paraId="4241A263" w14:textId="286F235D" w:rsidR="00977A6C" w:rsidRDefault="00977A6C" w:rsidP="00B861FE">
      <w:pPr>
        <w:pStyle w:val="Odstavecseseznamem"/>
        <w:numPr>
          <w:ilvl w:val="0"/>
          <w:numId w:val="4"/>
        </w:numPr>
        <w:spacing w:after="0"/>
        <w:ind w:left="426" w:hanging="426"/>
        <w:jc w:val="both"/>
      </w:pPr>
      <w:r>
        <w:t xml:space="preserve">Součástí ceny díla uvedené v článku V. této smlouvy jsou veškeré náklady spojené s bezvadnou a kompletní realizací předmětu díla </w:t>
      </w:r>
    </w:p>
    <w:p w14:paraId="4AAC78C2" w14:textId="55A17960" w:rsidR="00223674" w:rsidRDefault="00223674" w:rsidP="00223674">
      <w:pPr>
        <w:pStyle w:val="Odstavecseseznamem"/>
        <w:spacing w:after="0"/>
        <w:ind w:left="426"/>
      </w:pPr>
    </w:p>
    <w:p w14:paraId="2EBA3BFB" w14:textId="399BD96F" w:rsidR="00223674" w:rsidRDefault="00223674" w:rsidP="00223674">
      <w:pPr>
        <w:pStyle w:val="Odstavecseseznamem"/>
        <w:spacing w:after="0"/>
        <w:ind w:left="426"/>
      </w:pPr>
    </w:p>
    <w:p w14:paraId="2AF15B94" w14:textId="566A1E38" w:rsidR="00223674" w:rsidRDefault="00223674" w:rsidP="00223674">
      <w:pPr>
        <w:pStyle w:val="Odstavecseseznamem"/>
        <w:spacing w:after="0"/>
        <w:ind w:left="426"/>
      </w:pPr>
    </w:p>
    <w:p w14:paraId="40162C0D" w14:textId="77777777" w:rsidR="002617F1" w:rsidRDefault="002617F1" w:rsidP="00223674">
      <w:pPr>
        <w:pStyle w:val="Odstavecseseznamem"/>
        <w:spacing w:after="0"/>
        <w:ind w:left="426"/>
      </w:pPr>
    </w:p>
    <w:p w14:paraId="665D300F" w14:textId="20098D90" w:rsidR="002617F1" w:rsidRDefault="002617F1" w:rsidP="00223674">
      <w:pPr>
        <w:pStyle w:val="Odstavecseseznamem"/>
        <w:spacing w:after="0"/>
        <w:ind w:left="426"/>
      </w:pPr>
    </w:p>
    <w:p w14:paraId="2988862F" w14:textId="77777777" w:rsidR="002617F1" w:rsidRDefault="002617F1" w:rsidP="00223674">
      <w:pPr>
        <w:pStyle w:val="Odstavecseseznamem"/>
        <w:spacing w:after="0"/>
        <w:ind w:left="426"/>
      </w:pPr>
    </w:p>
    <w:p w14:paraId="6AFF7CEA" w14:textId="54B2D4B5" w:rsidR="00977A6C" w:rsidRPr="00223674" w:rsidRDefault="00977A6C" w:rsidP="00223674">
      <w:pPr>
        <w:keepLines/>
        <w:spacing w:after="0"/>
        <w:jc w:val="center"/>
        <w:rPr>
          <w:b/>
          <w:bCs/>
        </w:rPr>
      </w:pPr>
      <w:r w:rsidRPr="00223674">
        <w:rPr>
          <w:b/>
          <w:bCs/>
        </w:rPr>
        <w:lastRenderedPageBreak/>
        <w:t>ČL.</w:t>
      </w:r>
      <w:r w:rsidR="00223674" w:rsidRPr="00223674">
        <w:rPr>
          <w:b/>
          <w:bCs/>
        </w:rPr>
        <w:t xml:space="preserve"> </w:t>
      </w:r>
      <w:r w:rsidRPr="00223674">
        <w:rPr>
          <w:b/>
          <w:bCs/>
        </w:rPr>
        <w:t>IV</w:t>
      </w:r>
    </w:p>
    <w:p w14:paraId="165DB97E" w14:textId="1AF8BCFB" w:rsidR="00977A6C" w:rsidRPr="00223674" w:rsidRDefault="00977A6C" w:rsidP="00223674">
      <w:pPr>
        <w:keepLines/>
        <w:spacing w:after="0"/>
        <w:jc w:val="center"/>
        <w:rPr>
          <w:b/>
          <w:bCs/>
        </w:rPr>
      </w:pPr>
      <w:r w:rsidRPr="00223674">
        <w:rPr>
          <w:b/>
          <w:bCs/>
        </w:rPr>
        <w:t>TERMÍN A MÍSTO PLNĚNÍ</w:t>
      </w:r>
    </w:p>
    <w:p w14:paraId="0A94685B" w14:textId="77777777" w:rsidR="00223674" w:rsidRDefault="00223674" w:rsidP="00977A6C">
      <w:pPr>
        <w:spacing w:after="0"/>
      </w:pPr>
    </w:p>
    <w:p w14:paraId="24A1D232" w14:textId="7D4C1B7D" w:rsidR="00977A6C" w:rsidRDefault="00977A6C" w:rsidP="00B861FE">
      <w:pPr>
        <w:pStyle w:val="Odstavecseseznamem"/>
        <w:numPr>
          <w:ilvl w:val="0"/>
          <w:numId w:val="7"/>
        </w:numPr>
        <w:spacing w:after="0"/>
        <w:ind w:left="426" w:hanging="426"/>
        <w:jc w:val="both"/>
      </w:pPr>
      <w:r>
        <w:t xml:space="preserve">Zhotovitel se zavazuje provést sjednané dílo v termínech, které vycházejí z dohody zhotovitele a objednatele: </w:t>
      </w:r>
    </w:p>
    <w:p w14:paraId="6F097D36" w14:textId="5B9485D5" w:rsidR="00977A6C" w:rsidRDefault="00977A6C" w:rsidP="00B861FE">
      <w:pPr>
        <w:pStyle w:val="Odstavecseseznamem"/>
        <w:numPr>
          <w:ilvl w:val="0"/>
          <w:numId w:val="8"/>
        </w:numPr>
        <w:spacing w:after="0"/>
        <w:jc w:val="both"/>
      </w:pPr>
      <w:r>
        <w:t xml:space="preserve">Termín zahájení: </w:t>
      </w:r>
      <w:r w:rsidR="00223674">
        <w:tab/>
      </w:r>
      <w:r w:rsidR="00223674">
        <w:tab/>
      </w:r>
      <w:r w:rsidR="00223674">
        <w:tab/>
      </w:r>
      <w:r w:rsidR="00223674">
        <w:tab/>
      </w:r>
      <w:r w:rsidR="00223674">
        <w:tab/>
      </w:r>
      <w:r w:rsidR="00A424BE">
        <w:t>14</w:t>
      </w:r>
      <w:r w:rsidR="00223674">
        <w:t>.6.2021</w:t>
      </w:r>
    </w:p>
    <w:p w14:paraId="5A157188" w14:textId="5337C575" w:rsidR="00977A6C" w:rsidRDefault="00977A6C" w:rsidP="00B861FE">
      <w:pPr>
        <w:pStyle w:val="Odstavecseseznamem"/>
        <w:numPr>
          <w:ilvl w:val="0"/>
          <w:numId w:val="8"/>
        </w:numPr>
        <w:spacing w:after="0"/>
        <w:jc w:val="both"/>
      </w:pPr>
      <w:r>
        <w:t xml:space="preserve">Termín dokončení: </w:t>
      </w:r>
      <w:r w:rsidR="00223674">
        <w:tab/>
      </w:r>
      <w:r w:rsidR="00223674">
        <w:tab/>
      </w:r>
      <w:r w:rsidR="00223674">
        <w:tab/>
      </w:r>
      <w:r w:rsidR="00223674">
        <w:tab/>
      </w:r>
      <w:r w:rsidR="00223674">
        <w:tab/>
      </w:r>
      <w:r w:rsidR="00223674" w:rsidRPr="00223674">
        <w:t>31.12.2021</w:t>
      </w:r>
    </w:p>
    <w:p w14:paraId="476639EF" w14:textId="2464DA46" w:rsidR="00977A6C" w:rsidRDefault="00977A6C" w:rsidP="00B861FE">
      <w:pPr>
        <w:pStyle w:val="Odstavecseseznamem"/>
        <w:numPr>
          <w:ilvl w:val="0"/>
          <w:numId w:val="8"/>
        </w:numPr>
        <w:spacing w:after="0"/>
        <w:jc w:val="both"/>
      </w:pPr>
      <w:r>
        <w:t xml:space="preserve">Termín dalších prací s ohledem na rek. výtahů: </w:t>
      </w:r>
      <w:r w:rsidR="00223674">
        <w:tab/>
      </w:r>
      <w:r w:rsidR="00223674">
        <w:tab/>
      </w:r>
      <w:r>
        <w:t xml:space="preserve">od říjen do prosinec </w:t>
      </w:r>
    </w:p>
    <w:p w14:paraId="37C9503B" w14:textId="1D9D21BA" w:rsidR="00977A6C" w:rsidRDefault="00977A6C" w:rsidP="00B861FE">
      <w:pPr>
        <w:pStyle w:val="Odstavecseseznamem"/>
        <w:numPr>
          <w:ilvl w:val="0"/>
          <w:numId w:val="7"/>
        </w:numPr>
        <w:spacing w:after="0"/>
        <w:ind w:left="426" w:hanging="426"/>
        <w:jc w:val="both"/>
      </w:pPr>
      <w:r>
        <w:t xml:space="preserve">V případě překážky v plnění díla z důvodu nevhodného pokynu, podkladu nebo předané věci objednatelem, zhotovitel v nezbytném rozsahu přeruší provádění prací dle § 2594 občanského zákoníku. O dobu trvání dané překážky se prodlužuje celková doba realizace prací (§ 2594 odst. 3 občanského zákoníku). </w:t>
      </w:r>
    </w:p>
    <w:p w14:paraId="4117A912" w14:textId="0C089862" w:rsidR="00977A6C" w:rsidRDefault="00977A6C" w:rsidP="00B861FE">
      <w:pPr>
        <w:pStyle w:val="Odstavecseseznamem"/>
        <w:numPr>
          <w:ilvl w:val="0"/>
          <w:numId w:val="7"/>
        </w:numPr>
        <w:spacing w:after="0"/>
        <w:ind w:left="426" w:hanging="426"/>
        <w:jc w:val="both"/>
      </w:pPr>
      <w:r>
        <w:t xml:space="preserve">Po dobu prodlení jedné smluvní strany s plněním jejích povinností stanovených touto smlouvou, není druhá strana v prodlení s plněním svých povinností, pokud jejich realizace je podmíněna splněním povinností, s jejichž plněním je druhá strana v prodlení. </w:t>
      </w:r>
    </w:p>
    <w:p w14:paraId="43BDF5E0" w14:textId="6BCCA11B" w:rsidR="00977A6C" w:rsidRDefault="00977A6C" w:rsidP="00B861FE">
      <w:pPr>
        <w:pStyle w:val="Odstavecseseznamem"/>
        <w:numPr>
          <w:ilvl w:val="0"/>
          <w:numId w:val="7"/>
        </w:numPr>
        <w:spacing w:after="0"/>
        <w:ind w:left="426" w:hanging="426"/>
        <w:jc w:val="both"/>
      </w:pPr>
      <w:r>
        <w:t xml:space="preserve">Místem plnění předmětu smlouvy bude místo realizace </w:t>
      </w:r>
      <w:r w:rsidR="00223674">
        <w:t>prací – Habrová</w:t>
      </w:r>
      <w:r>
        <w:t xml:space="preserve"> 2654/2, Praha 3. </w:t>
      </w:r>
    </w:p>
    <w:p w14:paraId="2DFB5303" w14:textId="4D7DD904" w:rsidR="00223674" w:rsidRDefault="00223674" w:rsidP="00223674">
      <w:pPr>
        <w:pStyle w:val="Odstavecseseznamem"/>
        <w:spacing w:after="0"/>
        <w:ind w:left="426"/>
      </w:pPr>
    </w:p>
    <w:p w14:paraId="6FFB425F" w14:textId="77777777" w:rsidR="00223674" w:rsidRDefault="00223674" w:rsidP="00223674">
      <w:pPr>
        <w:pStyle w:val="Odstavecseseznamem"/>
        <w:spacing w:after="0"/>
        <w:ind w:left="426"/>
      </w:pPr>
    </w:p>
    <w:p w14:paraId="59FDA8D1" w14:textId="73423B2E" w:rsidR="00223674" w:rsidRPr="00223674" w:rsidRDefault="00977A6C" w:rsidP="00223674">
      <w:pPr>
        <w:spacing w:after="0"/>
        <w:jc w:val="center"/>
        <w:rPr>
          <w:b/>
          <w:bCs/>
        </w:rPr>
      </w:pPr>
      <w:r w:rsidRPr="00223674">
        <w:rPr>
          <w:b/>
          <w:bCs/>
        </w:rPr>
        <w:t xml:space="preserve">ČL. </w:t>
      </w:r>
      <w:r w:rsidR="00223674" w:rsidRPr="00223674">
        <w:rPr>
          <w:b/>
          <w:bCs/>
        </w:rPr>
        <w:t>V</w:t>
      </w:r>
    </w:p>
    <w:p w14:paraId="698E6026" w14:textId="152E2123" w:rsidR="00977A6C" w:rsidRDefault="00977A6C" w:rsidP="00223674">
      <w:pPr>
        <w:spacing w:after="0"/>
        <w:jc w:val="center"/>
        <w:rPr>
          <w:b/>
          <w:bCs/>
        </w:rPr>
      </w:pPr>
      <w:r w:rsidRPr="00223674">
        <w:rPr>
          <w:b/>
          <w:bCs/>
        </w:rPr>
        <w:t>CENA ZA DÍLO</w:t>
      </w:r>
    </w:p>
    <w:p w14:paraId="25BA017A" w14:textId="77777777" w:rsidR="00223674" w:rsidRPr="00223674" w:rsidRDefault="00223674" w:rsidP="00223674">
      <w:pPr>
        <w:spacing w:after="0"/>
        <w:jc w:val="center"/>
        <w:rPr>
          <w:b/>
          <w:bCs/>
        </w:rPr>
      </w:pPr>
    </w:p>
    <w:p w14:paraId="160B807A" w14:textId="48FCF953" w:rsidR="00977A6C" w:rsidRDefault="00977A6C" w:rsidP="00B861FE">
      <w:pPr>
        <w:pStyle w:val="Odstavecseseznamem"/>
        <w:numPr>
          <w:ilvl w:val="0"/>
          <w:numId w:val="9"/>
        </w:numPr>
        <w:spacing w:after="0"/>
        <w:ind w:left="426" w:hanging="426"/>
        <w:jc w:val="both"/>
      </w:pPr>
      <w:r>
        <w:t xml:space="preserve">Odměna za kompletní, řádné a včasné provedení předmětu smlouvy dle této smlouvy je nejvýše přípustná, platná po celou dobu realizace stavby a obsahuje veškeré práce, dodávky, činnosti a náklady související s řádnou realizací prací: </w:t>
      </w:r>
    </w:p>
    <w:p w14:paraId="5CD6E007" w14:textId="744E7A73" w:rsidR="00977A6C" w:rsidRPr="00A424BE" w:rsidRDefault="00977A6C" w:rsidP="00A424BE">
      <w:pPr>
        <w:pStyle w:val="Odstavecseseznamem"/>
        <w:numPr>
          <w:ilvl w:val="0"/>
          <w:numId w:val="10"/>
        </w:numPr>
        <w:spacing w:after="0"/>
        <w:jc w:val="both"/>
        <w:rPr>
          <w:b/>
          <w:bCs/>
        </w:rPr>
      </w:pPr>
      <w:r w:rsidRPr="004500E0">
        <w:rPr>
          <w:b/>
          <w:bCs/>
        </w:rPr>
        <w:t xml:space="preserve">Cena za kompletní dílo bez DPH </w:t>
      </w:r>
      <w:r w:rsidR="00223674" w:rsidRPr="004500E0">
        <w:rPr>
          <w:b/>
          <w:bCs/>
        </w:rPr>
        <w:tab/>
      </w:r>
      <w:r w:rsidR="00223674" w:rsidRPr="004500E0">
        <w:rPr>
          <w:b/>
          <w:bCs/>
        </w:rPr>
        <w:tab/>
        <w:t xml:space="preserve">721 036,00 Kč </w:t>
      </w:r>
      <w:r w:rsidRPr="00A424BE">
        <w:rPr>
          <w:b/>
          <w:bCs/>
        </w:rPr>
        <w:t xml:space="preserve"> </w:t>
      </w:r>
    </w:p>
    <w:p w14:paraId="67F0C9DD" w14:textId="77777777" w:rsidR="00223674" w:rsidRPr="004500E0" w:rsidRDefault="00977A6C" w:rsidP="00B861FE">
      <w:pPr>
        <w:pStyle w:val="Odstavecseseznamem"/>
        <w:numPr>
          <w:ilvl w:val="0"/>
          <w:numId w:val="10"/>
        </w:numPr>
        <w:spacing w:after="0"/>
        <w:jc w:val="both"/>
        <w:rPr>
          <w:b/>
          <w:bCs/>
        </w:rPr>
      </w:pPr>
      <w:r w:rsidRPr="004500E0">
        <w:rPr>
          <w:b/>
          <w:bCs/>
        </w:rPr>
        <w:t>Cena konečná vč. DPH 15</w:t>
      </w:r>
      <w:r w:rsidR="00223674" w:rsidRPr="004500E0">
        <w:rPr>
          <w:b/>
          <w:bCs/>
        </w:rPr>
        <w:t xml:space="preserve"> </w:t>
      </w:r>
      <w:r w:rsidRPr="004500E0">
        <w:rPr>
          <w:b/>
          <w:bCs/>
        </w:rPr>
        <w:t xml:space="preserve">%: </w:t>
      </w:r>
      <w:r w:rsidR="00223674" w:rsidRPr="004500E0">
        <w:rPr>
          <w:b/>
          <w:bCs/>
        </w:rPr>
        <w:tab/>
      </w:r>
      <w:r w:rsidR="00223674" w:rsidRPr="004500E0">
        <w:rPr>
          <w:b/>
          <w:bCs/>
        </w:rPr>
        <w:tab/>
      </w:r>
      <w:r w:rsidR="00223674" w:rsidRPr="004500E0">
        <w:rPr>
          <w:b/>
          <w:bCs/>
        </w:rPr>
        <w:tab/>
        <w:t xml:space="preserve">829 191,40 Kč </w:t>
      </w:r>
    </w:p>
    <w:p w14:paraId="719DB590" w14:textId="7DDE1CD7" w:rsidR="00977A6C" w:rsidRPr="004500E0" w:rsidRDefault="002C2BEB" w:rsidP="00B861FE">
      <w:pPr>
        <w:pStyle w:val="Odstavecseseznamem"/>
        <w:spacing w:after="0"/>
        <w:jc w:val="both"/>
        <w:rPr>
          <w:b/>
          <w:bCs/>
        </w:rPr>
      </w:pPr>
      <w:r w:rsidRPr="004500E0">
        <w:rPr>
          <w:b/>
          <w:bCs/>
        </w:rPr>
        <w:t>(</w:t>
      </w:r>
      <w:r w:rsidR="00977A6C" w:rsidRPr="004500E0">
        <w:rPr>
          <w:b/>
          <w:bCs/>
        </w:rPr>
        <w:t>slovy: osm</w:t>
      </w:r>
      <w:r w:rsidRPr="004500E0">
        <w:rPr>
          <w:b/>
          <w:bCs/>
        </w:rPr>
        <w:t xml:space="preserve"> </w:t>
      </w:r>
      <w:r w:rsidR="00977A6C" w:rsidRPr="004500E0">
        <w:rPr>
          <w:b/>
          <w:bCs/>
        </w:rPr>
        <w:t>set</w:t>
      </w:r>
      <w:r w:rsidRPr="004500E0">
        <w:rPr>
          <w:b/>
          <w:bCs/>
        </w:rPr>
        <w:t xml:space="preserve"> </w:t>
      </w:r>
      <w:r w:rsidR="00977A6C" w:rsidRPr="004500E0">
        <w:rPr>
          <w:b/>
          <w:bCs/>
        </w:rPr>
        <w:t>dvacet</w:t>
      </w:r>
      <w:r w:rsidRPr="004500E0">
        <w:rPr>
          <w:b/>
          <w:bCs/>
        </w:rPr>
        <w:t xml:space="preserve"> </w:t>
      </w:r>
      <w:r w:rsidR="00977A6C" w:rsidRPr="004500E0">
        <w:rPr>
          <w:b/>
          <w:bCs/>
        </w:rPr>
        <w:t>devět</w:t>
      </w:r>
      <w:r w:rsidRPr="004500E0">
        <w:rPr>
          <w:b/>
          <w:bCs/>
        </w:rPr>
        <w:t xml:space="preserve"> </w:t>
      </w:r>
      <w:r w:rsidR="00977A6C" w:rsidRPr="004500E0">
        <w:rPr>
          <w:b/>
          <w:bCs/>
        </w:rPr>
        <w:t>tisíc</w:t>
      </w:r>
      <w:r w:rsidRPr="004500E0">
        <w:rPr>
          <w:b/>
          <w:bCs/>
        </w:rPr>
        <w:t xml:space="preserve"> </w:t>
      </w:r>
      <w:r w:rsidR="00977A6C" w:rsidRPr="004500E0">
        <w:rPr>
          <w:b/>
          <w:bCs/>
        </w:rPr>
        <w:t>jedno</w:t>
      </w:r>
      <w:r w:rsidRPr="004500E0">
        <w:rPr>
          <w:b/>
          <w:bCs/>
        </w:rPr>
        <w:t xml:space="preserve"> </w:t>
      </w:r>
      <w:r w:rsidR="00977A6C" w:rsidRPr="004500E0">
        <w:rPr>
          <w:b/>
          <w:bCs/>
        </w:rPr>
        <w:t>sto</w:t>
      </w:r>
      <w:r w:rsidRPr="004500E0">
        <w:rPr>
          <w:b/>
          <w:bCs/>
        </w:rPr>
        <w:t xml:space="preserve"> </w:t>
      </w:r>
      <w:r w:rsidR="00977A6C" w:rsidRPr="004500E0">
        <w:rPr>
          <w:b/>
          <w:bCs/>
        </w:rPr>
        <w:t>devadesát</w:t>
      </w:r>
      <w:r w:rsidRPr="004500E0">
        <w:rPr>
          <w:b/>
          <w:bCs/>
        </w:rPr>
        <w:t xml:space="preserve"> </w:t>
      </w:r>
      <w:r w:rsidR="00977A6C" w:rsidRPr="004500E0">
        <w:rPr>
          <w:b/>
          <w:bCs/>
        </w:rPr>
        <w:t>jedna</w:t>
      </w:r>
      <w:r w:rsidRPr="004500E0">
        <w:rPr>
          <w:b/>
          <w:bCs/>
        </w:rPr>
        <w:t xml:space="preserve"> </w:t>
      </w:r>
      <w:r w:rsidR="00977A6C" w:rsidRPr="004500E0">
        <w:rPr>
          <w:b/>
          <w:bCs/>
        </w:rPr>
        <w:t>Kč.</w:t>
      </w:r>
      <w:r w:rsidRPr="004500E0">
        <w:rPr>
          <w:b/>
          <w:bCs/>
        </w:rPr>
        <w:t xml:space="preserve"> čtyřicet </w:t>
      </w:r>
      <w:r w:rsidR="00977A6C" w:rsidRPr="004500E0">
        <w:rPr>
          <w:b/>
          <w:bCs/>
        </w:rPr>
        <w:t xml:space="preserve">hal.) </w:t>
      </w:r>
    </w:p>
    <w:p w14:paraId="07007BB7" w14:textId="18604BA4" w:rsidR="00223674" w:rsidRPr="004500E0" w:rsidRDefault="00223674" w:rsidP="00223674">
      <w:pPr>
        <w:pStyle w:val="Odstavecseseznamem"/>
        <w:spacing w:after="0"/>
        <w:ind w:left="426"/>
        <w:rPr>
          <w:b/>
          <w:bCs/>
        </w:rPr>
      </w:pPr>
    </w:p>
    <w:p w14:paraId="41428202" w14:textId="77777777" w:rsidR="002C2BEB" w:rsidRDefault="002C2BEB" w:rsidP="00223674">
      <w:pPr>
        <w:pStyle w:val="Odstavecseseznamem"/>
        <w:spacing w:after="0"/>
        <w:ind w:left="426"/>
      </w:pPr>
    </w:p>
    <w:p w14:paraId="0CAB1D63" w14:textId="1B930F25" w:rsidR="00223674" w:rsidRPr="00223674" w:rsidRDefault="00977A6C" w:rsidP="00223674">
      <w:pPr>
        <w:spacing w:after="0"/>
        <w:jc w:val="center"/>
        <w:rPr>
          <w:b/>
          <w:bCs/>
        </w:rPr>
      </w:pPr>
      <w:r w:rsidRPr="00223674">
        <w:rPr>
          <w:b/>
          <w:bCs/>
        </w:rPr>
        <w:t>ČL. VI</w:t>
      </w:r>
    </w:p>
    <w:p w14:paraId="4A4B3AFD" w14:textId="14204169" w:rsidR="00977A6C" w:rsidRDefault="00977A6C" w:rsidP="00223674">
      <w:pPr>
        <w:spacing w:after="0"/>
        <w:jc w:val="center"/>
        <w:rPr>
          <w:b/>
          <w:bCs/>
        </w:rPr>
      </w:pPr>
      <w:r w:rsidRPr="00223674">
        <w:rPr>
          <w:b/>
          <w:bCs/>
        </w:rPr>
        <w:t>PLATEBNÍ PODMINKY</w:t>
      </w:r>
    </w:p>
    <w:p w14:paraId="347A16F6" w14:textId="77777777" w:rsidR="00223674" w:rsidRPr="002C2BEB" w:rsidRDefault="00223674" w:rsidP="002C2BEB">
      <w:pPr>
        <w:pStyle w:val="Odstavecseseznamem"/>
        <w:spacing w:after="0"/>
        <w:ind w:left="426"/>
      </w:pPr>
    </w:p>
    <w:p w14:paraId="4322E87B" w14:textId="4F241A20" w:rsidR="00977A6C" w:rsidRDefault="00977A6C" w:rsidP="00B861FE">
      <w:pPr>
        <w:pStyle w:val="Odstavecseseznamem"/>
        <w:numPr>
          <w:ilvl w:val="0"/>
          <w:numId w:val="11"/>
        </w:numPr>
        <w:spacing w:after="0"/>
        <w:ind w:left="426" w:hanging="426"/>
        <w:jc w:val="both"/>
      </w:pPr>
      <w:r>
        <w:t>Pro fakturování a placení díla se smluvní strany dohodly, že úhrada ceny díla dle čl. V této smlouvy bude zhotoviteli placena dílčími platbami na základě měsíčního plnění služeb, max. do výše sjednané smluvní ceny, na základě zhotovitelem vystavených faktur s vyznačenou s</w:t>
      </w:r>
      <w:r w:rsidR="002C2BEB">
        <w:t>p</w:t>
      </w:r>
      <w:r>
        <w:t xml:space="preserve">latností 14 kalendářních dnů ode dne </w:t>
      </w:r>
      <w:r w:rsidR="002C2BEB">
        <w:t>p</w:t>
      </w:r>
      <w:r>
        <w:t xml:space="preserve">rokazatelného doručení faktury objednateli. </w:t>
      </w:r>
    </w:p>
    <w:p w14:paraId="2D3D9818" w14:textId="1301CA59" w:rsidR="00977A6C" w:rsidRDefault="00977A6C" w:rsidP="00B861FE">
      <w:pPr>
        <w:pStyle w:val="Odstavecseseznamem"/>
        <w:numPr>
          <w:ilvl w:val="0"/>
          <w:numId w:val="11"/>
        </w:numPr>
        <w:spacing w:after="0"/>
        <w:ind w:left="426" w:hanging="426"/>
        <w:jc w:val="both"/>
      </w:pPr>
      <w:r>
        <w:t xml:space="preserve">Obě strany této smlouvy přitom předpokládají dobu provádění většiny činností zhotovitele od podpisu této smlouvy až do doby získání pravomocného kolaudačního rozhodnutí a uvedení stavby do trvalého užívání. </w:t>
      </w:r>
    </w:p>
    <w:p w14:paraId="2F00894A" w14:textId="1A9237A6" w:rsidR="00977A6C" w:rsidRDefault="00977A6C" w:rsidP="00B861FE">
      <w:pPr>
        <w:pStyle w:val="Odstavecseseznamem"/>
        <w:numPr>
          <w:ilvl w:val="0"/>
          <w:numId w:val="11"/>
        </w:numPr>
        <w:spacing w:after="0"/>
        <w:ind w:left="426" w:hanging="426"/>
        <w:jc w:val="both"/>
      </w:pPr>
      <w:r>
        <w:t xml:space="preserve">Smluvní strany se dohodly na bezhotovostním </w:t>
      </w:r>
      <w:r w:rsidR="002C2BEB">
        <w:t>způsobu</w:t>
      </w:r>
      <w:r>
        <w:t xml:space="preserve"> úhrady, číslo účtu zhotovitele je uvedeno v čl. I. této smlouvy. </w:t>
      </w:r>
    </w:p>
    <w:p w14:paraId="429FBB0B" w14:textId="21B01298" w:rsidR="00977A6C" w:rsidRDefault="00977A6C" w:rsidP="00B861FE">
      <w:pPr>
        <w:pStyle w:val="Odstavecseseznamem"/>
        <w:numPr>
          <w:ilvl w:val="0"/>
          <w:numId w:val="11"/>
        </w:numPr>
        <w:spacing w:after="0"/>
        <w:ind w:left="426" w:hanging="426"/>
        <w:jc w:val="both"/>
      </w:pPr>
      <w:r>
        <w:t xml:space="preserve">Faktura vystavená zhotovitelem musí splňovat náležitosti účetního a daňového dokladu dle příslušných </w:t>
      </w:r>
      <w:r w:rsidR="002C2BEB">
        <w:t>právních předpisů</w:t>
      </w:r>
      <w:r>
        <w:t xml:space="preserve">, zejména zákona o účetnictví. </w:t>
      </w:r>
    </w:p>
    <w:p w14:paraId="0910D4EF" w14:textId="059F5ADD" w:rsidR="00977A6C" w:rsidRDefault="00977A6C" w:rsidP="00B861FE">
      <w:pPr>
        <w:pStyle w:val="Odstavecseseznamem"/>
        <w:numPr>
          <w:ilvl w:val="0"/>
          <w:numId w:val="11"/>
        </w:numPr>
        <w:spacing w:after="0"/>
        <w:ind w:left="426" w:hanging="426"/>
        <w:jc w:val="both"/>
      </w:pPr>
      <w:r>
        <w:t xml:space="preserve">V případě, že faktura vystavená dle tohoto článku bude obsahovat nesprávné nebo neúplné údaje je objednatel </w:t>
      </w:r>
      <w:r w:rsidR="002C2BEB">
        <w:t>oprávněn</w:t>
      </w:r>
      <w:r>
        <w:t xml:space="preserve"> fakturu vrátit do termínu její</w:t>
      </w:r>
      <w:r w:rsidR="002C2BEB">
        <w:t xml:space="preserve"> splatnosti.</w:t>
      </w:r>
      <w:r>
        <w:t xml:space="preserve"> Zhotovitel </w:t>
      </w:r>
      <w:r w:rsidR="002C2BEB">
        <w:t>podle</w:t>
      </w:r>
      <w:r>
        <w:t xml:space="preserve"> charakteru nedostatků fakturu opraví, nebo vystaví novou. Vrácením faktury se ruší původní lhůta splatnosti. Nová lhůta splatnosti běží znovu ode dne </w:t>
      </w:r>
      <w:r w:rsidR="002C2BEB">
        <w:t>prokazatelného</w:t>
      </w:r>
      <w:r>
        <w:t xml:space="preserve"> doručení </w:t>
      </w:r>
      <w:r w:rsidR="002C2BEB">
        <w:t>opravené</w:t>
      </w:r>
      <w:r>
        <w:t xml:space="preserve"> faktury </w:t>
      </w:r>
      <w:r w:rsidR="002C2BEB">
        <w:t>objednateli</w:t>
      </w:r>
      <w:r>
        <w:t xml:space="preserve">. </w:t>
      </w:r>
    </w:p>
    <w:p w14:paraId="65C59BA1" w14:textId="74E3918B" w:rsidR="00977A6C" w:rsidRDefault="00977A6C" w:rsidP="00B861FE">
      <w:pPr>
        <w:pStyle w:val="Odstavecseseznamem"/>
        <w:numPr>
          <w:ilvl w:val="0"/>
          <w:numId w:val="11"/>
        </w:numPr>
        <w:spacing w:after="0"/>
        <w:ind w:left="426" w:hanging="426"/>
        <w:jc w:val="both"/>
      </w:pPr>
      <w:r>
        <w:t xml:space="preserve">Faktury lze doručit elektronicky. </w:t>
      </w:r>
    </w:p>
    <w:p w14:paraId="7392428C" w14:textId="2A4AA473" w:rsidR="002C2BEB" w:rsidRDefault="002C2BEB" w:rsidP="00977A6C">
      <w:pPr>
        <w:spacing w:after="0"/>
      </w:pPr>
    </w:p>
    <w:p w14:paraId="0C93947D" w14:textId="77777777" w:rsidR="002C2BEB" w:rsidRDefault="002C2BEB" w:rsidP="00977A6C">
      <w:pPr>
        <w:spacing w:after="0"/>
      </w:pPr>
    </w:p>
    <w:p w14:paraId="68F06247" w14:textId="5A177AD2" w:rsidR="00977A6C" w:rsidRPr="002C2BEB" w:rsidRDefault="00977A6C" w:rsidP="002C2BEB">
      <w:pPr>
        <w:spacing w:after="0"/>
        <w:jc w:val="center"/>
        <w:rPr>
          <w:b/>
          <w:bCs/>
        </w:rPr>
      </w:pPr>
      <w:r w:rsidRPr="002C2BEB">
        <w:rPr>
          <w:b/>
          <w:bCs/>
        </w:rPr>
        <w:t>ČL. VII</w:t>
      </w:r>
    </w:p>
    <w:p w14:paraId="68F7221F" w14:textId="51CFC1CD" w:rsidR="00977A6C" w:rsidRPr="002C2BEB" w:rsidRDefault="00977A6C" w:rsidP="002C2BEB">
      <w:pPr>
        <w:spacing w:after="0"/>
        <w:jc w:val="center"/>
        <w:rPr>
          <w:b/>
          <w:bCs/>
        </w:rPr>
      </w:pPr>
      <w:r w:rsidRPr="002C2BEB">
        <w:rPr>
          <w:b/>
          <w:bCs/>
        </w:rPr>
        <w:t>POVINNOSTI SMLUVNÍCH STRAN</w:t>
      </w:r>
    </w:p>
    <w:p w14:paraId="772824C4" w14:textId="77777777" w:rsidR="002C2BEB" w:rsidRDefault="002C2BEB" w:rsidP="00977A6C">
      <w:pPr>
        <w:spacing w:after="0"/>
      </w:pPr>
    </w:p>
    <w:p w14:paraId="6BE4E16A" w14:textId="1B4A603C" w:rsidR="00977A6C" w:rsidRDefault="00977A6C" w:rsidP="00B861FE">
      <w:pPr>
        <w:pStyle w:val="Odstavecseseznamem"/>
        <w:numPr>
          <w:ilvl w:val="0"/>
          <w:numId w:val="13"/>
        </w:numPr>
        <w:spacing w:after="0"/>
        <w:ind w:left="426" w:hanging="426"/>
        <w:jc w:val="both"/>
      </w:pPr>
      <w:r>
        <w:t xml:space="preserve">Objednatel má právo průběžné kontroly prováděných prací na předmětu díla. </w:t>
      </w:r>
    </w:p>
    <w:p w14:paraId="46A89DC3" w14:textId="7C3A2A36" w:rsidR="00977A6C" w:rsidRDefault="00977A6C" w:rsidP="00B861FE">
      <w:pPr>
        <w:pStyle w:val="Odstavecseseznamem"/>
        <w:numPr>
          <w:ilvl w:val="0"/>
          <w:numId w:val="13"/>
        </w:numPr>
        <w:spacing w:after="0"/>
        <w:ind w:left="426" w:hanging="426"/>
        <w:jc w:val="both"/>
      </w:pPr>
      <w:r>
        <w:t xml:space="preserve">Zhotovitel se zavazuje provádět výkon prací, pečlivě podle svých schopností a v souladu se zájmy objednatele. </w:t>
      </w:r>
    </w:p>
    <w:p w14:paraId="4DB91E3A" w14:textId="172F9497" w:rsidR="00977A6C" w:rsidRDefault="00977A6C" w:rsidP="00B861FE">
      <w:pPr>
        <w:pStyle w:val="Odstavecseseznamem"/>
        <w:numPr>
          <w:ilvl w:val="0"/>
          <w:numId w:val="13"/>
        </w:numPr>
        <w:spacing w:after="0"/>
        <w:ind w:left="426" w:hanging="426"/>
        <w:jc w:val="both"/>
      </w:pPr>
      <w:r>
        <w:t xml:space="preserve">Zhotovitel není oprávněn činit právní úkony jménem objednatele. </w:t>
      </w:r>
    </w:p>
    <w:p w14:paraId="51C96F7C" w14:textId="7311A2B7" w:rsidR="00977A6C" w:rsidRDefault="00977A6C" w:rsidP="00B861FE">
      <w:pPr>
        <w:pStyle w:val="Odstavecseseznamem"/>
        <w:numPr>
          <w:ilvl w:val="0"/>
          <w:numId w:val="13"/>
        </w:numPr>
        <w:spacing w:after="0"/>
        <w:ind w:left="426" w:hanging="426"/>
        <w:jc w:val="both"/>
      </w:pPr>
      <w:r>
        <w:t xml:space="preserve">Zhotovitel je povinen oznámit objednateli všechny okolnosti, jež mohou mít vliv na změnu pokynů objednatele. </w:t>
      </w:r>
    </w:p>
    <w:p w14:paraId="37C6CEC6" w14:textId="1559D24F" w:rsidR="00977A6C" w:rsidRDefault="00977A6C" w:rsidP="00B861FE">
      <w:pPr>
        <w:pStyle w:val="Odstavecseseznamem"/>
        <w:numPr>
          <w:ilvl w:val="0"/>
          <w:numId w:val="13"/>
        </w:numPr>
        <w:spacing w:after="0"/>
        <w:ind w:left="426" w:hanging="426"/>
        <w:jc w:val="both"/>
      </w:pPr>
      <w:r>
        <w:t xml:space="preserve">Zhotovitel není </w:t>
      </w:r>
      <w:r w:rsidR="002C2BEB">
        <w:t>oprávněn,</w:t>
      </w:r>
      <w:r>
        <w:t xml:space="preserve"> jakkoliv měnit práce či dohodnutý materiál. </w:t>
      </w:r>
    </w:p>
    <w:p w14:paraId="60F75CE4" w14:textId="2898297C" w:rsidR="00977A6C" w:rsidRDefault="00977A6C" w:rsidP="00B861FE">
      <w:pPr>
        <w:pStyle w:val="Odstavecseseznamem"/>
        <w:numPr>
          <w:ilvl w:val="0"/>
          <w:numId w:val="13"/>
        </w:numPr>
        <w:spacing w:after="0"/>
        <w:ind w:left="426" w:hanging="426"/>
        <w:jc w:val="both"/>
      </w:pPr>
      <w:r>
        <w:t xml:space="preserve">Zhotovitel je oprávněn dát pokyn k přerušení provádění prací, pokud: </w:t>
      </w:r>
    </w:p>
    <w:p w14:paraId="0CB3844D" w14:textId="1D9918D1" w:rsidR="00977A6C" w:rsidRDefault="00977A6C" w:rsidP="00B861FE">
      <w:pPr>
        <w:pStyle w:val="Odstavecseseznamem"/>
        <w:numPr>
          <w:ilvl w:val="0"/>
          <w:numId w:val="12"/>
        </w:numPr>
        <w:spacing w:after="0"/>
        <w:jc w:val="both"/>
      </w:pPr>
      <w:r>
        <w:t xml:space="preserve">odpovědný zástupce dodavatele prací není dosažitelný, </w:t>
      </w:r>
    </w:p>
    <w:p w14:paraId="5DE73FE8" w14:textId="36D18443" w:rsidR="00977A6C" w:rsidRDefault="00977A6C" w:rsidP="00B861FE">
      <w:pPr>
        <w:pStyle w:val="Odstavecseseznamem"/>
        <w:numPr>
          <w:ilvl w:val="0"/>
          <w:numId w:val="12"/>
        </w:numPr>
        <w:spacing w:after="0"/>
        <w:jc w:val="both"/>
      </w:pPr>
      <w:r>
        <w:t xml:space="preserve">je ohrožena bezpečnost při prováděných pracích, </w:t>
      </w:r>
    </w:p>
    <w:p w14:paraId="0B8BA17E" w14:textId="01EAB939" w:rsidR="00977A6C" w:rsidRDefault="00977A6C" w:rsidP="00B861FE">
      <w:pPr>
        <w:pStyle w:val="Odstavecseseznamem"/>
        <w:numPr>
          <w:ilvl w:val="0"/>
          <w:numId w:val="12"/>
        </w:numPr>
        <w:spacing w:after="0"/>
        <w:jc w:val="both"/>
      </w:pPr>
      <w:r>
        <w:t xml:space="preserve">je ohroženo zdraví nebo život osob podílejících se na provádění prací, případně jiných osob, </w:t>
      </w:r>
    </w:p>
    <w:p w14:paraId="06BF1C12" w14:textId="5E329CE7" w:rsidR="00977A6C" w:rsidRDefault="00977A6C" w:rsidP="00B861FE">
      <w:pPr>
        <w:pStyle w:val="Odstavecseseznamem"/>
        <w:numPr>
          <w:ilvl w:val="0"/>
          <w:numId w:val="12"/>
        </w:numPr>
        <w:spacing w:after="0"/>
        <w:jc w:val="both"/>
      </w:pPr>
      <w:r>
        <w:t xml:space="preserve">hrozí nebezpečí vzniku větší škody ve smyslu vymezení tohoto pojmu v § 138 zákona č. 40/2009 Sb., trestního zákoníku, ve znění pozdějších předpisů. </w:t>
      </w:r>
    </w:p>
    <w:p w14:paraId="6CA481FA" w14:textId="2E0FE1C9" w:rsidR="00977A6C" w:rsidRDefault="00977A6C" w:rsidP="00B861FE">
      <w:pPr>
        <w:pStyle w:val="Odstavecseseznamem"/>
        <w:numPr>
          <w:ilvl w:val="0"/>
          <w:numId w:val="13"/>
        </w:numPr>
        <w:spacing w:after="0"/>
        <w:ind w:left="426" w:hanging="426"/>
        <w:jc w:val="both"/>
      </w:pPr>
      <w:r>
        <w:t xml:space="preserve">Na nedostatky zjištěné v průběhu provádění díla upozorní objednatel zápisem odeslaným okamžitě při zjištění zástupci zhotovitele. </w:t>
      </w:r>
    </w:p>
    <w:p w14:paraId="7E1B50CC" w14:textId="782DB253" w:rsidR="00977A6C" w:rsidRDefault="00977A6C" w:rsidP="00B861FE">
      <w:pPr>
        <w:pStyle w:val="Odstavecseseznamem"/>
        <w:numPr>
          <w:ilvl w:val="0"/>
          <w:numId w:val="13"/>
        </w:numPr>
        <w:spacing w:after="0"/>
        <w:ind w:left="426" w:hanging="426"/>
        <w:jc w:val="both"/>
      </w:pPr>
      <w:r>
        <w:t xml:space="preserve">Objednatel se zavazuje poskytovat zhotoviteli potřebnou součinnost nutnou k řádnému plnění povinností zhotovitele z této smlouvy vyplývajících, za tímto účelem se objednatel zavazuje poskytovat zhotoviteli potřebné doklady a konzultace. </w:t>
      </w:r>
    </w:p>
    <w:p w14:paraId="78F7A169" w14:textId="423BBE99" w:rsidR="00977A6C" w:rsidRDefault="00977A6C" w:rsidP="00B861FE">
      <w:pPr>
        <w:pStyle w:val="Odstavecseseznamem"/>
        <w:numPr>
          <w:ilvl w:val="0"/>
          <w:numId w:val="13"/>
        </w:numPr>
        <w:spacing w:after="0"/>
        <w:ind w:left="426" w:hanging="426"/>
        <w:jc w:val="both"/>
      </w:pPr>
      <w:r>
        <w:t xml:space="preserve">Zhotovitel prohlašuje, že má k datu podpisu této smlouvy uzavřenou pojistnou smlouvu, jejímž předmětem je pojištění odpovědnosti za škodu způsobenou zhotovitelem objednateli či třetí osobě v souvislosti s výkonem jeho činnosti při realizaci díla v minimálním rozsahu pojištění odpovědnosti 1 mil. Kč. Zhotovitel se zavazuje, Že po celou dobu trvání této smlouvy a po dobu záruky bude pojištěn ve smyslu tohoto ustanovení. Doklad o pojištění je zhotovitel povinen na požádání předložit objednateli. </w:t>
      </w:r>
    </w:p>
    <w:p w14:paraId="4EF82A5C" w14:textId="5D62642B" w:rsidR="00977A6C" w:rsidRDefault="00977A6C" w:rsidP="00B861FE">
      <w:pPr>
        <w:pStyle w:val="Odstavecseseznamem"/>
        <w:numPr>
          <w:ilvl w:val="0"/>
          <w:numId w:val="13"/>
        </w:numPr>
        <w:spacing w:after="0"/>
        <w:ind w:left="426" w:hanging="426"/>
        <w:jc w:val="both"/>
      </w:pPr>
      <w:r>
        <w:t xml:space="preserve">Zhotovitel se zavazuje při provádění díla šetřit práva třetích osob a postupovat vždy v souladu se zákonem, přičemž je plně odpovědný za veškeré zásahy do práv třetích osob, jichž by se při zhotovování díla dopustil. V případě, že by se třetí osoba na objednateli účinně domohla náhrady škody způsobené porušením povinnosti zhotovitele, je zhotovitel povinen objednateli částku vyplacenou z tohoto titulu třetí osobě nahradit. </w:t>
      </w:r>
    </w:p>
    <w:p w14:paraId="22A9BD35" w14:textId="2448FF1B" w:rsidR="002C2BEB" w:rsidRDefault="002C2BEB" w:rsidP="002C2BEB">
      <w:pPr>
        <w:pStyle w:val="Odstavecseseznamem"/>
        <w:spacing w:after="0"/>
        <w:ind w:left="426"/>
      </w:pPr>
    </w:p>
    <w:p w14:paraId="1F6F7817" w14:textId="77777777" w:rsidR="002C2BEB" w:rsidRDefault="002C2BEB" w:rsidP="002C2BEB">
      <w:pPr>
        <w:pStyle w:val="Odstavecseseznamem"/>
        <w:spacing w:after="0"/>
        <w:ind w:left="426"/>
      </w:pPr>
    </w:p>
    <w:p w14:paraId="11F9151E" w14:textId="1BABE968" w:rsidR="002C2BEB" w:rsidRPr="002C2BEB" w:rsidRDefault="00977A6C" w:rsidP="002C2BEB">
      <w:pPr>
        <w:spacing w:after="0"/>
        <w:jc w:val="center"/>
        <w:rPr>
          <w:b/>
          <w:bCs/>
        </w:rPr>
      </w:pPr>
      <w:r w:rsidRPr="002C2BEB">
        <w:rPr>
          <w:b/>
          <w:bCs/>
        </w:rPr>
        <w:t>ČL. VIII</w:t>
      </w:r>
    </w:p>
    <w:p w14:paraId="217DF6F2" w14:textId="31E5E602" w:rsidR="00977A6C" w:rsidRDefault="00977A6C" w:rsidP="002C2BEB">
      <w:pPr>
        <w:spacing w:after="0"/>
        <w:jc w:val="center"/>
        <w:rPr>
          <w:b/>
          <w:bCs/>
        </w:rPr>
      </w:pPr>
      <w:r w:rsidRPr="002C2BEB">
        <w:rPr>
          <w:b/>
          <w:bCs/>
        </w:rPr>
        <w:t>SANKCE</w:t>
      </w:r>
    </w:p>
    <w:p w14:paraId="5BB5B53D" w14:textId="77777777" w:rsidR="00B861FE" w:rsidRPr="002C2BEB" w:rsidRDefault="00B861FE" w:rsidP="002C2BEB">
      <w:pPr>
        <w:spacing w:after="0"/>
        <w:jc w:val="center"/>
        <w:rPr>
          <w:b/>
          <w:bCs/>
        </w:rPr>
      </w:pPr>
    </w:p>
    <w:p w14:paraId="78776E7D" w14:textId="4D10A2DF" w:rsidR="00977A6C" w:rsidRDefault="00977A6C" w:rsidP="00B861FE">
      <w:pPr>
        <w:pStyle w:val="Odstavecseseznamem"/>
        <w:numPr>
          <w:ilvl w:val="0"/>
          <w:numId w:val="14"/>
        </w:numPr>
        <w:spacing w:after="0"/>
        <w:ind w:left="426" w:hanging="426"/>
        <w:jc w:val="both"/>
      </w:pPr>
      <w:r>
        <w:t xml:space="preserve">Smluvní strany jsou povinny uhradit smluvní pokutu v případech stanovených touto smlouvou. </w:t>
      </w:r>
    </w:p>
    <w:p w14:paraId="3B7A367C" w14:textId="77777777" w:rsidR="00B861FE" w:rsidRDefault="00977A6C" w:rsidP="00B861FE">
      <w:pPr>
        <w:pStyle w:val="Odstavecseseznamem"/>
        <w:numPr>
          <w:ilvl w:val="0"/>
          <w:numId w:val="14"/>
        </w:numPr>
        <w:spacing w:after="0"/>
        <w:ind w:left="426" w:hanging="426"/>
        <w:jc w:val="both"/>
      </w:pPr>
      <w:r>
        <w:t xml:space="preserve">V případě porušení povinností zhotovitele při výkonu činnosti dle této smlouvy je objednatel oprávněn požadovat zaplacení smluvní pokuty ve výši 500,- Kč za každé porušení povinnosti zhotovitele. </w:t>
      </w:r>
    </w:p>
    <w:p w14:paraId="565C7FD7" w14:textId="6AECB160" w:rsidR="00977A6C" w:rsidRDefault="00977A6C" w:rsidP="00B861FE">
      <w:pPr>
        <w:pStyle w:val="Odstavecseseznamem"/>
        <w:numPr>
          <w:ilvl w:val="0"/>
          <w:numId w:val="14"/>
        </w:numPr>
        <w:spacing w:after="0"/>
        <w:ind w:left="426" w:hanging="426"/>
        <w:jc w:val="both"/>
      </w:pPr>
      <w:r>
        <w:t>Pro případ prodlení zhotovitele se splněním jeho povinnosti řádně dokončit dílo, v dohodnutém termínu uvedeném v článku IV</w:t>
      </w:r>
      <w:r w:rsidR="00B861FE">
        <w:t>.</w:t>
      </w:r>
      <w:r>
        <w:t xml:space="preserve"> odst. 1. této </w:t>
      </w:r>
      <w:proofErr w:type="spellStart"/>
      <w:r>
        <w:t>SoD</w:t>
      </w:r>
      <w:proofErr w:type="spellEnd"/>
      <w:r>
        <w:t xml:space="preserve"> může objednatel vůči zhotoviteli uplatnit smluvní pokutu ve výši </w:t>
      </w:r>
      <w:proofErr w:type="gramStart"/>
      <w:r>
        <w:t>1.000,-</w:t>
      </w:r>
      <w:proofErr w:type="gramEnd"/>
      <w:r>
        <w:t xml:space="preserve"> Kč za každý i započatý kalendářní den prodlení. </w:t>
      </w:r>
    </w:p>
    <w:p w14:paraId="35A15072" w14:textId="2028BFBC" w:rsidR="00977A6C" w:rsidRDefault="00977A6C" w:rsidP="00B861FE">
      <w:pPr>
        <w:pStyle w:val="Odstavecseseznamem"/>
        <w:numPr>
          <w:ilvl w:val="0"/>
          <w:numId w:val="14"/>
        </w:numPr>
        <w:spacing w:after="0"/>
        <w:ind w:left="426" w:hanging="426"/>
        <w:jc w:val="both"/>
      </w:pPr>
      <w:r>
        <w:t xml:space="preserve">Objednatel je oprávněn započíst smluvní pokuty proti splatným platbám za plnění zhotovitele a zhotovitel s tímto bez výhrad souhlasí. </w:t>
      </w:r>
    </w:p>
    <w:p w14:paraId="0897EA21" w14:textId="7E127775" w:rsidR="00977A6C" w:rsidRDefault="00977A6C" w:rsidP="00B861FE">
      <w:pPr>
        <w:pStyle w:val="Odstavecseseznamem"/>
        <w:numPr>
          <w:ilvl w:val="0"/>
          <w:numId w:val="14"/>
        </w:numPr>
        <w:spacing w:after="0"/>
        <w:ind w:left="426" w:hanging="426"/>
        <w:jc w:val="both"/>
      </w:pPr>
      <w:r>
        <w:lastRenderedPageBreak/>
        <w:t xml:space="preserve">Objednatel se zavazuje pro případ prodlení s placením ceny díla zaplatit zhotoviteli úrok z prodlení ve výši 0,1 % z dlužné částky za každý i započatý kalendářní den prodlení. </w:t>
      </w:r>
    </w:p>
    <w:p w14:paraId="46FD96C1" w14:textId="216E6ED2" w:rsidR="00977A6C" w:rsidRDefault="00977A6C" w:rsidP="00B861FE">
      <w:pPr>
        <w:pStyle w:val="Odstavecseseznamem"/>
        <w:numPr>
          <w:ilvl w:val="0"/>
          <w:numId w:val="14"/>
        </w:numPr>
        <w:spacing w:after="0"/>
        <w:ind w:left="426" w:hanging="426"/>
        <w:jc w:val="both"/>
      </w:pPr>
      <w:r>
        <w:t xml:space="preserve">Jakýmkoliv ujednáním o povinnosti zaplatit smluvní pokutu nezaniká nárok poškozené strany na náhradu způsobené škody. </w:t>
      </w:r>
    </w:p>
    <w:p w14:paraId="249E2909" w14:textId="62990154" w:rsidR="00B861FE" w:rsidRDefault="00B861FE" w:rsidP="00B861FE">
      <w:pPr>
        <w:pStyle w:val="Odstavecseseznamem"/>
        <w:spacing w:after="0"/>
        <w:ind w:left="426"/>
      </w:pPr>
    </w:p>
    <w:p w14:paraId="22D4E329" w14:textId="77777777" w:rsidR="00B861FE" w:rsidRDefault="00B861FE" w:rsidP="00B861FE">
      <w:pPr>
        <w:pStyle w:val="Odstavecseseznamem"/>
        <w:spacing w:after="0"/>
        <w:ind w:left="426"/>
      </w:pPr>
    </w:p>
    <w:p w14:paraId="22755682" w14:textId="55E5C613" w:rsidR="00B861FE" w:rsidRPr="00B861FE" w:rsidRDefault="00977A6C" w:rsidP="00B861FE">
      <w:pPr>
        <w:spacing w:after="0"/>
        <w:jc w:val="center"/>
        <w:rPr>
          <w:b/>
          <w:bCs/>
        </w:rPr>
      </w:pPr>
      <w:r w:rsidRPr="00B861FE">
        <w:rPr>
          <w:b/>
          <w:bCs/>
        </w:rPr>
        <w:t xml:space="preserve">ČL. </w:t>
      </w:r>
      <w:r w:rsidR="00B861FE">
        <w:rPr>
          <w:b/>
          <w:bCs/>
        </w:rPr>
        <w:t>IX</w:t>
      </w:r>
    </w:p>
    <w:p w14:paraId="098D4EBF" w14:textId="16527315" w:rsidR="00977A6C" w:rsidRPr="00B861FE" w:rsidRDefault="00977A6C" w:rsidP="00B861FE">
      <w:pPr>
        <w:spacing w:after="0"/>
        <w:jc w:val="center"/>
        <w:rPr>
          <w:b/>
          <w:bCs/>
        </w:rPr>
      </w:pPr>
      <w:r w:rsidRPr="00B861FE">
        <w:rPr>
          <w:b/>
          <w:bCs/>
        </w:rPr>
        <w:t>ODSTOUPENÍ OD SMLOUVY</w:t>
      </w:r>
    </w:p>
    <w:p w14:paraId="1864635F" w14:textId="77777777" w:rsidR="00B861FE" w:rsidRDefault="00B861FE" w:rsidP="00977A6C">
      <w:pPr>
        <w:spacing w:after="0"/>
      </w:pPr>
    </w:p>
    <w:p w14:paraId="0D12A6B1" w14:textId="2B4C12BF" w:rsidR="00977A6C" w:rsidRDefault="00977A6C" w:rsidP="00B861FE">
      <w:pPr>
        <w:pStyle w:val="Odstavecseseznamem"/>
        <w:numPr>
          <w:ilvl w:val="0"/>
          <w:numId w:val="15"/>
        </w:numPr>
        <w:spacing w:after="0"/>
        <w:ind w:left="426" w:hanging="426"/>
        <w:jc w:val="both"/>
      </w:pPr>
      <w:r>
        <w:t xml:space="preserve">Objednatel a zhotovitel jsou oprávněni odstoupit od smlouvy v případech stanovených touto smlouvou, v případě podstatného porušení smluvních povinností druhou smluvní stranou a v případě, že bude příslušným insolvenčním soudem pravomocně rozhodnuto o úpadku zhotovitele či insolvenční návrh bude odmítnut pro nedostatek majetku zhotovitele. Za podstatné porušení smluvních povinností se považuje zejm. neplnění sjednaných termínů, znemožňování objednateli kontrolu díla nebo jeho částí a dalších rozhodujících závazků vyplývajících z této smlouvy. </w:t>
      </w:r>
    </w:p>
    <w:p w14:paraId="1F919BB6" w14:textId="6ED71BC5" w:rsidR="00977A6C" w:rsidRDefault="00977A6C" w:rsidP="00B861FE">
      <w:pPr>
        <w:pStyle w:val="Odstavecseseznamem"/>
        <w:numPr>
          <w:ilvl w:val="0"/>
          <w:numId w:val="15"/>
        </w:numPr>
        <w:spacing w:after="0"/>
        <w:ind w:left="426" w:hanging="426"/>
        <w:jc w:val="both"/>
      </w:pPr>
      <w:r>
        <w:t xml:space="preserve">Neprovádí-li zhotovitel dílo řádně, kvalitně nebo jinak porušuje smluvní povinnosti, je objednatel oprávněn odstoupit od této smlouvy. </w:t>
      </w:r>
    </w:p>
    <w:p w14:paraId="300F4C91" w14:textId="3842552B" w:rsidR="00977A6C" w:rsidRDefault="00977A6C" w:rsidP="00B861FE">
      <w:pPr>
        <w:pStyle w:val="Odstavecseseznamem"/>
        <w:numPr>
          <w:ilvl w:val="0"/>
          <w:numId w:val="15"/>
        </w:numPr>
        <w:spacing w:after="0"/>
        <w:ind w:left="426" w:hanging="426"/>
        <w:jc w:val="both"/>
      </w:pPr>
      <w:r>
        <w:t xml:space="preserve">Odstoupení od smlouvy musí být učiněno písemně a doručeno prokazatelně druhé smluvní straně. Účinky odstoupení nastávají dnem prokazatelného doručení písemného oznámení o odstoupení druhé smluvní straně. Vzájemné nároky účastníků této smlouvy se v případě ukončení platnosti této smlouvy některým ze způsobů bodu 1. a 2. tohoto oddílu budou řídit buď smlouvou, obsahuje-li takovou úpravu nebo příslušnými ustanoveními občanského zákoníku. V tomto případě bude provedeno vyúčtování provedených prací. </w:t>
      </w:r>
    </w:p>
    <w:p w14:paraId="55F91A09" w14:textId="357A0A3D" w:rsidR="00977A6C" w:rsidRDefault="00977A6C" w:rsidP="00B861FE">
      <w:pPr>
        <w:pStyle w:val="Odstavecseseznamem"/>
        <w:numPr>
          <w:ilvl w:val="0"/>
          <w:numId w:val="15"/>
        </w:numPr>
        <w:spacing w:after="0"/>
        <w:ind w:left="426" w:hanging="426"/>
        <w:jc w:val="both"/>
      </w:pPr>
      <w:r>
        <w:t xml:space="preserve">V případě odstoupení objednatele od smlouvy z důvodu podstatného porušení smlouvy zhotovitelem nemá zhotovitel nárok na zaplacení ceny podle této smlouvy, a to ani na její poměrnou část, pokud se objednatel se zhotovitelem nedohodnou písemně jinak. Zhotovitel je pouze oprávněn žádat po objednateli to, o co se objednatel zhotovováním předmětu díla obohatil. Objednateli budou uhrazeny zhotovitelem všechny náklady převyšující cenu díla podle této smlouvy spojené s dokončením díla nebo jeho části, které objednateli vzniknou v důsledku odstoupení od smlouvy z důvodu podstatného porušení na straně zhotovitele a tím pádem nutnosti dokončení díla jiným zhotovitelem a vlivem nedodržení termínu dokončení díla. </w:t>
      </w:r>
    </w:p>
    <w:p w14:paraId="5068B06C" w14:textId="2F3C296B" w:rsidR="00977A6C" w:rsidRDefault="00977A6C" w:rsidP="00B861FE">
      <w:pPr>
        <w:pStyle w:val="Odstavecseseznamem"/>
        <w:numPr>
          <w:ilvl w:val="0"/>
          <w:numId w:val="15"/>
        </w:numPr>
        <w:spacing w:after="0"/>
        <w:ind w:left="426" w:hanging="426"/>
        <w:jc w:val="both"/>
      </w:pPr>
      <w:r>
        <w:t xml:space="preserve">Objednatel má právo odstoupit od smlouvy z důvodu nedostatku finančních prostředků pro pokračování realizace díla. V takovém případě má zhotovitel nárok na zaplacení poměrné části ceny díla odpovídající rozsahu provedeného díla. </w:t>
      </w:r>
    </w:p>
    <w:p w14:paraId="5B450150" w14:textId="312A5273" w:rsidR="00977A6C" w:rsidRDefault="00977A6C" w:rsidP="00B861FE">
      <w:pPr>
        <w:pStyle w:val="Odstavecseseznamem"/>
        <w:numPr>
          <w:ilvl w:val="0"/>
          <w:numId w:val="15"/>
        </w:numPr>
        <w:spacing w:after="0"/>
        <w:ind w:left="426" w:hanging="426"/>
        <w:jc w:val="both"/>
      </w:pPr>
      <w:r>
        <w:t xml:space="preserve">Zánikem smlouvy nejsou dotčeny nároky účastníků na náhradu škody a sjednané sankce, které za trvání smlouvy vznikly. </w:t>
      </w:r>
    </w:p>
    <w:p w14:paraId="0150515A" w14:textId="77777777" w:rsidR="00977A6C" w:rsidRDefault="00977A6C" w:rsidP="00977A6C">
      <w:pPr>
        <w:spacing w:after="0"/>
      </w:pPr>
      <w:r>
        <w:t xml:space="preserve"> </w:t>
      </w:r>
    </w:p>
    <w:p w14:paraId="014DA3C5" w14:textId="77777777" w:rsidR="00977A6C" w:rsidRDefault="00977A6C" w:rsidP="00977A6C">
      <w:pPr>
        <w:spacing w:after="0"/>
      </w:pPr>
    </w:p>
    <w:p w14:paraId="5A1628FB" w14:textId="10A40F00" w:rsidR="00B861FE" w:rsidRPr="00B861FE" w:rsidRDefault="00977A6C" w:rsidP="00B861FE">
      <w:pPr>
        <w:keepNext/>
        <w:spacing w:after="0"/>
        <w:jc w:val="center"/>
        <w:rPr>
          <w:b/>
          <w:bCs/>
        </w:rPr>
      </w:pPr>
      <w:r w:rsidRPr="00B861FE">
        <w:rPr>
          <w:b/>
          <w:bCs/>
        </w:rPr>
        <w:t>ČL. X</w:t>
      </w:r>
    </w:p>
    <w:p w14:paraId="1A906748" w14:textId="00E01C37" w:rsidR="00977A6C" w:rsidRDefault="00977A6C" w:rsidP="00B861FE">
      <w:pPr>
        <w:keepNext/>
        <w:spacing w:after="0"/>
        <w:jc w:val="center"/>
        <w:rPr>
          <w:b/>
          <w:bCs/>
        </w:rPr>
      </w:pPr>
      <w:r w:rsidRPr="00B861FE">
        <w:rPr>
          <w:b/>
          <w:bCs/>
        </w:rPr>
        <w:t>ZÁVĚREČNÁ USTANOVENÍ</w:t>
      </w:r>
    </w:p>
    <w:p w14:paraId="30A719B6" w14:textId="77777777" w:rsidR="00B861FE" w:rsidRPr="00B861FE" w:rsidRDefault="00B861FE" w:rsidP="00B861FE">
      <w:pPr>
        <w:keepNext/>
        <w:spacing w:after="0"/>
        <w:jc w:val="center"/>
        <w:rPr>
          <w:b/>
          <w:bCs/>
        </w:rPr>
      </w:pPr>
    </w:p>
    <w:p w14:paraId="30D6E24D" w14:textId="65594CDB" w:rsidR="00977A6C" w:rsidRDefault="00977A6C" w:rsidP="00B861FE">
      <w:pPr>
        <w:pStyle w:val="Odstavecseseznamem"/>
        <w:numPr>
          <w:ilvl w:val="0"/>
          <w:numId w:val="16"/>
        </w:numPr>
        <w:spacing w:after="0"/>
        <w:ind w:left="426" w:hanging="426"/>
        <w:jc w:val="both"/>
      </w:pPr>
      <w:r>
        <w:t xml:space="preserve">Tam, kde nejsou práva a závazky smluvních stran výslovně upraveny, platí ustanovení občanského zákoníku. </w:t>
      </w:r>
    </w:p>
    <w:p w14:paraId="3EB46473" w14:textId="1136DE41" w:rsidR="00977A6C" w:rsidRDefault="00977A6C" w:rsidP="00B861FE">
      <w:pPr>
        <w:pStyle w:val="Odstavecseseznamem"/>
        <w:numPr>
          <w:ilvl w:val="0"/>
          <w:numId w:val="16"/>
        </w:numPr>
        <w:spacing w:after="0"/>
        <w:ind w:left="426" w:hanging="426"/>
        <w:jc w:val="both"/>
      </w:pPr>
      <w:r>
        <w:t xml:space="preserve">Tuto smlouvu lze změnit nebo upřesnit pouze písemným dodatkem a očíslovaným podle pořadových čísel, který bude potvrzen a odsouhlasen smluvními stranami a prohlášen za nedílnou součást této smlouvy. </w:t>
      </w:r>
    </w:p>
    <w:p w14:paraId="297E6203" w14:textId="3F1CB2EF" w:rsidR="00977A6C" w:rsidRDefault="00977A6C" w:rsidP="00B861FE">
      <w:pPr>
        <w:pStyle w:val="Odstavecseseznamem"/>
        <w:numPr>
          <w:ilvl w:val="0"/>
          <w:numId w:val="16"/>
        </w:numPr>
        <w:spacing w:after="0"/>
        <w:ind w:left="426" w:hanging="426"/>
        <w:jc w:val="both"/>
      </w:pPr>
      <w:r>
        <w:t xml:space="preserve">Práva a povinnosti vyplývající z této smlouvy o dílo přecházejí i na případné právní nástupce obou smluvních stran. </w:t>
      </w:r>
    </w:p>
    <w:p w14:paraId="7082E128" w14:textId="1ACADC29" w:rsidR="00977A6C" w:rsidRDefault="00977A6C" w:rsidP="00B861FE">
      <w:pPr>
        <w:pStyle w:val="Odstavecseseznamem"/>
        <w:numPr>
          <w:ilvl w:val="0"/>
          <w:numId w:val="16"/>
        </w:numPr>
        <w:spacing w:after="0"/>
        <w:ind w:left="426" w:hanging="426"/>
        <w:jc w:val="both"/>
      </w:pPr>
      <w:r>
        <w:lastRenderedPageBreak/>
        <w:t xml:space="preserve">Tato smlouva je vyhotovena ve dvou vyhotoveních, všechny jsou s platností originálu, z nichž každá strana obdrží po jednom vyhotovení. </w:t>
      </w:r>
    </w:p>
    <w:p w14:paraId="6804B417" w14:textId="12ED318C" w:rsidR="00977A6C" w:rsidRDefault="00977A6C" w:rsidP="00B861FE">
      <w:pPr>
        <w:pStyle w:val="Odstavecseseznamem"/>
        <w:numPr>
          <w:ilvl w:val="0"/>
          <w:numId w:val="16"/>
        </w:numPr>
        <w:spacing w:after="0"/>
        <w:ind w:left="426" w:hanging="426"/>
        <w:jc w:val="both"/>
      </w:pPr>
      <w:r>
        <w:t xml:space="preserve">Smluvní strany tuto smlouvu přečetly, prohlašují, že je projevem jejich svobodné a vážné vůle, </w:t>
      </w:r>
      <w:r w:rsidR="006560C1">
        <w:t>ž</w:t>
      </w:r>
      <w:r>
        <w:t xml:space="preserve">e nebyla sjednána v tísni za nápadně nevýhodných podmínek a na důkaz souhlasu se zněním smlouvy připojují oprávnění zástupci obou smluvních stran své vlastnoruční podpisy. </w:t>
      </w:r>
    </w:p>
    <w:p w14:paraId="177DBA3D" w14:textId="3F8DD160" w:rsidR="00977A6C" w:rsidRDefault="00977A6C" w:rsidP="00B861FE">
      <w:pPr>
        <w:pStyle w:val="Odstavecseseznamem"/>
        <w:numPr>
          <w:ilvl w:val="0"/>
          <w:numId w:val="16"/>
        </w:numPr>
        <w:spacing w:after="0"/>
        <w:ind w:left="426" w:hanging="426"/>
        <w:jc w:val="both"/>
      </w:pPr>
      <w:r>
        <w:t xml:space="preserve">Smluvní strany si sjednávají, Že § 564 občanského zákoníku se nepoužije, tzn. měnit nebo doplňovat text smlouvy je možné pouze formou písemných dodatků podepsaných oběma smluvními stranami. Za písemnou formu se pro tento účel nebude považovat výměna emailových či jiných elektronických zpráv. Neplatnost smlouvy pro nedodržení formy lze namítnout kdykoliv, a to i když již bylo započato s plněním. </w:t>
      </w:r>
    </w:p>
    <w:p w14:paraId="4D5E6E81" w14:textId="5BA17FCF" w:rsidR="00977A6C" w:rsidRDefault="00977A6C" w:rsidP="00B861FE">
      <w:pPr>
        <w:pStyle w:val="Odstavecseseznamem"/>
        <w:numPr>
          <w:ilvl w:val="0"/>
          <w:numId w:val="16"/>
        </w:numPr>
        <w:spacing w:after="0"/>
        <w:ind w:left="426" w:hanging="426"/>
        <w:jc w:val="both"/>
      </w:pPr>
      <w:r>
        <w:t xml:space="preserve">Smlouva nabývá platnosti a účinnosti dnem jejího podpisu oběma smluvními stranami. </w:t>
      </w:r>
    </w:p>
    <w:p w14:paraId="3AC23B7B" w14:textId="4D772E05" w:rsidR="00977A6C" w:rsidRDefault="00977A6C" w:rsidP="00B861FE">
      <w:pPr>
        <w:pStyle w:val="Odstavecseseznamem"/>
        <w:numPr>
          <w:ilvl w:val="0"/>
          <w:numId w:val="16"/>
        </w:numPr>
        <w:spacing w:after="0"/>
        <w:ind w:left="426" w:hanging="426"/>
        <w:jc w:val="both"/>
      </w:pPr>
      <w:r>
        <w:t xml:space="preserve">Smluvní strany prohlašují, že žádná část smlouvy nenaplňuje znaky obchodního tajemství (§ 504 z. č. 89 /2012 Sb., občanský zákoník). </w:t>
      </w:r>
    </w:p>
    <w:p w14:paraId="702D5246" w14:textId="388246A2" w:rsidR="004A05D5" w:rsidRDefault="004F4A48" w:rsidP="00B861FE">
      <w:pPr>
        <w:pStyle w:val="Odstavecseseznamem"/>
        <w:numPr>
          <w:ilvl w:val="0"/>
          <w:numId w:val="16"/>
        </w:numPr>
        <w:spacing w:after="0"/>
        <w:ind w:left="426" w:hanging="426"/>
        <w:jc w:val="both"/>
      </w:pPr>
      <w:r>
        <w:t>Podepsáním</w:t>
      </w:r>
      <w:r w:rsidR="0099426A">
        <w:t xml:space="preserve"> této smlouvy smluvní strany výslovně souhlasí s</w:t>
      </w:r>
      <w:r w:rsidR="00C80249">
        <w:t> </w:t>
      </w:r>
      <w:r w:rsidR="0099426A">
        <w:t>tím</w:t>
      </w:r>
      <w:r w:rsidR="00C80249">
        <w:t>, že celý text této smlouvy a veškeré skutečnosti v ní uvedené</w:t>
      </w:r>
      <w:r w:rsidR="00781384">
        <w:t xml:space="preserve"> mohou být ze strany Městské části Praha 3 zveřejněny, a to </w:t>
      </w:r>
      <w:r w:rsidR="00C1698E">
        <w:t>včetně výše ceny, způsobu, místa a času plnění předmětu smlouvy</w:t>
      </w:r>
      <w:r w:rsidR="00390284">
        <w:t>.</w:t>
      </w:r>
    </w:p>
    <w:p w14:paraId="63DCDC01" w14:textId="77777777" w:rsidR="00B861FE" w:rsidRDefault="00B861FE" w:rsidP="00977A6C">
      <w:pPr>
        <w:spacing w:after="0"/>
      </w:pPr>
    </w:p>
    <w:p w14:paraId="7C6AE177" w14:textId="77777777" w:rsidR="00B861FE" w:rsidRDefault="00B861FE" w:rsidP="00977A6C">
      <w:pPr>
        <w:spacing w:after="0"/>
      </w:pPr>
    </w:p>
    <w:p w14:paraId="0143EF13" w14:textId="77777777" w:rsidR="00B861FE" w:rsidRDefault="00B861FE" w:rsidP="00977A6C">
      <w:pPr>
        <w:spacing w:after="0"/>
      </w:pPr>
    </w:p>
    <w:p w14:paraId="33A6912F" w14:textId="77777777" w:rsidR="00B861FE" w:rsidRDefault="00B861FE" w:rsidP="00977A6C">
      <w:pPr>
        <w:spacing w:after="0"/>
      </w:pPr>
    </w:p>
    <w:p w14:paraId="17076E6F" w14:textId="77777777" w:rsidR="00B861FE" w:rsidRDefault="00B861FE" w:rsidP="00977A6C">
      <w:pPr>
        <w:spacing w:after="0"/>
      </w:pPr>
    </w:p>
    <w:p w14:paraId="4870B7BF" w14:textId="16934C0B" w:rsidR="00977A6C" w:rsidRDefault="00977A6C" w:rsidP="00977A6C">
      <w:pPr>
        <w:spacing w:after="0"/>
      </w:pPr>
      <w:r>
        <w:t>V</w:t>
      </w:r>
      <w:r w:rsidR="00A424BE">
        <w:t> </w:t>
      </w:r>
      <w:r>
        <w:t>Praze</w:t>
      </w:r>
      <w:r w:rsidR="00A424BE">
        <w:t xml:space="preserve"> </w:t>
      </w:r>
      <w:r w:rsidR="00390284">
        <w:t>4.6</w:t>
      </w:r>
      <w:r w:rsidR="00A424BE">
        <w:t>. 2021</w:t>
      </w:r>
      <w:r w:rsidR="00B861FE">
        <w:tab/>
      </w:r>
      <w:r w:rsidR="00B861FE">
        <w:tab/>
      </w:r>
      <w:r w:rsidR="00B861FE">
        <w:tab/>
      </w:r>
      <w:r w:rsidR="005C4E08">
        <w:t xml:space="preserve">                                </w:t>
      </w:r>
      <w:r w:rsidR="00B861FE">
        <w:t xml:space="preserve">V Ústí nad Labem </w:t>
      </w:r>
      <w:r w:rsidR="00B861FE" w:rsidRPr="00B861FE">
        <w:t>…………………………………</w:t>
      </w:r>
    </w:p>
    <w:p w14:paraId="20488932" w14:textId="19C40A20" w:rsidR="00B861FE" w:rsidRDefault="00B861FE" w:rsidP="00977A6C">
      <w:pPr>
        <w:spacing w:after="0"/>
      </w:pPr>
    </w:p>
    <w:p w14:paraId="10C521A1" w14:textId="75A7D335" w:rsidR="00B861FE" w:rsidRDefault="00B861FE" w:rsidP="00977A6C">
      <w:pPr>
        <w:spacing w:after="0"/>
      </w:pPr>
    </w:p>
    <w:p w14:paraId="425EA186" w14:textId="1EFE45AA" w:rsidR="00B861FE" w:rsidRDefault="00B861FE" w:rsidP="00977A6C">
      <w:pPr>
        <w:spacing w:after="0"/>
      </w:pPr>
    </w:p>
    <w:p w14:paraId="1BC352FE" w14:textId="77777777" w:rsidR="00B861FE" w:rsidRDefault="00B861FE" w:rsidP="00977A6C">
      <w:pPr>
        <w:spacing w:after="0"/>
      </w:pPr>
    </w:p>
    <w:p w14:paraId="703BAE81" w14:textId="0E8EDA8F" w:rsidR="00B861FE" w:rsidRDefault="00B861FE" w:rsidP="00977A6C">
      <w:pPr>
        <w:spacing w:after="0"/>
      </w:pPr>
      <w:r>
        <w:t>…………………………………………………………………….</w:t>
      </w:r>
      <w:r>
        <w:tab/>
      </w:r>
      <w:r>
        <w:tab/>
        <w:t>…………………………………………………………………….</w:t>
      </w:r>
    </w:p>
    <w:p w14:paraId="420BA4F1" w14:textId="4A165FAE" w:rsidR="00B861FE" w:rsidRDefault="00B861FE" w:rsidP="00B861FE">
      <w:pPr>
        <w:spacing w:after="0"/>
        <w:ind w:firstLine="708"/>
      </w:pPr>
      <w:r>
        <w:tab/>
      </w:r>
      <w:r>
        <w:tab/>
      </w:r>
      <w:r w:rsidR="00365422">
        <w:t xml:space="preserve">                                                                </w:t>
      </w:r>
    </w:p>
    <w:p w14:paraId="274600F7" w14:textId="5348F252" w:rsidR="00977A6C" w:rsidRDefault="00B861FE" w:rsidP="00B861FE">
      <w:pPr>
        <w:spacing w:after="0"/>
        <w:ind w:left="708"/>
      </w:pPr>
      <w:r>
        <w:t xml:space="preserve">       </w:t>
      </w:r>
      <w:r w:rsidR="00977A6C">
        <w:t xml:space="preserve">ředitelka organizace </w:t>
      </w:r>
      <w:r w:rsidR="00365422">
        <w:t xml:space="preserve">                                                                           zhotovitel</w:t>
      </w:r>
    </w:p>
    <w:sectPr w:rsidR="00977A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EB06" w14:textId="77777777" w:rsidR="00BB2124" w:rsidRDefault="00BB2124" w:rsidP="002617F1">
      <w:pPr>
        <w:spacing w:after="0" w:line="240" w:lineRule="auto"/>
      </w:pPr>
      <w:r>
        <w:separator/>
      </w:r>
    </w:p>
  </w:endnote>
  <w:endnote w:type="continuationSeparator" w:id="0">
    <w:p w14:paraId="5E0519EB" w14:textId="77777777" w:rsidR="00BB2124" w:rsidRDefault="00BB2124" w:rsidP="0026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4036"/>
      <w:docPartObj>
        <w:docPartGallery w:val="Page Numbers (Bottom of Page)"/>
        <w:docPartUnique/>
      </w:docPartObj>
    </w:sdtPr>
    <w:sdtEndPr/>
    <w:sdtContent>
      <w:p w14:paraId="0F04907F" w14:textId="441EB10A" w:rsidR="002617F1" w:rsidRDefault="002617F1">
        <w:pPr>
          <w:pStyle w:val="Zpat"/>
          <w:jc w:val="right"/>
        </w:pPr>
        <w:r>
          <w:fldChar w:fldCharType="begin"/>
        </w:r>
        <w:r>
          <w:instrText>PAGE   \* MERGEFORMAT</w:instrText>
        </w:r>
        <w:r>
          <w:fldChar w:fldCharType="separate"/>
        </w:r>
        <w:r>
          <w:t>2</w:t>
        </w:r>
        <w:r>
          <w:fldChar w:fldCharType="end"/>
        </w:r>
      </w:p>
    </w:sdtContent>
  </w:sdt>
  <w:p w14:paraId="1EEBC67C" w14:textId="77777777" w:rsidR="002617F1" w:rsidRDefault="002617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9C11" w14:textId="77777777" w:rsidR="00BB2124" w:rsidRDefault="00BB2124" w:rsidP="002617F1">
      <w:pPr>
        <w:spacing w:after="0" w:line="240" w:lineRule="auto"/>
      </w:pPr>
      <w:r>
        <w:separator/>
      </w:r>
    </w:p>
  </w:footnote>
  <w:footnote w:type="continuationSeparator" w:id="0">
    <w:p w14:paraId="422AF927" w14:textId="77777777" w:rsidR="00BB2124" w:rsidRDefault="00BB2124" w:rsidP="00261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D4C"/>
    <w:multiLevelType w:val="hybridMultilevel"/>
    <w:tmpl w:val="3426E3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42790"/>
    <w:multiLevelType w:val="hybridMultilevel"/>
    <w:tmpl w:val="3426E3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F55D45"/>
    <w:multiLevelType w:val="hybridMultilevel"/>
    <w:tmpl w:val="FFF022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0C5CEA"/>
    <w:multiLevelType w:val="hybridMultilevel"/>
    <w:tmpl w:val="3426E3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863CB0"/>
    <w:multiLevelType w:val="hybridMultilevel"/>
    <w:tmpl w:val="3426E3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1E1BB5"/>
    <w:multiLevelType w:val="hybridMultilevel"/>
    <w:tmpl w:val="2AA8D7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4D0BC7"/>
    <w:multiLevelType w:val="hybridMultilevel"/>
    <w:tmpl w:val="E65AA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B93D7B"/>
    <w:multiLevelType w:val="hybridMultilevel"/>
    <w:tmpl w:val="3426E3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1311FD"/>
    <w:multiLevelType w:val="hybridMultilevel"/>
    <w:tmpl w:val="88ACD168"/>
    <w:lvl w:ilvl="0" w:tplc="B07AB280">
      <w:start w:val="3"/>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9B6637"/>
    <w:multiLevelType w:val="hybridMultilevel"/>
    <w:tmpl w:val="0BA65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F84043"/>
    <w:multiLevelType w:val="hybridMultilevel"/>
    <w:tmpl w:val="3426E3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703E0E"/>
    <w:multiLevelType w:val="hybridMultilevel"/>
    <w:tmpl w:val="D910CFB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977250"/>
    <w:multiLevelType w:val="hybridMultilevel"/>
    <w:tmpl w:val="77FEDBE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C66336"/>
    <w:multiLevelType w:val="hybridMultilevel"/>
    <w:tmpl w:val="3426E3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246F53"/>
    <w:multiLevelType w:val="hybridMultilevel"/>
    <w:tmpl w:val="FFF022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822D44"/>
    <w:multiLevelType w:val="hybridMultilevel"/>
    <w:tmpl w:val="3426E3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3"/>
  </w:num>
  <w:num w:numId="5">
    <w:abstractNumId w:val="9"/>
  </w:num>
  <w:num w:numId="6">
    <w:abstractNumId w:val="8"/>
  </w:num>
  <w:num w:numId="7">
    <w:abstractNumId w:val="13"/>
  </w:num>
  <w:num w:numId="8">
    <w:abstractNumId w:val="11"/>
  </w:num>
  <w:num w:numId="9">
    <w:abstractNumId w:val="10"/>
  </w:num>
  <w:num w:numId="10">
    <w:abstractNumId w:val="12"/>
  </w:num>
  <w:num w:numId="11">
    <w:abstractNumId w:val="1"/>
  </w:num>
  <w:num w:numId="12">
    <w:abstractNumId w:val="6"/>
  </w:num>
  <w:num w:numId="13">
    <w:abstractNumId w:val="7"/>
  </w:num>
  <w:num w:numId="14">
    <w:abstractNumId w:val="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6C"/>
    <w:rsid w:val="00223674"/>
    <w:rsid w:val="002617F1"/>
    <w:rsid w:val="002C2BEB"/>
    <w:rsid w:val="002E6EDF"/>
    <w:rsid w:val="00303D08"/>
    <w:rsid w:val="00365422"/>
    <w:rsid w:val="00390284"/>
    <w:rsid w:val="004500E0"/>
    <w:rsid w:val="004A05D5"/>
    <w:rsid w:val="004F4A48"/>
    <w:rsid w:val="004F7DC5"/>
    <w:rsid w:val="005B3BDF"/>
    <w:rsid w:val="005C4E08"/>
    <w:rsid w:val="006560C1"/>
    <w:rsid w:val="00781384"/>
    <w:rsid w:val="00977A6C"/>
    <w:rsid w:val="0099426A"/>
    <w:rsid w:val="009F0B57"/>
    <w:rsid w:val="00A424BE"/>
    <w:rsid w:val="00A70468"/>
    <w:rsid w:val="00B60F0E"/>
    <w:rsid w:val="00B861FE"/>
    <w:rsid w:val="00BB2124"/>
    <w:rsid w:val="00C1698E"/>
    <w:rsid w:val="00C80249"/>
    <w:rsid w:val="00CE4FDE"/>
    <w:rsid w:val="00DF7AE2"/>
    <w:rsid w:val="00EE6A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EE65"/>
  <w15:chartTrackingRefBased/>
  <w15:docId w15:val="{F62DDE03-C1D4-4457-9FE4-A5F75F7C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7A6C"/>
    <w:pPr>
      <w:ind w:left="720"/>
      <w:contextualSpacing/>
    </w:pPr>
  </w:style>
  <w:style w:type="paragraph" w:styleId="Zhlav">
    <w:name w:val="header"/>
    <w:basedOn w:val="Normln"/>
    <w:link w:val="ZhlavChar"/>
    <w:uiPriority w:val="99"/>
    <w:unhideWhenUsed/>
    <w:rsid w:val="002617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7F1"/>
  </w:style>
  <w:style w:type="paragraph" w:styleId="Zpat">
    <w:name w:val="footer"/>
    <w:basedOn w:val="Normln"/>
    <w:link w:val="ZpatChar"/>
    <w:uiPriority w:val="99"/>
    <w:unhideWhenUsed/>
    <w:rsid w:val="002617F1"/>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0319-8151-4636-A871-4DFFE58F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2071</Words>
  <Characters>12221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Miroslava Wolfová</cp:lastModifiedBy>
  <cp:revision>2</cp:revision>
  <cp:lastPrinted>2021-05-09T18:10:00Z</cp:lastPrinted>
  <dcterms:created xsi:type="dcterms:W3CDTF">2021-06-08T12:45:00Z</dcterms:created>
  <dcterms:modified xsi:type="dcterms:W3CDTF">2021-06-08T12:45:00Z</dcterms:modified>
</cp:coreProperties>
</file>