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E2" w:rsidRDefault="00D3068C">
      <w:pPr>
        <w:pStyle w:val="Nadpis10"/>
        <w:keepNext/>
        <w:keepLines/>
        <w:framePr w:w="2035" w:h="950" w:wrap="none" w:vAnchor="text" w:hAnchor="page" w:x="1730" w:y="433"/>
        <w:shd w:val="clear" w:color="auto" w:fill="auto"/>
        <w:spacing w:line="240" w:lineRule="auto"/>
      </w:pPr>
      <w:bookmarkStart w:id="0" w:name="bookmark0"/>
      <w:bookmarkStart w:id="1" w:name="_GoBack"/>
      <w:bookmarkEnd w:id="1"/>
      <w:r>
        <w:t>K&amp;V</w:t>
      </w:r>
      <w:bookmarkEnd w:id="0"/>
    </w:p>
    <w:p w:rsidR="00FA52E2" w:rsidRDefault="00D3068C">
      <w:pPr>
        <w:pStyle w:val="Nadpis10"/>
        <w:keepNext/>
        <w:keepLines/>
        <w:framePr w:w="2035" w:h="950" w:wrap="none" w:vAnchor="text" w:hAnchor="page" w:x="1730" w:y="433"/>
        <w:shd w:val="clear" w:color="auto" w:fill="auto"/>
        <w:spacing w:line="218" w:lineRule="auto"/>
      </w:pPr>
      <w:bookmarkStart w:id="2" w:name="bookmark1"/>
      <w:r>
        <w:t>ELEKTRO</w:t>
      </w:r>
      <w:bookmarkEnd w:id="2"/>
    </w:p>
    <w:p w:rsidR="00FA52E2" w:rsidRDefault="00D3068C">
      <w:pPr>
        <w:pStyle w:val="Nadpis20"/>
        <w:keepNext/>
        <w:keepLines/>
        <w:framePr w:w="3763" w:h="298" w:wrap="none" w:vAnchor="text" w:hAnchor="page" w:x="6933" w:y="476"/>
        <w:shd w:val="clear" w:color="auto" w:fill="auto"/>
        <w:spacing w:after="0"/>
        <w:ind w:left="0"/>
      </w:pPr>
      <w:bookmarkStart w:id="3" w:name="bookmark2"/>
      <w:r>
        <w:t xml:space="preserve">Faktura - daňový doklad č. </w:t>
      </w:r>
      <w:r>
        <w:rPr>
          <w:b/>
          <w:bCs/>
        </w:rPr>
        <w:t>9111753687</w:t>
      </w:r>
      <w:bookmarkEnd w:id="3"/>
    </w:p>
    <w:p w:rsidR="00FA52E2" w:rsidRDefault="00FA52E2">
      <w:pPr>
        <w:spacing w:line="360" w:lineRule="exact"/>
      </w:pPr>
    </w:p>
    <w:p w:rsidR="00FA52E2" w:rsidRDefault="00FA52E2">
      <w:pPr>
        <w:spacing w:line="360" w:lineRule="exact"/>
      </w:pPr>
    </w:p>
    <w:p w:rsidR="00FA52E2" w:rsidRDefault="00FA52E2">
      <w:pPr>
        <w:spacing w:after="648" w:line="14" w:lineRule="exact"/>
      </w:pPr>
    </w:p>
    <w:p w:rsidR="00FA52E2" w:rsidRDefault="00FA52E2">
      <w:pPr>
        <w:spacing w:line="14" w:lineRule="exact"/>
        <w:sectPr w:rsidR="00FA52E2">
          <w:pgSz w:w="11900" w:h="16840"/>
          <w:pgMar w:top="158" w:right="566" w:bottom="321" w:left="63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80"/>
        <w:gridCol w:w="1507"/>
        <w:gridCol w:w="2645"/>
        <w:gridCol w:w="1594"/>
      </w:tblGrid>
      <w:tr w:rsidR="00FA52E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jc w:val="both"/>
            </w:pPr>
            <w:r>
              <w:t>Dodavatel:</w:t>
            </w:r>
          </w:p>
        </w:tc>
        <w:tc>
          <w:tcPr>
            <w:tcW w:w="2880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Příjemce faktury:</w:t>
            </w:r>
          </w:p>
        </w:tc>
        <w:tc>
          <w:tcPr>
            <w:tcW w:w="2645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 Týnská 1053/21</w:t>
            </w:r>
          </w:p>
          <w:p w:rsidR="00FA52E2" w:rsidRDefault="00D3068C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2E2" w:rsidRDefault="00FA52E2"/>
        </w:tc>
        <w:tc>
          <w:tcPr>
            <w:tcW w:w="2880" w:type="dxa"/>
            <w:vMerge w:val="restart"/>
            <w:shd w:val="clear" w:color="auto" w:fill="FFFFFF"/>
            <w:vAlign w:val="bottom"/>
          </w:tcPr>
          <w:p w:rsidR="00FA52E2" w:rsidRDefault="00D3068C">
            <w:pPr>
              <w:pStyle w:val="Jin0"/>
              <w:shd w:val="clear" w:color="auto" w:fill="auto"/>
              <w:tabs>
                <w:tab w:val="left" w:pos="1517"/>
              </w:tabs>
              <w:ind w:left="460" w:firstLine="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  <w:tc>
          <w:tcPr>
            <w:tcW w:w="415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spacing w:line="276" w:lineRule="auto"/>
              <w:ind w:left="7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 škola technická</w:t>
            </w:r>
          </w:p>
          <w:p w:rsidR="00FA52E2" w:rsidRDefault="00D3068C">
            <w:pPr>
              <w:pStyle w:val="Jin0"/>
              <w:shd w:val="clear" w:color="auto" w:fill="auto"/>
              <w:spacing w:line="276" w:lineRule="auto"/>
              <w:ind w:left="7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FA52E2" w:rsidRDefault="00D3068C">
            <w:pPr>
              <w:pStyle w:val="Jin0"/>
              <w:shd w:val="clear" w:color="auto" w:fill="auto"/>
              <w:spacing w:line="276" w:lineRule="auto"/>
              <w:ind w:left="7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159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shd w:val="clear" w:color="auto" w:fill="FFFFFF"/>
            <w:vAlign w:val="bottom"/>
          </w:tcPr>
          <w:p w:rsidR="00FA52E2" w:rsidRDefault="00FA52E2"/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A52E2" w:rsidRDefault="00FA52E2"/>
        </w:tc>
        <w:tc>
          <w:tcPr>
            <w:tcW w:w="159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tabs>
                <w:tab w:val="left" w:pos="538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2880" w:type="dxa"/>
            <w:vMerge/>
            <w:shd w:val="clear" w:color="auto" w:fill="FFFFFF"/>
            <w:vAlign w:val="bottom"/>
          </w:tcPr>
          <w:p w:rsidR="00FA52E2" w:rsidRDefault="00FA52E2"/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A52E2" w:rsidRDefault="00FA52E2"/>
        </w:tc>
        <w:tc>
          <w:tcPr>
            <w:tcW w:w="1594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9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spacing w:line="262" w:lineRule="auto"/>
            </w:pPr>
            <w:r>
              <w:t>Společnost je zapsaná v obchodním rejstříku vedeném u Městského soudu v Praze, oddíl B, vložka 14678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2E2" w:rsidRDefault="00D3068C">
            <w:pPr>
              <w:pStyle w:val="Jin0"/>
              <w:shd w:val="clear" w:color="auto" w:fill="auto"/>
              <w:jc w:val="both"/>
            </w:pPr>
            <w:r>
              <w:t>Odběratel:</w:t>
            </w:r>
          </w:p>
        </w:tc>
        <w:tc>
          <w:tcPr>
            <w:tcW w:w="2880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2E2" w:rsidRDefault="00D3068C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škola technická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2E2" w:rsidRDefault="00FA52E2"/>
        </w:tc>
        <w:tc>
          <w:tcPr>
            <w:tcW w:w="2880" w:type="dxa"/>
            <w:vMerge/>
            <w:shd w:val="clear" w:color="auto" w:fill="FFFFFF"/>
          </w:tcPr>
          <w:p w:rsidR="00FA52E2" w:rsidRDefault="00FA52E2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Vystavil: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ind w:left="820"/>
            </w:pPr>
            <w:r>
              <w:t>Fakturační odděleni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5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FA52E2" w:rsidRDefault="00D3068C">
            <w:pPr>
              <w:pStyle w:val="Jin0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4 - Krč</w:t>
            </w:r>
          </w:p>
        </w:tc>
        <w:tc>
          <w:tcPr>
            <w:tcW w:w="2880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Telefon:</w:t>
            </w:r>
          </w:p>
        </w:tc>
        <w:tc>
          <w:tcPr>
            <w:tcW w:w="2645" w:type="dxa"/>
            <w:shd w:val="clear" w:color="auto" w:fill="FFFFFF"/>
          </w:tcPr>
          <w:p w:rsidR="00FA52E2" w:rsidRDefault="000E274D">
            <w:pPr>
              <w:pStyle w:val="Jin0"/>
              <w:shd w:val="clear" w:color="auto" w:fill="auto"/>
              <w:ind w:left="820"/>
            </w:pPr>
            <w:r>
              <w:t>XXXXXXXXX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2E2" w:rsidRDefault="00FA52E2"/>
        </w:tc>
        <w:tc>
          <w:tcPr>
            <w:tcW w:w="2880" w:type="dxa"/>
            <w:vMerge w:val="restart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Bankovní spojení: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52E2" w:rsidRDefault="000E274D">
            <w:pPr>
              <w:pStyle w:val="Jin0"/>
              <w:shd w:val="clear" w:color="auto" w:fill="auto"/>
              <w:ind w:left="180"/>
            </w:pPr>
            <w:r>
              <w:t>XXXXXXXXXX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2E2" w:rsidRDefault="00D3068C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QR platba</w:t>
            </w: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FA52E2" w:rsidRDefault="00FA52E2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2E2" w:rsidRDefault="00FA52E2"/>
        </w:tc>
        <w:tc>
          <w:tcPr>
            <w:tcW w:w="2645" w:type="dxa"/>
            <w:vMerge/>
            <w:shd w:val="clear" w:color="auto" w:fill="FFFFFF"/>
          </w:tcPr>
          <w:p w:rsidR="00FA52E2" w:rsidRDefault="00FA52E2"/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0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tabs>
                <w:tab w:val="left" w:pos="538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tabs>
                <w:tab w:val="left" w:pos="1286"/>
              </w:tabs>
              <w:ind w:left="460" w:firstLine="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IBAN:</w:t>
            </w:r>
          </w:p>
        </w:tc>
        <w:tc>
          <w:tcPr>
            <w:tcW w:w="2645" w:type="dxa"/>
            <w:vMerge w:val="restart"/>
            <w:shd w:val="clear" w:color="auto" w:fill="FFFFFF"/>
          </w:tcPr>
          <w:p w:rsidR="00FA52E2" w:rsidRDefault="000E274D">
            <w:pPr>
              <w:pStyle w:val="Jin0"/>
              <w:shd w:val="clear" w:color="auto" w:fill="auto"/>
              <w:ind w:left="180"/>
            </w:pPr>
            <w:r>
              <w:t>XXXXXXXXXX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2E2" w:rsidRDefault="00FA52E2"/>
        </w:tc>
        <w:tc>
          <w:tcPr>
            <w:tcW w:w="2880" w:type="dxa"/>
            <w:vMerge/>
            <w:shd w:val="clear" w:color="auto" w:fill="FFFFFF"/>
            <w:vAlign w:val="center"/>
          </w:tcPr>
          <w:p w:rsidR="00FA52E2" w:rsidRDefault="00FA52E2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2E2" w:rsidRDefault="00FA52E2"/>
        </w:tc>
        <w:tc>
          <w:tcPr>
            <w:tcW w:w="2645" w:type="dxa"/>
            <w:vMerge/>
            <w:shd w:val="clear" w:color="auto" w:fill="FFFFFF"/>
          </w:tcPr>
          <w:p w:rsidR="00FA52E2" w:rsidRDefault="00FA52E2"/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2E2" w:rsidRDefault="00FA52E2"/>
        </w:tc>
        <w:tc>
          <w:tcPr>
            <w:tcW w:w="2880" w:type="dxa"/>
            <w:vMerge/>
            <w:shd w:val="clear" w:color="auto" w:fill="FFFFFF"/>
            <w:vAlign w:val="center"/>
          </w:tcPr>
          <w:p w:rsidR="00FA52E2" w:rsidRDefault="00FA52E2"/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SWIFT Code:</w:t>
            </w:r>
          </w:p>
        </w:tc>
        <w:tc>
          <w:tcPr>
            <w:tcW w:w="2645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ind w:left="180"/>
            </w:pPr>
            <w:r>
              <w:t>KOMBCZPP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Sídlo banky:</w:t>
            </w:r>
          </w:p>
        </w:tc>
        <w:tc>
          <w:tcPr>
            <w:tcW w:w="2645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ind w:left="180"/>
            </w:pPr>
            <w:r>
              <w:t>Komerční banka, a.s.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jc w:val="both"/>
            </w:pPr>
            <w:r>
              <w:t>Datum vystavení: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52E2" w:rsidRDefault="00D3068C">
            <w:pPr>
              <w:pStyle w:val="Jin0"/>
              <w:shd w:val="clear" w:color="auto" w:fill="auto"/>
              <w:ind w:left="300"/>
            </w:pPr>
            <w:r>
              <w:t>02.06.2021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Variabilní symbol:</w:t>
            </w:r>
          </w:p>
        </w:tc>
        <w:tc>
          <w:tcPr>
            <w:tcW w:w="2645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ind w:left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9111753687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jc w:val="both"/>
            </w:pPr>
            <w:r>
              <w:t>Datum zdanitel. plnění: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ind w:left="300"/>
            </w:pPr>
            <w:r>
              <w:t>02.06.2021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</w:pPr>
            <w:r>
              <w:t>Konstantní symbol: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ind w:left="180"/>
            </w:pPr>
            <w:r>
              <w:t>0308</w:t>
            </w:r>
          </w:p>
        </w:tc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jc w:val="both"/>
            </w:pPr>
            <w:r>
              <w:t>Datum splatnosti: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FA52E2" w:rsidRDefault="00D3068C">
            <w:pPr>
              <w:pStyle w:val="Jin0"/>
              <w:shd w:val="clear" w:color="auto" w:fill="auto"/>
              <w:ind w:left="300"/>
            </w:pPr>
            <w:r>
              <w:t>16.06.2021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/>
        </w:tc>
      </w:tr>
      <w:tr w:rsidR="00FA52E2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jc w:val="both"/>
            </w:pPr>
            <w:r>
              <w:t>Způsob platby:</w:t>
            </w:r>
          </w:p>
        </w:tc>
        <w:tc>
          <w:tcPr>
            <w:tcW w:w="2880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ind w:left="300"/>
            </w:pPr>
            <w:r>
              <w:t>Bankovní převod - tuzemský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</w:pPr>
            <w:r>
              <w:t>Platební podmínka:</w:t>
            </w:r>
          </w:p>
        </w:tc>
        <w:tc>
          <w:tcPr>
            <w:tcW w:w="2645" w:type="dxa"/>
            <w:shd w:val="clear" w:color="auto" w:fill="FFFFFF"/>
          </w:tcPr>
          <w:p w:rsidR="00FA52E2" w:rsidRDefault="00D3068C">
            <w:pPr>
              <w:pStyle w:val="Jin0"/>
              <w:shd w:val="clear" w:color="auto" w:fill="auto"/>
              <w:ind w:left="180"/>
            </w:pPr>
            <w:r>
              <w:t>14 dní splatnost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2E2" w:rsidRDefault="00FA52E2">
            <w:pPr>
              <w:rPr>
                <w:sz w:val="10"/>
                <w:szCs w:val="10"/>
              </w:rPr>
            </w:pPr>
          </w:p>
        </w:tc>
      </w:tr>
    </w:tbl>
    <w:p w:rsidR="00FA52E2" w:rsidRDefault="00D3068C">
      <w:pPr>
        <w:pStyle w:val="Zkladntext1"/>
        <w:pBdr>
          <w:bottom w:val="single" w:sz="4" w:space="0" w:color="auto"/>
        </w:pBdr>
        <w:shd w:val="clear" w:color="auto" w:fill="auto"/>
        <w:spacing w:line="442" w:lineRule="auto"/>
        <w:ind w:left="460" w:right="8420" w:hanging="460"/>
      </w:pPr>
      <w:r>
        <w:rPr>
          <w:noProof/>
          <w:lang w:bidi="ar-SA"/>
        </w:rPr>
        <mc:AlternateContent>
          <mc:Choice Requires="wps">
            <w:drawing>
              <wp:anchor distT="67310" distB="2432050" distL="163195" distR="6350635" simplePos="0" relativeHeight="125829378" behindDoc="0" locked="0" layoutInCell="1" allowOverlap="1">
                <wp:simplePos x="0" y="0"/>
                <wp:positionH relativeFrom="page">
                  <wp:posOffset>451485</wp:posOffset>
                </wp:positionH>
                <wp:positionV relativeFrom="margin">
                  <wp:posOffset>3520440</wp:posOffset>
                </wp:positionV>
                <wp:extent cx="506095" cy="1339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Kód zboží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.549999999999997pt;margin-top:277.19999999999999pt;width:39.850000000000001pt;height:10.550000000000001pt;z-index:-125829375;mso-wrap-distance-left:12.85pt;mso-wrap-distance-top:5.2999999999999998pt;mso-wrap-distance-right:500.05000000000001pt;mso-wrap-distance-bottom:191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zboží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2365375" distL="833755" distR="5582285" simplePos="0" relativeHeight="125829380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margin">
                  <wp:posOffset>3465830</wp:posOffset>
                </wp:positionV>
                <wp:extent cx="603250" cy="2559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  <w:ind w:right="14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Kód zboží dodavatele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8.349999999999994pt;margin-top:272.89999999999998pt;width:47.5pt;height:20.149999999999999pt;z-index:-125829373;mso-wrap-distance-left:65.650000000000006pt;mso-wrap-distance-top:1.pt;mso-wrap-distance-right:439.55000000000001pt;mso-wrap-distance-bottom:186.2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14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zboží dodavatele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310" distB="2432050" distL="2772410" distR="3613150" simplePos="0" relativeHeight="125829382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margin">
                  <wp:posOffset>3520440</wp:posOffset>
                </wp:positionV>
                <wp:extent cx="633730" cy="133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Název zboží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1.pt;margin-top:277.19999999999999pt;width:49.899999999999999pt;height:10.550000000000001pt;z-index:-125829371;mso-wrap-distance-left:218.30000000000001pt;mso-wrap-distance-top:5.2999999999999998pt;mso-wrap-distance-right:284.5pt;mso-wrap-distance-bottom:191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Název zboží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660" distB="2426335" distL="4381500" distR="1854835" simplePos="0" relativeHeight="125829384" behindDoc="0" locked="0" layoutInCell="1" allowOverlap="1">
                <wp:simplePos x="0" y="0"/>
                <wp:positionH relativeFrom="page">
                  <wp:posOffset>4669790</wp:posOffset>
                </wp:positionH>
                <wp:positionV relativeFrom="margin">
                  <wp:posOffset>3526790</wp:posOffset>
                </wp:positionV>
                <wp:extent cx="783590" cy="1339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Množství MJ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67.69999999999999pt;margin-top:277.69999999999999pt;width:61.700000000000003pt;height:10.550000000000001pt;z-index:-125829369;mso-wrap-distance-left:345.pt;mso-wrap-distance-top:5.7999999999999998pt;mso-wrap-distance-right:146.05000000000001pt;mso-wrap-distance-bottom:191.05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835" distB="2423160" distL="5295900" distR="1235710" simplePos="0" relativeHeight="125829386" behindDoc="0" locked="0" layoutInCell="1" allowOverlap="1">
                <wp:simplePos x="0" y="0"/>
                <wp:positionH relativeFrom="page">
                  <wp:posOffset>5584190</wp:posOffset>
                </wp:positionH>
                <wp:positionV relativeFrom="margin">
                  <wp:posOffset>3529330</wp:posOffset>
                </wp:positionV>
                <wp:extent cx="487680" cy="133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Cena/MJ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39.69999999999999pt;margin-top:277.89999999999998pt;width:38.399999999999999pt;height:10.550000000000001pt;z-index:-125829367;mso-wrap-distance-left:417.pt;mso-wrap-distance-top:6.0499999999999998pt;mso-wrap-distance-right:97.299999999999997pt;mso-wrap-distance-bottom:190.8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Cena/MJ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2368550" distL="5935980" distR="601980" simplePos="0" relativeHeight="125829388" behindDoc="0" locked="0" layoutInCell="1" allowOverlap="1">
                <wp:simplePos x="0" y="0"/>
                <wp:positionH relativeFrom="page">
                  <wp:posOffset>6224270</wp:posOffset>
                </wp:positionH>
                <wp:positionV relativeFrom="margin">
                  <wp:posOffset>3474720</wp:posOffset>
                </wp:positionV>
                <wp:extent cx="481330" cy="2438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Celkem bez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0.10000000000002pt;margin-top:273.60000000000002pt;width:37.899999999999999pt;height:19.199999999999999pt;z-index:-125829365;mso-wrap-distance-left:467.39999999999998pt;mso-wrap-distance-top:1.7pt;mso-wrap-distance-right:47.399999999999999pt;mso-wrap-distance-bottom:186.5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bez 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835" distB="2423160" distL="6557645" distR="175260" simplePos="0" relativeHeight="125829390" behindDoc="0" locked="0" layoutInCell="1" allowOverlap="1">
                <wp:simplePos x="0" y="0"/>
                <wp:positionH relativeFrom="page">
                  <wp:posOffset>6846570</wp:posOffset>
                </wp:positionH>
                <wp:positionV relativeFrom="margin">
                  <wp:posOffset>3529330</wp:posOffset>
                </wp:positionV>
                <wp:extent cx="286385" cy="133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39.10000000000002pt;margin-top:277.89999999999998pt;width:22.550000000000001pt;height:10.550000000000001pt;z-index:-125829363;mso-wrap-distance-left:516.35000000000002pt;mso-wrap-distance-top:6.0499999999999998pt;mso-wrap-distance-right:13.800000000000001pt;mso-wrap-distance-bottom:190.8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4955" distB="2048510" distL="156845" distR="6155690" simplePos="0" relativeHeight="125829392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margin">
                  <wp:posOffset>3727450</wp:posOffset>
                </wp:positionV>
                <wp:extent cx="707390" cy="3111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Zakázka číslo:</w:t>
                            </w:r>
                          </w:p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1352866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.100000000000001pt;margin-top:293.5pt;width:55.700000000000003pt;height:24.5pt;z-index:-125829361;mso-wrap-distance-left:12.35pt;mso-wrap-distance-top:21.649999999999999pt;mso-wrap-distance-right:484.69999999999999pt;mso-wrap-distance-bottom:161.3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Zakázka číslo: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1352866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8130" distB="2048510" distL="1028700" distR="5070475" simplePos="0" relativeHeight="125829394" behindDoc="0" locked="0" layoutInCell="1" allowOverlap="1">
                <wp:simplePos x="0" y="0"/>
                <wp:positionH relativeFrom="page">
                  <wp:posOffset>1316990</wp:posOffset>
                </wp:positionH>
                <wp:positionV relativeFrom="margin">
                  <wp:posOffset>3730625</wp:posOffset>
                </wp:positionV>
                <wp:extent cx="920750" cy="3079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2161361263/6029</w:t>
                            </w:r>
                          </w:p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OEZ:45387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03.7pt;margin-top:293.75pt;width:72.5pt;height:24.25pt;z-index:-125829359;mso-wrap-distance-left:81.pt;mso-wrap-distance-top:21.899999999999999pt;mso-wrap-distance-right:399.25pt;mso-wrap-distance-bottom:161.3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2161361263/6029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OEZ:45387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1485" distB="1652270" distL="1814830" distR="2961005" simplePos="0" relativeHeight="125829396" behindDoc="0" locked="0" layoutInCell="1" allowOverlap="1">
                <wp:simplePos x="0" y="0"/>
                <wp:positionH relativeFrom="page">
                  <wp:posOffset>2103755</wp:posOffset>
                </wp:positionH>
                <wp:positionV relativeFrom="margin">
                  <wp:posOffset>3904615</wp:posOffset>
                </wp:positionV>
                <wp:extent cx="2243455" cy="53022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POJISTKA PV10 32A GG AC 400V OEZ Pojistka Un AC 400V/DC 250V, velikost 10x38, gG- </w:t>
                            </w:r>
                            <w:r>
                              <w:t>charakteristika pro všeobecné použití, Cd/Pb free Ekologický poplatek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65.65000000000001pt;margin-top:307.44999999999999pt;width:176.65000000000001pt;height:41.75pt;z-index:-125829357;mso-wrap-distance-left:142.90000000000001pt;mso-wrap-distance-top:35.549999999999997pt;mso-wrap-distance-right:233.15000000000001pt;mso-wrap-distance-bottom:130.0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POJISTKA PV10 32A GG AC 400V OEZ Pojistka Un AC 400V/DC 250V, velikost 10x38, gG- charakteristika pro všeobecné použití, Cd/Pb free Ekologický poplatek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835" distB="2042160" distL="4649470" distR="1858010" simplePos="0" relativeHeight="125829398" behindDoc="0" locked="0" layoutInCell="1" allowOverlap="1">
                <wp:simplePos x="0" y="0"/>
                <wp:positionH relativeFrom="page">
                  <wp:posOffset>4938395</wp:posOffset>
                </wp:positionH>
                <wp:positionV relativeFrom="margin">
                  <wp:posOffset>3910330</wp:posOffset>
                </wp:positionV>
                <wp:extent cx="511810" cy="13398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FA52E2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6" type="#_x0000_t202" style="position:absolute;left:0;text-align:left;margin-left:388.85pt;margin-top:307.9pt;width:40.3pt;height:10.55pt;z-index:125829398;visibility:visible;mso-wrap-style:square;mso-wrap-distance-left:366.1pt;mso-wrap-distance-top:36.05pt;mso-wrap-distance-right:146.3pt;mso-wrap-distance-bottom:16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" filled="f" stroked="f">
                <v:textbox style="mso-fit-shape-to-text:t" inset="0,0,0,0">
                  <w:txbxContent>
                    <w:p w:rsidR="00FA52E2" w:rsidRDefault="00FA52E2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5660" distB="1664335" distL="4649470" distR="1851660" simplePos="0" relativeHeight="125829400" behindDoc="0" locked="0" layoutInCell="1" allowOverlap="1">
                <wp:simplePos x="0" y="0"/>
                <wp:positionH relativeFrom="page">
                  <wp:posOffset>4938395</wp:posOffset>
                </wp:positionH>
                <wp:positionV relativeFrom="margin">
                  <wp:posOffset>4288790</wp:posOffset>
                </wp:positionV>
                <wp:extent cx="518160" cy="13398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FA52E2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left:0;text-align:left;margin-left:388.85pt;margin-top:337.7pt;width:40.8pt;height:10.55pt;z-index:125829400;visibility:visible;mso-wrap-style:square;mso-wrap-distance-left:366.1pt;mso-wrap-distance-top:65.8pt;mso-wrap-distance-right:145.8pt;mso-wrap-distance-bottom:13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" filled="f" stroked="f">
                <v:textbox style="mso-fit-shape-to-text:t" inset="0,0,0,0">
                  <w:txbxContent>
                    <w:p w:rsidR="00FA52E2" w:rsidRDefault="00FA52E2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835" distB="2042160" distL="5454650" distR="1242060" simplePos="0" relativeHeight="125829402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margin">
                  <wp:posOffset>3910330</wp:posOffset>
                </wp:positionV>
                <wp:extent cx="323215" cy="13398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FA52E2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8" type="#_x0000_t202" style="position:absolute;left:0;text-align:left;margin-left:452.2pt;margin-top:307.9pt;width:25.45pt;height:10.55pt;z-index:125829402;visibility:visible;mso-wrap-style:square;mso-wrap-distance-left:429.5pt;mso-wrap-distance-top:36.05pt;mso-wrap-distance-right:97.8pt;mso-wrap-distance-bottom:16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" filled="f" stroked="f">
                <v:textbox style="mso-fit-shape-to-text:t" inset="0,0,0,0">
                  <w:txbxContent>
                    <w:p w:rsidR="00FA52E2" w:rsidRDefault="00FA52E2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5660" distB="1664335" distL="5509260" distR="1242060" simplePos="0" relativeHeight="125829404" behindDoc="0" locked="0" layoutInCell="1" allowOverlap="1">
                <wp:simplePos x="0" y="0"/>
                <wp:positionH relativeFrom="page">
                  <wp:posOffset>5797550</wp:posOffset>
                </wp:positionH>
                <wp:positionV relativeFrom="margin">
                  <wp:posOffset>4288790</wp:posOffset>
                </wp:positionV>
                <wp:extent cx="267970" cy="13398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FA52E2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9" type="#_x0000_t202" style="position:absolute;left:0;text-align:left;margin-left:456.5pt;margin-top:337.7pt;width:21.1pt;height:10.55pt;z-index:125829404;visibility:visible;mso-wrap-style:square;mso-wrap-distance-left:433.8pt;mso-wrap-distance-top:65.8pt;mso-wrap-distance-right:97.8pt;mso-wrap-distance-bottom:131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" filled="f" stroked="f">
                <v:textbox style="mso-fit-shape-to-text:t" inset="0,0,0,0">
                  <w:txbxContent>
                    <w:p w:rsidR="00FA52E2" w:rsidRDefault="00FA52E2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835" distB="2042160" distL="6064250" distR="138430" simplePos="0" relativeHeight="125829406" behindDoc="0" locked="0" layoutInCell="1" allowOverlap="1">
                <wp:simplePos x="0" y="0"/>
                <wp:positionH relativeFrom="page">
                  <wp:posOffset>6352540</wp:posOffset>
                </wp:positionH>
                <wp:positionV relativeFrom="margin">
                  <wp:posOffset>3910330</wp:posOffset>
                </wp:positionV>
                <wp:extent cx="816610" cy="13398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FA52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93"/>
                              </w:tabs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40" type="#_x0000_t202" style="position:absolute;left:0;text-align:left;margin-left:500.2pt;margin-top:307.9pt;width:64.3pt;height:10.55pt;z-index:125829406;visibility:visible;mso-wrap-style:square;mso-wrap-distance-left:477.5pt;mso-wrap-distance-top:36.05pt;mso-wrap-distance-right:10.9pt;mso-wrap-distance-bottom:16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" filled="f" stroked="f">
                <v:textbox style="mso-fit-shape-to-text:t" inset="0,0,0,0">
                  <w:txbxContent>
                    <w:p w:rsidR="00FA52E2" w:rsidRDefault="00FA52E2">
                      <w:pPr>
                        <w:pStyle w:val="Zkladntext1"/>
                        <w:shd w:val="clear" w:color="auto" w:fill="auto"/>
                        <w:tabs>
                          <w:tab w:val="left" w:pos="893"/>
                        </w:tabs>
                        <w:jc w:val="both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8835" distB="1661160" distL="6167755" distR="138430" simplePos="0" relativeHeight="125829408" behindDoc="0" locked="0" layoutInCell="1" allowOverlap="1">
                <wp:simplePos x="0" y="0"/>
                <wp:positionH relativeFrom="page">
                  <wp:posOffset>6456045</wp:posOffset>
                </wp:positionH>
                <wp:positionV relativeFrom="margin">
                  <wp:posOffset>4291330</wp:posOffset>
                </wp:positionV>
                <wp:extent cx="713105" cy="13398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FA52E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34"/>
                              </w:tabs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41" type="#_x0000_t202" style="position:absolute;left:0;text-align:left;margin-left:508.35pt;margin-top:337.9pt;width:56.15pt;height:10.55pt;z-index:125829408;visibility:visible;mso-wrap-style:square;mso-wrap-distance-left:485.65pt;mso-wrap-distance-top:66.05pt;mso-wrap-distance-right:10.9pt;mso-wrap-distance-bottom:130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" filled="f" stroked="f">
                <v:textbox style="mso-fit-shape-to-text:t" inset="0,0,0,0">
                  <w:txbxContent>
                    <w:p w:rsidR="00FA52E2" w:rsidRDefault="00FA52E2">
                      <w:pPr>
                        <w:pStyle w:val="Zkladntext1"/>
                        <w:shd w:val="clear" w:color="auto" w:fill="auto"/>
                        <w:tabs>
                          <w:tab w:val="left" w:pos="734"/>
                        </w:tabs>
                        <w:jc w:val="both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7435" distB="743585" distL="114300" distR="5289550" simplePos="0" relativeHeight="125829410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margin">
                  <wp:posOffset>4519930</wp:posOffset>
                </wp:positionV>
                <wp:extent cx="1615440" cy="82296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spacing w:after="36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Celkové součty CZK</w:t>
                            </w:r>
                          </w:p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2386"/>
                              </w:tabs>
                              <w:spacing w:after="80"/>
                              <w:jc w:val="both"/>
                            </w:pPr>
                            <w:r>
                              <w:t>Položky celkem základ:</w:t>
                            </w:r>
                            <w:r>
                              <w:tab/>
                              <w:t>109,60</w:t>
                            </w:r>
                          </w:p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2443"/>
                              </w:tabs>
                              <w:spacing w:after="80"/>
                              <w:ind w:left="1320"/>
                              <w:jc w:val="both"/>
                            </w:pPr>
                            <w:r>
                              <w:t>DPH:</w:t>
                            </w:r>
                            <w:r>
                              <w:tab/>
                              <w:t>23,02</w:t>
                            </w:r>
                          </w:p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2458"/>
                              </w:tabs>
                              <w:spacing w:after="220"/>
                              <w:ind w:left="240"/>
                              <w:jc w:val="both"/>
                            </w:pPr>
                            <w:r>
                              <w:t>Eko. poplatky základ:</w:t>
                            </w:r>
                            <w:r>
                              <w:tab/>
                              <w:t>0,05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1.699999999999999pt;margin-top:355.89999999999998pt;width:127.2pt;height:64.799999999999997pt;z-index:-125829343;mso-wrap-distance-left:9.pt;mso-wrap-distance-top:84.049999999999997pt;mso-wrap-distance-right:416.5pt;mso-wrap-distance-bottom:58.54999999999999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Celkové součty CZK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86" w:val="righ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celkem základ:</w:t>
                        <w:tab/>
                        <w:t>109,60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43" w:val="right"/>
                        </w:tabs>
                        <w:bidi w:val="0"/>
                        <w:spacing w:before="0" w:after="80" w:line="240" w:lineRule="auto"/>
                        <w:ind w:left="132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DPH:</w:t>
                        <w:tab/>
                        <w:t>23,02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58" w:val="right"/>
                        </w:tabs>
                        <w:bidi w:val="0"/>
                        <w:spacing w:before="0" w:after="220" w:line="240" w:lineRule="auto"/>
                        <w:ind w:left="24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Eko. poplatky základ:</w:t>
                        <w:tab/>
                        <w:t>0,05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3150" distB="1426210" distL="3595370" distR="2503805" simplePos="0" relativeHeight="125829412" behindDoc="0" locked="0" layoutInCell="1" allowOverlap="1">
                <wp:simplePos x="0" y="0"/>
                <wp:positionH relativeFrom="page">
                  <wp:posOffset>3883660</wp:posOffset>
                </wp:positionH>
                <wp:positionV relativeFrom="margin">
                  <wp:posOffset>4526280</wp:posOffset>
                </wp:positionV>
                <wp:extent cx="920750" cy="13398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Rekapitulace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05.80000000000001pt;margin-top:356.39999999999998pt;width:72.5pt;height:10.550000000000001pt;z-index:-125829341;mso-wrap-distance-left:283.10000000000002pt;mso-wrap-distance-top:84.5pt;mso-wrap-distance-right:197.15000000000001pt;mso-wrap-distance-bottom:112.3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11275" distB="429895" distL="3552190" distR="114300" simplePos="0" relativeHeight="125829414" behindDoc="0" locked="0" layoutInCell="1" allowOverlap="1">
                <wp:simplePos x="0" y="0"/>
                <wp:positionH relativeFrom="page">
                  <wp:posOffset>3841115</wp:posOffset>
                </wp:positionH>
                <wp:positionV relativeFrom="margin">
                  <wp:posOffset>4763770</wp:posOffset>
                </wp:positionV>
                <wp:extent cx="3352800" cy="89281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92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5"/>
                              <w:gridCol w:w="1608"/>
                              <w:gridCol w:w="1517"/>
                            </w:tblGrid>
                            <w:tr w:rsidR="00FA52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ind w:right="360"/>
                                    <w:jc w:val="right"/>
                                  </w:pPr>
                                  <w:r>
                                    <w:t>Základ Kč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DPH Kč</w:t>
                                  </w:r>
                                </w:p>
                              </w:tc>
                            </w:tr>
                            <w:tr w:rsidR="00FA52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ind w:right="360"/>
                                    <w:jc w:val="right"/>
                                  </w:pPr>
                                  <w:r>
                                    <w:t>109,60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23,02</w:t>
                                  </w:r>
                                </w:p>
                              </w:tc>
                            </w:tr>
                            <w:tr w:rsidR="00FA52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ind w:right="360"/>
                                    <w:jc w:val="right"/>
                                  </w:pPr>
                                  <w:r>
                                    <w:t>109,60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23,02</w:t>
                                  </w:r>
                                </w:p>
                              </w:tc>
                            </w:tr>
                            <w:tr w:rsidR="00FA52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21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A52E2" w:rsidRDefault="00FA52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A52E2" w:rsidRDefault="00D3068C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132,62 CZK</w:t>
                                  </w:r>
                                </w:p>
                              </w:tc>
                            </w:tr>
                          </w:tbl>
                          <w:p w:rsidR="00000000" w:rsidRDefault="00D3068C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44" type="#_x0000_t202" style="position:absolute;left:0;text-align:left;margin-left:302.45pt;margin-top:375.1pt;width:264pt;height:70.3pt;z-index:125829414;visibility:visible;mso-wrap-style:square;mso-wrap-distance-left:279.7pt;mso-wrap-distance-top:103.25pt;mso-wrap-distance-right:9pt;mso-wrap-distance-bottom:33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5"/>
                        <w:gridCol w:w="1608"/>
                        <w:gridCol w:w="1517"/>
                      </w:tblGrid>
                      <w:tr w:rsidR="00FA52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ind w:right="360"/>
                              <w:jc w:val="right"/>
                            </w:pPr>
                            <w:r>
                              <w:t>Základ Kč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DPH Kč</w:t>
                            </w:r>
                          </w:p>
                        </w:tc>
                      </w:tr>
                      <w:tr w:rsidR="00FA52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ind w:right="360"/>
                              <w:jc w:val="right"/>
                            </w:pPr>
                            <w:r>
                              <w:t>109,60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23,02</w:t>
                            </w:r>
                          </w:p>
                        </w:tc>
                      </w:tr>
                      <w:tr w:rsidR="00FA52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ind w:right="360"/>
                              <w:jc w:val="right"/>
                            </w:pPr>
                            <w:r>
                              <w:t>109,60</w:t>
                            </w: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23,02</w:t>
                            </w:r>
                          </w:p>
                        </w:tc>
                      </w:tr>
                      <w:tr w:rsidR="00FA52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21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A52E2" w:rsidRDefault="00FA52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A52E2" w:rsidRDefault="00D3068C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132,62 CZK</w:t>
                            </w:r>
                          </w:p>
                        </w:tc>
                      </w:tr>
                    </w:tbl>
                    <w:p w:rsidR="00000000" w:rsidRDefault="00D3068C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6" behindDoc="0" locked="0" layoutInCell="1" allowOverlap="1">
                <wp:simplePos x="0" y="0"/>
                <wp:positionH relativeFrom="page">
                  <wp:posOffset>5700395</wp:posOffset>
                </wp:positionH>
                <wp:positionV relativeFrom="margin">
                  <wp:posOffset>5678170</wp:posOffset>
                </wp:positionV>
                <wp:extent cx="792480" cy="40513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l^&amp;V ELEKTRp a.s. Tynáká aftp/áha 1 IC-2846S00S ' DIČ CZ28463005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48.85000000000002pt;margin-top:447.10000000000002pt;width:62.399999999999999pt;height:31.899999999999999pt;z-index:-125829337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l^&amp;V ELEKTRp a.s. Tynáká aftp/áha 1 IC-2846S00S ' DIČ CZ28463005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2690" distB="0" distL="5015230" distR="1699260" simplePos="0" relativeHeight="125829418" behindDoc="0" locked="0" layoutInCell="1" allowOverlap="1">
                <wp:simplePos x="0" y="0"/>
                <wp:positionH relativeFrom="page">
                  <wp:posOffset>5304155</wp:posOffset>
                </wp:positionH>
                <wp:positionV relativeFrom="margin">
                  <wp:posOffset>5925185</wp:posOffset>
                </wp:positionV>
                <wp:extent cx="304800" cy="16129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52E2" w:rsidRDefault="00D3068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4" w:name="bookmark3"/>
                            <w:r>
                              <w:t>K&amp;V;</w:t>
                            </w:r>
                            <w:bookmarkEnd w:id="4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17.64999999999998pt;margin-top:466.55000000000001pt;width:24.pt;height:12.699999999999999pt;z-index:-125829335;mso-wrap-distance-left:394.89999999999998pt;mso-wrap-distance-top:194.69999999999999pt;mso-wrap-distance-right:133.8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K&amp;V;</w:t>
                      </w:r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Souhrnný dodací list / Datum: 7321068797/02.06.2021</w:t>
      </w:r>
    </w:p>
    <w:p w:rsidR="00FA52E2" w:rsidRDefault="00D3068C">
      <w:pPr>
        <w:pStyle w:val="Zkladntext1"/>
        <w:shd w:val="clear" w:color="auto" w:fill="auto"/>
        <w:spacing w:after="120"/>
        <w:ind w:left="460" w:hanging="460"/>
      </w:pPr>
      <w:r>
        <w:t>Dodávka / Datum:</w:t>
      </w:r>
    </w:p>
    <w:p w:rsidR="00FA52E2" w:rsidRDefault="00D3068C">
      <w:pPr>
        <w:pStyle w:val="Zkladntext1"/>
        <w:shd w:val="clear" w:color="auto" w:fill="auto"/>
        <w:spacing w:after="120"/>
        <w:ind w:left="460"/>
      </w:pPr>
      <w:r>
        <w:t>7114244340/02.06.2021</w:t>
      </w:r>
    </w:p>
    <w:p w:rsidR="00FA52E2" w:rsidRDefault="00D3068C">
      <w:pPr>
        <w:pStyle w:val="Zkladntext1"/>
        <w:shd w:val="clear" w:color="auto" w:fill="auto"/>
        <w:spacing w:line="254" w:lineRule="auto"/>
      </w:pPr>
      <w:r>
        <w:t>Při vrácení zboží, které bylo zakoupeno na kterékoliv pobočce naší společnosti, bude vystaven doklad a peníze Vám budou zaslány na bankovní účet. Přijetím faktury zákazník potvrzuje, že se seznámil a souhlasí s Podmínkami vracení zbož</w:t>
      </w:r>
      <w:r>
        <w:t xml:space="preserve">í a Podmínkami vracení vratných obalů, obě ve znění platném ke dni dodání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FA52E2" w:rsidRDefault="00D3068C">
      <w:pPr>
        <w:pStyle w:val="Zkladntext1"/>
        <w:shd w:val="clear" w:color="auto" w:fill="auto"/>
        <w:spacing w:line="254" w:lineRule="auto"/>
      </w:pPr>
      <w:r>
        <w:t>Až do úplného uhrazeni faktury zůstává zboží majetkem dodavatele. Ujišťujeme Vás, že na</w:t>
      </w:r>
      <w:r>
        <w:t xml:space="preserve"> námi dodávané výrobky bylo vydáno "Prohlášeni o shodě" v souladu s ustanovením paragrafu 13 zákona č.22/97 sbírky. Příslušné doklady jsou založeny v naši technické kanceláři.</w:t>
      </w:r>
    </w:p>
    <w:p w:rsidR="00FA52E2" w:rsidRDefault="00D3068C">
      <w:pPr>
        <w:pStyle w:val="Zkladntext1"/>
        <w:shd w:val="clear" w:color="auto" w:fill="auto"/>
        <w:spacing w:after="40" w:line="254" w:lineRule="auto"/>
      </w:pPr>
      <w:r>
        <w:t>Součástí kupní smlouvy na zboží podle této listiny jsou "Obchodní podmínky K&amp;V E</w:t>
      </w:r>
      <w:r>
        <w:t xml:space="preserve">lektro a.s. - všeobecné" ve znění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FA52E2" w:rsidRDefault="00D3068C">
      <w:pPr>
        <w:pStyle w:val="Zkladntext20"/>
        <w:shd w:val="clear" w:color="auto" w:fill="auto"/>
      </w:pPr>
      <w:r>
        <w:t>Fakturu převzal a s podmínkami souhlasí:</w:t>
      </w:r>
    </w:p>
    <w:p w:rsidR="00FA52E2" w:rsidRDefault="00D3068C">
      <w:pPr>
        <w:pStyle w:val="Nadpis20"/>
        <w:keepNext/>
        <w:keepLines/>
        <w:shd w:val="clear" w:color="auto" w:fill="auto"/>
        <w:spacing w:after="120"/>
        <w:ind w:left="9200"/>
      </w:pPr>
      <w:bookmarkStart w:id="5" w:name="bookmark4"/>
      <w:r>
        <w:t>Strana: 1 /1</w:t>
      </w:r>
      <w:bookmarkEnd w:id="5"/>
    </w:p>
    <w:sectPr w:rsidR="00FA52E2">
      <w:type w:val="continuous"/>
      <w:pgSz w:w="11900" w:h="16840"/>
      <w:pgMar w:top="1612" w:right="567" w:bottom="321" w:left="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8C" w:rsidRDefault="00D3068C">
      <w:r>
        <w:separator/>
      </w:r>
    </w:p>
  </w:endnote>
  <w:endnote w:type="continuationSeparator" w:id="0">
    <w:p w:rsidR="00D3068C" w:rsidRDefault="00D3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8C" w:rsidRDefault="00D3068C"/>
  </w:footnote>
  <w:footnote w:type="continuationSeparator" w:id="0">
    <w:p w:rsidR="00D3068C" w:rsidRDefault="00D306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E2"/>
    <w:rsid w:val="000E274D"/>
    <w:rsid w:val="00D3068C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A44"/>
  <w15:docId w15:val="{2357EACD-81E2-4CE0-BE1A-DE34884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6292AB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6292AB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color w:val="6292AB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mallCaps/>
      <w:color w:val="6292AB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8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460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Arial" w:eastAsia="Arial" w:hAnsi="Arial" w:cs="Arial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6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2021-06-08T11:45:00Z</dcterms:created>
  <dcterms:modified xsi:type="dcterms:W3CDTF">2021-06-08T11:47:00Z</dcterms:modified>
</cp:coreProperties>
</file>