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71112" w14:textId="77777777" w:rsidR="00746EC1" w:rsidRDefault="00746EC1" w:rsidP="00746EC1">
      <w:pPr>
        <w:jc w:val="center"/>
        <w:outlineLvl w:val="0"/>
        <w:rPr>
          <w:rFonts w:ascii="Arial" w:hAnsi="Arial" w:cs="Arial"/>
          <w:b/>
          <w:sz w:val="40"/>
          <w:szCs w:val="40"/>
          <w:lang w:val="cs-CZ"/>
        </w:rPr>
      </w:pPr>
      <w:r w:rsidRPr="00927A23">
        <w:rPr>
          <w:rFonts w:ascii="Arial" w:hAnsi="Arial" w:cs="Arial"/>
          <w:b/>
          <w:sz w:val="40"/>
          <w:szCs w:val="40"/>
          <w:lang w:val="cs-CZ"/>
        </w:rPr>
        <w:t>DOHODA</w:t>
      </w:r>
    </w:p>
    <w:p w14:paraId="4556D51A" w14:textId="77777777" w:rsidR="00746EC1" w:rsidRDefault="00746EC1" w:rsidP="00746EC1">
      <w:pPr>
        <w:jc w:val="center"/>
        <w:rPr>
          <w:rFonts w:ascii="Arial" w:hAnsi="Arial" w:cs="Arial"/>
          <w:b/>
          <w:sz w:val="40"/>
          <w:szCs w:val="40"/>
          <w:lang w:val="cs-CZ"/>
        </w:rPr>
      </w:pPr>
    </w:p>
    <w:p w14:paraId="2F3A2023" w14:textId="77777777" w:rsidR="00746EC1" w:rsidRPr="00927A23" w:rsidRDefault="00746EC1" w:rsidP="00746EC1">
      <w:pPr>
        <w:jc w:val="center"/>
        <w:rPr>
          <w:rFonts w:ascii="Arial" w:hAnsi="Arial" w:cs="Arial"/>
          <w:b/>
          <w:lang w:val="cs-CZ"/>
        </w:rPr>
      </w:pPr>
      <w:r w:rsidRPr="00927A23">
        <w:rPr>
          <w:rFonts w:ascii="Arial" w:hAnsi="Arial" w:cs="Arial"/>
          <w:b/>
          <w:lang w:val="cs-CZ"/>
        </w:rPr>
        <w:t>mezi</w:t>
      </w:r>
    </w:p>
    <w:p w14:paraId="63EFA273" w14:textId="77777777" w:rsidR="00746EC1" w:rsidRDefault="00746EC1" w:rsidP="00746EC1">
      <w:pPr>
        <w:rPr>
          <w:b/>
          <w:lang w:val="cs-CZ"/>
        </w:rPr>
      </w:pPr>
    </w:p>
    <w:p w14:paraId="7B37F768" w14:textId="77777777" w:rsidR="00A10560" w:rsidRDefault="00A0092E" w:rsidP="00746EC1">
      <w:pPr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LION SPORT</w:t>
      </w:r>
      <w:r w:rsidR="00A10560">
        <w:rPr>
          <w:b/>
          <w:sz w:val="32"/>
          <w:szCs w:val="32"/>
          <w:lang w:val="cs-CZ"/>
        </w:rPr>
        <w:t xml:space="preserve"> s.r.o.</w:t>
      </w:r>
      <w:r w:rsidR="00A10560">
        <w:rPr>
          <w:b/>
          <w:sz w:val="32"/>
          <w:szCs w:val="32"/>
          <w:lang w:val="cs-CZ"/>
        </w:rPr>
        <w:tab/>
      </w:r>
      <w:r w:rsidR="00A10560">
        <w:rPr>
          <w:b/>
          <w:sz w:val="32"/>
          <w:szCs w:val="32"/>
          <w:lang w:val="cs-CZ"/>
        </w:rPr>
        <w:tab/>
      </w:r>
      <w:r w:rsidR="00A10560">
        <w:rPr>
          <w:b/>
          <w:sz w:val="32"/>
          <w:szCs w:val="32"/>
          <w:lang w:val="cs-CZ"/>
        </w:rPr>
        <w:tab/>
      </w:r>
      <w:r w:rsidR="00A10560">
        <w:rPr>
          <w:b/>
          <w:sz w:val="32"/>
          <w:szCs w:val="32"/>
          <w:lang w:val="cs-CZ"/>
        </w:rPr>
        <w:tab/>
        <w:t>Univerzita Karlova</w:t>
      </w:r>
    </w:p>
    <w:p w14:paraId="2D1B449F" w14:textId="77777777" w:rsidR="00A10560" w:rsidRPr="00927A23" w:rsidRDefault="00A10560" w:rsidP="00746EC1">
      <w:pPr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ab/>
      </w:r>
      <w:r>
        <w:rPr>
          <w:b/>
          <w:sz w:val="32"/>
          <w:szCs w:val="32"/>
          <w:lang w:val="cs-CZ"/>
        </w:rPr>
        <w:tab/>
      </w:r>
      <w:r>
        <w:rPr>
          <w:b/>
          <w:sz w:val="32"/>
          <w:szCs w:val="32"/>
          <w:lang w:val="cs-CZ"/>
        </w:rPr>
        <w:tab/>
      </w:r>
      <w:r>
        <w:rPr>
          <w:b/>
          <w:sz w:val="32"/>
          <w:szCs w:val="32"/>
          <w:lang w:val="cs-CZ"/>
        </w:rPr>
        <w:tab/>
      </w:r>
      <w:r>
        <w:rPr>
          <w:b/>
          <w:sz w:val="32"/>
          <w:szCs w:val="32"/>
          <w:lang w:val="cs-CZ"/>
        </w:rPr>
        <w:tab/>
      </w:r>
      <w:r>
        <w:rPr>
          <w:b/>
          <w:sz w:val="32"/>
          <w:szCs w:val="32"/>
          <w:lang w:val="cs-CZ"/>
        </w:rPr>
        <w:tab/>
      </w:r>
      <w:r>
        <w:rPr>
          <w:b/>
          <w:sz w:val="32"/>
          <w:szCs w:val="32"/>
          <w:lang w:val="cs-CZ"/>
        </w:rPr>
        <w:tab/>
        <w:t>Fakulta tělesné výchovy a sportu</w:t>
      </w:r>
    </w:p>
    <w:p w14:paraId="0A245AB6" w14:textId="77777777" w:rsidR="00746EC1" w:rsidRDefault="00F92492" w:rsidP="00746EC1">
      <w:pPr>
        <w:rPr>
          <w:lang w:val="cs-CZ"/>
        </w:rPr>
      </w:pPr>
      <w:r>
        <w:rPr>
          <w:lang w:val="cs-CZ"/>
        </w:rPr>
        <w:t>(dále jen D</w:t>
      </w:r>
      <w:r w:rsidR="00746EC1">
        <w:rPr>
          <w:lang w:val="cs-CZ"/>
        </w:rPr>
        <w:t>odavatel)</w:t>
      </w:r>
      <w:r w:rsidR="00746EC1">
        <w:rPr>
          <w:lang w:val="cs-CZ"/>
        </w:rPr>
        <w:tab/>
      </w:r>
      <w:r w:rsidR="00A10560">
        <w:rPr>
          <w:lang w:val="cs-CZ"/>
        </w:rPr>
        <w:tab/>
      </w:r>
      <w:r w:rsidR="00A10560">
        <w:rPr>
          <w:lang w:val="cs-CZ"/>
        </w:rPr>
        <w:tab/>
      </w:r>
      <w:r w:rsidR="00A10560">
        <w:rPr>
          <w:lang w:val="cs-CZ"/>
        </w:rPr>
        <w:tab/>
      </w:r>
      <w:r w:rsidR="00A10560">
        <w:rPr>
          <w:lang w:val="cs-CZ"/>
        </w:rPr>
        <w:tab/>
      </w:r>
      <w:r>
        <w:rPr>
          <w:lang w:val="cs-CZ"/>
        </w:rPr>
        <w:t>(dále jen T</w:t>
      </w:r>
      <w:r w:rsidR="009D0E3A">
        <w:rPr>
          <w:lang w:val="cs-CZ"/>
        </w:rPr>
        <w:t>eampartner)</w:t>
      </w:r>
    </w:p>
    <w:p w14:paraId="2FB8AE84" w14:textId="77777777" w:rsidR="00746EC1" w:rsidRDefault="00746EC1" w:rsidP="00995B81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5B0BD2D8" w14:textId="77777777" w:rsidR="00A0092E" w:rsidRDefault="00FF176A" w:rsidP="00746EC1">
      <w:r>
        <w:rPr>
          <w:lang w:val="cs-CZ"/>
        </w:rPr>
        <w:t>Růžová 950/15</w:t>
      </w:r>
      <w:r w:rsidR="00746EC1">
        <w:rPr>
          <w:lang w:val="cs-CZ"/>
        </w:rPr>
        <w:tab/>
      </w:r>
      <w:r w:rsidR="00A0092E">
        <w:rPr>
          <w:lang w:val="cs-CZ"/>
        </w:rPr>
        <w:tab/>
      </w:r>
      <w:r w:rsidR="00A0092E">
        <w:rPr>
          <w:lang w:val="cs-CZ"/>
        </w:rPr>
        <w:tab/>
      </w:r>
      <w:r w:rsidR="00A0092E">
        <w:rPr>
          <w:lang w:val="cs-CZ"/>
        </w:rPr>
        <w:tab/>
      </w:r>
      <w:r w:rsidR="00A0092E">
        <w:rPr>
          <w:lang w:val="cs-CZ"/>
        </w:rPr>
        <w:tab/>
      </w:r>
      <w:r w:rsidR="00A0092E">
        <w:rPr>
          <w:lang w:val="cs-CZ"/>
        </w:rPr>
        <w:tab/>
      </w:r>
      <w:r w:rsidR="00A10560">
        <w:rPr>
          <w:lang w:val="cs-CZ"/>
        </w:rPr>
        <w:t>José Martího 31</w:t>
      </w:r>
    </w:p>
    <w:p w14:paraId="6FA4A0F3" w14:textId="77777777" w:rsidR="00746EC1" w:rsidRPr="00523462" w:rsidRDefault="00CB7F64" w:rsidP="00746EC1">
      <w:r>
        <w:rPr>
          <w:lang w:val="cs-CZ"/>
        </w:rPr>
        <w:t xml:space="preserve">CZ –  </w:t>
      </w:r>
      <w:r w:rsidR="00A0092E">
        <w:rPr>
          <w:lang w:val="cs-CZ"/>
        </w:rPr>
        <w:t>1</w:t>
      </w:r>
      <w:r w:rsidR="00FF176A">
        <w:rPr>
          <w:lang w:val="cs-CZ"/>
        </w:rPr>
        <w:t>10 00  Praha 1</w:t>
      </w:r>
      <w:r w:rsidR="00A0092E">
        <w:rPr>
          <w:lang w:val="cs-CZ"/>
        </w:rPr>
        <w:tab/>
      </w:r>
      <w:r w:rsidR="00746EC1"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A10560">
        <w:rPr>
          <w:lang w:val="cs-CZ"/>
        </w:rPr>
        <w:t>162 52 Praha 6</w:t>
      </w:r>
      <w:r>
        <w:rPr>
          <w:lang w:val="cs-CZ"/>
        </w:rPr>
        <w:tab/>
      </w:r>
      <w:r w:rsidR="00746EC1">
        <w:rPr>
          <w:lang w:val="cs-CZ"/>
        </w:rPr>
        <w:tab/>
      </w:r>
      <w:r w:rsidR="00746EC1">
        <w:rPr>
          <w:lang w:val="cs-CZ"/>
        </w:rPr>
        <w:tab/>
      </w:r>
    </w:p>
    <w:p w14:paraId="19BF8D7B" w14:textId="77777777" w:rsidR="00746EC1" w:rsidRPr="00995B81" w:rsidRDefault="00746EC1" w:rsidP="00746EC1">
      <w:pPr>
        <w:rPr>
          <w:rFonts w:cs="Arial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CB7F64">
        <w:rPr>
          <w:lang w:val="cs-CZ"/>
        </w:rPr>
        <w:tab/>
      </w:r>
      <w:r w:rsidR="00CB7F64">
        <w:rPr>
          <w:lang w:val="cs-CZ"/>
        </w:rPr>
        <w:tab/>
      </w:r>
      <w:r>
        <w:rPr>
          <w:lang w:val="cs-CZ"/>
        </w:rPr>
        <w:t xml:space="preserve"> </w:t>
      </w:r>
    </w:p>
    <w:p w14:paraId="64A35D41" w14:textId="77777777" w:rsidR="00746EC1" w:rsidRDefault="00746EC1" w:rsidP="00746EC1">
      <w:pPr>
        <w:rPr>
          <w:lang w:val="cs-CZ"/>
        </w:rPr>
      </w:pPr>
      <w:r>
        <w:rPr>
          <w:lang w:val="cs-CZ"/>
        </w:rPr>
        <w:t>IČ</w:t>
      </w:r>
      <w:r w:rsidR="00A0092E">
        <w:rPr>
          <w:lang w:val="cs-CZ"/>
        </w:rPr>
        <w:t xml:space="preserve"> </w:t>
      </w:r>
      <w:r w:rsidR="00A0092E">
        <w:t>24759970</w:t>
      </w:r>
      <w:r w:rsidR="00A10560">
        <w:rPr>
          <w:lang w:val="cs-CZ"/>
        </w:rPr>
        <w:tab/>
      </w:r>
      <w:r w:rsidR="00A10560">
        <w:rPr>
          <w:lang w:val="cs-CZ"/>
        </w:rPr>
        <w:tab/>
      </w:r>
      <w:r w:rsidR="00A10560">
        <w:rPr>
          <w:lang w:val="cs-CZ"/>
        </w:rPr>
        <w:tab/>
      </w:r>
      <w:r w:rsidR="00A10560">
        <w:rPr>
          <w:lang w:val="cs-CZ"/>
        </w:rPr>
        <w:tab/>
      </w:r>
      <w:r w:rsidR="00A10560">
        <w:rPr>
          <w:lang w:val="cs-CZ"/>
        </w:rPr>
        <w:tab/>
      </w:r>
      <w:r w:rsidR="00A10560">
        <w:rPr>
          <w:lang w:val="cs-CZ"/>
        </w:rPr>
        <w:tab/>
      </w:r>
      <w:r>
        <w:rPr>
          <w:lang w:val="cs-CZ"/>
        </w:rPr>
        <w:t xml:space="preserve">IČ </w:t>
      </w:r>
      <w:r w:rsidR="00A10560">
        <w:rPr>
          <w:lang w:val="cs-CZ"/>
        </w:rPr>
        <w:t>00216208/DIČ CZ00216208</w:t>
      </w:r>
    </w:p>
    <w:p w14:paraId="6A3D81F1" w14:textId="77777777" w:rsidR="00746EC1" w:rsidRDefault="00746EC1" w:rsidP="00746EC1">
      <w:pPr>
        <w:rPr>
          <w:lang w:val="cs-CZ"/>
        </w:rPr>
      </w:pPr>
      <w:r>
        <w:rPr>
          <w:lang w:val="cs-CZ"/>
        </w:rPr>
        <w:t>DIČ CZ</w:t>
      </w:r>
      <w:r w:rsidR="00A0092E">
        <w:t>24759970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AC202E">
        <w:rPr>
          <w:lang w:val="cs-CZ"/>
        </w:rPr>
        <w:tab/>
      </w:r>
      <w:r>
        <w:rPr>
          <w:lang w:val="cs-CZ"/>
        </w:rPr>
        <w:tab/>
      </w:r>
    </w:p>
    <w:p w14:paraId="54AEFA01" w14:textId="77777777" w:rsidR="00746EC1" w:rsidRDefault="00746EC1" w:rsidP="00746EC1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1C096E">
        <w:rPr>
          <w:b/>
          <w:lang w:val="cs-CZ"/>
        </w:rPr>
        <w:tab/>
      </w:r>
      <w:r w:rsidRPr="001C096E">
        <w:rPr>
          <w:b/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57B9D114" w14:textId="77777777" w:rsidR="00746EC1" w:rsidRDefault="00746EC1" w:rsidP="00746EC1">
      <w:pPr>
        <w:rPr>
          <w:lang w:val="cs-CZ"/>
        </w:rPr>
      </w:pPr>
    </w:p>
    <w:p w14:paraId="0E96C881" w14:textId="77777777" w:rsidR="00655C13" w:rsidRDefault="00655C13" w:rsidP="00746EC1">
      <w:pPr>
        <w:rPr>
          <w:lang w:val="cs-CZ"/>
        </w:rPr>
      </w:pPr>
    </w:p>
    <w:p w14:paraId="4996C757" w14:textId="77777777" w:rsidR="00746EC1" w:rsidRDefault="00746EC1" w:rsidP="00746EC1">
      <w:pPr>
        <w:outlineLvl w:val="0"/>
        <w:rPr>
          <w:lang w:val="cs-CZ"/>
        </w:rPr>
      </w:pPr>
      <w:r w:rsidRPr="00CB7F64">
        <w:rPr>
          <w:lang w:val="cs-CZ"/>
        </w:rPr>
        <w:t>Smluvní strany uzavírají tuto dohodu:</w:t>
      </w:r>
    </w:p>
    <w:p w14:paraId="386A4393" w14:textId="77777777" w:rsidR="00655C13" w:rsidRPr="00CB7F64" w:rsidRDefault="00655C13" w:rsidP="00746EC1">
      <w:pPr>
        <w:outlineLvl w:val="0"/>
        <w:rPr>
          <w:lang w:val="cs-CZ"/>
        </w:rPr>
      </w:pPr>
    </w:p>
    <w:p w14:paraId="5FAF389D" w14:textId="77777777" w:rsidR="00746EC1" w:rsidRDefault="00746EC1" w:rsidP="00BF768F">
      <w:pPr>
        <w:jc w:val="center"/>
        <w:outlineLvl w:val="0"/>
        <w:rPr>
          <w:b/>
          <w:lang w:val="cs-CZ"/>
        </w:rPr>
      </w:pPr>
      <w:r w:rsidRPr="00CB7F64">
        <w:rPr>
          <w:b/>
          <w:lang w:val="cs-CZ"/>
        </w:rPr>
        <w:t>I.</w:t>
      </w:r>
    </w:p>
    <w:p w14:paraId="601BD38C" w14:textId="77777777" w:rsidR="00995B81" w:rsidRPr="00995B81" w:rsidRDefault="002C1C30" w:rsidP="00995B81">
      <w:pPr>
        <w:numPr>
          <w:ilvl w:val="0"/>
          <w:numId w:val="3"/>
        </w:numPr>
        <w:rPr>
          <w:lang w:val="cs-CZ"/>
        </w:rPr>
      </w:pPr>
      <w:r>
        <w:rPr>
          <w:lang w:val="cs-CZ"/>
        </w:rPr>
        <w:t>D</w:t>
      </w:r>
      <w:r w:rsidR="00995B81" w:rsidRPr="00CB7F64">
        <w:rPr>
          <w:lang w:val="cs-CZ"/>
        </w:rPr>
        <w:t xml:space="preserve">odavatel poskytne Teampartnerovi </w:t>
      </w:r>
      <w:r w:rsidR="00995B81">
        <w:rPr>
          <w:b/>
          <w:sz w:val="24"/>
          <w:szCs w:val="24"/>
          <w:lang w:val="cs-CZ"/>
        </w:rPr>
        <w:t>4</w:t>
      </w:r>
      <w:r w:rsidR="00995B81" w:rsidRPr="00977413">
        <w:rPr>
          <w:b/>
          <w:sz w:val="24"/>
          <w:szCs w:val="24"/>
          <w:lang w:val="cs-CZ"/>
        </w:rPr>
        <w:t>0 % slevu</w:t>
      </w:r>
      <w:r w:rsidR="00995B81">
        <w:rPr>
          <w:lang w:val="cs-CZ"/>
        </w:rPr>
        <w:t xml:space="preserve">  z platných doporučených maloobchodních</w:t>
      </w:r>
      <w:r w:rsidR="00995B81" w:rsidRPr="00CB7F64">
        <w:rPr>
          <w:lang w:val="cs-CZ"/>
        </w:rPr>
        <w:t xml:space="preserve"> cen  na odebrané zboží </w:t>
      </w:r>
      <w:r w:rsidR="00995B81">
        <w:rPr>
          <w:b/>
          <w:sz w:val="24"/>
          <w:szCs w:val="24"/>
          <w:lang w:val="cs-CZ"/>
        </w:rPr>
        <w:t>ADIDAS T</w:t>
      </w:r>
      <w:r w:rsidR="00995B81" w:rsidRPr="00977413">
        <w:rPr>
          <w:b/>
          <w:sz w:val="24"/>
          <w:szCs w:val="24"/>
          <w:lang w:val="cs-CZ"/>
        </w:rPr>
        <w:t>E</w:t>
      </w:r>
      <w:r w:rsidR="00995B81">
        <w:rPr>
          <w:b/>
          <w:sz w:val="24"/>
          <w:szCs w:val="24"/>
          <w:lang w:val="cs-CZ"/>
        </w:rPr>
        <w:t>AMSPORT</w:t>
      </w:r>
      <w:r w:rsidR="005F18D7">
        <w:rPr>
          <w:b/>
          <w:sz w:val="24"/>
          <w:szCs w:val="24"/>
          <w:lang w:val="cs-CZ"/>
        </w:rPr>
        <w:t xml:space="preserve">, ADIDAS PERFORMANCE, ADIDAS ORIGINALS </w:t>
      </w:r>
      <w:r w:rsidR="005F18D7" w:rsidRPr="005F18D7">
        <w:rPr>
          <w:lang w:val="cs-CZ"/>
        </w:rPr>
        <w:t>pořízené</w:t>
      </w:r>
      <w:r w:rsidR="005F18D7">
        <w:rPr>
          <w:lang w:val="cs-CZ"/>
        </w:rPr>
        <w:t xml:space="preserve"> přes obchodního manažera</w:t>
      </w:r>
      <w:r w:rsidR="00B74CDF">
        <w:rPr>
          <w:lang w:val="cs-CZ"/>
        </w:rPr>
        <w:t xml:space="preserve"> D</w:t>
      </w:r>
      <w:r w:rsidR="00995B81">
        <w:rPr>
          <w:lang w:val="cs-CZ"/>
        </w:rPr>
        <w:t>odavatele,</w:t>
      </w:r>
    </w:p>
    <w:p w14:paraId="268F8D02" w14:textId="77777777" w:rsidR="00655C13" w:rsidRPr="001F4D5D" w:rsidRDefault="002C1C30" w:rsidP="001F4D5D">
      <w:pPr>
        <w:numPr>
          <w:ilvl w:val="0"/>
          <w:numId w:val="3"/>
        </w:numPr>
        <w:rPr>
          <w:b/>
          <w:sz w:val="24"/>
          <w:szCs w:val="24"/>
          <w:lang w:val="cs-CZ"/>
        </w:rPr>
      </w:pPr>
      <w:r>
        <w:rPr>
          <w:lang w:val="cs-CZ"/>
        </w:rPr>
        <w:t>D</w:t>
      </w:r>
      <w:r w:rsidR="00746EC1" w:rsidRPr="00CB7F64">
        <w:rPr>
          <w:lang w:val="cs-CZ"/>
        </w:rPr>
        <w:t xml:space="preserve">odavatel poskytne Teampartnerovi </w:t>
      </w:r>
      <w:r w:rsidR="008A32D0">
        <w:rPr>
          <w:b/>
          <w:sz w:val="24"/>
          <w:szCs w:val="24"/>
          <w:lang w:val="cs-CZ"/>
        </w:rPr>
        <w:t>4</w:t>
      </w:r>
      <w:r w:rsidR="00746EC1" w:rsidRPr="00977413">
        <w:rPr>
          <w:b/>
          <w:sz w:val="24"/>
          <w:szCs w:val="24"/>
          <w:lang w:val="cs-CZ"/>
        </w:rPr>
        <w:t>0 % slevu</w:t>
      </w:r>
      <w:r w:rsidR="00746EC1" w:rsidRPr="00CB7F64">
        <w:rPr>
          <w:lang w:val="cs-CZ"/>
        </w:rPr>
        <w:t xml:space="preserve">  z platných </w:t>
      </w:r>
      <w:r w:rsidR="00406E72">
        <w:rPr>
          <w:lang w:val="cs-CZ"/>
        </w:rPr>
        <w:t>doporučených maloobchodních</w:t>
      </w:r>
      <w:r w:rsidR="00746EC1" w:rsidRPr="00CB7F64">
        <w:rPr>
          <w:lang w:val="cs-CZ"/>
        </w:rPr>
        <w:t xml:space="preserve"> cen  na odebrané zboží </w:t>
      </w:r>
      <w:r w:rsidR="005F18D7">
        <w:rPr>
          <w:b/>
          <w:sz w:val="24"/>
          <w:szCs w:val="24"/>
          <w:lang w:val="cs-CZ"/>
        </w:rPr>
        <w:t>ADIDAS T</w:t>
      </w:r>
      <w:r w:rsidR="005F18D7" w:rsidRPr="00977413">
        <w:rPr>
          <w:b/>
          <w:sz w:val="24"/>
          <w:szCs w:val="24"/>
          <w:lang w:val="cs-CZ"/>
        </w:rPr>
        <w:t>E</w:t>
      </w:r>
      <w:r w:rsidR="005F18D7">
        <w:rPr>
          <w:b/>
          <w:sz w:val="24"/>
          <w:szCs w:val="24"/>
          <w:lang w:val="cs-CZ"/>
        </w:rPr>
        <w:t xml:space="preserve">AMSPORT, ADIDAS PERFORMANCE, ADIDAS ORIGINALS </w:t>
      </w:r>
      <w:r w:rsidR="00690236" w:rsidRPr="00406E72">
        <w:rPr>
          <w:lang w:val="cs-CZ"/>
        </w:rPr>
        <w:t xml:space="preserve">pořízené </w:t>
      </w:r>
      <w:r w:rsidR="00A0092E" w:rsidRPr="00406E72">
        <w:rPr>
          <w:lang w:val="cs-CZ"/>
        </w:rPr>
        <w:t xml:space="preserve">přes internetový obchod </w:t>
      </w:r>
      <w:hyperlink r:id="rId8" w:history="1">
        <w:r w:rsidR="00995B81" w:rsidRPr="00C86E90">
          <w:rPr>
            <w:rStyle w:val="Hypertextovodkaz"/>
            <w:b/>
            <w:sz w:val="24"/>
            <w:szCs w:val="24"/>
            <w:lang w:val="cs-CZ"/>
          </w:rPr>
          <w:t>www.lionsport.cz</w:t>
        </w:r>
      </w:hyperlink>
      <w:r w:rsidR="00995B81">
        <w:rPr>
          <w:sz w:val="24"/>
          <w:szCs w:val="24"/>
          <w:lang w:val="cs-CZ"/>
        </w:rPr>
        <w:t xml:space="preserve"> </w:t>
      </w:r>
      <w:r w:rsidR="001F4D5D">
        <w:rPr>
          <w:sz w:val="24"/>
          <w:szCs w:val="24"/>
          <w:lang w:val="cs-CZ"/>
        </w:rPr>
        <w:t xml:space="preserve"> </w:t>
      </w:r>
      <w:r w:rsidR="001F4D5D">
        <w:rPr>
          <w:lang w:val="cs-CZ"/>
        </w:rPr>
        <w:t xml:space="preserve">nebo </w:t>
      </w:r>
      <w:r w:rsidR="00B74CDF">
        <w:rPr>
          <w:lang w:val="cs-CZ"/>
        </w:rPr>
        <w:t>v síti prodejen D</w:t>
      </w:r>
      <w:r w:rsidR="00995B81" w:rsidRPr="001F4D5D">
        <w:rPr>
          <w:lang w:val="cs-CZ"/>
        </w:rPr>
        <w:t>odavatele.</w:t>
      </w:r>
    </w:p>
    <w:p w14:paraId="6C2155D3" w14:textId="65A5CACC" w:rsidR="00995B81" w:rsidRDefault="00995B81" w:rsidP="00995B81">
      <w:pPr>
        <w:ind w:left="720"/>
        <w:rPr>
          <w:b/>
          <w:sz w:val="24"/>
          <w:szCs w:val="24"/>
          <w:lang w:val="cs-CZ"/>
        </w:rPr>
      </w:pPr>
    </w:p>
    <w:p w14:paraId="2461EBB2" w14:textId="77777777" w:rsidR="00DE3051" w:rsidRPr="00995B81" w:rsidRDefault="00DE3051" w:rsidP="00995B81">
      <w:pPr>
        <w:ind w:left="720"/>
        <w:rPr>
          <w:b/>
          <w:sz w:val="24"/>
          <w:szCs w:val="24"/>
          <w:lang w:val="cs-CZ"/>
        </w:rPr>
      </w:pPr>
    </w:p>
    <w:p w14:paraId="55E66029" w14:textId="77777777" w:rsidR="00746EC1" w:rsidRPr="00CB7F64" w:rsidRDefault="00746EC1" w:rsidP="00746EC1">
      <w:pPr>
        <w:jc w:val="center"/>
        <w:outlineLvl w:val="0"/>
        <w:rPr>
          <w:b/>
          <w:lang w:val="cs-CZ"/>
        </w:rPr>
      </w:pPr>
      <w:r w:rsidRPr="00CB7F64">
        <w:rPr>
          <w:b/>
          <w:lang w:val="cs-CZ"/>
        </w:rPr>
        <w:t>II.</w:t>
      </w:r>
    </w:p>
    <w:p w14:paraId="0203DCF0" w14:textId="77777777" w:rsidR="003D420C" w:rsidRPr="00CB7F64" w:rsidRDefault="00977413" w:rsidP="002C1C30">
      <w:pPr>
        <w:jc w:val="both"/>
        <w:rPr>
          <w:lang w:val="cs-CZ"/>
        </w:rPr>
      </w:pPr>
      <w:r w:rsidRPr="00CB7F64">
        <w:rPr>
          <w:lang w:val="cs-CZ"/>
        </w:rPr>
        <w:t>Sleva se nevztahuje na zboží, na které je již v průběhu sezóny poskytována plošná akční sleva (vyšší než sleva dohodnutá v bodě I.).</w:t>
      </w:r>
    </w:p>
    <w:p w14:paraId="693FA712" w14:textId="5B9BE19B" w:rsidR="00746EC1" w:rsidRDefault="00746EC1" w:rsidP="00746EC1">
      <w:pPr>
        <w:rPr>
          <w:lang w:val="cs-CZ"/>
        </w:rPr>
      </w:pPr>
    </w:p>
    <w:p w14:paraId="062ADE44" w14:textId="77777777" w:rsidR="00DE3051" w:rsidRPr="00CB7F64" w:rsidRDefault="00DE3051" w:rsidP="00746EC1">
      <w:pPr>
        <w:rPr>
          <w:lang w:val="cs-CZ"/>
        </w:rPr>
      </w:pPr>
    </w:p>
    <w:p w14:paraId="49F94D1C" w14:textId="77777777" w:rsidR="00746EC1" w:rsidRPr="00CB7F64" w:rsidRDefault="00C552CF" w:rsidP="00C552CF">
      <w:pPr>
        <w:ind w:left="4248"/>
        <w:outlineLvl w:val="0"/>
        <w:rPr>
          <w:b/>
          <w:lang w:val="cs-CZ"/>
        </w:rPr>
      </w:pPr>
      <w:r>
        <w:rPr>
          <w:b/>
          <w:lang w:val="cs-CZ"/>
        </w:rPr>
        <w:t xml:space="preserve">          </w:t>
      </w:r>
      <w:r w:rsidR="00746EC1" w:rsidRPr="00CB7F64">
        <w:rPr>
          <w:b/>
          <w:lang w:val="cs-CZ"/>
        </w:rPr>
        <w:t>III.</w:t>
      </w:r>
    </w:p>
    <w:p w14:paraId="7C100768" w14:textId="40F8981C" w:rsidR="00406E72" w:rsidRDefault="00406E72" w:rsidP="002C1C30">
      <w:pPr>
        <w:jc w:val="both"/>
        <w:rPr>
          <w:b/>
          <w:sz w:val="18"/>
          <w:szCs w:val="18"/>
          <w:lang w:val="cs-CZ"/>
        </w:rPr>
      </w:pPr>
      <w:r>
        <w:rPr>
          <w:lang w:val="cs-CZ"/>
        </w:rPr>
        <w:t>Teampartner je povinen zasílat hromadné objednávky písemnou formou (maile</w:t>
      </w:r>
      <w:r w:rsidR="00F92492">
        <w:rPr>
          <w:lang w:val="cs-CZ"/>
        </w:rPr>
        <w:t xml:space="preserve">m) na kontakt Dodavatele </w:t>
      </w:r>
      <w:r>
        <w:rPr>
          <w:lang w:val="cs-CZ"/>
        </w:rPr>
        <w:t xml:space="preserve">:  </w:t>
      </w:r>
      <w:r w:rsidR="00E74C75">
        <w:rPr>
          <w:b/>
          <w:lang w:val="cs-CZ"/>
        </w:rPr>
        <w:t xml:space="preserve">Mgr. </w:t>
      </w:r>
      <w:r w:rsidR="006D499B" w:rsidRPr="006D499B">
        <w:rPr>
          <w:b/>
          <w:lang w:val="cs-CZ"/>
        </w:rPr>
        <w:t>Petr Jiřík</w:t>
      </w:r>
      <w:r w:rsidR="00A16CF3">
        <w:rPr>
          <w:lang w:val="cs-CZ"/>
        </w:rPr>
        <w:t xml:space="preserve"> </w:t>
      </w:r>
    </w:p>
    <w:p w14:paraId="0DF911A0" w14:textId="7B91CBB2" w:rsidR="00406E72" w:rsidRDefault="00406E72" w:rsidP="002C1C30">
      <w:pPr>
        <w:jc w:val="both"/>
      </w:pPr>
      <w:r>
        <w:rPr>
          <w:lang w:val="cs-CZ"/>
        </w:rPr>
        <w:t>Teampartner</w:t>
      </w:r>
      <w:r w:rsidRPr="00977413">
        <w:t xml:space="preserve"> se zavazuje realizovat všechny svoje</w:t>
      </w:r>
      <w:r w:rsidR="00054AC8">
        <w:t xml:space="preserve"> platby ve prospěch dodavatele </w:t>
      </w:r>
      <w:r w:rsidR="00980AE8">
        <w:t xml:space="preserve">na základě příslušného dokladu vystaveného Dodavatelem </w:t>
      </w:r>
      <w:r w:rsidR="00F92492">
        <w:t>převodem na účet Dodavatele se splatností</w:t>
      </w:r>
      <w:r w:rsidR="00054AC8">
        <w:t xml:space="preserve"> 14 dní.</w:t>
      </w:r>
    </w:p>
    <w:p w14:paraId="2725EFE2" w14:textId="77777777" w:rsidR="00406E72" w:rsidRPr="00D44338" w:rsidRDefault="00406E72" w:rsidP="002C1C30">
      <w:pPr>
        <w:jc w:val="both"/>
        <w:rPr>
          <w:lang w:val="cs-CZ"/>
        </w:rPr>
      </w:pPr>
      <w:r>
        <w:rPr>
          <w:lang w:val="cs-CZ"/>
        </w:rPr>
        <w:t>Na individuáln</w:t>
      </w:r>
      <w:r w:rsidR="004F0CCF">
        <w:rPr>
          <w:lang w:val="cs-CZ"/>
        </w:rPr>
        <w:t>í nákupy nebo objednávky členů T</w:t>
      </w:r>
      <w:r>
        <w:rPr>
          <w:lang w:val="cs-CZ"/>
        </w:rPr>
        <w:t>eampartnera jsou poskytnut</w:t>
      </w:r>
      <w:r w:rsidR="00930917">
        <w:rPr>
          <w:lang w:val="cs-CZ"/>
        </w:rPr>
        <w:t>y slevy uvedené v bodu I. této D</w:t>
      </w:r>
      <w:r>
        <w:rPr>
          <w:lang w:val="cs-CZ"/>
        </w:rPr>
        <w:t>ohody a jednotlivé nákupy a p</w:t>
      </w:r>
      <w:r w:rsidR="004F0CCF">
        <w:rPr>
          <w:lang w:val="cs-CZ"/>
        </w:rPr>
        <w:t>latby za zboží si řeší členové T</w:t>
      </w:r>
      <w:r>
        <w:rPr>
          <w:lang w:val="cs-CZ"/>
        </w:rPr>
        <w:t>eampartnera individuálně</w:t>
      </w:r>
      <w:r w:rsidR="00BC4CFD">
        <w:rPr>
          <w:lang w:val="cs-CZ"/>
        </w:rPr>
        <w:t>, kdy Teampartner nenese odpovědnost za případnou neuhrazenou pohledávku každého jednotlivého člena Teampartnera</w:t>
      </w:r>
      <w:r>
        <w:rPr>
          <w:lang w:val="cs-CZ"/>
        </w:rPr>
        <w:t>. Platby za individuální nákupy členů teampartnera se realizují na dobírku (nákup na e-shopu) nebo hotově či bankovní kartou (nákup na prodejně).</w:t>
      </w:r>
    </w:p>
    <w:p w14:paraId="757072E3" w14:textId="359D79D8" w:rsidR="00406E72" w:rsidRDefault="00406E72" w:rsidP="00746EC1">
      <w:pPr>
        <w:rPr>
          <w:lang w:val="cs-CZ"/>
        </w:rPr>
      </w:pPr>
    </w:p>
    <w:p w14:paraId="75583493" w14:textId="77777777" w:rsidR="00DE3051" w:rsidRPr="00CB7F64" w:rsidRDefault="00DE3051" w:rsidP="00746EC1">
      <w:pPr>
        <w:rPr>
          <w:lang w:val="cs-CZ"/>
        </w:rPr>
      </w:pPr>
    </w:p>
    <w:p w14:paraId="75F45ABC" w14:textId="77777777" w:rsidR="00746EC1" w:rsidRDefault="00746EC1" w:rsidP="00746EC1">
      <w:pPr>
        <w:jc w:val="center"/>
        <w:outlineLvl w:val="0"/>
        <w:rPr>
          <w:b/>
          <w:lang w:val="cs-CZ"/>
        </w:rPr>
      </w:pPr>
      <w:r w:rsidRPr="00CB7F64">
        <w:rPr>
          <w:b/>
          <w:lang w:val="cs-CZ"/>
        </w:rPr>
        <w:t>IV.</w:t>
      </w:r>
    </w:p>
    <w:p w14:paraId="3A49CA45" w14:textId="69B7BD79" w:rsidR="00930917" w:rsidRDefault="00930917" w:rsidP="00551FBE">
      <w:pPr>
        <w:jc w:val="both"/>
        <w:outlineLvl w:val="0"/>
        <w:rPr>
          <w:lang w:val="cs-CZ"/>
        </w:rPr>
      </w:pPr>
      <w:r>
        <w:rPr>
          <w:lang w:val="cs-CZ"/>
        </w:rPr>
        <w:t>Teampartnerovi bude přiděleno přihlašovací</w:t>
      </w:r>
      <w:r w:rsidR="006B68F5">
        <w:rPr>
          <w:lang w:val="cs-CZ"/>
        </w:rPr>
        <w:t xml:space="preserve"> jméno</w:t>
      </w:r>
      <w:r w:rsidR="00A16CF3">
        <w:rPr>
          <w:lang w:val="cs-CZ"/>
        </w:rPr>
        <w:t xml:space="preserve"> … </w:t>
      </w:r>
      <w:r w:rsidR="006B68F5">
        <w:rPr>
          <w:lang w:val="cs-CZ"/>
        </w:rPr>
        <w:t>a heslo</w:t>
      </w:r>
      <w:r w:rsidR="00A16CF3">
        <w:rPr>
          <w:lang w:val="cs-CZ"/>
        </w:rPr>
        <w:t xml:space="preserve"> … </w:t>
      </w:r>
      <w:r w:rsidR="006B68F5">
        <w:rPr>
          <w:lang w:val="cs-CZ"/>
        </w:rPr>
        <w:t xml:space="preserve">které bude sloužit </w:t>
      </w:r>
      <w:r w:rsidR="005A2D40">
        <w:rPr>
          <w:lang w:val="cs-CZ"/>
        </w:rPr>
        <w:t>k</w:t>
      </w:r>
      <w:r w:rsidR="009D0E3A" w:rsidRPr="009C2EEA">
        <w:rPr>
          <w:lang w:val="cs-CZ"/>
        </w:rPr>
        <w:t xml:space="preserve"> nákupu v autorizovaném eshopu </w:t>
      </w:r>
      <w:hyperlink r:id="rId9" w:history="1">
        <w:r w:rsidRPr="00B21DF0">
          <w:rPr>
            <w:rStyle w:val="Hypertextovodkaz"/>
            <w:b/>
            <w:lang w:val="cs-CZ"/>
          </w:rPr>
          <w:t>www.lionsport.cz</w:t>
        </w:r>
      </w:hyperlink>
      <w:r>
        <w:rPr>
          <w:lang w:val="cs-CZ"/>
        </w:rPr>
        <w:t xml:space="preserve"> pro členyTeampartnera. Nahlášení tě</w:t>
      </w:r>
      <w:r w:rsidR="00551FBE">
        <w:rPr>
          <w:lang w:val="cs-CZ"/>
        </w:rPr>
        <w:t>chto přihlašovacích údajů</w:t>
      </w:r>
      <w:r>
        <w:rPr>
          <w:lang w:val="cs-CZ"/>
        </w:rPr>
        <w:t xml:space="preserve"> opravňuje členy T</w:t>
      </w:r>
      <w:r w:rsidR="00551FBE">
        <w:rPr>
          <w:lang w:val="cs-CZ"/>
        </w:rPr>
        <w:t>eampartnera</w:t>
      </w:r>
      <w:r>
        <w:rPr>
          <w:lang w:val="cs-CZ"/>
        </w:rPr>
        <w:t xml:space="preserve"> k uplatnění slevy viz bod I. </w:t>
      </w:r>
      <w:r w:rsidR="00551FBE">
        <w:rPr>
          <w:lang w:val="cs-CZ"/>
        </w:rPr>
        <w:t>t</w:t>
      </w:r>
      <w:r>
        <w:rPr>
          <w:lang w:val="cs-CZ"/>
        </w:rPr>
        <w:t>éto Dohody</w:t>
      </w:r>
      <w:r w:rsidR="00551FBE">
        <w:rPr>
          <w:lang w:val="cs-CZ"/>
        </w:rPr>
        <w:t xml:space="preserve"> také v síti prodejen Dodavatele.</w:t>
      </w:r>
    </w:p>
    <w:p w14:paraId="3BE1892A" w14:textId="77777777" w:rsidR="0097489D" w:rsidRDefault="0097489D" w:rsidP="00551FBE">
      <w:pPr>
        <w:jc w:val="both"/>
        <w:outlineLvl w:val="0"/>
        <w:rPr>
          <w:lang w:val="cs-CZ"/>
        </w:rPr>
      </w:pPr>
      <w:r>
        <w:rPr>
          <w:lang w:val="cs-CZ"/>
        </w:rPr>
        <w:t>Veškeré tyto nákupy budou evidovány v sy</w:t>
      </w:r>
      <w:r w:rsidR="005A2D40">
        <w:rPr>
          <w:lang w:val="cs-CZ"/>
        </w:rPr>
        <w:t>s</w:t>
      </w:r>
      <w:r w:rsidR="00551FBE">
        <w:rPr>
          <w:lang w:val="cs-CZ"/>
        </w:rPr>
        <w:t>tému D</w:t>
      </w:r>
      <w:r>
        <w:rPr>
          <w:lang w:val="cs-CZ"/>
        </w:rPr>
        <w:t xml:space="preserve">odavatele a </w:t>
      </w:r>
      <w:r w:rsidR="00BF768F">
        <w:rPr>
          <w:lang w:val="cs-CZ"/>
        </w:rPr>
        <w:t>na vyžádání</w:t>
      </w:r>
      <w:r>
        <w:rPr>
          <w:lang w:val="cs-CZ"/>
        </w:rPr>
        <w:t xml:space="preserve"> zasílán průběžný stav </w:t>
      </w:r>
      <w:r w:rsidR="00930917">
        <w:rPr>
          <w:lang w:val="cs-CZ"/>
        </w:rPr>
        <w:t>výše odběru na kontaktní osobu Team</w:t>
      </w:r>
      <w:r>
        <w:rPr>
          <w:lang w:val="cs-CZ"/>
        </w:rPr>
        <w:t xml:space="preserve">partnera. </w:t>
      </w:r>
    </w:p>
    <w:p w14:paraId="5657F0C4" w14:textId="53E5D4D3" w:rsidR="009D0E3A" w:rsidRDefault="009D0E3A" w:rsidP="00977413">
      <w:pPr>
        <w:jc w:val="both"/>
      </w:pPr>
    </w:p>
    <w:p w14:paraId="3322925F" w14:textId="77777777" w:rsidR="00DE3051" w:rsidRDefault="00DE3051" w:rsidP="00977413">
      <w:pPr>
        <w:jc w:val="both"/>
      </w:pPr>
    </w:p>
    <w:p w14:paraId="06BC673F" w14:textId="77777777" w:rsidR="009D0E3A" w:rsidRPr="00B637EA" w:rsidRDefault="009C2EEA" w:rsidP="00406E72">
      <w:pPr>
        <w:jc w:val="center"/>
        <w:rPr>
          <w:b/>
        </w:rPr>
      </w:pPr>
      <w:r w:rsidRPr="00B637EA">
        <w:rPr>
          <w:b/>
        </w:rPr>
        <w:t>V.</w:t>
      </w:r>
    </w:p>
    <w:p w14:paraId="04D19FC7" w14:textId="04A9F583" w:rsidR="009C2EEA" w:rsidRDefault="00FB3AD0" w:rsidP="00977413">
      <w:pPr>
        <w:jc w:val="both"/>
      </w:pPr>
      <w:r>
        <w:t>Team</w:t>
      </w:r>
      <w:r w:rsidR="009C2EEA">
        <w:t>partne</w:t>
      </w:r>
      <w:r w:rsidR="00E74C75">
        <w:t xml:space="preserve">r umístí dle dohody </w:t>
      </w:r>
      <w:r w:rsidR="00A7397E">
        <w:t xml:space="preserve"> v provedení dle požadavků Dodavatele minimálně 6 ks reklamních bannerů s logem adidas o rozměru 3x1 metr </w:t>
      </w:r>
      <w:r w:rsidR="00A13D2D">
        <w:t>do vzájemně odsouhlasených lokací</w:t>
      </w:r>
      <w:r w:rsidR="00391AA6">
        <w:t xml:space="preserve">. </w:t>
      </w:r>
      <w:r w:rsidR="00A13D2D">
        <w:t xml:space="preserve">Tyto lokace budou specifikovány ústní dohodou Teampartnera s Dodavatelem. </w:t>
      </w:r>
      <w:r w:rsidR="00391AA6">
        <w:t>Náklady na výrobu těchto bannerů nese ze 100% Dodavatel. Veškeré umístění a prezentace těchto bannerů podléhají předchozímu schválení Dodavatele.</w:t>
      </w:r>
    </w:p>
    <w:p w14:paraId="78EB3822" w14:textId="77777777" w:rsidR="00391AA6" w:rsidRDefault="00391AA6" w:rsidP="00977413">
      <w:pPr>
        <w:jc w:val="both"/>
      </w:pPr>
    </w:p>
    <w:p w14:paraId="72D55BF2" w14:textId="48ECA9AB" w:rsidR="00AC202E" w:rsidRDefault="00BF768F" w:rsidP="00995B81">
      <w:pPr>
        <w:jc w:val="both"/>
      </w:pPr>
      <w:r>
        <w:lastRenderedPageBreak/>
        <w:t xml:space="preserve">Teampartner </w:t>
      </w:r>
      <w:r w:rsidR="00391AA6">
        <w:t>dále umístí v provedení dle požadavků Dodavatele 6 ks reklamních bannerů s logem Dodavatele</w:t>
      </w:r>
      <w:r w:rsidR="00A13D2D">
        <w:t xml:space="preserve"> (logo Lionsport)</w:t>
      </w:r>
      <w:r w:rsidR="00391AA6">
        <w:t xml:space="preserve"> o rozměru 3x1 metr</w:t>
      </w:r>
      <w:r w:rsidR="00391AA6" w:rsidRPr="00391AA6">
        <w:t xml:space="preserve"> </w:t>
      </w:r>
      <w:r w:rsidR="00A13D2D">
        <w:t>do vzájemně odsouhlasených lokací. Tyto lokace budou specifikovány ústní dohodou Teampartnera s Dodavatelem</w:t>
      </w:r>
      <w:r w:rsidR="00391AA6">
        <w:t>. Náklady na výrobu těchto bannerů nese ze 100</w:t>
      </w:r>
      <w:r w:rsidR="00A16CF3">
        <w:t xml:space="preserve"> </w:t>
      </w:r>
      <w:r w:rsidR="00391AA6">
        <w:t>% Dodavatel. Veškeré umístění a prezentace těchto bannerů podléhají předchozímu schválení Dodavatele.</w:t>
      </w:r>
    </w:p>
    <w:p w14:paraId="7E354CD2" w14:textId="77777777" w:rsidR="001429E9" w:rsidRDefault="001429E9" w:rsidP="00995B81">
      <w:pPr>
        <w:jc w:val="both"/>
      </w:pPr>
      <w:r>
        <w:t xml:space="preserve">Teampartner zajistí umístění loga adidas a loga Dodavatele na své internetové stránky a prolink na stránky </w:t>
      </w:r>
      <w:hyperlink r:id="rId10" w:history="1">
        <w:r w:rsidRPr="00B21DF0">
          <w:rPr>
            <w:rStyle w:val="Hypertextovodkaz"/>
          </w:rPr>
          <w:t>www.lionsport.cz</w:t>
        </w:r>
      </w:hyperlink>
      <w:r>
        <w:t xml:space="preserve"> dle instrukcí Dodavatele.</w:t>
      </w:r>
    </w:p>
    <w:p w14:paraId="5DD10282" w14:textId="77777777" w:rsidR="00995B81" w:rsidRPr="00995B81" w:rsidRDefault="00995B81" w:rsidP="00995B81">
      <w:pPr>
        <w:jc w:val="both"/>
      </w:pPr>
    </w:p>
    <w:p w14:paraId="365A168F" w14:textId="77777777" w:rsidR="001F4D5D" w:rsidRDefault="001F4D5D" w:rsidP="00B477DE">
      <w:pPr>
        <w:jc w:val="center"/>
        <w:rPr>
          <w:b/>
        </w:rPr>
      </w:pPr>
    </w:p>
    <w:p w14:paraId="392043EA" w14:textId="77777777" w:rsidR="001F4D5D" w:rsidRDefault="001F4D5D" w:rsidP="00B477DE">
      <w:pPr>
        <w:jc w:val="center"/>
        <w:rPr>
          <w:b/>
        </w:rPr>
      </w:pPr>
    </w:p>
    <w:p w14:paraId="25DA4B4A" w14:textId="77777777" w:rsidR="00406E72" w:rsidRPr="00B637EA" w:rsidRDefault="006D499B" w:rsidP="00B477DE">
      <w:pPr>
        <w:jc w:val="center"/>
        <w:rPr>
          <w:b/>
        </w:rPr>
      </w:pPr>
      <w:r>
        <w:rPr>
          <w:b/>
        </w:rPr>
        <w:t>V</w:t>
      </w:r>
      <w:r w:rsidR="00406E72">
        <w:rPr>
          <w:b/>
        </w:rPr>
        <w:t>I.</w:t>
      </w:r>
    </w:p>
    <w:p w14:paraId="42872335" w14:textId="09F25154" w:rsidR="001429E9" w:rsidRDefault="00122FEF" w:rsidP="00977413">
      <w:pPr>
        <w:jc w:val="both"/>
      </w:pPr>
      <w:r>
        <w:t xml:space="preserve">V rámci plnění této Dohody má Teampartner nárok získat od Dodavatele </w:t>
      </w:r>
      <w:r w:rsidR="003F1A16">
        <w:t xml:space="preserve">materiální plnění - </w:t>
      </w:r>
      <w:r>
        <w:t>sportovní vybavení adidas v hodnotě 150.000,- Kč v doporučených MOC vč. DPH pro každý rok trvání platnosti této Dohody</w:t>
      </w:r>
      <w:r w:rsidR="00700FC6">
        <w:t xml:space="preserve">. </w:t>
      </w:r>
      <w:r>
        <w:t>Za toto zboží nebude Teampartner Dodavateli platit v penězích, ale jako protiplnění poskytne propagaci značky adidas a Dodavatele, jak je uvedeno v této Dohodě v článku V.</w:t>
      </w:r>
      <w:r w:rsidR="00D01566">
        <w:t xml:space="preserve"> Propagace bude Dodavateli fakturována nejpozději 31.12. příslušného roku za rok uplynulý (tj. za první rok platnosti Dohody k 31.12.2021) a následně započtena proti fakturám za vybavení adidas.</w:t>
      </w:r>
    </w:p>
    <w:p w14:paraId="555E937A" w14:textId="3026C7C7" w:rsidR="00D01566" w:rsidRDefault="0036509A" w:rsidP="00977413">
      <w:pPr>
        <w:jc w:val="both"/>
      </w:pPr>
      <w:r>
        <w:t>Povinný m</w:t>
      </w:r>
      <w:r w:rsidR="00D01566">
        <w:t xml:space="preserve">inimální odběr zboží Teampartnera je stanoven ve výši 150.000,- Kč </w:t>
      </w:r>
      <w:r w:rsidR="00700FC6">
        <w:t>vč.</w:t>
      </w:r>
      <w:r w:rsidR="00D01566">
        <w:t xml:space="preserve"> DPH pro každý rok platnosti Dohody, přičemž touto částkou se rozumí celková částka fakturovaná Dodavatelem v příslušném roce za uskutečněné objednávky a individuální nákupy na e-shopu </w:t>
      </w:r>
      <w:hyperlink r:id="rId11" w:history="1">
        <w:r w:rsidR="00D01566" w:rsidRPr="00B21DF0">
          <w:rPr>
            <w:rStyle w:val="Hypertextovodkaz"/>
          </w:rPr>
          <w:t>www.lionsport.cz</w:t>
        </w:r>
      </w:hyperlink>
      <w:r w:rsidR="00D01566">
        <w:t xml:space="preserve"> a v síti prodejen Dodavatele.</w:t>
      </w:r>
      <w:r>
        <w:t xml:space="preserve"> </w:t>
      </w:r>
      <w:r w:rsidRPr="0074498D">
        <w:t xml:space="preserve">Tento povinný minimální odběr je podmínkou </w:t>
      </w:r>
      <w:r w:rsidR="003F1A16" w:rsidRPr="0074498D">
        <w:t>pro poskytnutí slev a materiálního plnění dohodnutých v této Dohodě</w:t>
      </w:r>
      <w:r w:rsidR="003F1A16" w:rsidRPr="00D67759">
        <w:t>.</w:t>
      </w:r>
    </w:p>
    <w:p w14:paraId="5B8636DE" w14:textId="60A976EC" w:rsidR="005C5C59" w:rsidRDefault="005C5C59" w:rsidP="00977413">
      <w:pPr>
        <w:jc w:val="both"/>
      </w:pPr>
      <w:r>
        <w:t>Při nesplnění minimálního odběru zboží Teampartnera je kráceno materiální plnění</w:t>
      </w:r>
      <w:r w:rsidR="00CE6AF4">
        <w:t xml:space="preserve"> Dodavatele</w:t>
      </w:r>
      <w:r>
        <w:t xml:space="preserve"> o shodnou částku, o kterou nebyl minimální odběr splněn.</w:t>
      </w:r>
    </w:p>
    <w:p w14:paraId="284C8664" w14:textId="77777777" w:rsidR="00E51511" w:rsidRDefault="00E51511" w:rsidP="00977413">
      <w:pPr>
        <w:jc w:val="both"/>
      </w:pPr>
    </w:p>
    <w:p w14:paraId="1ACC605B" w14:textId="3D616FF0" w:rsidR="00E51511" w:rsidRDefault="00E51511" w:rsidP="00977413">
      <w:pPr>
        <w:jc w:val="both"/>
      </w:pPr>
      <w:r>
        <w:t xml:space="preserve">Teampartnerovi dále náleží roční bonus za odebrané zboží formou objednávek, nákupů na e-shopu </w:t>
      </w:r>
      <w:hyperlink r:id="rId12" w:history="1">
        <w:r w:rsidRPr="00B21DF0">
          <w:rPr>
            <w:rStyle w:val="Hypertextovodkaz"/>
          </w:rPr>
          <w:t>www.lionsport.cz</w:t>
        </w:r>
      </w:hyperlink>
      <w:r>
        <w:t xml:space="preserve"> a v síti prodejen Dodavatele ve výši 10</w:t>
      </w:r>
      <w:r w:rsidR="00A16CF3">
        <w:t xml:space="preserve"> </w:t>
      </w:r>
      <w:r>
        <w:t>% z ročního obratu bez DPH. Bonus bude vyplacen formou zboží od Dodavatele</w:t>
      </w:r>
      <w:r w:rsidR="001B5FF9">
        <w:t xml:space="preserve"> v doporučený</w:t>
      </w:r>
      <w:r w:rsidR="00ED7D34">
        <w:t>ch MOC vč. DPH. Z hodnoty ročního obratu</w:t>
      </w:r>
      <w:r w:rsidR="001B5FF9">
        <w:t xml:space="preserve"> je</w:t>
      </w:r>
      <w:r w:rsidR="00ED7D34">
        <w:t xml:space="preserve"> před výpočtěm 10</w:t>
      </w:r>
      <w:r w:rsidR="00A16CF3">
        <w:t xml:space="preserve"> </w:t>
      </w:r>
      <w:bookmarkStart w:id="0" w:name="_GoBack"/>
      <w:bookmarkEnd w:id="0"/>
      <w:r w:rsidR="00ED7D34">
        <w:t>% bonusu</w:t>
      </w:r>
      <w:r w:rsidR="001B5FF9">
        <w:t xml:space="preserve"> odečteno materiální plnění – barter v hodnotě 150.000,- Kč</w:t>
      </w:r>
      <w:r w:rsidR="00D5745E">
        <w:t xml:space="preserve"> vč. DPH</w:t>
      </w:r>
      <w:r w:rsidR="001B5FF9">
        <w:t>.</w:t>
      </w:r>
    </w:p>
    <w:p w14:paraId="2D99351D" w14:textId="77777777" w:rsidR="001429E9" w:rsidRDefault="001429E9" w:rsidP="00977413">
      <w:pPr>
        <w:jc w:val="both"/>
      </w:pPr>
    </w:p>
    <w:p w14:paraId="0D45196D" w14:textId="77777777" w:rsidR="00F42A71" w:rsidRDefault="00F42A71" w:rsidP="00977413">
      <w:pPr>
        <w:jc w:val="both"/>
      </w:pPr>
    </w:p>
    <w:p w14:paraId="0D07606D" w14:textId="007E6DC0" w:rsidR="001429E9" w:rsidRPr="009D524B" w:rsidRDefault="009D524B" w:rsidP="0097741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Pr="009D524B">
        <w:rPr>
          <w:b/>
        </w:rPr>
        <w:t>VII.</w:t>
      </w:r>
    </w:p>
    <w:p w14:paraId="6F0AF79B" w14:textId="77777777" w:rsidR="00977413" w:rsidRDefault="00977413" w:rsidP="00977413">
      <w:pPr>
        <w:jc w:val="both"/>
      </w:pPr>
      <w:r w:rsidRPr="00CB7F64">
        <w:t xml:space="preserve">Místo plnění smlouvy je podle určení </w:t>
      </w:r>
      <w:r w:rsidR="00655C13">
        <w:t>teampartnera</w:t>
      </w:r>
      <w:r w:rsidRPr="00CB7F64">
        <w:t xml:space="preserve"> kterékoliv místo na území České republiky. Cena dodávky je stanovena dle dodacích a obchodních podmínek dodavatele.</w:t>
      </w:r>
    </w:p>
    <w:p w14:paraId="12C9F67D" w14:textId="77777777" w:rsidR="00655C13" w:rsidRDefault="00655C13" w:rsidP="00BF768F"/>
    <w:p w14:paraId="6901D294" w14:textId="77777777" w:rsidR="00BF768F" w:rsidRPr="00CB7F64" w:rsidRDefault="00BF768F" w:rsidP="00BF768F">
      <w:pPr>
        <w:rPr>
          <w:lang w:val="cs-CZ"/>
        </w:rPr>
      </w:pPr>
    </w:p>
    <w:p w14:paraId="05F86850" w14:textId="77777777" w:rsidR="00746EC1" w:rsidRDefault="00746EC1" w:rsidP="00746EC1">
      <w:pPr>
        <w:jc w:val="center"/>
        <w:rPr>
          <w:b/>
          <w:lang w:val="cs-CZ"/>
        </w:rPr>
      </w:pPr>
      <w:r w:rsidRPr="00CB7F64">
        <w:rPr>
          <w:b/>
          <w:lang w:val="cs-CZ"/>
        </w:rPr>
        <w:t>VI</w:t>
      </w:r>
      <w:r w:rsidR="00226434">
        <w:rPr>
          <w:b/>
          <w:lang w:val="cs-CZ"/>
        </w:rPr>
        <w:t>I</w:t>
      </w:r>
      <w:r w:rsidR="00406E72">
        <w:rPr>
          <w:b/>
          <w:lang w:val="cs-CZ"/>
        </w:rPr>
        <w:t>I</w:t>
      </w:r>
      <w:r w:rsidRPr="00CB7F64">
        <w:rPr>
          <w:b/>
          <w:lang w:val="cs-CZ"/>
        </w:rPr>
        <w:t>.</w:t>
      </w:r>
    </w:p>
    <w:p w14:paraId="25C671CC" w14:textId="347267D0" w:rsidR="00CB7F64" w:rsidRPr="00CB7F64" w:rsidRDefault="00CB7F64" w:rsidP="00CB7F64">
      <w:pPr>
        <w:outlineLvl w:val="0"/>
        <w:rPr>
          <w:lang w:val="cs-CZ"/>
        </w:rPr>
      </w:pPr>
      <w:r w:rsidRPr="00CB7F64">
        <w:rPr>
          <w:lang w:val="cs-CZ"/>
        </w:rPr>
        <w:t xml:space="preserve">Tato dohoda je uzavírána na dobu </w:t>
      </w:r>
      <w:r w:rsidR="00313147">
        <w:rPr>
          <w:lang w:val="cs-CZ"/>
        </w:rPr>
        <w:t xml:space="preserve">určitou </w:t>
      </w:r>
      <w:r w:rsidR="009C2EEA">
        <w:rPr>
          <w:lang w:val="cs-CZ"/>
        </w:rPr>
        <w:t>od</w:t>
      </w:r>
      <w:r w:rsidR="006F4D32">
        <w:rPr>
          <w:lang w:val="cs-CZ"/>
        </w:rPr>
        <w:t xml:space="preserve"> </w:t>
      </w:r>
      <w:r w:rsidR="00E74C75" w:rsidRPr="009F17D0">
        <w:rPr>
          <w:b/>
          <w:lang w:val="cs-CZ"/>
        </w:rPr>
        <w:t>1.</w:t>
      </w:r>
      <w:r w:rsidR="003C05D7">
        <w:rPr>
          <w:b/>
          <w:lang w:val="cs-CZ"/>
        </w:rPr>
        <w:t>6</w:t>
      </w:r>
      <w:r w:rsidR="00E74C75" w:rsidRPr="009F17D0">
        <w:rPr>
          <w:b/>
          <w:lang w:val="cs-CZ"/>
        </w:rPr>
        <w:t>.2021</w:t>
      </w:r>
      <w:r w:rsidR="00406E72" w:rsidRPr="009F17D0">
        <w:rPr>
          <w:b/>
          <w:lang w:val="cs-CZ"/>
        </w:rPr>
        <w:t xml:space="preserve"> do </w:t>
      </w:r>
      <w:r w:rsidR="00313147">
        <w:rPr>
          <w:b/>
          <w:lang w:val="cs-CZ"/>
        </w:rPr>
        <w:t>31.</w:t>
      </w:r>
      <w:r w:rsidR="003C05D7">
        <w:rPr>
          <w:b/>
          <w:lang w:val="cs-CZ"/>
        </w:rPr>
        <w:t>5</w:t>
      </w:r>
      <w:r w:rsidR="001F4D5D" w:rsidRPr="009F17D0">
        <w:rPr>
          <w:b/>
          <w:lang w:val="cs-CZ"/>
        </w:rPr>
        <w:t>.20</w:t>
      </w:r>
      <w:r w:rsidR="00313147">
        <w:rPr>
          <w:b/>
          <w:lang w:val="cs-CZ"/>
        </w:rPr>
        <w:t>23</w:t>
      </w:r>
      <w:r w:rsidRPr="009F17D0">
        <w:rPr>
          <w:b/>
          <w:lang w:val="cs-CZ"/>
        </w:rPr>
        <w:t>.</w:t>
      </w:r>
    </w:p>
    <w:p w14:paraId="49086372" w14:textId="77777777" w:rsidR="00CB7F64" w:rsidRDefault="00CB7F64" w:rsidP="00CB7F64">
      <w:pPr>
        <w:outlineLvl w:val="0"/>
        <w:rPr>
          <w:lang w:val="cs-CZ"/>
        </w:rPr>
      </w:pPr>
    </w:p>
    <w:p w14:paraId="61DBD910" w14:textId="77777777" w:rsidR="00CB7F64" w:rsidRPr="00CB7F64" w:rsidRDefault="00CB7F64" w:rsidP="00DD2614">
      <w:pPr>
        <w:jc w:val="both"/>
        <w:outlineLvl w:val="0"/>
      </w:pPr>
      <w:r w:rsidRPr="00CB7F64">
        <w:t xml:space="preserve">Tuto dohodu je možno vypovědět pouze písemnou </w:t>
      </w:r>
      <w:r w:rsidR="009C2EEA">
        <w:t>dohodou obou stran.</w:t>
      </w:r>
    </w:p>
    <w:p w14:paraId="4A23340C" w14:textId="77777777" w:rsidR="00746EC1" w:rsidRPr="00CB7F64" w:rsidRDefault="00746EC1" w:rsidP="00DD2614">
      <w:pPr>
        <w:jc w:val="both"/>
      </w:pPr>
      <w:r w:rsidRPr="00CB7F64">
        <w:t xml:space="preserve">Vlastnické právo k dodanému zboží přechází na </w:t>
      </w:r>
      <w:r w:rsidR="00DD2614">
        <w:t>T</w:t>
      </w:r>
      <w:r w:rsidR="00655C13">
        <w:t>eampartnera</w:t>
      </w:r>
      <w:r w:rsidRPr="00CB7F64">
        <w:t xml:space="preserve"> až po jeho úplném zaplacení.</w:t>
      </w:r>
    </w:p>
    <w:p w14:paraId="43908627" w14:textId="24056BFC" w:rsidR="00746EC1" w:rsidRPr="00CB7F64" w:rsidRDefault="00746EC1" w:rsidP="00DD2614">
      <w:pPr>
        <w:jc w:val="both"/>
      </w:pPr>
      <w:r w:rsidRPr="00CB7F64">
        <w:t>Vzájemné vztahy neupravené touto smlouvou se řídí příslušnými ustanoveními Občanského zákoníku v aktuálním zněních.</w:t>
      </w:r>
    </w:p>
    <w:p w14:paraId="1A775F2F" w14:textId="77777777" w:rsidR="00746EC1" w:rsidRPr="00CB7F64" w:rsidRDefault="00746EC1" w:rsidP="00DD2614">
      <w:pPr>
        <w:jc w:val="both"/>
      </w:pPr>
      <w:r w:rsidRPr="00CB7F64">
        <w:t>Tato smlouva je zpracována ve dvou vyhotoveních rovnocenné  platnosti, z nichž každá smluvní strana obdrží po jednom vyhotovení.</w:t>
      </w:r>
    </w:p>
    <w:p w14:paraId="708B5FD1" w14:textId="77777777" w:rsidR="00746EC1" w:rsidRPr="00CB7F64" w:rsidRDefault="00746EC1" w:rsidP="00DD2614">
      <w:pPr>
        <w:jc w:val="both"/>
      </w:pPr>
      <w:r w:rsidRPr="00CB7F64">
        <w:t>Smluvní strany</w:t>
      </w:r>
      <w:r w:rsidR="00DE317D">
        <w:t xml:space="preserve"> prohlašují, že smlouvu uzavřely</w:t>
      </w:r>
      <w:r w:rsidRPr="00CB7F64">
        <w:t xml:space="preserve"> svobodně, srozumitelně a jsou dobrovolně vázané jejím plněním.</w:t>
      </w:r>
    </w:p>
    <w:p w14:paraId="2DE7DBA6" w14:textId="77777777" w:rsidR="00746EC1" w:rsidRPr="00CB7F64" w:rsidRDefault="00746EC1" w:rsidP="00DD2614">
      <w:pPr>
        <w:jc w:val="both"/>
      </w:pPr>
      <w:r w:rsidRPr="00CB7F64">
        <w:t>Jakékoliv změny nebo dodatky této smlouvy musí být provedené písemně a schválené podpisem obou stran. Dodatky se stávají součástí této smlouvy.</w:t>
      </w:r>
    </w:p>
    <w:p w14:paraId="32E2398F" w14:textId="77777777" w:rsidR="00746EC1" w:rsidRPr="00CB7F64" w:rsidRDefault="00746EC1" w:rsidP="00DD2614">
      <w:pPr>
        <w:jc w:val="both"/>
      </w:pPr>
      <w:r w:rsidRPr="00CB7F64">
        <w:t>Tato smlouva nabývá platnosti a účinnosti dnem podpisu obou smluvních stran.</w:t>
      </w:r>
    </w:p>
    <w:p w14:paraId="2BC6FD04" w14:textId="77777777" w:rsidR="00746EC1" w:rsidRDefault="00746EC1" w:rsidP="00746EC1">
      <w:pPr>
        <w:jc w:val="center"/>
        <w:rPr>
          <w:lang w:val="cs-CZ"/>
        </w:rPr>
      </w:pPr>
    </w:p>
    <w:p w14:paraId="753B6725" w14:textId="77777777" w:rsidR="00746EC1" w:rsidRDefault="00746EC1" w:rsidP="00746EC1">
      <w:pPr>
        <w:rPr>
          <w:lang w:val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82"/>
        <w:gridCol w:w="4082"/>
      </w:tblGrid>
      <w:tr w:rsidR="00746EC1" w:rsidRPr="001F009A" w14:paraId="44EDD212" w14:textId="77777777" w:rsidTr="001F009A">
        <w:trPr>
          <w:jc w:val="center"/>
        </w:trPr>
        <w:tc>
          <w:tcPr>
            <w:tcW w:w="4082" w:type="dxa"/>
            <w:shd w:val="clear" w:color="auto" w:fill="auto"/>
          </w:tcPr>
          <w:p w14:paraId="02F0EC28" w14:textId="7F0C58B7" w:rsidR="00746EC1" w:rsidRPr="001F009A" w:rsidRDefault="00746EC1" w:rsidP="00F3350B">
            <w:pPr>
              <w:rPr>
                <w:lang w:val="cs-CZ"/>
              </w:rPr>
            </w:pPr>
            <w:r w:rsidRPr="001F009A">
              <w:rPr>
                <w:lang w:val="cs-CZ"/>
              </w:rPr>
              <w:t>V </w:t>
            </w:r>
            <w:r w:rsidR="00406E72">
              <w:rPr>
                <w:lang w:val="cs-CZ"/>
              </w:rPr>
              <w:t>Praze</w:t>
            </w:r>
            <w:r w:rsidRPr="001F009A">
              <w:rPr>
                <w:lang w:val="cs-CZ"/>
              </w:rPr>
              <w:t xml:space="preserve"> dne </w:t>
            </w:r>
            <w:r w:rsidR="009F17D0">
              <w:rPr>
                <w:lang w:val="cs-CZ"/>
              </w:rPr>
              <w:t>1.</w:t>
            </w:r>
            <w:r w:rsidR="00E17CD4">
              <w:rPr>
                <w:lang w:val="cs-CZ"/>
              </w:rPr>
              <w:t>6</w:t>
            </w:r>
            <w:r w:rsidR="009F17D0">
              <w:rPr>
                <w:lang w:val="cs-CZ"/>
              </w:rPr>
              <w:t>.2021</w:t>
            </w:r>
          </w:p>
          <w:p w14:paraId="6FA07BCB" w14:textId="77777777" w:rsidR="00746EC1" w:rsidRPr="001F009A" w:rsidRDefault="00746EC1" w:rsidP="00F3350B">
            <w:pPr>
              <w:rPr>
                <w:lang w:val="cs-CZ"/>
              </w:rPr>
            </w:pPr>
          </w:p>
          <w:p w14:paraId="7AB9FC9A" w14:textId="77777777" w:rsidR="00746EC1" w:rsidRPr="001F009A" w:rsidRDefault="00746EC1" w:rsidP="00F3350B">
            <w:pPr>
              <w:rPr>
                <w:lang w:val="cs-CZ"/>
              </w:rPr>
            </w:pPr>
          </w:p>
          <w:p w14:paraId="4C1C9967" w14:textId="77777777" w:rsidR="00746EC1" w:rsidRPr="001F009A" w:rsidRDefault="00746EC1" w:rsidP="00F3350B">
            <w:pPr>
              <w:rPr>
                <w:lang w:val="cs-CZ"/>
              </w:rPr>
            </w:pPr>
          </w:p>
          <w:p w14:paraId="0035EF32" w14:textId="77777777" w:rsidR="00746EC1" w:rsidRPr="001F009A" w:rsidRDefault="00746EC1" w:rsidP="00F3350B">
            <w:pPr>
              <w:rPr>
                <w:lang w:val="cs-CZ"/>
              </w:rPr>
            </w:pPr>
          </w:p>
          <w:p w14:paraId="3025FE6C" w14:textId="77777777" w:rsidR="00746EC1" w:rsidRPr="001F009A" w:rsidRDefault="00746EC1" w:rsidP="00F3350B">
            <w:pPr>
              <w:rPr>
                <w:lang w:val="cs-CZ"/>
              </w:rPr>
            </w:pPr>
          </w:p>
          <w:p w14:paraId="3C9E43FC" w14:textId="77777777" w:rsidR="00746EC1" w:rsidRPr="001F009A" w:rsidRDefault="00746EC1" w:rsidP="00F3350B">
            <w:pPr>
              <w:rPr>
                <w:lang w:val="cs-CZ"/>
              </w:rPr>
            </w:pPr>
            <w:r w:rsidRPr="001F009A">
              <w:rPr>
                <w:lang w:val="cs-CZ"/>
              </w:rPr>
              <w:t>________________________________</w:t>
            </w:r>
          </w:p>
          <w:p w14:paraId="1EA2FF1A" w14:textId="77777777" w:rsidR="00746EC1" w:rsidRPr="001F009A" w:rsidRDefault="00123468" w:rsidP="00F3350B">
            <w:pPr>
              <w:rPr>
                <w:rFonts w:cs="Arial"/>
                <w:lang w:val="cs-CZ"/>
              </w:rPr>
            </w:pPr>
            <w:r w:rsidRPr="001F009A">
              <w:rPr>
                <w:rFonts w:cs="Arial"/>
                <w:lang w:val="cs-CZ"/>
              </w:rPr>
              <w:t>LION SPORT s.r.o.</w:t>
            </w:r>
          </w:p>
          <w:p w14:paraId="6E215924" w14:textId="77777777" w:rsidR="00746EC1" w:rsidRPr="001F009A" w:rsidRDefault="00123468" w:rsidP="00F3350B">
            <w:pPr>
              <w:rPr>
                <w:rFonts w:cs="Arial"/>
                <w:lang w:val="cs-CZ"/>
              </w:rPr>
            </w:pPr>
            <w:r w:rsidRPr="001F009A">
              <w:rPr>
                <w:rFonts w:cs="Arial"/>
                <w:lang w:val="cs-CZ"/>
              </w:rPr>
              <w:t>Tomáš Sedlák</w:t>
            </w:r>
          </w:p>
          <w:p w14:paraId="1065ABF9" w14:textId="77777777" w:rsidR="00746EC1" w:rsidRPr="001F009A" w:rsidRDefault="00746EC1" w:rsidP="00F3350B">
            <w:pPr>
              <w:rPr>
                <w:rFonts w:cs="Arial"/>
                <w:lang w:val="cs-CZ"/>
              </w:rPr>
            </w:pPr>
            <w:r w:rsidRPr="001F009A">
              <w:rPr>
                <w:rFonts w:cs="Arial"/>
                <w:lang w:val="cs-CZ"/>
              </w:rPr>
              <w:t>jednatel</w:t>
            </w:r>
            <w:r w:rsidRPr="001F009A">
              <w:rPr>
                <w:lang w:val="cs-CZ"/>
              </w:rPr>
              <w:t xml:space="preserve"> </w:t>
            </w:r>
          </w:p>
        </w:tc>
        <w:tc>
          <w:tcPr>
            <w:tcW w:w="4082" w:type="dxa"/>
            <w:shd w:val="clear" w:color="auto" w:fill="auto"/>
          </w:tcPr>
          <w:p w14:paraId="27832688" w14:textId="17B47133" w:rsidR="00746EC1" w:rsidRPr="001F009A" w:rsidRDefault="00746EC1" w:rsidP="00F3350B">
            <w:pPr>
              <w:rPr>
                <w:lang w:val="cs-CZ"/>
              </w:rPr>
            </w:pPr>
            <w:r w:rsidRPr="001F009A">
              <w:rPr>
                <w:lang w:val="cs-CZ"/>
              </w:rPr>
              <w:t xml:space="preserve">V  </w:t>
            </w:r>
            <w:r w:rsidR="00157016">
              <w:rPr>
                <w:lang w:val="cs-CZ"/>
              </w:rPr>
              <w:t>Praze</w:t>
            </w:r>
            <w:r w:rsidR="009F17D0">
              <w:rPr>
                <w:lang w:val="cs-CZ"/>
              </w:rPr>
              <w:t xml:space="preserve"> dne 1.</w:t>
            </w:r>
            <w:r w:rsidR="00E17CD4">
              <w:rPr>
                <w:lang w:val="cs-CZ"/>
              </w:rPr>
              <w:t>6</w:t>
            </w:r>
            <w:r w:rsidR="009F17D0">
              <w:rPr>
                <w:lang w:val="cs-CZ"/>
              </w:rPr>
              <w:t>.2021</w:t>
            </w:r>
          </w:p>
          <w:p w14:paraId="6D69F649" w14:textId="77777777" w:rsidR="00746EC1" w:rsidRPr="001F009A" w:rsidRDefault="00746EC1" w:rsidP="00F3350B">
            <w:pPr>
              <w:rPr>
                <w:lang w:val="cs-CZ"/>
              </w:rPr>
            </w:pPr>
          </w:p>
          <w:p w14:paraId="151A4848" w14:textId="77777777" w:rsidR="00746EC1" w:rsidRPr="001F009A" w:rsidRDefault="00746EC1" w:rsidP="00F3350B">
            <w:pPr>
              <w:rPr>
                <w:lang w:val="cs-CZ"/>
              </w:rPr>
            </w:pPr>
          </w:p>
          <w:p w14:paraId="2C53AC14" w14:textId="77777777" w:rsidR="00746EC1" w:rsidRPr="001F009A" w:rsidRDefault="00746EC1" w:rsidP="00F3350B">
            <w:pPr>
              <w:rPr>
                <w:lang w:val="cs-CZ"/>
              </w:rPr>
            </w:pPr>
          </w:p>
          <w:p w14:paraId="20FD3E67" w14:textId="77777777" w:rsidR="00746EC1" w:rsidRPr="001F009A" w:rsidRDefault="00746EC1" w:rsidP="00F3350B">
            <w:pPr>
              <w:rPr>
                <w:lang w:val="cs-CZ"/>
              </w:rPr>
            </w:pPr>
          </w:p>
          <w:p w14:paraId="2E4FC5AB" w14:textId="77777777" w:rsidR="00746EC1" w:rsidRPr="001F009A" w:rsidRDefault="00746EC1" w:rsidP="00F3350B">
            <w:pPr>
              <w:rPr>
                <w:lang w:val="cs-CZ"/>
              </w:rPr>
            </w:pPr>
          </w:p>
          <w:p w14:paraId="455EF934" w14:textId="77777777" w:rsidR="00746EC1" w:rsidRPr="001F009A" w:rsidRDefault="00746EC1" w:rsidP="00F3350B">
            <w:pPr>
              <w:rPr>
                <w:lang w:val="cs-CZ"/>
              </w:rPr>
            </w:pPr>
            <w:r w:rsidRPr="001F009A">
              <w:rPr>
                <w:lang w:val="cs-CZ"/>
              </w:rPr>
              <w:t>________________________________</w:t>
            </w:r>
          </w:p>
          <w:p w14:paraId="678B0FB0" w14:textId="77777777" w:rsidR="005E3765" w:rsidRDefault="00E8394B" w:rsidP="00F3350B">
            <w:pPr>
              <w:rPr>
                <w:lang w:val="cs-CZ"/>
              </w:rPr>
            </w:pPr>
            <w:r>
              <w:rPr>
                <w:lang w:val="cs-CZ"/>
              </w:rPr>
              <w:t>Univerzita Karlova</w:t>
            </w:r>
          </w:p>
          <w:p w14:paraId="5CE5BDEF" w14:textId="77777777" w:rsidR="00E8394B" w:rsidRPr="001F009A" w:rsidRDefault="00E8394B" w:rsidP="00F3350B">
            <w:pPr>
              <w:rPr>
                <w:lang w:val="cs-CZ"/>
              </w:rPr>
            </w:pPr>
            <w:r>
              <w:rPr>
                <w:lang w:val="cs-CZ"/>
              </w:rPr>
              <w:t>Fakulta tělesné výchovy a sportu</w:t>
            </w:r>
          </w:p>
          <w:p w14:paraId="74B46259" w14:textId="77777777" w:rsidR="005E3765" w:rsidRPr="001F009A" w:rsidRDefault="00E8394B" w:rsidP="00F3350B">
            <w:pPr>
              <w:rPr>
                <w:lang w:val="cs-CZ"/>
              </w:rPr>
            </w:pPr>
            <w:r>
              <w:rPr>
                <w:lang w:val="cs-CZ"/>
              </w:rPr>
              <w:t>Ing. Radim Zelenka, PhD.</w:t>
            </w:r>
          </w:p>
          <w:p w14:paraId="472DD915" w14:textId="77777777" w:rsidR="00226434" w:rsidRPr="001F009A" w:rsidRDefault="00E8394B" w:rsidP="00F3350B">
            <w:pPr>
              <w:rPr>
                <w:lang w:val="cs-CZ"/>
              </w:rPr>
            </w:pPr>
            <w:r>
              <w:rPr>
                <w:lang w:val="cs-CZ"/>
              </w:rPr>
              <w:t>tajemník</w:t>
            </w:r>
          </w:p>
        </w:tc>
      </w:tr>
    </w:tbl>
    <w:p w14:paraId="72A0D567" w14:textId="77777777" w:rsidR="00746EC1" w:rsidRPr="003E5853" w:rsidRDefault="00746EC1" w:rsidP="00746EC1">
      <w:pPr>
        <w:rPr>
          <w:lang w:val="cs-CZ"/>
        </w:rPr>
      </w:pPr>
    </w:p>
    <w:p w14:paraId="1F27BA98" w14:textId="77777777" w:rsidR="00746EC1" w:rsidRDefault="00746EC1"/>
    <w:sectPr w:rsidR="00746EC1" w:rsidSect="00746EC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-663" w:right="1134" w:bottom="1134" w:left="1134" w:header="567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642D46" w16cid:durableId="24460E2E"/>
  <w16cid:commentId w16cid:paraId="58574581" w16cid:durableId="24460E2F"/>
  <w16cid:commentId w16cid:paraId="3F298436" w16cid:durableId="24460E30"/>
  <w16cid:commentId w16cid:paraId="4883139C" w16cid:durableId="24460E31"/>
  <w16cid:commentId w16cid:paraId="0F5D3B92" w16cid:durableId="24460E32"/>
  <w16cid:commentId w16cid:paraId="36FDA951" w16cid:durableId="24460E33"/>
  <w16cid:commentId w16cid:paraId="36C1E4C8" w16cid:durableId="24460E34"/>
  <w16cid:commentId w16cid:paraId="2F921FC1" w16cid:durableId="24460E35"/>
  <w16cid:commentId w16cid:paraId="4772AC57" w16cid:durableId="24460E36"/>
  <w16cid:commentId w16cid:paraId="63AACDF8" w16cid:durableId="24460E37"/>
  <w16cid:commentId w16cid:paraId="2D3FBF5C" w16cid:durableId="24460E38"/>
  <w16cid:commentId w16cid:paraId="53D101D2" w16cid:durableId="24460E39"/>
  <w16cid:commentId w16cid:paraId="7B4620B7" w16cid:durableId="24460E3A"/>
  <w16cid:commentId w16cid:paraId="6464C632" w16cid:durableId="24460E3B"/>
  <w16cid:commentId w16cid:paraId="4C61F6BB" w16cid:durableId="24460E3C"/>
  <w16cid:commentId w16cid:paraId="7FC78CF7" w16cid:durableId="24460E3D"/>
  <w16cid:commentId w16cid:paraId="654338AD" w16cid:durableId="24460E3E"/>
  <w16cid:commentId w16cid:paraId="22D2FAEA" w16cid:durableId="24460E3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1A1D8" w14:textId="77777777" w:rsidR="005D45C0" w:rsidRDefault="005D45C0">
      <w:r>
        <w:separator/>
      </w:r>
    </w:p>
  </w:endnote>
  <w:endnote w:type="continuationSeparator" w:id="0">
    <w:p w14:paraId="487A651F" w14:textId="77777777" w:rsidR="005D45C0" w:rsidRDefault="005D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iHaus">
    <w:altName w:val="Corbel"/>
    <w:charset w:val="00"/>
    <w:family w:val="auto"/>
    <w:pitch w:val="variable"/>
    <w:sig w:usb0="800000AF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6E88A" w14:textId="00830AF6" w:rsidR="00F3350B" w:rsidRPr="006B4BC6" w:rsidRDefault="00AC202E" w:rsidP="00F3350B">
    <w:pPr>
      <w:pStyle w:val="Zpat"/>
      <w:rPr>
        <w:sz w:val="2"/>
        <w:szCs w:val="2"/>
        <w:lang w:val="en-US"/>
      </w:rPr>
    </w:pPr>
    <w:r>
      <w:rPr>
        <w:lang w:val="cs-CZ" w:eastAsia="cs-CZ"/>
      </w:rPr>
      <w:tab/>
    </w:r>
    <w:r w:rsidR="006A3629" w:rsidRPr="00AC202E">
      <w:rPr>
        <w:lang w:val="cs-CZ" w:eastAsia="cs-CZ"/>
      </w:rPr>
      <w:drawing>
        <wp:inline distT="0" distB="0" distL="0" distR="0" wp14:anchorId="3387008B" wp14:editId="00A6226B">
          <wp:extent cx="1619250" cy="304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73CF99" w14:textId="77777777" w:rsidR="00F3350B" w:rsidRPr="00DF1136" w:rsidRDefault="00F3350B" w:rsidP="00F3350B">
    <w:pPr>
      <w:pStyle w:val="Zpat"/>
      <w:rPr>
        <w:sz w:val="2"/>
        <w:szCs w:val="2"/>
      </w:rPr>
    </w:pPr>
  </w:p>
  <w:p w14:paraId="65EFF5C6" w14:textId="77777777" w:rsidR="00F3350B" w:rsidRPr="003E386B" w:rsidRDefault="00F3350B" w:rsidP="00F3350B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D0BFD" w14:textId="77777777" w:rsidR="00F3350B" w:rsidRDefault="00F3350B" w:rsidP="00F3350B">
    <w:pPr>
      <w:ind w:right="-710"/>
      <w:rPr>
        <w:sz w:val="12"/>
        <w:szCs w:val="12"/>
        <w:lang w:val="en-US"/>
      </w:rPr>
    </w:pPr>
  </w:p>
  <w:p w14:paraId="1111E6DE" w14:textId="77777777" w:rsidR="00F3350B" w:rsidRDefault="00F3350B" w:rsidP="00F3350B">
    <w:pPr>
      <w:ind w:right="-710"/>
      <w:rPr>
        <w:sz w:val="12"/>
        <w:szCs w:val="12"/>
        <w:lang w:val="en-US"/>
      </w:rPr>
    </w:pPr>
  </w:p>
  <w:p w14:paraId="76D29329" w14:textId="77777777" w:rsidR="00F3350B" w:rsidRDefault="00F3350B" w:rsidP="00F3350B">
    <w:pPr>
      <w:ind w:right="-710"/>
      <w:rPr>
        <w:sz w:val="12"/>
        <w:szCs w:val="12"/>
        <w:lang w:val="en-US"/>
      </w:rPr>
    </w:pPr>
  </w:p>
  <w:p w14:paraId="076474CC" w14:textId="77777777" w:rsidR="00F3350B" w:rsidRPr="009F2A29" w:rsidRDefault="00F3350B" w:rsidP="00F3350B">
    <w:pPr>
      <w:ind w:right="-710"/>
      <w:rPr>
        <w:sz w:val="12"/>
        <w:szCs w:val="12"/>
        <w:lang w:val="en-US"/>
      </w:rPr>
    </w:pPr>
  </w:p>
  <w:p w14:paraId="33E174FA" w14:textId="77777777" w:rsidR="00F3350B" w:rsidRPr="005D44D1" w:rsidRDefault="00F3350B" w:rsidP="00F3350B">
    <w:pPr>
      <w:pStyle w:val="Zpat"/>
      <w:rPr>
        <w:sz w:val="2"/>
        <w:szCs w:val="2"/>
        <w:lang w:val="pl-PL"/>
      </w:rPr>
    </w:pPr>
  </w:p>
  <w:p w14:paraId="6B515D81" w14:textId="77777777" w:rsidR="00F3350B" w:rsidRPr="005D44D1" w:rsidRDefault="00F3350B" w:rsidP="00F3350B">
    <w:pPr>
      <w:pStyle w:val="Zpat"/>
      <w:rPr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2D679" w14:textId="77777777" w:rsidR="005D45C0" w:rsidRDefault="005D45C0">
      <w:r>
        <w:separator/>
      </w:r>
    </w:p>
  </w:footnote>
  <w:footnote w:type="continuationSeparator" w:id="0">
    <w:p w14:paraId="02BE3FA4" w14:textId="77777777" w:rsidR="005D45C0" w:rsidRDefault="005D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EEA2" w14:textId="1ADE7721" w:rsidR="00F3350B" w:rsidRPr="008C0896" w:rsidRDefault="006A3629" w:rsidP="00F3350B">
    <w:pPr>
      <w:pStyle w:val="Zhlav"/>
      <w:tabs>
        <w:tab w:val="clear" w:pos="4536"/>
        <w:tab w:val="clear" w:pos="9072"/>
        <w:tab w:val="center" w:pos="4819"/>
      </w:tabs>
      <w:spacing w:before="1560"/>
    </w:pPr>
    <w:r w:rsidRPr="0069774C">
      <w:rPr>
        <w:sz w:val="14"/>
        <w:szCs w:val="14"/>
        <w:lang w:val="cs-CZ" w:eastAsia="cs-CZ"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2A199C1E" wp14:editId="453EF233">
              <wp:simplePos x="0" y="0"/>
              <wp:positionH relativeFrom="page">
                <wp:posOffset>6092190</wp:posOffset>
              </wp:positionH>
              <wp:positionV relativeFrom="page">
                <wp:posOffset>3780790</wp:posOffset>
              </wp:positionV>
              <wp:extent cx="1101725" cy="10097770"/>
              <wp:effectExtent l="0" t="0" r="0" b="0"/>
              <wp:wrapNone/>
              <wp:docPr id="2" name="Inf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725" cy="10097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C9F93" w14:textId="77777777" w:rsidR="00F3350B" w:rsidRPr="00FF57E2" w:rsidRDefault="00F3350B" w:rsidP="00F3350B">
                          <w:pPr>
                            <w:tabs>
                              <w:tab w:val="left" w:pos="426"/>
                            </w:tabs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99C1E" id="_x0000_t202" coordsize="21600,21600" o:spt="202" path="m,l,21600r21600,l21600,xe">
              <v:stroke joinstyle="miter"/>
              <v:path gradientshapeok="t" o:connecttype="rect"/>
            </v:shapetype>
            <v:shape id="Info" o:spid="_x0000_s1026" type="#_x0000_t202" style="position:absolute;margin-left:479.7pt;margin-top:297.7pt;width:86.75pt;height:79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" stroked="f">
              <v:textbox inset="0,0,0,0">
                <w:txbxContent>
                  <w:p w14:paraId="5D2C9F93" w14:textId="77777777" w:rsidR="00F3350B" w:rsidRPr="00FF57E2" w:rsidRDefault="00F3350B" w:rsidP="00F3350B">
                    <w:pPr>
                      <w:tabs>
                        <w:tab w:val="left" w:pos="426"/>
                      </w:tabs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84273" w14:textId="77777777" w:rsidR="00F3350B" w:rsidRDefault="00F3350B" w:rsidP="00F3350B">
    <w:pPr>
      <w:pStyle w:val="Zhlav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D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B46F46"/>
    <w:multiLevelType w:val="hybridMultilevel"/>
    <w:tmpl w:val="21DC7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D2FAE"/>
    <w:multiLevelType w:val="hybridMultilevel"/>
    <w:tmpl w:val="5D806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766C3"/>
    <w:multiLevelType w:val="hybridMultilevel"/>
    <w:tmpl w:val="2102CEE8"/>
    <w:lvl w:ilvl="0" w:tplc="040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7F717868"/>
    <w:multiLevelType w:val="hybridMultilevel"/>
    <w:tmpl w:val="0BB45D8C"/>
    <w:lvl w:ilvl="0" w:tplc="C48A7D34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diHaus" w:eastAsia="Times New Roman" w:hAnsi="AdiHau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C1"/>
    <w:rsid w:val="00014B97"/>
    <w:rsid w:val="00016D15"/>
    <w:rsid w:val="000213E7"/>
    <w:rsid w:val="00025E96"/>
    <w:rsid w:val="00033F84"/>
    <w:rsid w:val="00054AC8"/>
    <w:rsid w:val="000615B0"/>
    <w:rsid w:val="000A30CD"/>
    <w:rsid w:val="000F64AC"/>
    <w:rsid w:val="00122FEF"/>
    <w:rsid w:val="00123468"/>
    <w:rsid w:val="001429E9"/>
    <w:rsid w:val="00143317"/>
    <w:rsid w:val="001522ED"/>
    <w:rsid w:val="00157016"/>
    <w:rsid w:val="001A31D8"/>
    <w:rsid w:val="001B3347"/>
    <w:rsid w:val="001B5FF9"/>
    <w:rsid w:val="001C3D9E"/>
    <w:rsid w:val="001F009A"/>
    <w:rsid w:val="001F4D5D"/>
    <w:rsid w:val="001F60B9"/>
    <w:rsid w:val="00203014"/>
    <w:rsid w:val="00226434"/>
    <w:rsid w:val="002347A8"/>
    <w:rsid w:val="00236E33"/>
    <w:rsid w:val="00243073"/>
    <w:rsid w:val="002562A7"/>
    <w:rsid w:val="002A256F"/>
    <w:rsid w:val="002A5AC9"/>
    <w:rsid w:val="002C1C30"/>
    <w:rsid w:val="00313147"/>
    <w:rsid w:val="00355C76"/>
    <w:rsid w:val="0036509A"/>
    <w:rsid w:val="00377F18"/>
    <w:rsid w:val="00380448"/>
    <w:rsid w:val="00391AA6"/>
    <w:rsid w:val="003A37D1"/>
    <w:rsid w:val="003C05D7"/>
    <w:rsid w:val="003D420C"/>
    <w:rsid w:val="003E08FB"/>
    <w:rsid w:val="003F1A16"/>
    <w:rsid w:val="00406E72"/>
    <w:rsid w:val="00414229"/>
    <w:rsid w:val="00435C9B"/>
    <w:rsid w:val="004666F6"/>
    <w:rsid w:val="00472C31"/>
    <w:rsid w:val="004E5136"/>
    <w:rsid w:val="004F0CCF"/>
    <w:rsid w:val="004F1220"/>
    <w:rsid w:val="00510A7E"/>
    <w:rsid w:val="0051342D"/>
    <w:rsid w:val="00523462"/>
    <w:rsid w:val="0054601E"/>
    <w:rsid w:val="00551FBE"/>
    <w:rsid w:val="005A2D40"/>
    <w:rsid w:val="005C5C59"/>
    <w:rsid w:val="005D45C0"/>
    <w:rsid w:val="005E3765"/>
    <w:rsid w:val="005F1219"/>
    <w:rsid w:val="005F17F6"/>
    <w:rsid w:val="005F18D7"/>
    <w:rsid w:val="00601DA4"/>
    <w:rsid w:val="00605AAD"/>
    <w:rsid w:val="00625552"/>
    <w:rsid w:val="006426BB"/>
    <w:rsid w:val="00655C13"/>
    <w:rsid w:val="00675E98"/>
    <w:rsid w:val="00690236"/>
    <w:rsid w:val="006A190C"/>
    <w:rsid w:val="006A3629"/>
    <w:rsid w:val="006B68F5"/>
    <w:rsid w:val="006D499B"/>
    <w:rsid w:val="006F4D32"/>
    <w:rsid w:val="006F5219"/>
    <w:rsid w:val="00700FC6"/>
    <w:rsid w:val="00702708"/>
    <w:rsid w:val="0070446F"/>
    <w:rsid w:val="00714432"/>
    <w:rsid w:val="0074498D"/>
    <w:rsid w:val="00745EB0"/>
    <w:rsid w:val="00746EC1"/>
    <w:rsid w:val="00752942"/>
    <w:rsid w:val="007635AB"/>
    <w:rsid w:val="007F1009"/>
    <w:rsid w:val="00814DD0"/>
    <w:rsid w:val="008743F2"/>
    <w:rsid w:val="008A32D0"/>
    <w:rsid w:val="008B6588"/>
    <w:rsid w:val="008C0C2C"/>
    <w:rsid w:val="008D69CF"/>
    <w:rsid w:val="008F3D2A"/>
    <w:rsid w:val="00930917"/>
    <w:rsid w:val="0095159C"/>
    <w:rsid w:val="00960AF3"/>
    <w:rsid w:val="009678AA"/>
    <w:rsid w:val="0097489D"/>
    <w:rsid w:val="009757E0"/>
    <w:rsid w:val="00977413"/>
    <w:rsid w:val="00980AE8"/>
    <w:rsid w:val="00995B81"/>
    <w:rsid w:val="009B78E7"/>
    <w:rsid w:val="009C2EEA"/>
    <w:rsid w:val="009D0E3A"/>
    <w:rsid w:val="009D524B"/>
    <w:rsid w:val="009F17D0"/>
    <w:rsid w:val="00A0092E"/>
    <w:rsid w:val="00A0755A"/>
    <w:rsid w:val="00A10560"/>
    <w:rsid w:val="00A13D2D"/>
    <w:rsid w:val="00A16CF3"/>
    <w:rsid w:val="00A25990"/>
    <w:rsid w:val="00A55F5E"/>
    <w:rsid w:val="00A7397E"/>
    <w:rsid w:val="00AC202E"/>
    <w:rsid w:val="00B477DE"/>
    <w:rsid w:val="00B51163"/>
    <w:rsid w:val="00B637EA"/>
    <w:rsid w:val="00B74CDF"/>
    <w:rsid w:val="00B87CC8"/>
    <w:rsid w:val="00BA5254"/>
    <w:rsid w:val="00BC4CFD"/>
    <w:rsid w:val="00BE6618"/>
    <w:rsid w:val="00BF768F"/>
    <w:rsid w:val="00C552CF"/>
    <w:rsid w:val="00C7292A"/>
    <w:rsid w:val="00C73E53"/>
    <w:rsid w:val="00CA7BCB"/>
    <w:rsid w:val="00CB47F0"/>
    <w:rsid w:val="00CB7F64"/>
    <w:rsid w:val="00CE6AF4"/>
    <w:rsid w:val="00D01566"/>
    <w:rsid w:val="00D2075E"/>
    <w:rsid w:val="00D308CA"/>
    <w:rsid w:val="00D46AEB"/>
    <w:rsid w:val="00D5745E"/>
    <w:rsid w:val="00D67759"/>
    <w:rsid w:val="00DA3A82"/>
    <w:rsid w:val="00DD2614"/>
    <w:rsid w:val="00DE3051"/>
    <w:rsid w:val="00DE317D"/>
    <w:rsid w:val="00E17CD4"/>
    <w:rsid w:val="00E51511"/>
    <w:rsid w:val="00E700A8"/>
    <w:rsid w:val="00E72C1A"/>
    <w:rsid w:val="00E74C75"/>
    <w:rsid w:val="00E8394B"/>
    <w:rsid w:val="00E9131D"/>
    <w:rsid w:val="00EB5184"/>
    <w:rsid w:val="00EC38B9"/>
    <w:rsid w:val="00ED7D34"/>
    <w:rsid w:val="00F3350B"/>
    <w:rsid w:val="00F42A71"/>
    <w:rsid w:val="00F844FC"/>
    <w:rsid w:val="00F92492"/>
    <w:rsid w:val="00F97DC1"/>
    <w:rsid w:val="00FB3AD0"/>
    <w:rsid w:val="00FD2F6C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ED8138"/>
  <w15:docId w15:val="{BC1D6816-4D79-4C95-B2A5-045C19BB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6EC1"/>
    <w:rPr>
      <w:rFonts w:ascii="AdiHaus" w:hAnsi="AdiHaus"/>
      <w:noProof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46EC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6EC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D0E3A"/>
    <w:rPr>
      <w:color w:val="0000FF"/>
      <w:u w:val="single"/>
    </w:rPr>
  </w:style>
  <w:style w:type="character" w:styleId="Odkaznakoment">
    <w:name w:val="annotation reference"/>
    <w:rsid w:val="001F4D5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4D5D"/>
  </w:style>
  <w:style w:type="character" w:customStyle="1" w:styleId="TextkomenteChar">
    <w:name w:val="Text komentáře Char"/>
    <w:link w:val="Textkomente"/>
    <w:rsid w:val="001F4D5D"/>
    <w:rPr>
      <w:rFonts w:ascii="AdiHaus" w:hAnsi="AdiHaus"/>
      <w:noProof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1F4D5D"/>
    <w:rPr>
      <w:b/>
      <w:bCs/>
    </w:rPr>
  </w:style>
  <w:style w:type="character" w:customStyle="1" w:styleId="PedmtkomenteChar">
    <w:name w:val="Předmět komentáře Char"/>
    <w:link w:val="Pedmtkomente"/>
    <w:rsid w:val="001F4D5D"/>
    <w:rPr>
      <w:rFonts w:ascii="AdiHaus" w:hAnsi="AdiHaus"/>
      <w:b/>
      <w:bCs/>
      <w:noProof/>
      <w:lang w:val="de-DE" w:eastAsia="de-DE"/>
    </w:rPr>
  </w:style>
  <w:style w:type="paragraph" w:styleId="Textbubliny">
    <w:name w:val="Balloon Text"/>
    <w:basedOn w:val="Normln"/>
    <w:link w:val="TextbublinyChar"/>
    <w:rsid w:val="001F4D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4D5D"/>
    <w:rPr>
      <w:rFonts w:ascii="Tahoma" w:hAnsi="Tahoma" w:cs="Tahoma"/>
      <w:noProof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onsport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onsport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onsport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ionspor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onsport.cz" TargetMode="Externa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A6CD-FCE8-4C4B-9B59-42CD134B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</vt:lpstr>
      <vt:lpstr>DOHODA</vt:lpstr>
    </vt:vector>
  </TitlesOfParts>
  <Company>InremaSports s.r.o.</Company>
  <LinksUpToDate>false</LinksUpToDate>
  <CharactersWithSpaces>6078</CharactersWithSpaces>
  <SharedDoc>false</SharedDoc>
  <HLinks>
    <vt:vector size="30" baseType="variant">
      <vt:variant>
        <vt:i4>786433</vt:i4>
      </vt:variant>
      <vt:variant>
        <vt:i4>12</vt:i4>
      </vt:variant>
      <vt:variant>
        <vt:i4>0</vt:i4>
      </vt:variant>
      <vt:variant>
        <vt:i4>5</vt:i4>
      </vt:variant>
      <vt:variant>
        <vt:lpwstr>http://www.lionsport.cz/</vt:lpwstr>
      </vt:variant>
      <vt:variant>
        <vt:lpwstr/>
      </vt:variant>
      <vt:variant>
        <vt:i4>786433</vt:i4>
      </vt:variant>
      <vt:variant>
        <vt:i4>9</vt:i4>
      </vt:variant>
      <vt:variant>
        <vt:i4>0</vt:i4>
      </vt:variant>
      <vt:variant>
        <vt:i4>5</vt:i4>
      </vt:variant>
      <vt:variant>
        <vt:lpwstr>http://www.lionsport.cz/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http://www.lionsport.cz/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http://www.lionsport.cz/</vt:lpwstr>
      </vt:variant>
      <vt:variant>
        <vt:lpwstr/>
      </vt:variant>
      <vt:variant>
        <vt:i4>786433</vt:i4>
      </vt:variant>
      <vt:variant>
        <vt:i4>0</vt:i4>
      </vt:variant>
      <vt:variant>
        <vt:i4>0</vt:i4>
      </vt:variant>
      <vt:variant>
        <vt:i4>5</vt:i4>
      </vt:variant>
      <vt:variant>
        <vt:lpwstr>http://www.lionsport.cz/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Tomáš Tyl</dc:creator>
  <cp:keywords/>
  <cp:lastModifiedBy>Uživatel systému Windows</cp:lastModifiedBy>
  <cp:revision>2</cp:revision>
  <cp:lastPrinted>2012-06-15T06:13:00Z</cp:lastPrinted>
  <dcterms:created xsi:type="dcterms:W3CDTF">2021-06-08T08:53:00Z</dcterms:created>
  <dcterms:modified xsi:type="dcterms:W3CDTF">2021-06-08T08:53:00Z</dcterms:modified>
</cp:coreProperties>
</file>