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D5EE" w14:textId="77777777" w:rsidR="00787038" w:rsidRPr="00B710EB" w:rsidRDefault="00787038" w:rsidP="00787038">
      <w:pPr>
        <w:pStyle w:val="Podtitul"/>
        <w:spacing w:after="60"/>
        <w:rPr>
          <w:rFonts w:ascii="Arial" w:hAnsi="Arial" w:cs="Arial"/>
          <w:szCs w:val="28"/>
        </w:rPr>
      </w:pPr>
      <w:r w:rsidRPr="00B710EB">
        <w:rPr>
          <w:rFonts w:ascii="Arial" w:hAnsi="Arial" w:cs="Arial"/>
          <w:szCs w:val="28"/>
        </w:rPr>
        <w:t>PŘÍKAZNÍ SMLOUVA</w:t>
      </w:r>
    </w:p>
    <w:p w14:paraId="3BEB06A5" w14:textId="77777777" w:rsidR="00C15625" w:rsidRDefault="0070552E" w:rsidP="00B710EB">
      <w:pPr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</w:rPr>
        <w:t xml:space="preserve">pro výkon technického dozoru </w:t>
      </w:r>
      <w:r w:rsidR="00787038" w:rsidRPr="00C15625">
        <w:rPr>
          <w:rFonts w:ascii="Arial" w:hAnsi="Arial" w:cs="Arial"/>
          <w:sz w:val="20"/>
          <w:szCs w:val="20"/>
        </w:rPr>
        <w:t>investora</w:t>
      </w:r>
      <w:r w:rsidR="00B710EB" w:rsidRPr="00C15625">
        <w:rPr>
          <w:rFonts w:ascii="Arial" w:hAnsi="Arial" w:cs="Arial"/>
          <w:color w:val="FF0000"/>
          <w:sz w:val="20"/>
          <w:szCs w:val="20"/>
        </w:rPr>
        <w:t xml:space="preserve"> </w:t>
      </w:r>
      <w:r w:rsidR="00B710EB" w:rsidRPr="00C15625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na akci</w:t>
      </w:r>
      <w:r w:rsidR="00B710EB" w:rsidRPr="00C15625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 xml:space="preserve">  </w:t>
      </w:r>
    </w:p>
    <w:p w14:paraId="426AB318" w14:textId="184CF546" w:rsidR="0070552E" w:rsidRPr="0070552E" w:rsidRDefault="00D66C31" w:rsidP="0070552E">
      <w:pPr>
        <w:pStyle w:val="Zkladntextodsazen3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Zesílení stropních desek ve východní části přístavby, vč. souvisejících stavebních úprav</w:t>
      </w:r>
    </w:p>
    <w:p w14:paraId="126580AE" w14:textId="77777777" w:rsidR="0070552E" w:rsidRPr="00C15625" w:rsidRDefault="0070552E" w:rsidP="00B710EB">
      <w:pPr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</w:pPr>
    </w:p>
    <w:p w14:paraId="5B064855" w14:textId="77777777" w:rsidR="00787038" w:rsidRPr="001B401F" w:rsidRDefault="00787038" w:rsidP="00787038">
      <w:pPr>
        <w:pStyle w:val="Nadpis3"/>
        <w:jc w:val="center"/>
        <w:rPr>
          <w:rFonts w:ascii="Arial" w:hAnsi="Arial"/>
          <w:sz w:val="22"/>
          <w:szCs w:val="22"/>
        </w:rPr>
      </w:pPr>
      <w:r w:rsidRPr="001B401F">
        <w:rPr>
          <w:rFonts w:ascii="Arial" w:hAnsi="Arial"/>
          <w:sz w:val="22"/>
          <w:szCs w:val="22"/>
        </w:rPr>
        <w:t xml:space="preserve">I. </w:t>
      </w:r>
    </w:p>
    <w:p w14:paraId="1B11DCC4" w14:textId="77777777" w:rsidR="00787038" w:rsidRDefault="00787038" w:rsidP="00787038">
      <w:pPr>
        <w:pStyle w:val="Nadpis3"/>
        <w:jc w:val="center"/>
        <w:rPr>
          <w:rFonts w:ascii="Arial" w:hAnsi="Arial"/>
          <w:sz w:val="22"/>
          <w:szCs w:val="22"/>
        </w:rPr>
      </w:pPr>
      <w:r w:rsidRPr="001B401F">
        <w:rPr>
          <w:rFonts w:ascii="Arial" w:hAnsi="Arial"/>
          <w:sz w:val="22"/>
          <w:szCs w:val="22"/>
        </w:rPr>
        <w:t>Smluvní strany</w:t>
      </w:r>
    </w:p>
    <w:p w14:paraId="174F16A9" w14:textId="77777777" w:rsidR="00787038" w:rsidRPr="00573901" w:rsidRDefault="00787038" w:rsidP="00787038">
      <w:pPr>
        <w:pStyle w:val="Zkladntext"/>
      </w:pPr>
    </w:p>
    <w:p w14:paraId="5025017F" w14:textId="7F8B633E" w:rsidR="00D42C7B" w:rsidRPr="00D42C7B" w:rsidRDefault="007A1CE8" w:rsidP="007A1CE8">
      <w:pPr>
        <w:widowControl/>
        <w:tabs>
          <w:tab w:val="left" w:pos="0"/>
        </w:tabs>
        <w:spacing w:after="60" w:line="240" w:lineRule="auto"/>
        <w:jc w:val="left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1. </w:t>
      </w:r>
      <w:r w:rsidR="00D66C31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Beskydské divadlo Nový </w:t>
      </w:r>
      <w:proofErr w:type="spellStart"/>
      <w:r w:rsidR="00D66C31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Jičín,</w:t>
      </w:r>
      <w:proofErr w:type="gramStart"/>
      <w:r w:rsidR="00D66C31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p.o</w:t>
      </w:r>
      <w:proofErr w:type="spellEnd"/>
      <w:r w:rsidR="00D66C31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.</w:t>
      </w:r>
      <w:proofErr w:type="gramEnd"/>
    </w:p>
    <w:p w14:paraId="36B75681" w14:textId="532A2D5C" w:rsidR="00D42C7B" w:rsidRPr="00D42C7B" w:rsidRDefault="00D42C7B" w:rsidP="007A1CE8">
      <w:pPr>
        <w:widowControl/>
        <w:tabs>
          <w:tab w:val="left" w:pos="426"/>
          <w:tab w:val="left" w:pos="2694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Se sídlem: </w:t>
      </w: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="00D66C31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Divadelní 873/5, 741 01. Nový Jičín</w:t>
      </w:r>
    </w:p>
    <w:p w14:paraId="327E65E3" w14:textId="4185E231" w:rsidR="00D42C7B" w:rsidRPr="00D42C7B" w:rsidRDefault="00D42C7B" w:rsidP="007A1CE8">
      <w:pPr>
        <w:widowControl/>
        <w:tabs>
          <w:tab w:val="left" w:pos="426"/>
          <w:tab w:val="left" w:pos="2694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Zastoupeno:</w:t>
      </w: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="00D66C31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Mgr. Pavlem Bártkem, ředitelem </w:t>
      </w:r>
    </w:p>
    <w:p w14:paraId="361772D5" w14:textId="4794D469" w:rsidR="00D42C7B" w:rsidRPr="00D42C7B" w:rsidRDefault="00D42C7B" w:rsidP="007A1CE8">
      <w:pPr>
        <w:widowControl/>
        <w:tabs>
          <w:tab w:val="left" w:pos="426"/>
          <w:tab w:val="left" w:pos="2694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IČ:</w:t>
      </w: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="00D66C31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>00096334</w:t>
      </w:r>
    </w:p>
    <w:p w14:paraId="73CD78A9" w14:textId="48A4D953" w:rsidR="00D42C7B" w:rsidRPr="00D42C7B" w:rsidRDefault="00D42C7B" w:rsidP="007A1CE8">
      <w:pPr>
        <w:widowControl/>
        <w:tabs>
          <w:tab w:val="left" w:pos="426"/>
          <w:tab w:val="left" w:pos="2694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Bankovní spojení: </w:t>
      </w: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proofErr w:type="spellStart"/>
      <w:r w:rsidR="0068577E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xxx</w:t>
      </w:r>
      <w:proofErr w:type="spellEnd"/>
    </w:p>
    <w:p w14:paraId="2C9AEB13" w14:textId="5A76D573" w:rsidR="00D42C7B" w:rsidRPr="00D42C7B" w:rsidRDefault="00D42C7B" w:rsidP="007A1CE8">
      <w:pPr>
        <w:widowControl/>
        <w:tabs>
          <w:tab w:val="left" w:pos="426"/>
          <w:tab w:val="left" w:pos="2694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Číslo účtu: </w:t>
      </w:r>
      <w:r w:rsidRPr="00D42C7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proofErr w:type="spellStart"/>
      <w:r w:rsidR="0068577E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xxx</w:t>
      </w:r>
      <w:proofErr w:type="spellEnd"/>
    </w:p>
    <w:p w14:paraId="6E01792C" w14:textId="59D51292" w:rsidR="00787038" w:rsidRDefault="00787038" w:rsidP="007A1CE8">
      <w:pPr>
        <w:tabs>
          <w:tab w:val="left" w:pos="426"/>
          <w:tab w:val="left" w:pos="2977"/>
        </w:tabs>
        <w:spacing w:before="360" w:after="0"/>
        <w:rPr>
          <w:rFonts w:ascii="Arial" w:hAnsi="Arial" w:cs="Arial"/>
          <w:iCs/>
          <w:color w:val="000000"/>
          <w:sz w:val="22"/>
          <w:szCs w:val="22"/>
        </w:rPr>
      </w:pPr>
      <w:r w:rsidRPr="001B401F">
        <w:rPr>
          <w:rFonts w:ascii="Arial" w:hAnsi="Arial" w:cs="Arial"/>
          <w:iCs/>
          <w:color w:val="000000"/>
          <w:sz w:val="22"/>
          <w:szCs w:val="22"/>
        </w:rPr>
        <w:t>(dále jen „Příkazce“)</w:t>
      </w:r>
    </w:p>
    <w:p w14:paraId="49928E76" w14:textId="77777777" w:rsidR="00787038" w:rsidRDefault="00787038" w:rsidP="00787038">
      <w:pPr>
        <w:tabs>
          <w:tab w:val="left" w:pos="426"/>
          <w:tab w:val="left" w:pos="2977"/>
        </w:tabs>
        <w:spacing w:before="120" w:after="0"/>
        <w:ind w:left="425"/>
        <w:rPr>
          <w:rFonts w:ascii="Arial" w:hAnsi="Arial" w:cs="Arial"/>
          <w:iCs/>
          <w:color w:val="000000"/>
          <w:sz w:val="22"/>
          <w:szCs w:val="22"/>
        </w:rPr>
      </w:pPr>
    </w:p>
    <w:p w14:paraId="167019EA" w14:textId="77777777" w:rsidR="00787038" w:rsidRPr="001B401F" w:rsidRDefault="00787038" w:rsidP="00787038">
      <w:pPr>
        <w:tabs>
          <w:tab w:val="left" w:pos="426"/>
          <w:tab w:val="left" w:pos="2977"/>
        </w:tabs>
        <w:spacing w:before="120" w:after="0"/>
        <w:ind w:left="425"/>
        <w:rPr>
          <w:rFonts w:ascii="Arial" w:hAnsi="Arial" w:cs="Arial"/>
          <w:iCs/>
          <w:color w:val="000000"/>
          <w:sz w:val="22"/>
          <w:szCs w:val="22"/>
        </w:rPr>
      </w:pPr>
    </w:p>
    <w:p w14:paraId="659EDFB3" w14:textId="0DBC6D8B" w:rsidR="00787038" w:rsidRPr="001B401F" w:rsidRDefault="00787038" w:rsidP="00787038">
      <w:pPr>
        <w:tabs>
          <w:tab w:val="left" w:pos="3402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 w:rsidRPr="001B401F">
        <w:rPr>
          <w:rFonts w:ascii="Arial" w:hAnsi="Arial" w:cs="Arial"/>
          <w:b/>
          <w:sz w:val="22"/>
          <w:szCs w:val="22"/>
        </w:rPr>
        <w:t>2.</w:t>
      </w:r>
      <w:r w:rsidRPr="001B401F">
        <w:rPr>
          <w:rFonts w:ascii="Arial" w:hAnsi="Arial" w:cs="Arial"/>
          <w:b/>
          <w:sz w:val="22"/>
          <w:szCs w:val="22"/>
        </w:rPr>
        <w:tab/>
      </w:r>
      <w:r w:rsidR="007A1CE8">
        <w:rPr>
          <w:rFonts w:ascii="Arial" w:hAnsi="Arial" w:cs="Arial"/>
          <w:b/>
          <w:sz w:val="22"/>
          <w:szCs w:val="22"/>
        </w:rPr>
        <w:t>ATRIS, s.r.o.</w:t>
      </w:r>
    </w:p>
    <w:p w14:paraId="1AF8D0FD" w14:textId="3308676C" w:rsidR="00787038" w:rsidRPr="001B401F" w:rsidRDefault="00787038" w:rsidP="00E52677">
      <w:pPr>
        <w:tabs>
          <w:tab w:val="left" w:pos="2694"/>
        </w:tabs>
        <w:spacing w:after="0"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se sídlem:</w:t>
      </w:r>
      <w:r w:rsidR="007A1CE8">
        <w:rPr>
          <w:rFonts w:ascii="Arial" w:hAnsi="Arial" w:cs="Arial"/>
          <w:sz w:val="22"/>
          <w:szCs w:val="22"/>
        </w:rPr>
        <w:tab/>
        <w:t>Občanská 1116/18, 71000 Ostrava – Slezská Ostrava</w:t>
      </w:r>
      <w:r w:rsidRPr="001B401F">
        <w:rPr>
          <w:rFonts w:ascii="Arial" w:hAnsi="Arial" w:cs="Arial"/>
          <w:sz w:val="22"/>
          <w:szCs w:val="22"/>
        </w:rPr>
        <w:tab/>
      </w:r>
    </w:p>
    <w:p w14:paraId="56763028" w14:textId="2B60FEAE" w:rsidR="00787038" w:rsidRPr="001B401F" w:rsidRDefault="00787038" w:rsidP="00E52677">
      <w:pPr>
        <w:tabs>
          <w:tab w:val="left" w:pos="2694"/>
        </w:tabs>
        <w:spacing w:after="0" w:line="100" w:lineRule="atLeast"/>
        <w:ind w:right="-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zastoupen:</w:t>
      </w:r>
      <w:r w:rsidR="00E52677">
        <w:rPr>
          <w:rFonts w:ascii="Arial" w:hAnsi="Arial" w:cs="Arial"/>
          <w:sz w:val="22"/>
          <w:szCs w:val="22"/>
        </w:rPr>
        <w:tab/>
        <w:t>Barborou Kyškovou, jednatelkou</w:t>
      </w:r>
    </w:p>
    <w:p w14:paraId="0F225BDB" w14:textId="5DB1CC27" w:rsidR="00787038" w:rsidRPr="001B401F" w:rsidRDefault="00787038" w:rsidP="00E52677">
      <w:pPr>
        <w:tabs>
          <w:tab w:val="left" w:pos="2694"/>
        </w:tabs>
        <w:spacing w:after="0"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IČ:</w:t>
      </w:r>
      <w:r w:rsidRPr="001B401F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  <w:t>28608909</w:t>
      </w:r>
    </w:p>
    <w:p w14:paraId="342A948F" w14:textId="41CF4CF7" w:rsidR="00787038" w:rsidRPr="001B401F" w:rsidRDefault="00787038" w:rsidP="00E52677">
      <w:pPr>
        <w:tabs>
          <w:tab w:val="left" w:pos="2552"/>
          <w:tab w:val="left" w:pos="2694"/>
        </w:tabs>
        <w:spacing w:after="0"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DIČ:</w:t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  <w:t>CZ28608909</w:t>
      </w:r>
    </w:p>
    <w:p w14:paraId="60920E09" w14:textId="1D5BF36E" w:rsidR="00787038" w:rsidRPr="001B401F" w:rsidRDefault="00787038" w:rsidP="00E52677">
      <w:pPr>
        <w:tabs>
          <w:tab w:val="left" w:pos="2694"/>
        </w:tabs>
        <w:spacing w:after="0"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bankovní spojení:</w:t>
      </w:r>
      <w:r w:rsidRPr="001B401F">
        <w:rPr>
          <w:rFonts w:ascii="Arial" w:hAnsi="Arial" w:cs="Arial"/>
          <w:sz w:val="22"/>
          <w:szCs w:val="22"/>
        </w:rPr>
        <w:tab/>
      </w:r>
      <w:proofErr w:type="spellStart"/>
      <w:r w:rsidR="0068577E">
        <w:rPr>
          <w:rFonts w:ascii="Arial" w:hAnsi="Arial" w:cs="Arial"/>
          <w:sz w:val="22"/>
          <w:szCs w:val="22"/>
        </w:rPr>
        <w:t>xxx</w:t>
      </w:r>
      <w:proofErr w:type="spellEnd"/>
    </w:p>
    <w:p w14:paraId="5E31522C" w14:textId="0894DDFB" w:rsidR="00787038" w:rsidRDefault="00787038" w:rsidP="00E52677">
      <w:pPr>
        <w:tabs>
          <w:tab w:val="left" w:pos="2694"/>
        </w:tabs>
        <w:spacing w:after="0" w:line="100" w:lineRule="atLeast"/>
        <w:ind w:left="284" w:hanging="284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číslo účtu:</w:t>
      </w:r>
      <w:r w:rsidRPr="001B401F">
        <w:rPr>
          <w:rFonts w:ascii="Arial" w:hAnsi="Arial" w:cs="Arial"/>
          <w:sz w:val="22"/>
          <w:szCs w:val="22"/>
        </w:rPr>
        <w:tab/>
      </w:r>
      <w:proofErr w:type="spellStart"/>
      <w:r w:rsidR="0068577E">
        <w:rPr>
          <w:rFonts w:ascii="Arial" w:hAnsi="Arial" w:cs="Arial"/>
          <w:sz w:val="22"/>
          <w:szCs w:val="22"/>
        </w:rPr>
        <w:t>xxx</w:t>
      </w:r>
      <w:proofErr w:type="spellEnd"/>
    </w:p>
    <w:p w14:paraId="252A5932" w14:textId="77777777" w:rsidR="00787038" w:rsidRDefault="00787038" w:rsidP="00787038">
      <w:pPr>
        <w:tabs>
          <w:tab w:val="left" w:pos="426"/>
          <w:tab w:val="left" w:pos="2977"/>
        </w:tabs>
        <w:spacing w:before="120" w:after="0"/>
        <w:rPr>
          <w:rFonts w:ascii="Arial" w:hAnsi="Arial" w:cs="Arial"/>
          <w:bCs/>
          <w:color w:val="000000"/>
          <w:sz w:val="22"/>
          <w:szCs w:val="22"/>
        </w:rPr>
      </w:pPr>
      <w:r w:rsidRPr="001B401F">
        <w:rPr>
          <w:rFonts w:ascii="Arial" w:hAnsi="Arial" w:cs="Arial"/>
          <w:bCs/>
          <w:color w:val="000000"/>
          <w:sz w:val="22"/>
          <w:szCs w:val="22"/>
        </w:rPr>
        <w:t xml:space="preserve">      (dále jen „Příkazník“)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64ACACA0" w14:textId="77777777" w:rsidR="00787038" w:rsidRDefault="00787038" w:rsidP="00787038">
      <w:pPr>
        <w:tabs>
          <w:tab w:val="left" w:pos="426"/>
          <w:tab w:val="left" w:pos="2977"/>
        </w:tabs>
        <w:spacing w:before="120" w:after="0"/>
        <w:rPr>
          <w:rFonts w:ascii="Arial" w:hAnsi="Arial" w:cs="Arial"/>
          <w:bCs/>
          <w:color w:val="000000"/>
          <w:sz w:val="22"/>
          <w:szCs w:val="22"/>
        </w:rPr>
      </w:pPr>
    </w:p>
    <w:p w14:paraId="4F6771AE" w14:textId="77777777" w:rsidR="00787038" w:rsidRPr="001B401F" w:rsidRDefault="00787038" w:rsidP="00787038">
      <w:pPr>
        <w:tabs>
          <w:tab w:val="left" w:pos="426"/>
          <w:tab w:val="left" w:pos="2977"/>
        </w:tabs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1B401F">
        <w:rPr>
          <w:rFonts w:ascii="Arial" w:hAnsi="Arial" w:cs="Arial"/>
          <w:b/>
          <w:sz w:val="22"/>
          <w:szCs w:val="22"/>
        </w:rPr>
        <w:t>II.</w:t>
      </w:r>
    </w:p>
    <w:p w14:paraId="4E810E35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Základní ustanovení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0AD39B" w14:textId="77777777" w:rsidR="00787038" w:rsidRPr="001B401F" w:rsidRDefault="00787038" w:rsidP="00787038">
      <w:pPr>
        <w:pStyle w:val="OdstavecSmlouvy"/>
        <w:keepLines w:val="0"/>
        <w:widowControl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rPr>
          <w:rFonts w:ascii="Arial" w:hAnsi="Arial" w:cs="Arial"/>
          <w:bCs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Smluvní strany se ve smyslu </w:t>
      </w:r>
      <w:proofErr w:type="spellStart"/>
      <w:r w:rsidRPr="001B401F">
        <w:rPr>
          <w:rFonts w:ascii="Arial" w:hAnsi="Arial" w:cs="Arial"/>
          <w:sz w:val="22"/>
          <w:szCs w:val="22"/>
        </w:rPr>
        <w:t>ust</w:t>
      </w:r>
      <w:proofErr w:type="spellEnd"/>
      <w:r w:rsidRPr="001B401F">
        <w:rPr>
          <w:rFonts w:ascii="Arial" w:hAnsi="Arial" w:cs="Arial"/>
          <w:sz w:val="22"/>
          <w:szCs w:val="22"/>
        </w:rPr>
        <w:t>. § 2430 a násl. zákona č. 89/2012 Sb. Občanského zákoníku, (dále jen „Občanský zákoník“) dohodly, že se jejich závazkový vztah řídí tímto zákonem, a uzavírají tuto příkazní smlouvu (dále jen „smlouva“)</w:t>
      </w:r>
      <w:r w:rsidRPr="001B401F">
        <w:rPr>
          <w:rFonts w:ascii="Arial" w:hAnsi="Arial" w:cs="Arial"/>
          <w:bCs/>
          <w:sz w:val="22"/>
          <w:szCs w:val="22"/>
        </w:rPr>
        <w:t>.</w:t>
      </w:r>
    </w:p>
    <w:p w14:paraId="6264BEAB" w14:textId="77777777" w:rsidR="00787038" w:rsidRPr="001B401F" w:rsidRDefault="00787038" w:rsidP="00787038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příkazník je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4DF38C66" w14:textId="77777777" w:rsidR="00787038" w:rsidRPr="001B401F" w:rsidRDefault="00787038" w:rsidP="00787038">
      <w:pPr>
        <w:pStyle w:val="Smlouva-eslo"/>
        <w:numPr>
          <w:ilvl w:val="0"/>
          <w:numId w:val="6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Příkazník se zavazuje, že po celou dobu plnění svého závazku z této smlouvy bude mít </w:t>
      </w:r>
      <w:proofErr w:type="gramStart"/>
      <w:r w:rsidRPr="001B401F">
        <w:rPr>
          <w:rFonts w:ascii="Arial" w:hAnsi="Arial" w:cs="Arial"/>
          <w:sz w:val="22"/>
          <w:szCs w:val="22"/>
        </w:rPr>
        <w:t>sjednanou  pojistnou</w:t>
      </w:r>
      <w:proofErr w:type="gramEnd"/>
      <w:r w:rsidRPr="001B401F">
        <w:rPr>
          <w:rFonts w:ascii="Arial" w:hAnsi="Arial" w:cs="Arial"/>
          <w:sz w:val="22"/>
          <w:szCs w:val="22"/>
        </w:rPr>
        <w:t xml:space="preserve"> smlouvu pro případ způsobení škody.</w:t>
      </w:r>
    </w:p>
    <w:p w14:paraId="135DFC93" w14:textId="48F4D24C" w:rsidR="00787038" w:rsidRDefault="00787038" w:rsidP="00787038">
      <w:pPr>
        <w:pStyle w:val="slov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Příkazník prohlašuje, že je odborně způsobilý k zajištění plnění svého závazku z této smlouvy.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3485B9" w14:textId="40FAFB6D" w:rsidR="00D66C31" w:rsidRDefault="00D66C31" w:rsidP="00D66C31">
      <w:pPr>
        <w:pStyle w:val="slovn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778C49C1" w14:textId="5BF6640D" w:rsidR="00D66C31" w:rsidRDefault="00D66C31" w:rsidP="00D66C31">
      <w:pPr>
        <w:pStyle w:val="slovn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16693924" w14:textId="77777777" w:rsidR="00D66C31" w:rsidRDefault="00D66C31" w:rsidP="00D66C31">
      <w:pPr>
        <w:pStyle w:val="slovn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14:paraId="17AF4CE0" w14:textId="77777777" w:rsidR="00787038" w:rsidRPr="001B401F" w:rsidRDefault="00787038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III.</w:t>
      </w:r>
    </w:p>
    <w:p w14:paraId="3B24ED11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Předmět smlouvy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A767CA" w14:textId="41D25C4E" w:rsidR="00787038" w:rsidRPr="001B401F" w:rsidRDefault="00787038" w:rsidP="00787038">
      <w:pPr>
        <w:snapToGrid w:val="0"/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Provedení výkonu technického dozoru investora se specializací autorizované osoby v oboru Pozemní stavby. </w:t>
      </w:r>
    </w:p>
    <w:p w14:paraId="72D500E8" w14:textId="77777777" w:rsidR="004D7CC4" w:rsidRPr="004D7CC4" w:rsidRDefault="00787038" w:rsidP="004D7CC4">
      <w:pPr>
        <w:tabs>
          <w:tab w:val="left" w:pos="426"/>
          <w:tab w:val="left" w:pos="720"/>
        </w:tabs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4D7CC4">
        <w:rPr>
          <w:rFonts w:ascii="Arial" w:hAnsi="Arial" w:cs="Arial"/>
          <w:sz w:val="22"/>
          <w:szCs w:val="22"/>
        </w:rPr>
        <w:t xml:space="preserve">Výkon TDI bude zajišťován podle příkazcem předané projektové dokumentace </w:t>
      </w:r>
    </w:p>
    <w:p w14:paraId="7BD0211C" w14:textId="77777777" w:rsidR="00B0172D" w:rsidRPr="00821304" w:rsidRDefault="00B0172D" w:rsidP="00B0172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B0172D">
        <w:rPr>
          <w:rFonts w:ascii="Arial" w:hAnsi="Arial" w:cs="Arial"/>
          <w:b/>
          <w:sz w:val="22"/>
          <w:szCs w:val="22"/>
        </w:rPr>
        <w:t>Zesílení stropních desek ve východní části přístavby, vč. souvisejících stavebních úprav</w:t>
      </w:r>
      <w:r>
        <w:rPr>
          <w:rFonts w:ascii="Arial" w:hAnsi="Arial" w:cs="Arial"/>
          <w:b/>
          <w:sz w:val="22"/>
          <w:szCs w:val="22"/>
        </w:rPr>
        <w:t>“</w:t>
      </w:r>
      <w:r w:rsidR="00D42C7B" w:rsidRPr="00B0172D">
        <w:rPr>
          <w:rFonts w:ascii="Arial" w:hAnsi="Arial" w:cs="Arial"/>
          <w:b/>
          <w:sz w:val="22"/>
          <w:szCs w:val="22"/>
        </w:rPr>
        <w:t xml:space="preserve">, </w:t>
      </w:r>
      <w:r w:rsidR="00B74A76" w:rsidRPr="00B0172D">
        <w:rPr>
          <w:rFonts w:ascii="Arial" w:hAnsi="Arial" w:cs="Arial"/>
          <w:b/>
          <w:sz w:val="22"/>
          <w:szCs w:val="22"/>
        </w:rPr>
        <w:t>kter</w:t>
      </w:r>
      <w:r>
        <w:rPr>
          <w:rFonts w:ascii="Arial" w:hAnsi="Arial" w:cs="Arial"/>
          <w:b/>
          <w:sz w:val="22"/>
          <w:szCs w:val="22"/>
        </w:rPr>
        <w:t>ou</w:t>
      </w:r>
      <w:r w:rsidR="00B74A76" w:rsidRPr="00B0172D">
        <w:rPr>
          <w:rFonts w:ascii="Arial" w:hAnsi="Arial" w:cs="Arial"/>
          <w:b/>
          <w:sz w:val="22"/>
          <w:szCs w:val="22"/>
        </w:rPr>
        <w:t xml:space="preserve"> vypracoval</w:t>
      </w:r>
      <w:r w:rsidR="00D42C7B" w:rsidRPr="00B0172D">
        <w:rPr>
          <w:rFonts w:ascii="Arial" w:hAnsi="Arial" w:cs="Arial"/>
          <w:b/>
          <w:color w:val="000000"/>
          <w:kern w:val="0"/>
          <w:sz w:val="22"/>
          <w:szCs w:val="22"/>
          <w:lang w:eastAsia="cs-CZ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ETMING s.r.o.,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Kabelíkova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5, Přerov</w:t>
      </w:r>
    </w:p>
    <w:p w14:paraId="7090B7D1" w14:textId="384B8C49" w:rsidR="00787038" w:rsidRPr="00B0172D" w:rsidRDefault="00787038" w:rsidP="00B0172D">
      <w:pPr>
        <w:pStyle w:val="Zkladntextodsazen31"/>
        <w:ind w:left="0"/>
        <w:rPr>
          <w:rFonts w:ascii="Arial" w:hAnsi="Arial" w:cs="Arial"/>
          <w:b w:val="0"/>
          <w:sz w:val="22"/>
          <w:szCs w:val="22"/>
        </w:rPr>
      </w:pPr>
      <w:r w:rsidRPr="00B0172D">
        <w:rPr>
          <w:rFonts w:ascii="Arial" w:hAnsi="Arial" w:cs="Arial"/>
          <w:b w:val="0"/>
          <w:sz w:val="22"/>
          <w:szCs w:val="22"/>
        </w:rPr>
        <w:t xml:space="preserve">Příkazce předá příkazníkovi doklady, smlouvy a realizační projektovou dokumentaci stavby pro řádný výkon TDI. </w:t>
      </w:r>
    </w:p>
    <w:p w14:paraId="7AE8D0B9" w14:textId="77777777" w:rsidR="00787038" w:rsidRPr="001B401F" w:rsidRDefault="00787038" w:rsidP="00787038">
      <w:pPr>
        <w:tabs>
          <w:tab w:val="left" w:pos="426"/>
          <w:tab w:val="left" w:pos="720"/>
        </w:tabs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509C3687" w14:textId="77777777" w:rsidR="00787038" w:rsidRDefault="00787038" w:rsidP="00A2185E">
      <w:pPr>
        <w:widowControl/>
        <w:numPr>
          <w:ilvl w:val="0"/>
          <w:numId w:val="14"/>
        </w:numPr>
        <w:tabs>
          <w:tab w:val="left" w:pos="360"/>
        </w:tabs>
        <w:spacing w:after="120" w:line="100" w:lineRule="atLeast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Příkazník nenese odpovědnost za případné vady a vzniklé škody plynoucí z případných vad projektové dokumentace uvedené v bodu 1) tohoto článku.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E4B37C" w14:textId="77777777" w:rsidR="00787038" w:rsidRDefault="00787038" w:rsidP="00A2185E">
      <w:pPr>
        <w:widowControl/>
        <w:numPr>
          <w:ilvl w:val="0"/>
          <w:numId w:val="14"/>
        </w:numPr>
        <w:tabs>
          <w:tab w:val="left" w:pos="360"/>
        </w:tabs>
        <w:spacing w:line="100" w:lineRule="atLeast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Technický dozor stavebníka bude vykonáván v tomto rozsahu:</w:t>
      </w:r>
    </w:p>
    <w:p w14:paraId="47C658BD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předání staveniště zhotoviteli včetně vyhotovení protokolu </w:t>
      </w:r>
    </w:p>
    <w:p w14:paraId="1F472972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dozor pro zajištění souladu stavby s podmínkami smlouvy o dílo se zhotovitelem, stavebního povolení, projektové dokumentace a dalších dokladů, na základě kterých bude stavba prováděna, technických norem a jiných právních předpisů a v souladu s rozhodnutími příslušných státních a samosprávných orgánů</w:t>
      </w:r>
    </w:p>
    <w:p w14:paraId="080DCBA4" w14:textId="609AB692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dohled nad kvalitou veškerých prací prováděných na stavbě zhotovitelem a subdodavateli zhotovitele a dodržení souladu těchto prací s projektovou dokumentací v rozsahu min. </w:t>
      </w:r>
      <w:r w:rsidR="006C7982">
        <w:rPr>
          <w:rFonts w:ascii="Arial" w:hAnsi="Arial" w:cs="Arial"/>
          <w:sz w:val="22"/>
          <w:szCs w:val="22"/>
        </w:rPr>
        <w:t>1</w:t>
      </w:r>
      <w:r w:rsidRPr="001B401F">
        <w:rPr>
          <w:rFonts w:ascii="Arial" w:hAnsi="Arial" w:cs="Arial"/>
          <w:sz w:val="22"/>
          <w:szCs w:val="22"/>
        </w:rPr>
        <w:t xml:space="preserve"> x za týden</w:t>
      </w:r>
    </w:p>
    <w:p w14:paraId="144A0229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vyžadování, evidence, sledování, zda zhotovitel stavby provádí předepsané a dohodnuté zkoušky technologií, materiálů, konstrukcí a prací použitých při stavbě, kontrola jejich správnosti a úplnosti, kontrola výsledků, vyžadování a přebírání dokladů, které prokazují kvalitu vykonaných prací a dodávek (atesty, protokoly, prohlášení o shodě, certifikáty, revize apod.)</w:t>
      </w:r>
    </w:p>
    <w:p w14:paraId="76419F7B" w14:textId="77777777" w:rsidR="00787038" w:rsidRPr="00A2185E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kontrola postupu prací a dodržování harmonogramu stavby, ustanovení SOD a písemného </w:t>
      </w:r>
      <w:r w:rsidRPr="00A2185E">
        <w:rPr>
          <w:rFonts w:ascii="Arial" w:hAnsi="Arial" w:cs="Arial"/>
          <w:sz w:val="22"/>
          <w:szCs w:val="22"/>
        </w:rPr>
        <w:t xml:space="preserve">upozornění zhotovitele ve stavebním deníku na nedodržení termínů, včetně přípravy podkladů objednateli pro uplatnění sankcí dle </w:t>
      </w:r>
      <w:proofErr w:type="gramStart"/>
      <w:r w:rsidRPr="00A2185E">
        <w:rPr>
          <w:rFonts w:ascii="Arial" w:hAnsi="Arial" w:cs="Arial"/>
          <w:sz w:val="22"/>
          <w:szCs w:val="22"/>
        </w:rPr>
        <w:t>SOD,  v případě</w:t>
      </w:r>
      <w:proofErr w:type="gramEnd"/>
      <w:r w:rsidRPr="00A2185E">
        <w:rPr>
          <w:rFonts w:ascii="Arial" w:hAnsi="Arial" w:cs="Arial"/>
          <w:sz w:val="22"/>
          <w:szCs w:val="22"/>
        </w:rPr>
        <w:t xml:space="preserve"> skluzu výstavby vyžadování okamžité nápravy ze strany zhotovitele a navržení nápravných opatření</w:t>
      </w:r>
    </w:p>
    <w:p w14:paraId="4E90218D" w14:textId="77777777" w:rsidR="00787038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kontrola částí stavby, které budou zakryty, případně v budoucnu nepřístupné vč. zápisu o kontrole do stavebního deníku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63FF69" w14:textId="77777777" w:rsidR="00787038" w:rsidRPr="007E1C87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kontrola věcné a cenové správnosti a úplnosti oceňovacích podkladů (soupis provedených prací (zjišťovací protokol) pro vystavení daňových dokladů (faktur), jejich soulad s </w:t>
      </w:r>
      <w:proofErr w:type="gramStart"/>
      <w:r w:rsidRPr="001B401F">
        <w:rPr>
          <w:rFonts w:ascii="Arial" w:hAnsi="Arial" w:cs="Arial"/>
          <w:sz w:val="22"/>
          <w:szCs w:val="22"/>
        </w:rPr>
        <w:t>rozpočtem a  podmínkami</w:t>
      </w:r>
      <w:proofErr w:type="gramEnd"/>
      <w:r w:rsidRPr="001B401F">
        <w:rPr>
          <w:rFonts w:ascii="Arial" w:hAnsi="Arial" w:cs="Arial"/>
          <w:sz w:val="22"/>
          <w:szCs w:val="22"/>
        </w:rPr>
        <w:t xml:space="preserve"> uvedenými ve smlouvách a správnost podkladů stvrzovat podpisem</w:t>
      </w:r>
      <w:r>
        <w:rPr>
          <w:rFonts w:ascii="Arial" w:hAnsi="Arial" w:cs="Arial"/>
          <w:sz w:val="22"/>
          <w:szCs w:val="22"/>
        </w:rPr>
        <w:t xml:space="preserve"> </w:t>
      </w:r>
      <w:r w:rsidRPr="001B401F">
        <w:rPr>
          <w:rFonts w:ascii="Arial" w:hAnsi="Arial" w:cs="Arial"/>
          <w:sz w:val="22"/>
          <w:szCs w:val="22"/>
        </w:rPr>
        <w:t xml:space="preserve">před </w:t>
      </w:r>
      <w:r w:rsidRPr="007E1C87">
        <w:rPr>
          <w:rFonts w:ascii="Arial" w:hAnsi="Arial" w:cs="Arial"/>
          <w:sz w:val="22"/>
          <w:szCs w:val="22"/>
        </w:rPr>
        <w:t>předkládáním k úhradě objednateli</w:t>
      </w:r>
    </w:p>
    <w:p w14:paraId="394A02D0" w14:textId="77777777" w:rsidR="00787038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kontrola oprávněnosti uplatňovaných vícenákladů a oprávněnosti požadované ceny zhotovitelem stavby </w:t>
      </w:r>
    </w:p>
    <w:p w14:paraId="675AAAB8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posuzování oprávněnosti či neoprávněnosti dodatků a změn projektu, které zvyšují či snižují náklady stavebních prací, prodlužují lhůtu nebo mění technické řešení stavby </w:t>
      </w:r>
    </w:p>
    <w:p w14:paraId="1C5447C9" w14:textId="6A9D16A6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svolávání a vedení kontrolních dnů stavby v potřebných intervalech, zpravidla 1 x týdně (nebo dle pokynu objednatele) s účastí objednatele, zhotovitele, </w:t>
      </w:r>
      <w:proofErr w:type="gramStart"/>
      <w:r w:rsidRPr="001B401F">
        <w:rPr>
          <w:rFonts w:ascii="Arial" w:hAnsi="Arial" w:cs="Arial"/>
          <w:sz w:val="22"/>
          <w:szCs w:val="22"/>
        </w:rPr>
        <w:t>projektanta,  sepsání</w:t>
      </w:r>
      <w:proofErr w:type="gramEnd"/>
      <w:r w:rsidRPr="001B401F">
        <w:rPr>
          <w:rFonts w:ascii="Arial" w:hAnsi="Arial" w:cs="Arial"/>
          <w:sz w:val="22"/>
          <w:szCs w:val="22"/>
        </w:rPr>
        <w:t xml:space="preserve"> zápisu z kontrolního dne a jeho rozeslání účastníkům, </w:t>
      </w:r>
    </w:p>
    <w:p w14:paraId="6852B5EB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spolupráce s projektantem a jeho pracovníky zabezpečující autorský dohled při zajišťování souladu realizovaných dodávek a prací s projektem, změnách dokumentace </w:t>
      </w:r>
    </w:p>
    <w:p w14:paraId="2764D0F2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zápis do stavebního deníku všech nedostatků zjištěných při stavbě a kontrola </w:t>
      </w:r>
      <w:r w:rsidRPr="001B401F">
        <w:rPr>
          <w:rFonts w:ascii="Arial" w:hAnsi="Arial" w:cs="Arial"/>
          <w:sz w:val="22"/>
          <w:szCs w:val="22"/>
        </w:rPr>
        <w:lastRenderedPageBreak/>
        <w:t>vedení stavebního deníku zhotovitelem</w:t>
      </w:r>
    </w:p>
    <w:p w14:paraId="61B0A92E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 rozsahu pověření objednatele zastupování objednatele při jednání na stavbě a při dalších jednáních vedených v souvislosti s realizací stavby</w:t>
      </w:r>
    </w:p>
    <w:p w14:paraId="13C77EC2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kontrola a příprava podkladů předaných zhotovitelem pro předání a převzetí stavby </w:t>
      </w:r>
    </w:p>
    <w:p w14:paraId="009406AD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organizace a účast na přejímacím řízení stavby v rámci konečného předání, </w:t>
      </w:r>
      <w:proofErr w:type="gramStart"/>
      <w:r w:rsidRPr="001B401F">
        <w:rPr>
          <w:rFonts w:ascii="Arial" w:hAnsi="Arial" w:cs="Arial"/>
          <w:sz w:val="22"/>
          <w:szCs w:val="22"/>
        </w:rPr>
        <w:t>zejména –  soustředění</w:t>
      </w:r>
      <w:proofErr w:type="gramEnd"/>
      <w:r w:rsidRPr="001B401F">
        <w:rPr>
          <w:rFonts w:ascii="Arial" w:hAnsi="Arial" w:cs="Arial"/>
          <w:sz w:val="22"/>
          <w:szCs w:val="22"/>
        </w:rPr>
        <w:t xml:space="preserve"> potřebných listinných dokladů od zhotovitele týkající se stavby, účast na sestavení protokolu o konečném předání, účast na soupisu veškerých vad, nedodělků a změn stavby před a po konečném předání včetně stanovení termínů odstranění</w:t>
      </w:r>
    </w:p>
    <w:p w14:paraId="49D0C8EE" w14:textId="77777777" w:rsidR="00787038" w:rsidRPr="001B401F" w:rsidRDefault="00787038" w:rsidP="00787038">
      <w:pPr>
        <w:pStyle w:val="Normln1"/>
        <w:numPr>
          <w:ilvl w:val="0"/>
          <w:numId w:val="10"/>
        </w:numPr>
        <w:spacing w:line="200" w:lineRule="atLea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příprava podkladů k vydání kolaudačního souhlasu, součinnost při závěrečné kontrolní prohlídce stavebního úřadu včetně návrhů na odstranění případných kolaudačních vad a nedodělků</w:t>
      </w:r>
    </w:p>
    <w:p w14:paraId="6F1C58D5" w14:textId="77777777" w:rsidR="00787038" w:rsidRDefault="00787038" w:rsidP="00787038">
      <w:pPr>
        <w:pStyle w:val="Normln1"/>
        <w:spacing w:line="200" w:lineRule="atLeast"/>
        <w:ind w:left="993"/>
        <w:jc w:val="both"/>
        <w:rPr>
          <w:rFonts w:ascii="Arial" w:hAnsi="Arial" w:cs="Arial"/>
          <w:sz w:val="22"/>
          <w:szCs w:val="22"/>
        </w:rPr>
      </w:pPr>
    </w:p>
    <w:p w14:paraId="2D88DC3D" w14:textId="77777777" w:rsidR="00787038" w:rsidRDefault="00787038" w:rsidP="00A2185E">
      <w:pPr>
        <w:pStyle w:val="Smlouva-slo"/>
        <w:spacing w:before="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Smluvní strany prohlašují, že předmět smlouvy není plněním nemožným a že dohodu uzavřely po pečlivém zvážení všech možných důsledků.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75E98C" w14:textId="77777777" w:rsidR="00787038" w:rsidRPr="001B401F" w:rsidRDefault="00787038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IV.</w:t>
      </w:r>
    </w:p>
    <w:p w14:paraId="248D9473" w14:textId="77777777" w:rsidR="00787038" w:rsidRDefault="00787038" w:rsidP="00563914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Doba plnění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84CB87" w14:textId="77777777" w:rsidR="00787038" w:rsidRPr="001B401F" w:rsidRDefault="00787038" w:rsidP="00563914">
      <w:pPr>
        <w:pStyle w:val="Smlouva-slo"/>
        <w:numPr>
          <w:ilvl w:val="0"/>
          <w:numId w:val="7"/>
        </w:numPr>
        <w:ind w:left="357" w:hanging="357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Smlouva se uzavírá na dobu určitou a to do úplného ukončení realizace stavby a splnění všech činností v rozsahu dle čl. III. odst. 4. této smlouvy, včetně odstranění případných vad uvedených v protokole o předání stavby.</w:t>
      </w:r>
    </w:p>
    <w:p w14:paraId="0F80EC63" w14:textId="6C83DA86" w:rsidR="00A2185E" w:rsidRPr="00A2185E" w:rsidRDefault="00787038" w:rsidP="00A2185E">
      <w:pPr>
        <w:pStyle w:val="Smlouva-slo"/>
        <w:numPr>
          <w:ilvl w:val="0"/>
          <w:numId w:val="7"/>
        </w:numPr>
        <w:ind w:left="357" w:hanging="357"/>
        <w:jc w:val="left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</w:t>
      </w:r>
      <w:r w:rsidR="00A2185E">
        <w:rPr>
          <w:rFonts w:ascii="Arial" w:hAnsi="Arial" w:cs="Arial"/>
          <w:sz w:val="22"/>
          <w:szCs w:val="22"/>
        </w:rPr>
        <w:t xml:space="preserve">edpokládaná lhůta pro realizaci </w:t>
      </w:r>
      <w:r w:rsidR="00A2185E">
        <w:rPr>
          <w:rFonts w:ascii="Arial" w:hAnsi="Arial" w:cs="Arial"/>
          <w:sz w:val="22"/>
          <w:szCs w:val="22"/>
        </w:rPr>
        <w:tab/>
        <w:t xml:space="preserve"> </w:t>
      </w:r>
      <w:r w:rsidR="00A2185E" w:rsidRPr="00A2185E">
        <w:rPr>
          <w:rFonts w:ascii="Arial" w:hAnsi="Arial" w:cs="Arial"/>
          <w:sz w:val="22"/>
          <w:szCs w:val="22"/>
        </w:rPr>
        <w:t xml:space="preserve">zahájení prací: </w:t>
      </w:r>
      <w:r w:rsidR="00A2185E" w:rsidRPr="00A2185E">
        <w:rPr>
          <w:rFonts w:ascii="Arial" w:hAnsi="Arial" w:cs="Arial"/>
          <w:sz w:val="22"/>
          <w:szCs w:val="22"/>
        </w:rPr>
        <w:tab/>
      </w:r>
      <w:r w:rsidR="00D42C7B">
        <w:rPr>
          <w:rFonts w:ascii="Arial" w:hAnsi="Arial" w:cs="Arial"/>
          <w:b/>
          <w:sz w:val="22"/>
          <w:szCs w:val="22"/>
        </w:rPr>
        <w:t>0</w:t>
      </w:r>
      <w:r w:rsidR="006C7982">
        <w:rPr>
          <w:rFonts w:ascii="Arial" w:hAnsi="Arial" w:cs="Arial"/>
          <w:b/>
          <w:sz w:val="22"/>
          <w:szCs w:val="22"/>
        </w:rPr>
        <w:t>5</w:t>
      </w:r>
      <w:r w:rsidR="00D42C7B">
        <w:rPr>
          <w:rFonts w:ascii="Arial" w:hAnsi="Arial" w:cs="Arial"/>
          <w:b/>
          <w:sz w:val="22"/>
          <w:szCs w:val="22"/>
        </w:rPr>
        <w:t>/2021</w:t>
      </w:r>
      <w:r w:rsidR="00A2185E" w:rsidRPr="00A218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14:paraId="5FF94C7B" w14:textId="6BFD3FA8" w:rsidR="00A2185E" w:rsidRPr="00A2185E" w:rsidRDefault="00A2185E" w:rsidP="00A2185E">
      <w:pPr>
        <w:pStyle w:val="Smlouva-slo"/>
        <w:spacing w:after="240"/>
        <w:ind w:left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C7982">
        <w:rPr>
          <w:rFonts w:ascii="Arial" w:hAnsi="Arial" w:cs="Arial"/>
          <w:sz w:val="22"/>
          <w:szCs w:val="22"/>
        </w:rPr>
        <w:tab/>
      </w:r>
      <w:r w:rsidRPr="00A2185E">
        <w:rPr>
          <w:rFonts w:ascii="Arial" w:hAnsi="Arial" w:cs="Arial"/>
          <w:sz w:val="22"/>
          <w:szCs w:val="22"/>
        </w:rPr>
        <w:t xml:space="preserve">ukončení prací: </w:t>
      </w:r>
      <w:r w:rsidR="006C7982">
        <w:rPr>
          <w:rFonts w:ascii="Arial" w:hAnsi="Arial" w:cs="Arial"/>
          <w:sz w:val="22"/>
          <w:szCs w:val="22"/>
        </w:rPr>
        <w:tab/>
      </w:r>
      <w:r w:rsidR="006C7982">
        <w:rPr>
          <w:rFonts w:ascii="Arial" w:hAnsi="Arial" w:cs="Arial"/>
          <w:b/>
          <w:sz w:val="22"/>
          <w:szCs w:val="22"/>
        </w:rPr>
        <w:t>11/2021</w:t>
      </w:r>
    </w:p>
    <w:p w14:paraId="79F80590" w14:textId="77777777" w:rsidR="00787038" w:rsidRDefault="00787038" w:rsidP="00B710EB">
      <w:pPr>
        <w:pStyle w:val="Smlouva-slo"/>
        <w:numPr>
          <w:ilvl w:val="0"/>
          <w:numId w:val="7"/>
        </w:numPr>
        <w:spacing w:before="0"/>
        <w:ind w:left="357" w:hanging="357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Práce budou zahájeny ihned po předání staveniště zhotoviteli a po nabytí účinnosti této smlouvy.</w:t>
      </w:r>
    </w:p>
    <w:p w14:paraId="3AFA6152" w14:textId="77777777" w:rsidR="00411AC0" w:rsidRDefault="00411AC0" w:rsidP="00787038">
      <w:pPr>
        <w:pStyle w:val="Smlouva2"/>
        <w:rPr>
          <w:rFonts w:ascii="Arial" w:hAnsi="Arial" w:cs="Arial"/>
          <w:sz w:val="22"/>
          <w:szCs w:val="22"/>
        </w:rPr>
      </w:pPr>
    </w:p>
    <w:p w14:paraId="327451F1" w14:textId="77777777" w:rsidR="00787038" w:rsidRPr="001B401F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V.</w:t>
      </w:r>
    </w:p>
    <w:p w14:paraId="33786B82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Místo plnění</w:t>
      </w:r>
    </w:p>
    <w:p w14:paraId="2DC135B7" w14:textId="77777777" w:rsidR="00787038" w:rsidRPr="0070552E" w:rsidRDefault="00787038" w:rsidP="00787038">
      <w:pPr>
        <w:pStyle w:val="Smlouva2"/>
        <w:rPr>
          <w:rFonts w:ascii="Arial" w:hAnsi="Arial" w:cs="Arial"/>
          <w:color w:val="FF0000"/>
          <w:sz w:val="22"/>
          <w:szCs w:val="22"/>
        </w:rPr>
      </w:pPr>
    </w:p>
    <w:p w14:paraId="68367F00" w14:textId="126855D2" w:rsidR="0070552E" w:rsidRPr="0070552E" w:rsidRDefault="00787038" w:rsidP="0070552E">
      <w:pPr>
        <w:pStyle w:val="Normln0"/>
        <w:spacing w:after="0"/>
        <w:ind w:left="0"/>
        <w:rPr>
          <w:rFonts w:ascii="Arial" w:hAnsi="Arial" w:cs="Arial"/>
          <w:sz w:val="22"/>
          <w:szCs w:val="22"/>
          <w:u w:val="single"/>
        </w:rPr>
      </w:pPr>
      <w:r w:rsidRPr="0070552E">
        <w:rPr>
          <w:rFonts w:ascii="Arial" w:hAnsi="Arial" w:cs="Arial"/>
          <w:sz w:val="22"/>
          <w:szCs w:val="22"/>
        </w:rPr>
        <w:t xml:space="preserve">1.  </w:t>
      </w:r>
      <w:r w:rsidR="0070552E" w:rsidRPr="0070552E">
        <w:rPr>
          <w:rFonts w:ascii="Arial" w:hAnsi="Arial" w:cs="Arial"/>
          <w:sz w:val="22"/>
          <w:szCs w:val="22"/>
        </w:rPr>
        <w:t xml:space="preserve">Místem plnění veřejné zakázky </w:t>
      </w:r>
      <w:proofErr w:type="gramStart"/>
      <w:r w:rsidR="006C7982">
        <w:rPr>
          <w:rFonts w:ascii="Arial" w:hAnsi="Arial" w:cs="Arial"/>
          <w:sz w:val="22"/>
          <w:szCs w:val="22"/>
        </w:rPr>
        <w:t xml:space="preserve">je </w:t>
      </w:r>
      <w:r w:rsidR="0070552E" w:rsidRPr="0070552E">
        <w:rPr>
          <w:rFonts w:ascii="Arial" w:hAnsi="Arial" w:cs="Arial"/>
          <w:sz w:val="22"/>
          <w:szCs w:val="22"/>
        </w:rPr>
        <w:t xml:space="preserve"> </w:t>
      </w:r>
      <w:r w:rsidR="006C7982">
        <w:rPr>
          <w:rFonts w:ascii="Arial" w:hAnsi="Arial" w:cs="Arial"/>
          <w:sz w:val="22"/>
          <w:szCs w:val="22"/>
        </w:rPr>
        <w:t>objekt</w:t>
      </w:r>
      <w:proofErr w:type="gramEnd"/>
      <w:r w:rsidR="006C7982">
        <w:rPr>
          <w:rFonts w:ascii="Arial" w:hAnsi="Arial" w:cs="Arial"/>
          <w:sz w:val="22"/>
          <w:szCs w:val="22"/>
        </w:rPr>
        <w:t xml:space="preserve"> divadla na ul. </w:t>
      </w:r>
      <w:r w:rsidR="006C7982" w:rsidRPr="00143860">
        <w:rPr>
          <w:rFonts w:ascii="Calibri" w:hAnsi="Calibri" w:cs="Calibri"/>
          <w:sz w:val="22"/>
          <w:szCs w:val="22"/>
        </w:rPr>
        <w:t>Divadelní 873/5, 741 01 Nový Jičín</w:t>
      </w:r>
      <w:r w:rsidR="0070552E" w:rsidRPr="0070552E">
        <w:rPr>
          <w:rFonts w:ascii="Arial" w:hAnsi="Arial" w:cs="Arial"/>
          <w:sz w:val="22"/>
          <w:szCs w:val="22"/>
        </w:rPr>
        <w:t xml:space="preserve">.   </w:t>
      </w:r>
    </w:p>
    <w:p w14:paraId="0DB314D2" w14:textId="77777777" w:rsidR="00787038" w:rsidRPr="0070552E" w:rsidRDefault="00787038" w:rsidP="00563914">
      <w:pPr>
        <w:pStyle w:val="Normln0"/>
        <w:spacing w:after="0"/>
        <w:ind w:left="0"/>
        <w:rPr>
          <w:rFonts w:ascii="Arial" w:hAnsi="Arial" w:cs="Arial"/>
          <w:bCs/>
          <w:color w:val="FF0000"/>
          <w:sz w:val="22"/>
          <w:szCs w:val="22"/>
        </w:rPr>
      </w:pPr>
    </w:p>
    <w:p w14:paraId="2A326C65" w14:textId="77777777" w:rsidR="00787038" w:rsidRPr="001B401F" w:rsidRDefault="00787038" w:rsidP="00563914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VI.</w:t>
      </w:r>
    </w:p>
    <w:p w14:paraId="6B7529B1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Úplata</w:t>
      </w:r>
    </w:p>
    <w:p w14:paraId="08CD64B0" w14:textId="47B10845" w:rsidR="00787038" w:rsidRDefault="00787038" w:rsidP="00787038">
      <w:pPr>
        <w:pStyle w:val="Smlouva-slo"/>
        <w:numPr>
          <w:ilvl w:val="3"/>
          <w:numId w:val="5"/>
        </w:numPr>
        <w:spacing w:after="120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Smluvní strany se dohodly, že úplata za provedené práce a činnosti činí</w:t>
      </w:r>
      <w:r w:rsidRPr="001B401F">
        <w:rPr>
          <w:rFonts w:ascii="Arial" w:hAnsi="Arial" w:cs="Arial"/>
          <w:bCs/>
          <w:iCs/>
          <w:sz w:val="22"/>
          <w:szCs w:val="22"/>
        </w:rPr>
        <w:t>:</w:t>
      </w:r>
    </w:p>
    <w:p w14:paraId="6D9714A2" w14:textId="792A5B0A" w:rsidR="006C7982" w:rsidRPr="001B401F" w:rsidRDefault="006C7982" w:rsidP="006C7982">
      <w:pPr>
        <w:pStyle w:val="Smlouva-slo"/>
        <w:spacing w:after="120"/>
        <w:ind w:left="42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Výkon TDS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200 000 Kč bez DPH</w:t>
      </w:r>
    </w:p>
    <w:p w14:paraId="06AB8446" w14:textId="77777777" w:rsidR="00787038" w:rsidRPr="001B401F" w:rsidRDefault="00787038" w:rsidP="00563914">
      <w:pPr>
        <w:pStyle w:val="Smlouva-slo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Cena je určena včetně vedlejších nákladů, jako je cestovné a čas potřebný pro přesun ze sídla firmy na místo výkonu, a je smluvními stranami považována za maximálně přípustnou, závaznou a úplnou po celou dobu trvání realizace stavby. </w:t>
      </w:r>
    </w:p>
    <w:p w14:paraId="2B098F9F" w14:textId="77777777" w:rsidR="006C7982" w:rsidRDefault="006C7982" w:rsidP="00563914">
      <w:pPr>
        <w:pStyle w:val="Smlouva-slo"/>
        <w:numPr>
          <w:ilvl w:val="0"/>
          <w:numId w:val="3"/>
        </w:numPr>
        <w:spacing w:before="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ceně bude připočítáno DPH dle platných předpisů.</w:t>
      </w:r>
    </w:p>
    <w:p w14:paraId="60E12EE7" w14:textId="1963294A" w:rsidR="006C7982" w:rsidRDefault="006C7982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</w:p>
    <w:p w14:paraId="0C33B0DC" w14:textId="3614AB82" w:rsidR="006C7982" w:rsidRDefault="006C7982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</w:p>
    <w:p w14:paraId="2945581B" w14:textId="77777777" w:rsidR="006C7982" w:rsidRDefault="006C7982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</w:p>
    <w:p w14:paraId="3288E84C" w14:textId="77777777" w:rsidR="006C7982" w:rsidRDefault="006C7982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</w:p>
    <w:p w14:paraId="650DFAF5" w14:textId="77777777" w:rsidR="006C7982" w:rsidRDefault="006C7982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</w:p>
    <w:p w14:paraId="3F86CB2D" w14:textId="49448779" w:rsidR="00787038" w:rsidRPr="001B401F" w:rsidRDefault="00787038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VII.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2D4102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Platební podmínky </w:t>
      </w:r>
    </w:p>
    <w:p w14:paraId="3023C464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</w:p>
    <w:p w14:paraId="673201EC" w14:textId="77777777" w:rsidR="00787038" w:rsidRPr="001B401F" w:rsidRDefault="00787038" w:rsidP="00787038">
      <w:pPr>
        <w:pStyle w:val="Odstavecseseznamem1"/>
        <w:widowControl/>
        <w:numPr>
          <w:ilvl w:val="0"/>
          <w:numId w:val="11"/>
        </w:numPr>
        <w:spacing w:before="120" w:after="0" w:line="100" w:lineRule="atLeast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Zálohy nejsou sjednány.</w:t>
      </w:r>
    </w:p>
    <w:p w14:paraId="0480B386" w14:textId="77777777" w:rsidR="00787038" w:rsidRDefault="00787038" w:rsidP="00787038">
      <w:pPr>
        <w:widowControl/>
        <w:numPr>
          <w:ilvl w:val="3"/>
          <w:numId w:val="12"/>
        </w:numPr>
        <w:spacing w:before="120" w:after="0" w:line="100" w:lineRule="atLeast"/>
        <w:ind w:left="426" w:hanging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 souladu s ustanovením § 21 zákona č. 235/2004 Sb., o dani z přidané hodnoty, v platném znění, sjednávají smluvní strany dílčí plnění. Za dílčí plnění se považuje plnění činnosti příkazníka dle této smlouvy za jeden kalendářní měsíc.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AE4BB4" w14:textId="6120E14B" w:rsidR="00787038" w:rsidRPr="001B401F" w:rsidRDefault="006C7982" w:rsidP="006C7982">
      <w:pPr>
        <w:widowControl/>
        <w:numPr>
          <w:ilvl w:val="3"/>
          <w:numId w:val="12"/>
        </w:numPr>
        <w:spacing w:before="120" w:after="0" w:line="100" w:lineRule="atLeast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Faktura bude vystavena po předání a převzetí hotového díla. </w:t>
      </w:r>
      <w:r w:rsidR="00787038" w:rsidRPr="001B401F">
        <w:rPr>
          <w:rFonts w:ascii="Arial" w:hAnsi="Arial" w:cs="Arial"/>
          <w:sz w:val="22"/>
          <w:szCs w:val="22"/>
        </w:rPr>
        <w:t xml:space="preserve">Lhůta splatnosti faktur je dohodou stanovena na 30 kalendářních dnů. </w:t>
      </w:r>
    </w:p>
    <w:p w14:paraId="7C147718" w14:textId="77777777" w:rsidR="006C7982" w:rsidRDefault="006C7982" w:rsidP="006C7982">
      <w:pPr>
        <w:pStyle w:val="Odstavecseseznamem"/>
        <w:widowControl/>
        <w:numPr>
          <w:ilvl w:val="0"/>
          <w:numId w:val="8"/>
        </w:numPr>
        <w:tabs>
          <w:tab w:val="left" w:pos="397"/>
        </w:tabs>
        <w:spacing w:before="120" w:after="0"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87038" w:rsidRPr="006C7982">
        <w:rPr>
          <w:rFonts w:ascii="Arial" w:hAnsi="Arial" w:cs="Arial"/>
          <w:sz w:val="22"/>
          <w:szCs w:val="22"/>
        </w:rPr>
        <w:t xml:space="preserve">Doručení faktury se provede osobně proti podpisu zmocněné osoby nebo jako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455E33" w14:textId="1742F822" w:rsidR="00787038" w:rsidRPr="006C7982" w:rsidRDefault="006C7982" w:rsidP="006C7982">
      <w:pPr>
        <w:pStyle w:val="Odstavecseseznamem"/>
        <w:widowControl/>
        <w:tabs>
          <w:tab w:val="left" w:pos="397"/>
        </w:tabs>
        <w:spacing w:before="120" w:after="0" w:line="100" w:lineRule="atLea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87038" w:rsidRPr="006C7982">
        <w:rPr>
          <w:rFonts w:ascii="Arial" w:hAnsi="Arial" w:cs="Arial"/>
          <w:sz w:val="22"/>
          <w:szCs w:val="22"/>
        </w:rPr>
        <w:t>doporučené psaní prostřednictvím pošty.</w:t>
      </w:r>
    </w:p>
    <w:p w14:paraId="533BC8B5" w14:textId="77777777" w:rsidR="00787038" w:rsidRPr="001B401F" w:rsidRDefault="00787038" w:rsidP="00787038">
      <w:pPr>
        <w:widowControl/>
        <w:numPr>
          <w:ilvl w:val="0"/>
          <w:numId w:val="8"/>
        </w:numPr>
        <w:tabs>
          <w:tab w:val="left" w:pos="397"/>
        </w:tabs>
        <w:spacing w:before="120" w:after="0" w:line="100" w:lineRule="atLeast"/>
        <w:ind w:left="397" w:hanging="397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Povinnost zaplatit je splněna dnem odepsání příslušné částky z účtu příkazce.</w:t>
      </w:r>
    </w:p>
    <w:p w14:paraId="1B8A9DA7" w14:textId="77777777" w:rsidR="00787038" w:rsidRPr="001B401F" w:rsidRDefault="00787038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VIII.</w:t>
      </w:r>
    </w:p>
    <w:p w14:paraId="2FCED3C7" w14:textId="77777777" w:rsidR="00787038" w:rsidRDefault="00787038" w:rsidP="00563914">
      <w:pPr>
        <w:pStyle w:val="Smlouva2"/>
        <w:spacing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Povinnosti příkazce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9F5768" w14:textId="77777777" w:rsidR="00787038" w:rsidRPr="001B401F" w:rsidRDefault="00787038" w:rsidP="00563914">
      <w:pPr>
        <w:pStyle w:val="Smlouva-slo"/>
        <w:numPr>
          <w:ilvl w:val="0"/>
          <w:numId w:val="9"/>
        </w:numPr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Příkazce se zúčastní předání staveniště zhotoviteli stavby, přejímacího řízení stavby od zhotovitele a kolaudačního řízení. </w:t>
      </w:r>
    </w:p>
    <w:p w14:paraId="77E8E9A6" w14:textId="77777777" w:rsidR="00787038" w:rsidRPr="001B401F" w:rsidRDefault="00787038" w:rsidP="00787038">
      <w:pPr>
        <w:pStyle w:val="Smlouva-slo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Příkazce se zavazuje, že v rozsahu nevyhnutelně potřebném poskytne příkazníkovi pomoc při zajištění podkladů, doplňujících údajů, upřesnění vyjádření a stanovisek, jejichž potřeba vznikne v průběhu plnění této smlouvy. Tuto pomoc poskytne příkazníkovi ve lhůtě a rozsahu dojednaném oběma stranami.</w:t>
      </w:r>
    </w:p>
    <w:p w14:paraId="074046FA" w14:textId="77777777" w:rsidR="00787038" w:rsidRPr="001B401F" w:rsidRDefault="00787038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IX.</w:t>
      </w:r>
    </w:p>
    <w:p w14:paraId="47EF8F3B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Povinnosti příkazníka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569CEE" w14:textId="77777777" w:rsidR="00787038" w:rsidRPr="001B401F" w:rsidRDefault="00787038" w:rsidP="00787038">
      <w:pPr>
        <w:pStyle w:val="Smlouva2"/>
        <w:rPr>
          <w:rFonts w:ascii="Arial" w:hAnsi="Arial" w:cs="Arial"/>
          <w:sz w:val="22"/>
          <w:szCs w:val="22"/>
        </w:rPr>
      </w:pPr>
    </w:p>
    <w:p w14:paraId="31CF2FC7" w14:textId="77777777" w:rsidR="00787038" w:rsidRPr="001B401F" w:rsidRDefault="00787038" w:rsidP="00563914">
      <w:pPr>
        <w:pStyle w:val="Smlouva3"/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1.    Příkazník je povinen:</w:t>
      </w:r>
    </w:p>
    <w:p w14:paraId="7468AC8C" w14:textId="77777777" w:rsidR="00787038" w:rsidRPr="001B401F" w:rsidRDefault="00787038" w:rsidP="00787038">
      <w:pPr>
        <w:pStyle w:val="Smlouva3"/>
        <w:numPr>
          <w:ilvl w:val="0"/>
          <w:numId w:val="4"/>
        </w:numPr>
        <w:tabs>
          <w:tab w:val="left" w:pos="142"/>
        </w:tabs>
        <w:spacing w:before="0"/>
        <w:ind w:left="852" w:hanging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předkládat příkazci k odsouhlasení veškeré písemnosti,</w:t>
      </w:r>
    </w:p>
    <w:p w14:paraId="6EB06D18" w14:textId="52D67DA6" w:rsidR="00787038" w:rsidRPr="001B401F" w:rsidRDefault="00787038" w:rsidP="00787038">
      <w:pPr>
        <w:pStyle w:val="Smlouva3"/>
        <w:numPr>
          <w:ilvl w:val="0"/>
          <w:numId w:val="4"/>
        </w:numPr>
        <w:tabs>
          <w:tab w:val="left" w:pos="142"/>
        </w:tabs>
        <w:spacing w:before="0"/>
        <w:ind w:left="852" w:hanging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uplatňovat práva příkazce ze závazkových vztahů v rozsahu vykonávaného TD</w:t>
      </w:r>
      <w:r w:rsidR="006C7982">
        <w:rPr>
          <w:rFonts w:ascii="Arial" w:hAnsi="Arial" w:cs="Arial"/>
          <w:sz w:val="22"/>
          <w:szCs w:val="22"/>
        </w:rPr>
        <w:t>S</w:t>
      </w:r>
      <w:r w:rsidRPr="001B401F">
        <w:rPr>
          <w:rFonts w:ascii="Arial" w:hAnsi="Arial" w:cs="Arial"/>
          <w:sz w:val="22"/>
          <w:szCs w:val="22"/>
        </w:rPr>
        <w:t>,</w:t>
      </w:r>
    </w:p>
    <w:p w14:paraId="015623D7" w14:textId="3CF0E7A0" w:rsidR="00787038" w:rsidRPr="001B401F" w:rsidRDefault="00787038" w:rsidP="006C7982">
      <w:pPr>
        <w:pStyle w:val="Smlouva3"/>
        <w:tabs>
          <w:tab w:val="left" w:pos="142"/>
        </w:tabs>
        <w:spacing w:before="0"/>
        <w:ind w:left="426"/>
        <w:rPr>
          <w:rFonts w:ascii="Arial" w:hAnsi="Arial" w:cs="Arial"/>
          <w:sz w:val="22"/>
          <w:szCs w:val="22"/>
        </w:rPr>
      </w:pPr>
    </w:p>
    <w:p w14:paraId="60A994CB" w14:textId="77777777" w:rsidR="00787038" w:rsidRPr="001B401F" w:rsidRDefault="00787038" w:rsidP="00787038">
      <w:pPr>
        <w:pStyle w:val="Smlouva-slo"/>
        <w:numPr>
          <w:ilvl w:val="0"/>
          <w:numId w:val="12"/>
        </w:numPr>
        <w:spacing w:line="100" w:lineRule="atLeast"/>
        <w:rPr>
          <w:rFonts w:ascii="Arial" w:hAnsi="Arial" w:cs="Arial"/>
          <w:i/>
          <w:iCs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Příkazník je povinen plnit povinnosti uvedené v článku III. </w:t>
      </w:r>
      <w:r w:rsidRPr="001B401F">
        <w:rPr>
          <w:rFonts w:ascii="Arial" w:hAnsi="Arial" w:cs="Arial"/>
          <w:i/>
          <w:iCs/>
          <w:sz w:val="22"/>
          <w:szCs w:val="22"/>
        </w:rPr>
        <w:t>Předmět smlouvy.</w:t>
      </w:r>
    </w:p>
    <w:p w14:paraId="64BE1799" w14:textId="77777777" w:rsidR="00787038" w:rsidRPr="001B401F" w:rsidRDefault="00787038" w:rsidP="00787038">
      <w:pPr>
        <w:pStyle w:val="Smlouva-slo"/>
        <w:numPr>
          <w:ilvl w:val="0"/>
          <w:numId w:val="12"/>
        </w:numPr>
        <w:spacing w:line="100" w:lineRule="atLeast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Příkazník se může odchýlit od pokynů příkazce, jen je-li to naléhavě nezbytně nutné, a to v zájmu příkazce, pokud nemůže včas obdržet jeho souhlas. Je však povinen bezodkladně informovat o skutečnostech příkazce a vyžádat si dodatečný souhlas. </w:t>
      </w:r>
    </w:p>
    <w:p w14:paraId="6B9C2471" w14:textId="77777777" w:rsidR="00787038" w:rsidRPr="001B401F" w:rsidRDefault="00787038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X.</w:t>
      </w:r>
    </w:p>
    <w:p w14:paraId="602EF76A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Sankční ujednání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D67ACC" w14:textId="2FAD7094" w:rsidR="00787038" w:rsidRPr="001B401F" w:rsidRDefault="00787038" w:rsidP="00787038">
      <w:pPr>
        <w:pStyle w:val="Smlouva-slo"/>
        <w:numPr>
          <w:ilvl w:val="1"/>
          <w:numId w:val="2"/>
        </w:numPr>
        <w:tabs>
          <w:tab w:val="left" w:pos="426"/>
        </w:tabs>
        <w:ind w:left="425" w:hanging="425"/>
        <w:rPr>
          <w:rFonts w:ascii="Arial" w:hAnsi="Arial" w:cs="Arial"/>
          <w:i/>
          <w:iCs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Příkazce může požadovat po příkazníkovi úhradu jednorázové smluvní pokuty za každý případ samostatně ve výši </w:t>
      </w:r>
      <w:r w:rsidR="006C7982">
        <w:rPr>
          <w:rFonts w:ascii="Arial" w:hAnsi="Arial" w:cs="Arial"/>
          <w:b/>
          <w:sz w:val="22"/>
          <w:szCs w:val="22"/>
        </w:rPr>
        <w:t>100 Kč</w:t>
      </w:r>
      <w:r w:rsidRPr="001B401F">
        <w:rPr>
          <w:rFonts w:ascii="Arial" w:hAnsi="Arial" w:cs="Arial"/>
          <w:sz w:val="22"/>
          <w:szCs w:val="22"/>
        </w:rPr>
        <w:t xml:space="preserve">, pokud se nedostaví v dohodnutém termínu na kontrolní den nebo nebude plnit řádně úkoly dané touto </w:t>
      </w:r>
      <w:proofErr w:type="gramStart"/>
      <w:r w:rsidRPr="001B401F">
        <w:rPr>
          <w:rFonts w:ascii="Arial" w:hAnsi="Arial" w:cs="Arial"/>
          <w:sz w:val="22"/>
          <w:szCs w:val="22"/>
        </w:rPr>
        <w:t>smlouvou  v článku</w:t>
      </w:r>
      <w:proofErr w:type="gramEnd"/>
      <w:r w:rsidRPr="001B401F">
        <w:rPr>
          <w:rFonts w:ascii="Arial" w:hAnsi="Arial" w:cs="Arial"/>
          <w:sz w:val="22"/>
          <w:szCs w:val="22"/>
        </w:rPr>
        <w:t xml:space="preserve"> III. </w:t>
      </w:r>
      <w:r w:rsidRPr="001B401F">
        <w:rPr>
          <w:rFonts w:ascii="Arial" w:hAnsi="Arial" w:cs="Arial"/>
          <w:i/>
          <w:iCs/>
          <w:sz w:val="22"/>
          <w:szCs w:val="22"/>
        </w:rPr>
        <w:t>Předmět smlouvy.</w:t>
      </w:r>
    </w:p>
    <w:p w14:paraId="33319D0E" w14:textId="77777777" w:rsidR="00787038" w:rsidRPr="00055F89" w:rsidRDefault="00787038" w:rsidP="00787038">
      <w:pPr>
        <w:pStyle w:val="Smlouva-slo"/>
        <w:numPr>
          <w:ilvl w:val="1"/>
          <w:numId w:val="2"/>
        </w:numPr>
        <w:tabs>
          <w:tab w:val="left" w:pos="426"/>
        </w:tabs>
        <w:ind w:left="425" w:hanging="425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V případě, že příkazce neuhradí fakturu ve lhůtě splatnosti, je příkazník povinen zaplatit příkazníkovi úrok z prodlení ve výši </w:t>
      </w:r>
      <w:r w:rsidRPr="00427316">
        <w:rPr>
          <w:rFonts w:ascii="Arial" w:hAnsi="Arial" w:cs="Arial"/>
          <w:sz w:val="22"/>
          <w:szCs w:val="22"/>
        </w:rPr>
        <w:t xml:space="preserve">0,05 </w:t>
      </w:r>
      <w:r w:rsidRPr="00427316">
        <w:rPr>
          <w:rFonts w:ascii="Arial" w:hAnsi="Arial" w:cs="Arial"/>
          <w:i/>
          <w:sz w:val="22"/>
          <w:szCs w:val="22"/>
        </w:rPr>
        <w:t>%</w:t>
      </w:r>
      <w:r w:rsidRPr="00427316">
        <w:rPr>
          <w:rFonts w:ascii="Arial" w:hAnsi="Arial" w:cs="Arial"/>
          <w:sz w:val="22"/>
          <w:szCs w:val="22"/>
        </w:rPr>
        <w:t xml:space="preserve"> z dlužné částky za každý den prodlení.</w:t>
      </w:r>
      <w:r>
        <w:rPr>
          <w:rFonts w:ascii="Arial" w:hAnsi="Arial" w:cs="Arial"/>
          <w:sz w:val="22"/>
          <w:szCs w:val="22"/>
        </w:rPr>
        <w:t xml:space="preserve"> </w:t>
      </w:r>
      <w:r w:rsidRPr="00055F89">
        <w:rPr>
          <w:rFonts w:ascii="Arial" w:hAnsi="Arial" w:cs="Arial"/>
          <w:sz w:val="22"/>
          <w:szCs w:val="22"/>
        </w:rPr>
        <w:t>Termínem</w:t>
      </w:r>
      <w:r>
        <w:rPr>
          <w:rFonts w:ascii="Arial" w:hAnsi="Arial" w:cs="Arial"/>
          <w:sz w:val="22"/>
          <w:szCs w:val="22"/>
        </w:rPr>
        <w:t xml:space="preserve"> </w:t>
      </w:r>
      <w:r w:rsidRPr="00055F89">
        <w:rPr>
          <w:rFonts w:ascii="Arial" w:hAnsi="Arial" w:cs="Arial"/>
          <w:sz w:val="22"/>
          <w:szCs w:val="22"/>
        </w:rPr>
        <w:t>úhrady platby se rozumí termín připsání částky na účet zhotovitele.</w:t>
      </w:r>
    </w:p>
    <w:p w14:paraId="1162FDBA" w14:textId="77777777" w:rsidR="00787038" w:rsidRPr="001B401F" w:rsidRDefault="00787038" w:rsidP="00787038">
      <w:pPr>
        <w:pStyle w:val="Smlouva-slo"/>
        <w:numPr>
          <w:ilvl w:val="1"/>
          <w:numId w:val="2"/>
        </w:numPr>
        <w:tabs>
          <w:tab w:val="left" w:pos="426"/>
        </w:tabs>
        <w:ind w:left="425" w:hanging="425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Smluvní pokuty sjednané touto smlouvou zaplatí povinná strana nezávisle na zavinění a na tom, zda a v jaké výši vznikne druhé straně škoda, kterou lze vymáhat samostatně.</w:t>
      </w:r>
    </w:p>
    <w:p w14:paraId="1DAC81AB" w14:textId="77777777" w:rsidR="00787038" w:rsidRPr="001B401F" w:rsidRDefault="00787038" w:rsidP="00563914">
      <w:pPr>
        <w:pStyle w:val="Smlouva-slo"/>
        <w:numPr>
          <w:ilvl w:val="1"/>
          <w:numId w:val="2"/>
        </w:numPr>
        <w:tabs>
          <w:tab w:val="left" w:pos="426"/>
        </w:tabs>
        <w:spacing w:after="360"/>
        <w:ind w:left="425" w:hanging="425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lastRenderedPageBreak/>
        <w:t>Pokud závazek zanikne před jeho řádným ukončením, nezaniká nárok na smluvní pokutu, pokud vznikl dřívějším porušením povinnosti.</w:t>
      </w:r>
    </w:p>
    <w:p w14:paraId="7DF74054" w14:textId="77777777" w:rsidR="00787038" w:rsidRPr="001B401F" w:rsidRDefault="00787038" w:rsidP="00787038">
      <w:pPr>
        <w:pStyle w:val="Smlouva2"/>
        <w:spacing w:before="240" w:after="12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XI.</w:t>
      </w:r>
    </w:p>
    <w:p w14:paraId="116BD419" w14:textId="77777777" w:rsidR="00787038" w:rsidRDefault="00787038" w:rsidP="00787038">
      <w:pPr>
        <w:pStyle w:val="Smlouva2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Závěrečná ujednání</w:t>
      </w:r>
    </w:p>
    <w:p w14:paraId="70B4870A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Tato smlouva nabývá účinnosti dnem uzavření.</w:t>
      </w:r>
    </w:p>
    <w:p w14:paraId="58AD812B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</w:t>
      </w:r>
    </w:p>
    <w:p w14:paraId="13413640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Smluvní vztah lze ukončit písemnou dohodou.</w:t>
      </w:r>
    </w:p>
    <w:p w14:paraId="47CAF0BE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Příkazce může smlouvu vypovědět kdykoliv bez udání důvodů. Výpovědní lhůta činí 7 dní ode dne doručení výpovědi příkazníkovi.</w:t>
      </w:r>
    </w:p>
    <w:p w14:paraId="5E2ADB36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Příkazník se zavazuje, že jakékoliv informace, které se dověděl v souvislosti s plněním předmětu smlouvy, nebo které jsou obsahem smlouvy, neposkytne třetím osobám.</w:t>
      </w:r>
    </w:p>
    <w:p w14:paraId="2D289CEE" w14:textId="77777777" w:rsidR="00787038" w:rsidRPr="001B401F" w:rsidRDefault="00787038" w:rsidP="00787038">
      <w:pPr>
        <w:pStyle w:val="Smlouva-slo"/>
        <w:numPr>
          <w:ilvl w:val="0"/>
          <w:numId w:val="13"/>
        </w:numPr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ustanovení.</w:t>
      </w:r>
    </w:p>
    <w:p w14:paraId="0A192909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Osoby podepisující tuto smlouvu svými podpisy stvrzují platnost svých jednatelských oprávnění.</w:t>
      </w:r>
    </w:p>
    <w:p w14:paraId="1E0932F0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61F3F170" w14:textId="77777777" w:rsidR="00787038" w:rsidRPr="001B401F" w:rsidRDefault="00787038" w:rsidP="00787038">
      <w:pPr>
        <w:pStyle w:val="Smlouva-slo"/>
        <w:numPr>
          <w:ilvl w:val="0"/>
          <w:numId w:val="13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Smlouva je vyhotovena ve dvou stejnopisech s platností originálu, přičemž příkazce obdrží jedno a příkazník jedno vyhotovení.</w:t>
      </w:r>
    </w:p>
    <w:p w14:paraId="668234C5" w14:textId="77777777" w:rsidR="00787038" w:rsidRDefault="00787038" w:rsidP="00787038">
      <w:pPr>
        <w:pStyle w:val="Smlouva-slo"/>
        <w:tabs>
          <w:tab w:val="left" w:pos="426"/>
        </w:tabs>
        <w:ind w:left="426" w:hanging="360"/>
        <w:rPr>
          <w:rFonts w:ascii="Arial" w:hAnsi="Arial" w:cs="Arial"/>
          <w:sz w:val="22"/>
          <w:szCs w:val="22"/>
        </w:rPr>
      </w:pPr>
    </w:p>
    <w:p w14:paraId="2C2F56AA" w14:textId="3F9C0EF3" w:rsidR="00787038" w:rsidRPr="001B401F" w:rsidRDefault="00787038" w:rsidP="00787038">
      <w:pPr>
        <w:spacing w:before="240"/>
        <w:rPr>
          <w:rFonts w:ascii="Arial" w:hAnsi="Arial" w:cs="Arial"/>
          <w:sz w:val="22"/>
          <w:szCs w:val="22"/>
        </w:rPr>
      </w:pPr>
      <w:r w:rsidRPr="001B401F">
        <w:rPr>
          <w:rFonts w:ascii="Arial" w:hAnsi="Arial" w:cs="Arial"/>
          <w:sz w:val="22"/>
          <w:szCs w:val="22"/>
        </w:rPr>
        <w:t>V</w:t>
      </w:r>
      <w:r w:rsidR="006C7982">
        <w:rPr>
          <w:rFonts w:ascii="Arial" w:hAnsi="Arial" w:cs="Arial"/>
          <w:sz w:val="22"/>
          <w:szCs w:val="22"/>
        </w:rPr>
        <w:t> novém Jičíně dne</w:t>
      </w:r>
      <w:r w:rsidR="0068577E">
        <w:rPr>
          <w:rFonts w:ascii="Arial" w:hAnsi="Arial" w:cs="Arial"/>
          <w:sz w:val="22"/>
          <w:szCs w:val="22"/>
        </w:rPr>
        <w:t xml:space="preserve"> 8.6.2021</w:t>
      </w:r>
      <w:r w:rsidRPr="001B401F">
        <w:rPr>
          <w:rFonts w:ascii="Arial" w:hAnsi="Arial" w:cs="Arial"/>
          <w:sz w:val="22"/>
          <w:szCs w:val="22"/>
        </w:rPr>
        <w:t xml:space="preserve">                                         V</w:t>
      </w:r>
      <w:r w:rsidR="0068577E">
        <w:rPr>
          <w:rFonts w:ascii="Arial" w:hAnsi="Arial" w:cs="Arial"/>
          <w:sz w:val="22"/>
          <w:szCs w:val="22"/>
        </w:rPr>
        <w:t xml:space="preserve"> Ostravě dne </w:t>
      </w:r>
      <w:proofErr w:type="gramStart"/>
      <w:r w:rsidR="0068577E">
        <w:rPr>
          <w:rFonts w:ascii="Arial" w:hAnsi="Arial" w:cs="Arial"/>
          <w:sz w:val="22"/>
          <w:szCs w:val="22"/>
        </w:rPr>
        <w:t>8.6.2021</w:t>
      </w:r>
      <w:bookmarkStart w:id="0" w:name="_GoBack"/>
      <w:bookmarkEnd w:id="0"/>
      <w:proofErr w:type="gramEnd"/>
    </w:p>
    <w:p w14:paraId="2F1C7D38" w14:textId="77777777" w:rsidR="00787038" w:rsidRDefault="00787038" w:rsidP="00787038">
      <w:pPr>
        <w:spacing w:before="240"/>
        <w:rPr>
          <w:rFonts w:ascii="Arial" w:hAnsi="Arial" w:cs="Arial"/>
          <w:sz w:val="22"/>
          <w:szCs w:val="22"/>
        </w:rPr>
      </w:pPr>
    </w:p>
    <w:p w14:paraId="72FC8F6D" w14:textId="77777777" w:rsidR="00787038" w:rsidRPr="00A77F16" w:rsidRDefault="00787038" w:rsidP="00563914">
      <w:pPr>
        <w:spacing w:before="240" w:after="840"/>
        <w:rPr>
          <w:rFonts w:ascii="Arial" w:hAnsi="Arial" w:cs="Arial"/>
          <w:sz w:val="22"/>
          <w:szCs w:val="22"/>
        </w:rPr>
      </w:pPr>
      <w:r w:rsidRPr="00A77F16">
        <w:rPr>
          <w:rFonts w:ascii="Arial" w:hAnsi="Arial" w:cs="Arial"/>
          <w:sz w:val="22"/>
          <w:szCs w:val="22"/>
        </w:rPr>
        <w:t>Za příkazce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77F16">
        <w:rPr>
          <w:rFonts w:ascii="Arial" w:hAnsi="Arial" w:cs="Arial"/>
          <w:sz w:val="22"/>
          <w:szCs w:val="22"/>
        </w:rPr>
        <w:t>Za příkazníka</w:t>
      </w:r>
    </w:p>
    <w:p w14:paraId="5E1750BE" w14:textId="77777777" w:rsidR="00563914" w:rsidRDefault="00563914" w:rsidP="00787038">
      <w:pPr>
        <w:spacing w:after="0"/>
        <w:rPr>
          <w:rFonts w:ascii="Arial" w:hAnsi="Arial" w:cs="Arial"/>
          <w:sz w:val="22"/>
          <w:szCs w:val="22"/>
        </w:rPr>
      </w:pPr>
    </w:p>
    <w:p w14:paraId="3F816483" w14:textId="77777777" w:rsidR="00563914" w:rsidRDefault="00563914" w:rsidP="00787038">
      <w:pPr>
        <w:spacing w:after="0"/>
        <w:rPr>
          <w:rFonts w:ascii="Arial" w:hAnsi="Arial" w:cs="Arial"/>
          <w:sz w:val="22"/>
          <w:szCs w:val="22"/>
        </w:rPr>
      </w:pPr>
    </w:p>
    <w:p w14:paraId="61F9C71C" w14:textId="77777777" w:rsidR="00563914" w:rsidRDefault="00563914" w:rsidP="00787038">
      <w:pPr>
        <w:spacing w:after="0"/>
        <w:rPr>
          <w:rFonts w:ascii="Arial" w:hAnsi="Arial" w:cs="Arial"/>
          <w:sz w:val="22"/>
          <w:szCs w:val="22"/>
        </w:rPr>
      </w:pPr>
    </w:p>
    <w:p w14:paraId="46586EFD" w14:textId="30B846DD" w:rsidR="00787038" w:rsidRPr="00A77F16" w:rsidRDefault="006C7982" w:rsidP="0078703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Pavel Bártek</w:t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  <w:t>Barbora Kyšková</w:t>
      </w:r>
    </w:p>
    <w:p w14:paraId="49A6B661" w14:textId="2B130916" w:rsidR="00787038" w:rsidRPr="00A77F16" w:rsidRDefault="006C7982" w:rsidP="0078703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</w:r>
      <w:r w:rsidR="00E52677">
        <w:rPr>
          <w:rFonts w:ascii="Arial" w:hAnsi="Arial" w:cs="Arial"/>
          <w:sz w:val="22"/>
          <w:szCs w:val="22"/>
        </w:rPr>
        <w:tab/>
        <w:t>jednatelka</w:t>
      </w:r>
    </w:p>
    <w:sectPr w:rsidR="00787038" w:rsidRPr="00A7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2.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2.%3.%4.%5.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47"/>
        </w:tabs>
        <w:ind w:left="704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16BEE9A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3"/>
      <w:numFmt w:val="none"/>
      <w:suff w:val="nothing"/>
      <w:lvlText w:val="-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 w:val="0"/>
      </w:rPr>
    </w:lvl>
    <w:lvl w:ilvl="4">
      <w:start w:val="1"/>
      <w:numFmt w:val="lowerLetter"/>
      <w:lvlText w:val="%4.%5..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5.%6.."/>
      <w:lvlJc w:val="left"/>
      <w:pPr>
        <w:tabs>
          <w:tab w:val="num" w:pos="0"/>
        </w:tabs>
        <w:ind w:left="1980" w:hanging="180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2340" w:hanging="360"/>
      </w:pPr>
    </w:lvl>
    <w:lvl w:ilvl="7">
      <w:start w:val="1"/>
      <w:numFmt w:val="lowerLetter"/>
      <w:lvlText w:val="%4.%5.%6.%7.%8."/>
      <w:lvlJc w:val="left"/>
      <w:pPr>
        <w:tabs>
          <w:tab w:val="num" w:pos="0"/>
        </w:tabs>
        <w:ind w:left="2700" w:hanging="360"/>
      </w:pPr>
    </w:lvl>
    <w:lvl w:ilvl="8">
      <w:start w:val="1"/>
      <w:numFmt w:val="lowerRoman"/>
      <w:lvlText w:val="%4.%5.%6.%7.%8.%9."/>
      <w:lvlJc w:val="left"/>
      <w:pPr>
        <w:tabs>
          <w:tab w:val="num" w:pos="0"/>
        </w:tabs>
        <w:ind w:left="28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11FC5E46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3"/>
      <w:numFmt w:val="none"/>
      <w:suff w:val="nothing"/>
      <w:lvlText w:val="-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 w:val="0"/>
      </w:rPr>
    </w:lvl>
    <w:lvl w:ilvl="4">
      <w:start w:val="1"/>
      <w:numFmt w:val="lowerLetter"/>
      <w:lvlText w:val="%4.%5..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5.%6.."/>
      <w:lvlJc w:val="left"/>
      <w:pPr>
        <w:tabs>
          <w:tab w:val="num" w:pos="0"/>
        </w:tabs>
        <w:ind w:left="1980" w:hanging="180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2340" w:hanging="360"/>
      </w:pPr>
    </w:lvl>
    <w:lvl w:ilvl="7">
      <w:start w:val="1"/>
      <w:numFmt w:val="lowerLetter"/>
      <w:lvlText w:val="%4.%5.%6.%7.%8."/>
      <w:lvlJc w:val="left"/>
      <w:pPr>
        <w:tabs>
          <w:tab w:val="num" w:pos="0"/>
        </w:tabs>
        <w:ind w:left="2700" w:hanging="360"/>
      </w:pPr>
    </w:lvl>
    <w:lvl w:ilvl="8">
      <w:start w:val="1"/>
      <w:numFmt w:val="lowerRoman"/>
      <w:lvlText w:val="%4.%5.%6.%7.%8.%9."/>
      <w:lvlJc w:val="left"/>
      <w:pPr>
        <w:tabs>
          <w:tab w:val="num" w:pos="0"/>
        </w:tabs>
        <w:ind w:left="2880" w:hanging="18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OdstavecSmlouvy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3"/>
      <w:numFmt w:val="none"/>
      <w:suff w:val="nothing"/>
      <w:lvlText w:val="-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 w:val="0"/>
      </w:rPr>
    </w:lvl>
    <w:lvl w:ilvl="4">
      <w:start w:val="1"/>
      <w:numFmt w:val="lowerLetter"/>
      <w:lvlText w:val="%4.%5..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5.%6.."/>
      <w:lvlJc w:val="left"/>
      <w:pPr>
        <w:tabs>
          <w:tab w:val="num" w:pos="0"/>
        </w:tabs>
        <w:ind w:left="1980" w:hanging="180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2340" w:hanging="360"/>
      </w:pPr>
    </w:lvl>
    <w:lvl w:ilvl="7">
      <w:start w:val="1"/>
      <w:numFmt w:val="lowerLetter"/>
      <w:lvlText w:val="%4.%5.%6.%7.%8."/>
      <w:lvlJc w:val="left"/>
      <w:pPr>
        <w:tabs>
          <w:tab w:val="num" w:pos="0"/>
        </w:tabs>
        <w:ind w:left="2700" w:hanging="360"/>
      </w:pPr>
    </w:lvl>
    <w:lvl w:ilvl="8">
      <w:start w:val="1"/>
      <w:numFmt w:val="lowerRoman"/>
      <w:lvlText w:val="%4.%5.%6.%7.%8.%9."/>
      <w:lvlJc w:val="left"/>
      <w:pPr>
        <w:tabs>
          <w:tab w:val="num" w:pos="0"/>
        </w:tabs>
        <w:ind w:left="2880" w:hanging="18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3"/>
      <w:numFmt w:val="none"/>
      <w:suff w:val="nothing"/>
      <w:lvlText w:val="-"/>
      <w:lvlJc w:val="left"/>
      <w:pPr>
        <w:tabs>
          <w:tab w:val="num" w:pos="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540" w:hanging="360"/>
      </w:pPr>
      <w:rPr>
        <w:b w:val="0"/>
      </w:rPr>
    </w:lvl>
    <w:lvl w:ilvl="4">
      <w:start w:val="1"/>
      <w:numFmt w:val="lowerLetter"/>
      <w:lvlText w:val="%4.%5..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5.%6.."/>
      <w:lvlJc w:val="left"/>
      <w:pPr>
        <w:tabs>
          <w:tab w:val="num" w:pos="0"/>
        </w:tabs>
        <w:ind w:left="1980" w:hanging="180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2340" w:hanging="360"/>
      </w:pPr>
    </w:lvl>
    <w:lvl w:ilvl="7">
      <w:start w:val="1"/>
      <w:numFmt w:val="lowerLetter"/>
      <w:lvlText w:val="%4.%5.%6.%7.%8."/>
      <w:lvlJc w:val="left"/>
      <w:pPr>
        <w:tabs>
          <w:tab w:val="num" w:pos="0"/>
        </w:tabs>
        <w:ind w:left="2700" w:hanging="360"/>
      </w:pPr>
    </w:lvl>
    <w:lvl w:ilvl="8">
      <w:start w:val="1"/>
      <w:numFmt w:val="lowerRoman"/>
      <w:lvlText w:val="%4.%5.%6.%7.%8.%9."/>
      <w:lvlJc w:val="left"/>
      <w:pPr>
        <w:tabs>
          <w:tab w:val="num" w:pos="0"/>
        </w:tabs>
        <w:ind w:left="2880" w:hanging="18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3"/>
      <w:numFmt w:val="none"/>
      <w:suff w:val="nothing"/>
      <w:lvlText w:val="-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 w:val="0"/>
      </w:rPr>
    </w:lvl>
    <w:lvl w:ilvl="4">
      <w:start w:val="1"/>
      <w:numFmt w:val="lowerLetter"/>
      <w:lvlText w:val="%4.%5..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5.%6.."/>
      <w:lvlJc w:val="left"/>
      <w:pPr>
        <w:tabs>
          <w:tab w:val="num" w:pos="0"/>
        </w:tabs>
        <w:ind w:left="1980" w:hanging="180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2340" w:hanging="360"/>
      </w:pPr>
    </w:lvl>
    <w:lvl w:ilvl="7">
      <w:start w:val="1"/>
      <w:numFmt w:val="lowerLetter"/>
      <w:lvlText w:val="%4.%5.%6.%7.%8."/>
      <w:lvlJc w:val="left"/>
      <w:pPr>
        <w:tabs>
          <w:tab w:val="num" w:pos="0"/>
        </w:tabs>
        <w:ind w:left="2700" w:hanging="360"/>
      </w:pPr>
    </w:lvl>
    <w:lvl w:ilvl="8">
      <w:start w:val="1"/>
      <w:numFmt w:val="lowerRoman"/>
      <w:lvlText w:val="%4.%5.%6.%7.%8.%9."/>
      <w:lvlJc w:val="left"/>
      <w:pPr>
        <w:tabs>
          <w:tab w:val="num" w:pos="0"/>
        </w:tabs>
        <w:ind w:left="2880" w:hanging="180"/>
      </w:pPr>
    </w:lvl>
  </w:abstractNum>
  <w:abstractNum w:abstractNumId="14">
    <w:nsid w:val="78BA5C9E"/>
    <w:multiLevelType w:val="hybridMultilevel"/>
    <w:tmpl w:val="E280DC6C"/>
    <w:lvl w:ilvl="0" w:tplc="02385902">
      <w:start w:val="1"/>
      <w:numFmt w:val="bullet"/>
      <w:lvlText w:val="-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38"/>
    <w:rsid w:val="000A00E7"/>
    <w:rsid w:val="0024300C"/>
    <w:rsid w:val="0028233B"/>
    <w:rsid w:val="00325A6E"/>
    <w:rsid w:val="00411AC0"/>
    <w:rsid w:val="004D7CC4"/>
    <w:rsid w:val="00563914"/>
    <w:rsid w:val="0068577E"/>
    <w:rsid w:val="006C7982"/>
    <w:rsid w:val="0070552E"/>
    <w:rsid w:val="00787038"/>
    <w:rsid w:val="007A1CE8"/>
    <w:rsid w:val="007C7090"/>
    <w:rsid w:val="007E1C87"/>
    <w:rsid w:val="008A574F"/>
    <w:rsid w:val="009861AA"/>
    <w:rsid w:val="00A2185E"/>
    <w:rsid w:val="00A63534"/>
    <w:rsid w:val="00B0172D"/>
    <w:rsid w:val="00B22F26"/>
    <w:rsid w:val="00B36493"/>
    <w:rsid w:val="00B710EB"/>
    <w:rsid w:val="00B74A76"/>
    <w:rsid w:val="00C15625"/>
    <w:rsid w:val="00C57FDE"/>
    <w:rsid w:val="00C74529"/>
    <w:rsid w:val="00D42C7B"/>
    <w:rsid w:val="00D66C31"/>
    <w:rsid w:val="00E52677"/>
    <w:rsid w:val="00E6312E"/>
    <w:rsid w:val="00F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8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038"/>
    <w:pPr>
      <w:widowControl w:val="0"/>
      <w:suppressAutoHyphens/>
      <w:spacing w:after="240" w:line="288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B710EB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Zkladntext"/>
    <w:link w:val="Nadpis2Char"/>
    <w:qFormat/>
    <w:rsid w:val="00787038"/>
    <w:pPr>
      <w:keepNext/>
      <w:widowControl/>
      <w:numPr>
        <w:ilvl w:val="1"/>
        <w:numId w:val="1"/>
      </w:numPr>
      <w:spacing w:before="240" w:after="40" w:line="100" w:lineRule="atLeast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"/>
    <w:next w:val="Zkladntext"/>
    <w:link w:val="Nadpis3Char"/>
    <w:qFormat/>
    <w:rsid w:val="00787038"/>
    <w:pPr>
      <w:keepNext/>
      <w:widowControl/>
      <w:numPr>
        <w:ilvl w:val="2"/>
        <w:numId w:val="1"/>
      </w:numPr>
      <w:spacing w:before="240" w:after="60" w:line="100" w:lineRule="atLeast"/>
      <w:outlineLvl w:val="2"/>
    </w:pPr>
    <w:rPr>
      <w:rFonts w:ascii="Times" w:hAnsi="Times" w:cs="Arial"/>
      <w:b/>
      <w:bCs/>
      <w:szCs w:val="26"/>
    </w:rPr>
  </w:style>
  <w:style w:type="paragraph" w:styleId="Nadpis4">
    <w:name w:val="heading 4"/>
    <w:basedOn w:val="Normln"/>
    <w:next w:val="Zkladntext"/>
    <w:link w:val="Nadpis4Char"/>
    <w:qFormat/>
    <w:rsid w:val="00787038"/>
    <w:pPr>
      <w:keepNext/>
      <w:keepLines/>
      <w:widowControl/>
      <w:numPr>
        <w:ilvl w:val="3"/>
        <w:numId w:val="1"/>
      </w:numPr>
      <w:spacing w:before="200" w:after="0" w:line="276" w:lineRule="auto"/>
      <w:jc w:val="left"/>
      <w:outlineLvl w:val="3"/>
    </w:pPr>
    <w:rPr>
      <w:rFonts w:ascii="Cambria" w:hAnsi="Cambria" w:cs="font289"/>
      <w:b/>
      <w:bCs/>
      <w:i/>
      <w:iCs/>
      <w:color w:val="4F81BD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7038"/>
    <w:rPr>
      <w:rFonts w:ascii="Arial" w:eastAsia="Arial" w:hAnsi="Arial" w:cs="Arial"/>
      <w:b/>
      <w:bCs/>
      <w:iCs/>
      <w:kern w:val="1"/>
      <w:sz w:val="24"/>
      <w:szCs w:val="24"/>
      <w:lang w:eastAsia="hi-IN" w:bidi="hi-IN"/>
    </w:rPr>
  </w:style>
  <w:style w:type="character" w:customStyle="1" w:styleId="Nadpis3Char">
    <w:name w:val="Nadpis 3 Char"/>
    <w:basedOn w:val="Standardnpsmoodstavce"/>
    <w:link w:val="Nadpis3"/>
    <w:rsid w:val="00787038"/>
    <w:rPr>
      <w:rFonts w:ascii="Times" w:eastAsia="Arial" w:hAnsi="Times" w:cs="Arial"/>
      <w:b/>
      <w:bCs/>
      <w:kern w:val="1"/>
      <w:sz w:val="24"/>
      <w:szCs w:val="26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787038"/>
    <w:rPr>
      <w:rFonts w:ascii="Cambria" w:eastAsia="Arial" w:hAnsi="Cambria" w:cs="font289"/>
      <w:b/>
      <w:bCs/>
      <w:i/>
      <w:iCs/>
      <w:color w:val="4F81BD"/>
      <w:kern w:val="1"/>
      <w:lang w:eastAsia="hi-IN" w:bidi="hi-IN"/>
    </w:rPr>
  </w:style>
  <w:style w:type="paragraph" w:styleId="Zkladntext">
    <w:name w:val="Body Text"/>
    <w:basedOn w:val="Normln"/>
    <w:link w:val="ZkladntextChar"/>
    <w:rsid w:val="00787038"/>
    <w:pPr>
      <w:widowControl/>
      <w:spacing w:after="0" w:line="100" w:lineRule="atLeast"/>
      <w:jc w:val="left"/>
    </w:pPr>
    <w:rPr>
      <w:rFonts w:eastAsia="Times New Roman"/>
      <w:b/>
      <w:bCs/>
    </w:rPr>
  </w:style>
  <w:style w:type="character" w:customStyle="1" w:styleId="ZkladntextChar">
    <w:name w:val="Základní text Char"/>
    <w:basedOn w:val="Standardnpsmoodstavce"/>
    <w:link w:val="Zkladntext"/>
    <w:rsid w:val="00787038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Smlouva2">
    <w:name w:val="Smlouva2"/>
    <w:basedOn w:val="Normln"/>
    <w:rsid w:val="00787038"/>
    <w:pPr>
      <w:widowControl/>
      <w:spacing w:after="0" w:line="100" w:lineRule="atLeast"/>
      <w:jc w:val="center"/>
    </w:pPr>
    <w:rPr>
      <w:rFonts w:eastAsia="Times New Roman"/>
      <w:b/>
    </w:rPr>
  </w:style>
  <w:style w:type="paragraph" w:customStyle="1" w:styleId="Smlouva3">
    <w:name w:val="Smlouva3"/>
    <w:basedOn w:val="Normln"/>
    <w:rsid w:val="00787038"/>
    <w:pPr>
      <w:widowControl/>
      <w:spacing w:before="120" w:after="0" w:line="100" w:lineRule="atLeast"/>
    </w:pPr>
    <w:rPr>
      <w:rFonts w:eastAsia="Times New Roman"/>
    </w:rPr>
  </w:style>
  <w:style w:type="paragraph" w:customStyle="1" w:styleId="Smlouva-slo">
    <w:name w:val="Smlouva-číslo"/>
    <w:basedOn w:val="Normln"/>
    <w:rsid w:val="00787038"/>
    <w:pPr>
      <w:widowControl/>
      <w:spacing w:before="120" w:after="0" w:line="240" w:lineRule="atLeast"/>
    </w:pPr>
    <w:rPr>
      <w:rFonts w:eastAsia="Times New Roman"/>
    </w:rPr>
  </w:style>
  <w:style w:type="paragraph" w:customStyle="1" w:styleId="Normln0">
    <w:name w:val="Normální~"/>
    <w:basedOn w:val="Normln"/>
    <w:rsid w:val="00787038"/>
    <w:pPr>
      <w:spacing w:after="198"/>
      <w:ind w:left="705" w:right="15"/>
    </w:pPr>
    <w:rPr>
      <w:rFonts w:eastAsia="Times New Roman"/>
    </w:rPr>
  </w:style>
  <w:style w:type="paragraph" w:customStyle="1" w:styleId="Odstavec">
    <w:name w:val="Odstavec"/>
    <w:basedOn w:val="Normln"/>
    <w:rsid w:val="00787038"/>
    <w:pPr>
      <w:spacing w:after="115"/>
      <w:ind w:firstLine="480"/>
    </w:pPr>
    <w:rPr>
      <w:rFonts w:eastAsia="Times New Roman"/>
    </w:rPr>
  </w:style>
  <w:style w:type="paragraph" w:customStyle="1" w:styleId="Odstavecseseznamem1">
    <w:name w:val="Odstavec se seznamem1"/>
    <w:basedOn w:val="Normln"/>
    <w:rsid w:val="00787038"/>
    <w:pPr>
      <w:ind w:left="720"/>
    </w:pPr>
  </w:style>
  <w:style w:type="paragraph" w:customStyle="1" w:styleId="Normln1">
    <w:name w:val="Normální1"/>
    <w:basedOn w:val="Normln"/>
    <w:rsid w:val="00787038"/>
    <w:pPr>
      <w:spacing w:after="0" w:line="100" w:lineRule="atLeast"/>
      <w:jc w:val="left"/>
    </w:pPr>
    <w:rPr>
      <w:rFonts w:eastAsia="Times New Roman"/>
    </w:rPr>
  </w:style>
  <w:style w:type="paragraph" w:customStyle="1" w:styleId="Zkladntext0">
    <w:name w:val="Základní text~"/>
    <w:basedOn w:val="Normln"/>
    <w:rsid w:val="00787038"/>
  </w:style>
  <w:style w:type="paragraph" w:styleId="Podtitul">
    <w:name w:val="Subtitle"/>
    <w:basedOn w:val="Normln"/>
    <w:next w:val="Zkladntext"/>
    <w:link w:val="PodtitulChar"/>
    <w:qFormat/>
    <w:rsid w:val="00787038"/>
    <w:pPr>
      <w:widowControl/>
      <w:spacing w:after="0" w:line="240" w:lineRule="auto"/>
      <w:jc w:val="center"/>
    </w:pPr>
    <w:rPr>
      <w:rFonts w:eastAsia="Times New Roman" w:cs="Times New Roman"/>
      <w:b/>
      <w:color w:val="000000"/>
      <w:kern w:val="0"/>
      <w:sz w:val="28"/>
      <w:szCs w:val="20"/>
      <w:lang w:eastAsia="ar-SA" w:bidi="ar-SA"/>
    </w:rPr>
  </w:style>
  <w:style w:type="character" w:customStyle="1" w:styleId="PodtitulChar">
    <w:name w:val="Podtitul Char"/>
    <w:basedOn w:val="Standardnpsmoodstavce"/>
    <w:link w:val="Podtitul"/>
    <w:rsid w:val="00787038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OdstavecSmlouvy">
    <w:name w:val="OdstavecSmlouvy"/>
    <w:basedOn w:val="Normln"/>
    <w:rsid w:val="00787038"/>
    <w:pPr>
      <w:keepLines/>
      <w:widowControl/>
      <w:numPr>
        <w:numId w:val="11"/>
      </w:numPr>
      <w:tabs>
        <w:tab w:val="left" w:pos="426"/>
        <w:tab w:val="left" w:pos="1701"/>
      </w:tabs>
      <w:spacing w:after="120" w:line="240" w:lineRule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lovn">
    <w:name w:val="Číslování"/>
    <w:basedOn w:val="Smlouva3"/>
    <w:rsid w:val="00787038"/>
    <w:pPr>
      <w:numPr>
        <w:numId w:val="13"/>
      </w:numPr>
      <w:spacing w:line="240" w:lineRule="auto"/>
    </w:pPr>
    <w:rPr>
      <w:rFonts w:cs="Times New Roman"/>
      <w:kern w:val="0"/>
      <w:szCs w:val="20"/>
      <w:lang w:eastAsia="ar-SA" w:bidi="ar-SA"/>
    </w:rPr>
  </w:style>
  <w:style w:type="paragraph" w:customStyle="1" w:styleId="Smlouva-eslo">
    <w:name w:val="Smlouva-eíslo"/>
    <w:basedOn w:val="Normln"/>
    <w:rsid w:val="00787038"/>
    <w:pPr>
      <w:spacing w:before="120" w:after="0" w:line="240" w:lineRule="atLeast"/>
    </w:pPr>
    <w:rPr>
      <w:rFonts w:eastAsia="Times New Roman" w:cs="Times New Roman"/>
      <w:kern w:val="0"/>
      <w:szCs w:val="20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787038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49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493"/>
    <w:rPr>
      <w:rFonts w:ascii="Segoe UI" w:eastAsia="Arial" w:hAnsi="Segoe UI" w:cs="Mangal"/>
      <w:kern w:val="1"/>
      <w:sz w:val="18"/>
      <w:szCs w:val="16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B710EB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customStyle="1" w:styleId="Zkladntextodsazen31">
    <w:name w:val="Základní text odsazený 31"/>
    <w:basedOn w:val="Normln1"/>
    <w:rsid w:val="0070552E"/>
    <w:pPr>
      <w:spacing w:line="240" w:lineRule="auto"/>
      <w:ind w:left="360"/>
    </w:pPr>
    <w:rPr>
      <w:rFonts w:cs="Times New Roman"/>
      <w:b/>
      <w:kern w:val="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038"/>
    <w:pPr>
      <w:widowControl w:val="0"/>
      <w:suppressAutoHyphens/>
      <w:spacing w:after="240" w:line="288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B710EB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Zkladntext"/>
    <w:link w:val="Nadpis2Char"/>
    <w:qFormat/>
    <w:rsid w:val="00787038"/>
    <w:pPr>
      <w:keepNext/>
      <w:widowControl/>
      <w:numPr>
        <w:ilvl w:val="1"/>
        <w:numId w:val="1"/>
      </w:numPr>
      <w:spacing w:before="240" w:after="40" w:line="100" w:lineRule="atLeast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"/>
    <w:next w:val="Zkladntext"/>
    <w:link w:val="Nadpis3Char"/>
    <w:qFormat/>
    <w:rsid w:val="00787038"/>
    <w:pPr>
      <w:keepNext/>
      <w:widowControl/>
      <w:numPr>
        <w:ilvl w:val="2"/>
        <w:numId w:val="1"/>
      </w:numPr>
      <w:spacing w:before="240" w:after="60" w:line="100" w:lineRule="atLeast"/>
      <w:outlineLvl w:val="2"/>
    </w:pPr>
    <w:rPr>
      <w:rFonts w:ascii="Times" w:hAnsi="Times" w:cs="Arial"/>
      <w:b/>
      <w:bCs/>
      <w:szCs w:val="26"/>
    </w:rPr>
  </w:style>
  <w:style w:type="paragraph" w:styleId="Nadpis4">
    <w:name w:val="heading 4"/>
    <w:basedOn w:val="Normln"/>
    <w:next w:val="Zkladntext"/>
    <w:link w:val="Nadpis4Char"/>
    <w:qFormat/>
    <w:rsid w:val="00787038"/>
    <w:pPr>
      <w:keepNext/>
      <w:keepLines/>
      <w:widowControl/>
      <w:numPr>
        <w:ilvl w:val="3"/>
        <w:numId w:val="1"/>
      </w:numPr>
      <w:spacing w:before="200" w:after="0" w:line="276" w:lineRule="auto"/>
      <w:jc w:val="left"/>
      <w:outlineLvl w:val="3"/>
    </w:pPr>
    <w:rPr>
      <w:rFonts w:ascii="Cambria" w:hAnsi="Cambria" w:cs="font289"/>
      <w:b/>
      <w:bCs/>
      <w:i/>
      <w:iCs/>
      <w:color w:val="4F81BD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7038"/>
    <w:rPr>
      <w:rFonts w:ascii="Arial" w:eastAsia="Arial" w:hAnsi="Arial" w:cs="Arial"/>
      <w:b/>
      <w:bCs/>
      <w:iCs/>
      <w:kern w:val="1"/>
      <w:sz w:val="24"/>
      <w:szCs w:val="24"/>
      <w:lang w:eastAsia="hi-IN" w:bidi="hi-IN"/>
    </w:rPr>
  </w:style>
  <w:style w:type="character" w:customStyle="1" w:styleId="Nadpis3Char">
    <w:name w:val="Nadpis 3 Char"/>
    <w:basedOn w:val="Standardnpsmoodstavce"/>
    <w:link w:val="Nadpis3"/>
    <w:rsid w:val="00787038"/>
    <w:rPr>
      <w:rFonts w:ascii="Times" w:eastAsia="Arial" w:hAnsi="Times" w:cs="Arial"/>
      <w:b/>
      <w:bCs/>
      <w:kern w:val="1"/>
      <w:sz w:val="24"/>
      <w:szCs w:val="26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787038"/>
    <w:rPr>
      <w:rFonts w:ascii="Cambria" w:eastAsia="Arial" w:hAnsi="Cambria" w:cs="font289"/>
      <w:b/>
      <w:bCs/>
      <w:i/>
      <w:iCs/>
      <w:color w:val="4F81BD"/>
      <w:kern w:val="1"/>
      <w:lang w:eastAsia="hi-IN" w:bidi="hi-IN"/>
    </w:rPr>
  </w:style>
  <w:style w:type="paragraph" w:styleId="Zkladntext">
    <w:name w:val="Body Text"/>
    <w:basedOn w:val="Normln"/>
    <w:link w:val="ZkladntextChar"/>
    <w:rsid w:val="00787038"/>
    <w:pPr>
      <w:widowControl/>
      <w:spacing w:after="0" w:line="100" w:lineRule="atLeast"/>
      <w:jc w:val="left"/>
    </w:pPr>
    <w:rPr>
      <w:rFonts w:eastAsia="Times New Roman"/>
      <w:b/>
      <w:bCs/>
    </w:rPr>
  </w:style>
  <w:style w:type="character" w:customStyle="1" w:styleId="ZkladntextChar">
    <w:name w:val="Základní text Char"/>
    <w:basedOn w:val="Standardnpsmoodstavce"/>
    <w:link w:val="Zkladntext"/>
    <w:rsid w:val="00787038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Smlouva2">
    <w:name w:val="Smlouva2"/>
    <w:basedOn w:val="Normln"/>
    <w:rsid w:val="00787038"/>
    <w:pPr>
      <w:widowControl/>
      <w:spacing w:after="0" w:line="100" w:lineRule="atLeast"/>
      <w:jc w:val="center"/>
    </w:pPr>
    <w:rPr>
      <w:rFonts w:eastAsia="Times New Roman"/>
      <w:b/>
    </w:rPr>
  </w:style>
  <w:style w:type="paragraph" w:customStyle="1" w:styleId="Smlouva3">
    <w:name w:val="Smlouva3"/>
    <w:basedOn w:val="Normln"/>
    <w:rsid w:val="00787038"/>
    <w:pPr>
      <w:widowControl/>
      <w:spacing w:before="120" w:after="0" w:line="100" w:lineRule="atLeast"/>
    </w:pPr>
    <w:rPr>
      <w:rFonts w:eastAsia="Times New Roman"/>
    </w:rPr>
  </w:style>
  <w:style w:type="paragraph" w:customStyle="1" w:styleId="Smlouva-slo">
    <w:name w:val="Smlouva-číslo"/>
    <w:basedOn w:val="Normln"/>
    <w:rsid w:val="00787038"/>
    <w:pPr>
      <w:widowControl/>
      <w:spacing w:before="120" w:after="0" w:line="240" w:lineRule="atLeast"/>
    </w:pPr>
    <w:rPr>
      <w:rFonts w:eastAsia="Times New Roman"/>
    </w:rPr>
  </w:style>
  <w:style w:type="paragraph" w:customStyle="1" w:styleId="Normln0">
    <w:name w:val="Normální~"/>
    <w:basedOn w:val="Normln"/>
    <w:rsid w:val="00787038"/>
    <w:pPr>
      <w:spacing w:after="198"/>
      <w:ind w:left="705" w:right="15"/>
    </w:pPr>
    <w:rPr>
      <w:rFonts w:eastAsia="Times New Roman"/>
    </w:rPr>
  </w:style>
  <w:style w:type="paragraph" w:customStyle="1" w:styleId="Odstavec">
    <w:name w:val="Odstavec"/>
    <w:basedOn w:val="Normln"/>
    <w:rsid w:val="00787038"/>
    <w:pPr>
      <w:spacing w:after="115"/>
      <w:ind w:firstLine="480"/>
    </w:pPr>
    <w:rPr>
      <w:rFonts w:eastAsia="Times New Roman"/>
    </w:rPr>
  </w:style>
  <w:style w:type="paragraph" w:customStyle="1" w:styleId="Odstavecseseznamem1">
    <w:name w:val="Odstavec se seznamem1"/>
    <w:basedOn w:val="Normln"/>
    <w:rsid w:val="00787038"/>
    <w:pPr>
      <w:ind w:left="720"/>
    </w:pPr>
  </w:style>
  <w:style w:type="paragraph" w:customStyle="1" w:styleId="Normln1">
    <w:name w:val="Normální1"/>
    <w:basedOn w:val="Normln"/>
    <w:rsid w:val="00787038"/>
    <w:pPr>
      <w:spacing w:after="0" w:line="100" w:lineRule="atLeast"/>
      <w:jc w:val="left"/>
    </w:pPr>
    <w:rPr>
      <w:rFonts w:eastAsia="Times New Roman"/>
    </w:rPr>
  </w:style>
  <w:style w:type="paragraph" w:customStyle="1" w:styleId="Zkladntext0">
    <w:name w:val="Základní text~"/>
    <w:basedOn w:val="Normln"/>
    <w:rsid w:val="00787038"/>
  </w:style>
  <w:style w:type="paragraph" w:styleId="Podtitul">
    <w:name w:val="Subtitle"/>
    <w:basedOn w:val="Normln"/>
    <w:next w:val="Zkladntext"/>
    <w:link w:val="PodtitulChar"/>
    <w:qFormat/>
    <w:rsid w:val="00787038"/>
    <w:pPr>
      <w:widowControl/>
      <w:spacing w:after="0" w:line="240" w:lineRule="auto"/>
      <w:jc w:val="center"/>
    </w:pPr>
    <w:rPr>
      <w:rFonts w:eastAsia="Times New Roman" w:cs="Times New Roman"/>
      <w:b/>
      <w:color w:val="000000"/>
      <w:kern w:val="0"/>
      <w:sz w:val="28"/>
      <w:szCs w:val="20"/>
      <w:lang w:eastAsia="ar-SA" w:bidi="ar-SA"/>
    </w:rPr>
  </w:style>
  <w:style w:type="character" w:customStyle="1" w:styleId="PodtitulChar">
    <w:name w:val="Podtitul Char"/>
    <w:basedOn w:val="Standardnpsmoodstavce"/>
    <w:link w:val="Podtitul"/>
    <w:rsid w:val="00787038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OdstavecSmlouvy">
    <w:name w:val="OdstavecSmlouvy"/>
    <w:basedOn w:val="Normln"/>
    <w:rsid w:val="00787038"/>
    <w:pPr>
      <w:keepLines/>
      <w:widowControl/>
      <w:numPr>
        <w:numId w:val="11"/>
      </w:numPr>
      <w:tabs>
        <w:tab w:val="left" w:pos="426"/>
        <w:tab w:val="left" w:pos="1701"/>
      </w:tabs>
      <w:spacing w:after="120" w:line="240" w:lineRule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lovn">
    <w:name w:val="Číslování"/>
    <w:basedOn w:val="Smlouva3"/>
    <w:rsid w:val="00787038"/>
    <w:pPr>
      <w:numPr>
        <w:numId w:val="13"/>
      </w:numPr>
      <w:spacing w:line="240" w:lineRule="auto"/>
    </w:pPr>
    <w:rPr>
      <w:rFonts w:cs="Times New Roman"/>
      <w:kern w:val="0"/>
      <w:szCs w:val="20"/>
      <w:lang w:eastAsia="ar-SA" w:bidi="ar-SA"/>
    </w:rPr>
  </w:style>
  <w:style w:type="paragraph" w:customStyle="1" w:styleId="Smlouva-eslo">
    <w:name w:val="Smlouva-eíslo"/>
    <w:basedOn w:val="Normln"/>
    <w:rsid w:val="00787038"/>
    <w:pPr>
      <w:spacing w:before="120" w:after="0" w:line="240" w:lineRule="atLeast"/>
    </w:pPr>
    <w:rPr>
      <w:rFonts w:eastAsia="Times New Roman" w:cs="Times New Roman"/>
      <w:kern w:val="0"/>
      <w:szCs w:val="20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787038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49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493"/>
    <w:rPr>
      <w:rFonts w:ascii="Segoe UI" w:eastAsia="Arial" w:hAnsi="Segoe UI" w:cs="Mangal"/>
      <w:kern w:val="1"/>
      <w:sz w:val="18"/>
      <w:szCs w:val="16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B710EB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customStyle="1" w:styleId="Zkladntextodsazen31">
    <w:name w:val="Základní text odsazený 31"/>
    <w:basedOn w:val="Normln1"/>
    <w:rsid w:val="0070552E"/>
    <w:pPr>
      <w:spacing w:line="240" w:lineRule="auto"/>
      <w:ind w:left="360"/>
    </w:pPr>
    <w:rPr>
      <w:rFonts w:cs="Times New Roman"/>
      <w:b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1542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Lašutová Alena</dc:creator>
  <cp:lastModifiedBy>Milena Kožušková</cp:lastModifiedBy>
  <cp:revision>3</cp:revision>
  <cp:lastPrinted>2021-06-08T06:24:00Z</cp:lastPrinted>
  <dcterms:created xsi:type="dcterms:W3CDTF">2021-06-08T11:07:00Z</dcterms:created>
  <dcterms:modified xsi:type="dcterms:W3CDTF">2021-06-08T11:09:00Z</dcterms:modified>
</cp:coreProperties>
</file>