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EBF68" w14:textId="77777777" w:rsidR="0047496E" w:rsidRPr="0047496E" w:rsidRDefault="0047496E" w:rsidP="0047496E">
      <w:pPr>
        <w:jc w:val="center"/>
        <w:rPr>
          <w:b/>
          <w:bCs/>
          <w:sz w:val="32"/>
          <w:szCs w:val="32"/>
        </w:rPr>
      </w:pPr>
      <w:r w:rsidRPr="0047496E">
        <w:rPr>
          <w:b/>
          <w:bCs/>
          <w:sz w:val="32"/>
          <w:szCs w:val="32"/>
        </w:rPr>
        <w:t>Rámcová kupní smlouva</w:t>
      </w:r>
    </w:p>
    <w:p w14:paraId="5991CB93" w14:textId="77777777" w:rsidR="0047496E" w:rsidRDefault="0047496E" w:rsidP="0047496E">
      <w:r>
        <w:t>(dále jen „rámcová smlouva“)</w:t>
      </w:r>
    </w:p>
    <w:p w14:paraId="493BBB97" w14:textId="77777777" w:rsidR="0047496E" w:rsidRDefault="0047496E" w:rsidP="0047496E">
      <w:r>
        <w:t xml:space="preserve">uzavřená níže uvedeného dne, měsíce a roku mezi: </w:t>
      </w:r>
    </w:p>
    <w:p w14:paraId="13986CFF" w14:textId="77777777" w:rsidR="0047496E" w:rsidRDefault="0047496E" w:rsidP="0047496E"/>
    <w:p w14:paraId="087026D3" w14:textId="77777777" w:rsidR="0047496E" w:rsidRDefault="0047496E" w:rsidP="0047496E">
      <w:r>
        <w:t>Technické služby města Jičína</w:t>
      </w:r>
    </w:p>
    <w:p w14:paraId="518E24FF" w14:textId="77777777" w:rsidR="0047496E" w:rsidRDefault="0047496E" w:rsidP="0047496E">
      <w:r>
        <w:t>Textilní 955</w:t>
      </w:r>
    </w:p>
    <w:p w14:paraId="552E3B41" w14:textId="77777777" w:rsidR="0047496E" w:rsidRDefault="0047496E" w:rsidP="0047496E">
      <w:r>
        <w:t>506 01 Jičín</w:t>
      </w:r>
    </w:p>
    <w:p w14:paraId="69A406AD" w14:textId="77777777" w:rsidR="0047496E" w:rsidRDefault="0047496E" w:rsidP="0047496E">
      <w:r>
        <w:t>IČ: 64814467</w:t>
      </w:r>
    </w:p>
    <w:p w14:paraId="54A1016C" w14:textId="77777777" w:rsidR="0047496E" w:rsidRDefault="0047496E" w:rsidP="0047496E">
      <w:r>
        <w:t>DIČ: CZ64814467</w:t>
      </w:r>
    </w:p>
    <w:p w14:paraId="3FC07FA0" w14:textId="63A06333" w:rsidR="0047496E" w:rsidRDefault="0047496E" w:rsidP="0047496E">
      <w:r>
        <w:t xml:space="preserve">bankovní spojení - č. účtu </w:t>
      </w:r>
      <w:proofErr w:type="spellStart"/>
      <w:r w:rsidR="00A65C58">
        <w:t>xxxxx</w:t>
      </w:r>
      <w:proofErr w:type="spellEnd"/>
    </w:p>
    <w:p w14:paraId="56ECEC79" w14:textId="77777777" w:rsidR="0047496E" w:rsidRDefault="0047496E" w:rsidP="0047496E">
      <w:r>
        <w:t xml:space="preserve">Zastoupené Čeňkem </w:t>
      </w:r>
      <w:proofErr w:type="spellStart"/>
      <w:r>
        <w:t>Strašíkem</w:t>
      </w:r>
      <w:proofErr w:type="spellEnd"/>
      <w:r>
        <w:t>-ředitelem</w:t>
      </w:r>
    </w:p>
    <w:p w14:paraId="5A38C582" w14:textId="703492CC" w:rsidR="0047496E" w:rsidRDefault="0047496E" w:rsidP="0047496E">
      <w:r>
        <w:t>Kontaktní osoba: Tomáš Hrouda, tel.:</w:t>
      </w:r>
      <w:r w:rsidR="00A65C58">
        <w:t xml:space="preserve"> </w:t>
      </w:r>
      <w:proofErr w:type="spellStart"/>
      <w:r w:rsidR="00A65C58">
        <w:t>xxxxx</w:t>
      </w:r>
      <w:proofErr w:type="spellEnd"/>
      <w:r>
        <w:t>, email:</w:t>
      </w:r>
      <w:r w:rsidR="00A65C58">
        <w:t xml:space="preserve"> </w:t>
      </w:r>
      <w:proofErr w:type="spellStart"/>
      <w:r w:rsidR="00A65C58">
        <w:t>xxxxx</w:t>
      </w:r>
      <w:proofErr w:type="spellEnd"/>
    </w:p>
    <w:p w14:paraId="4EFDE71D" w14:textId="77777777" w:rsidR="0047496E" w:rsidRDefault="0047496E" w:rsidP="0047496E">
      <w:r>
        <w:t>IČZ CZH00377</w:t>
      </w:r>
    </w:p>
    <w:p w14:paraId="7D982A09" w14:textId="77777777" w:rsidR="0047496E" w:rsidRDefault="0047496E" w:rsidP="0047496E"/>
    <w:p w14:paraId="519187B1" w14:textId="77777777" w:rsidR="0047496E" w:rsidRDefault="0047496E" w:rsidP="0047496E">
      <w:r>
        <w:t>(dále jen „Prodávající“)</w:t>
      </w:r>
    </w:p>
    <w:p w14:paraId="570F64D8" w14:textId="77777777" w:rsidR="0047496E" w:rsidRDefault="0047496E" w:rsidP="0047496E"/>
    <w:p w14:paraId="049CA09E" w14:textId="77777777" w:rsidR="0047496E" w:rsidRDefault="0047496E" w:rsidP="0047496E">
      <w:r>
        <w:t>a</w:t>
      </w:r>
    </w:p>
    <w:p w14:paraId="07CA8154" w14:textId="77777777" w:rsidR="0047496E" w:rsidRDefault="0047496E" w:rsidP="0047496E"/>
    <w:p w14:paraId="7ED02244" w14:textId="77777777" w:rsidR="0047496E" w:rsidRDefault="0047496E" w:rsidP="0047496E">
      <w:r>
        <w:t>SUEZ CZ a.s.</w:t>
      </w:r>
    </w:p>
    <w:p w14:paraId="11BF9819" w14:textId="77777777" w:rsidR="0047496E" w:rsidRDefault="0047496E" w:rsidP="0047496E">
      <w:r>
        <w:t xml:space="preserve">Se sídlem Praha 2, Vinohrady, Španělská 1073/10, PSČ 120 00, </w:t>
      </w:r>
    </w:p>
    <w:p w14:paraId="7E3AA143" w14:textId="77777777" w:rsidR="0047496E" w:rsidRDefault="0047496E" w:rsidP="0047496E">
      <w:r>
        <w:t xml:space="preserve">IČ: 25638955, </w:t>
      </w:r>
    </w:p>
    <w:p w14:paraId="2A4991A9" w14:textId="77777777" w:rsidR="0047496E" w:rsidRDefault="0047496E" w:rsidP="0047496E">
      <w:r>
        <w:t>DIČ: CZ25638955,</w:t>
      </w:r>
    </w:p>
    <w:p w14:paraId="6365BFDB" w14:textId="77777777" w:rsidR="0047496E" w:rsidRDefault="0047496E" w:rsidP="0047496E">
      <w:r>
        <w:t xml:space="preserve">zápis v obchodním rejstříku u Městského soudu v Praze, </w:t>
      </w:r>
      <w:proofErr w:type="spellStart"/>
      <w:r>
        <w:t>sp</w:t>
      </w:r>
      <w:proofErr w:type="spellEnd"/>
      <w:r>
        <w:t xml:space="preserve">. zn. B 9378, </w:t>
      </w:r>
    </w:p>
    <w:p w14:paraId="517E2EFE" w14:textId="4B2E7564" w:rsidR="0047496E" w:rsidRDefault="0047496E" w:rsidP="0047496E">
      <w:r>
        <w:t xml:space="preserve">bankovní spojení </w:t>
      </w:r>
      <w:proofErr w:type="spellStart"/>
      <w:r w:rsidR="00A65C58">
        <w:t>xxxxx</w:t>
      </w:r>
      <w:proofErr w:type="spellEnd"/>
      <w:r>
        <w:t xml:space="preserve">, č. účtu </w:t>
      </w:r>
      <w:proofErr w:type="spellStart"/>
      <w:r w:rsidR="00A65C58">
        <w:t>xxxxx</w:t>
      </w:r>
      <w:proofErr w:type="spellEnd"/>
      <w:r>
        <w:t xml:space="preserve">, </w:t>
      </w:r>
    </w:p>
    <w:p w14:paraId="70DD9878" w14:textId="77777777" w:rsidR="0047496E" w:rsidRDefault="0047496E" w:rsidP="0047496E">
      <w:r>
        <w:t xml:space="preserve">jednající Tomášem Ondřejem, na základě plné moci </w:t>
      </w:r>
    </w:p>
    <w:p w14:paraId="002F1767" w14:textId="77777777" w:rsidR="0047496E" w:rsidRDefault="0047496E" w:rsidP="0047496E">
      <w:r>
        <w:t>ve věcech technických jedná: Ing. Tomáš Janák, vedoucí oddělení využití zdrojů a Ing. Ondřej Oliva, manažer speciálních projektů.</w:t>
      </w:r>
    </w:p>
    <w:p w14:paraId="29A17BCC" w14:textId="77777777" w:rsidR="0047496E" w:rsidRDefault="0047496E" w:rsidP="0047496E">
      <w:r>
        <w:t xml:space="preserve"> (dále jen „Kupující“)</w:t>
      </w:r>
    </w:p>
    <w:p w14:paraId="33170F7D" w14:textId="0CF592A7" w:rsidR="0047496E" w:rsidRDefault="0047496E" w:rsidP="0047496E"/>
    <w:p w14:paraId="4407BDB3" w14:textId="78055C3B" w:rsidR="0047496E" w:rsidRDefault="0047496E" w:rsidP="0047496E"/>
    <w:p w14:paraId="00B04C55" w14:textId="77777777" w:rsidR="0047496E" w:rsidRDefault="0047496E" w:rsidP="0047496E"/>
    <w:p w14:paraId="16B9F020" w14:textId="77777777" w:rsidR="0047496E" w:rsidRPr="0047496E" w:rsidRDefault="0047496E" w:rsidP="0047496E">
      <w:pPr>
        <w:rPr>
          <w:b/>
          <w:bCs/>
        </w:rPr>
      </w:pPr>
      <w:r w:rsidRPr="0047496E">
        <w:rPr>
          <w:b/>
          <w:bCs/>
        </w:rPr>
        <w:lastRenderedPageBreak/>
        <w:t xml:space="preserve">Článek 1 – Úvodní ustanovení </w:t>
      </w:r>
    </w:p>
    <w:p w14:paraId="763DBA90" w14:textId="77777777" w:rsidR="0047496E" w:rsidRDefault="0047496E" w:rsidP="0047496E">
      <w:r>
        <w:t>1.1.</w:t>
      </w:r>
    </w:p>
    <w:p w14:paraId="392B1655" w14:textId="77777777" w:rsidR="0047496E" w:rsidRDefault="0047496E" w:rsidP="0047496E">
      <w:r>
        <w:t xml:space="preserve">Prodávající podniká v oblasti nakládání s odpady, má zájem na trhu prodat druhotné suroviny/odpadní materiál, které má ve vlastnictví, ovšem, které nemá zájem či možnost dále zpracovat či s nimi jinak nakládat. </w:t>
      </w:r>
    </w:p>
    <w:p w14:paraId="450483A2" w14:textId="77777777" w:rsidR="0047496E" w:rsidRDefault="0047496E" w:rsidP="0047496E">
      <w:r>
        <w:t>1.2.</w:t>
      </w:r>
    </w:p>
    <w:p w14:paraId="593AC600" w14:textId="77777777" w:rsidR="0047496E" w:rsidRDefault="0047496E" w:rsidP="0047496E">
      <w:r>
        <w:t xml:space="preserve">Kupující rovněž podniká v oblasti nakládání s odpady a má zájem druhotné suroviny/odpadní materiál/výrobky nabýt za účelem dalšího zpracování.  </w:t>
      </w:r>
    </w:p>
    <w:p w14:paraId="3ECADA46" w14:textId="77777777" w:rsidR="0047496E" w:rsidRDefault="0047496E" w:rsidP="0047496E">
      <w:r>
        <w:t>1.3.</w:t>
      </w:r>
    </w:p>
    <w:p w14:paraId="072474F8" w14:textId="77777777" w:rsidR="0047496E" w:rsidRDefault="0047496E" w:rsidP="0047496E">
      <w:r>
        <w:t xml:space="preserve">Smluvní strany výslovně sjednávají, že tato rámcová smlouva ruší a zároveň nahrazuje veškerá předchozí ujednání a smlouvy existující, a to v jakékoliv formě a podobě, mezi stejnými stranami se shodným či obdobným předmětem plnění, tedy týkající se odběru folií, jak uvedeno v čl. </w:t>
      </w:r>
      <w:proofErr w:type="gramStart"/>
      <w:r>
        <w:t>2.3. níže</w:t>
      </w:r>
      <w:proofErr w:type="gramEnd"/>
      <w:r>
        <w:t xml:space="preserve"> a zpracování v provozovnách Kupujícího dle čl. 3.2.   </w:t>
      </w:r>
    </w:p>
    <w:p w14:paraId="1CA7F0CA" w14:textId="77777777" w:rsidR="0047496E" w:rsidRDefault="0047496E" w:rsidP="0047496E"/>
    <w:p w14:paraId="71CD2CAD" w14:textId="77777777" w:rsidR="0047496E" w:rsidRPr="0047496E" w:rsidRDefault="0047496E" w:rsidP="0047496E">
      <w:pPr>
        <w:rPr>
          <w:b/>
          <w:bCs/>
        </w:rPr>
      </w:pPr>
      <w:r w:rsidRPr="0047496E">
        <w:rPr>
          <w:b/>
          <w:bCs/>
        </w:rPr>
        <w:t xml:space="preserve">Článek 2 – Předmět rámcové smlouvy  </w:t>
      </w:r>
    </w:p>
    <w:p w14:paraId="6737EAFF" w14:textId="77777777" w:rsidR="0047496E" w:rsidRDefault="0047496E" w:rsidP="0047496E">
      <w:r>
        <w:t>2.1.</w:t>
      </w:r>
    </w:p>
    <w:p w14:paraId="673F261B" w14:textId="77777777" w:rsidR="0047496E" w:rsidRDefault="0047496E" w:rsidP="0047496E">
      <w:r>
        <w:t xml:space="preserve">Předmětem této rámcové smlouvy a jejích příloh je stanovení všeobecných podmínek, kterým bude podřízen každý jednotlivý smluvní vztah mezi Prodávajícím a Kupujícím týkající se prodeje dále vymezených druhotných surovin/odpadního materiálu/výrobků Prodávajícím Kupujícímu, a to dílčími kupními smlouvami (dále jen „Kupní smlouva“). Tato rámcová smlouva a každá Kupní smlouva uzavřená mezi Prodávajícím a Kupujícím spolu tvoří nedílný celek. Hovoří-li se v této rámcové smlouvě o Kupní smlouvě, mají se na mysli veškeré Kupní smlouvy, které se uzavřou mezi Prodávajícím a Kupujícím na základě této rámcové smlouvy. </w:t>
      </w:r>
    </w:p>
    <w:p w14:paraId="7CA5C21B" w14:textId="77777777" w:rsidR="0047496E" w:rsidRDefault="0047496E" w:rsidP="0047496E">
      <w:r>
        <w:t>2.2.</w:t>
      </w:r>
    </w:p>
    <w:p w14:paraId="7E148003" w14:textId="77777777" w:rsidR="0047496E" w:rsidRDefault="0047496E" w:rsidP="0047496E">
      <w:r>
        <w:t xml:space="preserve">Předmětem Kupní smlouvy pak je závazek Prodávajícího odevzdat Kupujícímu druhotné suroviny/odpadní materiál/výrobky tvořící předmět koupě a umožnit Kupujícímu nabýt k nim vlastnické právo a zároveň závazek Kupujícího věci tvořící předmět koupě převzít a zaplatit jejich kupní cenu. </w:t>
      </w:r>
    </w:p>
    <w:p w14:paraId="737FFD2E" w14:textId="77777777" w:rsidR="0047496E" w:rsidRDefault="0047496E" w:rsidP="0047496E">
      <w:r>
        <w:t>2.3.</w:t>
      </w:r>
    </w:p>
    <w:p w14:paraId="1020C4ED" w14:textId="77777777" w:rsidR="0047496E" w:rsidRDefault="0047496E" w:rsidP="0047496E">
      <w:r>
        <w:t xml:space="preserve">Jednotlivé druhy, resp. kategorie druhotných surovin/odpadního materiálu/ výrobků, jež mohou tvořit předmět koupě v Kupních smlouvách, jsou vymezeny takto: </w:t>
      </w:r>
    </w:p>
    <w:p w14:paraId="542F6B46" w14:textId="77777777" w:rsidR="0047496E" w:rsidRDefault="0047496E" w:rsidP="0047496E"/>
    <w:p w14:paraId="3A333898" w14:textId="77777777" w:rsidR="0047496E" w:rsidRDefault="0047496E" w:rsidP="0047496E">
      <w:r>
        <w:t>LDPE folie (čiré či barevné), LLDPE (</w:t>
      </w:r>
      <w:proofErr w:type="spellStart"/>
      <w:r>
        <w:t>strech</w:t>
      </w:r>
      <w:proofErr w:type="spellEnd"/>
      <w:r>
        <w:t xml:space="preserve"> folie), HDPE folie – kód odpadu 15 01 02, 19 12 04, 20 01 39.</w:t>
      </w:r>
    </w:p>
    <w:p w14:paraId="5A0EE2BA" w14:textId="066D06F7" w:rsidR="0047496E" w:rsidRDefault="0047496E" w:rsidP="0047496E"/>
    <w:p w14:paraId="1FB0DA0C" w14:textId="5EA9B2B1" w:rsidR="0047496E" w:rsidRDefault="0047496E" w:rsidP="0047496E"/>
    <w:p w14:paraId="2F3910EC" w14:textId="77777777" w:rsidR="0047496E" w:rsidRDefault="0047496E" w:rsidP="0047496E"/>
    <w:p w14:paraId="081CECAA" w14:textId="77777777" w:rsidR="0047496E" w:rsidRPr="0047496E" w:rsidRDefault="0047496E" w:rsidP="0047496E">
      <w:pPr>
        <w:rPr>
          <w:b/>
          <w:bCs/>
        </w:rPr>
      </w:pPr>
      <w:r w:rsidRPr="0047496E">
        <w:rPr>
          <w:b/>
          <w:bCs/>
        </w:rPr>
        <w:lastRenderedPageBreak/>
        <w:t xml:space="preserve">Článek 3 – Způsob uzavření Kupní smlouvy  </w:t>
      </w:r>
    </w:p>
    <w:p w14:paraId="58AFE93B" w14:textId="77777777" w:rsidR="0047496E" w:rsidRDefault="0047496E" w:rsidP="0047496E">
      <w:r>
        <w:t>3.1.</w:t>
      </w:r>
    </w:p>
    <w:p w14:paraId="6F937477" w14:textId="77777777" w:rsidR="0047496E" w:rsidRDefault="0047496E" w:rsidP="0047496E">
      <w:r>
        <w:t xml:space="preserve">V případě, že Kupující nebo Prodávající projeví zájem o uzavření Kupní smlouvy, kontaktuje druhou smluvní stranu, a to v elektronické formě e-mailovou zprávou na kontaktní údaje uvedené dále v této smlouvě. V rámci objednávky dotčená smluvní strana specifikuje své požadavky dle čl. 3.2. Touto formou učiněná objednávka je považována za nabídku/návrh na uzavření Kupní smlouvy.  </w:t>
      </w:r>
    </w:p>
    <w:p w14:paraId="06E7F8FD" w14:textId="77777777" w:rsidR="0047496E" w:rsidRDefault="0047496E" w:rsidP="0047496E">
      <w:r>
        <w:t>3.2.</w:t>
      </w:r>
    </w:p>
    <w:p w14:paraId="0C47A9DA" w14:textId="77777777" w:rsidR="0047496E" w:rsidRDefault="0047496E" w:rsidP="0047496E">
      <w:r>
        <w:t xml:space="preserve">Objednávka musí obsahovat: </w:t>
      </w:r>
    </w:p>
    <w:p w14:paraId="344BBC8E" w14:textId="77777777" w:rsidR="0047496E" w:rsidRDefault="0047496E" w:rsidP="0047496E">
      <w:r>
        <w:t>-</w:t>
      </w:r>
      <w:r>
        <w:tab/>
        <w:t>vymezení Předmětu koupě, tedy určení druhu/kategorie druhotné suroviny – LDPE folie čiré LDPE 98/2, LDPE folie barevné, LLDPE (</w:t>
      </w:r>
      <w:proofErr w:type="spellStart"/>
      <w:r>
        <w:t>strech</w:t>
      </w:r>
      <w:proofErr w:type="spellEnd"/>
      <w:r>
        <w:t xml:space="preserve"> folie), HDPE folie popř. další; </w:t>
      </w:r>
    </w:p>
    <w:p w14:paraId="588D5B71" w14:textId="77777777" w:rsidR="0047496E" w:rsidRDefault="0047496E" w:rsidP="0047496E">
      <w:r>
        <w:t>-</w:t>
      </w:r>
      <w:r>
        <w:tab/>
        <w:t>stanovení množství včetně měrných jednotek;</w:t>
      </w:r>
    </w:p>
    <w:p w14:paraId="41F9DF4F" w14:textId="77777777" w:rsidR="0047496E" w:rsidRDefault="0047496E" w:rsidP="0047496E">
      <w:r>
        <w:t>-</w:t>
      </w:r>
      <w:r>
        <w:tab/>
        <w:t>volba jedné z dodacích podmínek INCOTERMS 2010, a to EXW nebo DAP;</w:t>
      </w:r>
    </w:p>
    <w:p w14:paraId="29F8AAB3" w14:textId="77777777" w:rsidR="0047496E" w:rsidRDefault="0047496E" w:rsidP="0047496E">
      <w:r>
        <w:t>-</w:t>
      </w:r>
      <w:r>
        <w:tab/>
        <w:t>určení přesné adresy místa plnění, kdy v případě dodací podmínky EXW se bude jednat o specifikovanou provozovnu Prodávajícího a v případě dodací podmínky DAP se bude jednat o provozovnu Kupujícího na adrese Novosady 616, 798 27 Němčice nad Hanou, nebo Srní u České Lípy 10, 471 67 Provodín</w:t>
      </w:r>
    </w:p>
    <w:p w14:paraId="43B95611" w14:textId="77777777" w:rsidR="0047496E" w:rsidRDefault="0047496E" w:rsidP="0047496E">
      <w:r>
        <w:t>-</w:t>
      </w:r>
      <w:r>
        <w:tab/>
        <w:t>jméno a příjmení a pracovní pozici osoby, která objednávku činí;</w:t>
      </w:r>
    </w:p>
    <w:p w14:paraId="38279721" w14:textId="77777777" w:rsidR="0047496E" w:rsidRDefault="0047496E" w:rsidP="0047496E">
      <w:r>
        <w:t>-</w:t>
      </w:r>
      <w:r>
        <w:tab/>
        <w:t>termín dodání,</w:t>
      </w:r>
    </w:p>
    <w:p w14:paraId="61DD955E" w14:textId="77777777" w:rsidR="0047496E" w:rsidRDefault="0047496E" w:rsidP="0047496E">
      <w:r>
        <w:t>-</w:t>
      </w:r>
      <w:r>
        <w:tab/>
        <w:t>případně další podmínky.</w:t>
      </w:r>
    </w:p>
    <w:p w14:paraId="0CB822D3" w14:textId="77777777" w:rsidR="0047496E" w:rsidRDefault="0047496E" w:rsidP="0047496E"/>
    <w:p w14:paraId="0F1CACCE" w14:textId="77777777" w:rsidR="0047496E" w:rsidRDefault="0047496E" w:rsidP="0047496E">
      <w:r>
        <w:t xml:space="preserve">V případě, kdy objednávku (návrh na uzavření Kupní smlouvy) činí Kupující, v objednávce zároveň uvede kupní cenu Předmětu koupě, za kterou je ochoten Předmět koupě nabýt. </w:t>
      </w:r>
    </w:p>
    <w:p w14:paraId="5A1E1E7F" w14:textId="77777777" w:rsidR="0047496E" w:rsidRDefault="0047496E" w:rsidP="0047496E">
      <w:r>
        <w:t xml:space="preserve">V případě, kdy objednávku (návrh na uzavření Kupní smlouvy) činí Prodávající, kupní cenu určuje Kupující v rámci akceptace objednávky a v souladu s principy uvedenými dále v čl. 5. </w:t>
      </w:r>
    </w:p>
    <w:p w14:paraId="5084C8CD" w14:textId="77777777" w:rsidR="0047496E" w:rsidRDefault="0047496E" w:rsidP="0047496E">
      <w:r>
        <w:t>3.3.</w:t>
      </w:r>
    </w:p>
    <w:p w14:paraId="11183213" w14:textId="77777777" w:rsidR="0047496E" w:rsidRDefault="0047496E" w:rsidP="0047496E">
      <w:r>
        <w:t xml:space="preserve">Kupní smlouva je následně uzavřena okamžikem, kdy je objednávajícímu doručena zpět akceptace/potvrzení objednávky druhou smluvní stranou. Akceptace je doručována v elektronické formě e-mailem na kontaktní údaje uvedené dále v této rámcové smlouvě </w:t>
      </w:r>
    </w:p>
    <w:p w14:paraId="6845AEF5" w14:textId="77777777" w:rsidR="0047496E" w:rsidRDefault="0047496E" w:rsidP="0047496E"/>
    <w:p w14:paraId="5455E5B6" w14:textId="77777777" w:rsidR="0047496E" w:rsidRPr="0047496E" w:rsidRDefault="0047496E" w:rsidP="0047496E">
      <w:pPr>
        <w:rPr>
          <w:b/>
          <w:bCs/>
        </w:rPr>
      </w:pPr>
      <w:r w:rsidRPr="0047496E">
        <w:rPr>
          <w:b/>
          <w:bCs/>
        </w:rPr>
        <w:t xml:space="preserve">Článek 4 – Dodací podmínky   </w:t>
      </w:r>
    </w:p>
    <w:p w14:paraId="7E5A68DB" w14:textId="77777777" w:rsidR="0047496E" w:rsidRDefault="0047496E" w:rsidP="0047496E">
      <w:r>
        <w:t>4.1.</w:t>
      </w:r>
    </w:p>
    <w:p w14:paraId="6D758F6B" w14:textId="77777777" w:rsidR="0047496E" w:rsidRDefault="0047496E" w:rsidP="0047496E">
      <w:r>
        <w:t xml:space="preserve">Prodávající je povinen dodat Předmět koupě Kupujícímu ve lhůtě a za podmínek sjednaných v Kupní smlouvě, a to s ohledem na jednu ze dvou dodacích podmínek </w:t>
      </w:r>
      <w:proofErr w:type="spellStart"/>
      <w:r>
        <w:t>Incoterms</w:t>
      </w:r>
      <w:proofErr w:type="spellEnd"/>
      <w:r>
        <w:t xml:space="preserve"> 2010, tedy EXW (Ex </w:t>
      </w:r>
      <w:proofErr w:type="spellStart"/>
      <w:r>
        <w:t>works</w:t>
      </w:r>
      <w:proofErr w:type="spellEnd"/>
      <w:r>
        <w:t>) nebo DAP (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place), přičemž pojištění Předmětu koupě v průběhu přepravy zajišťuje ta strana, k jejíž tíži jde přeprava Předmětu koupě. </w:t>
      </w:r>
    </w:p>
    <w:p w14:paraId="520BF16F" w14:textId="77777777" w:rsidR="0047496E" w:rsidRDefault="0047496E" w:rsidP="0047496E"/>
    <w:p w14:paraId="2F3A0904" w14:textId="77777777" w:rsidR="0047496E" w:rsidRDefault="0047496E" w:rsidP="0047496E">
      <w:r>
        <w:lastRenderedPageBreak/>
        <w:t xml:space="preserve">V případě sjednání dodávky v režimu EXW je Prodávající povinen Předmět koupě ve sjednaný čas naložit na přistavený dopravní prostředek (kamion). Přepravu a pojištění tak zajištuje a hradí Kupující, který tyto náklady zohlední v kupní ceně Předmětu koupě. Prodávající je povinen zajistit, aby v rámci nakládky nedošlo k prodlení a prostojům. </w:t>
      </w:r>
    </w:p>
    <w:p w14:paraId="6078A230" w14:textId="77777777" w:rsidR="0047496E" w:rsidRDefault="0047496E" w:rsidP="0047496E">
      <w:r>
        <w:t xml:space="preserve">V případě sjednání dodávky v režimu DAP dopravu zajišťuje a hradí Prodávající. Vykládku zajišťuje Kupující. Kupní cena Předmětu koupě nezahrnuje přepravné a související náklady.  Prodávající je povinen zajistit, aby dopravce Předmět koupě dodal do provozovny Kupujícího v pracovní dny v době od 7:00 do 14:00, jinak je Kupující oprávněn převzetí Předmětu koupě odmítnout. Prodávající je dále povinen zajistit, aby dopravce umožnil Kupujícímu vykládku z obou stran kamionu při oboustranném odstranění plachet z návěsu (přívěsu). </w:t>
      </w:r>
    </w:p>
    <w:p w14:paraId="0EF2ED13" w14:textId="77777777" w:rsidR="0047496E" w:rsidRDefault="0047496E" w:rsidP="0047496E">
      <w:r>
        <w:t xml:space="preserve">Prodávající je rovněž povinen zajistit, aby se sám, resp. jím zajištěný dopravce, před vjezdem do daného areálu Kupujícího seznámil s pravidly a předpisy platnými pro daný areál a provoz, zejména z oblasti bezpečnosti práce, a tyto předpisy pak striktně dodržoval. </w:t>
      </w:r>
    </w:p>
    <w:p w14:paraId="187D9905" w14:textId="77777777" w:rsidR="0047496E" w:rsidRDefault="0047496E" w:rsidP="0047496E">
      <w:r>
        <w:t>4.2.</w:t>
      </w:r>
    </w:p>
    <w:p w14:paraId="25640140" w14:textId="77777777" w:rsidR="0047496E" w:rsidRDefault="0047496E" w:rsidP="0047496E">
      <w:r>
        <w:t xml:space="preserve">K přechodu vlastnického práva jakož i k přechodu nebezpečí škody na Předmětu koupě dochází okamžikem jeho převzetí Kupujícím nebo předáním Předmětu koupě prvnímu dopravci zajištěnému Kupujícím, neleží-li povinnost zajištění přepravy Předmětu koupě až do místa převzetí na Prodávajícím. </w:t>
      </w:r>
    </w:p>
    <w:p w14:paraId="0890C314" w14:textId="77777777" w:rsidR="0047496E" w:rsidRDefault="0047496E" w:rsidP="0047496E">
      <w:r>
        <w:t>4.3.</w:t>
      </w:r>
    </w:p>
    <w:p w14:paraId="34988D0A" w14:textId="77777777" w:rsidR="0047496E" w:rsidRDefault="0047496E" w:rsidP="0047496E">
      <w:r>
        <w:t xml:space="preserve">Prodávající je povinen Předmět koupě dodávat v lisovaných balících, v uceleném jednotném tvaru s tím, že ani jeden z rozměrů balíku nesmí přesáhnout 140 cm. </w:t>
      </w:r>
    </w:p>
    <w:p w14:paraId="5B678A01" w14:textId="77777777" w:rsidR="0047496E" w:rsidRDefault="0047496E" w:rsidP="0047496E"/>
    <w:p w14:paraId="2E262C3E" w14:textId="77777777" w:rsidR="0047496E" w:rsidRDefault="0047496E" w:rsidP="0047496E">
      <w:r>
        <w:t xml:space="preserve">Na každém balíku musí být připevněn štítek s vyplněnými údaji, a to v souladu se vzorem uvedeným v příloze č. 1 této rámcové smlouvy. </w:t>
      </w:r>
    </w:p>
    <w:p w14:paraId="097C253D" w14:textId="77777777" w:rsidR="0047496E" w:rsidRDefault="0047496E" w:rsidP="0047496E"/>
    <w:p w14:paraId="7AAD390C" w14:textId="77777777" w:rsidR="0047496E" w:rsidRDefault="0047496E" w:rsidP="0047496E"/>
    <w:p w14:paraId="627281C9" w14:textId="77777777" w:rsidR="0047496E" w:rsidRDefault="0047496E" w:rsidP="0047496E">
      <w:r>
        <w:t>Smluvní strany se dohodly, že rozsah jednotlivých dodávek bude v množství min. 6 tun a dodávka se může skládat z více komodit, které jsou předmětem této smlouvy.</w:t>
      </w:r>
    </w:p>
    <w:p w14:paraId="5DE9E2BF" w14:textId="77777777" w:rsidR="0047496E" w:rsidRDefault="0047496E" w:rsidP="0047496E"/>
    <w:p w14:paraId="70AC9459" w14:textId="77777777" w:rsidR="0047496E" w:rsidRDefault="0047496E" w:rsidP="0047496E">
      <w:r>
        <w:t xml:space="preserve">V rámci první dodávky Předmětu koupě konkrétního druhu odpadu je Prodávající zároveň povinen vystavit a k dodávce připojit tzv. písemnou informaci o odpadu v souladu s příslušnými právními předpisy a dle vzoru uvedeného v příloze č. 2, která bude platit i pro veškeré další dodávky Předmětu koupě stejného druhu. </w:t>
      </w:r>
    </w:p>
    <w:p w14:paraId="27C407CE" w14:textId="77777777" w:rsidR="0047496E" w:rsidRDefault="0047496E" w:rsidP="0047496E"/>
    <w:p w14:paraId="266C2BDA" w14:textId="77777777" w:rsidR="0047496E" w:rsidRDefault="0047496E" w:rsidP="0047496E">
      <w:r>
        <w:t xml:space="preserve">Prodávající je zároveň povinen ke každé dodávce Předmětu koupě připojit řádně vystavený dodací list, který musí obsahovat alespoň tyto údaje: označení Prodávajícího, jeho IČO, IČP/ICŽ, kód odpadu, název odpadu, hmotnost a datum. Vzor dodacího listu je uveden v příloze </w:t>
      </w:r>
      <w:proofErr w:type="gramStart"/>
      <w:r>
        <w:t>č.3 této</w:t>
      </w:r>
      <w:proofErr w:type="gramEnd"/>
      <w:r>
        <w:t xml:space="preserve"> rámcové smlouvy. </w:t>
      </w:r>
    </w:p>
    <w:p w14:paraId="1EDAFEA6" w14:textId="77777777" w:rsidR="0047496E" w:rsidRDefault="0047496E" w:rsidP="0047496E">
      <w:r>
        <w:t>V případě, kdy výše uvedené podmínky a rozměry nebudou dodrženy, je Kupující oprávněn převzetí Předmětu koupě odmítnout a odstoupit od Kupní smlouvy.</w:t>
      </w:r>
    </w:p>
    <w:p w14:paraId="5267DF79" w14:textId="77777777" w:rsidR="0047496E" w:rsidRDefault="0047496E" w:rsidP="0047496E">
      <w:r>
        <w:lastRenderedPageBreak/>
        <w:t xml:space="preserve">4.4. </w:t>
      </w:r>
    </w:p>
    <w:p w14:paraId="75F5157F" w14:textId="77777777" w:rsidR="0047496E" w:rsidRDefault="0047496E" w:rsidP="0047496E">
      <w:r>
        <w:t xml:space="preserve">Prodávající je povinen dodat Předmět koupě o druhu a kvalitě tak, jak je definován v této rámcové smlouvě a v Kupní smlouvě. Kupující výslovně upozorňuje Prodávajícího, že odmítne dodávku převzít a odstoupí od Kupní smlouvy v případě, kdy Předmět koupě bude vykazovat vady, tedy zejména kdy v rámci jednoho balíku bude podíl LLDPE streč folie vyšší než 30 %, podíl HDPE folie vyšší než 5 %, podíl ostatní kontaminace (tuhé látky) vyšší než 2%, nebo v případě, kdy dodané balíky budou zjevně obsahovat jiný odpad, budou se v nich nacházet kapalné látky, případně organické látky či jiné látky vykazující zápach. </w:t>
      </w:r>
    </w:p>
    <w:p w14:paraId="5646A298" w14:textId="77777777" w:rsidR="0047496E" w:rsidRDefault="0047496E" w:rsidP="0047496E">
      <w:r>
        <w:t>4.5.</w:t>
      </w:r>
    </w:p>
    <w:p w14:paraId="6ED88BFD" w14:textId="77777777" w:rsidR="0047496E" w:rsidRDefault="0047496E" w:rsidP="0047496E">
      <w:r>
        <w:t xml:space="preserve">Pokud jsou vady popsané v čl. </w:t>
      </w:r>
      <w:proofErr w:type="gramStart"/>
      <w:r>
        <w:t>4.4. zjevné</w:t>
      </w:r>
      <w:proofErr w:type="gramEnd"/>
      <w:r>
        <w:t xml:space="preserve">, je převzetí Předmětu koupě oprávněn (nikoliv však povinen) odmítnout i dopravce Kupujícího v případě sjednání dodací podmínky EXW. </w:t>
      </w:r>
    </w:p>
    <w:p w14:paraId="047F62E6" w14:textId="77777777" w:rsidR="0047496E" w:rsidRDefault="0047496E" w:rsidP="0047496E">
      <w:r>
        <w:t xml:space="preserve">Kontrolu při přejímce Předmětu koupě provádí Kupující v místě své provozovny. V rámci vykládky Kupující namátkově zkontroluje několik vzorků dodaných balíků a posoudí kvalitu dodaného Předmětu koupě. Kupující je dále oprávněn dodávku převážit na vlastní mostní váze a ověřit dodané množství. </w:t>
      </w:r>
    </w:p>
    <w:p w14:paraId="2601B9F1" w14:textId="77777777" w:rsidR="0047496E" w:rsidRDefault="0047496E" w:rsidP="0047496E"/>
    <w:p w14:paraId="2B4728B8" w14:textId="77777777" w:rsidR="0047496E" w:rsidRDefault="0047496E" w:rsidP="0047496E">
      <w:r>
        <w:t xml:space="preserve">V případě, že Kupující v rámci této kontroly odhalí, že Předmět koupě má vady dle čl. </w:t>
      </w:r>
      <w:proofErr w:type="gramStart"/>
      <w:r>
        <w:t>4.4., vady</w:t>
      </w:r>
      <w:proofErr w:type="gramEnd"/>
      <w:r>
        <w:t xml:space="preserve"> v množství, nebo že nebyly splněny podmínky dle čl. 4.3. výše, je oprávněn převzetí Předmětu koupě odmítnout a odstoupit od Kupní smlouvy, případně, dle své volby, postupovat některým ze způsobů uvedených v čl. 4.6. níže. Jinak převzetí Předmětu koupě potvrdí na dodacím listu (případně vážním lístku). </w:t>
      </w:r>
    </w:p>
    <w:p w14:paraId="63F1F056" w14:textId="77777777" w:rsidR="0047496E" w:rsidRDefault="0047496E" w:rsidP="0047496E"/>
    <w:p w14:paraId="539DF6BF" w14:textId="77777777" w:rsidR="0047496E" w:rsidRDefault="0047496E" w:rsidP="0047496E">
      <w:r>
        <w:t xml:space="preserve">Kupující je dále oprávněn reklamovat vady Předmětu koupě, které odhalí v rámci zpracování odpadů, a to max. do 20 pracovních dní od převzetí Předmětu koupě. </w:t>
      </w:r>
    </w:p>
    <w:p w14:paraId="6E0FDF9D" w14:textId="77777777" w:rsidR="0047496E" w:rsidRDefault="0047496E" w:rsidP="0047496E">
      <w:r>
        <w:t xml:space="preserve">4.6. </w:t>
      </w:r>
    </w:p>
    <w:p w14:paraId="72028F41" w14:textId="77777777" w:rsidR="0047496E" w:rsidRDefault="0047496E" w:rsidP="0047496E">
      <w:r>
        <w:t xml:space="preserve">V případě, kdy Kupující v rámci přejímky či v rámci dalšího zpracování odhalí vady Předmětu koupě, je oprávněn, dle své volby, postupovat některým z níže uvedených způsobů: </w:t>
      </w:r>
    </w:p>
    <w:p w14:paraId="673EAF51" w14:textId="77777777" w:rsidR="0047496E" w:rsidRDefault="0047496E" w:rsidP="0047496E"/>
    <w:p w14:paraId="6AD89642" w14:textId="77777777" w:rsidR="0047496E" w:rsidRDefault="0047496E" w:rsidP="0047496E">
      <w:r>
        <w:t>a)</w:t>
      </w:r>
      <w:r>
        <w:tab/>
        <w:t>odmítnout převzetí a odstoupit od Kupní smlouvy nebo došlo-li již k převzetí Předmětu koupě, pak odstoupit od Kupní smlouvy; v takových případech bude Prodávající povinen na své náklady zajistit nakládku a odvoz Předmětu koupě z areálu Kupujícího nejpozději do 5 pracovních dní od doručení odmítnutí převzetí / odstoupení od Kupní smlouvy a dále uhradit Kupujícímu (i) případné skladné v obecných cenách za dobu od odmítnutí převzetí / odstoupení do odvozu Předmětu koupě a (</w:t>
      </w:r>
      <w:proofErr w:type="spellStart"/>
      <w:r>
        <w:t>ii</w:t>
      </w:r>
      <w:proofErr w:type="spellEnd"/>
      <w:r>
        <w:t xml:space="preserve">) náklady, které Kupující vynaložil na přepravu Předmětu koupě dotčeného reklamací, pokud ji zajišťoval a hradil Kupující; </w:t>
      </w:r>
    </w:p>
    <w:p w14:paraId="12094808" w14:textId="77777777" w:rsidR="0047496E" w:rsidRDefault="0047496E" w:rsidP="0047496E">
      <w:r>
        <w:t>b)</w:t>
      </w:r>
      <w:r>
        <w:tab/>
        <w:t xml:space="preserve">nárokovat slevu z kupní ceny dle čl. </w:t>
      </w:r>
      <w:proofErr w:type="gramStart"/>
      <w:r>
        <w:t>5.2. níže</w:t>
      </w:r>
      <w:proofErr w:type="gramEnd"/>
      <w:r>
        <w:t xml:space="preserve">, </w:t>
      </w:r>
    </w:p>
    <w:p w14:paraId="091D1DAC" w14:textId="77777777" w:rsidR="0047496E" w:rsidRDefault="0047496E" w:rsidP="0047496E">
      <w:r>
        <w:t>c)</w:t>
      </w:r>
      <w:r>
        <w:tab/>
        <w:t xml:space="preserve">odstoupit od Kupní smlouvy a zároveň s Prodávajícím sjednat smlouvu o likvidaci dotčené dodávky jako nevyužitelného odpadu, na základě které Kupující pro Prodávajícího v souladu s právními předpisy zlikviduje dodaný odpad na příslušné skládce a Prodávající bude povinen Kupujícímu zaplatit cenu likvidace určenou Kupujícím.  </w:t>
      </w:r>
    </w:p>
    <w:p w14:paraId="3D07FCE4" w14:textId="77777777" w:rsidR="0047496E" w:rsidRDefault="0047496E" w:rsidP="0047496E">
      <w:r>
        <w:lastRenderedPageBreak/>
        <w:t xml:space="preserve">4.7. </w:t>
      </w:r>
    </w:p>
    <w:p w14:paraId="767D9383" w14:textId="77777777" w:rsidR="0047496E" w:rsidRDefault="0047496E" w:rsidP="0047496E">
      <w:r>
        <w:t xml:space="preserve">Kupující se zavazuje při zpracování Předmětu koupě nabytého od Prodávajícího postupovat v souladu s právními předpisy, zejména se zákonem o odpadech. </w:t>
      </w:r>
    </w:p>
    <w:p w14:paraId="4A90FCE1" w14:textId="77777777" w:rsidR="0047496E" w:rsidRDefault="0047496E" w:rsidP="0047496E"/>
    <w:p w14:paraId="374219FB" w14:textId="77777777" w:rsidR="0047496E" w:rsidRPr="0047496E" w:rsidRDefault="0047496E" w:rsidP="0047496E">
      <w:pPr>
        <w:rPr>
          <w:b/>
          <w:bCs/>
        </w:rPr>
      </w:pPr>
      <w:r w:rsidRPr="0047496E">
        <w:rPr>
          <w:b/>
          <w:bCs/>
        </w:rPr>
        <w:t xml:space="preserve">Článek 5 – Kupní cena, platební podmínky   </w:t>
      </w:r>
    </w:p>
    <w:p w14:paraId="7DEB8EA4" w14:textId="77777777" w:rsidR="0047496E" w:rsidRDefault="0047496E" w:rsidP="0047496E">
      <w:r>
        <w:t>5.1.</w:t>
      </w:r>
    </w:p>
    <w:p w14:paraId="50CC2F53" w14:textId="77777777" w:rsidR="0047496E" w:rsidRDefault="0047496E" w:rsidP="0047496E">
      <w:r>
        <w:t xml:space="preserve">Kupní cena Předmětu koupě je určena Kupujícím, který je při stanovení ceny povinen zohlednit cenové úrovně obchodů realizovaných v minulosti mezi smluvními stranami a zároveň aktuální tržní cenu Předmětu koupě v okamžiku uzavírání Kupní smlouvy. </w:t>
      </w:r>
    </w:p>
    <w:p w14:paraId="444065D5" w14:textId="77777777" w:rsidR="0047496E" w:rsidRDefault="0047496E" w:rsidP="0047496E">
      <w:r>
        <w:t xml:space="preserve">Ke kupní ceně se při vystavování faktury – daňového dokladu dle čl. </w:t>
      </w:r>
      <w:proofErr w:type="gramStart"/>
      <w:r>
        <w:t>5.3. připočte</w:t>
      </w:r>
      <w:proofErr w:type="gramEnd"/>
      <w:r>
        <w:t xml:space="preserve"> DPH, a to ve výši aktuálně platné sazby, není-li kupní cena uvedena včetně DPH nebo se nejedná o režim přenesení daňové povinnosti podle zákona o DPH.</w:t>
      </w:r>
    </w:p>
    <w:p w14:paraId="758F7EAF" w14:textId="77777777" w:rsidR="0047496E" w:rsidRDefault="0047496E" w:rsidP="0047496E">
      <w:r>
        <w:t>5.2.</w:t>
      </w:r>
    </w:p>
    <w:p w14:paraId="1CFBE567" w14:textId="77777777" w:rsidR="0047496E" w:rsidRDefault="0047496E" w:rsidP="0047496E">
      <w:r>
        <w:t xml:space="preserve">Kupující má nárok na slevu z kupní ceny Předmětu koupě v případě vad popsaných výše v čl. </w:t>
      </w:r>
      <w:proofErr w:type="gramStart"/>
      <w:r>
        <w:t>4.4. této</w:t>
      </w:r>
      <w:proofErr w:type="gramEnd"/>
      <w:r>
        <w:t xml:space="preserve"> rámcové smlouvy. Výše slevy bude stanovena poměrně s ohledem na rozsah a četnost vad Předmětu koupě v každé dílčí dodávce.  </w:t>
      </w:r>
    </w:p>
    <w:p w14:paraId="069C7491" w14:textId="77777777" w:rsidR="0047496E" w:rsidRDefault="0047496E" w:rsidP="0047496E">
      <w:r>
        <w:t xml:space="preserve">5.3. </w:t>
      </w:r>
    </w:p>
    <w:p w14:paraId="3B30917A" w14:textId="77777777" w:rsidR="0047496E" w:rsidRDefault="0047496E" w:rsidP="0047496E">
      <w:r>
        <w:t>Kupující je povinen sjednanou kupní cenu, včetně přepravného, je-li tak ujednáno, uhradit na základě faktury – daňového dokladu vystaveného Prodávajícím po dodání Předmětu koupě, resp. na základě potvrzeného dodacího listu či vážního lístku, se splatností max. 30 dní od vystavení faktury.</w:t>
      </w:r>
    </w:p>
    <w:p w14:paraId="5149D501" w14:textId="77777777" w:rsidR="0047496E" w:rsidRDefault="0047496E" w:rsidP="0047496E">
      <w:r>
        <w:t>5.4.</w:t>
      </w:r>
    </w:p>
    <w:p w14:paraId="187D5F7B" w14:textId="77777777" w:rsidR="0047496E" w:rsidRDefault="0047496E" w:rsidP="0047496E">
      <w:r>
        <w:t xml:space="preserve">V případě prodlení Kupujícího s jakoukoliv úhradou vůči Prodávajícímu se sjednává právo Prodávajícího na úrok z prodlení ve výši 0,05% z dlužné částky za každý den prodlení. </w:t>
      </w:r>
    </w:p>
    <w:p w14:paraId="1CC4BC8A" w14:textId="77777777" w:rsidR="0047496E" w:rsidRDefault="0047496E" w:rsidP="0047496E">
      <w:r>
        <w:t xml:space="preserve">5.5. </w:t>
      </w:r>
    </w:p>
    <w:p w14:paraId="4281BF38" w14:textId="77777777" w:rsidR="0047496E" w:rsidRDefault="0047496E" w:rsidP="0047496E">
      <w:r>
        <w:t>Smluvní strany výslovně sjednávají elektronický způsob vyúčtování/elektronickou fakturaci. V případě, že by nebylo možné elektronický způsob vyúčtování/elektronickou fakturaci použít (např. výpadek sítě, hackerský útok apod.) pak je možné provézt vyúčtování na vhodném papírovém nosiči.</w:t>
      </w:r>
    </w:p>
    <w:p w14:paraId="06918CF5" w14:textId="77777777" w:rsidR="0047496E" w:rsidRDefault="0047496E" w:rsidP="0047496E">
      <w:r>
        <w:t xml:space="preserve">Emailové adresy pro zasílání el. </w:t>
      </w:r>
      <w:proofErr w:type="gramStart"/>
      <w:r>
        <w:t>faktur</w:t>
      </w:r>
      <w:proofErr w:type="gramEnd"/>
      <w:r>
        <w:t>.</w:t>
      </w:r>
    </w:p>
    <w:p w14:paraId="18D93CAB" w14:textId="5370D541" w:rsidR="0047496E" w:rsidRDefault="0047496E" w:rsidP="0047496E">
      <w:r>
        <w:t xml:space="preserve">Němčice:  </w:t>
      </w:r>
      <w:proofErr w:type="spellStart"/>
      <w:r w:rsidR="00A65C58">
        <w:t>xxxxx</w:t>
      </w:r>
      <w:proofErr w:type="spellEnd"/>
    </w:p>
    <w:p w14:paraId="60F91F4C" w14:textId="6AA04ECC" w:rsidR="0047496E" w:rsidRDefault="0047496E" w:rsidP="0047496E">
      <w:r>
        <w:t xml:space="preserve">Srní: </w:t>
      </w:r>
      <w:proofErr w:type="spellStart"/>
      <w:r w:rsidR="00A65C58">
        <w:t>xxxxx</w:t>
      </w:r>
      <w:proofErr w:type="spellEnd"/>
    </w:p>
    <w:p w14:paraId="503282C5" w14:textId="77777777" w:rsidR="0047496E" w:rsidRDefault="0047496E" w:rsidP="0047496E"/>
    <w:p w14:paraId="3CCFA971" w14:textId="77777777" w:rsidR="0047496E" w:rsidRDefault="0047496E" w:rsidP="0047496E"/>
    <w:p w14:paraId="05A420C8" w14:textId="77777777" w:rsidR="0047496E" w:rsidRPr="0047496E" w:rsidRDefault="0047496E" w:rsidP="0047496E">
      <w:pPr>
        <w:rPr>
          <w:b/>
          <w:bCs/>
        </w:rPr>
      </w:pPr>
      <w:r w:rsidRPr="0047496E">
        <w:rPr>
          <w:b/>
          <w:bCs/>
        </w:rPr>
        <w:t>Článek 6 – Etika a GDPR</w:t>
      </w:r>
    </w:p>
    <w:p w14:paraId="048A4C23" w14:textId="77777777" w:rsidR="0047496E" w:rsidRDefault="0047496E" w:rsidP="0047496E">
      <w:r>
        <w:t>6.1</w:t>
      </w:r>
    </w:p>
    <w:p w14:paraId="48978606" w14:textId="77777777" w:rsidR="0047496E" w:rsidRDefault="0047496E" w:rsidP="0047496E">
      <w:r>
        <w:t xml:space="preserve">Kupující tímto informuje Prodávajícího, že obchodní společnost SUEZ CZ a.s. se zavázala uplatňovat vysoké etické standardy v souladu s Etickou chartou skupiny SUEZ. Kompletní znění charty je k </w:t>
      </w:r>
      <w:r>
        <w:lastRenderedPageBreak/>
        <w:t>dispozici na internetové adrese https://www.suez.cz/cs-cz/kdo-jsme/prispeni-skupiny/etika-a-transparentnost.</w:t>
      </w:r>
    </w:p>
    <w:p w14:paraId="77FD6D91" w14:textId="77777777" w:rsidR="0047496E" w:rsidRDefault="0047496E" w:rsidP="0047496E">
      <w:r>
        <w:t>6.2</w:t>
      </w:r>
    </w:p>
    <w:p w14:paraId="50614843" w14:textId="77777777" w:rsidR="0047496E" w:rsidRDefault="0047496E" w:rsidP="0047496E">
      <w:r>
        <w:t>Smluvní strany se zavazují dodržovat právní předpisy na ochranu osobních údajů.</w:t>
      </w:r>
    </w:p>
    <w:p w14:paraId="3F1E2475" w14:textId="77777777" w:rsidR="0047496E" w:rsidRDefault="0047496E" w:rsidP="0047496E"/>
    <w:p w14:paraId="0269687C" w14:textId="77777777" w:rsidR="0047496E" w:rsidRPr="0047496E" w:rsidRDefault="0047496E" w:rsidP="0047496E">
      <w:pPr>
        <w:rPr>
          <w:b/>
          <w:bCs/>
        </w:rPr>
      </w:pPr>
      <w:r w:rsidRPr="0047496E">
        <w:rPr>
          <w:b/>
          <w:bCs/>
        </w:rPr>
        <w:t>Článek 7 – Bezpečnost a ochrana zdraví při práci (dále jen „BOZP“) a požární ochrana (dále jen „PO“)</w:t>
      </w:r>
    </w:p>
    <w:p w14:paraId="20DA1791" w14:textId="77777777" w:rsidR="0047496E" w:rsidRDefault="0047496E" w:rsidP="0047496E">
      <w:r>
        <w:t>7.1.</w:t>
      </w:r>
    </w:p>
    <w:p w14:paraId="69C6EA32" w14:textId="77777777" w:rsidR="0047496E" w:rsidRDefault="0047496E" w:rsidP="0047496E">
      <w:r>
        <w:t>Prodávající uzavřením této rámcové smlouvy potvrzuje, že se řádně seznámil s těmito dokumenty Kupujícího, jež upravují BOZP a PO:</w:t>
      </w:r>
    </w:p>
    <w:p w14:paraId="0F136CD0" w14:textId="77777777" w:rsidR="0047496E" w:rsidRDefault="0047496E" w:rsidP="0047496E">
      <w:r>
        <w:t>Pokyny pro dodavatele VP 10/13</w:t>
      </w:r>
    </w:p>
    <w:p w14:paraId="77422992" w14:textId="77777777" w:rsidR="0047496E" w:rsidRDefault="0047496E" w:rsidP="0047496E">
      <w:r>
        <w:t>Vzájemné informování se o rizicích VP 10/13_1 - DOHODA O ZAJIŠTĚNÍ BEZPEČNOSTI A OCHRANY ZDRAVÍ ZAMĚSTNANCŮ</w:t>
      </w:r>
    </w:p>
    <w:p w14:paraId="4041C737" w14:textId="77777777" w:rsidR="0047496E" w:rsidRDefault="0047496E" w:rsidP="0047496E">
      <w:r>
        <w:t>Povolení k práci VP 10/13_2</w:t>
      </w:r>
    </w:p>
    <w:p w14:paraId="36846884" w14:textId="77777777" w:rsidR="0047496E" w:rsidRDefault="0047496E" w:rsidP="0047496E">
      <w:r>
        <w:t>Zápis o předání a převzetí staveniště/pracoviště VP 10/13_3</w:t>
      </w:r>
    </w:p>
    <w:p w14:paraId="10AA5A23" w14:textId="77777777" w:rsidR="0047496E" w:rsidRDefault="0047496E" w:rsidP="0047496E">
      <w:r>
        <w:t>dále jen „dokumenty upravující BOZP a PO“.</w:t>
      </w:r>
    </w:p>
    <w:p w14:paraId="72509D72" w14:textId="77777777" w:rsidR="0047496E" w:rsidRDefault="0047496E" w:rsidP="0047496E">
      <w:r>
        <w:t>7.2.</w:t>
      </w:r>
    </w:p>
    <w:p w14:paraId="19B5091D" w14:textId="77777777" w:rsidR="0047496E" w:rsidRDefault="0047496E" w:rsidP="0047496E">
      <w:r>
        <w:t xml:space="preserve">Je-li v dokumentech dle čl. </w:t>
      </w:r>
      <w:proofErr w:type="gramStart"/>
      <w:r>
        <w:t>7.1. určitá</w:t>
      </w:r>
      <w:proofErr w:type="gramEnd"/>
      <w:r>
        <w:t xml:space="preserve"> povinnost uložena dodavateli, mají smluvní strany za jisté, že se jedná o Prodávajícího dle této rámcové smlouvy. Prodávající se zavazuje se dodržovat povinnosti uvedené v dokumentech upravujících BOZP a PO dle čl. </w:t>
      </w:r>
      <w:proofErr w:type="gramStart"/>
      <w:r>
        <w:t>7.1. a rovněž</w:t>
      </w:r>
      <w:proofErr w:type="gramEnd"/>
      <w:r>
        <w:t xml:space="preserve"> se zavazuje uhradit Kupujícímu smluvní pokuty uvedené v výše vymezených dokumentech za porušení dotčených povinností Prodávajícím.</w:t>
      </w:r>
    </w:p>
    <w:p w14:paraId="512B6A30" w14:textId="77777777" w:rsidR="0047496E" w:rsidRDefault="0047496E" w:rsidP="0047496E">
      <w:r>
        <w:t>7.3.</w:t>
      </w:r>
    </w:p>
    <w:p w14:paraId="09958650" w14:textId="77777777" w:rsidR="0047496E" w:rsidRDefault="0047496E" w:rsidP="0047496E">
      <w:r>
        <w:t xml:space="preserve">Prodávající je povinen dodržovat a je zároveň povinen zajistit, aby jeho zaměstnanci a ostatní osoby vystupující na jeho straně dodržovali všechny pokyny BOZP a PO platné a účinné v místě dodání Předmětu koupě, včetně všech interních </w:t>
      </w:r>
      <w:proofErr w:type="spellStart"/>
      <w:r>
        <w:t>vnitroareálních</w:t>
      </w:r>
      <w:proofErr w:type="spellEnd"/>
      <w:r>
        <w:t xml:space="preserve"> směrnic a jiných vnitřních předpisů dotčeného/dotčených provozovatele/provozovatelů činnosti v areálu, kde se nachází místo dodání Předmětu koupě. Za dodržování těchto povinností v plném rozsahu odpovídá Prodávající. Prodávající ve stejném rozsahu odpovídá také za své poddodavatele a zaměstnance těchto poddodavatelů.</w:t>
      </w:r>
    </w:p>
    <w:p w14:paraId="484E5A7E" w14:textId="77777777" w:rsidR="0047496E" w:rsidRDefault="0047496E" w:rsidP="0047496E">
      <w:r>
        <w:t>7.4.</w:t>
      </w:r>
    </w:p>
    <w:p w14:paraId="00F26CCB" w14:textId="77777777" w:rsidR="0047496E" w:rsidRDefault="0047496E" w:rsidP="0047496E">
      <w:r>
        <w:t xml:space="preserve">Kupující je oprávněn dokumenty upravující BOZP a PO dle čl. </w:t>
      </w:r>
      <w:proofErr w:type="gramStart"/>
      <w:r>
        <w:t>7.1. jednostranně</w:t>
      </w:r>
      <w:proofErr w:type="gramEnd"/>
      <w:r>
        <w:t xml:space="preserve"> měnit, přičemž jejich aktuální znění je vždy k dispozici na webové stránce Kupujícího: www.suez.cz/cs-CZ/Dodavatele (dále jen “link Kupujícího”). Nové dokumenty upravující BOZP a PO či změněné dokumenty upravující BOZP a PO jsou závazné dnem následujícím po dni, v němž došlo k jejich zveřejnění Kupujícím na linku Kupujícího. Prodávající uzavřením této rámcové smlouvy potvrzuje Kupujícímu, že dokumenty upravující BOZP a PO na linku Kupujícího. Kupující bude Prodávajícího upozorňovat na uveřejnění aktualizací na linku Kupujícího. </w:t>
      </w:r>
    </w:p>
    <w:p w14:paraId="6F445321" w14:textId="77777777" w:rsidR="0047496E" w:rsidRDefault="0047496E" w:rsidP="0047496E"/>
    <w:p w14:paraId="2B35F959" w14:textId="77777777" w:rsidR="0047496E" w:rsidRPr="0047496E" w:rsidRDefault="0047496E" w:rsidP="0047496E">
      <w:pPr>
        <w:rPr>
          <w:b/>
          <w:bCs/>
        </w:rPr>
      </w:pPr>
      <w:r w:rsidRPr="0047496E">
        <w:rPr>
          <w:b/>
          <w:bCs/>
        </w:rPr>
        <w:lastRenderedPageBreak/>
        <w:t xml:space="preserve">Článek 8 – Závěrečná ustanovení    </w:t>
      </w:r>
    </w:p>
    <w:p w14:paraId="50ABA0F9" w14:textId="77777777" w:rsidR="0047496E" w:rsidRDefault="0047496E" w:rsidP="0047496E">
      <w:r>
        <w:t>8.1.</w:t>
      </w:r>
    </w:p>
    <w:p w14:paraId="634B61E6" w14:textId="77777777" w:rsidR="0047496E" w:rsidRDefault="0047496E" w:rsidP="0047496E">
      <w:r>
        <w:t xml:space="preserve">Veškeré změny této rámcové smlouvy musí být obsahem písemného dodatku podepsaného oběma smluvními stranami, jiná forma se nepřipouští, a to s výjimkou přílohy č. 1 a s výjimkou změny osob uvedených v čl. </w:t>
      </w:r>
      <w:proofErr w:type="gramStart"/>
      <w:r>
        <w:t>8.2. této</w:t>
      </w:r>
      <w:proofErr w:type="gramEnd"/>
      <w:r>
        <w:t xml:space="preserve"> rámcové smlouvy. Vzor štítku balíku může Kupující jednostranně měnit a aktualizovat s tím, že nové znění musí být Prodávajícímu doručeno alespoň 2 dny před jeho účinností, a to i prostřednictvím elektronické komunikace. Změnu osob v čl. </w:t>
      </w:r>
      <w:proofErr w:type="gramStart"/>
      <w:r>
        <w:t>8.2. si</w:t>
      </w:r>
      <w:proofErr w:type="gramEnd"/>
      <w:r>
        <w:t xml:space="preserve"> strany vzájemné oznamují písemně nebo prostřednictvím elektronické komunikace. </w:t>
      </w:r>
    </w:p>
    <w:p w14:paraId="5DF78E8B" w14:textId="77777777" w:rsidR="0047496E" w:rsidRDefault="0047496E" w:rsidP="0047496E">
      <w:r>
        <w:t>8.2.</w:t>
      </w:r>
    </w:p>
    <w:p w14:paraId="7D244A1A" w14:textId="77777777" w:rsidR="0047496E" w:rsidRDefault="0047496E" w:rsidP="0047496E">
      <w:r>
        <w:t xml:space="preserve">Smluvní strany tímto pověřují své níže uvedené zástupce (případně více zástupců, z nichž každý je oprávněn jednat samostatně, veškerými právními jednáními, které lze činit v rámci smluvního vztahu mezi Prodávajícím a Kupujícím, a to ať už jde o právní jednání v rámci kontraktačního procesu uzavírání Kupních smluv, jejich změn a doplnění či o jakákoliv jiná právní jednání mezi smluvními stranami. </w:t>
      </w:r>
    </w:p>
    <w:p w14:paraId="743BBEF4" w14:textId="77777777" w:rsidR="0047496E" w:rsidRDefault="0047496E" w:rsidP="0047496E"/>
    <w:p w14:paraId="33198C0E" w14:textId="77777777" w:rsidR="0047496E" w:rsidRDefault="0047496E" w:rsidP="0047496E">
      <w:r>
        <w:t xml:space="preserve">Za Prodávajícího: </w:t>
      </w:r>
    </w:p>
    <w:p w14:paraId="761EC0D6" w14:textId="4BFA87D7" w:rsidR="0047496E" w:rsidRDefault="0047496E" w:rsidP="0047496E">
      <w:r>
        <w:t xml:space="preserve">Ing. Milan </w:t>
      </w:r>
      <w:proofErr w:type="spellStart"/>
      <w:r>
        <w:t>Zmátlík</w:t>
      </w:r>
      <w:proofErr w:type="spellEnd"/>
      <w:r>
        <w:t xml:space="preserve">, odpadový hospodář, </w:t>
      </w:r>
      <w:proofErr w:type="spellStart"/>
      <w:proofErr w:type="gramStart"/>
      <w:r>
        <w:t>tel.</w:t>
      </w:r>
      <w:r w:rsidR="00A65C58">
        <w:t>xxxxx</w:t>
      </w:r>
      <w:proofErr w:type="spellEnd"/>
      <w:proofErr w:type="gramEnd"/>
      <w:r>
        <w:t xml:space="preserve">, </w:t>
      </w:r>
      <w:proofErr w:type="spellStart"/>
      <w:r w:rsidR="00A65C58">
        <w:t>xxxxx</w:t>
      </w:r>
      <w:proofErr w:type="spellEnd"/>
    </w:p>
    <w:p w14:paraId="14D8C416" w14:textId="77777777" w:rsidR="0047496E" w:rsidRDefault="0047496E" w:rsidP="0047496E"/>
    <w:p w14:paraId="5AE73AA9" w14:textId="77777777" w:rsidR="0047496E" w:rsidRDefault="0047496E" w:rsidP="0047496E">
      <w:r>
        <w:t xml:space="preserve">Za Kupujícího: </w:t>
      </w:r>
    </w:p>
    <w:p w14:paraId="73C247D9" w14:textId="22DA1392" w:rsidR="0047496E" w:rsidRDefault="0047496E" w:rsidP="0047496E">
      <w:r>
        <w:t xml:space="preserve">Ing. Tomáš Janák, vedoucí Oddělení využití zdrojů, tel.: </w:t>
      </w:r>
      <w:proofErr w:type="spellStart"/>
      <w:proofErr w:type="gramStart"/>
      <w:r w:rsidR="00A65C58">
        <w:t>xxxxxx</w:t>
      </w:r>
      <w:r>
        <w:t>,</w:t>
      </w:r>
      <w:r w:rsidR="00A65C58">
        <w:t>xxxxxx</w:t>
      </w:r>
      <w:proofErr w:type="spellEnd"/>
      <w:proofErr w:type="gramEnd"/>
    </w:p>
    <w:p w14:paraId="7F4B4398" w14:textId="33E06AB9" w:rsidR="0047496E" w:rsidRDefault="0047496E" w:rsidP="0047496E">
      <w:r>
        <w:t xml:space="preserve">Ing. Ondřej Oliva, manažer speciálních projektů, tel.: </w:t>
      </w:r>
      <w:proofErr w:type="spellStart"/>
      <w:r w:rsidR="00A65C58">
        <w:t>xxxxxx</w:t>
      </w:r>
      <w:proofErr w:type="spellEnd"/>
      <w:r>
        <w:t>,</w:t>
      </w:r>
      <w:r w:rsidR="00A65C58">
        <w:t xml:space="preserve"> </w:t>
      </w:r>
      <w:proofErr w:type="spellStart"/>
      <w:r w:rsidR="00A65C58">
        <w:t>xxxxxx</w:t>
      </w:r>
      <w:proofErr w:type="spellEnd"/>
    </w:p>
    <w:p w14:paraId="056D107D" w14:textId="77777777" w:rsidR="0047496E" w:rsidRDefault="0047496E" w:rsidP="0047496E"/>
    <w:p w14:paraId="441E3F09" w14:textId="77777777" w:rsidR="0047496E" w:rsidRDefault="0047496E" w:rsidP="0047496E">
      <w:r>
        <w:t xml:space="preserve">Pro účely přejímky Předmětu koupě v provozovně Kupujícího: </w:t>
      </w:r>
    </w:p>
    <w:p w14:paraId="5CEB57E2" w14:textId="44C107EB" w:rsidR="0047496E" w:rsidRDefault="0047496E" w:rsidP="0047496E">
      <w:r>
        <w:t xml:space="preserve">p. Petr Procházka, mistr příjmu odpadu, tel: </w:t>
      </w:r>
      <w:proofErr w:type="spellStart"/>
      <w:r w:rsidR="00A65C58">
        <w:t>xxxxxx</w:t>
      </w:r>
      <w:proofErr w:type="spellEnd"/>
      <w:r>
        <w:t xml:space="preserve">, e-mail: </w:t>
      </w:r>
      <w:proofErr w:type="spellStart"/>
      <w:r w:rsidR="00A65C58">
        <w:t>xxxxxx</w:t>
      </w:r>
      <w:proofErr w:type="spellEnd"/>
      <w:r w:rsidR="00A65C58">
        <w:br/>
      </w:r>
    </w:p>
    <w:p w14:paraId="4B976E70" w14:textId="77777777" w:rsidR="0047496E" w:rsidRDefault="0047496E" w:rsidP="0047496E">
      <w:r>
        <w:t xml:space="preserve">Vzhledem k tomu, že tato rámcová smlouva podléhá zveřejnění podle zákona č. 340/2015 Sb., o zvláštních podmínkách účinnosti některých smluv, uveřejňování těchto smluv (objednávek) a o registru smluv (dále jen „ZRS“), smluvní strany se dohodly, že Prodávající, jež je povinným subjektem dle </w:t>
      </w:r>
      <w:proofErr w:type="spellStart"/>
      <w:r>
        <w:t>ust</w:t>
      </w:r>
      <w:proofErr w:type="spellEnd"/>
      <w:r>
        <w:t xml:space="preserve">. § 2 odst. 1 ZRS, zašle nejpozději do 30 dnů od uzavření této rámcové smlouvy tuto rámcovou smlouvu včetně </w:t>
      </w:r>
      <w:proofErr w:type="spellStart"/>
      <w:r>
        <w:t>metadat</w:t>
      </w:r>
      <w:proofErr w:type="spellEnd"/>
      <w:r>
        <w:t xml:space="preserve"> ve smyslu </w:t>
      </w:r>
      <w:proofErr w:type="spellStart"/>
      <w:r>
        <w:t>ust</w:t>
      </w:r>
      <w:proofErr w:type="spellEnd"/>
      <w:r>
        <w:t>. § 5 odst. 2 a 5 ZRS správci registru smluv k uveřejnění, s vyloučením, resp. znečitelněním těch informací, které jsou ze ZRS vyňaty z povinnosti uveřejnění.</w:t>
      </w:r>
    </w:p>
    <w:p w14:paraId="0B74A9C3" w14:textId="77777777" w:rsidR="0047496E" w:rsidRDefault="0047496E" w:rsidP="0047496E">
      <w:r>
        <w:t>Kupující bere na vědomí a souhlasí, že tato rámcová smlouva včetně všech jejích příloh a případných dodatků se uveřejní v registru smluv v souladu s příslušnými právními předpisy a výslovně prohlašuje, že veškeré informace, skutečnosti a veškerá dokumentace týkající se plnění dle této rámcové smlouvy, které jsou případně předmětem obchodního tajemství a považují se za důvěrné předem Prodávajícímu písemně a jasně označil.</w:t>
      </w:r>
    </w:p>
    <w:p w14:paraId="15A166F9" w14:textId="77777777" w:rsidR="0047496E" w:rsidRDefault="0047496E" w:rsidP="0047496E">
      <w:r>
        <w:t>Tato rámcová smlouva nabývá účinnosti dnem uveřejnění v registru smluv podle ZRS.</w:t>
      </w:r>
    </w:p>
    <w:p w14:paraId="6BF81CB8" w14:textId="77777777" w:rsidR="0047496E" w:rsidRDefault="0047496E" w:rsidP="0047496E">
      <w:r>
        <w:lastRenderedPageBreak/>
        <w:t>Případné plnění smluvních stran v rámci předmětu této rámcové smlouvy před účinností se považuje za plnění podle této rámcové smlouvy a práva a povinnosti z něj vzniklé se řídí touto rámcovou smlouvou.</w:t>
      </w:r>
    </w:p>
    <w:p w14:paraId="2872BCE0" w14:textId="77777777" w:rsidR="0047496E" w:rsidRDefault="0047496E" w:rsidP="0047496E">
      <w:r>
        <w:t>8.3.</w:t>
      </w:r>
    </w:p>
    <w:p w14:paraId="54C4A4EE" w14:textId="77777777" w:rsidR="0047496E" w:rsidRDefault="0047496E" w:rsidP="0047496E">
      <w:r>
        <w:t xml:space="preserve">Smluvní strany se výslovně dohodly, že všechny spory vznikající z této rámcové smlouvy i z Kupních smluv a v souvislosti s nimi rozhoduje s konečnou platností příslušný soud České republiky.  </w:t>
      </w:r>
    </w:p>
    <w:p w14:paraId="16F82A36" w14:textId="77777777" w:rsidR="0047496E" w:rsidRDefault="0047496E" w:rsidP="0047496E">
      <w:r>
        <w:t>8.4.</w:t>
      </w:r>
    </w:p>
    <w:p w14:paraId="497814BC" w14:textId="77777777" w:rsidR="0047496E" w:rsidRDefault="0047496E" w:rsidP="0047496E">
      <w:r>
        <w:t xml:space="preserve">Rámcová smlouva se stává platnou a účinnou dnem, kdy ji podepíší obě smluvní strany. </w:t>
      </w:r>
    </w:p>
    <w:p w14:paraId="1EC05634" w14:textId="77777777" w:rsidR="0047496E" w:rsidRDefault="0047496E" w:rsidP="0047496E">
      <w:r>
        <w:t>8.5.</w:t>
      </w:r>
    </w:p>
    <w:p w14:paraId="53B7BD90" w14:textId="77777777" w:rsidR="0047496E" w:rsidRDefault="0047496E" w:rsidP="0047496E">
      <w:r>
        <w:t xml:space="preserve">Tato rámcová smlouva se řídí právem České republiky, zejména, není-li uvedeno jinak, zák. č. 89/2012 Sb. – občanským zákoníkem a je sepsána a podepsána v jazyce českém. Smluvní vztahy vylučují aplikaci </w:t>
      </w:r>
      <w:proofErr w:type="spellStart"/>
      <w:r>
        <w:t>ust</w:t>
      </w:r>
      <w:proofErr w:type="spellEnd"/>
      <w:r>
        <w:t>. §§ 1799 a 1800 zák. č. 89/2012 Sb.</w:t>
      </w:r>
    </w:p>
    <w:p w14:paraId="4AF031C0" w14:textId="77777777" w:rsidR="0047496E" w:rsidRDefault="0047496E" w:rsidP="0047496E">
      <w:r>
        <w:t>8.6.</w:t>
      </w:r>
    </w:p>
    <w:p w14:paraId="7BB176ED" w14:textId="77777777" w:rsidR="0047496E" w:rsidRDefault="0047496E" w:rsidP="0047496E">
      <w:r>
        <w:t xml:space="preserve">Tato rámcová smlouva je sepsána a podepsána ve dvou vyhotoveních, po jednom pro každou smluvní stranu. </w:t>
      </w:r>
    </w:p>
    <w:p w14:paraId="622C5CAE" w14:textId="77777777" w:rsidR="0047496E" w:rsidRDefault="0047496E" w:rsidP="0047496E">
      <w:r>
        <w:t>8.7.</w:t>
      </w:r>
    </w:p>
    <w:p w14:paraId="5AEC5F58" w14:textId="77777777" w:rsidR="0047496E" w:rsidRDefault="0047496E" w:rsidP="0047496E">
      <w:r>
        <w:t xml:space="preserve">Nedílnou součástí této rámcové smlouvy jsou následující přílohy: </w:t>
      </w:r>
    </w:p>
    <w:p w14:paraId="39128E88" w14:textId="77777777" w:rsidR="0047496E" w:rsidRDefault="0047496E" w:rsidP="0047496E">
      <w:r>
        <w:t>Příloha č. 1: Vzor štítku balíku</w:t>
      </w:r>
    </w:p>
    <w:p w14:paraId="17F2CFE6" w14:textId="77777777" w:rsidR="0047496E" w:rsidRDefault="0047496E" w:rsidP="0047496E">
      <w:r>
        <w:t>Příloha č. 2: Písemná informace o odpadu</w:t>
      </w:r>
    </w:p>
    <w:p w14:paraId="591E71E3" w14:textId="77777777" w:rsidR="0047496E" w:rsidRDefault="0047496E" w:rsidP="0047496E">
      <w:r>
        <w:t>Příloha č. 3: Dodací list</w:t>
      </w:r>
    </w:p>
    <w:p w14:paraId="0003E850" w14:textId="65093ED4" w:rsidR="0047496E" w:rsidRDefault="0047496E" w:rsidP="0047496E">
      <w:r>
        <w:t xml:space="preserve">V </w:t>
      </w:r>
      <w:proofErr w:type="spellStart"/>
      <w:r w:rsidR="005953D2">
        <w:t>jičíně</w:t>
      </w:r>
      <w:proofErr w:type="spellEnd"/>
      <w:r>
        <w:t xml:space="preserve"> dne</w:t>
      </w:r>
      <w:r w:rsidR="005953D2">
        <w:t xml:space="preserve"> </w:t>
      </w:r>
      <w:r w:rsidR="00071298">
        <w:t>4</w:t>
      </w:r>
      <w:bookmarkStart w:id="0" w:name="_GoBack"/>
      <w:bookmarkEnd w:id="0"/>
      <w:r w:rsidR="005953D2">
        <w:t>.6.2021</w:t>
      </w:r>
      <w:r>
        <w:t>………</w:t>
      </w:r>
      <w:r>
        <w:tab/>
      </w:r>
      <w:r>
        <w:tab/>
        <w:t xml:space="preserve">                                          V Praze dne ……</w:t>
      </w:r>
      <w:r w:rsidR="005953D2">
        <w:t>3.6.2021</w:t>
      </w:r>
      <w:r>
        <w:t>……........</w:t>
      </w:r>
      <w:r>
        <w:tab/>
      </w:r>
    </w:p>
    <w:p w14:paraId="30F3E62F" w14:textId="77777777" w:rsidR="0047496E" w:rsidRDefault="0047496E" w:rsidP="0047496E"/>
    <w:p w14:paraId="17D2577E" w14:textId="286C1BB9" w:rsidR="0047496E" w:rsidRDefault="0047496E" w:rsidP="0047496E">
      <w:r>
        <w:t>Za Technické služby města Jičín:</w:t>
      </w:r>
      <w:r>
        <w:tab/>
      </w:r>
      <w:r>
        <w:tab/>
      </w:r>
      <w:r>
        <w:tab/>
        <w:t xml:space="preserve">                      Za SUEZ CZ a.s.:</w:t>
      </w:r>
    </w:p>
    <w:p w14:paraId="7B7349D5" w14:textId="77777777" w:rsidR="0047496E" w:rsidRDefault="0047496E" w:rsidP="0047496E"/>
    <w:p w14:paraId="10E47CC3" w14:textId="77777777" w:rsidR="0047496E" w:rsidRDefault="0047496E" w:rsidP="0047496E"/>
    <w:p w14:paraId="2892F0D3" w14:textId="00188F1B" w:rsidR="0047496E" w:rsidRDefault="0047496E" w:rsidP="0047496E">
      <w:r>
        <w:t>………………………………………….</w:t>
      </w:r>
      <w:r>
        <w:tab/>
      </w:r>
      <w:r>
        <w:tab/>
        <w:t xml:space="preserve">                                               ………………………………………….</w:t>
      </w:r>
    </w:p>
    <w:p w14:paraId="282D9A08" w14:textId="77777777" w:rsidR="0047496E" w:rsidRDefault="0047496E" w:rsidP="0047496E">
      <w:r>
        <w:t xml:space="preserve">            Ing. Čeněk Strašík</w:t>
      </w:r>
      <w:r>
        <w:tab/>
      </w:r>
      <w:r>
        <w:tab/>
      </w:r>
      <w:r>
        <w:tab/>
      </w:r>
      <w:r>
        <w:tab/>
      </w:r>
      <w:r>
        <w:tab/>
      </w:r>
      <w:r>
        <w:tab/>
        <w:t>Tomáš Ondřej</w:t>
      </w:r>
    </w:p>
    <w:p w14:paraId="787AF467" w14:textId="1313FA2F" w:rsidR="0047496E" w:rsidRDefault="0047496E" w:rsidP="0047496E">
      <w:r>
        <w:tab/>
      </w:r>
      <w:r>
        <w:tab/>
        <w:t>ředitel</w:t>
      </w:r>
      <w:r>
        <w:tab/>
      </w:r>
      <w:r>
        <w:tab/>
      </w:r>
      <w:r>
        <w:tab/>
      </w:r>
      <w:r>
        <w:tab/>
        <w:t xml:space="preserve">                    zástupce obchodně provozního ředitele</w:t>
      </w:r>
    </w:p>
    <w:p w14:paraId="7066C21C" w14:textId="46BE340E" w:rsidR="00FF17CD" w:rsidRDefault="0047496E" w:rsidP="0047496E">
      <w:r>
        <w:t xml:space="preserve">                                                                                                                          na základě plné moci</w:t>
      </w:r>
    </w:p>
    <w:p w14:paraId="09DFD6C7" w14:textId="6B3F5407" w:rsidR="003A396A" w:rsidRDefault="003A396A" w:rsidP="0047496E"/>
    <w:p w14:paraId="7787722C" w14:textId="2233F5E7" w:rsidR="003A396A" w:rsidRDefault="003A396A" w:rsidP="0047496E"/>
    <w:p w14:paraId="3E6D5265" w14:textId="02FEBE5E" w:rsidR="003A396A" w:rsidRDefault="003A396A" w:rsidP="0047496E"/>
    <w:p w14:paraId="01D9CF2E" w14:textId="1BEDBF94" w:rsidR="003A396A" w:rsidRDefault="003A396A" w:rsidP="0047496E"/>
    <w:p w14:paraId="63B5D00E" w14:textId="77777777" w:rsidR="003A396A" w:rsidRPr="008D442B" w:rsidRDefault="003A396A" w:rsidP="003A396A">
      <w:pPr>
        <w:pStyle w:val="Zkladntextodsazen2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8D442B">
        <w:rPr>
          <w:rFonts w:ascii="Arial" w:hAnsi="Arial" w:cs="Arial"/>
          <w:b/>
          <w:sz w:val="24"/>
          <w:szCs w:val="24"/>
          <w:u w:val="single"/>
        </w:rPr>
        <w:lastRenderedPageBreak/>
        <w:t>Příloha č. 1 – VZOR ŠTÍTKU BALÍKU</w:t>
      </w:r>
    </w:p>
    <w:p w14:paraId="50FB9009" w14:textId="77777777" w:rsidR="003A396A" w:rsidRDefault="003A396A" w:rsidP="003A396A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14:paraId="5DD19923" w14:textId="77777777" w:rsidR="003A396A" w:rsidRDefault="003A396A" w:rsidP="003A396A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37"/>
      </w:tblGrid>
      <w:tr w:rsidR="003A396A" w:rsidRPr="00196D65" w14:paraId="036AC6C4" w14:textId="77777777" w:rsidTr="00A65C58">
        <w:tc>
          <w:tcPr>
            <w:tcW w:w="7237" w:type="dxa"/>
          </w:tcPr>
          <w:p w14:paraId="4CECB4D2" w14:textId="77777777" w:rsidR="003A396A" w:rsidRPr="00196D65" w:rsidRDefault="003A396A" w:rsidP="00A65C58">
            <w:pPr>
              <w:tabs>
                <w:tab w:val="left" w:pos="360"/>
              </w:tabs>
              <w:jc w:val="center"/>
              <w:rPr>
                <w:b/>
                <w:sz w:val="44"/>
              </w:rPr>
            </w:pPr>
            <w:r w:rsidRPr="00196D65">
              <w:rPr>
                <w:b/>
                <w:sz w:val="44"/>
              </w:rPr>
              <w:t>RECYKLACE PLASTŮ</w:t>
            </w:r>
            <w:r>
              <w:rPr>
                <w:b/>
                <w:sz w:val="44"/>
              </w:rPr>
              <w:t xml:space="preserve"> NĚMČICE</w:t>
            </w:r>
          </w:p>
          <w:p w14:paraId="2FE1C5B7" w14:textId="77777777" w:rsidR="003A396A" w:rsidRPr="00196D65" w:rsidRDefault="003A396A" w:rsidP="00A65C58">
            <w:pPr>
              <w:tabs>
                <w:tab w:val="left" w:pos="360"/>
              </w:tabs>
              <w:jc w:val="center"/>
              <w:rPr>
                <w:b/>
                <w:sz w:val="44"/>
              </w:rPr>
            </w:pPr>
            <w:r w:rsidRPr="00196D65">
              <w:rPr>
                <w:b/>
                <w:sz w:val="44"/>
              </w:rPr>
              <w:t>IDENTIFIKAČNÍ LIST BALÍKU</w:t>
            </w:r>
          </w:p>
        </w:tc>
      </w:tr>
    </w:tbl>
    <w:p w14:paraId="3257F30B" w14:textId="77777777" w:rsidR="003A396A" w:rsidRDefault="003A396A" w:rsidP="003A396A">
      <w:pPr>
        <w:tabs>
          <w:tab w:val="left" w:pos="360"/>
        </w:tabs>
        <w:jc w:val="both"/>
      </w:pPr>
    </w:p>
    <w:p w14:paraId="7313BC6B" w14:textId="77777777" w:rsidR="003A396A" w:rsidRDefault="003A396A" w:rsidP="003A396A">
      <w:pPr>
        <w:tabs>
          <w:tab w:val="left" w:pos="360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8"/>
        <w:gridCol w:w="677"/>
        <w:gridCol w:w="5257"/>
      </w:tblGrid>
      <w:tr w:rsidR="003A396A" w:rsidRPr="002F53C4" w14:paraId="28DCA178" w14:textId="77777777" w:rsidTr="00A65C58">
        <w:tc>
          <w:tcPr>
            <w:tcW w:w="12996" w:type="dxa"/>
            <w:gridSpan w:val="3"/>
          </w:tcPr>
          <w:p w14:paraId="57304364" w14:textId="77777777" w:rsidR="003A396A" w:rsidRPr="00196D65" w:rsidRDefault="003A396A" w:rsidP="00A65C58">
            <w:pPr>
              <w:tabs>
                <w:tab w:val="left" w:pos="36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DODAVATEL</w:t>
            </w:r>
            <w:r w:rsidRPr="00196D65">
              <w:rPr>
                <w:sz w:val="36"/>
                <w:szCs w:val="36"/>
              </w:rPr>
              <w:t xml:space="preserve"> MATERIÁLU:    </w:t>
            </w:r>
          </w:p>
          <w:p w14:paraId="71962A2B" w14:textId="77777777" w:rsidR="003A396A" w:rsidRPr="00683543" w:rsidRDefault="003A396A" w:rsidP="00A65C58">
            <w:pPr>
              <w:tabs>
                <w:tab w:val="left" w:pos="360"/>
              </w:tabs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SUEZ Brno</w:t>
            </w:r>
          </w:p>
        </w:tc>
      </w:tr>
      <w:tr w:rsidR="003A396A" w:rsidRPr="00C72681" w14:paraId="5E66A8D3" w14:textId="77777777" w:rsidTr="00A65C58">
        <w:tc>
          <w:tcPr>
            <w:tcW w:w="12996" w:type="dxa"/>
            <w:gridSpan w:val="3"/>
          </w:tcPr>
          <w:p w14:paraId="332B3729" w14:textId="77777777" w:rsidR="003A396A" w:rsidRPr="00196D65" w:rsidRDefault="003A396A" w:rsidP="00A65C58">
            <w:pPr>
              <w:tabs>
                <w:tab w:val="left" w:pos="360"/>
              </w:tabs>
              <w:jc w:val="both"/>
              <w:rPr>
                <w:sz w:val="36"/>
                <w:szCs w:val="36"/>
              </w:rPr>
            </w:pPr>
            <w:r w:rsidRPr="00196D65">
              <w:rPr>
                <w:sz w:val="36"/>
                <w:szCs w:val="36"/>
              </w:rPr>
              <w:t xml:space="preserve">CENOVÁ SPECIFIKACE:   </w:t>
            </w:r>
          </w:p>
          <w:p w14:paraId="1BEFED13" w14:textId="77777777" w:rsidR="003A396A" w:rsidRPr="00196D65" w:rsidRDefault="003A396A" w:rsidP="00A65C58">
            <w:pPr>
              <w:tabs>
                <w:tab w:val="left" w:pos="360"/>
              </w:tabs>
              <w:jc w:val="both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                              LDPE 98/2</w:t>
            </w:r>
          </w:p>
        </w:tc>
      </w:tr>
      <w:tr w:rsidR="003A396A" w:rsidRPr="00AC71B7" w14:paraId="1F5785D3" w14:textId="77777777" w:rsidTr="00A65C58">
        <w:tc>
          <w:tcPr>
            <w:tcW w:w="5240" w:type="dxa"/>
            <w:gridSpan w:val="2"/>
          </w:tcPr>
          <w:p w14:paraId="236785F7" w14:textId="77777777" w:rsidR="003A396A" w:rsidRPr="00196D65" w:rsidRDefault="003A396A" w:rsidP="00A65C58">
            <w:pPr>
              <w:tabs>
                <w:tab w:val="left" w:pos="360"/>
              </w:tabs>
              <w:jc w:val="both"/>
              <w:rPr>
                <w:sz w:val="36"/>
                <w:szCs w:val="36"/>
              </w:rPr>
            </w:pPr>
            <w:r w:rsidRPr="00196D65">
              <w:rPr>
                <w:sz w:val="36"/>
                <w:szCs w:val="36"/>
              </w:rPr>
              <w:t>LISAŘ:</w:t>
            </w:r>
            <w:r>
              <w:rPr>
                <w:sz w:val="36"/>
                <w:szCs w:val="36"/>
              </w:rPr>
              <w:t xml:space="preserve">    </w:t>
            </w:r>
          </w:p>
          <w:p w14:paraId="558B0A01" w14:textId="77777777" w:rsidR="003A396A" w:rsidRPr="00196D65" w:rsidRDefault="003A396A" w:rsidP="00A65C58">
            <w:pPr>
              <w:tabs>
                <w:tab w:val="left" w:pos="360"/>
              </w:tabs>
              <w:jc w:val="both"/>
              <w:rPr>
                <w:sz w:val="36"/>
                <w:szCs w:val="36"/>
              </w:rPr>
            </w:pPr>
          </w:p>
          <w:p w14:paraId="520BA7D2" w14:textId="77777777" w:rsidR="003A396A" w:rsidRPr="00196D65" w:rsidRDefault="003A396A" w:rsidP="00A65C58">
            <w:pPr>
              <w:tabs>
                <w:tab w:val="left" w:pos="360"/>
              </w:tabs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7756" w:type="dxa"/>
          </w:tcPr>
          <w:p w14:paraId="24320CDD" w14:textId="77777777" w:rsidR="003A396A" w:rsidRPr="00196D65" w:rsidRDefault="003A396A" w:rsidP="00A65C58">
            <w:pPr>
              <w:tabs>
                <w:tab w:val="left" w:pos="36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KÓD ODPADU</w:t>
            </w:r>
            <w:r w:rsidRPr="00E07B37">
              <w:rPr>
                <w:sz w:val="24"/>
                <w:szCs w:val="24"/>
              </w:rPr>
              <w:t>:</w:t>
            </w:r>
            <w:r w:rsidRPr="00196D65">
              <w:rPr>
                <w:sz w:val="36"/>
                <w:szCs w:val="36"/>
              </w:rPr>
              <w:t xml:space="preserve"> </w:t>
            </w:r>
          </w:p>
          <w:p w14:paraId="2F245181" w14:textId="77777777" w:rsidR="003A396A" w:rsidRPr="005B6B3A" w:rsidRDefault="003A396A" w:rsidP="00A65C58">
            <w:pPr>
              <w:tabs>
                <w:tab w:val="left" w:pos="360"/>
              </w:tabs>
              <w:jc w:val="both"/>
              <w:rPr>
                <w:b/>
                <w:i/>
                <w:sz w:val="36"/>
                <w:szCs w:val="36"/>
              </w:rPr>
            </w:pPr>
            <w:r w:rsidRPr="005B6B3A">
              <w:rPr>
                <w:b/>
                <w:i/>
                <w:sz w:val="36"/>
                <w:szCs w:val="36"/>
              </w:rPr>
              <w:t xml:space="preserve">       15 01 02</w:t>
            </w:r>
          </w:p>
        </w:tc>
      </w:tr>
      <w:tr w:rsidR="003A396A" w:rsidRPr="0052081C" w14:paraId="19C963DC" w14:textId="77777777" w:rsidTr="00A65C58">
        <w:tc>
          <w:tcPr>
            <w:tcW w:w="4106" w:type="dxa"/>
          </w:tcPr>
          <w:p w14:paraId="7BB5BFD3" w14:textId="77777777" w:rsidR="003A396A" w:rsidRPr="00196D65" w:rsidRDefault="003A396A" w:rsidP="00A65C58">
            <w:pPr>
              <w:tabs>
                <w:tab w:val="left" w:pos="360"/>
              </w:tabs>
              <w:jc w:val="both"/>
              <w:rPr>
                <w:sz w:val="36"/>
                <w:szCs w:val="36"/>
              </w:rPr>
            </w:pPr>
            <w:r w:rsidRPr="00196D65">
              <w:rPr>
                <w:sz w:val="36"/>
                <w:szCs w:val="36"/>
              </w:rPr>
              <w:t>DATUM LISOVÁNÍ:</w:t>
            </w:r>
          </w:p>
          <w:p w14:paraId="068CE922" w14:textId="77777777" w:rsidR="003A396A" w:rsidRPr="00196D65" w:rsidRDefault="003A396A" w:rsidP="00A65C58">
            <w:pPr>
              <w:tabs>
                <w:tab w:val="left" w:pos="360"/>
              </w:tabs>
              <w:jc w:val="both"/>
              <w:rPr>
                <w:b/>
                <w:i/>
                <w:sz w:val="36"/>
                <w:szCs w:val="36"/>
              </w:rPr>
            </w:pPr>
            <w:proofErr w:type="gramStart"/>
            <w:r>
              <w:rPr>
                <w:b/>
                <w:i/>
                <w:sz w:val="36"/>
                <w:szCs w:val="36"/>
              </w:rPr>
              <w:t>7.6.2019</w:t>
            </w:r>
            <w:proofErr w:type="gramEnd"/>
          </w:p>
        </w:tc>
        <w:tc>
          <w:tcPr>
            <w:tcW w:w="8890" w:type="dxa"/>
            <w:gridSpan w:val="2"/>
          </w:tcPr>
          <w:p w14:paraId="66D86AFB" w14:textId="77777777" w:rsidR="003A396A" w:rsidRPr="00196D65" w:rsidRDefault="003A396A" w:rsidP="00A65C58">
            <w:pPr>
              <w:tabs>
                <w:tab w:val="left" w:pos="360"/>
              </w:tabs>
              <w:jc w:val="both"/>
              <w:rPr>
                <w:sz w:val="36"/>
                <w:szCs w:val="36"/>
              </w:rPr>
            </w:pPr>
            <w:r w:rsidRPr="00196D65">
              <w:rPr>
                <w:sz w:val="36"/>
                <w:szCs w:val="36"/>
              </w:rPr>
              <w:t xml:space="preserve">MÍSTO </w:t>
            </w:r>
            <w:r>
              <w:rPr>
                <w:sz w:val="36"/>
                <w:szCs w:val="36"/>
              </w:rPr>
              <w:t xml:space="preserve">LISOVÁNÍ </w:t>
            </w:r>
            <w:r w:rsidRPr="00C40935">
              <w:rPr>
                <w:sz w:val="24"/>
                <w:szCs w:val="24"/>
              </w:rPr>
              <w:t>(platí pouze pro provozy SUEZ)</w:t>
            </w:r>
            <w:r>
              <w:rPr>
                <w:sz w:val="36"/>
                <w:szCs w:val="36"/>
              </w:rPr>
              <w:t>:</w:t>
            </w:r>
          </w:p>
          <w:p w14:paraId="178D10C7" w14:textId="77777777" w:rsidR="003A396A" w:rsidRPr="00196D65" w:rsidRDefault="003A396A" w:rsidP="00A65C58">
            <w:pPr>
              <w:tabs>
                <w:tab w:val="left" w:pos="360"/>
              </w:tabs>
              <w:jc w:val="both"/>
              <w:rPr>
                <w:sz w:val="36"/>
                <w:szCs w:val="36"/>
              </w:rPr>
            </w:pPr>
          </w:p>
        </w:tc>
      </w:tr>
    </w:tbl>
    <w:p w14:paraId="5E089FEC" w14:textId="77777777" w:rsidR="003A396A" w:rsidRDefault="003A396A" w:rsidP="003A396A">
      <w:pPr>
        <w:tabs>
          <w:tab w:val="left" w:pos="360"/>
        </w:tabs>
        <w:jc w:val="both"/>
      </w:pPr>
    </w:p>
    <w:p w14:paraId="0BEC18FF" w14:textId="77777777" w:rsidR="003A396A" w:rsidRPr="0052081C" w:rsidRDefault="003A396A" w:rsidP="003A396A"/>
    <w:p w14:paraId="7B87B691" w14:textId="77777777" w:rsidR="003A396A" w:rsidRPr="008D442B" w:rsidRDefault="003A396A" w:rsidP="003A396A">
      <w:pPr>
        <w:rPr>
          <w:rFonts w:ascii="Arial" w:hAnsi="Arial" w:cs="Arial"/>
          <w:b/>
        </w:rPr>
      </w:pPr>
      <w:r w:rsidRPr="008D442B">
        <w:rPr>
          <w:rFonts w:ascii="Arial" w:hAnsi="Arial" w:cs="Arial"/>
          <w:b/>
        </w:rPr>
        <w:t>Formát: ideálně A4, min. A5</w:t>
      </w:r>
    </w:p>
    <w:p w14:paraId="0ADB4D28" w14:textId="070A5450" w:rsidR="003A396A" w:rsidRDefault="003A396A" w:rsidP="0047496E"/>
    <w:p w14:paraId="325141E0" w14:textId="72590CC8" w:rsidR="003A396A" w:rsidRDefault="003A396A" w:rsidP="0047496E"/>
    <w:p w14:paraId="5D4C4FC3" w14:textId="539CD676" w:rsidR="003A396A" w:rsidRDefault="003A396A" w:rsidP="0047496E"/>
    <w:p w14:paraId="42DC58EA" w14:textId="1A4BE001" w:rsidR="003A396A" w:rsidRDefault="003A396A" w:rsidP="0047496E"/>
    <w:p w14:paraId="6BDD356A" w14:textId="20572669" w:rsidR="003A396A" w:rsidRDefault="003A396A" w:rsidP="0047496E"/>
    <w:p w14:paraId="4A694A35" w14:textId="4450B8B5" w:rsidR="003A396A" w:rsidRDefault="003A396A" w:rsidP="0047496E"/>
    <w:p w14:paraId="67CACF58" w14:textId="6A8149C5" w:rsidR="003A396A" w:rsidRDefault="003A396A" w:rsidP="0047496E"/>
    <w:p w14:paraId="7CF7EC7F" w14:textId="4E38AD7C" w:rsidR="003A396A" w:rsidRDefault="003A396A" w:rsidP="0047496E"/>
    <w:p w14:paraId="7F73172F" w14:textId="77777777" w:rsidR="003A396A" w:rsidRPr="003A396A" w:rsidRDefault="003A396A" w:rsidP="003A396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3A396A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 xml:space="preserve">Příloha </w:t>
      </w:r>
      <w:proofErr w:type="gramStart"/>
      <w:r w:rsidRPr="003A396A">
        <w:rPr>
          <w:rFonts w:ascii="Arial" w:eastAsia="Calibri" w:hAnsi="Arial" w:cs="Arial"/>
          <w:b/>
          <w:sz w:val="24"/>
          <w:szCs w:val="24"/>
          <w:u w:val="single"/>
        </w:rPr>
        <w:t>č. 2 –  PÍSEMNÁ</w:t>
      </w:r>
      <w:proofErr w:type="gramEnd"/>
      <w:r w:rsidRPr="003A396A">
        <w:rPr>
          <w:rFonts w:ascii="Arial" w:eastAsia="Calibri" w:hAnsi="Arial" w:cs="Arial"/>
          <w:b/>
          <w:sz w:val="24"/>
          <w:szCs w:val="24"/>
          <w:u w:val="single"/>
        </w:rPr>
        <w:t xml:space="preserve"> INFORMACE O ODPADU</w:t>
      </w:r>
    </w:p>
    <w:p w14:paraId="7D4D5C02" w14:textId="77777777" w:rsidR="003A396A" w:rsidRPr="003A396A" w:rsidRDefault="003A396A" w:rsidP="003A396A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98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220"/>
        <w:gridCol w:w="384"/>
        <w:gridCol w:w="386"/>
        <w:gridCol w:w="360"/>
        <w:gridCol w:w="360"/>
        <w:gridCol w:w="361"/>
        <w:gridCol w:w="329"/>
        <w:gridCol w:w="366"/>
        <w:gridCol w:w="185"/>
        <w:gridCol w:w="185"/>
        <w:gridCol w:w="185"/>
        <w:gridCol w:w="220"/>
        <w:gridCol w:w="403"/>
        <w:gridCol w:w="368"/>
        <w:gridCol w:w="343"/>
        <w:gridCol w:w="185"/>
        <w:gridCol w:w="510"/>
        <w:gridCol w:w="185"/>
        <w:gridCol w:w="185"/>
        <w:gridCol w:w="185"/>
        <w:gridCol w:w="185"/>
        <w:gridCol w:w="524"/>
        <w:gridCol w:w="480"/>
        <w:gridCol w:w="377"/>
        <w:gridCol w:w="456"/>
        <w:gridCol w:w="281"/>
        <w:gridCol w:w="281"/>
        <w:gridCol w:w="281"/>
        <w:gridCol w:w="281"/>
        <w:gridCol w:w="287"/>
        <w:gridCol w:w="289"/>
        <w:gridCol w:w="289"/>
      </w:tblGrid>
      <w:tr w:rsidR="003A396A" w:rsidRPr="003A396A" w14:paraId="629FC2C5" w14:textId="77777777" w:rsidTr="00A65C58">
        <w:trPr>
          <w:trHeight w:val="395"/>
        </w:trPr>
        <w:tc>
          <w:tcPr>
            <w:tcW w:w="22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FB556" w14:textId="77777777" w:rsidR="003A396A" w:rsidRPr="003A396A" w:rsidRDefault="003A396A" w:rsidP="003A3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SUEZ CZ a.s. </w:t>
            </w:r>
          </w:p>
          <w:p w14:paraId="0A6C5A6B" w14:textId="77777777" w:rsidR="003A396A" w:rsidRPr="003A396A" w:rsidRDefault="003A396A" w:rsidP="003A3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integrovaný systém řízení výtisk </w:t>
            </w:r>
            <w:proofErr w:type="gramStart"/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č.:   počet</w:t>
            </w:r>
            <w:proofErr w:type="gramEnd"/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stran:</w:t>
            </w:r>
          </w:p>
        </w:tc>
        <w:tc>
          <w:tcPr>
            <w:tcW w:w="5193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57ADB" w14:textId="77777777" w:rsidR="003A396A" w:rsidRPr="003A396A" w:rsidRDefault="003A396A" w:rsidP="003A3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A39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PÍSEMNÉ INFORMACE O ODPADU</w:t>
            </w:r>
          </w:p>
        </w:tc>
        <w:tc>
          <w:tcPr>
            <w:tcW w:w="244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2869" w14:textId="77777777" w:rsidR="003A396A" w:rsidRPr="003A396A" w:rsidRDefault="003A396A" w:rsidP="003A3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396A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68CBB1B" wp14:editId="1FF2E4D6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114300</wp:posOffset>
                  </wp:positionV>
                  <wp:extent cx="1120140" cy="281940"/>
                  <wp:effectExtent l="0" t="0" r="3810" b="3810"/>
                  <wp:wrapNone/>
                  <wp:docPr id="4" name="Obrázek 4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662" cy="277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22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5"/>
            </w:tblGrid>
            <w:tr w:rsidR="003A396A" w:rsidRPr="003A396A" w14:paraId="3BB41D12" w14:textId="77777777" w:rsidTr="00A65C58">
              <w:trPr>
                <w:trHeight w:val="450"/>
                <w:tblCellSpacing w:w="0" w:type="dxa"/>
              </w:trPr>
              <w:tc>
                <w:tcPr>
                  <w:tcW w:w="2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35F992" w14:textId="77777777" w:rsidR="003A396A" w:rsidRPr="003A396A" w:rsidRDefault="003A396A" w:rsidP="003A39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3A396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3A396A" w:rsidRPr="003A396A" w14:paraId="3C7C6EFA" w14:textId="77777777" w:rsidTr="00A65C58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CC1CE0" w14:textId="77777777" w:rsidR="003A396A" w:rsidRPr="003A396A" w:rsidRDefault="003A396A" w:rsidP="003A39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0CBA501B" w14:textId="77777777" w:rsidR="003A396A" w:rsidRPr="003A396A" w:rsidRDefault="003A396A" w:rsidP="003A3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396A" w:rsidRPr="003A396A" w14:paraId="03E669AD" w14:textId="77777777" w:rsidTr="00A65C58">
        <w:trPr>
          <w:trHeight w:val="411"/>
        </w:trPr>
        <w:tc>
          <w:tcPr>
            <w:tcW w:w="22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EACA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19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F1E73" w14:textId="77777777" w:rsidR="003A396A" w:rsidRPr="003A396A" w:rsidRDefault="003A396A" w:rsidP="003A3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VP 06/04</w:t>
            </w:r>
          </w:p>
        </w:tc>
        <w:tc>
          <w:tcPr>
            <w:tcW w:w="24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FFE2A" w14:textId="77777777" w:rsidR="003A396A" w:rsidRPr="003A396A" w:rsidRDefault="003A396A" w:rsidP="003A3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A396A" w:rsidRPr="003A396A" w14:paraId="383D3C95" w14:textId="77777777" w:rsidTr="00A65C58">
        <w:trPr>
          <w:trHeight w:val="246"/>
        </w:trPr>
        <w:tc>
          <w:tcPr>
            <w:tcW w:w="98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0D236" w14:textId="77777777" w:rsidR="003A396A" w:rsidRPr="003A396A" w:rsidRDefault="003A396A" w:rsidP="003A3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3A396A" w:rsidRPr="003A396A" w14:paraId="39D906D2" w14:textId="77777777" w:rsidTr="00A65C58">
        <w:trPr>
          <w:trHeight w:val="263"/>
        </w:trPr>
        <w:tc>
          <w:tcPr>
            <w:tcW w:w="29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9E73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a) identifikace dodavatele odpadu: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8D119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A7FE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A8AC1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9D811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2E8BB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71EA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EF861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B7EA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779BB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5CE54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94CBA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137B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4220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A54C4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29E2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AD5F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EAE8F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B714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575A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F5EB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22EAF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5C7F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61BA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F172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396A" w:rsidRPr="003A396A" w14:paraId="3708EC49" w14:textId="77777777" w:rsidTr="00A65C58">
        <w:trPr>
          <w:trHeight w:val="263"/>
        </w:trPr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7683A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6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64CEB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obchodní firma / název / jméno a příjmení: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190AB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7938F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4D1E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6706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2EA3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F64A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4D7AB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2B12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2427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D86C9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88A8A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7887A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BA0F0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9F140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IČP nebo IČZ*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90AD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1340A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65959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E6C99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8E51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396A" w:rsidRPr="003A396A" w14:paraId="1E6906FD" w14:textId="77777777" w:rsidTr="00A65C58">
        <w:trPr>
          <w:trHeight w:val="263"/>
        </w:trPr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D730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2AA7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23F51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3E71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4F69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157A51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23F61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4650CA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64C7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F7CF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396A" w:rsidRPr="003A396A" w14:paraId="11A0171C" w14:textId="77777777" w:rsidTr="00A65C58">
        <w:trPr>
          <w:trHeight w:val="263"/>
        </w:trPr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DDEC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8FC24" w14:textId="77777777" w:rsidR="003A396A" w:rsidRPr="003A396A" w:rsidRDefault="003A396A" w:rsidP="003A3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DEE9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odpad vzniká v provozovně: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86AD7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BA425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8FEAB4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2BF93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03CC1B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9F29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C48FA" w14:textId="77777777" w:rsidR="003A396A" w:rsidRPr="003A396A" w:rsidRDefault="003A396A" w:rsidP="003A3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84230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odpad vzniká mimo provozovnu: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FFB1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506F0F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C153CA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B82ED8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E9F2BB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11B6B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C6374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396A" w:rsidRPr="003A396A" w14:paraId="5F306E63" w14:textId="77777777" w:rsidTr="00A65C58">
        <w:trPr>
          <w:trHeight w:val="263"/>
        </w:trPr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348F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303A0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EC71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název provozovny: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7F55A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C422F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3B94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8899A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3BAF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95C9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10CA8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F44A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A6ACF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0360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5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5988B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stručný popis činnosti, při které odpad vznikl: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9B27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11C6A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BB38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2EB2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512D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396A" w:rsidRPr="003A396A" w14:paraId="2B325FD6" w14:textId="77777777" w:rsidTr="00A65C58">
        <w:trPr>
          <w:trHeight w:val="263"/>
        </w:trPr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7B34A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60A3B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345F0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59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hideMark/>
          </w:tcPr>
          <w:p w14:paraId="524ECD1F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FFC4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EC7E0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9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19E6B52B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0EF7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F6E9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396A" w:rsidRPr="003A396A" w14:paraId="4C541A49" w14:textId="77777777" w:rsidTr="00A65C58">
        <w:trPr>
          <w:trHeight w:val="263"/>
        </w:trPr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36B9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320FA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4D53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adresa provozovny: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55446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2DE29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5A4CB1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3CF59F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A7AE01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CB1CA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706A9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6772F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31578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B9A5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6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C343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adresa místa vzniku odpadu: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1B5E6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0128A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824278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3CFCB1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B6D8F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AE13D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3CA52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97C46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6359F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396A" w:rsidRPr="003A396A" w14:paraId="25A3A19C" w14:textId="77777777" w:rsidTr="00A65C58">
        <w:trPr>
          <w:trHeight w:val="263"/>
        </w:trPr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1305F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97BC9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EAE9B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59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14:paraId="64FD28F4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8FEC4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2952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9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61509484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5E7141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BBAA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396A" w:rsidRPr="003A396A" w14:paraId="65C25308" w14:textId="77777777" w:rsidTr="00A65C58">
        <w:trPr>
          <w:trHeight w:val="263"/>
        </w:trPr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B9F7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137C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592D4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59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3E981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CC83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92851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95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4C0C727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48FD3D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E90B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396A" w:rsidRPr="003A396A" w14:paraId="24FABBD1" w14:textId="77777777" w:rsidTr="00A65C58">
        <w:trPr>
          <w:trHeight w:val="263"/>
        </w:trPr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84DAB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88B50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54F01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IČZÚJ provozovny: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04DC7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8B7C7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24E3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EECF20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8CB4E0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03BC5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5CE33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869D9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4C9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B9A9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7527F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kód ORP místa vzniku: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B4CDB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3ED5F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IČZÚJ místa vzniku: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F628D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9894C9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34D300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936D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396A" w:rsidRPr="003A396A" w14:paraId="56F034C4" w14:textId="77777777" w:rsidTr="00A65C58">
        <w:trPr>
          <w:trHeight w:val="263"/>
        </w:trPr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3FA3F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41B01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ACC038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7D56E96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45E69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AB3F2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A20238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3C1CBF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27B5A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6FF791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96F3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C361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A3270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1C42BA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38D2F4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701BE5F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11349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DAA0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396A" w:rsidRPr="003A396A" w14:paraId="0A0E8B19" w14:textId="77777777" w:rsidTr="00A65C58">
        <w:trPr>
          <w:trHeight w:val="263"/>
        </w:trPr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530D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03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CEDE8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3A396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* V případě, že dodavatelem odpadu je oprávněná osoba, uvádí se IČZ, IČP se neuvádí. Jestliže je dodavatelem původce, uvádí se IČP, IČZ se neuvádí.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BACA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B1A58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396A" w:rsidRPr="003A396A" w14:paraId="599C8D7E" w14:textId="77777777" w:rsidTr="00A65C58">
        <w:trPr>
          <w:trHeight w:val="263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FAEB7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28F719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9C481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862AD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26527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35BF2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F3DA1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01AB4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1461E4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FC29EA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E0D7CB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C352C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4C43F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D804C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3BA939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D7B74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9E711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653A78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8119DB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C9E7F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D4968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9F312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2E626A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826470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53CDB1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06D13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94597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38C5BA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0663D0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2FE3FA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49B741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07EC64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47F8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396A" w:rsidRPr="003A396A" w14:paraId="52850C50" w14:textId="77777777" w:rsidTr="00A65C58">
        <w:trPr>
          <w:trHeight w:val="263"/>
        </w:trPr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D10D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b) identifikace odpadu: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CABF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D75E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1C71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057F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C3E14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675D0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2597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E3CAF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AF059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359F4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EB46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B3680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67BC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772B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9704A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58020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1432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9726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6A758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EB13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14114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A7BA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671EA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CD2FB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6D12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1D90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07714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396A" w:rsidRPr="003A396A" w14:paraId="3443C893" w14:textId="77777777" w:rsidTr="00A65C58">
        <w:trPr>
          <w:trHeight w:val="263"/>
        </w:trPr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62EE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3407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kód odpadu: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C230A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kategorie: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9175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název druhu: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237B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0DEF8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6A85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5AA3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FBCD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BB10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2891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14E3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30D59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3AFA0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571F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2876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10608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140AA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A98D8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65D3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2595A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A93C9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44170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F4119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14CFF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396A" w:rsidRPr="003A396A" w14:paraId="50689107" w14:textId="77777777" w:rsidTr="00A65C58">
        <w:trPr>
          <w:trHeight w:val="263"/>
        </w:trPr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285A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DE76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2339CD" w14:textId="77777777" w:rsidR="003A396A" w:rsidRPr="003A396A" w:rsidRDefault="003A396A" w:rsidP="003A3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15 01 02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6D502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A8CA79" w14:textId="77777777" w:rsidR="003A396A" w:rsidRPr="003A396A" w:rsidRDefault="003A396A" w:rsidP="003A3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6C69C8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53" w:type="dxa"/>
            <w:gridSpan w:val="2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23181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odpadní plastové obaly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FFC8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396A" w:rsidRPr="003A396A" w14:paraId="15CEC107" w14:textId="77777777" w:rsidTr="00A65C58">
        <w:trPr>
          <w:trHeight w:val="263"/>
        </w:trPr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09148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26BE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9209E1" w14:textId="77777777" w:rsidR="003A396A" w:rsidRPr="003A396A" w:rsidRDefault="003A396A" w:rsidP="003A3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1E6D7" w14:textId="77777777" w:rsidR="003A396A" w:rsidRPr="003A396A" w:rsidRDefault="003A396A" w:rsidP="003A3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519861" w14:textId="77777777" w:rsidR="003A396A" w:rsidRPr="003A396A" w:rsidRDefault="003A396A" w:rsidP="003A3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4F85A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704EE" w14:textId="77777777" w:rsidR="003A396A" w:rsidRPr="003A396A" w:rsidRDefault="003A396A" w:rsidP="003A3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14C6D9" w14:textId="77777777" w:rsidR="003A396A" w:rsidRPr="003A396A" w:rsidRDefault="003A396A" w:rsidP="003A3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1D4900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65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65A7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A774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396A" w:rsidRPr="003A396A" w14:paraId="7F4F10FF" w14:textId="77777777" w:rsidTr="00A65C58">
        <w:trPr>
          <w:trHeight w:val="263"/>
        </w:trPr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FE21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2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251B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údaje o nebezpečných vlastnostech odpadu: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4E75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CC27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DF7DF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B044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FB83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BC89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B06D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1887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C554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16DA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84AC0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89298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CD22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7ACB0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8B97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F4A18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A41F9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1E3B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8EF6B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5A7D9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510B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396A" w:rsidRPr="003A396A" w14:paraId="3AA398D7" w14:textId="77777777" w:rsidTr="00A65C58">
        <w:trPr>
          <w:trHeight w:val="263"/>
        </w:trPr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C02A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0E3F18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99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975CA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Nemá nebezpečné vlastnosti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B345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396A" w:rsidRPr="003A396A" w14:paraId="32FB45B2" w14:textId="77777777" w:rsidTr="00A65C58">
        <w:trPr>
          <w:trHeight w:val="174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2B428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A4076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BC52B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BDB941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78C1B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AD424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D5919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3F0CD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DD97A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0F0CC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69E98F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3206CB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3B462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00218A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361E8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9FD2A8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61425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3AA5C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F6702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3A40B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D0B80A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314D80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76E74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92E548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72E33B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8433B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C1A35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A3232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8983D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94923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B96AF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4A8284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DDFAF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396A" w:rsidRPr="003A396A" w14:paraId="31983BCE" w14:textId="77777777" w:rsidTr="00A65C58">
        <w:trPr>
          <w:trHeight w:val="263"/>
        </w:trPr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D80B9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c) další údaje: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028D9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BFF8B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77B39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EF9C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0E00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EF78F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BF75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C04D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29634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92A8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12428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4E554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E965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A64BF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79E6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46C9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5FBBF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7BF01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7636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E332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E127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69C19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F282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4151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91028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DA659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3878A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37F7F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ECDC1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396A" w:rsidRPr="003A396A" w14:paraId="37E957A3" w14:textId="77777777" w:rsidTr="00A65C58">
        <w:trPr>
          <w:trHeight w:val="263"/>
        </w:trPr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B2DBF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55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56BF0B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popis vzniku odpadu a další údaje o vlastnostech odpadu nezbytné pro zjištění, zda je možné v zařízení s odpadem nakládat: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BEDDA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08A68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podpis a razítko: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A72D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3E79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85044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C1454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482E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EAE1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396A" w:rsidRPr="003A396A" w14:paraId="280DCA8B" w14:textId="77777777" w:rsidTr="00A65C58">
        <w:trPr>
          <w:trHeight w:val="263"/>
        </w:trPr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3D34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55" w:type="dxa"/>
            <w:gridSpan w:val="2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5DBE3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7E368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BDDE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DC270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9076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D9D30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3F8B4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8E90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1ABD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ACE7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EB5B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F1B0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396A" w:rsidRPr="003A396A" w14:paraId="52119560" w14:textId="77777777" w:rsidTr="00A65C58">
        <w:trPr>
          <w:trHeight w:val="223"/>
        </w:trPr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003E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25A6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63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14:paraId="4B92348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Odpad vzniká při separaci plastového odpadu z komunálních a průmyslových zdrojů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F6BB9F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8897A9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2EDA28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73E70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71ED3A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A6981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24C7C1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0FE91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6DF71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ADF2C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7443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396A" w:rsidRPr="003A396A" w14:paraId="62151FC9" w14:textId="77777777" w:rsidTr="00A65C58">
        <w:trPr>
          <w:trHeight w:val="223"/>
        </w:trPr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C6D14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14CA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63" w:type="dxa"/>
            <w:gridSpan w:val="2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B6082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6341B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DDE8B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36AF3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EDBEC9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BCCFA8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772111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3C7C7F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80C19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90AE0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722FE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431BF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396A" w:rsidRPr="003A396A" w14:paraId="36362A84" w14:textId="77777777" w:rsidTr="00A65C58">
        <w:trPr>
          <w:trHeight w:val="223"/>
        </w:trPr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1531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D5081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63" w:type="dxa"/>
            <w:gridSpan w:val="2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5632B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E465C1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207DB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82F4A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F1509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AE609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BD4F4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968A3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4147E9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7066A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1EC03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052D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396A" w:rsidRPr="003A396A" w14:paraId="4A716E8F" w14:textId="77777777" w:rsidTr="00A65C58">
        <w:trPr>
          <w:trHeight w:val="223"/>
        </w:trPr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9D6D4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36ACB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63" w:type="dxa"/>
            <w:gridSpan w:val="2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A4B72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14137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3C6998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ABB520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505C5A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F3A65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420411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A2E88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C04409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FEECC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CF6504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31D8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396A" w:rsidRPr="003A396A" w14:paraId="5D2426C8" w14:textId="77777777" w:rsidTr="00A65C58">
        <w:trPr>
          <w:trHeight w:val="263"/>
        </w:trPr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B3099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6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456D1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protokoly o </w:t>
            </w:r>
            <w:proofErr w:type="gramStart"/>
            <w:r w:rsidRPr="003A39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analýzách a  o odběru</w:t>
            </w:r>
            <w:proofErr w:type="gramEnd"/>
            <w:r w:rsidRPr="003A39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 vzorků: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365D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7DC9A" w14:textId="77777777" w:rsidR="003A396A" w:rsidRPr="003A396A" w:rsidRDefault="003A396A" w:rsidP="003A3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6C974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analýzy nejsou vyžadovány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B21E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FC486" w14:textId="77777777" w:rsidR="003A396A" w:rsidRPr="003A396A" w:rsidRDefault="003A396A" w:rsidP="003A3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3385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649480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A1F63A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6FCF2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6A30C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DF266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D20A79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E8ACE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3F12A8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BB9BF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AF98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3A396A" w:rsidRPr="003A396A" w14:paraId="6D894799" w14:textId="77777777" w:rsidTr="00A65C58">
        <w:trPr>
          <w:trHeight w:val="263"/>
        </w:trPr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0A5F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1BD05F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15859C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B374E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7E4D1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321EE6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82E41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733F24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4A258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8DFFD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9C882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1F86E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87EE44" w14:textId="77777777" w:rsidR="003A396A" w:rsidRPr="003A396A" w:rsidRDefault="003A396A" w:rsidP="003A3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22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CC7B1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protokoly jsou doloženy v příloze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A4F9D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ECE6F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667783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03C33E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65F5AB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8E7A49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F62235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8AFD0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190094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383037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9E90E2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92550" w14:textId="77777777" w:rsidR="003A396A" w:rsidRPr="003A396A" w:rsidRDefault="003A396A" w:rsidP="003A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A39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</w:tbl>
    <w:p w14:paraId="6F6456DE" w14:textId="77658745" w:rsidR="003A396A" w:rsidRDefault="003A396A" w:rsidP="0047496E"/>
    <w:p w14:paraId="0D034F64" w14:textId="131657D6" w:rsidR="003A396A" w:rsidRDefault="003A396A" w:rsidP="0047496E"/>
    <w:p w14:paraId="5B346A1B" w14:textId="04D784F3" w:rsidR="003A396A" w:rsidRDefault="003A396A" w:rsidP="0047496E"/>
    <w:p w14:paraId="5B140A69" w14:textId="2AE03776" w:rsidR="003A396A" w:rsidRDefault="003A396A" w:rsidP="0047496E"/>
    <w:p w14:paraId="76BC711F" w14:textId="364CA880" w:rsidR="003A396A" w:rsidRDefault="003A396A" w:rsidP="0047496E"/>
    <w:p w14:paraId="35E90241" w14:textId="47084397" w:rsidR="003A396A" w:rsidRDefault="003A396A" w:rsidP="0047496E"/>
    <w:p w14:paraId="2315D8BD" w14:textId="18289F2F" w:rsidR="003A396A" w:rsidRDefault="003A396A" w:rsidP="0047496E"/>
    <w:p w14:paraId="696F7D5A" w14:textId="7528D722" w:rsidR="003A396A" w:rsidRDefault="003A396A" w:rsidP="0047496E"/>
    <w:p w14:paraId="3AD233B4" w14:textId="2D166013" w:rsidR="003A396A" w:rsidRDefault="003A396A" w:rsidP="0047496E"/>
    <w:p w14:paraId="3818DD59" w14:textId="77777777" w:rsidR="003A396A" w:rsidRPr="003A396A" w:rsidRDefault="003A396A" w:rsidP="003A39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A396A">
        <w:rPr>
          <w:rFonts w:ascii="Arial" w:eastAsia="Calibri" w:hAnsi="Arial" w:cs="Arial"/>
          <w:sz w:val="24"/>
          <w:szCs w:val="24"/>
        </w:rPr>
        <w:lastRenderedPageBreak/>
        <w:t>Příloha č. 3 – DODACÍ LIST</w:t>
      </w:r>
    </w:p>
    <w:p w14:paraId="73E83669" w14:textId="77777777" w:rsidR="003A396A" w:rsidRDefault="003A396A" w:rsidP="0047496E"/>
    <w:p w14:paraId="4E709104" w14:textId="030863C5" w:rsidR="003A396A" w:rsidRDefault="003A396A" w:rsidP="0047496E">
      <w:r w:rsidRPr="003A396A">
        <w:rPr>
          <w:noProof/>
          <w:lang w:eastAsia="cs-CZ"/>
        </w:rPr>
        <w:drawing>
          <wp:inline distT="0" distB="0" distL="0" distR="0" wp14:anchorId="07AA278F" wp14:editId="1417609D">
            <wp:extent cx="5760720" cy="35756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C8691" w14:textId="5FC354A5" w:rsidR="003A396A" w:rsidRDefault="003A396A" w:rsidP="0047496E"/>
    <w:p w14:paraId="63933454" w14:textId="214B540F" w:rsidR="003A396A" w:rsidRDefault="003A396A" w:rsidP="0047496E"/>
    <w:p w14:paraId="61E4793F" w14:textId="77777777" w:rsidR="003A396A" w:rsidRDefault="003A396A" w:rsidP="0047496E"/>
    <w:sectPr w:rsidR="003A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6E"/>
    <w:rsid w:val="00071298"/>
    <w:rsid w:val="003A396A"/>
    <w:rsid w:val="0047496E"/>
    <w:rsid w:val="005953D2"/>
    <w:rsid w:val="00A65C58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78A4"/>
  <w15:chartTrackingRefBased/>
  <w15:docId w15:val="{49678868-D3AA-4CA9-A421-8C41B3CA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uiPriority w:val="99"/>
    <w:rsid w:val="003A396A"/>
    <w:pPr>
      <w:spacing w:after="0" w:line="240" w:lineRule="auto"/>
      <w:ind w:left="720" w:hanging="72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A396A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3060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Hrouda</dc:creator>
  <cp:keywords/>
  <dc:description/>
  <cp:lastModifiedBy>Jiří Hnízdo</cp:lastModifiedBy>
  <cp:revision>6</cp:revision>
  <cp:lastPrinted>2021-06-07T12:48:00Z</cp:lastPrinted>
  <dcterms:created xsi:type="dcterms:W3CDTF">2021-06-07T12:24:00Z</dcterms:created>
  <dcterms:modified xsi:type="dcterms:W3CDTF">2021-06-08T05:08:00Z</dcterms:modified>
</cp:coreProperties>
</file>