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850" w:rsidRDefault="00B03850">
      <w:pPr>
        <w:pStyle w:val="Zkladntext"/>
        <w:spacing w:before="1" w:after="1"/>
        <w:rPr>
          <w:sz w:val="12"/>
        </w:rPr>
      </w:pPr>
    </w:p>
    <w:p w:rsidR="00B03850" w:rsidRDefault="0090360A">
      <w:pPr>
        <w:pStyle w:val="Zkladntext"/>
        <w:ind w:left="113"/>
        <w:rPr>
          <w:sz w:val="20"/>
        </w:rPr>
      </w:pPr>
      <w:r>
        <w:rPr>
          <w:noProof/>
          <w:sz w:val="20"/>
          <w:lang w:val="cs-CZ" w:eastAsia="cs-CZ"/>
        </w:rPr>
        <w:drawing>
          <wp:inline distT="0" distB="0" distL="0" distR="0">
            <wp:extent cx="5964951" cy="10532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964951" cy="1053274"/>
                    </a:xfrm>
                    <a:prstGeom prst="rect">
                      <a:avLst/>
                    </a:prstGeom>
                  </pic:spPr>
                </pic:pic>
              </a:graphicData>
            </a:graphic>
          </wp:inline>
        </w:drawing>
      </w:r>
    </w:p>
    <w:p w:rsidR="00B03850" w:rsidRDefault="00B03850">
      <w:pPr>
        <w:pStyle w:val="Zkladntext"/>
        <w:rPr>
          <w:sz w:val="20"/>
        </w:rPr>
      </w:pPr>
    </w:p>
    <w:p w:rsidR="00B03850" w:rsidRDefault="00B03850">
      <w:pPr>
        <w:pStyle w:val="Zkladntext"/>
        <w:spacing w:before="1"/>
        <w:rPr>
          <w:sz w:val="19"/>
        </w:rPr>
      </w:pPr>
    </w:p>
    <w:p w:rsidR="00B03850" w:rsidRDefault="0090360A">
      <w:pPr>
        <w:pStyle w:val="Nadpis4"/>
        <w:spacing w:before="90" w:line="643" w:lineRule="auto"/>
        <w:ind w:left="3090" w:right="3086" w:firstLine="593"/>
      </w:pPr>
      <w:r>
        <w:t>GRANT AGREEMENT NUMBER 101007350  —</w:t>
      </w:r>
      <w:r>
        <w:rPr>
          <w:spacing w:val="47"/>
        </w:rPr>
        <w:t xml:space="preserve"> </w:t>
      </w:r>
      <w:r>
        <w:t>AIDOaRt</w:t>
      </w:r>
    </w:p>
    <w:p w:rsidR="00B03850" w:rsidRDefault="0090360A">
      <w:pPr>
        <w:spacing w:before="16"/>
        <w:ind w:left="113"/>
        <w:rPr>
          <w:sz w:val="24"/>
        </w:rPr>
      </w:pPr>
      <w:r>
        <w:rPr>
          <w:sz w:val="24"/>
        </w:rPr>
        <w:t xml:space="preserve">This </w:t>
      </w:r>
      <w:r>
        <w:rPr>
          <w:b/>
          <w:sz w:val="24"/>
        </w:rPr>
        <w:t xml:space="preserve">Agreement </w:t>
      </w:r>
      <w:r>
        <w:rPr>
          <w:sz w:val="24"/>
        </w:rPr>
        <w:t xml:space="preserve">(‘the Agreement’) is </w:t>
      </w:r>
      <w:r>
        <w:rPr>
          <w:b/>
          <w:sz w:val="24"/>
        </w:rPr>
        <w:t xml:space="preserve">between </w:t>
      </w:r>
      <w:r>
        <w:rPr>
          <w:sz w:val="24"/>
        </w:rPr>
        <w:t>the following</w:t>
      </w:r>
      <w:r>
        <w:rPr>
          <w:spacing w:val="-36"/>
          <w:sz w:val="24"/>
        </w:rPr>
        <w:t xml:space="preserve"> </w:t>
      </w:r>
      <w:r>
        <w:rPr>
          <w:sz w:val="24"/>
        </w:rPr>
        <w:t>parties:</w:t>
      </w:r>
    </w:p>
    <w:p w:rsidR="00B03850" w:rsidRDefault="00B03850">
      <w:pPr>
        <w:pStyle w:val="Zkladntext"/>
        <w:spacing w:before="7"/>
        <w:rPr>
          <w:sz w:val="20"/>
        </w:rPr>
      </w:pPr>
    </w:p>
    <w:p w:rsidR="00B03850" w:rsidRDefault="0090360A">
      <w:pPr>
        <w:pStyle w:val="Nadpis4"/>
        <w:ind w:left="113"/>
      </w:pPr>
      <w:r>
        <w:t>on the one part,</w:t>
      </w:r>
    </w:p>
    <w:p w:rsidR="00B03850" w:rsidRDefault="00B03850">
      <w:pPr>
        <w:pStyle w:val="Zkladntext"/>
        <w:spacing w:before="11"/>
        <w:rPr>
          <w:b/>
          <w:sz w:val="20"/>
        </w:rPr>
      </w:pPr>
    </w:p>
    <w:p w:rsidR="00B03850" w:rsidRDefault="0090360A">
      <w:pPr>
        <w:spacing w:line="249" w:lineRule="auto"/>
        <w:ind w:left="113" w:right="111"/>
        <w:jc w:val="both"/>
        <w:rPr>
          <w:sz w:val="24"/>
        </w:rPr>
      </w:pPr>
      <w:r>
        <w:rPr>
          <w:sz w:val="24"/>
        </w:rPr>
        <w:t xml:space="preserve">the </w:t>
      </w:r>
      <w:r>
        <w:rPr>
          <w:b/>
          <w:sz w:val="24"/>
        </w:rPr>
        <w:t xml:space="preserve">Electronic Component Systems for European Leadership Joint Undertaking </w:t>
      </w:r>
      <w:r>
        <w:rPr>
          <w:sz w:val="24"/>
        </w:rPr>
        <w:t>('the JU'), represented for the purposes of signature of this Agreement by the JU Executive Director or his/her representative, Bert DE COLVENAER,</w:t>
      </w:r>
    </w:p>
    <w:p w:rsidR="00B03850" w:rsidRDefault="0090360A">
      <w:pPr>
        <w:pStyle w:val="Nadpis4"/>
        <w:spacing w:before="228"/>
        <w:ind w:left="113"/>
      </w:pPr>
      <w:r>
        <w:t>and</w:t>
      </w:r>
    </w:p>
    <w:p w:rsidR="00B03850" w:rsidRDefault="00B03850">
      <w:pPr>
        <w:pStyle w:val="Zkladntext"/>
        <w:spacing w:before="8"/>
        <w:rPr>
          <w:b/>
          <w:sz w:val="20"/>
        </w:rPr>
      </w:pPr>
    </w:p>
    <w:p w:rsidR="00B03850" w:rsidRDefault="0090360A">
      <w:pPr>
        <w:spacing w:before="1"/>
        <w:ind w:left="113"/>
        <w:rPr>
          <w:b/>
          <w:sz w:val="24"/>
        </w:rPr>
      </w:pPr>
      <w:r>
        <w:rPr>
          <w:b/>
          <w:sz w:val="24"/>
        </w:rPr>
        <w:t>on the other part,</w:t>
      </w:r>
    </w:p>
    <w:p w:rsidR="00B03850" w:rsidRDefault="00B03850">
      <w:pPr>
        <w:pStyle w:val="Zkladntext"/>
        <w:spacing w:before="10"/>
        <w:rPr>
          <w:b/>
          <w:sz w:val="20"/>
        </w:rPr>
      </w:pPr>
    </w:p>
    <w:p w:rsidR="00B03850" w:rsidRDefault="0090360A" w:rsidP="00AA7EEF">
      <w:pPr>
        <w:pStyle w:val="Odstavecseseznamem"/>
        <w:numPr>
          <w:ilvl w:val="0"/>
          <w:numId w:val="149"/>
        </w:numPr>
        <w:tabs>
          <w:tab w:val="left" w:pos="354"/>
        </w:tabs>
        <w:ind w:hanging="241"/>
        <w:rPr>
          <w:sz w:val="24"/>
        </w:rPr>
      </w:pPr>
      <w:r>
        <w:rPr>
          <w:sz w:val="24"/>
        </w:rPr>
        <w:t>‘the</w:t>
      </w:r>
      <w:r>
        <w:rPr>
          <w:spacing w:val="-1"/>
          <w:sz w:val="24"/>
        </w:rPr>
        <w:t xml:space="preserve"> </w:t>
      </w:r>
      <w:r>
        <w:rPr>
          <w:sz w:val="24"/>
        </w:rPr>
        <w:t>coordinator’:</w:t>
      </w:r>
    </w:p>
    <w:p w:rsidR="00B03850" w:rsidRDefault="00B03850">
      <w:pPr>
        <w:pStyle w:val="Zkladntext"/>
        <w:spacing w:before="9"/>
        <w:rPr>
          <w:sz w:val="20"/>
        </w:rPr>
      </w:pPr>
    </w:p>
    <w:p w:rsidR="00B03850" w:rsidRDefault="0090360A">
      <w:pPr>
        <w:ind w:left="113"/>
        <w:jc w:val="both"/>
        <w:rPr>
          <w:sz w:val="24"/>
        </w:rPr>
      </w:pPr>
      <w:r>
        <w:rPr>
          <w:b/>
          <w:sz w:val="24"/>
        </w:rPr>
        <w:t>MAELARDALENS</w:t>
      </w:r>
      <w:r>
        <w:rPr>
          <w:b/>
          <w:spacing w:val="31"/>
          <w:sz w:val="24"/>
        </w:rPr>
        <w:t xml:space="preserve"> </w:t>
      </w:r>
      <w:r>
        <w:rPr>
          <w:b/>
          <w:sz w:val="24"/>
        </w:rPr>
        <w:t>HOEGSKOLA</w:t>
      </w:r>
      <w:r>
        <w:rPr>
          <w:b/>
          <w:spacing w:val="31"/>
          <w:sz w:val="24"/>
        </w:rPr>
        <w:t xml:space="preserve"> </w:t>
      </w:r>
      <w:r>
        <w:rPr>
          <w:b/>
          <w:sz w:val="24"/>
        </w:rPr>
        <w:t>(MDH)</w:t>
      </w:r>
      <w:r>
        <w:rPr>
          <w:sz w:val="24"/>
        </w:rPr>
        <w:t>,</w:t>
      </w:r>
      <w:r>
        <w:rPr>
          <w:spacing w:val="31"/>
          <w:sz w:val="24"/>
        </w:rPr>
        <w:t xml:space="preserve"> </w:t>
      </w:r>
      <w:r>
        <w:rPr>
          <w:sz w:val="24"/>
        </w:rPr>
        <w:t>established</w:t>
      </w:r>
      <w:r>
        <w:rPr>
          <w:spacing w:val="32"/>
          <w:sz w:val="24"/>
        </w:rPr>
        <w:t xml:space="preserve"> </w:t>
      </w:r>
      <w:r>
        <w:rPr>
          <w:sz w:val="24"/>
        </w:rPr>
        <w:t>in</w:t>
      </w:r>
      <w:r>
        <w:rPr>
          <w:spacing w:val="34"/>
          <w:sz w:val="24"/>
        </w:rPr>
        <w:t xml:space="preserve"> </w:t>
      </w:r>
      <w:r>
        <w:rPr>
          <w:sz w:val="24"/>
        </w:rPr>
        <w:t>HOGSKOLEPLAN</w:t>
      </w:r>
      <w:r>
        <w:rPr>
          <w:spacing w:val="31"/>
          <w:sz w:val="24"/>
        </w:rPr>
        <w:t xml:space="preserve"> </w:t>
      </w:r>
      <w:r>
        <w:rPr>
          <w:sz w:val="24"/>
        </w:rPr>
        <w:t>1,</w:t>
      </w:r>
      <w:r>
        <w:rPr>
          <w:spacing w:val="32"/>
          <w:sz w:val="24"/>
        </w:rPr>
        <w:t xml:space="preserve"> </w:t>
      </w:r>
      <w:r>
        <w:rPr>
          <w:spacing w:val="-5"/>
          <w:sz w:val="24"/>
        </w:rPr>
        <w:t>VASTERAS</w:t>
      </w:r>
    </w:p>
    <w:p w:rsidR="00B03850" w:rsidRDefault="0090360A">
      <w:pPr>
        <w:spacing w:before="12"/>
        <w:ind w:left="113"/>
        <w:rPr>
          <w:sz w:val="24"/>
        </w:rPr>
      </w:pPr>
      <w:r>
        <w:rPr>
          <w:sz w:val="24"/>
        </w:rPr>
        <w:t xml:space="preserve">721 </w:t>
      </w:r>
      <w:r>
        <w:rPr>
          <w:spacing w:val="38"/>
          <w:sz w:val="24"/>
        </w:rPr>
        <w:t xml:space="preserve"> </w:t>
      </w:r>
      <w:r>
        <w:rPr>
          <w:sz w:val="24"/>
        </w:rPr>
        <w:t xml:space="preserve">23, </w:t>
      </w:r>
      <w:r>
        <w:rPr>
          <w:spacing w:val="38"/>
          <w:sz w:val="24"/>
        </w:rPr>
        <w:t xml:space="preserve"> </w:t>
      </w:r>
      <w:r>
        <w:rPr>
          <w:sz w:val="24"/>
        </w:rPr>
        <w:t xml:space="preserve">Sweden, </w:t>
      </w:r>
      <w:r>
        <w:rPr>
          <w:spacing w:val="38"/>
          <w:sz w:val="24"/>
        </w:rPr>
        <w:t xml:space="preserve"> </w:t>
      </w:r>
      <w:r>
        <w:rPr>
          <w:sz w:val="24"/>
        </w:rPr>
        <w:t xml:space="preserve">represented </w:t>
      </w:r>
      <w:r>
        <w:rPr>
          <w:spacing w:val="38"/>
          <w:sz w:val="24"/>
        </w:rPr>
        <w:t xml:space="preserve"> </w:t>
      </w:r>
      <w:r>
        <w:rPr>
          <w:sz w:val="24"/>
        </w:rPr>
        <w:t xml:space="preserve">for </w:t>
      </w:r>
      <w:r>
        <w:rPr>
          <w:spacing w:val="38"/>
          <w:sz w:val="24"/>
        </w:rPr>
        <w:t xml:space="preserve"> </w:t>
      </w:r>
      <w:r>
        <w:rPr>
          <w:sz w:val="24"/>
        </w:rPr>
        <w:t xml:space="preserve">the </w:t>
      </w:r>
      <w:r>
        <w:rPr>
          <w:spacing w:val="38"/>
          <w:sz w:val="24"/>
        </w:rPr>
        <w:t xml:space="preserve"> </w:t>
      </w:r>
      <w:r>
        <w:rPr>
          <w:sz w:val="24"/>
        </w:rPr>
        <w:t xml:space="preserve">purposes </w:t>
      </w:r>
      <w:r>
        <w:rPr>
          <w:spacing w:val="38"/>
          <w:sz w:val="24"/>
        </w:rPr>
        <w:t xml:space="preserve"> </w:t>
      </w:r>
      <w:r>
        <w:rPr>
          <w:sz w:val="24"/>
        </w:rPr>
        <w:t xml:space="preserve">of </w:t>
      </w:r>
      <w:r>
        <w:rPr>
          <w:spacing w:val="38"/>
          <w:sz w:val="24"/>
        </w:rPr>
        <w:t xml:space="preserve"> </w:t>
      </w:r>
      <w:r>
        <w:rPr>
          <w:sz w:val="24"/>
        </w:rPr>
        <w:t xml:space="preserve">signing </w:t>
      </w:r>
      <w:r>
        <w:rPr>
          <w:spacing w:val="38"/>
          <w:sz w:val="24"/>
        </w:rPr>
        <w:t xml:space="preserve"> </w:t>
      </w:r>
      <w:r>
        <w:rPr>
          <w:sz w:val="24"/>
        </w:rPr>
        <w:t xml:space="preserve">the </w:t>
      </w:r>
      <w:r>
        <w:rPr>
          <w:spacing w:val="38"/>
          <w:sz w:val="24"/>
        </w:rPr>
        <w:t xml:space="preserve"> </w:t>
      </w:r>
      <w:r>
        <w:rPr>
          <w:sz w:val="24"/>
        </w:rPr>
        <w:t xml:space="preserve">Agreement </w:t>
      </w:r>
      <w:r>
        <w:rPr>
          <w:spacing w:val="38"/>
          <w:sz w:val="24"/>
        </w:rPr>
        <w:t xml:space="preserve"> </w:t>
      </w:r>
      <w:r>
        <w:rPr>
          <w:sz w:val="24"/>
        </w:rPr>
        <w:t xml:space="preserve">by </w:t>
      </w:r>
      <w:r>
        <w:rPr>
          <w:spacing w:val="38"/>
          <w:sz w:val="24"/>
        </w:rPr>
        <w:t xml:space="preserve"> </w:t>
      </w:r>
      <w:r>
        <w:rPr>
          <w:sz w:val="24"/>
        </w:rPr>
        <w:t xml:space="preserve">Pro </w:t>
      </w:r>
      <w:r>
        <w:rPr>
          <w:spacing w:val="38"/>
          <w:sz w:val="24"/>
        </w:rPr>
        <w:t xml:space="preserve"> </w:t>
      </w:r>
      <w:r>
        <w:rPr>
          <w:sz w:val="24"/>
        </w:rPr>
        <w:t>Rector,</w:t>
      </w:r>
    </w:p>
    <w:p w:rsidR="00B03850" w:rsidRDefault="0090360A">
      <w:pPr>
        <w:spacing w:before="12"/>
        <w:ind w:left="113"/>
        <w:rPr>
          <w:sz w:val="24"/>
        </w:rPr>
      </w:pPr>
      <w:r>
        <w:rPr>
          <w:sz w:val="24"/>
        </w:rPr>
        <w:t>Lena Gumaelius</w:t>
      </w:r>
    </w:p>
    <w:p w:rsidR="00B03850" w:rsidRDefault="00B03850">
      <w:pPr>
        <w:pStyle w:val="Zkladntext"/>
        <w:spacing w:before="9"/>
        <w:rPr>
          <w:sz w:val="20"/>
        </w:rPr>
      </w:pPr>
    </w:p>
    <w:p w:rsidR="00B03850" w:rsidRDefault="0090360A">
      <w:pPr>
        <w:ind w:left="113"/>
        <w:rPr>
          <w:sz w:val="24"/>
        </w:rPr>
      </w:pPr>
      <w:r>
        <w:rPr>
          <w:sz w:val="24"/>
        </w:rPr>
        <w:t>and</w:t>
      </w:r>
      <w:r>
        <w:rPr>
          <w:spacing w:val="-20"/>
          <w:sz w:val="24"/>
        </w:rPr>
        <w:t xml:space="preserve"> </w:t>
      </w:r>
      <w:r>
        <w:rPr>
          <w:sz w:val="24"/>
        </w:rPr>
        <w:t>the</w:t>
      </w:r>
      <w:r>
        <w:rPr>
          <w:spacing w:val="-20"/>
          <w:sz w:val="24"/>
        </w:rPr>
        <w:t xml:space="preserve"> </w:t>
      </w:r>
      <w:r>
        <w:rPr>
          <w:sz w:val="24"/>
        </w:rPr>
        <w:t>following</w:t>
      </w:r>
      <w:r>
        <w:rPr>
          <w:spacing w:val="-19"/>
          <w:sz w:val="24"/>
        </w:rPr>
        <w:t xml:space="preserve"> </w:t>
      </w:r>
      <w:r>
        <w:rPr>
          <w:sz w:val="24"/>
        </w:rPr>
        <w:t>other</w:t>
      </w:r>
      <w:r>
        <w:rPr>
          <w:spacing w:val="-20"/>
          <w:sz w:val="24"/>
        </w:rPr>
        <w:t xml:space="preserve"> </w:t>
      </w:r>
      <w:r>
        <w:rPr>
          <w:sz w:val="24"/>
        </w:rPr>
        <w:t>beneficiaries,</w:t>
      </w:r>
      <w:r>
        <w:rPr>
          <w:spacing w:val="-19"/>
          <w:sz w:val="24"/>
        </w:rPr>
        <w:t xml:space="preserve"> </w:t>
      </w:r>
      <w:r>
        <w:rPr>
          <w:sz w:val="24"/>
        </w:rPr>
        <w:t>if</w:t>
      </w:r>
      <w:r>
        <w:rPr>
          <w:spacing w:val="-20"/>
          <w:sz w:val="24"/>
        </w:rPr>
        <w:t xml:space="preserve"> </w:t>
      </w:r>
      <w:r>
        <w:rPr>
          <w:sz w:val="24"/>
        </w:rPr>
        <w:t>they</w:t>
      </w:r>
      <w:r>
        <w:rPr>
          <w:spacing w:val="-20"/>
          <w:sz w:val="24"/>
        </w:rPr>
        <w:t xml:space="preserve"> </w:t>
      </w:r>
      <w:r>
        <w:rPr>
          <w:sz w:val="24"/>
        </w:rPr>
        <w:t>sign</w:t>
      </w:r>
      <w:r>
        <w:rPr>
          <w:spacing w:val="-19"/>
          <w:sz w:val="24"/>
        </w:rPr>
        <w:t xml:space="preserve"> </w:t>
      </w:r>
      <w:r>
        <w:rPr>
          <w:sz w:val="24"/>
        </w:rPr>
        <w:t>their</w:t>
      </w:r>
      <w:r>
        <w:rPr>
          <w:spacing w:val="-20"/>
          <w:sz w:val="24"/>
        </w:rPr>
        <w:t xml:space="preserve"> </w:t>
      </w:r>
      <w:r>
        <w:rPr>
          <w:sz w:val="24"/>
        </w:rPr>
        <w:t>‘Accession</w:t>
      </w:r>
      <w:r>
        <w:rPr>
          <w:spacing w:val="-19"/>
          <w:sz w:val="24"/>
        </w:rPr>
        <w:t xml:space="preserve"> </w:t>
      </w:r>
      <w:r>
        <w:rPr>
          <w:sz w:val="24"/>
        </w:rPr>
        <w:t>Form’</w:t>
      </w:r>
      <w:r>
        <w:rPr>
          <w:spacing w:val="-20"/>
          <w:sz w:val="24"/>
        </w:rPr>
        <w:t xml:space="preserve"> </w:t>
      </w:r>
      <w:r>
        <w:rPr>
          <w:sz w:val="24"/>
        </w:rPr>
        <w:t>(see</w:t>
      </w:r>
      <w:r>
        <w:rPr>
          <w:spacing w:val="-19"/>
          <w:sz w:val="24"/>
        </w:rPr>
        <w:t xml:space="preserve"> </w:t>
      </w:r>
      <w:r>
        <w:rPr>
          <w:sz w:val="24"/>
        </w:rPr>
        <w:t>Annex</w:t>
      </w:r>
      <w:r>
        <w:rPr>
          <w:spacing w:val="-20"/>
          <w:sz w:val="24"/>
        </w:rPr>
        <w:t xml:space="preserve"> </w:t>
      </w:r>
      <w:r>
        <w:rPr>
          <w:sz w:val="24"/>
        </w:rPr>
        <w:t>3</w:t>
      </w:r>
      <w:r>
        <w:rPr>
          <w:spacing w:val="-20"/>
          <w:sz w:val="24"/>
        </w:rPr>
        <w:t xml:space="preserve"> </w:t>
      </w:r>
      <w:r>
        <w:rPr>
          <w:sz w:val="24"/>
        </w:rPr>
        <w:t>and</w:t>
      </w:r>
      <w:r>
        <w:rPr>
          <w:spacing w:val="-19"/>
          <w:sz w:val="24"/>
        </w:rPr>
        <w:t xml:space="preserve"> </w:t>
      </w:r>
      <w:r>
        <w:rPr>
          <w:sz w:val="24"/>
        </w:rPr>
        <w:t>Article</w:t>
      </w:r>
      <w:r>
        <w:rPr>
          <w:spacing w:val="-20"/>
          <w:sz w:val="24"/>
        </w:rPr>
        <w:t xml:space="preserve"> </w:t>
      </w:r>
      <w:r>
        <w:rPr>
          <w:sz w:val="24"/>
        </w:rPr>
        <w:t>56):</w:t>
      </w:r>
    </w:p>
    <w:p w:rsidR="00B03850" w:rsidRDefault="00B03850">
      <w:pPr>
        <w:pStyle w:val="Zkladntext"/>
        <w:spacing w:before="9"/>
        <w:rPr>
          <w:sz w:val="20"/>
        </w:rPr>
      </w:pPr>
    </w:p>
    <w:p w:rsidR="00B03850" w:rsidRDefault="0090360A" w:rsidP="00AA7EEF">
      <w:pPr>
        <w:pStyle w:val="Odstavecseseznamem"/>
        <w:numPr>
          <w:ilvl w:val="0"/>
          <w:numId w:val="149"/>
        </w:numPr>
        <w:tabs>
          <w:tab w:val="left" w:pos="487"/>
        </w:tabs>
        <w:spacing w:line="249" w:lineRule="auto"/>
        <w:ind w:left="113" w:right="115" w:firstLine="0"/>
        <w:rPr>
          <w:sz w:val="24"/>
        </w:rPr>
      </w:pPr>
      <w:r>
        <w:rPr>
          <w:b/>
          <w:sz w:val="24"/>
        </w:rPr>
        <w:t>AIT AUSTRIAN INSTITUTE OF TECHNOLOGY GMBH (AIT)</w:t>
      </w:r>
      <w:r>
        <w:rPr>
          <w:sz w:val="24"/>
        </w:rPr>
        <w:t xml:space="preserve">, established in GIEFINGGASSE 4, WIEN 1210, Austria, </w:t>
      </w:r>
      <w:r>
        <w:rPr>
          <w:spacing w:val="-20"/>
          <w:sz w:val="24"/>
        </w:rPr>
        <w:t xml:space="preserve">VAT </w:t>
      </w:r>
      <w:r>
        <w:rPr>
          <w:sz w:val="24"/>
        </w:rPr>
        <w:t>number:</w:t>
      </w:r>
      <w:r>
        <w:rPr>
          <w:spacing w:val="-25"/>
          <w:sz w:val="24"/>
        </w:rPr>
        <w:t xml:space="preserve"> </w:t>
      </w:r>
      <w:r>
        <w:rPr>
          <w:spacing w:val="-3"/>
          <w:sz w:val="24"/>
        </w:rPr>
        <w:t>ATU14703506,</w:t>
      </w:r>
    </w:p>
    <w:p w:rsidR="00B03850" w:rsidRDefault="0090360A" w:rsidP="00AA7EEF">
      <w:pPr>
        <w:pStyle w:val="Odstavecseseznamem"/>
        <w:numPr>
          <w:ilvl w:val="0"/>
          <w:numId w:val="149"/>
        </w:numPr>
        <w:tabs>
          <w:tab w:val="left" w:pos="390"/>
        </w:tabs>
        <w:spacing w:before="228" w:line="249" w:lineRule="auto"/>
        <w:ind w:left="113" w:right="112" w:firstLine="0"/>
        <w:rPr>
          <w:sz w:val="24"/>
        </w:rPr>
      </w:pPr>
      <w:r>
        <w:rPr>
          <w:b/>
          <w:spacing w:val="-4"/>
          <w:sz w:val="24"/>
        </w:rPr>
        <w:t xml:space="preserve">AUTOMATED </w:t>
      </w:r>
      <w:r>
        <w:rPr>
          <w:b/>
          <w:spacing w:val="-5"/>
          <w:sz w:val="24"/>
        </w:rPr>
        <w:t xml:space="preserve">SOFTWARE </w:t>
      </w:r>
      <w:r>
        <w:rPr>
          <w:b/>
          <w:sz w:val="24"/>
        </w:rPr>
        <w:t>TESTING GMBH (AST)</w:t>
      </w:r>
      <w:r>
        <w:rPr>
          <w:sz w:val="24"/>
        </w:rPr>
        <w:t xml:space="preserve">, established in GRABEN 18, LINZ 4040, Austria, </w:t>
      </w:r>
      <w:r>
        <w:rPr>
          <w:spacing w:val="-20"/>
          <w:sz w:val="24"/>
        </w:rPr>
        <w:t xml:space="preserve">VAT </w:t>
      </w:r>
      <w:r>
        <w:rPr>
          <w:sz w:val="24"/>
        </w:rPr>
        <w:t>number:</w:t>
      </w:r>
      <w:r>
        <w:rPr>
          <w:spacing w:val="-22"/>
          <w:sz w:val="24"/>
        </w:rPr>
        <w:t xml:space="preserve"> </w:t>
      </w:r>
      <w:r>
        <w:rPr>
          <w:spacing w:val="-3"/>
          <w:sz w:val="24"/>
        </w:rPr>
        <w:t>ATU74120202,</w:t>
      </w:r>
    </w:p>
    <w:p w:rsidR="00B03850" w:rsidRDefault="0090360A" w:rsidP="00AA7EEF">
      <w:pPr>
        <w:pStyle w:val="Odstavecseseznamem"/>
        <w:numPr>
          <w:ilvl w:val="0"/>
          <w:numId w:val="149"/>
        </w:numPr>
        <w:tabs>
          <w:tab w:val="left" w:pos="389"/>
        </w:tabs>
        <w:spacing w:before="229" w:line="249" w:lineRule="auto"/>
        <w:ind w:left="113" w:right="111" w:firstLine="0"/>
        <w:rPr>
          <w:sz w:val="24"/>
        </w:rPr>
      </w:pPr>
      <w:r>
        <w:rPr>
          <w:b/>
          <w:spacing w:val="-11"/>
          <w:sz w:val="24"/>
        </w:rPr>
        <w:t xml:space="preserve">AVL </w:t>
      </w:r>
      <w:r>
        <w:rPr>
          <w:b/>
          <w:sz w:val="24"/>
        </w:rPr>
        <w:t xml:space="preserve">LIST GMBH </w:t>
      </w:r>
      <w:r>
        <w:rPr>
          <w:b/>
          <w:spacing w:val="-6"/>
          <w:sz w:val="24"/>
        </w:rPr>
        <w:t>(AVL)</w:t>
      </w:r>
      <w:r>
        <w:rPr>
          <w:spacing w:val="-6"/>
          <w:sz w:val="24"/>
        </w:rPr>
        <w:t xml:space="preserve">, </w:t>
      </w:r>
      <w:r>
        <w:rPr>
          <w:sz w:val="24"/>
        </w:rPr>
        <w:t xml:space="preserve">established in </w:t>
      </w:r>
      <w:r>
        <w:rPr>
          <w:spacing w:val="-4"/>
          <w:sz w:val="24"/>
        </w:rPr>
        <w:t xml:space="preserve">HANS-LIST-PLATZ </w:t>
      </w:r>
      <w:r>
        <w:rPr>
          <w:sz w:val="24"/>
        </w:rPr>
        <w:t xml:space="preserve">1, GRAZ 8020, Austria, </w:t>
      </w:r>
      <w:r>
        <w:rPr>
          <w:spacing w:val="-20"/>
          <w:sz w:val="24"/>
        </w:rPr>
        <w:t xml:space="preserve">VAT </w:t>
      </w:r>
      <w:r>
        <w:rPr>
          <w:sz w:val="24"/>
        </w:rPr>
        <w:t>number:</w:t>
      </w:r>
      <w:r>
        <w:rPr>
          <w:spacing w:val="-1"/>
          <w:sz w:val="24"/>
        </w:rPr>
        <w:t xml:space="preserve"> </w:t>
      </w:r>
      <w:r>
        <w:rPr>
          <w:spacing w:val="-3"/>
          <w:sz w:val="24"/>
        </w:rPr>
        <w:t>ATU28752908,</w:t>
      </w:r>
    </w:p>
    <w:p w:rsidR="00B03850" w:rsidRDefault="0090360A" w:rsidP="00AA7EEF">
      <w:pPr>
        <w:pStyle w:val="Odstavecseseznamem"/>
        <w:numPr>
          <w:ilvl w:val="0"/>
          <w:numId w:val="149"/>
        </w:numPr>
        <w:tabs>
          <w:tab w:val="left" w:pos="371"/>
        </w:tabs>
        <w:spacing w:before="229" w:line="249" w:lineRule="auto"/>
        <w:ind w:left="113" w:right="111" w:firstLine="0"/>
        <w:rPr>
          <w:sz w:val="24"/>
        </w:rPr>
      </w:pPr>
      <w:r>
        <w:rPr>
          <w:b/>
          <w:spacing w:val="-3"/>
          <w:sz w:val="24"/>
        </w:rPr>
        <w:t xml:space="preserve">DYNATRACE </w:t>
      </w:r>
      <w:r>
        <w:rPr>
          <w:b/>
          <w:sz w:val="24"/>
        </w:rPr>
        <w:t>AUSTRIA GMBH (DT)</w:t>
      </w:r>
      <w:r>
        <w:rPr>
          <w:sz w:val="24"/>
        </w:rPr>
        <w:t xml:space="preserve">, established in AM </w:t>
      </w:r>
      <w:r>
        <w:rPr>
          <w:spacing w:val="-3"/>
          <w:sz w:val="24"/>
        </w:rPr>
        <w:t xml:space="preserve">FUNFUNDZWANZIGER </w:t>
      </w:r>
      <w:r>
        <w:rPr>
          <w:sz w:val="24"/>
        </w:rPr>
        <w:t xml:space="preserve">TURM 20, LINZ 4020, Austria, </w:t>
      </w:r>
      <w:r>
        <w:rPr>
          <w:spacing w:val="-20"/>
          <w:sz w:val="24"/>
        </w:rPr>
        <w:t xml:space="preserve">VAT </w:t>
      </w:r>
      <w:r>
        <w:rPr>
          <w:sz w:val="24"/>
        </w:rPr>
        <w:t>number:</w:t>
      </w:r>
      <w:r>
        <w:rPr>
          <w:spacing w:val="-23"/>
          <w:sz w:val="24"/>
        </w:rPr>
        <w:t xml:space="preserve"> </w:t>
      </w:r>
      <w:r>
        <w:rPr>
          <w:spacing w:val="-3"/>
          <w:sz w:val="24"/>
        </w:rPr>
        <w:t>ATU38604701,</w:t>
      </w:r>
    </w:p>
    <w:p w:rsidR="00B03850" w:rsidRDefault="0090360A" w:rsidP="00AA7EEF">
      <w:pPr>
        <w:pStyle w:val="Odstavecseseznamem"/>
        <w:numPr>
          <w:ilvl w:val="0"/>
          <w:numId w:val="149"/>
        </w:numPr>
        <w:tabs>
          <w:tab w:val="left" w:pos="368"/>
        </w:tabs>
        <w:spacing w:before="229" w:line="249" w:lineRule="auto"/>
        <w:ind w:left="113" w:right="111" w:firstLine="0"/>
        <w:rPr>
          <w:sz w:val="24"/>
        </w:rPr>
      </w:pPr>
      <w:r>
        <w:rPr>
          <w:b/>
          <w:sz w:val="24"/>
        </w:rPr>
        <w:t xml:space="preserve">TECHNISCHE </w:t>
      </w:r>
      <w:r>
        <w:rPr>
          <w:b/>
          <w:spacing w:val="-3"/>
          <w:sz w:val="24"/>
        </w:rPr>
        <w:t xml:space="preserve">UNIVERSITAET </w:t>
      </w:r>
      <w:r>
        <w:rPr>
          <w:b/>
          <w:sz w:val="24"/>
        </w:rPr>
        <w:t>GRAZ (TUG)</w:t>
      </w:r>
      <w:r>
        <w:rPr>
          <w:sz w:val="24"/>
        </w:rPr>
        <w:t xml:space="preserve">, established in RECHBAUERSTRASSE 12, GRAZ 8010, Austria, </w:t>
      </w:r>
      <w:r>
        <w:rPr>
          <w:spacing w:val="-20"/>
          <w:sz w:val="24"/>
        </w:rPr>
        <w:t xml:space="preserve">VAT </w:t>
      </w:r>
      <w:r>
        <w:rPr>
          <w:sz w:val="24"/>
        </w:rPr>
        <w:t>number:</w:t>
      </w:r>
      <w:r>
        <w:rPr>
          <w:spacing w:val="-24"/>
          <w:sz w:val="24"/>
        </w:rPr>
        <w:t xml:space="preserve"> </w:t>
      </w:r>
      <w:r>
        <w:rPr>
          <w:spacing w:val="-3"/>
          <w:sz w:val="24"/>
        </w:rPr>
        <w:t>ATU57477929,</w:t>
      </w:r>
    </w:p>
    <w:p w:rsidR="00B03850" w:rsidRDefault="0090360A" w:rsidP="00AA7EEF">
      <w:pPr>
        <w:pStyle w:val="Odstavecseseznamem"/>
        <w:numPr>
          <w:ilvl w:val="0"/>
          <w:numId w:val="149"/>
        </w:numPr>
        <w:tabs>
          <w:tab w:val="left" w:pos="358"/>
        </w:tabs>
        <w:spacing w:before="228" w:line="249" w:lineRule="auto"/>
        <w:ind w:left="113" w:right="111" w:firstLine="0"/>
        <w:rPr>
          <w:sz w:val="24"/>
        </w:rPr>
      </w:pPr>
      <w:r>
        <w:rPr>
          <w:b/>
          <w:spacing w:val="-4"/>
          <w:sz w:val="24"/>
        </w:rPr>
        <w:t xml:space="preserve">UNIVERSITAT </w:t>
      </w:r>
      <w:r>
        <w:rPr>
          <w:b/>
          <w:sz w:val="24"/>
        </w:rPr>
        <w:t>LINZ (JKU Linz)</w:t>
      </w:r>
      <w:r>
        <w:rPr>
          <w:sz w:val="24"/>
        </w:rPr>
        <w:t xml:space="preserve">, established in </w:t>
      </w:r>
      <w:r>
        <w:rPr>
          <w:spacing w:val="-3"/>
          <w:sz w:val="24"/>
        </w:rPr>
        <w:t xml:space="preserve">ALTENBERGER </w:t>
      </w:r>
      <w:r>
        <w:rPr>
          <w:sz w:val="24"/>
        </w:rPr>
        <w:t xml:space="preserve">STRASSE 69, LINZ 4040, Austria, </w:t>
      </w:r>
      <w:r>
        <w:rPr>
          <w:spacing w:val="-20"/>
          <w:sz w:val="24"/>
        </w:rPr>
        <w:t xml:space="preserve">VAT </w:t>
      </w:r>
      <w:r>
        <w:rPr>
          <w:sz w:val="24"/>
        </w:rPr>
        <w:t>number:</w:t>
      </w:r>
      <w:r>
        <w:rPr>
          <w:spacing w:val="-22"/>
          <w:sz w:val="24"/>
        </w:rPr>
        <w:t xml:space="preserve"> </w:t>
      </w:r>
      <w:r>
        <w:rPr>
          <w:spacing w:val="-3"/>
          <w:sz w:val="24"/>
        </w:rPr>
        <w:t>ATU57515567,</w:t>
      </w:r>
    </w:p>
    <w:p w:rsidR="00B03850" w:rsidRDefault="00B03850">
      <w:pPr>
        <w:spacing w:line="249" w:lineRule="auto"/>
        <w:rPr>
          <w:sz w:val="24"/>
        </w:rPr>
        <w:sectPr w:rsidR="00B03850">
          <w:headerReference w:type="default" r:id="rId8"/>
          <w:footerReference w:type="default" r:id="rId9"/>
          <w:type w:val="continuous"/>
          <w:pgSz w:w="11910" w:h="16840"/>
          <w:pgMar w:top="1300" w:right="1020" w:bottom="740" w:left="1020" w:header="391" w:footer="543" w:gutter="0"/>
          <w:pgNumType w:start="1"/>
          <w:cols w:space="708"/>
        </w:sectPr>
      </w:pPr>
    </w:p>
    <w:p w:rsidR="00B03850" w:rsidRDefault="0090360A" w:rsidP="00AA7EEF">
      <w:pPr>
        <w:pStyle w:val="Odstavecseseznamem"/>
        <w:numPr>
          <w:ilvl w:val="0"/>
          <w:numId w:val="149"/>
        </w:numPr>
        <w:tabs>
          <w:tab w:val="left" w:pos="350"/>
        </w:tabs>
        <w:spacing w:before="84" w:line="249" w:lineRule="auto"/>
        <w:ind w:left="113" w:right="111" w:firstLine="0"/>
        <w:jc w:val="both"/>
        <w:rPr>
          <w:sz w:val="24"/>
        </w:rPr>
      </w:pPr>
      <w:r>
        <w:rPr>
          <w:b/>
          <w:sz w:val="24"/>
        </w:rPr>
        <w:lastRenderedPageBreak/>
        <w:t>CAMEA</w:t>
      </w:r>
      <w:r>
        <w:rPr>
          <w:b/>
          <w:spacing w:val="-9"/>
          <w:sz w:val="24"/>
        </w:rPr>
        <w:t xml:space="preserve"> </w:t>
      </w:r>
      <w:r>
        <w:rPr>
          <w:b/>
          <w:sz w:val="24"/>
        </w:rPr>
        <w:t>SPOL</w:t>
      </w:r>
      <w:r>
        <w:rPr>
          <w:b/>
          <w:spacing w:val="-9"/>
          <w:sz w:val="24"/>
        </w:rPr>
        <w:t xml:space="preserve"> </w:t>
      </w:r>
      <w:r>
        <w:rPr>
          <w:b/>
          <w:sz w:val="24"/>
        </w:rPr>
        <w:t>SRO</w:t>
      </w:r>
      <w:r>
        <w:rPr>
          <w:b/>
          <w:spacing w:val="-8"/>
          <w:sz w:val="24"/>
        </w:rPr>
        <w:t xml:space="preserve"> </w:t>
      </w:r>
      <w:r>
        <w:rPr>
          <w:b/>
          <w:sz w:val="24"/>
        </w:rPr>
        <w:t>(CAMEA)</w:t>
      </w:r>
      <w:r>
        <w:rPr>
          <w:sz w:val="24"/>
        </w:rPr>
        <w:t>,</w:t>
      </w:r>
      <w:r>
        <w:rPr>
          <w:spacing w:val="-9"/>
          <w:sz w:val="24"/>
        </w:rPr>
        <w:t xml:space="preserve"> </w:t>
      </w:r>
      <w:r>
        <w:rPr>
          <w:sz w:val="24"/>
        </w:rPr>
        <w:t>established</w:t>
      </w:r>
      <w:r>
        <w:rPr>
          <w:spacing w:val="-8"/>
          <w:sz w:val="24"/>
        </w:rPr>
        <w:t xml:space="preserve"> </w:t>
      </w:r>
      <w:r>
        <w:rPr>
          <w:sz w:val="24"/>
        </w:rPr>
        <w:t>in</w:t>
      </w:r>
      <w:r>
        <w:rPr>
          <w:spacing w:val="-6"/>
          <w:sz w:val="24"/>
        </w:rPr>
        <w:t xml:space="preserve"> </w:t>
      </w:r>
      <w:r>
        <w:rPr>
          <w:sz w:val="24"/>
        </w:rPr>
        <w:t>KARASEK</w:t>
      </w:r>
      <w:r>
        <w:rPr>
          <w:spacing w:val="-9"/>
          <w:sz w:val="24"/>
        </w:rPr>
        <w:t xml:space="preserve"> </w:t>
      </w:r>
      <w:r>
        <w:rPr>
          <w:sz w:val="24"/>
        </w:rPr>
        <w:t>2290/1m</w:t>
      </w:r>
      <w:r>
        <w:rPr>
          <w:spacing w:val="-8"/>
          <w:sz w:val="24"/>
        </w:rPr>
        <w:t xml:space="preserve"> </w:t>
      </w:r>
      <w:r>
        <w:rPr>
          <w:sz w:val="24"/>
        </w:rPr>
        <w:t>RECKOVICE,</w:t>
      </w:r>
      <w:r>
        <w:rPr>
          <w:spacing w:val="-9"/>
          <w:sz w:val="24"/>
        </w:rPr>
        <w:t xml:space="preserve"> </w:t>
      </w:r>
      <w:r>
        <w:rPr>
          <w:sz w:val="24"/>
        </w:rPr>
        <w:t>BRNO</w:t>
      </w:r>
      <w:r>
        <w:rPr>
          <w:spacing w:val="-9"/>
          <w:sz w:val="24"/>
        </w:rPr>
        <w:t xml:space="preserve"> </w:t>
      </w:r>
      <w:r>
        <w:rPr>
          <w:sz w:val="24"/>
        </w:rPr>
        <w:t xml:space="preserve">621 00, Czech Republic, </w:t>
      </w:r>
      <w:r>
        <w:rPr>
          <w:spacing w:val="-20"/>
          <w:sz w:val="24"/>
        </w:rPr>
        <w:t xml:space="preserve">VAT </w:t>
      </w:r>
      <w:r>
        <w:rPr>
          <w:sz w:val="24"/>
        </w:rPr>
        <w:t>number:</w:t>
      </w:r>
      <w:r>
        <w:rPr>
          <w:spacing w:val="-24"/>
          <w:sz w:val="24"/>
        </w:rPr>
        <w:t xml:space="preserve"> </w:t>
      </w:r>
      <w:r>
        <w:rPr>
          <w:sz w:val="24"/>
        </w:rPr>
        <w:t>CZ60746220,</w:t>
      </w:r>
    </w:p>
    <w:p w:rsidR="00B03850" w:rsidRDefault="0090360A" w:rsidP="00AA7EEF">
      <w:pPr>
        <w:pStyle w:val="Odstavecseseznamem"/>
        <w:numPr>
          <w:ilvl w:val="0"/>
          <w:numId w:val="149"/>
        </w:numPr>
        <w:tabs>
          <w:tab w:val="left" w:pos="345"/>
        </w:tabs>
        <w:spacing w:before="229" w:line="249" w:lineRule="auto"/>
        <w:ind w:left="113" w:right="112" w:firstLine="0"/>
        <w:jc w:val="both"/>
        <w:rPr>
          <w:sz w:val="24"/>
        </w:rPr>
      </w:pPr>
      <w:r>
        <w:rPr>
          <w:b/>
          <w:sz w:val="24"/>
        </w:rPr>
        <w:t>VYSOKE</w:t>
      </w:r>
      <w:r>
        <w:rPr>
          <w:b/>
          <w:spacing w:val="-15"/>
          <w:sz w:val="24"/>
        </w:rPr>
        <w:t xml:space="preserve"> </w:t>
      </w:r>
      <w:r>
        <w:rPr>
          <w:b/>
          <w:sz w:val="24"/>
        </w:rPr>
        <w:t>UCENI</w:t>
      </w:r>
      <w:r>
        <w:rPr>
          <w:b/>
          <w:spacing w:val="-14"/>
          <w:sz w:val="24"/>
        </w:rPr>
        <w:t xml:space="preserve"> </w:t>
      </w:r>
      <w:r>
        <w:rPr>
          <w:b/>
          <w:sz w:val="24"/>
        </w:rPr>
        <w:t>TECHNICKE</w:t>
      </w:r>
      <w:r>
        <w:rPr>
          <w:b/>
          <w:spacing w:val="-14"/>
          <w:sz w:val="24"/>
        </w:rPr>
        <w:t xml:space="preserve"> </w:t>
      </w:r>
      <w:r>
        <w:rPr>
          <w:b/>
          <w:sz w:val="24"/>
        </w:rPr>
        <w:t>V</w:t>
      </w:r>
      <w:r>
        <w:rPr>
          <w:b/>
          <w:spacing w:val="-14"/>
          <w:sz w:val="24"/>
        </w:rPr>
        <w:t xml:space="preserve"> </w:t>
      </w:r>
      <w:r>
        <w:rPr>
          <w:b/>
          <w:sz w:val="24"/>
        </w:rPr>
        <w:t>BRNE</w:t>
      </w:r>
      <w:r>
        <w:rPr>
          <w:b/>
          <w:spacing w:val="-14"/>
          <w:sz w:val="24"/>
        </w:rPr>
        <w:t xml:space="preserve"> </w:t>
      </w:r>
      <w:r>
        <w:rPr>
          <w:b/>
          <w:sz w:val="24"/>
        </w:rPr>
        <w:t>(BUT)</w:t>
      </w:r>
      <w:r>
        <w:rPr>
          <w:sz w:val="24"/>
        </w:rPr>
        <w:t>,</w:t>
      </w:r>
      <w:r>
        <w:rPr>
          <w:spacing w:val="-14"/>
          <w:sz w:val="24"/>
        </w:rPr>
        <w:t xml:space="preserve"> </w:t>
      </w:r>
      <w:r>
        <w:rPr>
          <w:sz w:val="24"/>
        </w:rPr>
        <w:t>established</w:t>
      </w:r>
      <w:r>
        <w:rPr>
          <w:spacing w:val="-14"/>
          <w:sz w:val="24"/>
        </w:rPr>
        <w:t xml:space="preserve"> </w:t>
      </w:r>
      <w:r>
        <w:rPr>
          <w:sz w:val="24"/>
        </w:rPr>
        <w:t>in</w:t>
      </w:r>
      <w:r>
        <w:rPr>
          <w:spacing w:val="-10"/>
          <w:sz w:val="24"/>
        </w:rPr>
        <w:t xml:space="preserve"> </w:t>
      </w:r>
      <w:r>
        <w:rPr>
          <w:sz w:val="24"/>
        </w:rPr>
        <w:t>ANTONINSKA</w:t>
      </w:r>
      <w:r>
        <w:rPr>
          <w:spacing w:val="-13"/>
          <w:sz w:val="24"/>
        </w:rPr>
        <w:t xml:space="preserve"> </w:t>
      </w:r>
      <w:r>
        <w:rPr>
          <w:sz w:val="24"/>
        </w:rPr>
        <w:t>548/1,</w:t>
      </w:r>
      <w:r>
        <w:rPr>
          <w:spacing w:val="-14"/>
          <w:sz w:val="24"/>
        </w:rPr>
        <w:t xml:space="preserve"> </w:t>
      </w:r>
      <w:r>
        <w:rPr>
          <w:sz w:val="24"/>
        </w:rPr>
        <w:t xml:space="preserve">BRNO STRED 601 90, Czech Republic, </w:t>
      </w:r>
      <w:r>
        <w:rPr>
          <w:spacing w:val="-20"/>
          <w:sz w:val="24"/>
        </w:rPr>
        <w:t xml:space="preserve">VAT </w:t>
      </w:r>
      <w:r>
        <w:rPr>
          <w:sz w:val="24"/>
        </w:rPr>
        <w:t>number:</w:t>
      </w:r>
      <w:r>
        <w:rPr>
          <w:spacing w:val="-26"/>
          <w:sz w:val="24"/>
        </w:rPr>
        <w:t xml:space="preserve"> </w:t>
      </w:r>
      <w:r>
        <w:rPr>
          <w:sz w:val="24"/>
        </w:rPr>
        <w:t>CZ00216305,</w:t>
      </w:r>
    </w:p>
    <w:p w:rsidR="00B03850" w:rsidRDefault="0090360A" w:rsidP="00AA7EEF">
      <w:pPr>
        <w:pStyle w:val="Odstavecseseznamem"/>
        <w:numPr>
          <w:ilvl w:val="0"/>
          <w:numId w:val="149"/>
        </w:numPr>
        <w:tabs>
          <w:tab w:val="left" w:pos="479"/>
        </w:tabs>
        <w:spacing w:before="228" w:line="249" w:lineRule="auto"/>
        <w:ind w:left="113" w:right="111" w:firstLine="0"/>
        <w:jc w:val="both"/>
        <w:rPr>
          <w:sz w:val="24"/>
        </w:rPr>
      </w:pPr>
      <w:r>
        <w:rPr>
          <w:b/>
          <w:sz w:val="24"/>
        </w:rPr>
        <w:t>ABO AKADEMI (ABO)</w:t>
      </w:r>
      <w:r>
        <w:rPr>
          <w:sz w:val="24"/>
        </w:rPr>
        <w:t xml:space="preserve">, established in DOMKYRKOTORGET 3, ABO 20500, Finland, </w:t>
      </w:r>
      <w:r>
        <w:rPr>
          <w:spacing w:val="-20"/>
          <w:sz w:val="24"/>
        </w:rPr>
        <w:t xml:space="preserve">VAT </w:t>
      </w:r>
      <w:r>
        <w:rPr>
          <w:sz w:val="24"/>
        </w:rPr>
        <w:t>number:</w:t>
      </w:r>
      <w:r>
        <w:rPr>
          <w:spacing w:val="-1"/>
          <w:sz w:val="24"/>
        </w:rPr>
        <w:t xml:space="preserve"> </w:t>
      </w:r>
      <w:r>
        <w:rPr>
          <w:sz w:val="24"/>
        </w:rPr>
        <w:t>FI02463121,</w:t>
      </w:r>
    </w:p>
    <w:p w:rsidR="00B03850" w:rsidRDefault="0090360A" w:rsidP="00AA7EEF">
      <w:pPr>
        <w:pStyle w:val="Odstavecseseznamem"/>
        <w:numPr>
          <w:ilvl w:val="0"/>
          <w:numId w:val="149"/>
        </w:numPr>
        <w:tabs>
          <w:tab w:val="left" w:pos="513"/>
        </w:tabs>
        <w:spacing w:before="229" w:line="249" w:lineRule="auto"/>
        <w:ind w:left="113" w:right="111" w:firstLine="0"/>
        <w:jc w:val="both"/>
        <w:rPr>
          <w:sz w:val="24"/>
        </w:rPr>
      </w:pPr>
      <w:r>
        <w:rPr>
          <w:b/>
          <w:sz w:val="24"/>
        </w:rPr>
        <w:t xml:space="preserve">ANDERS </w:t>
      </w:r>
      <w:r>
        <w:rPr>
          <w:b/>
          <w:spacing w:val="-6"/>
          <w:sz w:val="24"/>
        </w:rPr>
        <w:t xml:space="preserve">INNOVATIONS </w:t>
      </w:r>
      <w:r>
        <w:rPr>
          <w:b/>
          <w:sz w:val="24"/>
        </w:rPr>
        <w:t>OY (AND)</w:t>
      </w:r>
      <w:r>
        <w:rPr>
          <w:sz w:val="24"/>
        </w:rPr>
        <w:t xml:space="preserve">, established in </w:t>
      </w:r>
      <w:r>
        <w:rPr>
          <w:spacing w:val="-5"/>
          <w:sz w:val="24"/>
        </w:rPr>
        <w:t xml:space="preserve">AURAKATU </w:t>
      </w:r>
      <w:r>
        <w:rPr>
          <w:sz w:val="24"/>
        </w:rPr>
        <w:t xml:space="preserve">12B, TURKU 20100, Finland, </w:t>
      </w:r>
      <w:r>
        <w:rPr>
          <w:spacing w:val="-20"/>
          <w:sz w:val="24"/>
        </w:rPr>
        <w:t xml:space="preserve">VAT </w:t>
      </w:r>
      <w:r>
        <w:rPr>
          <w:sz w:val="24"/>
        </w:rPr>
        <w:t>number:</w:t>
      </w:r>
      <w:r>
        <w:rPr>
          <w:spacing w:val="-23"/>
          <w:sz w:val="24"/>
        </w:rPr>
        <w:t xml:space="preserve"> </w:t>
      </w:r>
      <w:r>
        <w:rPr>
          <w:sz w:val="24"/>
        </w:rPr>
        <w:t>FI21666266,</w:t>
      </w:r>
    </w:p>
    <w:p w:rsidR="00B03850" w:rsidRDefault="0090360A" w:rsidP="00AA7EEF">
      <w:pPr>
        <w:pStyle w:val="Odstavecseseznamem"/>
        <w:numPr>
          <w:ilvl w:val="0"/>
          <w:numId w:val="149"/>
        </w:numPr>
        <w:tabs>
          <w:tab w:val="left" w:pos="525"/>
        </w:tabs>
        <w:spacing w:before="229" w:line="249" w:lineRule="auto"/>
        <w:ind w:left="113" w:right="111" w:firstLine="0"/>
        <w:jc w:val="both"/>
        <w:rPr>
          <w:sz w:val="24"/>
        </w:rPr>
      </w:pPr>
      <w:r>
        <w:rPr>
          <w:b/>
          <w:sz w:val="24"/>
        </w:rPr>
        <w:t>QENTINEL QUALITY INTELLIGENCE OY (QEN)</w:t>
      </w:r>
      <w:r>
        <w:rPr>
          <w:sz w:val="24"/>
        </w:rPr>
        <w:t xml:space="preserve">, established in </w:t>
      </w:r>
      <w:r>
        <w:rPr>
          <w:spacing w:val="-4"/>
          <w:sz w:val="24"/>
        </w:rPr>
        <w:t xml:space="preserve">BERTEL </w:t>
      </w:r>
      <w:r>
        <w:rPr>
          <w:sz w:val="24"/>
        </w:rPr>
        <w:t xml:space="preserve">JUNGIN AUKIO 7, ESPOO 02600, Finland, </w:t>
      </w:r>
      <w:r>
        <w:rPr>
          <w:spacing w:val="-20"/>
          <w:sz w:val="24"/>
        </w:rPr>
        <w:t xml:space="preserve">VAT </w:t>
      </w:r>
      <w:r>
        <w:rPr>
          <w:sz w:val="24"/>
        </w:rPr>
        <w:t>number:</w:t>
      </w:r>
      <w:r>
        <w:rPr>
          <w:spacing w:val="-25"/>
          <w:sz w:val="24"/>
        </w:rPr>
        <w:t xml:space="preserve"> </w:t>
      </w:r>
      <w:r>
        <w:rPr>
          <w:sz w:val="24"/>
        </w:rPr>
        <w:t>FI16502005,</w:t>
      </w:r>
    </w:p>
    <w:p w:rsidR="00B03850" w:rsidRDefault="0090360A" w:rsidP="00AA7EEF">
      <w:pPr>
        <w:pStyle w:val="Odstavecseseznamem"/>
        <w:numPr>
          <w:ilvl w:val="0"/>
          <w:numId w:val="149"/>
        </w:numPr>
        <w:tabs>
          <w:tab w:val="left" w:pos="532"/>
        </w:tabs>
        <w:spacing w:before="228" w:line="249" w:lineRule="auto"/>
        <w:ind w:left="113" w:right="111" w:firstLine="0"/>
        <w:jc w:val="both"/>
        <w:rPr>
          <w:sz w:val="24"/>
        </w:rPr>
      </w:pPr>
      <w:r>
        <w:rPr>
          <w:b/>
          <w:sz w:val="24"/>
        </w:rPr>
        <w:t>CLEARSY SAS (CSY)</w:t>
      </w:r>
      <w:r>
        <w:rPr>
          <w:sz w:val="24"/>
        </w:rPr>
        <w:t xml:space="preserve">, established in </w:t>
      </w:r>
      <w:r>
        <w:rPr>
          <w:spacing w:val="-16"/>
          <w:sz w:val="24"/>
        </w:rPr>
        <w:t xml:space="preserve">AV </w:t>
      </w:r>
      <w:r>
        <w:rPr>
          <w:sz w:val="24"/>
        </w:rPr>
        <w:t xml:space="preserve">ARCHIMEDE 320 ZAC DE LA DURANNE IMMEUBLE LES PLEIADES III </w:t>
      </w:r>
      <w:r>
        <w:rPr>
          <w:spacing w:val="-10"/>
          <w:sz w:val="24"/>
        </w:rPr>
        <w:t xml:space="preserve">BAT </w:t>
      </w:r>
      <w:r>
        <w:rPr>
          <w:sz w:val="24"/>
        </w:rPr>
        <w:t xml:space="preserve">A, AIX EN PROVENCE 13857, France, </w:t>
      </w:r>
      <w:r>
        <w:rPr>
          <w:spacing w:val="-20"/>
          <w:sz w:val="24"/>
        </w:rPr>
        <w:t xml:space="preserve">VAT </w:t>
      </w:r>
      <w:r>
        <w:rPr>
          <w:sz w:val="24"/>
        </w:rPr>
        <w:t>number: FR11433901402,</w:t>
      </w:r>
    </w:p>
    <w:p w:rsidR="00B03850" w:rsidRDefault="0090360A" w:rsidP="00AA7EEF">
      <w:pPr>
        <w:pStyle w:val="Odstavecseseznamem"/>
        <w:numPr>
          <w:ilvl w:val="0"/>
          <w:numId w:val="149"/>
        </w:numPr>
        <w:tabs>
          <w:tab w:val="left" w:pos="481"/>
        </w:tabs>
        <w:spacing w:before="230" w:line="249" w:lineRule="auto"/>
        <w:ind w:left="113" w:right="111" w:firstLine="0"/>
        <w:jc w:val="both"/>
        <w:rPr>
          <w:sz w:val="24"/>
        </w:rPr>
      </w:pPr>
      <w:r>
        <w:rPr>
          <w:b/>
          <w:sz w:val="24"/>
        </w:rPr>
        <w:t xml:space="preserve">INSTITUT MINES-TELECOM </w:t>
      </w:r>
      <w:r>
        <w:rPr>
          <w:b/>
          <w:spacing w:val="-3"/>
          <w:sz w:val="24"/>
        </w:rPr>
        <w:t>(IMTA)</w:t>
      </w:r>
      <w:r>
        <w:rPr>
          <w:spacing w:val="-3"/>
          <w:sz w:val="24"/>
        </w:rPr>
        <w:t xml:space="preserve">, </w:t>
      </w:r>
      <w:r>
        <w:rPr>
          <w:sz w:val="24"/>
        </w:rPr>
        <w:t xml:space="preserve">established in 19 PLACE MARGUERITE PEREY, </w:t>
      </w:r>
      <w:r>
        <w:rPr>
          <w:spacing w:val="-4"/>
          <w:sz w:val="24"/>
        </w:rPr>
        <w:t xml:space="preserve">PALAISEAU </w:t>
      </w:r>
      <w:r>
        <w:rPr>
          <w:sz w:val="24"/>
        </w:rPr>
        <w:t xml:space="preserve">91120, France, </w:t>
      </w:r>
      <w:r>
        <w:rPr>
          <w:spacing w:val="-20"/>
          <w:sz w:val="24"/>
        </w:rPr>
        <w:t xml:space="preserve">VAT </w:t>
      </w:r>
      <w:r>
        <w:rPr>
          <w:sz w:val="24"/>
        </w:rPr>
        <w:t>number:</w:t>
      </w:r>
      <w:r>
        <w:rPr>
          <w:spacing w:val="-20"/>
          <w:sz w:val="24"/>
        </w:rPr>
        <w:t xml:space="preserve"> </w:t>
      </w:r>
      <w:r>
        <w:rPr>
          <w:sz w:val="24"/>
        </w:rPr>
        <w:t>FR55180092025,</w:t>
      </w:r>
    </w:p>
    <w:p w:rsidR="00B03850" w:rsidRDefault="0090360A" w:rsidP="00AA7EEF">
      <w:pPr>
        <w:pStyle w:val="Odstavecseseznamem"/>
        <w:numPr>
          <w:ilvl w:val="0"/>
          <w:numId w:val="149"/>
        </w:numPr>
        <w:tabs>
          <w:tab w:val="left" w:pos="498"/>
        </w:tabs>
        <w:spacing w:before="229" w:line="249" w:lineRule="auto"/>
        <w:ind w:left="113" w:right="111" w:firstLine="0"/>
        <w:jc w:val="both"/>
        <w:rPr>
          <w:sz w:val="24"/>
        </w:rPr>
      </w:pPr>
      <w:r>
        <w:rPr>
          <w:b/>
          <w:sz w:val="24"/>
        </w:rPr>
        <w:t>PREVISION.IO (PIO)</w:t>
      </w:r>
      <w:r>
        <w:rPr>
          <w:sz w:val="24"/>
        </w:rPr>
        <w:t xml:space="preserve">, established in 95 TERRASSES DE L ARCHE, NANTERRE 92000, France, </w:t>
      </w:r>
      <w:r>
        <w:rPr>
          <w:spacing w:val="-20"/>
          <w:sz w:val="24"/>
        </w:rPr>
        <w:t xml:space="preserve">VAT </w:t>
      </w:r>
      <w:r>
        <w:rPr>
          <w:sz w:val="24"/>
        </w:rPr>
        <w:t>number:</w:t>
      </w:r>
      <w:r>
        <w:rPr>
          <w:spacing w:val="-23"/>
          <w:sz w:val="24"/>
        </w:rPr>
        <w:t xml:space="preserve"> </w:t>
      </w:r>
      <w:r>
        <w:rPr>
          <w:sz w:val="24"/>
        </w:rPr>
        <w:t>FR46822405361,</w:t>
      </w:r>
    </w:p>
    <w:p w:rsidR="00B03850" w:rsidRDefault="0090360A" w:rsidP="00AA7EEF">
      <w:pPr>
        <w:pStyle w:val="Odstavecseseznamem"/>
        <w:numPr>
          <w:ilvl w:val="0"/>
          <w:numId w:val="149"/>
        </w:numPr>
        <w:tabs>
          <w:tab w:val="left" w:pos="477"/>
        </w:tabs>
        <w:spacing w:before="229" w:line="249" w:lineRule="auto"/>
        <w:ind w:left="113" w:right="111" w:firstLine="0"/>
        <w:jc w:val="both"/>
        <w:rPr>
          <w:sz w:val="24"/>
        </w:rPr>
      </w:pPr>
      <w:r>
        <w:rPr>
          <w:b/>
          <w:sz w:val="24"/>
        </w:rPr>
        <w:t>SOFTEAM (SOFT)</w:t>
      </w:r>
      <w:r>
        <w:rPr>
          <w:sz w:val="24"/>
        </w:rPr>
        <w:t xml:space="preserve">, established in 21 </w:t>
      </w:r>
      <w:r>
        <w:rPr>
          <w:spacing w:val="-6"/>
          <w:sz w:val="24"/>
        </w:rPr>
        <w:t xml:space="preserve">AVENUE </w:t>
      </w:r>
      <w:r>
        <w:rPr>
          <w:sz w:val="24"/>
        </w:rPr>
        <w:t xml:space="preserve">VICTOR HUGO, </w:t>
      </w:r>
      <w:r>
        <w:rPr>
          <w:spacing w:val="-5"/>
          <w:sz w:val="24"/>
        </w:rPr>
        <w:t xml:space="preserve">PARIS </w:t>
      </w:r>
      <w:r>
        <w:rPr>
          <w:sz w:val="24"/>
        </w:rPr>
        <w:t xml:space="preserve">75016, France, </w:t>
      </w:r>
      <w:r>
        <w:rPr>
          <w:spacing w:val="-20"/>
          <w:sz w:val="24"/>
        </w:rPr>
        <w:t xml:space="preserve">VAT </w:t>
      </w:r>
      <w:r>
        <w:rPr>
          <w:sz w:val="24"/>
        </w:rPr>
        <w:t>number:</w:t>
      </w:r>
      <w:r>
        <w:rPr>
          <w:spacing w:val="-1"/>
          <w:sz w:val="24"/>
        </w:rPr>
        <w:t xml:space="preserve"> </w:t>
      </w:r>
      <w:r>
        <w:rPr>
          <w:sz w:val="24"/>
        </w:rPr>
        <w:t>FR15493241897,</w:t>
      </w:r>
    </w:p>
    <w:p w:rsidR="00B03850" w:rsidRDefault="0090360A" w:rsidP="00AA7EEF">
      <w:pPr>
        <w:pStyle w:val="Odstavecseseznamem"/>
        <w:numPr>
          <w:ilvl w:val="0"/>
          <w:numId w:val="149"/>
        </w:numPr>
        <w:tabs>
          <w:tab w:val="left" w:pos="497"/>
        </w:tabs>
        <w:spacing w:before="228" w:line="249" w:lineRule="auto"/>
        <w:ind w:left="113" w:right="111" w:firstLine="0"/>
        <w:jc w:val="both"/>
        <w:rPr>
          <w:sz w:val="24"/>
        </w:rPr>
      </w:pPr>
      <w:r>
        <w:rPr>
          <w:b/>
          <w:sz w:val="24"/>
        </w:rPr>
        <w:t>ABINSULA SRL (ABI)</w:t>
      </w:r>
      <w:r>
        <w:rPr>
          <w:sz w:val="24"/>
        </w:rPr>
        <w:t xml:space="preserve">, established in VIALE </w:t>
      </w:r>
      <w:r>
        <w:rPr>
          <w:spacing w:val="-4"/>
          <w:sz w:val="24"/>
        </w:rPr>
        <w:t xml:space="preserve">UMBERTO </w:t>
      </w:r>
      <w:r>
        <w:rPr>
          <w:sz w:val="24"/>
        </w:rPr>
        <w:t xml:space="preserve">42, SASSARI (SS) 07100, Italy, </w:t>
      </w:r>
      <w:r>
        <w:rPr>
          <w:spacing w:val="-20"/>
          <w:sz w:val="24"/>
        </w:rPr>
        <w:t xml:space="preserve">VAT </w:t>
      </w:r>
      <w:r>
        <w:rPr>
          <w:sz w:val="24"/>
        </w:rPr>
        <w:t>number:</w:t>
      </w:r>
      <w:r>
        <w:rPr>
          <w:spacing w:val="-23"/>
          <w:sz w:val="24"/>
        </w:rPr>
        <w:t xml:space="preserve"> </w:t>
      </w:r>
      <w:r>
        <w:rPr>
          <w:sz w:val="24"/>
        </w:rPr>
        <w:t>IT02465610901,</w:t>
      </w:r>
    </w:p>
    <w:p w:rsidR="00B03850" w:rsidRDefault="0090360A" w:rsidP="00AA7EEF">
      <w:pPr>
        <w:pStyle w:val="Odstavecseseznamem"/>
        <w:numPr>
          <w:ilvl w:val="0"/>
          <w:numId w:val="149"/>
        </w:numPr>
        <w:tabs>
          <w:tab w:val="left" w:pos="517"/>
        </w:tabs>
        <w:spacing w:before="229" w:line="249" w:lineRule="auto"/>
        <w:ind w:left="113" w:right="112" w:firstLine="0"/>
        <w:jc w:val="both"/>
        <w:rPr>
          <w:sz w:val="24"/>
        </w:rPr>
      </w:pPr>
      <w:r>
        <w:rPr>
          <w:b/>
          <w:sz w:val="24"/>
        </w:rPr>
        <w:t xml:space="preserve">INTECS SOLUTIONS </w:t>
      </w:r>
      <w:r>
        <w:rPr>
          <w:b/>
          <w:spacing w:val="-7"/>
          <w:sz w:val="24"/>
        </w:rPr>
        <w:t xml:space="preserve">SPA </w:t>
      </w:r>
      <w:r>
        <w:rPr>
          <w:b/>
          <w:sz w:val="24"/>
        </w:rPr>
        <w:t>(INT)</w:t>
      </w:r>
      <w:r>
        <w:rPr>
          <w:sz w:val="24"/>
        </w:rPr>
        <w:t xml:space="preserve">, established in VIA GIACOMO PERONI 130, ROMA 00131, Italy, </w:t>
      </w:r>
      <w:r>
        <w:rPr>
          <w:spacing w:val="-20"/>
          <w:sz w:val="24"/>
        </w:rPr>
        <w:t xml:space="preserve">VAT </w:t>
      </w:r>
      <w:r>
        <w:rPr>
          <w:sz w:val="24"/>
        </w:rPr>
        <w:t>number:</w:t>
      </w:r>
      <w:r>
        <w:rPr>
          <w:spacing w:val="-23"/>
          <w:sz w:val="24"/>
        </w:rPr>
        <w:t xml:space="preserve"> </w:t>
      </w:r>
      <w:r>
        <w:rPr>
          <w:sz w:val="24"/>
        </w:rPr>
        <w:t>IT13411731006,</w:t>
      </w:r>
    </w:p>
    <w:p w:rsidR="00B03850" w:rsidRDefault="0090360A" w:rsidP="00AA7EEF">
      <w:pPr>
        <w:pStyle w:val="Odstavecseseznamem"/>
        <w:numPr>
          <w:ilvl w:val="0"/>
          <w:numId w:val="149"/>
        </w:numPr>
        <w:tabs>
          <w:tab w:val="left" w:pos="485"/>
        </w:tabs>
        <w:spacing w:before="229" w:line="249" w:lineRule="auto"/>
        <w:ind w:left="113" w:right="111" w:firstLine="0"/>
        <w:jc w:val="both"/>
        <w:rPr>
          <w:sz w:val="24"/>
        </w:rPr>
      </w:pPr>
      <w:r>
        <w:rPr>
          <w:b/>
          <w:sz w:val="24"/>
        </w:rPr>
        <w:t>RO TECHNOLOGY SRL (ROTECH)</w:t>
      </w:r>
      <w:r>
        <w:rPr>
          <w:sz w:val="24"/>
        </w:rPr>
        <w:t xml:space="preserve">, established in VIA DEI MAMILI </w:t>
      </w:r>
      <w:r>
        <w:rPr>
          <w:spacing w:val="-3"/>
          <w:sz w:val="24"/>
        </w:rPr>
        <w:t xml:space="preserve">11, </w:t>
      </w:r>
      <w:r>
        <w:rPr>
          <w:sz w:val="24"/>
        </w:rPr>
        <w:t xml:space="preserve">ROMA 00175, Italy, </w:t>
      </w:r>
      <w:r>
        <w:rPr>
          <w:spacing w:val="-20"/>
          <w:sz w:val="24"/>
        </w:rPr>
        <w:t xml:space="preserve">VAT </w:t>
      </w:r>
      <w:r>
        <w:rPr>
          <w:sz w:val="24"/>
        </w:rPr>
        <w:t>number:</w:t>
      </w:r>
      <w:r>
        <w:rPr>
          <w:spacing w:val="-23"/>
          <w:sz w:val="24"/>
        </w:rPr>
        <w:t xml:space="preserve"> </w:t>
      </w:r>
      <w:r>
        <w:rPr>
          <w:sz w:val="24"/>
        </w:rPr>
        <w:t>IT11250391007,</w:t>
      </w:r>
    </w:p>
    <w:p w:rsidR="00B03850" w:rsidRDefault="0090360A" w:rsidP="00AA7EEF">
      <w:pPr>
        <w:pStyle w:val="Odstavecseseznamem"/>
        <w:numPr>
          <w:ilvl w:val="0"/>
          <w:numId w:val="149"/>
        </w:numPr>
        <w:tabs>
          <w:tab w:val="left" w:pos="456"/>
        </w:tabs>
        <w:spacing w:before="229" w:line="249" w:lineRule="auto"/>
        <w:ind w:left="113" w:right="111" w:firstLine="0"/>
        <w:jc w:val="both"/>
        <w:rPr>
          <w:sz w:val="24"/>
        </w:rPr>
      </w:pPr>
      <w:r>
        <w:rPr>
          <w:b/>
          <w:sz w:val="24"/>
        </w:rPr>
        <w:t>TEKNE</w:t>
      </w:r>
      <w:r>
        <w:rPr>
          <w:b/>
          <w:spacing w:val="-23"/>
          <w:sz w:val="24"/>
        </w:rPr>
        <w:t xml:space="preserve"> </w:t>
      </w:r>
      <w:r>
        <w:rPr>
          <w:b/>
          <w:sz w:val="24"/>
        </w:rPr>
        <w:t>SRL</w:t>
      </w:r>
      <w:r>
        <w:rPr>
          <w:b/>
          <w:spacing w:val="-22"/>
          <w:sz w:val="24"/>
        </w:rPr>
        <w:t xml:space="preserve"> </w:t>
      </w:r>
      <w:r>
        <w:rPr>
          <w:b/>
          <w:sz w:val="24"/>
        </w:rPr>
        <w:t>(TEK)</w:t>
      </w:r>
      <w:r>
        <w:rPr>
          <w:sz w:val="24"/>
        </w:rPr>
        <w:t>,</w:t>
      </w:r>
      <w:r>
        <w:rPr>
          <w:spacing w:val="-22"/>
          <w:sz w:val="24"/>
        </w:rPr>
        <w:t xml:space="preserve"> </w:t>
      </w:r>
      <w:r>
        <w:rPr>
          <w:sz w:val="24"/>
        </w:rPr>
        <w:t>established</w:t>
      </w:r>
      <w:r>
        <w:rPr>
          <w:spacing w:val="-22"/>
          <w:sz w:val="24"/>
        </w:rPr>
        <w:t xml:space="preserve"> </w:t>
      </w:r>
      <w:r>
        <w:rPr>
          <w:sz w:val="24"/>
        </w:rPr>
        <w:t>in</w:t>
      </w:r>
      <w:r>
        <w:rPr>
          <w:spacing w:val="-18"/>
          <w:sz w:val="24"/>
        </w:rPr>
        <w:t xml:space="preserve"> </w:t>
      </w:r>
      <w:r>
        <w:rPr>
          <w:sz w:val="24"/>
        </w:rPr>
        <w:t>CONTRADA</w:t>
      </w:r>
      <w:r>
        <w:rPr>
          <w:spacing w:val="-22"/>
          <w:sz w:val="24"/>
        </w:rPr>
        <w:t xml:space="preserve"> </w:t>
      </w:r>
      <w:r>
        <w:rPr>
          <w:sz w:val="24"/>
        </w:rPr>
        <w:t>SAN</w:t>
      </w:r>
      <w:r>
        <w:rPr>
          <w:spacing w:val="-23"/>
          <w:sz w:val="24"/>
        </w:rPr>
        <w:t xml:space="preserve"> </w:t>
      </w:r>
      <w:r>
        <w:rPr>
          <w:spacing w:val="-6"/>
          <w:sz w:val="24"/>
        </w:rPr>
        <w:t>MATTEO</w:t>
      </w:r>
      <w:r>
        <w:rPr>
          <w:spacing w:val="-22"/>
          <w:sz w:val="24"/>
        </w:rPr>
        <w:t xml:space="preserve"> </w:t>
      </w:r>
      <w:r>
        <w:rPr>
          <w:sz w:val="24"/>
        </w:rPr>
        <w:t>42,</w:t>
      </w:r>
      <w:r>
        <w:rPr>
          <w:spacing w:val="-22"/>
          <w:sz w:val="24"/>
        </w:rPr>
        <w:t xml:space="preserve"> </w:t>
      </w:r>
      <w:r>
        <w:rPr>
          <w:sz w:val="24"/>
        </w:rPr>
        <w:t>POGGIOFIORITO</w:t>
      </w:r>
      <w:r>
        <w:rPr>
          <w:spacing w:val="-22"/>
          <w:sz w:val="24"/>
        </w:rPr>
        <w:t xml:space="preserve"> </w:t>
      </w:r>
      <w:r>
        <w:rPr>
          <w:sz w:val="24"/>
        </w:rPr>
        <w:t xml:space="preserve">66030, Italy, </w:t>
      </w:r>
      <w:r>
        <w:rPr>
          <w:spacing w:val="-20"/>
          <w:sz w:val="24"/>
        </w:rPr>
        <w:t xml:space="preserve">VAT </w:t>
      </w:r>
      <w:r>
        <w:rPr>
          <w:sz w:val="24"/>
        </w:rPr>
        <w:t>number:</w:t>
      </w:r>
      <w:r>
        <w:rPr>
          <w:spacing w:val="-23"/>
          <w:sz w:val="24"/>
        </w:rPr>
        <w:t xml:space="preserve"> </w:t>
      </w:r>
      <w:r>
        <w:rPr>
          <w:sz w:val="24"/>
        </w:rPr>
        <w:t>IT01992140697,</w:t>
      </w:r>
    </w:p>
    <w:p w:rsidR="00B03850" w:rsidRDefault="0090360A" w:rsidP="00AA7EEF">
      <w:pPr>
        <w:pStyle w:val="Odstavecseseznamem"/>
        <w:numPr>
          <w:ilvl w:val="0"/>
          <w:numId w:val="149"/>
        </w:numPr>
        <w:tabs>
          <w:tab w:val="left" w:pos="483"/>
        </w:tabs>
        <w:spacing w:before="228" w:line="249" w:lineRule="auto"/>
        <w:ind w:left="113" w:right="111" w:firstLine="0"/>
        <w:jc w:val="both"/>
        <w:rPr>
          <w:sz w:val="24"/>
        </w:rPr>
      </w:pPr>
      <w:r>
        <w:rPr>
          <w:b/>
          <w:spacing w:val="-3"/>
          <w:sz w:val="24"/>
        </w:rPr>
        <w:t xml:space="preserve">UNIVERSITA </w:t>
      </w:r>
      <w:r>
        <w:rPr>
          <w:b/>
          <w:sz w:val="24"/>
        </w:rPr>
        <w:t xml:space="preserve">DEGLI STUDI DELL'AQUILA </w:t>
      </w:r>
      <w:r>
        <w:rPr>
          <w:b/>
          <w:spacing w:val="-4"/>
          <w:sz w:val="24"/>
        </w:rPr>
        <w:t>(UNIVAQ)</w:t>
      </w:r>
      <w:r>
        <w:rPr>
          <w:spacing w:val="-4"/>
          <w:sz w:val="24"/>
        </w:rPr>
        <w:t xml:space="preserve">, </w:t>
      </w:r>
      <w:r>
        <w:rPr>
          <w:sz w:val="24"/>
        </w:rPr>
        <w:t xml:space="preserve">established in PIAZZA </w:t>
      </w:r>
      <w:r>
        <w:rPr>
          <w:spacing w:val="-5"/>
          <w:sz w:val="24"/>
        </w:rPr>
        <w:t xml:space="preserve">SANTA </w:t>
      </w:r>
      <w:r>
        <w:rPr>
          <w:spacing w:val="-3"/>
          <w:sz w:val="24"/>
        </w:rPr>
        <w:t xml:space="preserve">MARGHERITA </w:t>
      </w:r>
      <w:r>
        <w:rPr>
          <w:sz w:val="24"/>
        </w:rPr>
        <w:t xml:space="preserve">2, L AQUILA 67100, Italy, </w:t>
      </w:r>
      <w:r>
        <w:rPr>
          <w:spacing w:val="-20"/>
          <w:sz w:val="24"/>
        </w:rPr>
        <w:t xml:space="preserve">VAT </w:t>
      </w:r>
      <w:r>
        <w:rPr>
          <w:sz w:val="24"/>
        </w:rPr>
        <w:t>number:</w:t>
      </w:r>
      <w:r>
        <w:rPr>
          <w:spacing w:val="-22"/>
          <w:sz w:val="24"/>
        </w:rPr>
        <w:t xml:space="preserve"> </w:t>
      </w:r>
      <w:r>
        <w:rPr>
          <w:sz w:val="24"/>
        </w:rPr>
        <w:t>IT01021630668,</w:t>
      </w:r>
    </w:p>
    <w:p w:rsidR="00B03850" w:rsidRDefault="0090360A" w:rsidP="00AA7EEF">
      <w:pPr>
        <w:pStyle w:val="Odstavecseseznamem"/>
        <w:numPr>
          <w:ilvl w:val="0"/>
          <w:numId w:val="149"/>
        </w:numPr>
        <w:tabs>
          <w:tab w:val="left" w:pos="476"/>
        </w:tabs>
        <w:spacing w:before="229" w:line="249" w:lineRule="auto"/>
        <w:ind w:left="113" w:right="111" w:firstLine="0"/>
        <w:jc w:val="both"/>
        <w:rPr>
          <w:sz w:val="24"/>
        </w:rPr>
      </w:pPr>
      <w:r>
        <w:rPr>
          <w:b/>
          <w:spacing w:val="-3"/>
          <w:sz w:val="24"/>
        </w:rPr>
        <w:t xml:space="preserve">UNIVERSITA </w:t>
      </w:r>
      <w:r>
        <w:rPr>
          <w:b/>
          <w:sz w:val="24"/>
        </w:rPr>
        <w:t>DEGLI STUDI DI SASSARI (UNISS)</w:t>
      </w:r>
      <w:r>
        <w:rPr>
          <w:sz w:val="24"/>
        </w:rPr>
        <w:t xml:space="preserve">, established in PIAZZA </w:t>
      </w:r>
      <w:r>
        <w:rPr>
          <w:spacing w:val="-3"/>
          <w:sz w:val="24"/>
        </w:rPr>
        <w:t xml:space="preserve">UNIVERSITA </w:t>
      </w:r>
      <w:r>
        <w:rPr>
          <w:sz w:val="24"/>
        </w:rPr>
        <w:t xml:space="preserve">21, SASSARI 07100, Italy, </w:t>
      </w:r>
      <w:r>
        <w:rPr>
          <w:spacing w:val="-20"/>
          <w:sz w:val="24"/>
        </w:rPr>
        <w:t xml:space="preserve">VAT </w:t>
      </w:r>
      <w:r>
        <w:rPr>
          <w:sz w:val="24"/>
        </w:rPr>
        <w:t>number:</w:t>
      </w:r>
      <w:r>
        <w:rPr>
          <w:spacing w:val="-24"/>
          <w:sz w:val="24"/>
        </w:rPr>
        <w:t xml:space="preserve"> </w:t>
      </w:r>
      <w:r>
        <w:rPr>
          <w:sz w:val="24"/>
        </w:rPr>
        <w:t>IT00196350904,</w:t>
      </w:r>
    </w:p>
    <w:p w:rsidR="00B03850" w:rsidRDefault="0090360A" w:rsidP="00AA7EEF">
      <w:pPr>
        <w:pStyle w:val="Odstavecseseznamem"/>
        <w:numPr>
          <w:ilvl w:val="0"/>
          <w:numId w:val="149"/>
        </w:numPr>
        <w:tabs>
          <w:tab w:val="left" w:pos="569"/>
        </w:tabs>
        <w:spacing w:before="229" w:line="249" w:lineRule="auto"/>
        <w:ind w:left="113" w:right="111" w:firstLine="0"/>
        <w:jc w:val="both"/>
        <w:rPr>
          <w:sz w:val="24"/>
        </w:rPr>
      </w:pPr>
      <w:r>
        <w:rPr>
          <w:b/>
          <w:sz w:val="24"/>
        </w:rPr>
        <w:t>ACORDE TECHNOLOGIES SA (ACO)</w:t>
      </w:r>
      <w:r>
        <w:rPr>
          <w:sz w:val="24"/>
        </w:rPr>
        <w:t xml:space="preserve">, established in CALLE EL CASTRO 22N, </w:t>
      </w:r>
      <w:r>
        <w:rPr>
          <w:spacing w:val="-3"/>
          <w:sz w:val="24"/>
        </w:rPr>
        <w:t xml:space="preserve">SANTANDER </w:t>
      </w:r>
      <w:r>
        <w:rPr>
          <w:sz w:val="24"/>
        </w:rPr>
        <w:t xml:space="preserve">39011, Spain, </w:t>
      </w:r>
      <w:r>
        <w:rPr>
          <w:spacing w:val="-20"/>
          <w:sz w:val="24"/>
        </w:rPr>
        <w:t xml:space="preserve">VAT </w:t>
      </w:r>
      <w:r>
        <w:rPr>
          <w:sz w:val="24"/>
        </w:rPr>
        <w:t>number:</w:t>
      </w:r>
      <w:r>
        <w:rPr>
          <w:spacing w:val="-22"/>
          <w:sz w:val="24"/>
        </w:rPr>
        <w:t xml:space="preserve"> </w:t>
      </w:r>
      <w:r>
        <w:rPr>
          <w:sz w:val="24"/>
        </w:rPr>
        <w:t>ESA39460118,</w:t>
      </w:r>
    </w:p>
    <w:p w:rsidR="00B03850" w:rsidRDefault="0090360A" w:rsidP="00AA7EEF">
      <w:pPr>
        <w:pStyle w:val="Odstavecseseznamem"/>
        <w:numPr>
          <w:ilvl w:val="0"/>
          <w:numId w:val="149"/>
        </w:numPr>
        <w:tabs>
          <w:tab w:val="left" w:pos="472"/>
        </w:tabs>
        <w:spacing w:before="228" w:line="249" w:lineRule="auto"/>
        <w:ind w:left="113" w:right="115" w:firstLine="0"/>
        <w:jc w:val="both"/>
        <w:rPr>
          <w:sz w:val="24"/>
        </w:rPr>
      </w:pPr>
      <w:r>
        <w:rPr>
          <w:b/>
          <w:sz w:val="24"/>
        </w:rPr>
        <w:t xml:space="preserve">FUNDACIO PER A LA </w:t>
      </w:r>
      <w:r>
        <w:rPr>
          <w:b/>
          <w:spacing w:val="-4"/>
          <w:sz w:val="24"/>
        </w:rPr>
        <w:t xml:space="preserve">UNIVERSITAT </w:t>
      </w:r>
      <w:r>
        <w:rPr>
          <w:b/>
          <w:spacing w:val="-5"/>
          <w:sz w:val="24"/>
        </w:rPr>
        <w:t xml:space="preserve">OBERTA </w:t>
      </w:r>
      <w:r>
        <w:rPr>
          <w:b/>
          <w:sz w:val="24"/>
        </w:rPr>
        <w:t xml:space="preserve">DE </w:t>
      </w:r>
      <w:r>
        <w:rPr>
          <w:b/>
          <w:spacing w:val="-7"/>
          <w:sz w:val="24"/>
        </w:rPr>
        <w:t xml:space="preserve">CATALUNYA </w:t>
      </w:r>
      <w:r>
        <w:rPr>
          <w:b/>
          <w:sz w:val="24"/>
        </w:rPr>
        <w:t>(UOC)</w:t>
      </w:r>
      <w:r>
        <w:rPr>
          <w:sz w:val="24"/>
        </w:rPr>
        <w:t xml:space="preserve">, established in </w:t>
      </w:r>
      <w:r>
        <w:rPr>
          <w:spacing w:val="-5"/>
          <w:sz w:val="24"/>
        </w:rPr>
        <w:t xml:space="preserve">AVENIDA </w:t>
      </w:r>
      <w:r>
        <w:rPr>
          <w:sz w:val="24"/>
        </w:rPr>
        <w:t xml:space="preserve">TIBIDABO 39, BARCELONA 08035, Spain, </w:t>
      </w:r>
      <w:r>
        <w:rPr>
          <w:spacing w:val="-20"/>
          <w:sz w:val="24"/>
        </w:rPr>
        <w:t xml:space="preserve">VAT </w:t>
      </w:r>
      <w:r>
        <w:rPr>
          <w:sz w:val="24"/>
        </w:rPr>
        <w:t>number:</w:t>
      </w:r>
      <w:r>
        <w:rPr>
          <w:spacing w:val="-25"/>
          <w:sz w:val="24"/>
        </w:rPr>
        <w:t xml:space="preserve"> </w:t>
      </w:r>
      <w:r>
        <w:rPr>
          <w:sz w:val="24"/>
        </w:rPr>
        <w:t>ESG60667813,</w:t>
      </w:r>
    </w:p>
    <w:p w:rsidR="00B03850" w:rsidRDefault="00B03850">
      <w:pPr>
        <w:spacing w:line="249" w:lineRule="auto"/>
        <w:jc w:val="both"/>
        <w:rPr>
          <w:sz w:val="24"/>
        </w:rPr>
        <w:sectPr w:rsidR="00B03850">
          <w:pgSz w:w="11910" w:h="16840"/>
          <w:pgMar w:top="1300" w:right="1020" w:bottom="740" w:left="1020" w:header="391" w:footer="543" w:gutter="0"/>
          <w:cols w:space="708"/>
        </w:sectPr>
      </w:pPr>
    </w:p>
    <w:p w:rsidR="00B03850" w:rsidRDefault="0090360A" w:rsidP="00AA7EEF">
      <w:pPr>
        <w:pStyle w:val="Odstavecseseznamem"/>
        <w:numPr>
          <w:ilvl w:val="0"/>
          <w:numId w:val="149"/>
        </w:numPr>
        <w:tabs>
          <w:tab w:val="left" w:pos="548"/>
        </w:tabs>
        <w:spacing w:before="84" w:line="249" w:lineRule="auto"/>
        <w:ind w:left="113" w:right="113" w:firstLine="0"/>
        <w:rPr>
          <w:sz w:val="24"/>
        </w:rPr>
      </w:pPr>
      <w:r>
        <w:rPr>
          <w:b/>
          <w:sz w:val="24"/>
        </w:rPr>
        <w:lastRenderedPageBreak/>
        <w:t>HI IBERIA INGENIERIA Y PROYECTOS SL (HIB)</w:t>
      </w:r>
      <w:r>
        <w:rPr>
          <w:sz w:val="24"/>
        </w:rPr>
        <w:t xml:space="preserve">, established in CALLE JUAN </w:t>
      </w:r>
      <w:r>
        <w:rPr>
          <w:spacing w:val="-6"/>
          <w:sz w:val="24"/>
        </w:rPr>
        <w:t xml:space="preserve">HURTADO </w:t>
      </w:r>
      <w:r>
        <w:rPr>
          <w:sz w:val="24"/>
        </w:rPr>
        <w:t xml:space="preserve">DE MENDOZA 14 PISO BAJ, MADRID 28036, Spain, </w:t>
      </w:r>
      <w:r>
        <w:rPr>
          <w:spacing w:val="-20"/>
          <w:sz w:val="24"/>
        </w:rPr>
        <w:t xml:space="preserve">VAT </w:t>
      </w:r>
      <w:r>
        <w:rPr>
          <w:sz w:val="24"/>
        </w:rPr>
        <w:t>number:</w:t>
      </w:r>
      <w:r>
        <w:rPr>
          <w:spacing w:val="-39"/>
          <w:sz w:val="24"/>
        </w:rPr>
        <w:t xml:space="preserve"> </w:t>
      </w:r>
      <w:r>
        <w:rPr>
          <w:sz w:val="24"/>
        </w:rPr>
        <w:t>ESB82370321,</w:t>
      </w:r>
    </w:p>
    <w:p w:rsidR="00B03850" w:rsidRDefault="0090360A" w:rsidP="00AA7EEF">
      <w:pPr>
        <w:pStyle w:val="Odstavecseseznamem"/>
        <w:numPr>
          <w:ilvl w:val="0"/>
          <w:numId w:val="149"/>
        </w:numPr>
        <w:tabs>
          <w:tab w:val="left" w:pos="522"/>
        </w:tabs>
        <w:spacing w:before="229" w:line="249" w:lineRule="auto"/>
        <w:ind w:left="113" w:right="114" w:firstLine="0"/>
        <w:rPr>
          <w:sz w:val="24"/>
        </w:rPr>
      </w:pPr>
      <w:r>
        <w:rPr>
          <w:b/>
          <w:sz w:val="24"/>
        </w:rPr>
        <w:t xml:space="preserve">INSTITUTO TECNOLOGICO DE </w:t>
      </w:r>
      <w:r>
        <w:rPr>
          <w:b/>
          <w:spacing w:val="-3"/>
          <w:sz w:val="24"/>
        </w:rPr>
        <w:t xml:space="preserve">INFORMATICA </w:t>
      </w:r>
      <w:r>
        <w:rPr>
          <w:b/>
          <w:sz w:val="24"/>
        </w:rPr>
        <w:t>(ITI)</w:t>
      </w:r>
      <w:r>
        <w:rPr>
          <w:sz w:val="24"/>
        </w:rPr>
        <w:t xml:space="preserve">, established in CAMINO DE VERA S/N, </w:t>
      </w:r>
      <w:r>
        <w:rPr>
          <w:spacing w:val="-5"/>
          <w:sz w:val="24"/>
        </w:rPr>
        <w:t xml:space="preserve">VALENCIA </w:t>
      </w:r>
      <w:r>
        <w:rPr>
          <w:sz w:val="24"/>
        </w:rPr>
        <w:t xml:space="preserve">46022, Spain, </w:t>
      </w:r>
      <w:r>
        <w:rPr>
          <w:spacing w:val="-20"/>
          <w:sz w:val="24"/>
        </w:rPr>
        <w:t xml:space="preserve">VAT </w:t>
      </w:r>
      <w:r>
        <w:rPr>
          <w:sz w:val="24"/>
        </w:rPr>
        <w:t>number:</w:t>
      </w:r>
      <w:r>
        <w:rPr>
          <w:spacing w:val="-21"/>
          <w:sz w:val="24"/>
        </w:rPr>
        <w:t xml:space="preserve"> </w:t>
      </w:r>
      <w:r>
        <w:rPr>
          <w:sz w:val="24"/>
        </w:rPr>
        <w:t>ESG96278734,</w:t>
      </w:r>
    </w:p>
    <w:p w:rsidR="00B03850" w:rsidRDefault="0090360A" w:rsidP="00AA7EEF">
      <w:pPr>
        <w:pStyle w:val="Odstavecseseznamem"/>
        <w:numPr>
          <w:ilvl w:val="0"/>
          <w:numId w:val="149"/>
        </w:numPr>
        <w:tabs>
          <w:tab w:val="left" w:pos="520"/>
        </w:tabs>
        <w:spacing w:before="228" w:line="249" w:lineRule="auto"/>
        <w:ind w:left="113" w:right="111" w:firstLine="0"/>
        <w:rPr>
          <w:sz w:val="24"/>
        </w:rPr>
      </w:pPr>
      <w:r>
        <w:rPr>
          <w:b/>
          <w:sz w:val="24"/>
        </w:rPr>
        <w:t>PRODEVELOP SL (PRO)</w:t>
      </w:r>
      <w:r>
        <w:rPr>
          <w:sz w:val="24"/>
        </w:rPr>
        <w:t xml:space="preserve">, established in PLAZA DON JUAN DE VILLARRASA 14-5, </w:t>
      </w:r>
      <w:r>
        <w:rPr>
          <w:spacing w:val="-5"/>
          <w:sz w:val="24"/>
        </w:rPr>
        <w:t xml:space="preserve">VALENCIA </w:t>
      </w:r>
      <w:r>
        <w:rPr>
          <w:sz w:val="24"/>
        </w:rPr>
        <w:t xml:space="preserve">46001, Spain, </w:t>
      </w:r>
      <w:r>
        <w:rPr>
          <w:spacing w:val="-20"/>
          <w:sz w:val="24"/>
        </w:rPr>
        <w:t xml:space="preserve">VAT </w:t>
      </w:r>
      <w:r>
        <w:rPr>
          <w:sz w:val="24"/>
        </w:rPr>
        <w:t>number:</w:t>
      </w:r>
      <w:r>
        <w:rPr>
          <w:spacing w:val="-19"/>
          <w:sz w:val="24"/>
        </w:rPr>
        <w:t xml:space="preserve"> </w:t>
      </w:r>
      <w:r>
        <w:rPr>
          <w:sz w:val="24"/>
        </w:rPr>
        <w:t>ESB96202379,</w:t>
      </w:r>
    </w:p>
    <w:p w:rsidR="00B03850" w:rsidRDefault="0090360A" w:rsidP="00AA7EEF">
      <w:pPr>
        <w:pStyle w:val="Odstavecseseznamem"/>
        <w:numPr>
          <w:ilvl w:val="0"/>
          <w:numId w:val="149"/>
        </w:numPr>
        <w:tabs>
          <w:tab w:val="left" w:pos="469"/>
        </w:tabs>
        <w:spacing w:before="229" w:line="249" w:lineRule="auto"/>
        <w:ind w:left="113" w:right="111" w:firstLine="0"/>
        <w:rPr>
          <w:sz w:val="24"/>
        </w:rPr>
      </w:pPr>
      <w:r>
        <w:rPr>
          <w:b/>
          <w:sz w:val="24"/>
        </w:rPr>
        <w:t>UNIVERSIDAD</w:t>
      </w:r>
      <w:r>
        <w:rPr>
          <w:b/>
          <w:spacing w:val="-10"/>
          <w:sz w:val="24"/>
        </w:rPr>
        <w:t xml:space="preserve"> </w:t>
      </w:r>
      <w:r>
        <w:rPr>
          <w:b/>
          <w:sz w:val="24"/>
        </w:rPr>
        <w:t>DE</w:t>
      </w:r>
      <w:r>
        <w:rPr>
          <w:b/>
          <w:spacing w:val="-9"/>
          <w:sz w:val="24"/>
        </w:rPr>
        <w:t xml:space="preserve"> </w:t>
      </w:r>
      <w:r>
        <w:rPr>
          <w:b/>
          <w:spacing w:val="-3"/>
          <w:sz w:val="24"/>
        </w:rPr>
        <w:t>CANTABRIA</w:t>
      </w:r>
      <w:r>
        <w:rPr>
          <w:b/>
          <w:spacing w:val="-9"/>
          <w:sz w:val="24"/>
        </w:rPr>
        <w:t xml:space="preserve"> </w:t>
      </w:r>
      <w:r>
        <w:rPr>
          <w:b/>
          <w:sz w:val="24"/>
        </w:rPr>
        <w:t>(UCAN)</w:t>
      </w:r>
      <w:r>
        <w:rPr>
          <w:sz w:val="24"/>
        </w:rPr>
        <w:t>,</w:t>
      </w:r>
      <w:r>
        <w:rPr>
          <w:spacing w:val="-9"/>
          <w:sz w:val="24"/>
        </w:rPr>
        <w:t xml:space="preserve"> </w:t>
      </w:r>
      <w:r>
        <w:rPr>
          <w:sz w:val="24"/>
        </w:rPr>
        <w:t>established</w:t>
      </w:r>
      <w:r>
        <w:rPr>
          <w:spacing w:val="-10"/>
          <w:sz w:val="24"/>
        </w:rPr>
        <w:t xml:space="preserve"> </w:t>
      </w:r>
      <w:r>
        <w:rPr>
          <w:sz w:val="24"/>
        </w:rPr>
        <w:t>in</w:t>
      </w:r>
      <w:r>
        <w:rPr>
          <w:spacing w:val="-7"/>
          <w:sz w:val="24"/>
        </w:rPr>
        <w:t xml:space="preserve"> </w:t>
      </w:r>
      <w:r>
        <w:rPr>
          <w:spacing w:val="-5"/>
          <w:sz w:val="24"/>
        </w:rPr>
        <w:t>AVENIDA</w:t>
      </w:r>
      <w:r>
        <w:rPr>
          <w:spacing w:val="-9"/>
          <w:sz w:val="24"/>
        </w:rPr>
        <w:t xml:space="preserve"> </w:t>
      </w:r>
      <w:r>
        <w:rPr>
          <w:sz w:val="24"/>
        </w:rPr>
        <w:t>DE</w:t>
      </w:r>
      <w:r>
        <w:rPr>
          <w:spacing w:val="-9"/>
          <w:sz w:val="24"/>
        </w:rPr>
        <w:t xml:space="preserve"> </w:t>
      </w:r>
      <w:r>
        <w:rPr>
          <w:sz w:val="24"/>
        </w:rPr>
        <w:t>LOS</w:t>
      </w:r>
      <w:r>
        <w:rPr>
          <w:spacing w:val="-9"/>
          <w:sz w:val="24"/>
        </w:rPr>
        <w:t xml:space="preserve"> </w:t>
      </w:r>
      <w:r>
        <w:rPr>
          <w:sz w:val="24"/>
        </w:rPr>
        <w:t>CASTROS</w:t>
      </w:r>
      <w:r>
        <w:rPr>
          <w:spacing w:val="-9"/>
          <w:sz w:val="24"/>
        </w:rPr>
        <w:t xml:space="preserve"> </w:t>
      </w:r>
      <w:r>
        <w:rPr>
          <w:sz w:val="24"/>
        </w:rPr>
        <w:t xml:space="preserve">S/ N, </w:t>
      </w:r>
      <w:r>
        <w:rPr>
          <w:spacing w:val="-3"/>
          <w:sz w:val="24"/>
        </w:rPr>
        <w:t xml:space="preserve">SANTANDER </w:t>
      </w:r>
      <w:r>
        <w:rPr>
          <w:sz w:val="24"/>
        </w:rPr>
        <w:t xml:space="preserve">39005, Spain, </w:t>
      </w:r>
      <w:r>
        <w:rPr>
          <w:spacing w:val="-20"/>
          <w:sz w:val="24"/>
        </w:rPr>
        <w:t xml:space="preserve">VAT </w:t>
      </w:r>
      <w:r>
        <w:rPr>
          <w:sz w:val="24"/>
        </w:rPr>
        <w:t>number:</w:t>
      </w:r>
      <w:r>
        <w:rPr>
          <w:spacing w:val="-21"/>
          <w:sz w:val="24"/>
        </w:rPr>
        <w:t xml:space="preserve"> </w:t>
      </w:r>
      <w:r>
        <w:rPr>
          <w:sz w:val="24"/>
        </w:rPr>
        <w:t>ESQ3918001C,</w:t>
      </w:r>
    </w:p>
    <w:p w:rsidR="00B03850" w:rsidRDefault="0090360A" w:rsidP="00AA7EEF">
      <w:pPr>
        <w:pStyle w:val="Odstavecseseznamem"/>
        <w:numPr>
          <w:ilvl w:val="0"/>
          <w:numId w:val="149"/>
        </w:numPr>
        <w:tabs>
          <w:tab w:val="left" w:pos="600"/>
        </w:tabs>
        <w:spacing w:before="229" w:line="249" w:lineRule="auto"/>
        <w:ind w:left="113" w:right="111" w:firstLine="0"/>
        <w:rPr>
          <w:sz w:val="24"/>
        </w:rPr>
      </w:pPr>
      <w:r>
        <w:rPr>
          <w:b/>
          <w:sz w:val="24"/>
        </w:rPr>
        <w:t xml:space="preserve">BOMBARDIER </w:t>
      </w:r>
      <w:r>
        <w:rPr>
          <w:b/>
          <w:spacing w:val="-4"/>
          <w:sz w:val="24"/>
        </w:rPr>
        <w:t>TRANSPORTATION</w:t>
      </w:r>
      <w:r>
        <w:rPr>
          <w:b/>
          <w:spacing w:val="52"/>
          <w:sz w:val="24"/>
        </w:rPr>
        <w:t xml:space="preserve"> </w:t>
      </w:r>
      <w:r>
        <w:rPr>
          <w:b/>
          <w:sz w:val="24"/>
        </w:rPr>
        <w:t>SWEDEN AB (BT)</w:t>
      </w:r>
      <w:r>
        <w:rPr>
          <w:sz w:val="24"/>
        </w:rPr>
        <w:t xml:space="preserve">, established in OSTRA </w:t>
      </w:r>
      <w:r>
        <w:rPr>
          <w:spacing w:val="-5"/>
          <w:sz w:val="24"/>
        </w:rPr>
        <w:t xml:space="preserve">RINGVAGEN </w:t>
      </w:r>
      <w:r>
        <w:rPr>
          <w:sz w:val="24"/>
        </w:rPr>
        <w:t xml:space="preserve">2, </w:t>
      </w:r>
      <w:r>
        <w:rPr>
          <w:spacing w:val="-5"/>
          <w:sz w:val="24"/>
        </w:rPr>
        <w:t xml:space="preserve">VASTERAS </w:t>
      </w:r>
      <w:r>
        <w:rPr>
          <w:sz w:val="24"/>
        </w:rPr>
        <w:t xml:space="preserve">721 73, Sweden, </w:t>
      </w:r>
      <w:r>
        <w:rPr>
          <w:spacing w:val="-20"/>
          <w:sz w:val="24"/>
        </w:rPr>
        <w:t xml:space="preserve">VAT </w:t>
      </w:r>
      <w:r>
        <w:rPr>
          <w:sz w:val="24"/>
        </w:rPr>
        <w:t>number:</w:t>
      </w:r>
      <w:r>
        <w:rPr>
          <w:spacing w:val="-14"/>
          <w:sz w:val="24"/>
        </w:rPr>
        <w:t xml:space="preserve"> </w:t>
      </w:r>
      <w:r>
        <w:rPr>
          <w:sz w:val="24"/>
        </w:rPr>
        <w:t>SE556101935601,</w:t>
      </w:r>
    </w:p>
    <w:p w:rsidR="00B03850" w:rsidRDefault="0090360A" w:rsidP="00AA7EEF">
      <w:pPr>
        <w:pStyle w:val="Odstavecseseznamem"/>
        <w:numPr>
          <w:ilvl w:val="0"/>
          <w:numId w:val="149"/>
        </w:numPr>
        <w:tabs>
          <w:tab w:val="left" w:pos="590"/>
        </w:tabs>
        <w:spacing w:before="228" w:line="249" w:lineRule="auto"/>
        <w:ind w:left="113" w:right="111" w:firstLine="0"/>
        <w:rPr>
          <w:sz w:val="24"/>
        </w:rPr>
      </w:pPr>
      <w:r>
        <w:rPr>
          <w:b/>
          <w:spacing w:val="-7"/>
          <w:sz w:val="24"/>
        </w:rPr>
        <w:t xml:space="preserve">VOLVO </w:t>
      </w:r>
      <w:r>
        <w:rPr>
          <w:b/>
          <w:sz w:val="24"/>
        </w:rPr>
        <w:t>CONSTRUCTION EQUIPMENT AB (VCE)</w:t>
      </w:r>
      <w:r>
        <w:rPr>
          <w:sz w:val="24"/>
        </w:rPr>
        <w:t xml:space="preserve">, established in </w:t>
      </w:r>
      <w:r>
        <w:rPr>
          <w:spacing w:val="-3"/>
          <w:sz w:val="24"/>
        </w:rPr>
        <w:t xml:space="preserve">BRUNNSTA, </w:t>
      </w:r>
      <w:r>
        <w:rPr>
          <w:sz w:val="24"/>
        </w:rPr>
        <w:t xml:space="preserve">ESKILSTUNA 631 85, Sweden, </w:t>
      </w:r>
      <w:r>
        <w:rPr>
          <w:spacing w:val="-20"/>
          <w:sz w:val="24"/>
        </w:rPr>
        <w:t xml:space="preserve">VAT </w:t>
      </w:r>
      <w:r>
        <w:rPr>
          <w:sz w:val="24"/>
        </w:rPr>
        <w:t>number:</w:t>
      </w:r>
      <w:r>
        <w:rPr>
          <w:spacing w:val="-24"/>
          <w:sz w:val="24"/>
        </w:rPr>
        <w:t xml:space="preserve"> </w:t>
      </w:r>
      <w:r>
        <w:rPr>
          <w:sz w:val="24"/>
        </w:rPr>
        <w:t>SE556021933801,</w:t>
      </w:r>
    </w:p>
    <w:p w:rsidR="00B03850" w:rsidRDefault="0090360A" w:rsidP="00AA7EEF">
      <w:pPr>
        <w:pStyle w:val="Odstavecseseznamem"/>
        <w:numPr>
          <w:ilvl w:val="0"/>
          <w:numId w:val="149"/>
        </w:numPr>
        <w:tabs>
          <w:tab w:val="left" w:pos="461"/>
        </w:tabs>
        <w:spacing w:before="229" w:line="249" w:lineRule="auto"/>
        <w:ind w:left="113" w:right="111" w:firstLine="0"/>
        <w:rPr>
          <w:sz w:val="24"/>
        </w:rPr>
      </w:pPr>
      <w:r>
        <w:rPr>
          <w:b/>
          <w:sz w:val="24"/>
        </w:rPr>
        <w:t>RISE</w:t>
      </w:r>
      <w:r>
        <w:rPr>
          <w:b/>
          <w:spacing w:val="-18"/>
          <w:sz w:val="24"/>
        </w:rPr>
        <w:t xml:space="preserve"> </w:t>
      </w:r>
      <w:r>
        <w:rPr>
          <w:b/>
          <w:sz w:val="24"/>
        </w:rPr>
        <w:t>RESEARCH</w:t>
      </w:r>
      <w:r>
        <w:rPr>
          <w:b/>
          <w:spacing w:val="-17"/>
          <w:sz w:val="24"/>
        </w:rPr>
        <w:t xml:space="preserve"> </w:t>
      </w:r>
      <w:r>
        <w:rPr>
          <w:b/>
          <w:sz w:val="24"/>
        </w:rPr>
        <w:t>INSTITUTES</w:t>
      </w:r>
      <w:r>
        <w:rPr>
          <w:b/>
          <w:spacing w:val="-17"/>
          <w:sz w:val="24"/>
        </w:rPr>
        <w:t xml:space="preserve"> </w:t>
      </w:r>
      <w:r>
        <w:rPr>
          <w:b/>
          <w:sz w:val="24"/>
        </w:rPr>
        <w:t>OF</w:t>
      </w:r>
      <w:r>
        <w:rPr>
          <w:b/>
          <w:spacing w:val="-18"/>
          <w:sz w:val="24"/>
        </w:rPr>
        <w:t xml:space="preserve"> </w:t>
      </w:r>
      <w:r>
        <w:rPr>
          <w:b/>
          <w:sz w:val="24"/>
        </w:rPr>
        <w:t>SWEDEN</w:t>
      </w:r>
      <w:r>
        <w:rPr>
          <w:b/>
          <w:spacing w:val="-18"/>
          <w:sz w:val="24"/>
        </w:rPr>
        <w:t xml:space="preserve"> </w:t>
      </w:r>
      <w:r>
        <w:rPr>
          <w:b/>
          <w:sz w:val="24"/>
        </w:rPr>
        <w:t>AB</w:t>
      </w:r>
      <w:r>
        <w:rPr>
          <w:b/>
          <w:spacing w:val="-17"/>
          <w:sz w:val="24"/>
        </w:rPr>
        <w:t xml:space="preserve"> </w:t>
      </w:r>
      <w:r>
        <w:rPr>
          <w:b/>
          <w:sz w:val="24"/>
        </w:rPr>
        <w:t>(RISE)</w:t>
      </w:r>
      <w:r>
        <w:rPr>
          <w:sz w:val="24"/>
        </w:rPr>
        <w:t>,</w:t>
      </w:r>
      <w:r>
        <w:rPr>
          <w:spacing w:val="-17"/>
          <w:sz w:val="24"/>
        </w:rPr>
        <w:t xml:space="preserve"> </w:t>
      </w:r>
      <w:r>
        <w:rPr>
          <w:sz w:val="24"/>
        </w:rPr>
        <w:t>established</w:t>
      </w:r>
      <w:r>
        <w:rPr>
          <w:spacing w:val="-19"/>
          <w:sz w:val="24"/>
        </w:rPr>
        <w:t xml:space="preserve"> </w:t>
      </w:r>
      <w:r>
        <w:rPr>
          <w:sz w:val="24"/>
        </w:rPr>
        <w:t>in</w:t>
      </w:r>
      <w:r>
        <w:rPr>
          <w:spacing w:val="-14"/>
          <w:sz w:val="24"/>
        </w:rPr>
        <w:t xml:space="preserve"> </w:t>
      </w:r>
      <w:r>
        <w:rPr>
          <w:spacing w:val="-5"/>
          <w:sz w:val="24"/>
        </w:rPr>
        <w:t xml:space="preserve">BRINELLGATAN </w:t>
      </w:r>
      <w:r>
        <w:rPr>
          <w:sz w:val="24"/>
        </w:rPr>
        <w:t xml:space="preserve">4, BORAS 501 15, Sweden, </w:t>
      </w:r>
      <w:r>
        <w:rPr>
          <w:spacing w:val="-20"/>
          <w:sz w:val="24"/>
        </w:rPr>
        <w:t xml:space="preserve">VAT </w:t>
      </w:r>
      <w:r>
        <w:rPr>
          <w:sz w:val="24"/>
        </w:rPr>
        <w:t>number:</w:t>
      </w:r>
      <w:r>
        <w:rPr>
          <w:spacing w:val="-24"/>
          <w:sz w:val="24"/>
        </w:rPr>
        <w:t xml:space="preserve"> </w:t>
      </w:r>
      <w:r>
        <w:rPr>
          <w:sz w:val="24"/>
        </w:rPr>
        <w:t>SE556464687401,</w:t>
      </w:r>
    </w:p>
    <w:p w:rsidR="00B03850" w:rsidRDefault="0090360A" w:rsidP="00AA7EEF">
      <w:pPr>
        <w:pStyle w:val="Odstavecseseznamem"/>
        <w:numPr>
          <w:ilvl w:val="0"/>
          <w:numId w:val="149"/>
        </w:numPr>
        <w:tabs>
          <w:tab w:val="left" w:pos="663"/>
          <w:tab w:val="left" w:pos="664"/>
          <w:tab w:val="left" w:pos="2354"/>
          <w:tab w:val="left" w:pos="3883"/>
          <w:tab w:val="left" w:pos="6088"/>
          <w:tab w:val="left" w:pos="6671"/>
          <w:tab w:val="left" w:pos="8249"/>
          <w:tab w:val="left" w:pos="9561"/>
        </w:tabs>
        <w:spacing w:before="229" w:line="249" w:lineRule="auto"/>
        <w:ind w:left="113" w:right="115" w:firstLine="0"/>
        <w:rPr>
          <w:sz w:val="24"/>
        </w:rPr>
      </w:pPr>
      <w:r>
        <w:rPr>
          <w:b/>
          <w:sz w:val="24"/>
        </w:rPr>
        <w:t>WESTERMO</w:t>
      </w:r>
      <w:r>
        <w:rPr>
          <w:b/>
          <w:sz w:val="24"/>
        </w:rPr>
        <w:tab/>
        <w:t>NETWORK</w:t>
      </w:r>
      <w:r>
        <w:rPr>
          <w:b/>
          <w:sz w:val="24"/>
        </w:rPr>
        <w:tab/>
        <w:t>TECHNOLOGIES</w:t>
      </w:r>
      <w:r>
        <w:rPr>
          <w:b/>
          <w:sz w:val="24"/>
        </w:rPr>
        <w:tab/>
        <w:t>AB</w:t>
      </w:r>
      <w:r>
        <w:rPr>
          <w:b/>
          <w:sz w:val="24"/>
        </w:rPr>
        <w:tab/>
        <w:t>(WESTMO)</w:t>
      </w:r>
      <w:r>
        <w:rPr>
          <w:sz w:val="24"/>
        </w:rPr>
        <w:t>,</w:t>
      </w:r>
      <w:r>
        <w:rPr>
          <w:sz w:val="24"/>
        </w:rPr>
        <w:tab/>
        <w:t>established</w:t>
      </w:r>
      <w:r>
        <w:rPr>
          <w:sz w:val="24"/>
        </w:rPr>
        <w:tab/>
      </w:r>
      <w:r>
        <w:rPr>
          <w:spacing w:val="-9"/>
          <w:sz w:val="24"/>
        </w:rPr>
        <w:t xml:space="preserve">in </w:t>
      </w:r>
      <w:r>
        <w:rPr>
          <w:spacing w:val="-7"/>
          <w:sz w:val="24"/>
        </w:rPr>
        <w:t xml:space="preserve">METALLVERKSGATAN </w:t>
      </w:r>
      <w:r>
        <w:rPr>
          <w:sz w:val="24"/>
        </w:rPr>
        <w:t xml:space="preserve">6, </w:t>
      </w:r>
      <w:r>
        <w:rPr>
          <w:spacing w:val="-5"/>
          <w:sz w:val="24"/>
        </w:rPr>
        <w:t xml:space="preserve">VASTERAS </w:t>
      </w:r>
      <w:r>
        <w:rPr>
          <w:sz w:val="24"/>
        </w:rPr>
        <w:t xml:space="preserve">721 30, Sweden, </w:t>
      </w:r>
      <w:r>
        <w:rPr>
          <w:spacing w:val="-20"/>
          <w:sz w:val="24"/>
        </w:rPr>
        <w:t xml:space="preserve">VAT </w:t>
      </w:r>
      <w:r>
        <w:rPr>
          <w:sz w:val="24"/>
        </w:rPr>
        <w:t>number:</w:t>
      </w:r>
      <w:r>
        <w:rPr>
          <w:spacing w:val="-10"/>
          <w:sz w:val="24"/>
        </w:rPr>
        <w:t xml:space="preserve"> </w:t>
      </w:r>
      <w:r>
        <w:rPr>
          <w:sz w:val="24"/>
        </w:rPr>
        <w:t>SE556361260401,</w:t>
      </w:r>
    </w:p>
    <w:p w:rsidR="00B03850" w:rsidRDefault="00B03850">
      <w:pPr>
        <w:pStyle w:val="Zkladntext"/>
        <w:rPr>
          <w:sz w:val="26"/>
        </w:rPr>
      </w:pPr>
    </w:p>
    <w:p w:rsidR="00B03850" w:rsidRDefault="0090360A">
      <w:pPr>
        <w:spacing w:before="156"/>
        <w:ind w:left="113"/>
        <w:rPr>
          <w:sz w:val="24"/>
        </w:rPr>
      </w:pPr>
      <w:r>
        <w:rPr>
          <w:sz w:val="24"/>
        </w:rPr>
        <w:t>Unless otherwise specified, references to ‘beneficiary’ or ‘beneficiaries’ include the coordinator.</w:t>
      </w:r>
    </w:p>
    <w:p w:rsidR="00B03850" w:rsidRDefault="00B03850">
      <w:pPr>
        <w:pStyle w:val="Zkladntext"/>
        <w:spacing w:before="9"/>
        <w:rPr>
          <w:sz w:val="20"/>
        </w:rPr>
      </w:pPr>
    </w:p>
    <w:p w:rsidR="00B03850" w:rsidRDefault="0090360A">
      <w:pPr>
        <w:spacing w:line="249" w:lineRule="auto"/>
        <w:ind w:left="113" w:right="122"/>
        <w:jc w:val="both"/>
        <w:rPr>
          <w:sz w:val="24"/>
        </w:rPr>
      </w:pPr>
      <w:r>
        <w:rPr>
          <w:sz w:val="24"/>
        </w:rPr>
        <w:t>The</w:t>
      </w:r>
      <w:r>
        <w:rPr>
          <w:spacing w:val="-7"/>
          <w:sz w:val="24"/>
        </w:rPr>
        <w:t xml:space="preserve"> </w:t>
      </w:r>
      <w:r>
        <w:rPr>
          <w:sz w:val="24"/>
        </w:rPr>
        <w:t>parties</w:t>
      </w:r>
      <w:r>
        <w:rPr>
          <w:spacing w:val="-7"/>
          <w:sz w:val="24"/>
        </w:rPr>
        <w:t xml:space="preserve"> </w:t>
      </w:r>
      <w:r>
        <w:rPr>
          <w:sz w:val="24"/>
        </w:rPr>
        <w:t>referred</w:t>
      </w:r>
      <w:r>
        <w:rPr>
          <w:spacing w:val="-7"/>
          <w:sz w:val="24"/>
        </w:rPr>
        <w:t xml:space="preserve"> </w:t>
      </w:r>
      <w:r>
        <w:rPr>
          <w:sz w:val="24"/>
        </w:rPr>
        <w:t>to</w:t>
      </w:r>
      <w:r>
        <w:rPr>
          <w:spacing w:val="-7"/>
          <w:sz w:val="24"/>
        </w:rPr>
        <w:t xml:space="preserve"> </w:t>
      </w:r>
      <w:r>
        <w:rPr>
          <w:sz w:val="24"/>
        </w:rPr>
        <w:t>above</w:t>
      </w:r>
      <w:r>
        <w:rPr>
          <w:spacing w:val="-7"/>
          <w:sz w:val="24"/>
        </w:rPr>
        <w:t xml:space="preserve"> </w:t>
      </w:r>
      <w:r>
        <w:rPr>
          <w:sz w:val="24"/>
        </w:rPr>
        <w:t>have</w:t>
      </w:r>
      <w:r>
        <w:rPr>
          <w:spacing w:val="-7"/>
          <w:sz w:val="24"/>
        </w:rPr>
        <w:t xml:space="preserve"> </w:t>
      </w:r>
      <w:r>
        <w:rPr>
          <w:sz w:val="24"/>
        </w:rPr>
        <w:t>agreed</w:t>
      </w:r>
      <w:r>
        <w:rPr>
          <w:spacing w:val="-7"/>
          <w:sz w:val="24"/>
        </w:rPr>
        <w:t xml:space="preserve"> </w:t>
      </w:r>
      <w:r>
        <w:rPr>
          <w:sz w:val="24"/>
        </w:rPr>
        <w:t>to</w:t>
      </w:r>
      <w:r>
        <w:rPr>
          <w:spacing w:val="-6"/>
          <w:sz w:val="24"/>
        </w:rPr>
        <w:t xml:space="preserve"> </w:t>
      </w:r>
      <w:r>
        <w:rPr>
          <w:sz w:val="24"/>
        </w:rPr>
        <w:t>enter</w:t>
      </w:r>
      <w:r>
        <w:rPr>
          <w:spacing w:val="-7"/>
          <w:sz w:val="24"/>
        </w:rPr>
        <w:t xml:space="preserve"> </w:t>
      </w:r>
      <w:r>
        <w:rPr>
          <w:sz w:val="24"/>
        </w:rPr>
        <w:t>into</w:t>
      </w:r>
      <w:r>
        <w:rPr>
          <w:spacing w:val="-7"/>
          <w:sz w:val="24"/>
        </w:rPr>
        <w:t xml:space="preserve"> </w:t>
      </w:r>
      <w:r>
        <w:rPr>
          <w:sz w:val="24"/>
        </w:rPr>
        <w:t>the</w:t>
      </w:r>
      <w:r>
        <w:rPr>
          <w:spacing w:val="-7"/>
          <w:sz w:val="24"/>
        </w:rPr>
        <w:t xml:space="preserve"> </w:t>
      </w:r>
      <w:r>
        <w:rPr>
          <w:sz w:val="24"/>
        </w:rPr>
        <w:t>Agreement</w:t>
      </w:r>
      <w:r>
        <w:rPr>
          <w:spacing w:val="-7"/>
          <w:sz w:val="24"/>
        </w:rPr>
        <w:t xml:space="preserve"> </w:t>
      </w:r>
      <w:r>
        <w:rPr>
          <w:sz w:val="24"/>
        </w:rPr>
        <w:t>under</w:t>
      </w:r>
      <w:r>
        <w:rPr>
          <w:spacing w:val="-7"/>
          <w:sz w:val="24"/>
        </w:rPr>
        <w:t xml:space="preserve"> </w:t>
      </w:r>
      <w:r>
        <w:rPr>
          <w:sz w:val="24"/>
        </w:rPr>
        <w:t>the</w:t>
      </w:r>
      <w:r>
        <w:rPr>
          <w:spacing w:val="-7"/>
          <w:sz w:val="24"/>
        </w:rPr>
        <w:t xml:space="preserve"> </w:t>
      </w:r>
      <w:r>
        <w:rPr>
          <w:sz w:val="24"/>
        </w:rPr>
        <w:t>terms</w:t>
      </w:r>
      <w:r>
        <w:rPr>
          <w:spacing w:val="-6"/>
          <w:sz w:val="24"/>
        </w:rPr>
        <w:t xml:space="preserve"> </w:t>
      </w:r>
      <w:r>
        <w:rPr>
          <w:sz w:val="24"/>
        </w:rPr>
        <w:t>and</w:t>
      </w:r>
      <w:r>
        <w:rPr>
          <w:spacing w:val="-7"/>
          <w:sz w:val="24"/>
        </w:rPr>
        <w:t xml:space="preserve"> </w:t>
      </w:r>
      <w:r>
        <w:rPr>
          <w:sz w:val="24"/>
        </w:rPr>
        <w:t xml:space="preserve">conditions </w:t>
      </w:r>
      <w:r>
        <w:rPr>
          <w:spacing w:val="-3"/>
          <w:sz w:val="24"/>
        </w:rPr>
        <w:t>below.</w:t>
      </w:r>
    </w:p>
    <w:p w:rsidR="00B03850" w:rsidRDefault="0090360A">
      <w:pPr>
        <w:spacing w:before="229" w:line="249" w:lineRule="auto"/>
        <w:ind w:left="113" w:right="115"/>
        <w:jc w:val="both"/>
        <w:rPr>
          <w:sz w:val="24"/>
        </w:rPr>
      </w:pPr>
      <w:r>
        <w:rPr>
          <w:sz w:val="24"/>
        </w:rPr>
        <w:t>By signing the Agreement or the Accession Form, the beneficiaries accept the grant and agree to implement it under their own responsibility and in accordance with the Agreement, with all the obligations and conditions it sets out.</w:t>
      </w:r>
    </w:p>
    <w:p w:rsidR="00B03850" w:rsidRDefault="0090360A">
      <w:pPr>
        <w:spacing w:before="230"/>
        <w:ind w:left="113"/>
        <w:rPr>
          <w:sz w:val="24"/>
        </w:rPr>
      </w:pPr>
      <w:r>
        <w:rPr>
          <w:sz w:val="24"/>
        </w:rPr>
        <w:t>The Agreement is composed of:</w:t>
      </w:r>
    </w:p>
    <w:p w:rsidR="00B03850" w:rsidRDefault="00B03850">
      <w:pPr>
        <w:pStyle w:val="Zkladntext"/>
        <w:spacing w:before="8"/>
        <w:rPr>
          <w:sz w:val="20"/>
        </w:rPr>
      </w:pPr>
    </w:p>
    <w:p w:rsidR="00B03850" w:rsidRDefault="0090360A">
      <w:pPr>
        <w:spacing w:before="1"/>
        <w:ind w:left="113"/>
        <w:rPr>
          <w:sz w:val="24"/>
        </w:rPr>
      </w:pPr>
      <w:r>
        <w:rPr>
          <w:sz w:val="24"/>
        </w:rPr>
        <w:t>Terms and Conditions</w:t>
      </w:r>
    </w:p>
    <w:p w:rsidR="00B03850" w:rsidRDefault="00B03850">
      <w:pPr>
        <w:pStyle w:val="Zkladntext"/>
        <w:spacing w:before="8"/>
        <w:rPr>
          <w:sz w:val="20"/>
        </w:rPr>
      </w:pPr>
    </w:p>
    <w:p w:rsidR="00B03850" w:rsidRDefault="0090360A">
      <w:pPr>
        <w:tabs>
          <w:tab w:val="left" w:pos="1513"/>
        </w:tabs>
        <w:spacing w:line="448" w:lineRule="auto"/>
        <w:ind w:left="113" w:right="5343"/>
        <w:rPr>
          <w:sz w:val="24"/>
        </w:rPr>
      </w:pPr>
      <w:r>
        <w:rPr>
          <w:sz w:val="24"/>
        </w:rPr>
        <w:t>Annex</w:t>
      </w:r>
      <w:r>
        <w:rPr>
          <w:spacing w:val="-3"/>
          <w:sz w:val="24"/>
        </w:rPr>
        <w:t xml:space="preserve"> </w:t>
      </w:r>
      <w:r>
        <w:rPr>
          <w:sz w:val="24"/>
        </w:rPr>
        <w:t>1</w:t>
      </w:r>
      <w:r>
        <w:rPr>
          <w:sz w:val="24"/>
        </w:rPr>
        <w:tab/>
        <w:t>Description of the action Annex</w:t>
      </w:r>
      <w:r>
        <w:rPr>
          <w:spacing w:val="-3"/>
          <w:sz w:val="24"/>
        </w:rPr>
        <w:t xml:space="preserve"> </w:t>
      </w:r>
      <w:r>
        <w:rPr>
          <w:sz w:val="24"/>
        </w:rPr>
        <w:t>2</w:t>
      </w:r>
      <w:r>
        <w:rPr>
          <w:sz w:val="24"/>
        </w:rPr>
        <w:tab/>
        <w:t>Estimated budget for the</w:t>
      </w:r>
      <w:r>
        <w:rPr>
          <w:spacing w:val="-16"/>
          <w:sz w:val="24"/>
        </w:rPr>
        <w:t xml:space="preserve"> </w:t>
      </w:r>
      <w:r>
        <w:rPr>
          <w:sz w:val="24"/>
        </w:rPr>
        <w:t>action</w:t>
      </w:r>
    </w:p>
    <w:p w:rsidR="00B03850" w:rsidRDefault="0090360A">
      <w:pPr>
        <w:tabs>
          <w:tab w:val="left" w:pos="1513"/>
        </w:tabs>
        <w:spacing w:line="448" w:lineRule="auto"/>
        <w:ind w:left="113" w:right="3326" w:firstLine="1400"/>
        <w:rPr>
          <w:sz w:val="24"/>
        </w:rPr>
      </w:pPr>
      <w:r>
        <w:rPr>
          <w:sz w:val="24"/>
        </w:rPr>
        <w:t>2a Additional information on the estimated</w:t>
      </w:r>
      <w:r>
        <w:rPr>
          <w:spacing w:val="-22"/>
          <w:sz w:val="24"/>
        </w:rPr>
        <w:t xml:space="preserve"> </w:t>
      </w:r>
      <w:r>
        <w:rPr>
          <w:sz w:val="24"/>
        </w:rPr>
        <w:t>budget Annex</w:t>
      </w:r>
      <w:r>
        <w:rPr>
          <w:spacing w:val="-3"/>
          <w:sz w:val="24"/>
        </w:rPr>
        <w:t xml:space="preserve"> </w:t>
      </w:r>
      <w:r>
        <w:rPr>
          <w:sz w:val="24"/>
        </w:rPr>
        <w:t>3</w:t>
      </w:r>
      <w:r>
        <w:rPr>
          <w:sz w:val="24"/>
        </w:rPr>
        <w:tab/>
        <w:t>Accession</w:t>
      </w:r>
      <w:r>
        <w:rPr>
          <w:spacing w:val="-1"/>
          <w:sz w:val="24"/>
        </w:rPr>
        <w:t xml:space="preserve"> </w:t>
      </w:r>
      <w:r>
        <w:rPr>
          <w:sz w:val="24"/>
        </w:rPr>
        <w:t>Forms</w:t>
      </w:r>
    </w:p>
    <w:p w:rsidR="00B03850" w:rsidRDefault="0090360A">
      <w:pPr>
        <w:tabs>
          <w:tab w:val="left" w:pos="1513"/>
        </w:tabs>
        <w:spacing w:line="273" w:lineRule="exact"/>
        <w:ind w:left="113"/>
        <w:rPr>
          <w:sz w:val="24"/>
        </w:rPr>
      </w:pPr>
      <w:r>
        <w:rPr>
          <w:sz w:val="24"/>
        </w:rPr>
        <w:t>Annex</w:t>
      </w:r>
      <w:r>
        <w:rPr>
          <w:spacing w:val="-3"/>
          <w:sz w:val="24"/>
        </w:rPr>
        <w:t xml:space="preserve"> </w:t>
      </w:r>
      <w:r>
        <w:rPr>
          <w:sz w:val="24"/>
        </w:rPr>
        <w:t>4</w:t>
      </w:r>
      <w:r>
        <w:rPr>
          <w:sz w:val="24"/>
        </w:rPr>
        <w:tab/>
        <w:t>Model for the financial</w:t>
      </w:r>
      <w:r>
        <w:rPr>
          <w:spacing w:val="-2"/>
          <w:sz w:val="24"/>
        </w:rPr>
        <w:t xml:space="preserve"> </w:t>
      </w:r>
      <w:r>
        <w:rPr>
          <w:sz w:val="24"/>
        </w:rPr>
        <w:t>statements</w:t>
      </w:r>
    </w:p>
    <w:p w:rsidR="00B03850" w:rsidRDefault="00B03850">
      <w:pPr>
        <w:pStyle w:val="Zkladntext"/>
        <w:spacing w:before="6"/>
        <w:rPr>
          <w:sz w:val="20"/>
        </w:rPr>
      </w:pPr>
    </w:p>
    <w:p w:rsidR="00B03850" w:rsidRDefault="0090360A">
      <w:pPr>
        <w:tabs>
          <w:tab w:val="left" w:pos="1513"/>
        </w:tabs>
        <w:spacing w:line="448" w:lineRule="auto"/>
        <w:ind w:left="113" w:right="3392"/>
        <w:rPr>
          <w:sz w:val="24"/>
        </w:rPr>
      </w:pPr>
      <w:r>
        <w:rPr>
          <w:sz w:val="24"/>
        </w:rPr>
        <w:t>Annex</w:t>
      </w:r>
      <w:r>
        <w:rPr>
          <w:spacing w:val="-3"/>
          <w:sz w:val="24"/>
        </w:rPr>
        <w:t xml:space="preserve"> </w:t>
      </w:r>
      <w:r>
        <w:rPr>
          <w:sz w:val="24"/>
        </w:rPr>
        <w:t>5</w:t>
      </w:r>
      <w:r>
        <w:rPr>
          <w:sz w:val="24"/>
        </w:rPr>
        <w:tab/>
        <w:t>Model for the certificate on the financial</w:t>
      </w:r>
      <w:r>
        <w:rPr>
          <w:spacing w:val="-30"/>
          <w:sz w:val="24"/>
        </w:rPr>
        <w:t xml:space="preserve"> </w:t>
      </w:r>
      <w:r>
        <w:rPr>
          <w:sz w:val="24"/>
        </w:rPr>
        <w:t>statements Annex</w:t>
      </w:r>
      <w:r>
        <w:rPr>
          <w:spacing w:val="-3"/>
          <w:sz w:val="24"/>
        </w:rPr>
        <w:t xml:space="preserve"> </w:t>
      </w:r>
      <w:r>
        <w:rPr>
          <w:sz w:val="24"/>
        </w:rPr>
        <w:t>6</w:t>
      </w:r>
      <w:r>
        <w:rPr>
          <w:sz w:val="24"/>
        </w:rPr>
        <w:tab/>
        <w:t>Model for the certificate on the</w:t>
      </w:r>
      <w:r>
        <w:rPr>
          <w:spacing w:val="-14"/>
          <w:sz w:val="24"/>
        </w:rPr>
        <w:t xml:space="preserve"> </w:t>
      </w:r>
      <w:r>
        <w:rPr>
          <w:sz w:val="24"/>
        </w:rPr>
        <w:t>methodology</w:t>
      </w:r>
    </w:p>
    <w:p w:rsidR="00B03850" w:rsidRDefault="00B03850">
      <w:pPr>
        <w:spacing w:line="448" w:lineRule="auto"/>
        <w:rPr>
          <w:sz w:val="24"/>
        </w:rPr>
        <w:sectPr w:rsidR="00B03850">
          <w:pgSz w:w="11910" w:h="16840"/>
          <w:pgMar w:top="1300" w:right="1020" w:bottom="740" w:left="1020" w:header="391" w:footer="543" w:gutter="0"/>
          <w:cols w:space="708"/>
        </w:sectPr>
      </w:pPr>
    </w:p>
    <w:p w:rsidR="00B03850" w:rsidRDefault="0090360A">
      <w:pPr>
        <w:spacing w:before="78"/>
        <w:ind w:left="2662" w:right="2663"/>
        <w:jc w:val="center"/>
        <w:rPr>
          <w:b/>
          <w:sz w:val="28"/>
        </w:rPr>
      </w:pPr>
      <w:r>
        <w:rPr>
          <w:b/>
          <w:sz w:val="28"/>
        </w:rPr>
        <w:lastRenderedPageBreak/>
        <w:t>TERMS AND CONDITIONS</w:t>
      </w:r>
    </w:p>
    <w:p w:rsidR="00B03850" w:rsidRDefault="00B03850">
      <w:pPr>
        <w:pStyle w:val="Zkladntext"/>
        <w:rPr>
          <w:b/>
          <w:sz w:val="20"/>
        </w:rPr>
      </w:pPr>
    </w:p>
    <w:p w:rsidR="00B03850" w:rsidRDefault="00B03850">
      <w:pPr>
        <w:pStyle w:val="Zkladntext"/>
        <w:rPr>
          <w:b/>
          <w:sz w:val="20"/>
        </w:rPr>
      </w:pPr>
    </w:p>
    <w:p w:rsidR="00B03850" w:rsidRDefault="00B03850">
      <w:pPr>
        <w:pStyle w:val="Zkladntext"/>
        <w:spacing w:before="8"/>
        <w:rPr>
          <w:b/>
          <w:sz w:val="20"/>
        </w:rPr>
      </w:pPr>
    </w:p>
    <w:p w:rsidR="00B03850" w:rsidRDefault="0090360A">
      <w:pPr>
        <w:ind w:left="113"/>
        <w:rPr>
          <w:b/>
          <w:sz w:val="24"/>
        </w:rPr>
      </w:pPr>
      <w:r>
        <w:rPr>
          <w:b/>
          <w:sz w:val="24"/>
          <w:u w:val="single"/>
        </w:rPr>
        <w:t>TABLE OF CONTENTS</w:t>
      </w:r>
    </w:p>
    <w:p w:rsidR="00B03850" w:rsidRDefault="00B03850">
      <w:pPr>
        <w:pStyle w:val="Zkladntext"/>
        <w:rPr>
          <w:b/>
          <w:sz w:val="20"/>
        </w:rPr>
      </w:pPr>
    </w:p>
    <w:p w:rsidR="00B03850" w:rsidRDefault="00B03850">
      <w:pPr>
        <w:rPr>
          <w:sz w:val="20"/>
        </w:rPr>
        <w:sectPr w:rsidR="00B03850">
          <w:pgSz w:w="11910" w:h="16840"/>
          <w:pgMar w:top="1300" w:right="1020" w:bottom="1207" w:left="1020" w:header="391" w:footer="543" w:gutter="0"/>
          <w:cols w:space="708"/>
        </w:sectPr>
      </w:pPr>
    </w:p>
    <w:sdt>
      <w:sdtPr>
        <w:rPr>
          <w:b w:val="0"/>
          <w:bCs w:val="0"/>
        </w:rPr>
        <w:id w:val="-682274803"/>
        <w:docPartObj>
          <w:docPartGallery w:val="Table of Contents"/>
          <w:docPartUnique/>
        </w:docPartObj>
      </w:sdtPr>
      <w:sdtContent>
        <w:p w:rsidR="00B03850" w:rsidRDefault="0090360A">
          <w:pPr>
            <w:pStyle w:val="Obsah1"/>
            <w:tabs>
              <w:tab w:val="left" w:leader="dot" w:pos="9551"/>
            </w:tabs>
            <w:spacing w:before="240"/>
          </w:pPr>
          <w:hyperlink w:anchor="_bookmark0" w:history="1">
            <w:r>
              <w:t>CHAPTER</w:t>
            </w:r>
            <w:r>
              <w:rPr>
                <w:spacing w:val="17"/>
              </w:rPr>
              <w:t xml:space="preserve"> </w:t>
            </w:r>
            <w:r>
              <w:t>1 GENERAL</w:t>
            </w:r>
            <w:r>
              <w:tab/>
              <w:t>12</w:t>
            </w:r>
          </w:hyperlink>
        </w:p>
        <w:p w:rsidR="00B03850" w:rsidRDefault="0090360A">
          <w:pPr>
            <w:pStyle w:val="Obsah4"/>
            <w:tabs>
              <w:tab w:val="left" w:leader="dot" w:pos="9551"/>
            </w:tabs>
            <w:spacing w:before="182"/>
          </w:pPr>
          <w:hyperlink w:anchor="_bookmark1" w:history="1">
            <w:r>
              <w:rPr>
                <w:spacing w:val="-3"/>
              </w:rPr>
              <w:t xml:space="preserve">ARTICLE  </w:t>
            </w:r>
            <w:r>
              <w:t>1 — SUBJECT OF</w:t>
            </w:r>
            <w:r>
              <w:rPr>
                <w:spacing w:val="12"/>
              </w:rPr>
              <w:t xml:space="preserve"> </w:t>
            </w:r>
            <w:r>
              <w:t>THE</w:t>
            </w:r>
            <w:r>
              <w:rPr>
                <w:spacing w:val="12"/>
              </w:rPr>
              <w:t xml:space="preserve"> </w:t>
            </w:r>
            <w:r>
              <w:t>AGREEMENT</w:t>
            </w:r>
            <w:r>
              <w:tab/>
              <w:t>12</w:t>
            </w:r>
          </w:hyperlink>
        </w:p>
        <w:p w:rsidR="00B03850" w:rsidRDefault="0090360A">
          <w:pPr>
            <w:pStyle w:val="Obsah1"/>
            <w:tabs>
              <w:tab w:val="left" w:leader="dot" w:pos="9551"/>
            </w:tabs>
          </w:pPr>
          <w:hyperlink w:anchor="_bookmark2" w:history="1">
            <w:r>
              <w:t>CHAPTER</w:t>
            </w:r>
            <w:r>
              <w:rPr>
                <w:spacing w:val="18"/>
              </w:rPr>
              <w:t xml:space="preserve"> </w:t>
            </w:r>
            <w:r>
              <w:t>2 ACTION</w:t>
            </w:r>
            <w:r>
              <w:tab/>
              <w:t>12</w:t>
            </w:r>
          </w:hyperlink>
        </w:p>
        <w:p w:rsidR="00B03850" w:rsidRDefault="0090360A">
          <w:pPr>
            <w:pStyle w:val="Obsah4"/>
            <w:tabs>
              <w:tab w:val="left" w:leader="dot" w:pos="9551"/>
            </w:tabs>
            <w:spacing w:before="182"/>
          </w:pPr>
          <w:hyperlink w:anchor="_bookmark3" w:history="1">
            <w:r>
              <w:rPr>
                <w:spacing w:val="-3"/>
              </w:rPr>
              <w:t xml:space="preserve">ARTICLE  </w:t>
            </w:r>
            <w:r>
              <w:t>2 — ACTION TO</w:t>
            </w:r>
            <w:r>
              <w:rPr>
                <w:spacing w:val="12"/>
              </w:rPr>
              <w:t xml:space="preserve"> </w:t>
            </w:r>
            <w:r>
              <w:t>BE</w:t>
            </w:r>
            <w:r>
              <w:rPr>
                <w:spacing w:val="11"/>
              </w:rPr>
              <w:t xml:space="preserve"> </w:t>
            </w:r>
            <w:r>
              <w:t>IMPLEMENTED</w:t>
            </w:r>
            <w:r>
              <w:tab/>
              <w:t>12</w:t>
            </w:r>
          </w:hyperlink>
        </w:p>
        <w:p w:rsidR="00B03850" w:rsidRDefault="0090360A">
          <w:pPr>
            <w:pStyle w:val="Obsah4"/>
            <w:tabs>
              <w:tab w:val="left" w:leader="dot" w:pos="9551"/>
            </w:tabs>
          </w:pPr>
          <w:hyperlink w:anchor="_bookmark4" w:history="1">
            <w:r>
              <w:rPr>
                <w:spacing w:val="-3"/>
              </w:rPr>
              <w:t xml:space="preserve">ARTICLE </w:t>
            </w:r>
            <w:r>
              <w:t xml:space="preserve">3 — </w:t>
            </w:r>
            <w:r>
              <w:rPr>
                <w:spacing w:val="-4"/>
              </w:rPr>
              <w:t xml:space="preserve">DURATION </w:t>
            </w:r>
            <w:r>
              <w:t xml:space="preserve">AND </w:t>
            </w:r>
            <w:r>
              <w:rPr>
                <w:spacing w:val="-5"/>
              </w:rPr>
              <w:t xml:space="preserve">STARTING </w:t>
            </w:r>
            <w:r>
              <w:rPr>
                <w:spacing w:val="-7"/>
              </w:rPr>
              <w:t xml:space="preserve">DATE  </w:t>
            </w:r>
            <w:r>
              <w:t>OF</w:t>
            </w:r>
            <w:r>
              <w:rPr>
                <w:spacing w:val="37"/>
              </w:rPr>
              <w:t xml:space="preserve"> </w:t>
            </w:r>
            <w:r>
              <w:t>THE</w:t>
            </w:r>
            <w:r>
              <w:rPr>
                <w:spacing w:val="8"/>
              </w:rPr>
              <w:t xml:space="preserve"> </w:t>
            </w:r>
            <w:r>
              <w:t>ACTION</w:t>
            </w:r>
            <w:r>
              <w:tab/>
              <w:t>12</w:t>
            </w:r>
          </w:hyperlink>
        </w:p>
        <w:p w:rsidR="00B03850" w:rsidRDefault="0090360A">
          <w:pPr>
            <w:pStyle w:val="Obsah4"/>
            <w:tabs>
              <w:tab w:val="left" w:leader="dot" w:pos="9551"/>
            </w:tabs>
          </w:pPr>
          <w:hyperlink w:anchor="_bookmark5" w:history="1">
            <w:r>
              <w:rPr>
                <w:spacing w:val="-3"/>
              </w:rPr>
              <w:t xml:space="preserve">ARTICLE </w:t>
            </w:r>
            <w:r>
              <w:t xml:space="preserve">4 — </w:t>
            </w:r>
            <w:r>
              <w:rPr>
                <w:spacing w:val="-4"/>
              </w:rPr>
              <w:t xml:space="preserve">ESTIMATED </w:t>
            </w:r>
            <w:r>
              <w:t>BUDGET AND</w:t>
            </w:r>
            <w:r>
              <w:rPr>
                <w:spacing w:val="48"/>
              </w:rPr>
              <w:t xml:space="preserve"> </w:t>
            </w:r>
            <w:r>
              <w:t>BUDGET</w:t>
            </w:r>
            <w:r>
              <w:rPr>
                <w:spacing w:val="7"/>
              </w:rPr>
              <w:t xml:space="preserve"> </w:t>
            </w:r>
            <w:r>
              <w:t>TRANSFERS</w:t>
            </w:r>
            <w:r>
              <w:tab/>
              <w:t>12</w:t>
            </w:r>
          </w:hyperlink>
        </w:p>
        <w:p w:rsidR="00B03850" w:rsidRDefault="0090360A" w:rsidP="00AA7EEF">
          <w:pPr>
            <w:pStyle w:val="Obsah6"/>
            <w:numPr>
              <w:ilvl w:val="1"/>
              <w:numId w:val="148"/>
            </w:numPr>
            <w:tabs>
              <w:tab w:val="left" w:pos="1499"/>
              <w:tab w:val="left" w:leader="dot" w:pos="9551"/>
            </w:tabs>
            <w:ind w:hanging="252"/>
          </w:pPr>
          <w:hyperlink w:anchor="_bookmark6" w:history="1">
            <w:r>
              <w:t> Estimated</w:t>
            </w:r>
            <w:r>
              <w:rPr>
                <w:spacing w:val="20"/>
              </w:rPr>
              <w:t xml:space="preserve"> </w:t>
            </w:r>
            <w:r>
              <w:t>budget</w:t>
            </w:r>
            <w:r>
              <w:tab/>
              <w:t>12</w:t>
            </w:r>
          </w:hyperlink>
        </w:p>
        <w:p w:rsidR="00B03850" w:rsidRDefault="0090360A" w:rsidP="00AA7EEF">
          <w:pPr>
            <w:pStyle w:val="Obsah6"/>
            <w:numPr>
              <w:ilvl w:val="1"/>
              <w:numId w:val="148"/>
            </w:numPr>
            <w:tabs>
              <w:tab w:val="left" w:pos="1499"/>
              <w:tab w:val="left" w:leader="dot" w:pos="9551"/>
            </w:tabs>
            <w:ind w:hanging="252"/>
          </w:pPr>
          <w:hyperlink w:anchor="_bookmark7" w:history="1">
            <w:r>
              <w:t> Budget</w:t>
            </w:r>
            <w:r>
              <w:rPr>
                <w:spacing w:val="16"/>
              </w:rPr>
              <w:t xml:space="preserve"> </w:t>
            </w:r>
            <w:r>
              <w:t>transfers</w:t>
            </w:r>
            <w:r>
              <w:tab/>
              <w:t>12</w:t>
            </w:r>
          </w:hyperlink>
        </w:p>
        <w:p w:rsidR="00B03850" w:rsidRDefault="0090360A">
          <w:pPr>
            <w:pStyle w:val="Obsah1"/>
            <w:tabs>
              <w:tab w:val="left" w:leader="dot" w:pos="9551"/>
            </w:tabs>
            <w:spacing w:before="179"/>
          </w:pPr>
          <w:hyperlink w:anchor="_bookmark8" w:history="1">
            <w:r>
              <w:t>CHAPTER</w:t>
            </w:r>
            <w:r>
              <w:rPr>
                <w:spacing w:val="18"/>
              </w:rPr>
              <w:t xml:space="preserve"> </w:t>
            </w:r>
            <w:r>
              <w:t>3 GRANT</w:t>
            </w:r>
            <w:r>
              <w:tab/>
              <w:t>12</w:t>
            </w:r>
          </w:hyperlink>
        </w:p>
        <w:p w:rsidR="00B03850" w:rsidRDefault="0090360A">
          <w:pPr>
            <w:pStyle w:val="Obsah4"/>
            <w:tabs>
              <w:tab w:val="left" w:leader="dot" w:pos="9551"/>
            </w:tabs>
            <w:spacing w:before="181" w:line="249" w:lineRule="auto"/>
            <w:ind w:left="1928" w:right="111" w:hanging="964"/>
          </w:pPr>
          <w:hyperlink w:anchor="_bookmark9" w:history="1">
            <w:r>
              <w:rPr>
                <w:spacing w:val="-3"/>
              </w:rPr>
              <w:t xml:space="preserve">ARTICLE </w:t>
            </w:r>
            <w:r>
              <w:t xml:space="preserve">5 — GRANT </w:t>
            </w:r>
            <w:r>
              <w:rPr>
                <w:spacing w:val="-3"/>
              </w:rPr>
              <w:t xml:space="preserve">AMOUNT, </w:t>
            </w:r>
            <w:r>
              <w:t xml:space="preserve">FORM OF </w:t>
            </w:r>
            <w:r>
              <w:rPr>
                <w:spacing w:val="-4"/>
              </w:rPr>
              <w:t xml:space="preserve">GRANT, </w:t>
            </w:r>
            <w:r>
              <w:t xml:space="preserve">REIMBURSEMENT </w:t>
            </w:r>
            <w:r>
              <w:rPr>
                <w:spacing w:val="-6"/>
              </w:rPr>
              <w:t xml:space="preserve">RATES </w:t>
            </w:r>
            <w:r>
              <w:t>AND FORMS OF</w:t>
            </w:r>
          </w:hyperlink>
          <w:r>
            <w:t xml:space="preserve"> </w:t>
          </w:r>
          <w:hyperlink w:anchor="_bookmark9" w:history="1">
            <w:r>
              <w:t>COSTS</w:t>
            </w:r>
            <w:r>
              <w:tab/>
            </w:r>
            <w:r>
              <w:rPr>
                <w:spacing w:val="-9"/>
              </w:rPr>
              <w:t>12</w:t>
            </w:r>
          </w:hyperlink>
        </w:p>
        <w:p w:rsidR="00B03850" w:rsidRDefault="0090360A" w:rsidP="00AA7EEF">
          <w:pPr>
            <w:pStyle w:val="Obsah6"/>
            <w:numPr>
              <w:ilvl w:val="1"/>
              <w:numId w:val="147"/>
            </w:numPr>
            <w:tabs>
              <w:tab w:val="left" w:pos="1499"/>
              <w:tab w:val="left" w:leader="dot" w:pos="9551"/>
            </w:tabs>
            <w:spacing w:before="172"/>
            <w:ind w:hanging="252"/>
          </w:pPr>
          <w:hyperlink w:anchor="_bookmark10" w:history="1">
            <w:r>
              <w:t> Maximum</w:t>
            </w:r>
            <w:r>
              <w:rPr>
                <w:spacing w:val="16"/>
              </w:rPr>
              <w:t xml:space="preserve"> </w:t>
            </w:r>
            <w:r>
              <w:t>grant</w:t>
            </w:r>
            <w:r>
              <w:rPr>
                <w:spacing w:val="16"/>
              </w:rPr>
              <w:t xml:space="preserve"> </w:t>
            </w:r>
            <w:r>
              <w:t>amount</w:t>
            </w:r>
            <w:r>
              <w:tab/>
              <w:t>12</w:t>
            </w:r>
          </w:hyperlink>
        </w:p>
        <w:p w:rsidR="00B03850" w:rsidRDefault="0090360A" w:rsidP="00AA7EEF">
          <w:pPr>
            <w:pStyle w:val="Obsah6"/>
            <w:numPr>
              <w:ilvl w:val="1"/>
              <w:numId w:val="147"/>
            </w:numPr>
            <w:tabs>
              <w:tab w:val="left" w:pos="1499"/>
              <w:tab w:val="left" w:leader="dot" w:pos="9551"/>
            </w:tabs>
            <w:ind w:hanging="252"/>
          </w:pPr>
          <w:hyperlink w:anchor="_bookmark11" w:history="1">
            <w:r>
              <w:t xml:space="preserve"> Form of grant, reimbursement rates and forms </w:t>
            </w:r>
            <w:r>
              <w:rPr>
                <w:spacing w:val="14"/>
              </w:rPr>
              <w:t xml:space="preserve"> </w:t>
            </w:r>
            <w:r>
              <w:t>of</w:t>
            </w:r>
            <w:r>
              <w:rPr>
                <w:spacing w:val="9"/>
              </w:rPr>
              <w:t xml:space="preserve"> </w:t>
            </w:r>
            <w:r>
              <w:t>costs</w:t>
            </w:r>
            <w:r>
              <w:tab/>
              <w:t>13</w:t>
            </w:r>
          </w:hyperlink>
        </w:p>
        <w:p w:rsidR="00B03850" w:rsidRDefault="0090360A" w:rsidP="00AA7EEF">
          <w:pPr>
            <w:pStyle w:val="Obsah6"/>
            <w:numPr>
              <w:ilvl w:val="1"/>
              <w:numId w:val="147"/>
            </w:numPr>
            <w:tabs>
              <w:tab w:val="left" w:pos="1499"/>
              <w:tab w:val="left" w:leader="dot" w:pos="9551"/>
            </w:tabs>
            <w:ind w:hanging="252"/>
          </w:pPr>
          <w:hyperlink w:anchor="_bookmark12" w:history="1">
            <w:r>
              <w:t> Final grant amount</w:t>
            </w:r>
            <w:r>
              <w:rPr>
                <w:spacing w:val="36"/>
              </w:rPr>
              <w:t xml:space="preserve"> </w:t>
            </w:r>
            <w:r>
              <w:t>—</w:t>
            </w:r>
            <w:r>
              <w:rPr>
                <w:spacing w:val="12"/>
              </w:rPr>
              <w:t xml:space="preserve"> </w:t>
            </w:r>
            <w:r>
              <w:t>Calculation</w:t>
            </w:r>
            <w:r>
              <w:tab/>
              <w:t>14</w:t>
            </w:r>
          </w:hyperlink>
        </w:p>
        <w:p w:rsidR="00B03850" w:rsidRDefault="0090360A" w:rsidP="00AA7EEF">
          <w:pPr>
            <w:pStyle w:val="Obsah6"/>
            <w:numPr>
              <w:ilvl w:val="1"/>
              <w:numId w:val="147"/>
            </w:numPr>
            <w:tabs>
              <w:tab w:val="left" w:pos="1499"/>
              <w:tab w:val="left" w:leader="dot" w:pos="9551"/>
            </w:tabs>
            <w:ind w:hanging="252"/>
          </w:pPr>
          <w:hyperlink w:anchor="_bookmark13" w:history="1">
            <w:r>
              <w:t> Revised final grant amount</w:t>
            </w:r>
            <w:r>
              <w:rPr>
                <w:spacing w:val="42"/>
              </w:rPr>
              <w:t xml:space="preserve"> </w:t>
            </w:r>
            <w:r>
              <w:t>—</w:t>
            </w:r>
            <w:r>
              <w:rPr>
                <w:spacing w:val="11"/>
              </w:rPr>
              <w:t xml:space="preserve"> </w:t>
            </w:r>
            <w:r>
              <w:t>Calculation</w:t>
            </w:r>
            <w:r>
              <w:tab/>
              <w:t>15</w:t>
            </w:r>
          </w:hyperlink>
        </w:p>
        <w:p w:rsidR="00B03850" w:rsidRDefault="0090360A">
          <w:pPr>
            <w:pStyle w:val="Obsah4"/>
            <w:tabs>
              <w:tab w:val="left" w:leader="dot" w:pos="9551"/>
            </w:tabs>
          </w:pPr>
          <w:hyperlink w:anchor="_bookmark14" w:history="1">
            <w:r>
              <w:rPr>
                <w:spacing w:val="-3"/>
              </w:rPr>
              <w:t xml:space="preserve">ARTICLE </w:t>
            </w:r>
            <w:r>
              <w:t xml:space="preserve">6 — ELIGIBLE AND </w:t>
            </w:r>
            <w:r>
              <w:rPr>
                <w:spacing w:val="4"/>
              </w:rPr>
              <w:t xml:space="preserve"> </w:t>
            </w:r>
            <w:r>
              <w:t>INELIGIBLE</w:t>
            </w:r>
            <w:r>
              <w:rPr>
                <w:spacing w:val="11"/>
              </w:rPr>
              <w:t xml:space="preserve"> </w:t>
            </w:r>
            <w:r>
              <w:t>COSTS</w:t>
            </w:r>
            <w:r>
              <w:tab/>
              <w:t>15</w:t>
            </w:r>
          </w:hyperlink>
        </w:p>
        <w:p w:rsidR="00B03850" w:rsidRDefault="0090360A" w:rsidP="00AA7EEF">
          <w:pPr>
            <w:pStyle w:val="Obsah6"/>
            <w:numPr>
              <w:ilvl w:val="1"/>
              <w:numId w:val="146"/>
            </w:numPr>
            <w:tabs>
              <w:tab w:val="left" w:pos="1499"/>
              <w:tab w:val="left" w:leader="dot" w:pos="9551"/>
            </w:tabs>
            <w:ind w:hanging="252"/>
          </w:pPr>
          <w:hyperlink w:anchor="_bookmark15" w:history="1">
            <w:r>
              <w:t> General conditions for costs to  be</w:t>
            </w:r>
            <w:r>
              <w:rPr>
                <w:spacing w:val="11"/>
              </w:rPr>
              <w:t xml:space="preserve"> </w:t>
            </w:r>
            <w:r>
              <w:t>eligible</w:t>
            </w:r>
            <w:r>
              <w:tab/>
              <w:t>15</w:t>
            </w:r>
          </w:hyperlink>
        </w:p>
        <w:p w:rsidR="00B03850" w:rsidRDefault="0090360A" w:rsidP="00AA7EEF">
          <w:pPr>
            <w:pStyle w:val="Obsah6"/>
            <w:numPr>
              <w:ilvl w:val="1"/>
              <w:numId w:val="146"/>
            </w:numPr>
            <w:tabs>
              <w:tab w:val="left" w:pos="1499"/>
              <w:tab w:val="left" w:leader="dot" w:pos="9551"/>
            </w:tabs>
            <w:ind w:hanging="252"/>
          </w:pPr>
          <w:hyperlink w:anchor="_bookmark16" w:history="1">
            <w:r>
              <w:t> Specific conditions for costs to  be</w:t>
            </w:r>
            <w:r>
              <w:rPr>
                <w:spacing w:val="11"/>
              </w:rPr>
              <w:t xml:space="preserve"> </w:t>
            </w:r>
            <w:r>
              <w:t>eligible</w:t>
            </w:r>
            <w:r>
              <w:tab/>
              <w:t>16</w:t>
            </w:r>
          </w:hyperlink>
        </w:p>
        <w:p w:rsidR="00B03850" w:rsidRDefault="0090360A" w:rsidP="00AA7EEF">
          <w:pPr>
            <w:pStyle w:val="Obsah6"/>
            <w:numPr>
              <w:ilvl w:val="1"/>
              <w:numId w:val="146"/>
            </w:numPr>
            <w:tabs>
              <w:tab w:val="left" w:pos="1499"/>
              <w:tab w:val="left" w:leader="dot" w:pos="9551"/>
            </w:tabs>
            <w:spacing w:before="181"/>
            <w:ind w:hanging="252"/>
          </w:pPr>
          <w:hyperlink w:anchor="_bookmark17" w:history="1">
            <w:r>
              <w:t xml:space="preserve"> Conditions for costs of linked third parties to </w:t>
            </w:r>
            <w:r>
              <w:rPr>
                <w:spacing w:val="5"/>
              </w:rPr>
              <w:t xml:space="preserve"> </w:t>
            </w:r>
            <w:r>
              <w:t>be</w:t>
            </w:r>
            <w:r>
              <w:rPr>
                <w:spacing w:val="7"/>
              </w:rPr>
              <w:t xml:space="preserve"> </w:t>
            </w:r>
            <w:r>
              <w:t>eligible</w:t>
            </w:r>
            <w:r>
              <w:tab/>
              <w:t>23</w:t>
            </w:r>
          </w:hyperlink>
        </w:p>
        <w:p w:rsidR="00B03850" w:rsidRDefault="0090360A" w:rsidP="00AA7EEF">
          <w:pPr>
            <w:pStyle w:val="Obsah6"/>
            <w:numPr>
              <w:ilvl w:val="1"/>
              <w:numId w:val="146"/>
            </w:numPr>
            <w:tabs>
              <w:tab w:val="left" w:pos="1499"/>
              <w:tab w:val="left" w:leader="dot" w:pos="9551"/>
            </w:tabs>
            <w:ind w:hanging="252"/>
          </w:pPr>
          <w:hyperlink w:anchor="_bookmark18" w:history="1">
            <w:r>
              <w:t> Conditions for in-kind contributions provided by third parties free of charge to</w:t>
            </w:r>
            <w:r>
              <w:rPr>
                <w:spacing w:val="-14"/>
              </w:rPr>
              <w:t xml:space="preserve"> </w:t>
            </w:r>
            <w:r>
              <w:t>be</w:t>
            </w:r>
            <w:r>
              <w:rPr>
                <w:spacing w:val="-1"/>
              </w:rPr>
              <w:t xml:space="preserve"> </w:t>
            </w:r>
            <w:r>
              <w:t>eligible</w:t>
            </w:r>
            <w:r>
              <w:tab/>
              <w:t>23</w:t>
            </w:r>
          </w:hyperlink>
        </w:p>
        <w:p w:rsidR="00B03850" w:rsidRDefault="0090360A" w:rsidP="00AA7EEF">
          <w:pPr>
            <w:pStyle w:val="Obsah6"/>
            <w:numPr>
              <w:ilvl w:val="1"/>
              <w:numId w:val="146"/>
            </w:numPr>
            <w:tabs>
              <w:tab w:val="left" w:pos="1499"/>
              <w:tab w:val="left" w:leader="dot" w:pos="9551"/>
            </w:tabs>
            <w:ind w:hanging="252"/>
          </w:pPr>
          <w:hyperlink w:anchor="_bookmark19" w:history="1">
            <w:r>
              <w:t> Ineligible</w:t>
            </w:r>
            <w:r>
              <w:rPr>
                <w:spacing w:val="18"/>
              </w:rPr>
              <w:t xml:space="preserve"> </w:t>
            </w:r>
            <w:r>
              <w:t>costs</w:t>
            </w:r>
            <w:r>
              <w:tab/>
              <w:t>23</w:t>
            </w:r>
          </w:hyperlink>
        </w:p>
        <w:p w:rsidR="00B03850" w:rsidRDefault="0090360A" w:rsidP="00AA7EEF">
          <w:pPr>
            <w:pStyle w:val="Obsah6"/>
            <w:numPr>
              <w:ilvl w:val="1"/>
              <w:numId w:val="146"/>
            </w:numPr>
            <w:tabs>
              <w:tab w:val="left" w:pos="1499"/>
              <w:tab w:val="left" w:leader="dot" w:pos="9551"/>
            </w:tabs>
            <w:ind w:hanging="252"/>
          </w:pPr>
          <w:hyperlink w:anchor="_bookmark20" w:history="1">
            <w:r>
              <w:t> Consequences of declaration of</w:t>
            </w:r>
            <w:r>
              <w:rPr>
                <w:spacing w:val="39"/>
              </w:rPr>
              <w:t xml:space="preserve"> </w:t>
            </w:r>
            <w:r>
              <w:t>ineligible</w:t>
            </w:r>
            <w:r>
              <w:rPr>
                <w:spacing w:val="9"/>
              </w:rPr>
              <w:t xml:space="preserve"> </w:t>
            </w:r>
            <w:r>
              <w:t>costs</w:t>
            </w:r>
            <w:r>
              <w:tab/>
              <w:t>24</w:t>
            </w:r>
          </w:hyperlink>
        </w:p>
        <w:p w:rsidR="00B03850" w:rsidRDefault="0090360A">
          <w:pPr>
            <w:pStyle w:val="Obsah1"/>
            <w:tabs>
              <w:tab w:val="left" w:leader="dot" w:pos="9551"/>
            </w:tabs>
          </w:pPr>
          <w:hyperlink w:anchor="_bookmark21" w:history="1">
            <w:r>
              <w:t xml:space="preserve">CHAPTER 4 RIGHTS AND </w:t>
            </w:r>
            <w:r>
              <w:rPr>
                <w:spacing w:val="-3"/>
              </w:rPr>
              <w:t xml:space="preserve">OBLIGATIONS </w:t>
            </w:r>
            <w:r>
              <w:t>OF</w:t>
            </w:r>
            <w:r>
              <w:rPr>
                <w:spacing w:val="49"/>
              </w:rPr>
              <w:t xml:space="preserve"> </w:t>
            </w:r>
            <w:r>
              <w:t>THE</w:t>
            </w:r>
            <w:r>
              <w:rPr>
                <w:spacing w:val="9"/>
              </w:rPr>
              <w:t xml:space="preserve"> </w:t>
            </w:r>
            <w:r>
              <w:rPr>
                <w:spacing w:val="-4"/>
              </w:rPr>
              <w:t>PARTIES</w:t>
            </w:r>
            <w:r>
              <w:rPr>
                <w:spacing w:val="-4"/>
              </w:rPr>
              <w:tab/>
            </w:r>
            <w:r>
              <w:t>24</w:t>
            </w:r>
          </w:hyperlink>
        </w:p>
        <w:p w:rsidR="00B03850" w:rsidRDefault="0090360A">
          <w:pPr>
            <w:pStyle w:val="Obsah2"/>
            <w:tabs>
              <w:tab w:val="left" w:leader="dot" w:pos="9551"/>
            </w:tabs>
            <w:spacing w:before="180"/>
          </w:pPr>
          <w:hyperlink w:anchor="_bookmark22" w:history="1">
            <w:r>
              <w:t xml:space="preserve">SECTION 1 RIGHTS AND </w:t>
            </w:r>
            <w:r>
              <w:rPr>
                <w:spacing w:val="-3"/>
              </w:rPr>
              <w:t xml:space="preserve">OBLIGATIONS RELATED </w:t>
            </w:r>
            <w:r>
              <w:t>TO IMPLEMENTING</w:t>
            </w:r>
            <w:r>
              <w:rPr>
                <w:spacing w:val="-5"/>
              </w:rPr>
              <w:t xml:space="preserve"> </w:t>
            </w:r>
            <w:r>
              <w:t>THE</w:t>
            </w:r>
            <w:r>
              <w:rPr>
                <w:spacing w:val="-1"/>
              </w:rPr>
              <w:t xml:space="preserve"> </w:t>
            </w:r>
            <w:r>
              <w:t>ACTION</w:t>
            </w:r>
            <w:r>
              <w:tab/>
              <w:t>24</w:t>
            </w:r>
          </w:hyperlink>
        </w:p>
        <w:p w:rsidR="00B03850" w:rsidRDefault="0090360A">
          <w:pPr>
            <w:pStyle w:val="Obsah4"/>
            <w:tabs>
              <w:tab w:val="left" w:leader="dot" w:pos="9551"/>
            </w:tabs>
            <w:spacing w:before="182"/>
          </w:pPr>
          <w:hyperlink w:anchor="_bookmark23" w:history="1">
            <w:r>
              <w:rPr>
                <w:spacing w:val="-3"/>
              </w:rPr>
              <w:t xml:space="preserve">ARTICLE </w:t>
            </w:r>
            <w:r>
              <w:t xml:space="preserve">7 — GENERAL </w:t>
            </w:r>
            <w:r>
              <w:rPr>
                <w:spacing w:val="-3"/>
              </w:rPr>
              <w:t xml:space="preserve">OBLIGATION </w:t>
            </w:r>
            <w:r>
              <w:t xml:space="preserve">TO </w:t>
            </w:r>
            <w:r>
              <w:rPr>
                <w:spacing w:val="-4"/>
              </w:rPr>
              <w:t xml:space="preserve">PROPERLY </w:t>
            </w:r>
            <w:r>
              <w:t>IMPLEMENT</w:t>
            </w:r>
            <w:r>
              <w:rPr>
                <w:spacing w:val="24"/>
              </w:rPr>
              <w:t xml:space="preserve"> </w:t>
            </w:r>
            <w:r>
              <w:t>THE</w:t>
            </w:r>
            <w:r>
              <w:rPr>
                <w:spacing w:val="2"/>
              </w:rPr>
              <w:t xml:space="preserve"> </w:t>
            </w:r>
            <w:r>
              <w:t>ACTION</w:t>
            </w:r>
            <w:r>
              <w:tab/>
              <w:t>24</w:t>
            </w:r>
          </w:hyperlink>
        </w:p>
        <w:p w:rsidR="00B03850" w:rsidRDefault="0090360A" w:rsidP="00AA7EEF">
          <w:pPr>
            <w:pStyle w:val="Obsah6"/>
            <w:numPr>
              <w:ilvl w:val="1"/>
              <w:numId w:val="145"/>
            </w:numPr>
            <w:tabs>
              <w:tab w:val="left" w:pos="1499"/>
              <w:tab w:val="left" w:leader="dot" w:pos="9551"/>
            </w:tabs>
            <w:ind w:hanging="252"/>
          </w:pPr>
          <w:hyperlink w:anchor="_bookmark24" w:history="1">
            <w:r>
              <w:t> General obligation to properly implement</w:t>
            </w:r>
            <w:r>
              <w:rPr>
                <w:spacing w:val="39"/>
              </w:rPr>
              <w:t xml:space="preserve"> </w:t>
            </w:r>
            <w:r>
              <w:t>the</w:t>
            </w:r>
            <w:r>
              <w:rPr>
                <w:spacing w:val="8"/>
              </w:rPr>
              <w:t xml:space="preserve"> </w:t>
            </w:r>
            <w:r>
              <w:t>action</w:t>
            </w:r>
            <w:r>
              <w:tab/>
              <w:t>24</w:t>
            </w:r>
          </w:hyperlink>
        </w:p>
        <w:p w:rsidR="00B03850" w:rsidRDefault="0090360A" w:rsidP="00AA7EEF">
          <w:pPr>
            <w:pStyle w:val="Obsah6"/>
            <w:numPr>
              <w:ilvl w:val="1"/>
              <w:numId w:val="145"/>
            </w:numPr>
            <w:tabs>
              <w:tab w:val="left" w:pos="1499"/>
              <w:tab w:val="left" w:leader="dot" w:pos="9551"/>
            </w:tabs>
            <w:ind w:hanging="252"/>
          </w:pPr>
          <w:hyperlink w:anchor="_bookmark25" w:history="1">
            <w:r>
              <w:t> Consequences</w:t>
            </w:r>
            <w:r>
              <w:rPr>
                <w:spacing w:val="15"/>
              </w:rPr>
              <w:t xml:space="preserve"> </w:t>
            </w:r>
            <w:r>
              <w:t>of</w:t>
            </w:r>
            <w:r>
              <w:rPr>
                <w:spacing w:val="15"/>
              </w:rPr>
              <w:t xml:space="preserve"> </w:t>
            </w:r>
            <w:r>
              <w:t>non-compliance</w:t>
            </w:r>
            <w:r>
              <w:tab/>
              <w:t>24</w:t>
            </w:r>
          </w:hyperlink>
        </w:p>
        <w:p w:rsidR="00B03850" w:rsidRDefault="0090360A">
          <w:pPr>
            <w:pStyle w:val="Obsah4"/>
            <w:tabs>
              <w:tab w:val="left" w:leader="dot" w:pos="9551"/>
            </w:tabs>
            <w:spacing w:line="249" w:lineRule="auto"/>
            <w:ind w:left="1928" w:right="111" w:hanging="964"/>
          </w:pPr>
          <w:hyperlink w:anchor="_bookmark26" w:history="1">
            <w:r>
              <w:rPr>
                <w:spacing w:val="-3"/>
              </w:rPr>
              <w:t xml:space="preserve">ARTICLE </w:t>
            </w:r>
            <w:r>
              <w:t xml:space="preserve">8 — RESOURCES TO IMPLEMENT THE ACTION — THIRD </w:t>
            </w:r>
            <w:r>
              <w:rPr>
                <w:spacing w:val="-5"/>
              </w:rPr>
              <w:t xml:space="preserve">PARTIES </w:t>
            </w:r>
            <w:r>
              <w:rPr>
                <w:spacing w:val="-3"/>
              </w:rPr>
              <w:t xml:space="preserve">INVOLVED </w:t>
            </w:r>
            <w:r>
              <w:t>IN THE</w:t>
            </w:r>
          </w:hyperlink>
          <w:r>
            <w:t xml:space="preserve"> </w:t>
          </w:r>
          <w:hyperlink w:anchor="_bookmark26" w:history="1">
            <w:r>
              <w:t>ACTION</w:t>
            </w:r>
            <w:r>
              <w:tab/>
            </w:r>
            <w:r>
              <w:rPr>
                <w:spacing w:val="-9"/>
              </w:rPr>
              <w:t>24</w:t>
            </w:r>
          </w:hyperlink>
        </w:p>
        <w:p w:rsidR="00B03850" w:rsidRDefault="0090360A">
          <w:pPr>
            <w:pStyle w:val="Obsah4"/>
            <w:tabs>
              <w:tab w:val="left" w:leader="dot" w:pos="9551"/>
            </w:tabs>
            <w:spacing w:before="172" w:line="249" w:lineRule="auto"/>
            <w:ind w:left="1928" w:right="111" w:hanging="964"/>
          </w:pPr>
          <w:hyperlink w:anchor="_bookmark27" w:history="1">
            <w:r>
              <w:rPr>
                <w:color w:val="808080"/>
                <w:spacing w:val="-3"/>
              </w:rPr>
              <w:t xml:space="preserve">ARTICLE </w:t>
            </w:r>
            <w:r>
              <w:rPr>
                <w:color w:val="808080"/>
              </w:rPr>
              <w:t xml:space="preserve">9 — </w:t>
            </w:r>
            <w:r>
              <w:rPr>
                <w:color w:val="808080"/>
                <w:spacing w:val="-4"/>
              </w:rPr>
              <w:t xml:space="preserve">IMPLEMENTATION </w:t>
            </w:r>
            <w:r>
              <w:rPr>
                <w:color w:val="808080"/>
              </w:rPr>
              <w:t xml:space="preserve">OF ACTION </w:t>
            </w:r>
            <w:r>
              <w:rPr>
                <w:color w:val="808080"/>
                <w:spacing w:val="-4"/>
              </w:rPr>
              <w:t xml:space="preserve">TASKS </w:t>
            </w:r>
            <w:r>
              <w:rPr>
                <w:color w:val="808080"/>
              </w:rPr>
              <w:t>BY BENEFICIARIES NOT RECEIVING JU</w:t>
            </w:r>
          </w:hyperlink>
          <w:r>
            <w:rPr>
              <w:color w:val="808080"/>
            </w:rPr>
            <w:t xml:space="preserve"> </w:t>
          </w:r>
          <w:hyperlink w:anchor="_bookmark27" w:history="1">
            <w:r>
              <w:rPr>
                <w:color w:val="808080"/>
              </w:rPr>
              <w:t>FUNDING</w:t>
            </w:r>
            <w:r>
              <w:rPr>
                <w:color w:val="808080"/>
              </w:rPr>
              <w:tab/>
            </w:r>
            <w:r>
              <w:rPr>
                <w:color w:val="808080"/>
                <w:spacing w:val="-9"/>
              </w:rPr>
              <w:t>25</w:t>
            </w:r>
          </w:hyperlink>
        </w:p>
        <w:p w:rsidR="00B03850" w:rsidRDefault="0090360A">
          <w:pPr>
            <w:pStyle w:val="Obsah4"/>
            <w:tabs>
              <w:tab w:val="left" w:leader="dot" w:pos="9551"/>
            </w:tabs>
            <w:spacing w:before="172" w:after="42"/>
          </w:pPr>
          <w:hyperlink w:anchor="_bookmark28" w:history="1">
            <w:r>
              <w:rPr>
                <w:spacing w:val="-3"/>
              </w:rPr>
              <w:t xml:space="preserve">ARTICLE </w:t>
            </w:r>
            <w:r>
              <w:t>10 — PURCHASE OF GOODS, WORKS  OR</w:t>
            </w:r>
            <w:r>
              <w:rPr>
                <w:spacing w:val="7"/>
              </w:rPr>
              <w:t xml:space="preserve"> </w:t>
            </w:r>
            <w:r>
              <w:rPr>
                <w:spacing w:val="-3"/>
              </w:rPr>
              <w:t>SERVICES</w:t>
            </w:r>
            <w:r>
              <w:rPr>
                <w:spacing w:val="-3"/>
              </w:rPr>
              <w:tab/>
            </w:r>
            <w:r>
              <w:t>25</w:t>
            </w:r>
          </w:hyperlink>
        </w:p>
        <w:p w:rsidR="00B03850" w:rsidRDefault="0090360A" w:rsidP="00AA7EEF">
          <w:pPr>
            <w:pStyle w:val="Obsah6"/>
            <w:numPr>
              <w:ilvl w:val="1"/>
              <w:numId w:val="144"/>
            </w:numPr>
            <w:tabs>
              <w:tab w:val="left" w:pos="1599"/>
              <w:tab w:val="left" w:leader="dot" w:pos="9551"/>
            </w:tabs>
            <w:spacing w:before="88"/>
            <w:ind w:hanging="352"/>
          </w:pPr>
          <w:hyperlink w:anchor="_bookmark29" w:history="1">
            <w:r>
              <w:t xml:space="preserve"> Rules for purchasing goods, works </w:t>
            </w:r>
            <w:r>
              <w:rPr>
                <w:spacing w:val="2"/>
              </w:rPr>
              <w:t xml:space="preserve"> </w:t>
            </w:r>
            <w:r>
              <w:t>or</w:t>
            </w:r>
            <w:r>
              <w:rPr>
                <w:spacing w:val="10"/>
              </w:rPr>
              <w:t xml:space="preserve"> </w:t>
            </w:r>
            <w:r>
              <w:t>services</w:t>
            </w:r>
            <w:r>
              <w:tab/>
              <w:t>25</w:t>
            </w:r>
          </w:hyperlink>
        </w:p>
        <w:p w:rsidR="00B03850" w:rsidRDefault="0090360A" w:rsidP="00AA7EEF">
          <w:pPr>
            <w:pStyle w:val="Obsah6"/>
            <w:numPr>
              <w:ilvl w:val="1"/>
              <w:numId w:val="144"/>
            </w:numPr>
            <w:tabs>
              <w:tab w:val="left" w:pos="1599"/>
              <w:tab w:val="left" w:leader="dot" w:pos="9551"/>
            </w:tabs>
            <w:ind w:hanging="352"/>
          </w:pPr>
          <w:hyperlink w:anchor="_bookmark30" w:history="1">
            <w:r>
              <w:t> Consequences</w:t>
            </w:r>
            <w:r>
              <w:rPr>
                <w:spacing w:val="15"/>
              </w:rPr>
              <w:t xml:space="preserve"> </w:t>
            </w:r>
            <w:r>
              <w:t>of</w:t>
            </w:r>
            <w:r>
              <w:rPr>
                <w:spacing w:val="15"/>
              </w:rPr>
              <w:t xml:space="preserve"> </w:t>
            </w:r>
            <w:r>
              <w:t>non-compliance</w:t>
            </w:r>
            <w:r>
              <w:tab/>
              <w:t>25</w:t>
            </w:r>
          </w:hyperlink>
        </w:p>
        <w:p w:rsidR="00B03850" w:rsidRDefault="0090360A">
          <w:pPr>
            <w:pStyle w:val="Obsah4"/>
            <w:tabs>
              <w:tab w:val="left" w:leader="dot" w:pos="9551"/>
            </w:tabs>
            <w:spacing w:line="249" w:lineRule="auto"/>
            <w:ind w:left="1928" w:right="111" w:hanging="964"/>
          </w:pPr>
          <w:hyperlink w:anchor="_bookmark31" w:history="1">
            <w:r>
              <w:rPr>
                <w:spacing w:val="-3"/>
              </w:rPr>
              <w:t xml:space="preserve">ARTICLE </w:t>
            </w:r>
            <w:r>
              <w:rPr>
                <w:spacing w:val="-4"/>
              </w:rPr>
              <w:t xml:space="preserve">11 </w:t>
            </w:r>
            <w:r>
              <w:t xml:space="preserve">— USE OF IN-KIND CONTRIBUTIONS PROVIDED BY THIRD </w:t>
            </w:r>
            <w:r>
              <w:rPr>
                <w:spacing w:val="-5"/>
              </w:rPr>
              <w:t xml:space="preserve">PARTIES </w:t>
            </w:r>
            <w:r>
              <w:t>AGAINST</w:t>
            </w:r>
          </w:hyperlink>
          <w:r>
            <w:t xml:space="preserve"> </w:t>
          </w:r>
          <w:hyperlink w:anchor="_bookmark31" w:history="1">
            <w:r>
              <w:rPr>
                <w:spacing w:val="-6"/>
              </w:rPr>
              <w:t>PAYMENT</w:t>
            </w:r>
            <w:r>
              <w:rPr>
                <w:spacing w:val="-6"/>
              </w:rPr>
              <w:tab/>
            </w:r>
            <w:r>
              <w:rPr>
                <w:spacing w:val="-9"/>
              </w:rPr>
              <w:t>26</w:t>
            </w:r>
          </w:hyperlink>
        </w:p>
        <w:p w:rsidR="00B03850" w:rsidRDefault="0090360A" w:rsidP="00AA7EEF">
          <w:pPr>
            <w:pStyle w:val="Obsah6"/>
            <w:numPr>
              <w:ilvl w:val="1"/>
              <w:numId w:val="143"/>
            </w:numPr>
            <w:tabs>
              <w:tab w:val="left" w:pos="1592"/>
              <w:tab w:val="left" w:leader="dot" w:pos="9551"/>
            </w:tabs>
            <w:spacing w:before="171"/>
            <w:ind w:hanging="345"/>
          </w:pPr>
          <w:hyperlink w:anchor="_bookmark32" w:history="1">
            <w:r>
              <w:t> Rules for the use of in-kind contributions</w:t>
            </w:r>
            <w:r>
              <w:rPr>
                <w:spacing w:val="47"/>
              </w:rPr>
              <w:t xml:space="preserve"> </w:t>
            </w:r>
            <w:r>
              <w:t>against</w:t>
            </w:r>
            <w:r>
              <w:rPr>
                <w:spacing w:val="6"/>
              </w:rPr>
              <w:t xml:space="preserve"> </w:t>
            </w:r>
            <w:r>
              <w:t>payment</w:t>
            </w:r>
            <w:r>
              <w:tab/>
              <w:t>26</w:t>
            </w:r>
          </w:hyperlink>
        </w:p>
        <w:p w:rsidR="00B03850" w:rsidRDefault="0090360A" w:rsidP="00AA7EEF">
          <w:pPr>
            <w:pStyle w:val="Obsah6"/>
            <w:numPr>
              <w:ilvl w:val="1"/>
              <w:numId w:val="143"/>
            </w:numPr>
            <w:tabs>
              <w:tab w:val="left" w:pos="1592"/>
              <w:tab w:val="left" w:leader="dot" w:pos="9551"/>
            </w:tabs>
            <w:spacing w:before="181"/>
            <w:ind w:hanging="345"/>
          </w:pPr>
          <w:hyperlink w:anchor="_bookmark33" w:history="1">
            <w:r>
              <w:t> Consequences</w:t>
            </w:r>
            <w:r>
              <w:rPr>
                <w:spacing w:val="11"/>
              </w:rPr>
              <w:t xml:space="preserve"> </w:t>
            </w:r>
            <w:r>
              <w:t>of</w:t>
            </w:r>
            <w:r>
              <w:rPr>
                <w:spacing w:val="12"/>
              </w:rPr>
              <w:t xml:space="preserve"> </w:t>
            </w:r>
            <w:r>
              <w:t>non-compliance</w:t>
            </w:r>
            <w:r>
              <w:tab/>
              <w:t>26</w:t>
            </w:r>
          </w:hyperlink>
        </w:p>
        <w:p w:rsidR="00B03850" w:rsidRDefault="0090360A">
          <w:pPr>
            <w:pStyle w:val="Obsah4"/>
            <w:tabs>
              <w:tab w:val="left" w:leader="dot" w:pos="9551"/>
            </w:tabs>
            <w:spacing w:line="249" w:lineRule="auto"/>
            <w:ind w:left="1928" w:right="111" w:hanging="964"/>
          </w:pPr>
          <w:hyperlink w:anchor="_bookmark34" w:history="1">
            <w:r>
              <w:rPr>
                <w:spacing w:val="-3"/>
              </w:rPr>
              <w:t xml:space="preserve">ARTICLE </w:t>
            </w:r>
            <w:r>
              <w:t xml:space="preserve">12 — USE OF IN-KIND CONTRIBUTIONS PROVIDED BY THIRD </w:t>
            </w:r>
            <w:r>
              <w:rPr>
                <w:spacing w:val="-5"/>
              </w:rPr>
              <w:t xml:space="preserve">PARTIES </w:t>
            </w:r>
            <w:r>
              <w:t>FREE OF</w:t>
            </w:r>
          </w:hyperlink>
          <w:r>
            <w:t xml:space="preserve"> </w:t>
          </w:r>
          <w:hyperlink w:anchor="_bookmark34" w:history="1">
            <w:r>
              <w:t>CHARGE</w:t>
            </w:r>
            <w:r>
              <w:tab/>
            </w:r>
            <w:r>
              <w:rPr>
                <w:spacing w:val="-9"/>
              </w:rPr>
              <w:t>26</w:t>
            </w:r>
          </w:hyperlink>
        </w:p>
        <w:p w:rsidR="00B03850" w:rsidRDefault="0090360A" w:rsidP="00AA7EEF">
          <w:pPr>
            <w:pStyle w:val="Obsah6"/>
            <w:numPr>
              <w:ilvl w:val="1"/>
              <w:numId w:val="142"/>
            </w:numPr>
            <w:tabs>
              <w:tab w:val="left" w:pos="1599"/>
              <w:tab w:val="left" w:leader="dot" w:pos="9551"/>
            </w:tabs>
            <w:spacing w:before="171"/>
            <w:ind w:hanging="352"/>
          </w:pPr>
          <w:hyperlink w:anchor="_bookmark35" w:history="1">
            <w:r>
              <w:t xml:space="preserve"> Rules for the use of in-kind contributions free </w:t>
            </w:r>
            <w:r>
              <w:rPr>
                <w:spacing w:val="8"/>
              </w:rPr>
              <w:t xml:space="preserve"> </w:t>
            </w:r>
            <w:r>
              <w:t>of</w:t>
            </w:r>
            <w:r>
              <w:rPr>
                <w:spacing w:val="7"/>
              </w:rPr>
              <w:t xml:space="preserve"> </w:t>
            </w:r>
            <w:r>
              <w:t>charge</w:t>
            </w:r>
            <w:r>
              <w:tab/>
              <w:t>26</w:t>
            </w:r>
          </w:hyperlink>
        </w:p>
        <w:p w:rsidR="00B03850" w:rsidRDefault="0090360A" w:rsidP="00AA7EEF">
          <w:pPr>
            <w:pStyle w:val="Obsah6"/>
            <w:numPr>
              <w:ilvl w:val="1"/>
              <w:numId w:val="142"/>
            </w:numPr>
            <w:tabs>
              <w:tab w:val="left" w:pos="1599"/>
              <w:tab w:val="left" w:leader="dot" w:pos="9551"/>
            </w:tabs>
            <w:ind w:hanging="352"/>
          </w:pPr>
          <w:hyperlink w:anchor="_bookmark36" w:history="1">
            <w:r>
              <w:t> Consequences</w:t>
            </w:r>
            <w:r>
              <w:rPr>
                <w:spacing w:val="15"/>
              </w:rPr>
              <w:t xml:space="preserve"> </w:t>
            </w:r>
            <w:r>
              <w:t>of</w:t>
            </w:r>
            <w:r>
              <w:rPr>
                <w:spacing w:val="15"/>
              </w:rPr>
              <w:t xml:space="preserve"> </w:t>
            </w:r>
            <w:r>
              <w:t>non-compliance</w:t>
            </w:r>
            <w:r>
              <w:tab/>
              <w:t>27</w:t>
            </w:r>
          </w:hyperlink>
        </w:p>
        <w:p w:rsidR="00B03850" w:rsidRDefault="0090360A">
          <w:pPr>
            <w:pStyle w:val="Obsah4"/>
            <w:tabs>
              <w:tab w:val="left" w:leader="dot" w:pos="9551"/>
            </w:tabs>
          </w:pPr>
          <w:hyperlink w:anchor="_bookmark37" w:history="1">
            <w:r>
              <w:rPr>
                <w:spacing w:val="-3"/>
              </w:rPr>
              <w:t xml:space="preserve">ARTICLE </w:t>
            </w:r>
            <w:r>
              <w:t xml:space="preserve">13 — </w:t>
            </w:r>
            <w:r>
              <w:rPr>
                <w:spacing w:val="-4"/>
              </w:rPr>
              <w:t xml:space="preserve">IMPLEMENTATION </w:t>
            </w:r>
            <w:r>
              <w:t xml:space="preserve">OF ACTION </w:t>
            </w:r>
            <w:r>
              <w:rPr>
                <w:spacing w:val="-4"/>
              </w:rPr>
              <w:t>TASKS</w:t>
            </w:r>
            <w:r>
              <w:rPr>
                <w:spacing w:val="20"/>
              </w:rPr>
              <w:t xml:space="preserve"> </w:t>
            </w:r>
            <w:r>
              <w:t>BY</w:t>
            </w:r>
            <w:r>
              <w:rPr>
                <w:spacing w:val="2"/>
              </w:rPr>
              <w:t xml:space="preserve"> </w:t>
            </w:r>
            <w:r>
              <w:t>SUBCONTRACTORS</w:t>
            </w:r>
            <w:r>
              <w:tab/>
              <w:t>27</w:t>
            </w:r>
          </w:hyperlink>
        </w:p>
        <w:p w:rsidR="00B03850" w:rsidRDefault="0090360A" w:rsidP="00AA7EEF">
          <w:pPr>
            <w:pStyle w:val="Obsah6"/>
            <w:numPr>
              <w:ilvl w:val="1"/>
              <w:numId w:val="141"/>
            </w:numPr>
            <w:tabs>
              <w:tab w:val="left" w:pos="1599"/>
              <w:tab w:val="left" w:leader="dot" w:pos="9551"/>
            </w:tabs>
            <w:spacing w:before="181"/>
            <w:ind w:hanging="352"/>
          </w:pPr>
          <w:hyperlink w:anchor="_bookmark38" w:history="1">
            <w:r>
              <w:t> Rules for subcontracting</w:t>
            </w:r>
            <w:r>
              <w:rPr>
                <w:spacing w:val="30"/>
              </w:rPr>
              <w:t xml:space="preserve"> </w:t>
            </w:r>
            <w:r>
              <w:t>action</w:t>
            </w:r>
            <w:r>
              <w:rPr>
                <w:spacing w:val="10"/>
              </w:rPr>
              <w:t xml:space="preserve"> </w:t>
            </w:r>
            <w:r>
              <w:t>tasks</w:t>
            </w:r>
            <w:r>
              <w:tab/>
              <w:t>27</w:t>
            </w:r>
          </w:hyperlink>
        </w:p>
        <w:p w:rsidR="00B03850" w:rsidRDefault="0090360A" w:rsidP="00AA7EEF">
          <w:pPr>
            <w:pStyle w:val="Obsah6"/>
            <w:numPr>
              <w:ilvl w:val="1"/>
              <w:numId w:val="141"/>
            </w:numPr>
            <w:tabs>
              <w:tab w:val="left" w:pos="1599"/>
              <w:tab w:val="left" w:leader="dot" w:pos="9551"/>
            </w:tabs>
            <w:ind w:hanging="352"/>
          </w:pPr>
          <w:hyperlink w:anchor="_bookmark39" w:history="1">
            <w:r>
              <w:t> Consequences</w:t>
            </w:r>
            <w:r>
              <w:rPr>
                <w:spacing w:val="15"/>
              </w:rPr>
              <w:t xml:space="preserve"> </w:t>
            </w:r>
            <w:r>
              <w:t>of</w:t>
            </w:r>
            <w:r>
              <w:rPr>
                <w:spacing w:val="15"/>
              </w:rPr>
              <w:t xml:space="preserve"> </w:t>
            </w:r>
            <w:r>
              <w:t>non-compliance</w:t>
            </w:r>
            <w:r>
              <w:tab/>
              <w:t>27</w:t>
            </w:r>
          </w:hyperlink>
        </w:p>
        <w:p w:rsidR="00B03850" w:rsidRDefault="0090360A">
          <w:pPr>
            <w:pStyle w:val="Obsah4"/>
            <w:tabs>
              <w:tab w:val="left" w:leader="dot" w:pos="9551"/>
            </w:tabs>
          </w:pPr>
          <w:hyperlink w:anchor="_bookmark40" w:history="1">
            <w:r>
              <w:rPr>
                <w:color w:val="808080"/>
                <w:spacing w:val="-3"/>
              </w:rPr>
              <w:t xml:space="preserve">ARTICLE </w:t>
            </w:r>
            <w:r>
              <w:rPr>
                <w:color w:val="808080"/>
              </w:rPr>
              <w:t xml:space="preserve">14 — </w:t>
            </w:r>
            <w:r>
              <w:rPr>
                <w:color w:val="808080"/>
                <w:spacing w:val="-4"/>
              </w:rPr>
              <w:t xml:space="preserve">IMPLEMENTATION </w:t>
            </w:r>
            <w:r>
              <w:rPr>
                <w:color w:val="808080"/>
              </w:rPr>
              <w:t xml:space="preserve">OF ACTION </w:t>
            </w:r>
            <w:r>
              <w:rPr>
                <w:color w:val="808080"/>
                <w:spacing w:val="-4"/>
              </w:rPr>
              <w:t xml:space="preserve">TASKS </w:t>
            </w:r>
            <w:r>
              <w:rPr>
                <w:color w:val="808080"/>
              </w:rPr>
              <w:t>BY LINKED</w:t>
            </w:r>
            <w:r>
              <w:rPr>
                <w:color w:val="808080"/>
                <w:spacing w:val="27"/>
              </w:rPr>
              <w:t xml:space="preserve"> </w:t>
            </w:r>
            <w:r>
              <w:rPr>
                <w:color w:val="808080"/>
              </w:rPr>
              <w:t>THIRD</w:t>
            </w:r>
            <w:r>
              <w:rPr>
                <w:color w:val="808080"/>
                <w:spacing w:val="2"/>
              </w:rPr>
              <w:t xml:space="preserve"> </w:t>
            </w:r>
            <w:r>
              <w:rPr>
                <w:color w:val="808080"/>
                <w:spacing w:val="-5"/>
              </w:rPr>
              <w:t>PARTIES</w:t>
            </w:r>
            <w:r>
              <w:rPr>
                <w:color w:val="808080"/>
                <w:spacing w:val="-5"/>
              </w:rPr>
              <w:tab/>
            </w:r>
            <w:r>
              <w:rPr>
                <w:color w:val="808080"/>
              </w:rPr>
              <w:t>28</w:t>
            </w:r>
          </w:hyperlink>
        </w:p>
        <w:p w:rsidR="00B03850" w:rsidRDefault="0090360A">
          <w:pPr>
            <w:pStyle w:val="Obsah4"/>
            <w:tabs>
              <w:tab w:val="left" w:leader="dot" w:pos="9560"/>
            </w:tabs>
          </w:pPr>
          <w:hyperlink w:anchor="_bookmark41" w:history="1">
            <w:r>
              <w:rPr>
                <w:color w:val="808080"/>
                <w:spacing w:val="-3"/>
              </w:rPr>
              <w:t xml:space="preserve">ARTICLE </w:t>
            </w:r>
            <w:r>
              <w:rPr>
                <w:color w:val="808080"/>
              </w:rPr>
              <w:t xml:space="preserve">14a — </w:t>
            </w:r>
            <w:r>
              <w:rPr>
                <w:color w:val="808080"/>
                <w:spacing w:val="-4"/>
              </w:rPr>
              <w:t xml:space="preserve">IMPLEMENTATION </w:t>
            </w:r>
            <w:r>
              <w:rPr>
                <w:color w:val="808080"/>
              </w:rPr>
              <w:t xml:space="preserve">OF ACTION </w:t>
            </w:r>
            <w:r>
              <w:rPr>
                <w:color w:val="808080"/>
                <w:spacing w:val="-4"/>
              </w:rPr>
              <w:t xml:space="preserve">TASKS </w:t>
            </w:r>
            <w:r>
              <w:rPr>
                <w:color w:val="808080"/>
              </w:rPr>
              <w:t>BY</w:t>
            </w:r>
            <w:r>
              <w:rPr>
                <w:color w:val="808080"/>
                <w:spacing w:val="22"/>
              </w:rPr>
              <w:t xml:space="preserve"> </w:t>
            </w:r>
            <w:r>
              <w:rPr>
                <w:color w:val="808080"/>
                <w:spacing w:val="-3"/>
              </w:rPr>
              <w:t>INTERNATIONAL</w:t>
            </w:r>
            <w:r>
              <w:rPr>
                <w:color w:val="808080"/>
                <w:spacing w:val="1"/>
              </w:rPr>
              <w:t xml:space="preserve"> </w:t>
            </w:r>
            <w:r>
              <w:rPr>
                <w:color w:val="808080"/>
                <w:spacing w:val="-5"/>
              </w:rPr>
              <w:t>PARTNERS</w:t>
            </w:r>
            <w:r>
              <w:rPr>
                <w:color w:val="808080"/>
                <w:spacing w:val="-5"/>
              </w:rPr>
              <w:tab/>
            </w:r>
            <w:r>
              <w:rPr>
                <w:color w:val="808080"/>
              </w:rPr>
              <w:t>28</w:t>
            </w:r>
          </w:hyperlink>
        </w:p>
        <w:p w:rsidR="00B03850" w:rsidRDefault="0090360A">
          <w:pPr>
            <w:pStyle w:val="Obsah4"/>
            <w:tabs>
              <w:tab w:val="left" w:leader="dot" w:pos="9551"/>
            </w:tabs>
          </w:pPr>
          <w:hyperlink w:anchor="_bookmark42" w:history="1">
            <w:r>
              <w:rPr>
                <w:spacing w:val="-3"/>
              </w:rPr>
              <w:t xml:space="preserve">ARTICLE </w:t>
            </w:r>
            <w:r>
              <w:t xml:space="preserve">15 — FINANCIAL </w:t>
            </w:r>
            <w:r>
              <w:rPr>
                <w:spacing w:val="-3"/>
              </w:rPr>
              <w:t xml:space="preserve">SUPPORT </w:t>
            </w:r>
            <w:r>
              <w:t xml:space="preserve">TO </w:t>
            </w:r>
            <w:r>
              <w:rPr>
                <w:spacing w:val="11"/>
              </w:rPr>
              <w:t xml:space="preserve"> </w:t>
            </w:r>
            <w:r>
              <w:t>THIRD</w:t>
            </w:r>
            <w:r>
              <w:rPr>
                <w:spacing w:val="10"/>
              </w:rPr>
              <w:t xml:space="preserve"> </w:t>
            </w:r>
            <w:r>
              <w:rPr>
                <w:spacing w:val="-5"/>
              </w:rPr>
              <w:t>PARTIES</w:t>
            </w:r>
            <w:r>
              <w:rPr>
                <w:spacing w:val="-5"/>
              </w:rPr>
              <w:tab/>
            </w:r>
            <w:r>
              <w:t>28</w:t>
            </w:r>
          </w:hyperlink>
        </w:p>
        <w:p w:rsidR="00B03850" w:rsidRDefault="0090360A" w:rsidP="00AA7EEF">
          <w:pPr>
            <w:pStyle w:val="Obsah6"/>
            <w:numPr>
              <w:ilvl w:val="1"/>
              <w:numId w:val="140"/>
            </w:numPr>
            <w:tabs>
              <w:tab w:val="left" w:pos="1599"/>
              <w:tab w:val="left" w:leader="dot" w:pos="9551"/>
            </w:tabs>
            <w:ind w:hanging="352"/>
          </w:pPr>
          <w:hyperlink w:anchor="_bookmark43" w:history="1">
            <w:r>
              <w:t xml:space="preserve"> Rules for providing financial support to </w:t>
            </w:r>
            <w:r>
              <w:rPr>
                <w:spacing w:val="2"/>
              </w:rPr>
              <w:t xml:space="preserve"> </w:t>
            </w:r>
            <w:r>
              <w:t>third</w:t>
            </w:r>
            <w:r>
              <w:rPr>
                <w:spacing w:val="9"/>
              </w:rPr>
              <w:t xml:space="preserve"> </w:t>
            </w:r>
            <w:r>
              <w:t>parties</w:t>
            </w:r>
            <w:r>
              <w:tab/>
              <w:t>28</w:t>
            </w:r>
          </w:hyperlink>
        </w:p>
        <w:p w:rsidR="00B03850" w:rsidRDefault="0090360A" w:rsidP="00AA7EEF">
          <w:pPr>
            <w:pStyle w:val="Obsah6"/>
            <w:numPr>
              <w:ilvl w:val="1"/>
              <w:numId w:val="140"/>
            </w:numPr>
            <w:tabs>
              <w:tab w:val="left" w:pos="1599"/>
              <w:tab w:val="left" w:leader="dot" w:pos="9551"/>
            </w:tabs>
            <w:ind w:hanging="352"/>
          </w:pPr>
          <w:hyperlink w:anchor="_bookmark44" w:history="1">
            <w:r>
              <w:t xml:space="preserve"> Financial support in the form </w:t>
            </w:r>
            <w:r>
              <w:rPr>
                <w:spacing w:val="12"/>
              </w:rPr>
              <w:t xml:space="preserve"> </w:t>
            </w:r>
            <w:r>
              <w:t>of</w:t>
            </w:r>
            <w:r>
              <w:rPr>
                <w:spacing w:val="13"/>
              </w:rPr>
              <w:t xml:space="preserve"> </w:t>
            </w:r>
            <w:r>
              <w:t>prizes</w:t>
            </w:r>
            <w:r>
              <w:tab/>
              <w:t>28</w:t>
            </w:r>
          </w:hyperlink>
        </w:p>
        <w:p w:rsidR="00B03850" w:rsidRDefault="0090360A" w:rsidP="00AA7EEF">
          <w:pPr>
            <w:pStyle w:val="Obsah6"/>
            <w:numPr>
              <w:ilvl w:val="1"/>
              <w:numId w:val="140"/>
            </w:numPr>
            <w:tabs>
              <w:tab w:val="left" w:pos="1599"/>
              <w:tab w:val="left" w:leader="dot" w:pos="9551"/>
            </w:tabs>
            <w:ind w:hanging="352"/>
          </w:pPr>
          <w:hyperlink w:anchor="_bookmark45" w:history="1">
            <w:r>
              <w:t> Consequences</w:t>
            </w:r>
            <w:r>
              <w:rPr>
                <w:spacing w:val="15"/>
              </w:rPr>
              <w:t xml:space="preserve"> </w:t>
            </w:r>
            <w:r>
              <w:t>of</w:t>
            </w:r>
            <w:r>
              <w:rPr>
                <w:spacing w:val="15"/>
              </w:rPr>
              <w:t xml:space="preserve"> </w:t>
            </w:r>
            <w:r>
              <w:t>non-compliance</w:t>
            </w:r>
            <w:r>
              <w:tab/>
              <w:t>28</w:t>
            </w:r>
          </w:hyperlink>
        </w:p>
        <w:p w:rsidR="00B03850" w:rsidRDefault="0090360A">
          <w:pPr>
            <w:pStyle w:val="Obsah4"/>
            <w:tabs>
              <w:tab w:val="left" w:leader="dot" w:pos="9551"/>
            </w:tabs>
            <w:spacing w:line="249" w:lineRule="auto"/>
            <w:ind w:left="1928" w:right="111" w:hanging="964"/>
          </w:pPr>
          <w:hyperlink w:anchor="_bookmark46" w:history="1">
            <w:r>
              <w:rPr>
                <w:spacing w:val="-3"/>
              </w:rPr>
              <w:t xml:space="preserve">ARTICLE </w:t>
            </w:r>
            <w:r>
              <w:t xml:space="preserve">16 — PROVISION OF </w:t>
            </w:r>
            <w:r>
              <w:rPr>
                <w:spacing w:val="-3"/>
              </w:rPr>
              <w:t xml:space="preserve">TRANS-NATIONAL </w:t>
            </w:r>
            <w:r>
              <w:t xml:space="preserve">OR </w:t>
            </w:r>
            <w:r>
              <w:rPr>
                <w:spacing w:val="-3"/>
              </w:rPr>
              <w:t xml:space="preserve">VIRTUAL </w:t>
            </w:r>
            <w:r>
              <w:t>ACCESS TO RESEARCH</w:t>
            </w:r>
          </w:hyperlink>
          <w:r>
            <w:t xml:space="preserve"> </w:t>
          </w:r>
          <w:hyperlink w:anchor="_bookmark46" w:history="1">
            <w:r>
              <w:t>INFRASTRUCTURE</w:t>
            </w:r>
            <w:r>
              <w:tab/>
            </w:r>
            <w:r>
              <w:rPr>
                <w:spacing w:val="-9"/>
              </w:rPr>
              <w:t>28</w:t>
            </w:r>
          </w:hyperlink>
        </w:p>
        <w:p w:rsidR="00B03850" w:rsidRDefault="0090360A" w:rsidP="00AA7EEF">
          <w:pPr>
            <w:pStyle w:val="Obsah6"/>
            <w:numPr>
              <w:ilvl w:val="1"/>
              <w:numId w:val="139"/>
            </w:numPr>
            <w:tabs>
              <w:tab w:val="left" w:pos="1599"/>
              <w:tab w:val="left" w:leader="dot" w:pos="9551"/>
            </w:tabs>
            <w:spacing w:before="172"/>
            <w:ind w:hanging="352"/>
          </w:pPr>
          <w:hyperlink w:anchor="_bookmark47" w:history="1">
            <w:r>
              <w:t> Rules for providing trans-national access to</w:t>
            </w:r>
            <w:r>
              <w:rPr>
                <w:spacing w:val="14"/>
              </w:rPr>
              <w:t xml:space="preserve"> </w:t>
            </w:r>
            <w:r>
              <w:t>research</w:t>
            </w:r>
            <w:r>
              <w:rPr>
                <w:spacing w:val="2"/>
              </w:rPr>
              <w:t xml:space="preserve"> </w:t>
            </w:r>
            <w:r>
              <w:t>infrastructure</w:t>
            </w:r>
            <w:r>
              <w:tab/>
              <w:t>28</w:t>
            </w:r>
          </w:hyperlink>
        </w:p>
        <w:p w:rsidR="00B03850" w:rsidRDefault="0090360A" w:rsidP="00AA7EEF">
          <w:pPr>
            <w:pStyle w:val="Obsah6"/>
            <w:numPr>
              <w:ilvl w:val="1"/>
              <w:numId w:val="139"/>
            </w:numPr>
            <w:tabs>
              <w:tab w:val="left" w:pos="1599"/>
              <w:tab w:val="left" w:leader="dot" w:pos="9551"/>
            </w:tabs>
            <w:ind w:hanging="352"/>
          </w:pPr>
          <w:hyperlink w:anchor="_bookmark48" w:history="1">
            <w:r>
              <w:t> Rules for providing virtual access to</w:t>
            </w:r>
            <w:r>
              <w:rPr>
                <w:spacing w:val="34"/>
              </w:rPr>
              <w:t xml:space="preserve"> </w:t>
            </w:r>
            <w:r>
              <w:t>research</w:t>
            </w:r>
            <w:r>
              <w:rPr>
                <w:spacing w:val="6"/>
              </w:rPr>
              <w:t xml:space="preserve"> </w:t>
            </w:r>
            <w:r>
              <w:t>infrastructure</w:t>
            </w:r>
            <w:r>
              <w:tab/>
              <w:t>28</w:t>
            </w:r>
          </w:hyperlink>
        </w:p>
        <w:p w:rsidR="00B03850" w:rsidRDefault="0090360A" w:rsidP="00AA7EEF">
          <w:pPr>
            <w:pStyle w:val="Obsah6"/>
            <w:numPr>
              <w:ilvl w:val="1"/>
              <w:numId w:val="139"/>
            </w:numPr>
            <w:tabs>
              <w:tab w:val="left" w:pos="1599"/>
              <w:tab w:val="left" w:leader="dot" w:pos="9551"/>
            </w:tabs>
            <w:ind w:hanging="352"/>
          </w:pPr>
          <w:hyperlink w:anchor="_bookmark49" w:history="1">
            <w:r>
              <w:t> Consequences</w:t>
            </w:r>
            <w:r>
              <w:rPr>
                <w:spacing w:val="15"/>
              </w:rPr>
              <w:t xml:space="preserve"> </w:t>
            </w:r>
            <w:r>
              <w:t>of</w:t>
            </w:r>
            <w:r>
              <w:rPr>
                <w:spacing w:val="15"/>
              </w:rPr>
              <w:t xml:space="preserve"> </w:t>
            </w:r>
            <w:r>
              <w:t>non-compliance</w:t>
            </w:r>
            <w:r>
              <w:tab/>
              <w:t>28</w:t>
            </w:r>
          </w:hyperlink>
        </w:p>
        <w:p w:rsidR="00B03850" w:rsidRDefault="0090360A">
          <w:pPr>
            <w:pStyle w:val="Obsah2"/>
            <w:tabs>
              <w:tab w:val="left" w:leader="dot" w:pos="9551"/>
            </w:tabs>
          </w:pPr>
          <w:hyperlink w:anchor="_bookmark50" w:history="1">
            <w:r>
              <w:t xml:space="preserve">SECTION 2 RIGHTS AND </w:t>
            </w:r>
            <w:r>
              <w:rPr>
                <w:spacing w:val="-3"/>
              </w:rPr>
              <w:t xml:space="preserve">OBLIGATIONS RELATED </w:t>
            </w:r>
            <w:r>
              <w:t>TO THE</w:t>
            </w:r>
            <w:r>
              <w:rPr>
                <w:spacing w:val="-15"/>
              </w:rPr>
              <w:t xml:space="preserve"> </w:t>
            </w:r>
            <w:r>
              <w:t>GRANT</w:t>
            </w:r>
            <w:r>
              <w:rPr>
                <w:spacing w:val="-3"/>
              </w:rPr>
              <w:t xml:space="preserve"> </w:t>
            </w:r>
            <w:r>
              <w:t>ADMINISTRATION</w:t>
            </w:r>
            <w:r>
              <w:tab/>
              <w:t>28</w:t>
            </w:r>
          </w:hyperlink>
        </w:p>
        <w:p w:rsidR="00B03850" w:rsidRDefault="0090360A">
          <w:pPr>
            <w:pStyle w:val="Obsah4"/>
            <w:tabs>
              <w:tab w:val="left" w:leader="dot" w:pos="9551"/>
            </w:tabs>
            <w:spacing w:before="181"/>
          </w:pPr>
          <w:hyperlink w:anchor="_bookmark51" w:history="1">
            <w:r>
              <w:rPr>
                <w:spacing w:val="-3"/>
              </w:rPr>
              <w:t xml:space="preserve">ARTICLE </w:t>
            </w:r>
            <w:r>
              <w:t xml:space="preserve">17 — GENERAL </w:t>
            </w:r>
            <w:r>
              <w:rPr>
                <w:spacing w:val="-3"/>
              </w:rPr>
              <w:t xml:space="preserve">OBLIGATION </w:t>
            </w:r>
            <w:r>
              <w:rPr>
                <w:spacing w:val="5"/>
              </w:rPr>
              <w:t xml:space="preserve"> </w:t>
            </w:r>
            <w:r>
              <w:t>TO</w:t>
            </w:r>
            <w:r>
              <w:rPr>
                <w:spacing w:val="10"/>
              </w:rPr>
              <w:t xml:space="preserve"> </w:t>
            </w:r>
            <w:r>
              <w:t>INFORM</w:t>
            </w:r>
            <w:r>
              <w:tab/>
              <w:t>28</w:t>
            </w:r>
          </w:hyperlink>
        </w:p>
        <w:p w:rsidR="00B03850" w:rsidRDefault="0090360A" w:rsidP="00AA7EEF">
          <w:pPr>
            <w:pStyle w:val="Obsah6"/>
            <w:numPr>
              <w:ilvl w:val="1"/>
              <w:numId w:val="138"/>
            </w:numPr>
            <w:tabs>
              <w:tab w:val="left" w:pos="1599"/>
              <w:tab w:val="left" w:leader="dot" w:pos="9551"/>
            </w:tabs>
            <w:ind w:hanging="352"/>
          </w:pPr>
          <w:hyperlink w:anchor="_bookmark52" w:history="1">
            <w:r>
              <w:t> General obligation to provide information</w:t>
            </w:r>
            <w:r>
              <w:rPr>
                <w:spacing w:val="38"/>
              </w:rPr>
              <w:t xml:space="preserve"> </w:t>
            </w:r>
            <w:r>
              <w:t>upon</w:t>
            </w:r>
            <w:r>
              <w:rPr>
                <w:spacing w:val="7"/>
              </w:rPr>
              <w:t xml:space="preserve"> </w:t>
            </w:r>
            <w:r>
              <w:t>request</w:t>
            </w:r>
            <w:r>
              <w:tab/>
              <w:t>28</w:t>
            </w:r>
          </w:hyperlink>
        </w:p>
        <w:p w:rsidR="00B03850" w:rsidRDefault="0090360A" w:rsidP="00AA7EEF">
          <w:pPr>
            <w:pStyle w:val="Obsah6"/>
            <w:numPr>
              <w:ilvl w:val="1"/>
              <w:numId w:val="138"/>
            </w:numPr>
            <w:tabs>
              <w:tab w:val="left" w:pos="1599"/>
              <w:tab w:val="left" w:leader="dot" w:pos="9551"/>
            </w:tabs>
            <w:spacing w:line="249" w:lineRule="auto"/>
            <w:ind w:left="1814" w:right="111" w:hanging="567"/>
          </w:pPr>
          <w:hyperlink w:anchor="_bookmark53" w:history="1">
            <w:r>
              <w:t> Obligation to keep information up to date and to inform about events and circumstances likely to</w:t>
            </w:r>
          </w:hyperlink>
          <w:hyperlink w:anchor="_bookmark53" w:history="1">
            <w:r>
              <w:t xml:space="preserve"> affect</w:t>
            </w:r>
            <w:r>
              <w:rPr>
                <w:spacing w:val="14"/>
              </w:rPr>
              <w:t xml:space="preserve"> </w:t>
            </w:r>
            <w:r>
              <w:t>the</w:t>
            </w:r>
            <w:r>
              <w:rPr>
                <w:spacing w:val="14"/>
              </w:rPr>
              <w:t xml:space="preserve"> </w:t>
            </w:r>
            <w:r>
              <w:t>Agreement</w:t>
            </w:r>
            <w:r>
              <w:tab/>
            </w:r>
            <w:r>
              <w:rPr>
                <w:spacing w:val="-9"/>
              </w:rPr>
              <w:t>29</w:t>
            </w:r>
          </w:hyperlink>
        </w:p>
        <w:p w:rsidR="00B03850" w:rsidRDefault="0090360A" w:rsidP="00AA7EEF">
          <w:pPr>
            <w:pStyle w:val="Obsah6"/>
            <w:numPr>
              <w:ilvl w:val="1"/>
              <w:numId w:val="138"/>
            </w:numPr>
            <w:tabs>
              <w:tab w:val="left" w:pos="1599"/>
              <w:tab w:val="left" w:leader="dot" w:pos="9551"/>
            </w:tabs>
            <w:spacing w:before="172"/>
            <w:ind w:hanging="352"/>
          </w:pPr>
          <w:hyperlink w:anchor="_bookmark54" w:history="1">
            <w:r>
              <w:t> Consequences</w:t>
            </w:r>
            <w:r>
              <w:rPr>
                <w:spacing w:val="15"/>
              </w:rPr>
              <w:t xml:space="preserve"> </w:t>
            </w:r>
            <w:r>
              <w:t>of</w:t>
            </w:r>
            <w:r>
              <w:rPr>
                <w:spacing w:val="15"/>
              </w:rPr>
              <w:t xml:space="preserve"> </w:t>
            </w:r>
            <w:r>
              <w:t>non-compliance</w:t>
            </w:r>
            <w:r>
              <w:tab/>
              <w:t>29</w:t>
            </w:r>
          </w:hyperlink>
        </w:p>
        <w:p w:rsidR="00B03850" w:rsidRDefault="0090360A">
          <w:pPr>
            <w:pStyle w:val="Obsah4"/>
            <w:tabs>
              <w:tab w:val="left" w:leader="dot" w:pos="9551"/>
            </w:tabs>
          </w:pPr>
          <w:hyperlink w:anchor="_bookmark55" w:history="1">
            <w:r>
              <w:rPr>
                <w:spacing w:val="-3"/>
              </w:rPr>
              <w:t xml:space="preserve">ARTICLE </w:t>
            </w:r>
            <w:r>
              <w:t>18 — KEEPING RECORDS —</w:t>
            </w:r>
            <w:r>
              <w:rPr>
                <w:spacing w:val="17"/>
              </w:rPr>
              <w:t xml:space="preserve"> </w:t>
            </w:r>
            <w:r>
              <w:t>SUPPORTING</w:t>
            </w:r>
            <w:r>
              <w:rPr>
                <w:spacing w:val="2"/>
              </w:rPr>
              <w:t xml:space="preserve"> </w:t>
            </w:r>
            <w:r>
              <w:rPr>
                <w:spacing w:val="-4"/>
              </w:rPr>
              <w:t>DOCUMENTATION</w:t>
            </w:r>
            <w:r>
              <w:rPr>
                <w:spacing w:val="-4"/>
              </w:rPr>
              <w:tab/>
            </w:r>
            <w:r>
              <w:t>29</w:t>
            </w:r>
          </w:hyperlink>
        </w:p>
        <w:p w:rsidR="00B03850" w:rsidRDefault="0090360A" w:rsidP="00AA7EEF">
          <w:pPr>
            <w:pStyle w:val="Obsah6"/>
            <w:numPr>
              <w:ilvl w:val="1"/>
              <w:numId w:val="137"/>
            </w:numPr>
            <w:tabs>
              <w:tab w:val="left" w:pos="1599"/>
              <w:tab w:val="left" w:leader="dot" w:pos="9551"/>
            </w:tabs>
            <w:ind w:hanging="352"/>
          </w:pPr>
          <w:hyperlink w:anchor="_bookmark56" w:history="1">
            <w:r>
              <w:t> Obligation to keep records and other</w:t>
            </w:r>
            <w:r>
              <w:rPr>
                <w:spacing w:val="34"/>
              </w:rPr>
              <w:t xml:space="preserve"> </w:t>
            </w:r>
            <w:r>
              <w:t>supporting</w:t>
            </w:r>
            <w:r>
              <w:rPr>
                <w:spacing w:val="5"/>
              </w:rPr>
              <w:t xml:space="preserve"> </w:t>
            </w:r>
            <w:r>
              <w:t>documentation</w:t>
            </w:r>
            <w:r>
              <w:tab/>
              <w:t>29</w:t>
            </w:r>
          </w:hyperlink>
        </w:p>
        <w:p w:rsidR="00B03850" w:rsidRDefault="0090360A" w:rsidP="00AA7EEF">
          <w:pPr>
            <w:pStyle w:val="Obsah6"/>
            <w:numPr>
              <w:ilvl w:val="1"/>
              <w:numId w:val="137"/>
            </w:numPr>
            <w:tabs>
              <w:tab w:val="left" w:pos="1599"/>
              <w:tab w:val="left" w:leader="dot" w:pos="9551"/>
            </w:tabs>
            <w:ind w:hanging="352"/>
          </w:pPr>
          <w:hyperlink w:anchor="_bookmark57" w:history="1">
            <w:r>
              <w:t> Consequences</w:t>
            </w:r>
            <w:r>
              <w:rPr>
                <w:spacing w:val="15"/>
              </w:rPr>
              <w:t xml:space="preserve"> </w:t>
            </w:r>
            <w:r>
              <w:t>of</w:t>
            </w:r>
            <w:r>
              <w:rPr>
                <w:spacing w:val="15"/>
              </w:rPr>
              <w:t xml:space="preserve"> </w:t>
            </w:r>
            <w:r>
              <w:t>non-compliance</w:t>
            </w:r>
            <w:r>
              <w:tab/>
              <w:t>30</w:t>
            </w:r>
          </w:hyperlink>
        </w:p>
        <w:p w:rsidR="00B03850" w:rsidRDefault="0090360A">
          <w:pPr>
            <w:pStyle w:val="Obsah4"/>
            <w:tabs>
              <w:tab w:val="left" w:leader="dot" w:pos="9551"/>
            </w:tabs>
          </w:pPr>
          <w:hyperlink w:anchor="_bookmark58" w:history="1">
            <w:r>
              <w:rPr>
                <w:spacing w:val="-3"/>
              </w:rPr>
              <w:t xml:space="preserve">ARTICLE </w:t>
            </w:r>
            <w:r>
              <w:t>19 — SUBMISSION</w:t>
            </w:r>
            <w:r>
              <w:rPr>
                <w:spacing w:val="42"/>
              </w:rPr>
              <w:t xml:space="preserve"> </w:t>
            </w:r>
            <w:r>
              <w:t>OF</w:t>
            </w:r>
            <w:r>
              <w:rPr>
                <w:spacing w:val="10"/>
              </w:rPr>
              <w:t xml:space="preserve"> </w:t>
            </w:r>
            <w:r>
              <w:t>DELIVERABLES</w:t>
            </w:r>
            <w:r>
              <w:tab/>
              <w:t>30</w:t>
            </w:r>
          </w:hyperlink>
        </w:p>
        <w:p w:rsidR="00B03850" w:rsidRDefault="0090360A" w:rsidP="00AA7EEF">
          <w:pPr>
            <w:pStyle w:val="Obsah6"/>
            <w:numPr>
              <w:ilvl w:val="1"/>
              <w:numId w:val="136"/>
            </w:numPr>
            <w:tabs>
              <w:tab w:val="left" w:pos="1599"/>
              <w:tab w:val="left" w:leader="dot" w:pos="9551"/>
            </w:tabs>
            <w:ind w:hanging="352"/>
          </w:pPr>
          <w:hyperlink w:anchor="_bookmark59" w:history="1">
            <w:r>
              <w:t> Obligation to</w:t>
            </w:r>
            <w:r>
              <w:rPr>
                <w:spacing w:val="27"/>
              </w:rPr>
              <w:t xml:space="preserve"> </w:t>
            </w:r>
            <w:r>
              <w:t>submit</w:t>
            </w:r>
            <w:r>
              <w:rPr>
                <w:spacing w:val="14"/>
              </w:rPr>
              <w:t xml:space="preserve"> </w:t>
            </w:r>
            <w:r>
              <w:t>deliverables</w:t>
            </w:r>
            <w:r>
              <w:tab/>
              <w:t>31</w:t>
            </w:r>
          </w:hyperlink>
        </w:p>
        <w:p w:rsidR="00B03850" w:rsidRDefault="0090360A" w:rsidP="00AA7EEF">
          <w:pPr>
            <w:pStyle w:val="Obsah6"/>
            <w:numPr>
              <w:ilvl w:val="1"/>
              <w:numId w:val="136"/>
            </w:numPr>
            <w:tabs>
              <w:tab w:val="left" w:pos="1599"/>
              <w:tab w:val="left" w:leader="dot" w:pos="9551"/>
            </w:tabs>
            <w:spacing w:before="181" w:after="240"/>
            <w:ind w:hanging="352"/>
          </w:pPr>
          <w:hyperlink w:anchor="_bookmark60" w:history="1">
            <w:r>
              <w:t> Consequences</w:t>
            </w:r>
            <w:r>
              <w:rPr>
                <w:spacing w:val="15"/>
              </w:rPr>
              <w:t xml:space="preserve"> </w:t>
            </w:r>
            <w:r>
              <w:t>of</w:t>
            </w:r>
            <w:r>
              <w:rPr>
                <w:spacing w:val="15"/>
              </w:rPr>
              <w:t xml:space="preserve"> </w:t>
            </w:r>
            <w:r>
              <w:t>non-compliance</w:t>
            </w:r>
            <w:r>
              <w:tab/>
              <w:t>31</w:t>
            </w:r>
          </w:hyperlink>
        </w:p>
        <w:p w:rsidR="00B03850" w:rsidRDefault="0090360A">
          <w:pPr>
            <w:pStyle w:val="Obsah4"/>
            <w:tabs>
              <w:tab w:val="left" w:leader="dot" w:pos="9551"/>
            </w:tabs>
            <w:spacing w:before="88"/>
          </w:pPr>
          <w:hyperlink w:anchor="_bookmark61" w:history="1">
            <w:r>
              <w:rPr>
                <w:spacing w:val="-3"/>
              </w:rPr>
              <w:t xml:space="preserve">ARTICLE  </w:t>
            </w:r>
            <w:r>
              <w:t xml:space="preserve">20 — </w:t>
            </w:r>
            <w:r>
              <w:rPr>
                <w:spacing w:val="-3"/>
              </w:rPr>
              <w:t>REPORTING</w:t>
            </w:r>
            <w:r>
              <w:rPr>
                <w:spacing w:val="44"/>
              </w:rPr>
              <w:t xml:space="preserve"> </w:t>
            </w:r>
            <w:r>
              <w:t>—</w:t>
            </w:r>
            <w:r>
              <w:rPr>
                <w:spacing w:val="-30"/>
              </w:rPr>
              <w:t xml:space="preserve"> </w:t>
            </w:r>
            <w:r>
              <w:rPr>
                <w:spacing w:val="-6"/>
              </w:rPr>
              <w:t>PAYMENT</w:t>
            </w:r>
            <w:r>
              <w:rPr>
                <w:spacing w:val="11"/>
              </w:rPr>
              <w:t xml:space="preserve"> </w:t>
            </w:r>
            <w:r>
              <w:t>REQUESTS</w:t>
            </w:r>
            <w:r>
              <w:tab/>
              <w:t>31</w:t>
            </w:r>
          </w:hyperlink>
        </w:p>
        <w:p w:rsidR="00B03850" w:rsidRDefault="0090360A" w:rsidP="00AA7EEF">
          <w:pPr>
            <w:pStyle w:val="Obsah6"/>
            <w:numPr>
              <w:ilvl w:val="1"/>
              <w:numId w:val="135"/>
            </w:numPr>
            <w:tabs>
              <w:tab w:val="left" w:pos="1599"/>
              <w:tab w:val="left" w:leader="dot" w:pos="9551"/>
            </w:tabs>
            <w:ind w:hanging="352"/>
          </w:pPr>
          <w:hyperlink w:anchor="_bookmark62" w:history="1">
            <w:r>
              <w:t> Obligation to</w:t>
            </w:r>
            <w:r>
              <w:rPr>
                <w:spacing w:val="29"/>
              </w:rPr>
              <w:t xml:space="preserve"> </w:t>
            </w:r>
            <w:r>
              <w:t>submit</w:t>
            </w:r>
            <w:r>
              <w:rPr>
                <w:spacing w:val="15"/>
              </w:rPr>
              <w:t xml:space="preserve"> </w:t>
            </w:r>
            <w:r>
              <w:t>reports</w:t>
            </w:r>
            <w:r>
              <w:tab/>
              <w:t>31</w:t>
            </w:r>
          </w:hyperlink>
        </w:p>
        <w:p w:rsidR="00B03850" w:rsidRDefault="0090360A" w:rsidP="00AA7EEF">
          <w:pPr>
            <w:pStyle w:val="Obsah6"/>
            <w:numPr>
              <w:ilvl w:val="1"/>
              <w:numId w:val="135"/>
            </w:numPr>
            <w:tabs>
              <w:tab w:val="left" w:pos="1599"/>
              <w:tab w:val="left" w:leader="dot" w:pos="9551"/>
            </w:tabs>
            <w:ind w:hanging="352"/>
          </w:pPr>
          <w:hyperlink w:anchor="_bookmark63" w:history="1">
            <w:r>
              <w:t> Reporting</w:t>
            </w:r>
            <w:r>
              <w:rPr>
                <w:spacing w:val="19"/>
              </w:rPr>
              <w:t xml:space="preserve"> </w:t>
            </w:r>
            <w:r>
              <w:t>periods</w:t>
            </w:r>
            <w:r>
              <w:tab/>
              <w:t>31</w:t>
            </w:r>
          </w:hyperlink>
        </w:p>
        <w:p w:rsidR="00B03850" w:rsidRDefault="0090360A" w:rsidP="00AA7EEF">
          <w:pPr>
            <w:pStyle w:val="Obsah6"/>
            <w:numPr>
              <w:ilvl w:val="1"/>
              <w:numId w:val="135"/>
            </w:numPr>
            <w:tabs>
              <w:tab w:val="left" w:pos="1599"/>
              <w:tab w:val="left" w:leader="dot" w:pos="9551"/>
            </w:tabs>
            <w:ind w:hanging="352"/>
          </w:pPr>
          <w:hyperlink w:anchor="_bookmark64" w:history="1">
            <w:r>
              <w:t> Periodic reports — Requests for</w:t>
            </w:r>
            <w:r>
              <w:rPr>
                <w:spacing w:val="45"/>
              </w:rPr>
              <w:t xml:space="preserve"> </w:t>
            </w:r>
            <w:r>
              <w:t>interim</w:t>
            </w:r>
            <w:r>
              <w:rPr>
                <w:spacing w:val="9"/>
              </w:rPr>
              <w:t xml:space="preserve"> </w:t>
            </w:r>
            <w:r>
              <w:t>payments</w:t>
            </w:r>
            <w:r>
              <w:tab/>
              <w:t>31</w:t>
            </w:r>
          </w:hyperlink>
        </w:p>
        <w:p w:rsidR="00B03850" w:rsidRDefault="0090360A" w:rsidP="00AA7EEF">
          <w:pPr>
            <w:pStyle w:val="Obsah6"/>
            <w:numPr>
              <w:ilvl w:val="1"/>
              <w:numId w:val="135"/>
            </w:numPr>
            <w:tabs>
              <w:tab w:val="left" w:pos="1599"/>
              <w:tab w:val="left" w:leader="dot" w:pos="9551"/>
            </w:tabs>
            <w:ind w:hanging="352"/>
          </w:pPr>
          <w:hyperlink w:anchor="_bookmark65" w:history="1">
            <w:r>
              <w:t xml:space="preserve"> Final report — Request for payment of </w:t>
            </w:r>
            <w:r>
              <w:rPr>
                <w:spacing w:val="14"/>
              </w:rPr>
              <w:t xml:space="preserve"> </w:t>
            </w:r>
            <w:r>
              <w:t>the</w:t>
            </w:r>
            <w:r>
              <w:rPr>
                <w:spacing w:val="9"/>
              </w:rPr>
              <w:t xml:space="preserve"> </w:t>
            </w:r>
            <w:r>
              <w:t>balance</w:t>
            </w:r>
            <w:r>
              <w:tab/>
              <w:t>32</w:t>
            </w:r>
          </w:hyperlink>
        </w:p>
        <w:p w:rsidR="00B03850" w:rsidRDefault="0090360A" w:rsidP="00AA7EEF">
          <w:pPr>
            <w:pStyle w:val="Obsah6"/>
            <w:numPr>
              <w:ilvl w:val="1"/>
              <w:numId w:val="135"/>
            </w:numPr>
            <w:tabs>
              <w:tab w:val="left" w:pos="1599"/>
              <w:tab w:val="left" w:leader="dot" w:pos="9551"/>
            </w:tabs>
            <w:ind w:hanging="352"/>
          </w:pPr>
          <w:hyperlink w:anchor="_bookmark66" w:history="1">
            <w:r>
              <w:t> Information on cumulative</w:t>
            </w:r>
            <w:r>
              <w:rPr>
                <w:spacing w:val="19"/>
              </w:rPr>
              <w:t xml:space="preserve"> </w:t>
            </w:r>
            <w:r>
              <w:t>expenditure</w:t>
            </w:r>
            <w:r>
              <w:rPr>
                <w:spacing w:val="6"/>
              </w:rPr>
              <w:t xml:space="preserve"> </w:t>
            </w:r>
            <w:r>
              <w:t>incurred</w:t>
            </w:r>
            <w:r>
              <w:tab/>
              <w:t>33</w:t>
            </w:r>
          </w:hyperlink>
        </w:p>
        <w:p w:rsidR="00B03850" w:rsidRDefault="0090360A" w:rsidP="00AA7EEF">
          <w:pPr>
            <w:pStyle w:val="Obsah6"/>
            <w:numPr>
              <w:ilvl w:val="1"/>
              <w:numId w:val="135"/>
            </w:numPr>
            <w:tabs>
              <w:tab w:val="left" w:pos="1599"/>
              <w:tab w:val="left" w:leader="dot" w:pos="9551"/>
            </w:tabs>
            <w:ind w:hanging="352"/>
          </w:pPr>
          <w:hyperlink w:anchor="_bookmark67" w:history="1">
            <w:r>
              <w:t> Currency for financial statements and conversion</w:t>
            </w:r>
            <w:r>
              <w:rPr>
                <w:spacing w:val="29"/>
              </w:rPr>
              <w:t xml:space="preserve"> </w:t>
            </w:r>
            <w:r>
              <w:t>into</w:t>
            </w:r>
            <w:r>
              <w:rPr>
                <w:spacing w:val="5"/>
              </w:rPr>
              <w:t xml:space="preserve"> </w:t>
            </w:r>
            <w:r>
              <w:t>euro</w:t>
            </w:r>
            <w:r>
              <w:tab/>
              <w:t>33</w:t>
            </w:r>
          </w:hyperlink>
        </w:p>
        <w:p w:rsidR="00B03850" w:rsidRDefault="0090360A" w:rsidP="00AA7EEF">
          <w:pPr>
            <w:pStyle w:val="Obsah6"/>
            <w:numPr>
              <w:ilvl w:val="1"/>
              <w:numId w:val="135"/>
            </w:numPr>
            <w:tabs>
              <w:tab w:val="left" w:pos="1599"/>
              <w:tab w:val="left" w:leader="dot" w:pos="9551"/>
            </w:tabs>
            <w:ind w:hanging="352"/>
          </w:pPr>
          <w:hyperlink w:anchor="_bookmark68" w:history="1">
            <w:r>
              <w:t> Language</w:t>
            </w:r>
            <w:r>
              <w:rPr>
                <w:spacing w:val="19"/>
              </w:rPr>
              <w:t xml:space="preserve"> </w:t>
            </w:r>
            <w:r>
              <w:t>of</w:t>
            </w:r>
            <w:r>
              <w:rPr>
                <w:spacing w:val="19"/>
              </w:rPr>
              <w:t xml:space="preserve"> </w:t>
            </w:r>
            <w:r>
              <w:t>reports</w:t>
            </w:r>
            <w:r>
              <w:tab/>
              <w:t>33</w:t>
            </w:r>
          </w:hyperlink>
        </w:p>
        <w:p w:rsidR="00B03850" w:rsidRDefault="0090360A" w:rsidP="00AA7EEF">
          <w:pPr>
            <w:pStyle w:val="Obsah6"/>
            <w:numPr>
              <w:ilvl w:val="1"/>
              <w:numId w:val="135"/>
            </w:numPr>
            <w:tabs>
              <w:tab w:val="left" w:pos="1599"/>
              <w:tab w:val="left" w:leader="dot" w:pos="9551"/>
            </w:tabs>
            <w:ind w:hanging="352"/>
          </w:pPr>
          <w:hyperlink w:anchor="_bookmark69" w:history="1">
            <w:r>
              <w:t> Consequences</w:t>
            </w:r>
            <w:r>
              <w:rPr>
                <w:spacing w:val="15"/>
              </w:rPr>
              <w:t xml:space="preserve"> </w:t>
            </w:r>
            <w:r>
              <w:t>of</w:t>
            </w:r>
            <w:r>
              <w:rPr>
                <w:spacing w:val="15"/>
              </w:rPr>
              <w:t xml:space="preserve"> </w:t>
            </w:r>
            <w:r>
              <w:t>non-compliance</w:t>
            </w:r>
            <w:r>
              <w:tab/>
              <w:t>33</w:t>
            </w:r>
          </w:hyperlink>
        </w:p>
        <w:p w:rsidR="00B03850" w:rsidRDefault="0090360A">
          <w:pPr>
            <w:pStyle w:val="Obsah4"/>
            <w:tabs>
              <w:tab w:val="left" w:leader="dot" w:pos="9551"/>
            </w:tabs>
          </w:pPr>
          <w:hyperlink w:anchor="_bookmark70" w:history="1">
            <w:r>
              <w:rPr>
                <w:spacing w:val="-3"/>
              </w:rPr>
              <w:t xml:space="preserve">ARTICLE </w:t>
            </w:r>
            <w:r>
              <w:t xml:space="preserve">21 — </w:t>
            </w:r>
            <w:r>
              <w:rPr>
                <w:spacing w:val="-6"/>
              </w:rPr>
              <w:t xml:space="preserve">PAYMENTS  </w:t>
            </w:r>
            <w:r>
              <w:t>AND</w:t>
            </w:r>
            <w:r>
              <w:rPr>
                <w:spacing w:val="2"/>
              </w:rPr>
              <w:t xml:space="preserve"> </w:t>
            </w:r>
            <w:r>
              <w:rPr>
                <w:spacing w:val="-6"/>
              </w:rPr>
              <w:t>PAYMENT</w:t>
            </w:r>
            <w:r>
              <w:rPr>
                <w:spacing w:val="8"/>
              </w:rPr>
              <w:t xml:space="preserve"> </w:t>
            </w:r>
            <w:r>
              <w:t>ARRANGEMENTS</w:t>
            </w:r>
            <w:r>
              <w:tab/>
              <w:t>34</w:t>
            </w:r>
          </w:hyperlink>
        </w:p>
        <w:p w:rsidR="00B03850" w:rsidRDefault="0090360A" w:rsidP="00AA7EEF">
          <w:pPr>
            <w:pStyle w:val="Obsah6"/>
            <w:numPr>
              <w:ilvl w:val="1"/>
              <w:numId w:val="134"/>
            </w:numPr>
            <w:tabs>
              <w:tab w:val="left" w:pos="1599"/>
              <w:tab w:val="left" w:leader="dot" w:pos="9551"/>
            </w:tabs>
            <w:ind w:hanging="352"/>
          </w:pPr>
          <w:hyperlink w:anchor="_bookmark71" w:history="1">
            <w:r>
              <w:t> Payments  to</w:t>
            </w:r>
            <w:r>
              <w:rPr>
                <w:spacing w:val="-17"/>
              </w:rPr>
              <w:t xml:space="preserve"> </w:t>
            </w:r>
            <w:r>
              <w:t>be</w:t>
            </w:r>
            <w:r>
              <w:rPr>
                <w:spacing w:val="17"/>
              </w:rPr>
              <w:t xml:space="preserve"> </w:t>
            </w:r>
            <w:r>
              <w:t>made</w:t>
            </w:r>
            <w:r>
              <w:tab/>
              <w:t>34</w:t>
            </w:r>
          </w:hyperlink>
        </w:p>
        <w:p w:rsidR="00B03850" w:rsidRDefault="0090360A" w:rsidP="00AA7EEF">
          <w:pPr>
            <w:pStyle w:val="Obsah6"/>
            <w:numPr>
              <w:ilvl w:val="1"/>
              <w:numId w:val="134"/>
            </w:numPr>
            <w:tabs>
              <w:tab w:val="left" w:pos="1599"/>
              <w:tab w:val="left" w:leader="dot" w:pos="9551"/>
            </w:tabs>
            <w:ind w:hanging="352"/>
          </w:pPr>
          <w:hyperlink w:anchor="_bookmark72" w:history="1">
            <w:r>
              <w:t> Pre-financing payment — Amount — Amount retained for the</w:t>
            </w:r>
            <w:r>
              <w:rPr>
                <w:spacing w:val="9"/>
              </w:rPr>
              <w:t xml:space="preserve"> </w:t>
            </w:r>
            <w:r>
              <w:t>Guarantee</w:t>
            </w:r>
            <w:r>
              <w:rPr>
                <w:spacing w:val="1"/>
              </w:rPr>
              <w:t xml:space="preserve"> </w:t>
            </w:r>
            <w:r>
              <w:t>Fund</w:t>
            </w:r>
            <w:r>
              <w:tab/>
              <w:t>34</w:t>
            </w:r>
          </w:hyperlink>
        </w:p>
        <w:p w:rsidR="00B03850" w:rsidRDefault="0090360A" w:rsidP="00AA7EEF">
          <w:pPr>
            <w:pStyle w:val="Obsah6"/>
            <w:numPr>
              <w:ilvl w:val="1"/>
              <w:numId w:val="134"/>
            </w:numPr>
            <w:tabs>
              <w:tab w:val="left" w:pos="1599"/>
              <w:tab w:val="left" w:leader="dot" w:pos="9551"/>
            </w:tabs>
            <w:spacing w:before="181"/>
            <w:ind w:hanging="352"/>
          </w:pPr>
          <w:hyperlink w:anchor="_bookmark73" w:history="1">
            <w:r>
              <w:t> Interim payments — Amount</w:t>
            </w:r>
            <w:r>
              <w:rPr>
                <w:spacing w:val="38"/>
              </w:rPr>
              <w:t xml:space="preserve"> </w:t>
            </w:r>
            <w:r>
              <w:t>—</w:t>
            </w:r>
            <w:r>
              <w:rPr>
                <w:spacing w:val="10"/>
              </w:rPr>
              <w:t xml:space="preserve"> </w:t>
            </w:r>
            <w:r>
              <w:t>Calculation</w:t>
            </w:r>
            <w:r>
              <w:tab/>
              <w:t>34</w:t>
            </w:r>
          </w:hyperlink>
        </w:p>
        <w:p w:rsidR="00B03850" w:rsidRDefault="0090360A" w:rsidP="00AA7EEF">
          <w:pPr>
            <w:pStyle w:val="Obsah6"/>
            <w:numPr>
              <w:ilvl w:val="1"/>
              <w:numId w:val="134"/>
            </w:numPr>
            <w:tabs>
              <w:tab w:val="left" w:pos="1599"/>
              <w:tab w:val="left" w:leader="dot" w:pos="9551"/>
            </w:tabs>
            <w:spacing w:line="249" w:lineRule="auto"/>
            <w:ind w:left="1814" w:right="111" w:hanging="567"/>
          </w:pPr>
          <w:hyperlink w:anchor="_bookmark74" w:history="1">
            <w:r>
              <w:t> Payment of the balance — Amount — Calculation — Release of the amount retained for the</w:t>
            </w:r>
          </w:hyperlink>
          <w:hyperlink w:anchor="_bookmark74" w:history="1">
            <w:r>
              <w:t xml:space="preserve"> Guarantee</w:t>
            </w:r>
            <w:r>
              <w:rPr>
                <w:spacing w:val="15"/>
              </w:rPr>
              <w:t xml:space="preserve"> </w:t>
            </w:r>
            <w:r>
              <w:t>Fund</w:t>
            </w:r>
            <w:r>
              <w:tab/>
            </w:r>
            <w:r>
              <w:rPr>
                <w:spacing w:val="-9"/>
              </w:rPr>
              <w:t>35</w:t>
            </w:r>
          </w:hyperlink>
        </w:p>
        <w:p w:rsidR="00B03850" w:rsidRDefault="0090360A" w:rsidP="00AA7EEF">
          <w:pPr>
            <w:pStyle w:val="Obsah6"/>
            <w:numPr>
              <w:ilvl w:val="1"/>
              <w:numId w:val="134"/>
            </w:numPr>
            <w:tabs>
              <w:tab w:val="left" w:pos="1599"/>
              <w:tab w:val="left" w:leader="dot" w:pos="9551"/>
            </w:tabs>
            <w:spacing w:before="171"/>
            <w:ind w:hanging="352"/>
          </w:pPr>
          <w:hyperlink w:anchor="_bookmark75" w:history="1">
            <w:r>
              <w:t> Notification of</w:t>
            </w:r>
            <w:r>
              <w:rPr>
                <w:spacing w:val="29"/>
              </w:rPr>
              <w:t xml:space="preserve"> </w:t>
            </w:r>
            <w:r>
              <w:t>amounts</w:t>
            </w:r>
            <w:r>
              <w:rPr>
                <w:spacing w:val="15"/>
              </w:rPr>
              <w:t xml:space="preserve"> </w:t>
            </w:r>
            <w:r>
              <w:t>due</w:t>
            </w:r>
            <w:r>
              <w:tab/>
              <w:t>36</w:t>
            </w:r>
          </w:hyperlink>
        </w:p>
        <w:p w:rsidR="00B03850" w:rsidRDefault="0090360A" w:rsidP="00AA7EEF">
          <w:pPr>
            <w:pStyle w:val="Obsah6"/>
            <w:numPr>
              <w:ilvl w:val="1"/>
              <w:numId w:val="134"/>
            </w:numPr>
            <w:tabs>
              <w:tab w:val="left" w:pos="1599"/>
              <w:tab w:val="left" w:leader="dot" w:pos="9551"/>
            </w:tabs>
            <w:ind w:hanging="352"/>
          </w:pPr>
          <w:hyperlink w:anchor="_bookmark76" w:history="1">
            <w:r>
              <w:t> Currency</w:t>
            </w:r>
            <w:r>
              <w:rPr>
                <w:spacing w:val="18"/>
              </w:rPr>
              <w:t xml:space="preserve"> </w:t>
            </w:r>
            <w:r>
              <w:t>for</w:t>
            </w:r>
            <w:r>
              <w:rPr>
                <w:spacing w:val="18"/>
              </w:rPr>
              <w:t xml:space="preserve"> </w:t>
            </w:r>
            <w:r>
              <w:t>payments</w:t>
            </w:r>
            <w:r>
              <w:tab/>
              <w:t>36</w:t>
            </w:r>
          </w:hyperlink>
        </w:p>
        <w:p w:rsidR="00B03850" w:rsidRDefault="0090360A" w:rsidP="00AA7EEF">
          <w:pPr>
            <w:pStyle w:val="Obsah6"/>
            <w:numPr>
              <w:ilvl w:val="1"/>
              <w:numId w:val="134"/>
            </w:numPr>
            <w:tabs>
              <w:tab w:val="left" w:pos="1599"/>
              <w:tab w:val="left" w:leader="dot" w:pos="9551"/>
            </w:tabs>
            <w:spacing w:before="181"/>
            <w:ind w:hanging="352"/>
          </w:pPr>
          <w:hyperlink w:anchor="_bookmark77" w:history="1">
            <w:r>
              <w:t> Payments to the coordinator — Distribution to</w:t>
            </w:r>
            <w:r>
              <w:rPr>
                <w:spacing w:val="30"/>
              </w:rPr>
              <w:t xml:space="preserve"> </w:t>
            </w:r>
            <w:r>
              <w:t>the</w:t>
            </w:r>
            <w:r>
              <w:rPr>
                <w:spacing w:val="4"/>
              </w:rPr>
              <w:t xml:space="preserve"> </w:t>
            </w:r>
            <w:r>
              <w:t>beneficiaries</w:t>
            </w:r>
            <w:r>
              <w:tab/>
              <w:t>36</w:t>
            </w:r>
          </w:hyperlink>
        </w:p>
        <w:p w:rsidR="00B03850" w:rsidRDefault="0090360A" w:rsidP="00AA7EEF">
          <w:pPr>
            <w:pStyle w:val="Obsah6"/>
            <w:numPr>
              <w:ilvl w:val="1"/>
              <w:numId w:val="134"/>
            </w:numPr>
            <w:tabs>
              <w:tab w:val="left" w:pos="1599"/>
              <w:tab w:val="left" w:leader="dot" w:pos="9551"/>
            </w:tabs>
            <w:ind w:hanging="352"/>
          </w:pPr>
          <w:hyperlink w:anchor="_bookmark78" w:history="1">
            <w:r>
              <w:t> Bank  account</w:t>
            </w:r>
            <w:r>
              <w:rPr>
                <w:spacing w:val="-20"/>
              </w:rPr>
              <w:t xml:space="preserve"> </w:t>
            </w:r>
            <w:r>
              <w:t>for</w:t>
            </w:r>
            <w:r>
              <w:rPr>
                <w:spacing w:val="16"/>
              </w:rPr>
              <w:t xml:space="preserve"> </w:t>
            </w:r>
            <w:r>
              <w:t>payments</w:t>
            </w:r>
            <w:r>
              <w:tab/>
              <w:t>36</w:t>
            </w:r>
          </w:hyperlink>
        </w:p>
        <w:p w:rsidR="00B03850" w:rsidRDefault="0090360A" w:rsidP="00AA7EEF">
          <w:pPr>
            <w:pStyle w:val="Obsah6"/>
            <w:numPr>
              <w:ilvl w:val="1"/>
              <w:numId w:val="134"/>
            </w:numPr>
            <w:tabs>
              <w:tab w:val="left" w:pos="1599"/>
              <w:tab w:val="left" w:leader="dot" w:pos="9551"/>
            </w:tabs>
            <w:ind w:hanging="352"/>
          </w:pPr>
          <w:hyperlink w:anchor="_bookmark79" w:history="1">
            <w:r>
              <w:t> Costs  of</w:t>
            </w:r>
            <w:r>
              <w:rPr>
                <w:spacing w:val="-20"/>
              </w:rPr>
              <w:t xml:space="preserve"> </w:t>
            </w:r>
            <w:r>
              <w:t>payment</w:t>
            </w:r>
            <w:r>
              <w:rPr>
                <w:spacing w:val="15"/>
              </w:rPr>
              <w:t xml:space="preserve"> </w:t>
            </w:r>
            <w:r>
              <w:t>transfers</w:t>
            </w:r>
            <w:r>
              <w:tab/>
              <w:t>36</w:t>
            </w:r>
          </w:hyperlink>
        </w:p>
        <w:p w:rsidR="00B03850" w:rsidRDefault="0090360A" w:rsidP="00AA7EEF">
          <w:pPr>
            <w:pStyle w:val="Obsah6"/>
            <w:numPr>
              <w:ilvl w:val="1"/>
              <w:numId w:val="134"/>
            </w:numPr>
            <w:tabs>
              <w:tab w:val="left" w:pos="1699"/>
              <w:tab w:val="left" w:leader="dot" w:pos="9551"/>
            </w:tabs>
            <w:ind w:left="1698" w:hanging="452"/>
          </w:pPr>
          <w:hyperlink w:anchor="_bookmark80" w:history="1">
            <w:r>
              <w:t> Date</w:t>
            </w:r>
            <w:r>
              <w:rPr>
                <w:spacing w:val="19"/>
              </w:rPr>
              <w:t xml:space="preserve"> </w:t>
            </w:r>
            <w:r>
              <w:t>of</w:t>
            </w:r>
            <w:r>
              <w:rPr>
                <w:spacing w:val="19"/>
              </w:rPr>
              <w:t xml:space="preserve"> </w:t>
            </w:r>
            <w:r>
              <w:t>payment</w:t>
            </w:r>
            <w:r>
              <w:tab/>
              <w:t>36</w:t>
            </w:r>
          </w:hyperlink>
        </w:p>
        <w:p w:rsidR="00B03850" w:rsidRDefault="0090360A" w:rsidP="00AA7EEF">
          <w:pPr>
            <w:pStyle w:val="Obsah6"/>
            <w:numPr>
              <w:ilvl w:val="1"/>
              <w:numId w:val="134"/>
            </w:numPr>
            <w:tabs>
              <w:tab w:val="left" w:pos="1692"/>
              <w:tab w:val="left" w:leader="dot" w:pos="9551"/>
            </w:tabs>
            <w:ind w:left="1691" w:hanging="445"/>
          </w:pPr>
          <w:hyperlink w:anchor="_bookmark81" w:history="1">
            <w:r>
              <w:t> Consequences</w:t>
            </w:r>
            <w:r>
              <w:rPr>
                <w:spacing w:val="11"/>
              </w:rPr>
              <w:t xml:space="preserve"> </w:t>
            </w:r>
            <w:r>
              <w:t>of</w:t>
            </w:r>
            <w:r>
              <w:rPr>
                <w:spacing w:val="12"/>
              </w:rPr>
              <w:t xml:space="preserve"> </w:t>
            </w:r>
            <w:r>
              <w:t>non-compliance</w:t>
            </w:r>
            <w:r>
              <w:tab/>
              <w:t>36</w:t>
            </w:r>
          </w:hyperlink>
        </w:p>
        <w:p w:rsidR="00B03850" w:rsidRDefault="0090360A">
          <w:pPr>
            <w:pStyle w:val="Obsah4"/>
            <w:tabs>
              <w:tab w:val="left" w:leader="dot" w:pos="9551"/>
            </w:tabs>
            <w:spacing w:line="249" w:lineRule="auto"/>
            <w:ind w:left="1928" w:right="111" w:hanging="964"/>
          </w:pPr>
          <w:hyperlink w:anchor="_bookmark82" w:history="1">
            <w:r>
              <w:rPr>
                <w:spacing w:val="-3"/>
              </w:rPr>
              <w:t xml:space="preserve">ARTICLE </w:t>
            </w:r>
            <w:r>
              <w:t xml:space="preserve">22 — CHECKS, REVIEWS, AUDITS AND </w:t>
            </w:r>
            <w:r>
              <w:rPr>
                <w:spacing w:val="-3"/>
              </w:rPr>
              <w:t xml:space="preserve">INVESTIGATIONS </w:t>
            </w:r>
            <w:r>
              <w:t>— EXTENSION OF</w:t>
            </w:r>
          </w:hyperlink>
          <w:r>
            <w:t xml:space="preserve"> </w:t>
          </w:r>
          <w:hyperlink w:anchor="_bookmark82" w:history="1">
            <w:r>
              <w:t>FINDINGS</w:t>
            </w:r>
            <w:r>
              <w:tab/>
            </w:r>
            <w:r>
              <w:rPr>
                <w:spacing w:val="-9"/>
              </w:rPr>
              <w:t>37</w:t>
            </w:r>
          </w:hyperlink>
        </w:p>
        <w:p w:rsidR="00B03850" w:rsidRDefault="0090360A" w:rsidP="00AA7EEF">
          <w:pPr>
            <w:pStyle w:val="Obsah6"/>
            <w:numPr>
              <w:ilvl w:val="1"/>
              <w:numId w:val="133"/>
            </w:numPr>
            <w:tabs>
              <w:tab w:val="left" w:pos="1599"/>
              <w:tab w:val="left" w:leader="dot" w:pos="9551"/>
            </w:tabs>
            <w:spacing w:before="172"/>
            <w:ind w:hanging="352"/>
          </w:pPr>
          <w:hyperlink w:anchor="_bookmark83" w:history="1">
            <w:r>
              <w:t> Checks, reviews and audits by the JU and</w:t>
            </w:r>
            <w:r>
              <w:rPr>
                <w:spacing w:val="46"/>
              </w:rPr>
              <w:t xml:space="preserve"> </w:t>
            </w:r>
            <w:r>
              <w:t>the</w:t>
            </w:r>
            <w:r>
              <w:rPr>
                <w:spacing w:val="6"/>
              </w:rPr>
              <w:t xml:space="preserve"> </w:t>
            </w:r>
            <w:r>
              <w:t>Commission</w:t>
            </w:r>
            <w:r>
              <w:tab/>
              <w:t>37</w:t>
            </w:r>
          </w:hyperlink>
        </w:p>
        <w:p w:rsidR="00B03850" w:rsidRDefault="0090360A" w:rsidP="00AA7EEF">
          <w:pPr>
            <w:pStyle w:val="Obsah6"/>
            <w:numPr>
              <w:ilvl w:val="1"/>
              <w:numId w:val="133"/>
            </w:numPr>
            <w:tabs>
              <w:tab w:val="left" w:pos="1599"/>
              <w:tab w:val="left" w:leader="dot" w:pos="9551"/>
            </w:tabs>
            <w:ind w:hanging="352"/>
          </w:pPr>
          <w:hyperlink w:anchor="_bookmark84" w:history="1">
            <w:r>
              <w:t> Investigations by the European Anti-Fraud</w:t>
            </w:r>
            <w:r>
              <w:rPr>
                <w:spacing w:val="26"/>
              </w:rPr>
              <w:t xml:space="preserve"> </w:t>
            </w:r>
            <w:r>
              <w:t>Office</w:t>
            </w:r>
            <w:r>
              <w:rPr>
                <w:spacing w:val="4"/>
              </w:rPr>
              <w:t xml:space="preserve"> </w:t>
            </w:r>
            <w:r>
              <w:t>(OLAF)</w:t>
            </w:r>
            <w:r>
              <w:tab/>
              <w:t>39</w:t>
            </w:r>
          </w:hyperlink>
        </w:p>
        <w:p w:rsidR="00B03850" w:rsidRDefault="0090360A" w:rsidP="00AA7EEF">
          <w:pPr>
            <w:pStyle w:val="Obsah6"/>
            <w:numPr>
              <w:ilvl w:val="1"/>
              <w:numId w:val="133"/>
            </w:numPr>
            <w:tabs>
              <w:tab w:val="left" w:pos="1599"/>
              <w:tab w:val="left" w:leader="dot" w:pos="9551"/>
            </w:tabs>
            <w:ind w:hanging="352"/>
          </w:pPr>
          <w:hyperlink w:anchor="_bookmark85" w:history="1">
            <w:r>
              <w:t> Checks and audits by the European Court of</w:t>
            </w:r>
            <w:r>
              <w:rPr>
                <w:spacing w:val="39"/>
              </w:rPr>
              <w:t xml:space="preserve"> </w:t>
            </w:r>
            <w:r>
              <w:t>Auditors</w:t>
            </w:r>
            <w:r>
              <w:rPr>
                <w:spacing w:val="5"/>
              </w:rPr>
              <w:t xml:space="preserve"> </w:t>
            </w:r>
            <w:r>
              <w:t>(ECA)</w:t>
            </w:r>
            <w:r>
              <w:tab/>
              <w:t>39</w:t>
            </w:r>
          </w:hyperlink>
        </w:p>
        <w:p w:rsidR="00B03850" w:rsidRDefault="0090360A" w:rsidP="00AA7EEF">
          <w:pPr>
            <w:pStyle w:val="Obsah6"/>
            <w:numPr>
              <w:ilvl w:val="1"/>
              <w:numId w:val="133"/>
            </w:numPr>
            <w:tabs>
              <w:tab w:val="left" w:pos="1599"/>
              <w:tab w:val="left" w:leader="dot" w:pos="9551"/>
            </w:tabs>
            <w:ind w:hanging="352"/>
          </w:pPr>
          <w:hyperlink w:anchor="_bookmark86" w:history="1">
            <w:r>
              <w:t> Checks, reviews, audits and investigations for</w:t>
            </w:r>
            <w:r>
              <w:rPr>
                <w:spacing w:val="4"/>
              </w:rPr>
              <w:t xml:space="preserve"> </w:t>
            </w:r>
            <w:r>
              <w:t>international</w:t>
            </w:r>
            <w:r>
              <w:rPr>
                <w:spacing w:val="1"/>
              </w:rPr>
              <w:t xml:space="preserve"> </w:t>
            </w:r>
            <w:r>
              <w:t>organisations</w:t>
            </w:r>
            <w:r>
              <w:tab/>
              <w:t>39</w:t>
            </w:r>
          </w:hyperlink>
        </w:p>
        <w:p w:rsidR="00B03850" w:rsidRDefault="0090360A" w:rsidP="00AA7EEF">
          <w:pPr>
            <w:pStyle w:val="Obsah6"/>
            <w:numPr>
              <w:ilvl w:val="1"/>
              <w:numId w:val="133"/>
            </w:numPr>
            <w:tabs>
              <w:tab w:val="left" w:pos="1599"/>
              <w:tab w:val="left" w:leader="dot" w:pos="9551"/>
            </w:tabs>
            <w:spacing w:line="249" w:lineRule="auto"/>
            <w:ind w:left="1814" w:right="111" w:hanging="567"/>
          </w:pPr>
          <w:hyperlink w:anchor="_bookmark87" w:history="1">
            <w:r>
              <w:t> Consequences of findings in checks, reviews,  audits  and  investigations  —  Extension  of</w:t>
            </w:r>
          </w:hyperlink>
          <w:hyperlink w:anchor="_bookmark87" w:history="1">
            <w:r>
              <w:t xml:space="preserve"> findings</w:t>
            </w:r>
            <w:r>
              <w:tab/>
            </w:r>
            <w:r>
              <w:rPr>
                <w:spacing w:val="-9"/>
              </w:rPr>
              <w:t>40</w:t>
            </w:r>
          </w:hyperlink>
        </w:p>
        <w:p w:rsidR="00B03850" w:rsidRDefault="0090360A" w:rsidP="00AA7EEF">
          <w:pPr>
            <w:pStyle w:val="Obsah6"/>
            <w:numPr>
              <w:ilvl w:val="1"/>
              <w:numId w:val="133"/>
            </w:numPr>
            <w:tabs>
              <w:tab w:val="left" w:pos="1599"/>
              <w:tab w:val="left" w:leader="dot" w:pos="9551"/>
            </w:tabs>
            <w:spacing w:before="172"/>
            <w:ind w:hanging="352"/>
          </w:pPr>
          <w:hyperlink w:anchor="_bookmark88" w:history="1">
            <w:r>
              <w:t> Consequences</w:t>
            </w:r>
            <w:r>
              <w:rPr>
                <w:spacing w:val="15"/>
              </w:rPr>
              <w:t xml:space="preserve"> </w:t>
            </w:r>
            <w:r>
              <w:t>of</w:t>
            </w:r>
            <w:r>
              <w:rPr>
                <w:spacing w:val="15"/>
              </w:rPr>
              <w:t xml:space="preserve"> </w:t>
            </w:r>
            <w:r>
              <w:t>non-compliance</w:t>
            </w:r>
            <w:r>
              <w:tab/>
              <w:t>41</w:t>
            </w:r>
          </w:hyperlink>
        </w:p>
        <w:p w:rsidR="00B03850" w:rsidRDefault="0090360A">
          <w:pPr>
            <w:pStyle w:val="Obsah4"/>
            <w:tabs>
              <w:tab w:val="left" w:leader="dot" w:pos="9551"/>
            </w:tabs>
          </w:pPr>
          <w:hyperlink w:anchor="_bookmark89" w:history="1">
            <w:r>
              <w:rPr>
                <w:spacing w:val="-3"/>
              </w:rPr>
              <w:t xml:space="preserve">ARTICLE </w:t>
            </w:r>
            <w:r>
              <w:t xml:space="preserve">23 — </w:t>
            </w:r>
            <w:r>
              <w:rPr>
                <w:spacing w:val="-6"/>
              </w:rPr>
              <w:t xml:space="preserve">EVALUATION  </w:t>
            </w:r>
            <w:r>
              <w:t xml:space="preserve">OF THE </w:t>
            </w:r>
            <w:r>
              <w:rPr>
                <w:spacing w:val="-4"/>
              </w:rPr>
              <w:t xml:space="preserve">IMPACT </w:t>
            </w:r>
            <w:r>
              <w:t>OF</w:t>
            </w:r>
            <w:r>
              <w:rPr>
                <w:spacing w:val="33"/>
              </w:rPr>
              <w:t xml:space="preserve"> </w:t>
            </w:r>
            <w:r>
              <w:t>THE</w:t>
            </w:r>
            <w:r>
              <w:rPr>
                <w:spacing w:val="8"/>
              </w:rPr>
              <w:t xml:space="preserve"> </w:t>
            </w:r>
            <w:r>
              <w:t>ACTION</w:t>
            </w:r>
            <w:r>
              <w:tab/>
              <w:t>41</w:t>
            </w:r>
          </w:hyperlink>
        </w:p>
        <w:p w:rsidR="00B03850" w:rsidRDefault="0090360A" w:rsidP="00AA7EEF">
          <w:pPr>
            <w:pStyle w:val="Obsah6"/>
            <w:numPr>
              <w:ilvl w:val="1"/>
              <w:numId w:val="132"/>
            </w:numPr>
            <w:tabs>
              <w:tab w:val="left" w:pos="1599"/>
              <w:tab w:val="left" w:leader="dot" w:pos="9551"/>
            </w:tabs>
            <w:ind w:hanging="352"/>
          </w:pPr>
          <w:hyperlink w:anchor="_bookmark90" w:history="1">
            <w:r>
              <w:t xml:space="preserve"> Right to evaluate the impact of </w:t>
            </w:r>
            <w:r>
              <w:rPr>
                <w:spacing w:val="12"/>
              </w:rPr>
              <w:t xml:space="preserve"> </w:t>
            </w:r>
            <w:r>
              <w:t>the</w:t>
            </w:r>
            <w:r>
              <w:rPr>
                <w:spacing w:val="10"/>
              </w:rPr>
              <w:t xml:space="preserve"> </w:t>
            </w:r>
            <w:r>
              <w:t>action</w:t>
            </w:r>
            <w:r>
              <w:tab/>
              <w:t>42</w:t>
            </w:r>
          </w:hyperlink>
        </w:p>
        <w:p w:rsidR="00B03850" w:rsidRDefault="0090360A" w:rsidP="00AA7EEF">
          <w:pPr>
            <w:pStyle w:val="Obsah6"/>
            <w:numPr>
              <w:ilvl w:val="1"/>
              <w:numId w:val="132"/>
            </w:numPr>
            <w:tabs>
              <w:tab w:val="left" w:pos="1599"/>
              <w:tab w:val="left" w:leader="dot" w:pos="9551"/>
            </w:tabs>
            <w:ind w:hanging="352"/>
          </w:pPr>
          <w:hyperlink w:anchor="_bookmark91" w:history="1">
            <w:r>
              <w:t> Consequences</w:t>
            </w:r>
            <w:r>
              <w:rPr>
                <w:spacing w:val="15"/>
              </w:rPr>
              <w:t xml:space="preserve"> </w:t>
            </w:r>
            <w:r>
              <w:t>of</w:t>
            </w:r>
            <w:r>
              <w:rPr>
                <w:spacing w:val="15"/>
              </w:rPr>
              <w:t xml:space="preserve"> </w:t>
            </w:r>
            <w:r>
              <w:t>non-compliance</w:t>
            </w:r>
            <w:r>
              <w:tab/>
              <w:t>42</w:t>
            </w:r>
          </w:hyperlink>
        </w:p>
        <w:p w:rsidR="00B03850" w:rsidRDefault="0090360A">
          <w:pPr>
            <w:pStyle w:val="Obsah2"/>
            <w:tabs>
              <w:tab w:val="left" w:leader="dot" w:pos="9551"/>
            </w:tabs>
            <w:spacing w:before="178"/>
          </w:pPr>
          <w:hyperlink w:anchor="_bookmark92" w:history="1">
            <w:r>
              <w:t xml:space="preserve">SECTION 3 RIGHTS AND </w:t>
            </w:r>
            <w:r>
              <w:rPr>
                <w:spacing w:val="-3"/>
              </w:rPr>
              <w:t xml:space="preserve">OBLIGATIONS RELATED </w:t>
            </w:r>
            <w:r>
              <w:t>TO BACKGROUND</w:t>
            </w:r>
            <w:r>
              <w:rPr>
                <w:spacing w:val="3"/>
              </w:rPr>
              <w:t xml:space="preserve"> </w:t>
            </w:r>
            <w:r>
              <w:t xml:space="preserve">AND </w:t>
            </w:r>
            <w:r>
              <w:rPr>
                <w:spacing w:val="-4"/>
              </w:rPr>
              <w:t>RESULTS</w:t>
            </w:r>
            <w:r>
              <w:rPr>
                <w:spacing w:val="-4"/>
              </w:rPr>
              <w:tab/>
            </w:r>
            <w:r>
              <w:t>42</w:t>
            </w:r>
          </w:hyperlink>
        </w:p>
        <w:p w:rsidR="00B03850" w:rsidRDefault="0090360A">
          <w:pPr>
            <w:pStyle w:val="Obsah3"/>
            <w:tabs>
              <w:tab w:val="left" w:leader="dot" w:pos="9551"/>
            </w:tabs>
            <w:spacing w:before="180" w:after="161"/>
          </w:pPr>
          <w:hyperlink w:anchor="_bookmark93" w:history="1">
            <w:r>
              <w:t>SUBSECTION</w:t>
            </w:r>
            <w:r>
              <w:rPr>
                <w:spacing w:val="13"/>
              </w:rPr>
              <w:t xml:space="preserve"> </w:t>
            </w:r>
            <w:r>
              <w:t>1 GENERAL</w:t>
            </w:r>
            <w:r>
              <w:tab/>
              <w:t>42</w:t>
            </w:r>
          </w:hyperlink>
        </w:p>
        <w:p w:rsidR="00B03850" w:rsidRDefault="0090360A">
          <w:pPr>
            <w:pStyle w:val="Obsah4"/>
            <w:tabs>
              <w:tab w:val="left" w:leader="dot" w:pos="9551"/>
            </w:tabs>
            <w:spacing w:before="88"/>
          </w:pPr>
          <w:hyperlink w:anchor="_bookmark94" w:history="1">
            <w:r>
              <w:rPr>
                <w:spacing w:val="-3"/>
              </w:rPr>
              <w:t xml:space="preserve">ARTICLE </w:t>
            </w:r>
            <w:r>
              <w:t>23a — MANAGEMENT OF</w:t>
            </w:r>
            <w:r>
              <w:rPr>
                <w:spacing w:val="36"/>
              </w:rPr>
              <w:t xml:space="preserve"> </w:t>
            </w:r>
            <w:r>
              <w:t>INTELLECTUAL</w:t>
            </w:r>
            <w:r>
              <w:rPr>
                <w:spacing w:val="6"/>
              </w:rPr>
              <w:t xml:space="preserve"> </w:t>
            </w:r>
            <w:r>
              <w:rPr>
                <w:spacing w:val="-3"/>
              </w:rPr>
              <w:t>PROPERTY</w:t>
            </w:r>
            <w:r>
              <w:rPr>
                <w:spacing w:val="-3"/>
              </w:rPr>
              <w:tab/>
            </w:r>
            <w:r>
              <w:t>42</w:t>
            </w:r>
          </w:hyperlink>
        </w:p>
        <w:p w:rsidR="00B03850" w:rsidRDefault="0090360A">
          <w:pPr>
            <w:pStyle w:val="Obsah6"/>
            <w:tabs>
              <w:tab w:val="left" w:leader="dot" w:pos="9551"/>
            </w:tabs>
            <w:spacing w:line="249" w:lineRule="auto"/>
            <w:ind w:left="1814" w:right="111" w:hanging="567"/>
          </w:pPr>
          <w:hyperlink w:anchor="_bookmark95" w:history="1">
            <w:r>
              <w:t>23a.1 Obligation to take measures to implement the Commission Recommendation on the management</w:t>
            </w:r>
          </w:hyperlink>
          <w:r>
            <w:t xml:space="preserve"> </w:t>
          </w:r>
          <w:hyperlink w:anchor="_bookmark95" w:history="1">
            <w:r>
              <w:t>of intellectual property in knowledge</w:t>
            </w:r>
            <w:r>
              <w:rPr>
                <w:spacing w:val="26"/>
              </w:rPr>
              <w:t xml:space="preserve"> </w:t>
            </w:r>
            <w:r>
              <w:t>transfer</w:t>
            </w:r>
            <w:r>
              <w:rPr>
                <w:spacing w:val="6"/>
              </w:rPr>
              <w:t xml:space="preserve"> </w:t>
            </w:r>
            <w:r>
              <w:t>activities</w:t>
            </w:r>
            <w:r>
              <w:tab/>
            </w:r>
            <w:r>
              <w:rPr>
                <w:spacing w:val="-9"/>
              </w:rPr>
              <w:t>42</w:t>
            </w:r>
          </w:hyperlink>
        </w:p>
        <w:p w:rsidR="00B03850" w:rsidRDefault="0090360A">
          <w:pPr>
            <w:pStyle w:val="Obsah6"/>
            <w:tabs>
              <w:tab w:val="left" w:leader="dot" w:pos="9551"/>
            </w:tabs>
            <w:spacing w:before="171"/>
            <w:ind w:left="1247" w:firstLine="0"/>
          </w:pPr>
          <w:hyperlink w:anchor="_bookmark96" w:history="1">
            <w:r>
              <w:t>23a.2 Consequences</w:t>
            </w:r>
            <w:r>
              <w:rPr>
                <w:spacing w:val="15"/>
              </w:rPr>
              <w:t xml:space="preserve"> </w:t>
            </w:r>
            <w:r>
              <w:t>of</w:t>
            </w:r>
            <w:r>
              <w:rPr>
                <w:spacing w:val="15"/>
              </w:rPr>
              <w:t xml:space="preserve"> </w:t>
            </w:r>
            <w:r>
              <w:t>non-compliance</w:t>
            </w:r>
            <w:r>
              <w:tab/>
              <w:t>42</w:t>
            </w:r>
          </w:hyperlink>
        </w:p>
        <w:p w:rsidR="00B03850" w:rsidRDefault="0090360A">
          <w:pPr>
            <w:pStyle w:val="Obsah3"/>
            <w:tabs>
              <w:tab w:val="left" w:leader="dot" w:pos="9551"/>
            </w:tabs>
          </w:pPr>
          <w:hyperlink w:anchor="_bookmark97" w:history="1">
            <w:r>
              <w:t xml:space="preserve">SUBSECTION 2 RIGHTS AND </w:t>
            </w:r>
            <w:r>
              <w:rPr>
                <w:spacing w:val="-3"/>
              </w:rPr>
              <w:t>OBLIGATIONS RELATED</w:t>
            </w:r>
            <w:r>
              <w:rPr>
                <w:spacing w:val="11"/>
              </w:rPr>
              <w:t xml:space="preserve"> </w:t>
            </w:r>
            <w:r>
              <w:t>TO</w:t>
            </w:r>
            <w:r>
              <w:rPr>
                <w:spacing w:val="1"/>
              </w:rPr>
              <w:t xml:space="preserve"> </w:t>
            </w:r>
            <w:r>
              <w:t>BACKGROUND</w:t>
            </w:r>
            <w:r>
              <w:tab/>
              <w:t>42</w:t>
            </w:r>
          </w:hyperlink>
        </w:p>
        <w:p w:rsidR="00B03850" w:rsidRDefault="0090360A">
          <w:pPr>
            <w:pStyle w:val="Obsah4"/>
            <w:tabs>
              <w:tab w:val="left" w:leader="dot" w:pos="9551"/>
            </w:tabs>
            <w:spacing w:before="182"/>
          </w:pPr>
          <w:hyperlink w:anchor="_bookmark98" w:history="1">
            <w:r>
              <w:rPr>
                <w:spacing w:val="-3"/>
              </w:rPr>
              <w:t xml:space="preserve">ARTICLE </w:t>
            </w:r>
            <w:r>
              <w:t>24 — AGREEMENT</w:t>
            </w:r>
            <w:r>
              <w:rPr>
                <w:spacing w:val="42"/>
              </w:rPr>
              <w:t xml:space="preserve"> </w:t>
            </w:r>
            <w:r>
              <w:t>ON</w:t>
            </w:r>
            <w:r>
              <w:rPr>
                <w:spacing w:val="10"/>
              </w:rPr>
              <w:t xml:space="preserve"> </w:t>
            </w:r>
            <w:r>
              <w:t>BACKGROUND</w:t>
            </w:r>
            <w:r>
              <w:tab/>
              <w:t>43</w:t>
            </w:r>
          </w:hyperlink>
        </w:p>
        <w:p w:rsidR="00B03850" w:rsidRDefault="0090360A" w:rsidP="00AA7EEF">
          <w:pPr>
            <w:pStyle w:val="Obsah6"/>
            <w:numPr>
              <w:ilvl w:val="1"/>
              <w:numId w:val="131"/>
            </w:numPr>
            <w:tabs>
              <w:tab w:val="left" w:pos="1599"/>
              <w:tab w:val="left" w:leader="dot" w:pos="9551"/>
            </w:tabs>
            <w:ind w:hanging="352"/>
          </w:pPr>
          <w:hyperlink w:anchor="_bookmark99" w:history="1">
            <w:r>
              <w:t> Agreement</w:t>
            </w:r>
            <w:r>
              <w:rPr>
                <w:spacing w:val="17"/>
              </w:rPr>
              <w:t xml:space="preserve"> </w:t>
            </w:r>
            <w:r>
              <w:t>on</w:t>
            </w:r>
            <w:r>
              <w:rPr>
                <w:spacing w:val="17"/>
              </w:rPr>
              <w:t xml:space="preserve"> </w:t>
            </w:r>
            <w:r>
              <w:t>background</w:t>
            </w:r>
            <w:r>
              <w:tab/>
              <w:t>43</w:t>
            </w:r>
          </w:hyperlink>
        </w:p>
        <w:p w:rsidR="00B03850" w:rsidRDefault="0090360A" w:rsidP="00AA7EEF">
          <w:pPr>
            <w:pStyle w:val="Obsah6"/>
            <w:numPr>
              <w:ilvl w:val="1"/>
              <w:numId w:val="131"/>
            </w:numPr>
            <w:tabs>
              <w:tab w:val="left" w:pos="1599"/>
              <w:tab w:val="left" w:leader="dot" w:pos="9551"/>
            </w:tabs>
            <w:ind w:hanging="352"/>
          </w:pPr>
          <w:hyperlink w:anchor="_bookmark100" w:history="1">
            <w:r>
              <w:t> Consequences</w:t>
            </w:r>
            <w:r>
              <w:rPr>
                <w:spacing w:val="15"/>
              </w:rPr>
              <w:t xml:space="preserve"> </w:t>
            </w:r>
            <w:r>
              <w:t>of</w:t>
            </w:r>
            <w:r>
              <w:rPr>
                <w:spacing w:val="15"/>
              </w:rPr>
              <w:t xml:space="preserve"> </w:t>
            </w:r>
            <w:r>
              <w:t>non-compliance</w:t>
            </w:r>
            <w:r>
              <w:tab/>
              <w:t>43</w:t>
            </w:r>
          </w:hyperlink>
        </w:p>
        <w:p w:rsidR="00B03850" w:rsidRDefault="0090360A">
          <w:pPr>
            <w:pStyle w:val="Obsah4"/>
            <w:tabs>
              <w:tab w:val="left" w:leader="dot" w:pos="9551"/>
            </w:tabs>
          </w:pPr>
          <w:hyperlink w:anchor="_bookmark101" w:history="1">
            <w:r>
              <w:rPr>
                <w:spacing w:val="-3"/>
              </w:rPr>
              <w:t xml:space="preserve">ARTICLE </w:t>
            </w:r>
            <w:r>
              <w:t>25 — ACCESS RIGHTS</w:t>
            </w:r>
            <w:r>
              <w:rPr>
                <w:spacing w:val="46"/>
              </w:rPr>
              <w:t xml:space="preserve"> </w:t>
            </w:r>
            <w:r>
              <w:t>TO</w:t>
            </w:r>
            <w:r>
              <w:rPr>
                <w:spacing w:val="9"/>
              </w:rPr>
              <w:t xml:space="preserve"> </w:t>
            </w:r>
            <w:r>
              <w:t>BACKGROUND</w:t>
            </w:r>
            <w:r>
              <w:tab/>
              <w:t>43</w:t>
            </w:r>
          </w:hyperlink>
        </w:p>
        <w:p w:rsidR="00B03850" w:rsidRDefault="0090360A" w:rsidP="00AA7EEF">
          <w:pPr>
            <w:pStyle w:val="Obsah6"/>
            <w:numPr>
              <w:ilvl w:val="1"/>
              <w:numId w:val="130"/>
            </w:numPr>
            <w:tabs>
              <w:tab w:val="left" w:pos="1599"/>
              <w:tab w:val="left" w:leader="dot" w:pos="9551"/>
            </w:tabs>
            <w:ind w:hanging="352"/>
          </w:pPr>
          <w:hyperlink w:anchor="_bookmark102" w:history="1">
            <w:r>
              <w:t xml:space="preserve"> Exercise of access rights — </w:t>
            </w:r>
            <w:r>
              <w:rPr>
                <w:spacing w:val="-3"/>
              </w:rPr>
              <w:t xml:space="preserve">Waiving </w:t>
            </w:r>
            <w:r>
              <w:t>of access rights —</w:t>
            </w:r>
            <w:r>
              <w:rPr>
                <w:spacing w:val="32"/>
              </w:rPr>
              <w:t xml:space="preserve"> </w:t>
            </w:r>
            <w:r>
              <w:t>No</w:t>
            </w:r>
            <w:r>
              <w:rPr>
                <w:spacing w:val="3"/>
              </w:rPr>
              <w:t xml:space="preserve"> </w:t>
            </w:r>
            <w:r>
              <w:t>sub-licensing</w:t>
            </w:r>
            <w:r>
              <w:tab/>
              <w:t>43</w:t>
            </w:r>
          </w:hyperlink>
        </w:p>
        <w:p w:rsidR="00B03850" w:rsidRDefault="0090360A" w:rsidP="00AA7EEF">
          <w:pPr>
            <w:pStyle w:val="Obsah6"/>
            <w:numPr>
              <w:ilvl w:val="1"/>
              <w:numId w:val="130"/>
            </w:numPr>
            <w:tabs>
              <w:tab w:val="left" w:pos="1599"/>
              <w:tab w:val="left" w:leader="dot" w:pos="9551"/>
            </w:tabs>
            <w:ind w:hanging="352"/>
          </w:pPr>
          <w:hyperlink w:anchor="_bookmark103" w:history="1">
            <w:r>
              <w:t> Access rights for other beneficiaries, for implementing their own tasks under</w:t>
            </w:r>
            <w:r>
              <w:rPr>
                <w:spacing w:val="-10"/>
              </w:rPr>
              <w:t xml:space="preserve"> </w:t>
            </w:r>
            <w:r>
              <w:t>the</w:t>
            </w:r>
            <w:r>
              <w:rPr>
                <w:spacing w:val="-1"/>
              </w:rPr>
              <w:t xml:space="preserve"> </w:t>
            </w:r>
            <w:r>
              <w:t>action</w:t>
            </w:r>
            <w:r>
              <w:tab/>
              <w:t>43</w:t>
            </w:r>
          </w:hyperlink>
        </w:p>
        <w:p w:rsidR="00B03850" w:rsidRDefault="0090360A" w:rsidP="00AA7EEF">
          <w:pPr>
            <w:pStyle w:val="Obsah6"/>
            <w:numPr>
              <w:ilvl w:val="1"/>
              <w:numId w:val="130"/>
            </w:numPr>
            <w:tabs>
              <w:tab w:val="left" w:pos="1599"/>
              <w:tab w:val="left" w:leader="dot" w:pos="9551"/>
            </w:tabs>
            <w:ind w:hanging="352"/>
          </w:pPr>
          <w:hyperlink w:anchor="_bookmark104" w:history="1">
            <w:r>
              <w:t> Access rights for other beneficiaries, for exploiting their</w:t>
            </w:r>
            <w:r>
              <w:rPr>
                <w:spacing w:val="38"/>
              </w:rPr>
              <w:t xml:space="preserve"> </w:t>
            </w:r>
            <w:r>
              <w:t>own</w:t>
            </w:r>
            <w:r>
              <w:rPr>
                <w:spacing w:val="5"/>
              </w:rPr>
              <w:t xml:space="preserve"> </w:t>
            </w:r>
            <w:r>
              <w:t>results</w:t>
            </w:r>
            <w:r>
              <w:tab/>
              <w:t>43</w:t>
            </w:r>
          </w:hyperlink>
        </w:p>
        <w:p w:rsidR="00B03850" w:rsidRDefault="0090360A" w:rsidP="00AA7EEF">
          <w:pPr>
            <w:pStyle w:val="Obsah6"/>
            <w:numPr>
              <w:ilvl w:val="1"/>
              <w:numId w:val="130"/>
            </w:numPr>
            <w:tabs>
              <w:tab w:val="left" w:pos="1599"/>
              <w:tab w:val="left" w:leader="dot" w:pos="9551"/>
            </w:tabs>
            <w:ind w:hanging="352"/>
          </w:pPr>
          <w:hyperlink w:anchor="_bookmark105" w:history="1">
            <w:r>
              <w:t> Access rights for</w:t>
            </w:r>
            <w:r>
              <w:rPr>
                <w:spacing w:val="32"/>
              </w:rPr>
              <w:t xml:space="preserve"> </w:t>
            </w:r>
            <w:r>
              <w:t>affiliated</w:t>
            </w:r>
            <w:r>
              <w:rPr>
                <w:spacing w:val="11"/>
              </w:rPr>
              <w:t xml:space="preserve"> </w:t>
            </w:r>
            <w:r>
              <w:t>entities</w:t>
            </w:r>
            <w:r>
              <w:tab/>
              <w:t>44</w:t>
            </w:r>
          </w:hyperlink>
        </w:p>
        <w:p w:rsidR="00B03850" w:rsidRDefault="0090360A" w:rsidP="00AA7EEF">
          <w:pPr>
            <w:pStyle w:val="Obsah6"/>
            <w:numPr>
              <w:ilvl w:val="1"/>
              <w:numId w:val="130"/>
            </w:numPr>
            <w:tabs>
              <w:tab w:val="left" w:pos="1599"/>
              <w:tab w:val="left" w:leader="dot" w:pos="9551"/>
            </w:tabs>
            <w:ind w:hanging="352"/>
          </w:pPr>
          <w:hyperlink w:anchor="_bookmark106" w:history="1">
            <w:r>
              <w:t> Access rights for</w:t>
            </w:r>
            <w:r>
              <w:rPr>
                <w:spacing w:val="45"/>
              </w:rPr>
              <w:t xml:space="preserve"> </w:t>
            </w:r>
            <w:r>
              <w:t>third</w:t>
            </w:r>
            <w:r>
              <w:rPr>
                <w:spacing w:val="16"/>
              </w:rPr>
              <w:t xml:space="preserve"> </w:t>
            </w:r>
            <w:r>
              <w:t>parties</w:t>
            </w:r>
            <w:r>
              <w:tab/>
              <w:t>44</w:t>
            </w:r>
          </w:hyperlink>
        </w:p>
        <w:p w:rsidR="00B03850" w:rsidRDefault="0090360A" w:rsidP="00AA7EEF">
          <w:pPr>
            <w:pStyle w:val="Obsah6"/>
            <w:numPr>
              <w:ilvl w:val="1"/>
              <w:numId w:val="130"/>
            </w:numPr>
            <w:tabs>
              <w:tab w:val="left" w:pos="1599"/>
              <w:tab w:val="left" w:leader="dot" w:pos="9551"/>
            </w:tabs>
            <w:ind w:hanging="352"/>
          </w:pPr>
          <w:hyperlink w:anchor="_bookmark107" w:history="1">
            <w:r>
              <w:t> Consequences</w:t>
            </w:r>
            <w:r>
              <w:rPr>
                <w:spacing w:val="15"/>
              </w:rPr>
              <w:t xml:space="preserve"> </w:t>
            </w:r>
            <w:r>
              <w:t>of</w:t>
            </w:r>
            <w:r>
              <w:rPr>
                <w:spacing w:val="15"/>
              </w:rPr>
              <w:t xml:space="preserve"> </w:t>
            </w:r>
            <w:r>
              <w:t>non-compliance</w:t>
            </w:r>
            <w:r>
              <w:tab/>
              <w:t>44</w:t>
            </w:r>
          </w:hyperlink>
        </w:p>
        <w:p w:rsidR="00B03850" w:rsidRDefault="0090360A">
          <w:pPr>
            <w:pStyle w:val="Obsah3"/>
            <w:tabs>
              <w:tab w:val="left" w:leader="dot" w:pos="9551"/>
            </w:tabs>
          </w:pPr>
          <w:hyperlink w:anchor="_bookmark108" w:history="1">
            <w:r>
              <w:t xml:space="preserve">SUBSECTION 3 RIGHTS AND </w:t>
            </w:r>
            <w:r>
              <w:rPr>
                <w:spacing w:val="-3"/>
              </w:rPr>
              <w:t>OBLIGATIONS RELATED</w:t>
            </w:r>
            <w:r>
              <w:rPr>
                <w:spacing w:val="24"/>
              </w:rPr>
              <w:t xml:space="preserve"> </w:t>
            </w:r>
            <w:r>
              <w:t>TO</w:t>
            </w:r>
            <w:r>
              <w:rPr>
                <w:spacing w:val="4"/>
              </w:rPr>
              <w:t xml:space="preserve"> </w:t>
            </w:r>
            <w:r>
              <w:rPr>
                <w:spacing w:val="-4"/>
              </w:rPr>
              <w:t>RESULTS</w:t>
            </w:r>
            <w:r>
              <w:rPr>
                <w:spacing w:val="-4"/>
              </w:rPr>
              <w:tab/>
            </w:r>
            <w:r>
              <w:t>45</w:t>
            </w:r>
          </w:hyperlink>
        </w:p>
        <w:p w:rsidR="00B03850" w:rsidRDefault="0090360A">
          <w:pPr>
            <w:pStyle w:val="Obsah4"/>
            <w:tabs>
              <w:tab w:val="left" w:leader="dot" w:pos="9551"/>
            </w:tabs>
            <w:spacing w:before="181"/>
          </w:pPr>
          <w:hyperlink w:anchor="_bookmark109" w:history="1">
            <w:r>
              <w:rPr>
                <w:spacing w:val="-3"/>
              </w:rPr>
              <w:t xml:space="preserve">ARTICLE  </w:t>
            </w:r>
            <w:r>
              <w:t>26 — OWNERSHIP</w:t>
            </w:r>
            <w:r>
              <w:rPr>
                <w:spacing w:val="12"/>
              </w:rPr>
              <w:t xml:space="preserve"> </w:t>
            </w:r>
            <w:r>
              <w:t>OF</w:t>
            </w:r>
            <w:r>
              <w:rPr>
                <w:spacing w:val="14"/>
              </w:rPr>
              <w:t xml:space="preserve"> </w:t>
            </w:r>
            <w:r>
              <w:rPr>
                <w:spacing w:val="-4"/>
              </w:rPr>
              <w:t>RESULTS</w:t>
            </w:r>
            <w:r>
              <w:rPr>
                <w:spacing w:val="-4"/>
              </w:rPr>
              <w:tab/>
            </w:r>
            <w:r>
              <w:t>45</w:t>
            </w:r>
          </w:hyperlink>
        </w:p>
        <w:p w:rsidR="00B03850" w:rsidRDefault="0090360A" w:rsidP="00AA7EEF">
          <w:pPr>
            <w:pStyle w:val="Obsah6"/>
            <w:numPr>
              <w:ilvl w:val="1"/>
              <w:numId w:val="129"/>
            </w:numPr>
            <w:tabs>
              <w:tab w:val="left" w:pos="1599"/>
              <w:tab w:val="left" w:leader="dot" w:pos="9551"/>
            </w:tabs>
            <w:spacing w:before="181"/>
            <w:ind w:hanging="352"/>
          </w:pPr>
          <w:hyperlink w:anchor="_bookmark110" w:history="1">
            <w:r>
              <w:t> Ownership by the beneficiary that generates</w:t>
            </w:r>
            <w:r>
              <w:rPr>
                <w:spacing w:val="49"/>
              </w:rPr>
              <w:t xml:space="preserve"> </w:t>
            </w:r>
            <w:r>
              <w:t>the</w:t>
            </w:r>
            <w:r>
              <w:rPr>
                <w:spacing w:val="8"/>
              </w:rPr>
              <w:t xml:space="preserve"> </w:t>
            </w:r>
            <w:r>
              <w:t>results</w:t>
            </w:r>
            <w:r>
              <w:tab/>
              <w:t>45</w:t>
            </w:r>
          </w:hyperlink>
        </w:p>
        <w:p w:rsidR="00B03850" w:rsidRDefault="0090360A" w:rsidP="00AA7EEF">
          <w:pPr>
            <w:pStyle w:val="Obsah6"/>
            <w:numPr>
              <w:ilvl w:val="1"/>
              <w:numId w:val="129"/>
            </w:numPr>
            <w:tabs>
              <w:tab w:val="left" w:pos="1599"/>
              <w:tab w:val="left" w:leader="dot" w:pos="9551"/>
            </w:tabs>
            <w:ind w:hanging="352"/>
          </w:pPr>
          <w:hyperlink w:anchor="_bookmark111" w:history="1">
            <w:r>
              <w:t> Joint ownership by</w:t>
            </w:r>
            <w:r>
              <w:rPr>
                <w:spacing w:val="35"/>
              </w:rPr>
              <w:t xml:space="preserve"> </w:t>
            </w:r>
            <w:r>
              <w:t>several</w:t>
            </w:r>
            <w:r>
              <w:rPr>
                <w:spacing w:val="12"/>
              </w:rPr>
              <w:t xml:space="preserve"> </w:t>
            </w:r>
            <w:r>
              <w:t>beneficiaries</w:t>
            </w:r>
            <w:r>
              <w:tab/>
              <w:t>45</w:t>
            </w:r>
          </w:hyperlink>
        </w:p>
        <w:p w:rsidR="00B03850" w:rsidRDefault="0090360A" w:rsidP="00AA7EEF">
          <w:pPr>
            <w:pStyle w:val="Obsah6"/>
            <w:numPr>
              <w:ilvl w:val="1"/>
              <w:numId w:val="129"/>
            </w:numPr>
            <w:tabs>
              <w:tab w:val="left" w:pos="1599"/>
              <w:tab w:val="left" w:leader="dot" w:pos="9551"/>
            </w:tabs>
            <w:ind w:hanging="352"/>
          </w:pPr>
          <w:hyperlink w:anchor="_bookmark112" w:history="1">
            <w:r>
              <w:t> Rights of third parties</w:t>
            </w:r>
            <w:r>
              <w:rPr>
                <w:spacing w:val="45"/>
              </w:rPr>
              <w:t xml:space="preserve"> </w:t>
            </w:r>
            <w:r>
              <w:t>(including</w:t>
            </w:r>
            <w:r>
              <w:rPr>
                <w:spacing w:val="12"/>
              </w:rPr>
              <w:t xml:space="preserve"> </w:t>
            </w:r>
            <w:r>
              <w:t>personnel)</w:t>
            </w:r>
            <w:r>
              <w:tab/>
              <w:t>45</w:t>
            </w:r>
          </w:hyperlink>
        </w:p>
        <w:p w:rsidR="00B03850" w:rsidRDefault="0090360A" w:rsidP="00AA7EEF">
          <w:pPr>
            <w:pStyle w:val="Obsah6"/>
            <w:numPr>
              <w:ilvl w:val="1"/>
              <w:numId w:val="129"/>
            </w:numPr>
            <w:tabs>
              <w:tab w:val="left" w:pos="1599"/>
              <w:tab w:val="left" w:leader="dot" w:pos="9551"/>
            </w:tabs>
            <w:ind w:hanging="352"/>
          </w:pPr>
          <w:hyperlink w:anchor="_bookmark113" w:history="1">
            <w:r>
              <w:t> JU ownership, to</w:t>
            </w:r>
            <w:r>
              <w:rPr>
                <w:spacing w:val="43"/>
              </w:rPr>
              <w:t xml:space="preserve"> </w:t>
            </w:r>
            <w:r>
              <w:t>protect</w:t>
            </w:r>
            <w:r>
              <w:rPr>
                <w:spacing w:val="15"/>
              </w:rPr>
              <w:t xml:space="preserve"> </w:t>
            </w:r>
            <w:r>
              <w:t>results</w:t>
            </w:r>
            <w:r>
              <w:tab/>
              <w:t>46</w:t>
            </w:r>
          </w:hyperlink>
        </w:p>
        <w:p w:rsidR="00B03850" w:rsidRDefault="0090360A" w:rsidP="00AA7EEF">
          <w:pPr>
            <w:pStyle w:val="Obsah6"/>
            <w:numPr>
              <w:ilvl w:val="1"/>
              <w:numId w:val="129"/>
            </w:numPr>
            <w:tabs>
              <w:tab w:val="left" w:pos="1599"/>
              <w:tab w:val="left" w:leader="dot" w:pos="9551"/>
            </w:tabs>
            <w:ind w:hanging="352"/>
          </w:pPr>
          <w:hyperlink w:anchor="_bookmark114" w:history="1">
            <w:r>
              <w:t> Consequences</w:t>
            </w:r>
            <w:r>
              <w:rPr>
                <w:spacing w:val="15"/>
              </w:rPr>
              <w:t xml:space="preserve"> </w:t>
            </w:r>
            <w:r>
              <w:t>of</w:t>
            </w:r>
            <w:r>
              <w:rPr>
                <w:spacing w:val="15"/>
              </w:rPr>
              <w:t xml:space="preserve"> </w:t>
            </w:r>
            <w:r>
              <w:t>non-compliance</w:t>
            </w:r>
            <w:r>
              <w:tab/>
              <w:t>46</w:t>
            </w:r>
          </w:hyperlink>
        </w:p>
        <w:p w:rsidR="00B03850" w:rsidRDefault="0090360A">
          <w:pPr>
            <w:pStyle w:val="Obsah4"/>
            <w:tabs>
              <w:tab w:val="left" w:leader="dot" w:pos="9551"/>
            </w:tabs>
            <w:spacing w:line="249" w:lineRule="auto"/>
            <w:ind w:left="1928" w:right="111" w:hanging="964"/>
          </w:pPr>
          <w:hyperlink w:anchor="_bookmark115" w:history="1">
            <w:r>
              <w:rPr>
                <w:spacing w:val="-3"/>
              </w:rPr>
              <w:t xml:space="preserve">ARTICLE </w:t>
            </w:r>
            <w:r>
              <w:t xml:space="preserve">27 — PROTECTION OF </w:t>
            </w:r>
            <w:r>
              <w:rPr>
                <w:spacing w:val="-4"/>
              </w:rPr>
              <w:t xml:space="preserve">RESULTS </w:t>
            </w:r>
            <w:r>
              <w:t xml:space="preserve">— VISIBILITY OF JU FUNDING AND </w:t>
            </w:r>
            <w:r>
              <w:rPr>
                <w:spacing w:val="-3"/>
              </w:rPr>
              <w:t xml:space="preserve">SUPPORT </w:t>
            </w:r>
            <w:r>
              <w:t>FROM</w:t>
            </w:r>
          </w:hyperlink>
          <w:r>
            <w:t xml:space="preserve"> </w:t>
          </w:r>
          <w:hyperlink w:anchor="_bookmark115" w:history="1">
            <w:r>
              <w:t>JU</w:t>
            </w:r>
            <w:r>
              <w:rPr>
                <w:spacing w:val="16"/>
              </w:rPr>
              <w:t xml:space="preserve"> </w:t>
            </w:r>
            <w:r>
              <w:t>MEMBERS</w:t>
            </w:r>
            <w:r>
              <w:tab/>
            </w:r>
            <w:r>
              <w:rPr>
                <w:spacing w:val="-9"/>
              </w:rPr>
              <w:t>46</w:t>
            </w:r>
          </w:hyperlink>
        </w:p>
        <w:p w:rsidR="00B03850" w:rsidRDefault="0090360A" w:rsidP="00AA7EEF">
          <w:pPr>
            <w:pStyle w:val="Obsah6"/>
            <w:numPr>
              <w:ilvl w:val="1"/>
              <w:numId w:val="128"/>
            </w:numPr>
            <w:tabs>
              <w:tab w:val="left" w:pos="1599"/>
              <w:tab w:val="left" w:leader="dot" w:pos="9551"/>
            </w:tabs>
            <w:spacing w:before="172"/>
            <w:ind w:hanging="352"/>
          </w:pPr>
          <w:hyperlink w:anchor="_bookmark116" w:history="1">
            <w:r>
              <w:t> Obligation to protect</w:t>
            </w:r>
            <w:r>
              <w:rPr>
                <w:spacing w:val="43"/>
              </w:rPr>
              <w:t xml:space="preserve"> </w:t>
            </w:r>
            <w:r>
              <w:t>the</w:t>
            </w:r>
            <w:r>
              <w:rPr>
                <w:spacing w:val="14"/>
              </w:rPr>
              <w:t xml:space="preserve"> </w:t>
            </w:r>
            <w:r>
              <w:t>results</w:t>
            </w:r>
            <w:r>
              <w:tab/>
              <w:t>47</w:t>
            </w:r>
          </w:hyperlink>
        </w:p>
        <w:p w:rsidR="00B03850" w:rsidRDefault="0090360A" w:rsidP="00AA7EEF">
          <w:pPr>
            <w:pStyle w:val="Obsah6"/>
            <w:numPr>
              <w:ilvl w:val="1"/>
              <w:numId w:val="128"/>
            </w:numPr>
            <w:tabs>
              <w:tab w:val="left" w:pos="1599"/>
              <w:tab w:val="left" w:leader="dot" w:pos="9551"/>
            </w:tabs>
            <w:ind w:hanging="352"/>
          </w:pPr>
          <w:hyperlink w:anchor="_bookmark117" w:history="1">
            <w:r>
              <w:t xml:space="preserve"> JU ownership, to protect </w:t>
            </w:r>
            <w:r>
              <w:rPr>
                <w:spacing w:val="3"/>
              </w:rPr>
              <w:t xml:space="preserve"> </w:t>
            </w:r>
            <w:r>
              <w:t>the</w:t>
            </w:r>
            <w:r>
              <w:rPr>
                <w:spacing w:val="14"/>
              </w:rPr>
              <w:t xml:space="preserve"> </w:t>
            </w:r>
            <w:r>
              <w:t>results</w:t>
            </w:r>
            <w:r>
              <w:tab/>
              <w:t>47</w:t>
            </w:r>
          </w:hyperlink>
        </w:p>
        <w:p w:rsidR="00B03850" w:rsidRDefault="0090360A" w:rsidP="00AA7EEF">
          <w:pPr>
            <w:pStyle w:val="Obsah6"/>
            <w:numPr>
              <w:ilvl w:val="1"/>
              <w:numId w:val="128"/>
            </w:numPr>
            <w:tabs>
              <w:tab w:val="left" w:pos="1599"/>
              <w:tab w:val="left" w:leader="dot" w:pos="9551"/>
            </w:tabs>
            <w:ind w:hanging="352"/>
          </w:pPr>
          <w:hyperlink w:anchor="_bookmark118" w:history="1">
            <w:r>
              <w:t> Information on JU funding and support from</w:t>
            </w:r>
            <w:r>
              <w:rPr>
                <w:spacing w:val="49"/>
              </w:rPr>
              <w:t xml:space="preserve"> </w:t>
            </w:r>
            <w:r>
              <w:t>JU</w:t>
            </w:r>
            <w:r>
              <w:rPr>
                <w:spacing w:val="7"/>
              </w:rPr>
              <w:t xml:space="preserve"> </w:t>
            </w:r>
            <w:r>
              <w:t>members</w:t>
            </w:r>
            <w:r>
              <w:tab/>
              <w:t>47</w:t>
            </w:r>
          </w:hyperlink>
        </w:p>
        <w:p w:rsidR="00B03850" w:rsidRDefault="0090360A" w:rsidP="00AA7EEF">
          <w:pPr>
            <w:pStyle w:val="Obsah6"/>
            <w:numPr>
              <w:ilvl w:val="1"/>
              <w:numId w:val="128"/>
            </w:numPr>
            <w:tabs>
              <w:tab w:val="left" w:pos="1599"/>
              <w:tab w:val="left" w:leader="dot" w:pos="9551"/>
            </w:tabs>
            <w:ind w:hanging="352"/>
          </w:pPr>
          <w:hyperlink w:anchor="_bookmark119" w:history="1">
            <w:r>
              <w:t> Consequences</w:t>
            </w:r>
            <w:r>
              <w:rPr>
                <w:spacing w:val="15"/>
              </w:rPr>
              <w:t xml:space="preserve"> </w:t>
            </w:r>
            <w:r>
              <w:t>of</w:t>
            </w:r>
            <w:r>
              <w:rPr>
                <w:spacing w:val="15"/>
              </w:rPr>
              <w:t xml:space="preserve"> </w:t>
            </w:r>
            <w:r>
              <w:t>non-compliance</w:t>
            </w:r>
            <w:r>
              <w:tab/>
              <w:t>47</w:t>
            </w:r>
          </w:hyperlink>
        </w:p>
        <w:p w:rsidR="00B03850" w:rsidRDefault="0090360A">
          <w:pPr>
            <w:pStyle w:val="Obsah4"/>
            <w:tabs>
              <w:tab w:val="left" w:leader="dot" w:pos="9551"/>
            </w:tabs>
          </w:pPr>
          <w:hyperlink w:anchor="_bookmark120" w:history="1">
            <w:r>
              <w:rPr>
                <w:spacing w:val="-3"/>
              </w:rPr>
              <w:t xml:space="preserve">ARTICLE </w:t>
            </w:r>
            <w:r>
              <w:t xml:space="preserve">28 — </w:t>
            </w:r>
            <w:r>
              <w:rPr>
                <w:spacing w:val="-4"/>
              </w:rPr>
              <w:t xml:space="preserve">EXPLOITATION </w:t>
            </w:r>
            <w:r>
              <w:rPr>
                <w:spacing w:val="16"/>
              </w:rPr>
              <w:t xml:space="preserve"> </w:t>
            </w:r>
            <w:r>
              <w:t>OF</w:t>
            </w:r>
            <w:r>
              <w:rPr>
                <w:spacing w:val="15"/>
              </w:rPr>
              <w:t xml:space="preserve"> </w:t>
            </w:r>
            <w:r>
              <w:rPr>
                <w:spacing w:val="-4"/>
              </w:rPr>
              <w:t>RESULTS</w:t>
            </w:r>
            <w:r>
              <w:rPr>
                <w:spacing w:val="-4"/>
              </w:rPr>
              <w:tab/>
            </w:r>
            <w:r>
              <w:t>47</w:t>
            </w:r>
          </w:hyperlink>
        </w:p>
        <w:p w:rsidR="00B03850" w:rsidRDefault="0090360A" w:rsidP="00AA7EEF">
          <w:pPr>
            <w:pStyle w:val="Obsah6"/>
            <w:numPr>
              <w:ilvl w:val="1"/>
              <w:numId w:val="127"/>
            </w:numPr>
            <w:tabs>
              <w:tab w:val="left" w:pos="1599"/>
              <w:tab w:val="left" w:leader="dot" w:pos="9551"/>
            </w:tabs>
            <w:ind w:hanging="352"/>
          </w:pPr>
          <w:hyperlink w:anchor="_bookmark121" w:history="1">
            <w:r>
              <w:t> Obligation to exploit</w:t>
            </w:r>
            <w:r>
              <w:rPr>
                <w:spacing w:val="40"/>
              </w:rPr>
              <w:t xml:space="preserve"> </w:t>
            </w:r>
            <w:r>
              <w:t>the</w:t>
            </w:r>
            <w:r>
              <w:rPr>
                <w:spacing w:val="13"/>
              </w:rPr>
              <w:t xml:space="preserve"> </w:t>
            </w:r>
            <w:r>
              <w:t>results</w:t>
            </w:r>
            <w:r>
              <w:tab/>
              <w:t>47</w:t>
            </w:r>
          </w:hyperlink>
        </w:p>
        <w:p w:rsidR="00B03850" w:rsidRDefault="0090360A" w:rsidP="00AA7EEF">
          <w:pPr>
            <w:pStyle w:val="Obsah6"/>
            <w:numPr>
              <w:ilvl w:val="1"/>
              <w:numId w:val="127"/>
            </w:numPr>
            <w:tabs>
              <w:tab w:val="left" w:pos="1599"/>
              <w:tab w:val="left" w:leader="dot" w:pos="9551"/>
            </w:tabs>
            <w:spacing w:line="249" w:lineRule="auto"/>
            <w:ind w:left="1814" w:right="111" w:hanging="567"/>
          </w:pPr>
          <w:hyperlink w:anchor="_bookmark122" w:history="1">
            <w:r>
              <w:t> Results that could contribute to European or international standards — Information on JU funding</w:t>
            </w:r>
          </w:hyperlink>
          <w:hyperlink w:anchor="_bookmark122" w:history="1">
            <w:r>
              <w:t xml:space="preserve"> and support from</w:t>
            </w:r>
            <w:r>
              <w:rPr>
                <w:spacing w:val="37"/>
              </w:rPr>
              <w:t xml:space="preserve"> </w:t>
            </w:r>
            <w:r>
              <w:t>JU</w:t>
            </w:r>
            <w:r>
              <w:rPr>
                <w:spacing w:val="12"/>
              </w:rPr>
              <w:t xml:space="preserve"> </w:t>
            </w:r>
            <w:r>
              <w:t>members</w:t>
            </w:r>
            <w:r>
              <w:tab/>
            </w:r>
            <w:r>
              <w:rPr>
                <w:spacing w:val="-9"/>
              </w:rPr>
              <w:t>48</w:t>
            </w:r>
          </w:hyperlink>
        </w:p>
        <w:p w:rsidR="00B03850" w:rsidRDefault="0090360A" w:rsidP="00AA7EEF">
          <w:pPr>
            <w:pStyle w:val="Obsah6"/>
            <w:numPr>
              <w:ilvl w:val="1"/>
              <w:numId w:val="127"/>
            </w:numPr>
            <w:tabs>
              <w:tab w:val="left" w:pos="1599"/>
              <w:tab w:val="left" w:leader="dot" w:pos="9551"/>
            </w:tabs>
            <w:spacing w:before="172"/>
            <w:ind w:hanging="352"/>
          </w:pPr>
          <w:hyperlink w:anchor="_bookmark123" w:history="1">
            <w:r>
              <w:t> Consequences</w:t>
            </w:r>
            <w:r>
              <w:rPr>
                <w:spacing w:val="15"/>
              </w:rPr>
              <w:t xml:space="preserve"> </w:t>
            </w:r>
            <w:r>
              <w:t>of</w:t>
            </w:r>
            <w:r>
              <w:rPr>
                <w:spacing w:val="15"/>
              </w:rPr>
              <w:t xml:space="preserve"> </w:t>
            </w:r>
            <w:r>
              <w:t>non-compliance</w:t>
            </w:r>
            <w:r>
              <w:tab/>
              <w:t>48</w:t>
            </w:r>
          </w:hyperlink>
        </w:p>
        <w:p w:rsidR="00B03850" w:rsidRDefault="0090360A">
          <w:pPr>
            <w:pStyle w:val="Obsah4"/>
            <w:tabs>
              <w:tab w:val="left" w:leader="dot" w:pos="9551"/>
            </w:tabs>
            <w:spacing w:line="249" w:lineRule="auto"/>
            <w:ind w:left="1928" w:right="111" w:hanging="964"/>
          </w:pPr>
          <w:hyperlink w:anchor="_bookmark124" w:history="1">
            <w:r>
              <w:rPr>
                <w:spacing w:val="-3"/>
              </w:rPr>
              <w:t xml:space="preserve">ARTICLE </w:t>
            </w:r>
            <w:r>
              <w:t xml:space="preserve">29 — </w:t>
            </w:r>
            <w:r>
              <w:rPr>
                <w:spacing w:val="-3"/>
              </w:rPr>
              <w:t xml:space="preserve">DISSEMINATION </w:t>
            </w:r>
            <w:r>
              <w:t xml:space="preserve">OF </w:t>
            </w:r>
            <w:r>
              <w:rPr>
                <w:spacing w:val="-4"/>
              </w:rPr>
              <w:t xml:space="preserve">RESULTS </w:t>
            </w:r>
            <w:r>
              <w:t>— OPEN ACCESS — VISIBILITY OF JU FUNDING</w:t>
            </w:r>
          </w:hyperlink>
          <w:r>
            <w:t xml:space="preserve"> </w:t>
          </w:r>
          <w:hyperlink w:anchor="_bookmark124" w:history="1">
            <w:r>
              <w:t xml:space="preserve">AND </w:t>
            </w:r>
            <w:r>
              <w:rPr>
                <w:spacing w:val="-3"/>
              </w:rPr>
              <w:t xml:space="preserve">SUPPORT  </w:t>
            </w:r>
            <w:r>
              <w:t>FROM</w:t>
            </w:r>
            <w:r>
              <w:rPr>
                <w:spacing w:val="-10"/>
              </w:rPr>
              <w:t xml:space="preserve"> </w:t>
            </w:r>
            <w:r>
              <w:t>JU</w:t>
            </w:r>
            <w:r>
              <w:rPr>
                <w:spacing w:val="11"/>
              </w:rPr>
              <w:t xml:space="preserve"> </w:t>
            </w:r>
            <w:r>
              <w:t>MEMBERS</w:t>
            </w:r>
            <w:r>
              <w:tab/>
            </w:r>
            <w:r>
              <w:rPr>
                <w:spacing w:val="-9"/>
              </w:rPr>
              <w:t>48</w:t>
            </w:r>
          </w:hyperlink>
        </w:p>
        <w:p w:rsidR="00B03850" w:rsidRDefault="0090360A" w:rsidP="00AA7EEF">
          <w:pPr>
            <w:pStyle w:val="Obsah6"/>
            <w:numPr>
              <w:ilvl w:val="1"/>
              <w:numId w:val="126"/>
            </w:numPr>
            <w:tabs>
              <w:tab w:val="left" w:pos="1599"/>
              <w:tab w:val="left" w:leader="dot" w:pos="9551"/>
            </w:tabs>
            <w:spacing w:before="172" w:after="240"/>
            <w:ind w:hanging="352"/>
          </w:pPr>
          <w:hyperlink w:anchor="_bookmark125" w:history="1">
            <w:r>
              <w:t> Obligation to</w:t>
            </w:r>
            <w:r>
              <w:rPr>
                <w:spacing w:val="29"/>
              </w:rPr>
              <w:t xml:space="preserve"> </w:t>
            </w:r>
            <w:r>
              <w:t>disseminate</w:t>
            </w:r>
            <w:r>
              <w:rPr>
                <w:spacing w:val="15"/>
              </w:rPr>
              <w:t xml:space="preserve"> </w:t>
            </w:r>
            <w:r>
              <w:t>results</w:t>
            </w:r>
            <w:r>
              <w:tab/>
              <w:t>48</w:t>
            </w:r>
          </w:hyperlink>
        </w:p>
        <w:p w:rsidR="00B03850" w:rsidRDefault="0090360A" w:rsidP="00AA7EEF">
          <w:pPr>
            <w:pStyle w:val="Obsah6"/>
            <w:numPr>
              <w:ilvl w:val="1"/>
              <w:numId w:val="126"/>
            </w:numPr>
            <w:tabs>
              <w:tab w:val="left" w:pos="1599"/>
              <w:tab w:val="left" w:leader="dot" w:pos="9551"/>
            </w:tabs>
            <w:spacing w:before="88"/>
            <w:ind w:hanging="352"/>
          </w:pPr>
          <w:hyperlink w:anchor="_bookmark126" w:history="1">
            <w:r>
              <w:t> Open access to</w:t>
            </w:r>
            <w:r>
              <w:rPr>
                <w:spacing w:val="34"/>
              </w:rPr>
              <w:t xml:space="preserve"> </w:t>
            </w:r>
            <w:r>
              <w:t>scientific</w:t>
            </w:r>
            <w:r>
              <w:rPr>
                <w:spacing w:val="11"/>
              </w:rPr>
              <w:t xml:space="preserve"> </w:t>
            </w:r>
            <w:r>
              <w:t>publications</w:t>
            </w:r>
            <w:r>
              <w:tab/>
              <w:t>48</w:t>
            </w:r>
          </w:hyperlink>
        </w:p>
        <w:p w:rsidR="00B03850" w:rsidRDefault="0090360A" w:rsidP="00AA7EEF">
          <w:pPr>
            <w:pStyle w:val="Obsah6"/>
            <w:numPr>
              <w:ilvl w:val="1"/>
              <w:numId w:val="126"/>
            </w:numPr>
            <w:tabs>
              <w:tab w:val="left" w:pos="1599"/>
              <w:tab w:val="left" w:leader="dot" w:pos="9551"/>
            </w:tabs>
            <w:ind w:hanging="352"/>
          </w:pPr>
          <w:hyperlink w:anchor="_bookmark127" w:history="1">
            <w:r>
              <w:t> Open access to</w:t>
            </w:r>
            <w:r>
              <w:rPr>
                <w:spacing w:val="44"/>
              </w:rPr>
              <w:t xml:space="preserve"> </w:t>
            </w:r>
            <w:r>
              <w:t>research</w:t>
            </w:r>
            <w:r>
              <w:rPr>
                <w:spacing w:val="15"/>
              </w:rPr>
              <w:t xml:space="preserve"> </w:t>
            </w:r>
            <w:r>
              <w:t>data</w:t>
            </w:r>
            <w:r>
              <w:tab/>
              <w:t>49</w:t>
            </w:r>
          </w:hyperlink>
        </w:p>
        <w:p w:rsidR="00B03850" w:rsidRDefault="0090360A" w:rsidP="00AA7EEF">
          <w:pPr>
            <w:pStyle w:val="Obsah6"/>
            <w:numPr>
              <w:ilvl w:val="1"/>
              <w:numId w:val="126"/>
            </w:numPr>
            <w:tabs>
              <w:tab w:val="left" w:pos="1599"/>
              <w:tab w:val="left" w:leader="dot" w:pos="9551"/>
            </w:tabs>
            <w:spacing w:line="249" w:lineRule="auto"/>
            <w:ind w:left="1814" w:right="111" w:hanging="567"/>
          </w:pPr>
          <w:hyperlink w:anchor="_bookmark128" w:history="1">
            <w:r>
              <w:t> Information on JU funding and support from JU members — Obligation and right to use the JU</w:t>
            </w:r>
          </w:hyperlink>
          <w:hyperlink w:anchor="_bookmark128" w:history="1">
            <w:r>
              <w:t xml:space="preserve"> logo and the</w:t>
            </w:r>
            <w:r>
              <w:rPr>
                <w:spacing w:val="43"/>
              </w:rPr>
              <w:t xml:space="preserve"> </w:t>
            </w:r>
            <w:r>
              <w:t>EU</w:t>
            </w:r>
            <w:r>
              <w:rPr>
                <w:spacing w:val="15"/>
              </w:rPr>
              <w:t xml:space="preserve"> </w:t>
            </w:r>
            <w:r>
              <w:t>emblem</w:t>
            </w:r>
            <w:r>
              <w:tab/>
            </w:r>
            <w:r>
              <w:rPr>
                <w:spacing w:val="-9"/>
              </w:rPr>
              <w:t>49</w:t>
            </w:r>
          </w:hyperlink>
        </w:p>
        <w:p w:rsidR="00B03850" w:rsidRDefault="0090360A" w:rsidP="00AA7EEF">
          <w:pPr>
            <w:pStyle w:val="Obsah6"/>
            <w:numPr>
              <w:ilvl w:val="1"/>
              <w:numId w:val="126"/>
            </w:numPr>
            <w:tabs>
              <w:tab w:val="left" w:pos="1599"/>
              <w:tab w:val="left" w:leader="dot" w:pos="9551"/>
            </w:tabs>
            <w:spacing w:before="171"/>
            <w:ind w:hanging="352"/>
          </w:pPr>
          <w:hyperlink w:anchor="_bookmark129" w:history="1">
            <w:r>
              <w:t> Disclaimer excluding</w:t>
            </w:r>
            <w:r>
              <w:rPr>
                <w:spacing w:val="24"/>
              </w:rPr>
              <w:t xml:space="preserve"> </w:t>
            </w:r>
            <w:r>
              <w:t>JU</w:t>
            </w:r>
            <w:r>
              <w:rPr>
                <w:spacing w:val="12"/>
              </w:rPr>
              <w:t xml:space="preserve"> </w:t>
            </w:r>
            <w:r>
              <w:t>responsibility</w:t>
            </w:r>
            <w:r>
              <w:tab/>
              <w:t>50</w:t>
            </w:r>
          </w:hyperlink>
        </w:p>
        <w:p w:rsidR="00B03850" w:rsidRDefault="0090360A" w:rsidP="00AA7EEF">
          <w:pPr>
            <w:pStyle w:val="Obsah6"/>
            <w:numPr>
              <w:ilvl w:val="1"/>
              <w:numId w:val="126"/>
            </w:numPr>
            <w:tabs>
              <w:tab w:val="left" w:pos="1599"/>
              <w:tab w:val="left" w:leader="dot" w:pos="9551"/>
            </w:tabs>
            <w:spacing w:before="181"/>
            <w:ind w:hanging="352"/>
          </w:pPr>
          <w:hyperlink w:anchor="_bookmark130" w:history="1">
            <w:r>
              <w:t> Consequences</w:t>
            </w:r>
            <w:r>
              <w:rPr>
                <w:spacing w:val="15"/>
              </w:rPr>
              <w:t xml:space="preserve"> </w:t>
            </w:r>
            <w:r>
              <w:t>of</w:t>
            </w:r>
            <w:r>
              <w:rPr>
                <w:spacing w:val="15"/>
              </w:rPr>
              <w:t xml:space="preserve"> </w:t>
            </w:r>
            <w:r>
              <w:t>non-compliance</w:t>
            </w:r>
            <w:r>
              <w:tab/>
              <w:t>50</w:t>
            </w:r>
          </w:hyperlink>
        </w:p>
        <w:p w:rsidR="00B03850" w:rsidRDefault="0090360A">
          <w:pPr>
            <w:pStyle w:val="Obsah4"/>
            <w:tabs>
              <w:tab w:val="left" w:leader="dot" w:pos="9551"/>
            </w:tabs>
          </w:pPr>
          <w:hyperlink w:anchor="_bookmark131" w:history="1">
            <w:r>
              <w:rPr>
                <w:spacing w:val="-3"/>
              </w:rPr>
              <w:t xml:space="preserve">ARTICLE </w:t>
            </w:r>
            <w:r>
              <w:t xml:space="preserve">30 — TRANSFER AND LICENSING </w:t>
            </w:r>
            <w:r>
              <w:rPr>
                <w:spacing w:val="5"/>
              </w:rPr>
              <w:t xml:space="preserve"> </w:t>
            </w:r>
            <w:r>
              <w:t>OF</w:t>
            </w:r>
            <w:r>
              <w:rPr>
                <w:spacing w:val="9"/>
              </w:rPr>
              <w:t xml:space="preserve"> </w:t>
            </w:r>
            <w:r>
              <w:rPr>
                <w:spacing w:val="-4"/>
              </w:rPr>
              <w:t>RESULTS</w:t>
            </w:r>
            <w:r>
              <w:rPr>
                <w:spacing w:val="-4"/>
              </w:rPr>
              <w:tab/>
            </w:r>
            <w:r>
              <w:t>50</w:t>
            </w:r>
          </w:hyperlink>
        </w:p>
        <w:p w:rsidR="00B03850" w:rsidRDefault="0090360A" w:rsidP="00AA7EEF">
          <w:pPr>
            <w:pStyle w:val="Obsah6"/>
            <w:numPr>
              <w:ilvl w:val="1"/>
              <w:numId w:val="125"/>
            </w:numPr>
            <w:tabs>
              <w:tab w:val="left" w:pos="1599"/>
              <w:tab w:val="left" w:leader="dot" w:pos="9551"/>
            </w:tabs>
            <w:ind w:hanging="352"/>
          </w:pPr>
          <w:hyperlink w:anchor="_bookmark132" w:history="1">
            <w:r>
              <w:t> Transfer</w:t>
            </w:r>
            <w:r>
              <w:rPr>
                <w:spacing w:val="13"/>
              </w:rPr>
              <w:t xml:space="preserve"> </w:t>
            </w:r>
            <w:r>
              <w:t>of</w:t>
            </w:r>
            <w:r>
              <w:rPr>
                <w:spacing w:val="14"/>
              </w:rPr>
              <w:t xml:space="preserve"> </w:t>
            </w:r>
            <w:r>
              <w:t>ownership</w:t>
            </w:r>
            <w:r>
              <w:tab/>
              <w:t>50</w:t>
            </w:r>
          </w:hyperlink>
        </w:p>
        <w:p w:rsidR="00B03850" w:rsidRDefault="0090360A" w:rsidP="00AA7EEF">
          <w:pPr>
            <w:pStyle w:val="Obsah6"/>
            <w:numPr>
              <w:ilvl w:val="1"/>
              <w:numId w:val="125"/>
            </w:numPr>
            <w:tabs>
              <w:tab w:val="left" w:pos="1599"/>
              <w:tab w:val="left" w:leader="dot" w:pos="9551"/>
            </w:tabs>
            <w:ind w:hanging="352"/>
          </w:pPr>
          <w:hyperlink w:anchor="_bookmark133" w:history="1">
            <w:r>
              <w:t> Granting</w:t>
            </w:r>
            <w:r>
              <w:rPr>
                <w:spacing w:val="16"/>
              </w:rPr>
              <w:t xml:space="preserve"> </w:t>
            </w:r>
            <w:r>
              <w:t>licenses</w:t>
            </w:r>
            <w:r>
              <w:tab/>
              <w:t>50</w:t>
            </w:r>
          </w:hyperlink>
        </w:p>
        <w:p w:rsidR="00B03850" w:rsidRDefault="0090360A" w:rsidP="00AA7EEF">
          <w:pPr>
            <w:pStyle w:val="Obsah6"/>
            <w:numPr>
              <w:ilvl w:val="1"/>
              <w:numId w:val="125"/>
            </w:numPr>
            <w:tabs>
              <w:tab w:val="left" w:pos="1599"/>
              <w:tab w:val="left" w:leader="dot" w:pos="9551"/>
            </w:tabs>
            <w:ind w:hanging="352"/>
          </w:pPr>
          <w:hyperlink w:anchor="_bookmark134" w:history="1">
            <w:r>
              <w:t xml:space="preserve"> JU right to object to transfers </w:t>
            </w:r>
            <w:r>
              <w:rPr>
                <w:spacing w:val="11"/>
              </w:rPr>
              <w:t xml:space="preserve"> </w:t>
            </w:r>
            <w:r>
              <w:t>or</w:t>
            </w:r>
            <w:r>
              <w:rPr>
                <w:spacing w:val="11"/>
              </w:rPr>
              <w:t xml:space="preserve"> </w:t>
            </w:r>
            <w:r>
              <w:t>licensing</w:t>
            </w:r>
            <w:r>
              <w:tab/>
              <w:t>51</w:t>
            </w:r>
          </w:hyperlink>
        </w:p>
        <w:p w:rsidR="00B03850" w:rsidRDefault="0090360A" w:rsidP="00AA7EEF">
          <w:pPr>
            <w:pStyle w:val="Obsah6"/>
            <w:numPr>
              <w:ilvl w:val="1"/>
              <w:numId w:val="125"/>
            </w:numPr>
            <w:tabs>
              <w:tab w:val="left" w:pos="1599"/>
              <w:tab w:val="left" w:leader="dot" w:pos="9551"/>
            </w:tabs>
            <w:ind w:hanging="352"/>
          </w:pPr>
          <w:hyperlink w:anchor="_bookmark135" w:history="1">
            <w:r>
              <w:t> Consequences</w:t>
            </w:r>
            <w:r>
              <w:rPr>
                <w:spacing w:val="15"/>
              </w:rPr>
              <w:t xml:space="preserve"> </w:t>
            </w:r>
            <w:r>
              <w:t>of</w:t>
            </w:r>
            <w:r>
              <w:rPr>
                <w:spacing w:val="15"/>
              </w:rPr>
              <w:t xml:space="preserve"> </w:t>
            </w:r>
            <w:r>
              <w:t>non-compliance</w:t>
            </w:r>
            <w:r>
              <w:tab/>
              <w:t>51</w:t>
            </w:r>
          </w:hyperlink>
        </w:p>
        <w:p w:rsidR="00B03850" w:rsidRDefault="0090360A">
          <w:pPr>
            <w:pStyle w:val="Obsah4"/>
            <w:tabs>
              <w:tab w:val="left" w:leader="dot" w:pos="9551"/>
            </w:tabs>
          </w:pPr>
          <w:hyperlink w:anchor="_bookmark136" w:history="1">
            <w:r>
              <w:rPr>
                <w:spacing w:val="-3"/>
              </w:rPr>
              <w:t xml:space="preserve">ARTICLE  </w:t>
            </w:r>
            <w:r>
              <w:t>31 — ACCESS RIGHTS</w:t>
            </w:r>
            <w:r>
              <w:rPr>
                <w:spacing w:val="17"/>
              </w:rPr>
              <w:t xml:space="preserve"> </w:t>
            </w:r>
            <w:r>
              <w:t>TO</w:t>
            </w:r>
            <w:r>
              <w:rPr>
                <w:spacing w:val="13"/>
              </w:rPr>
              <w:t xml:space="preserve"> </w:t>
            </w:r>
            <w:r>
              <w:rPr>
                <w:spacing w:val="-4"/>
              </w:rPr>
              <w:t>RESULTS</w:t>
            </w:r>
            <w:r>
              <w:rPr>
                <w:spacing w:val="-4"/>
              </w:rPr>
              <w:tab/>
            </w:r>
            <w:r>
              <w:t>51</w:t>
            </w:r>
          </w:hyperlink>
        </w:p>
        <w:p w:rsidR="00B03850" w:rsidRDefault="0090360A" w:rsidP="00AA7EEF">
          <w:pPr>
            <w:pStyle w:val="Obsah6"/>
            <w:numPr>
              <w:ilvl w:val="1"/>
              <w:numId w:val="124"/>
            </w:numPr>
            <w:tabs>
              <w:tab w:val="left" w:pos="1599"/>
              <w:tab w:val="left" w:leader="dot" w:pos="9551"/>
            </w:tabs>
            <w:ind w:hanging="352"/>
          </w:pPr>
          <w:hyperlink w:anchor="_bookmark137" w:history="1">
            <w:r>
              <w:t xml:space="preserve"> Exercise of access rights — </w:t>
            </w:r>
            <w:r>
              <w:rPr>
                <w:spacing w:val="-3"/>
              </w:rPr>
              <w:t xml:space="preserve">Waiving </w:t>
            </w:r>
            <w:r>
              <w:t>of access rights —</w:t>
            </w:r>
            <w:r>
              <w:rPr>
                <w:spacing w:val="32"/>
              </w:rPr>
              <w:t xml:space="preserve"> </w:t>
            </w:r>
            <w:r>
              <w:t>No</w:t>
            </w:r>
            <w:r>
              <w:rPr>
                <w:spacing w:val="3"/>
              </w:rPr>
              <w:t xml:space="preserve"> </w:t>
            </w:r>
            <w:r>
              <w:t>sub-licensing</w:t>
            </w:r>
            <w:r>
              <w:tab/>
              <w:t>51</w:t>
            </w:r>
          </w:hyperlink>
        </w:p>
        <w:p w:rsidR="00B03850" w:rsidRDefault="0090360A" w:rsidP="00AA7EEF">
          <w:pPr>
            <w:pStyle w:val="Obsah6"/>
            <w:numPr>
              <w:ilvl w:val="1"/>
              <w:numId w:val="124"/>
            </w:numPr>
            <w:tabs>
              <w:tab w:val="left" w:pos="1599"/>
              <w:tab w:val="left" w:leader="dot" w:pos="9551"/>
            </w:tabs>
            <w:ind w:hanging="352"/>
          </w:pPr>
          <w:hyperlink w:anchor="_bookmark138" w:history="1">
            <w:r>
              <w:t> Access rights for other beneficiaries, for implementing their own tasks under</w:t>
            </w:r>
            <w:r>
              <w:rPr>
                <w:spacing w:val="-10"/>
              </w:rPr>
              <w:t xml:space="preserve"> </w:t>
            </w:r>
            <w:r>
              <w:t>the</w:t>
            </w:r>
            <w:r>
              <w:rPr>
                <w:spacing w:val="-1"/>
              </w:rPr>
              <w:t xml:space="preserve"> </w:t>
            </w:r>
            <w:r>
              <w:t>action</w:t>
            </w:r>
            <w:r>
              <w:tab/>
              <w:t>51</w:t>
            </w:r>
          </w:hyperlink>
        </w:p>
        <w:p w:rsidR="00B03850" w:rsidRDefault="0090360A" w:rsidP="00AA7EEF">
          <w:pPr>
            <w:pStyle w:val="Obsah6"/>
            <w:numPr>
              <w:ilvl w:val="1"/>
              <w:numId w:val="124"/>
            </w:numPr>
            <w:tabs>
              <w:tab w:val="left" w:pos="1599"/>
              <w:tab w:val="left" w:leader="dot" w:pos="9551"/>
            </w:tabs>
            <w:ind w:hanging="352"/>
          </w:pPr>
          <w:hyperlink w:anchor="_bookmark139" w:history="1">
            <w:r>
              <w:t> Access rights for other beneficiaries, for exploiting their</w:t>
            </w:r>
            <w:r>
              <w:rPr>
                <w:spacing w:val="38"/>
              </w:rPr>
              <w:t xml:space="preserve"> </w:t>
            </w:r>
            <w:r>
              <w:t>own</w:t>
            </w:r>
            <w:r>
              <w:rPr>
                <w:spacing w:val="5"/>
              </w:rPr>
              <w:t xml:space="preserve"> </w:t>
            </w:r>
            <w:r>
              <w:t>results</w:t>
            </w:r>
            <w:r>
              <w:tab/>
              <w:t>51</w:t>
            </w:r>
          </w:hyperlink>
        </w:p>
        <w:p w:rsidR="00B03850" w:rsidRDefault="0090360A" w:rsidP="00AA7EEF">
          <w:pPr>
            <w:pStyle w:val="Obsah6"/>
            <w:numPr>
              <w:ilvl w:val="1"/>
              <w:numId w:val="124"/>
            </w:numPr>
            <w:tabs>
              <w:tab w:val="left" w:pos="1599"/>
              <w:tab w:val="left" w:leader="dot" w:pos="9551"/>
            </w:tabs>
            <w:ind w:hanging="352"/>
          </w:pPr>
          <w:hyperlink w:anchor="_bookmark140" w:history="1">
            <w:r>
              <w:t> Access rights of</w:t>
            </w:r>
            <w:r>
              <w:rPr>
                <w:spacing w:val="32"/>
              </w:rPr>
              <w:t xml:space="preserve"> </w:t>
            </w:r>
            <w:r>
              <w:t>affiliated</w:t>
            </w:r>
            <w:r>
              <w:rPr>
                <w:spacing w:val="11"/>
              </w:rPr>
              <w:t xml:space="preserve"> </w:t>
            </w:r>
            <w:r>
              <w:t>entities</w:t>
            </w:r>
            <w:r>
              <w:tab/>
              <w:t>51</w:t>
            </w:r>
          </w:hyperlink>
        </w:p>
        <w:p w:rsidR="00B03850" w:rsidRDefault="0090360A" w:rsidP="00AA7EEF">
          <w:pPr>
            <w:pStyle w:val="Obsah6"/>
            <w:numPr>
              <w:ilvl w:val="1"/>
              <w:numId w:val="124"/>
            </w:numPr>
            <w:tabs>
              <w:tab w:val="left" w:pos="1599"/>
              <w:tab w:val="left" w:leader="dot" w:pos="9551"/>
            </w:tabs>
            <w:spacing w:line="249" w:lineRule="auto"/>
            <w:ind w:left="1814" w:right="111" w:hanging="567"/>
          </w:pPr>
          <w:hyperlink w:anchor="_bookmark141" w:history="1">
            <w:r>
              <w:t> Access rights for the JU, the EU institutions, other EU bodies, offices or agencies and EU Member</w:t>
            </w:r>
          </w:hyperlink>
          <w:hyperlink w:anchor="_bookmark141" w:history="1">
            <w:r>
              <w:t xml:space="preserve"> States</w:t>
            </w:r>
            <w:r>
              <w:tab/>
            </w:r>
            <w:r>
              <w:rPr>
                <w:spacing w:val="-9"/>
              </w:rPr>
              <w:t>51</w:t>
            </w:r>
          </w:hyperlink>
        </w:p>
        <w:p w:rsidR="00B03850" w:rsidRDefault="0090360A" w:rsidP="00AA7EEF">
          <w:pPr>
            <w:pStyle w:val="Obsah6"/>
            <w:numPr>
              <w:ilvl w:val="1"/>
              <w:numId w:val="124"/>
            </w:numPr>
            <w:tabs>
              <w:tab w:val="left" w:pos="1599"/>
              <w:tab w:val="left" w:leader="dot" w:pos="9551"/>
            </w:tabs>
            <w:spacing w:before="172"/>
            <w:ind w:hanging="352"/>
          </w:pPr>
          <w:hyperlink w:anchor="_bookmark142" w:history="1">
            <w:r>
              <w:t> Access rights for</w:t>
            </w:r>
            <w:r>
              <w:rPr>
                <w:spacing w:val="45"/>
              </w:rPr>
              <w:t xml:space="preserve"> </w:t>
            </w:r>
            <w:r>
              <w:t>third</w:t>
            </w:r>
            <w:r>
              <w:rPr>
                <w:spacing w:val="16"/>
              </w:rPr>
              <w:t xml:space="preserve"> </w:t>
            </w:r>
            <w:r>
              <w:t>parties</w:t>
            </w:r>
            <w:r>
              <w:tab/>
              <w:t>52</w:t>
            </w:r>
          </w:hyperlink>
        </w:p>
        <w:p w:rsidR="00B03850" w:rsidRDefault="0090360A" w:rsidP="00AA7EEF">
          <w:pPr>
            <w:pStyle w:val="Obsah6"/>
            <w:numPr>
              <w:ilvl w:val="1"/>
              <w:numId w:val="124"/>
            </w:numPr>
            <w:tabs>
              <w:tab w:val="left" w:pos="1599"/>
              <w:tab w:val="left" w:leader="dot" w:pos="9551"/>
            </w:tabs>
            <w:ind w:hanging="352"/>
          </w:pPr>
          <w:hyperlink w:anchor="_bookmark143" w:history="1">
            <w:r>
              <w:t> Consequences</w:t>
            </w:r>
            <w:r>
              <w:rPr>
                <w:spacing w:val="15"/>
              </w:rPr>
              <w:t xml:space="preserve"> </w:t>
            </w:r>
            <w:r>
              <w:t>of</w:t>
            </w:r>
            <w:r>
              <w:rPr>
                <w:spacing w:val="15"/>
              </w:rPr>
              <w:t xml:space="preserve"> </w:t>
            </w:r>
            <w:r>
              <w:t>non-compliance</w:t>
            </w:r>
            <w:r>
              <w:tab/>
              <w:t>52</w:t>
            </w:r>
          </w:hyperlink>
        </w:p>
        <w:p w:rsidR="00B03850" w:rsidRDefault="0090360A">
          <w:pPr>
            <w:pStyle w:val="Obsah2"/>
            <w:tabs>
              <w:tab w:val="left" w:leader="dot" w:pos="9551"/>
            </w:tabs>
          </w:pPr>
          <w:hyperlink w:anchor="_bookmark144" w:history="1">
            <w:r>
              <w:t>SECTION 4 OTHER RIGHTS</w:t>
            </w:r>
            <w:r>
              <w:rPr>
                <w:spacing w:val="31"/>
              </w:rPr>
              <w:t xml:space="preserve"> </w:t>
            </w:r>
            <w:r>
              <w:t>AND</w:t>
            </w:r>
            <w:r>
              <w:rPr>
                <w:spacing w:val="11"/>
              </w:rPr>
              <w:t xml:space="preserve"> </w:t>
            </w:r>
            <w:r>
              <w:rPr>
                <w:spacing w:val="-3"/>
              </w:rPr>
              <w:t>OBLIGATIONS</w:t>
            </w:r>
            <w:r>
              <w:rPr>
                <w:spacing w:val="-3"/>
              </w:rPr>
              <w:tab/>
            </w:r>
            <w:r>
              <w:t>52</w:t>
            </w:r>
          </w:hyperlink>
        </w:p>
        <w:p w:rsidR="00B03850" w:rsidRDefault="0090360A">
          <w:pPr>
            <w:pStyle w:val="Obsah4"/>
            <w:tabs>
              <w:tab w:val="left" w:leader="dot" w:pos="9551"/>
            </w:tabs>
            <w:spacing w:before="181"/>
          </w:pPr>
          <w:hyperlink w:anchor="_bookmark145" w:history="1">
            <w:r>
              <w:rPr>
                <w:spacing w:val="-3"/>
              </w:rPr>
              <w:t xml:space="preserve">ARTICLE </w:t>
            </w:r>
            <w:r>
              <w:t>32 — RECRUITMENT AND WORKING CONDITIONS</w:t>
            </w:r>
            <w:r>
              <w:rPr>
                <w:spacing w:val="-5"/>
              </w:rPr>
              <w:t xml:space="preserve"> </w:t>
            </w:r>
            <w:r>
              <w:t>FOR</w:t>
            </w:r>
            <w:r>
              <w:rPr>
                <w:spacing w:val="-1"/>
              </w:rPr>
              <w:t xml:space="preserve"> </w:t>
            </w:r>
            <w:r>
              <w:t>RESEARCHERS</w:t>
            </w:r>
            <w:r>
              <w:tab/>
              <w:t>52</w:t>
            </w:r>
          </w:hyperlink>
        </w:p>
        <w:p w:rsidR="00B03850" w:rsidRDefault="0090360A" w:rsidP="00AA7EEF">
          <w:pPr>
            <w:pStyle w:val="Obsah6"/>
            <w:numPr>
              <w:ilvl w:val="1"/>
              <w:numId w:val="123"/>
            </w:numPr>
            <w:tabs>
              <w:tab w:val="left" w:pos="1599"/>
              <w:tab w:val="left" w:leader="dot" w:pos="9551"/>
            </w:tabs>
            <w:spacing w:line="249" w:lineRule="auto"/>
            <w:ind w:right="111" w:hanging="567"/>
          </w:pPr>
          <w:hyperlink w:anchor="_bookmark146" w:history="1">
            <w:r>
              <w:t> Obligation to take measures to implement the European Charter for Researchers and Code of</w:t>
            </w:r>
          </w:hyperlink>
          <w:hyperlink w:anchor="_bookmark146" w:history="1">
            <w:r>
              <w:t xml:space="preserve"> Conduct for the Recruitment</w:t>
            </w:r>
            <w:r>
              <w:rPr>
                <w:spacing w:val="31"/>
              </w:rPr>
              <w:t xml:space="preserve"> </w:t>
            </w:r>
            <w:r>
              <w:t>of</w:t>
            </w:r>
            <w:r>
              <w:rPr>
                <w:spacing w:val="7"/>
              </w:rPr>
              <w:t xml:space="preserve"> </w:t>
            </w:r>
            <w:r>
              <w:t>Researchers</w:t>
            </w:r>
            <w:r>
              <w:tab/>
            </w:r>
            <w:r>
              <w:rPr>
                <w:spacing w:val="-9"/>
              </w:rPr>
              <w:t>52</w:t>
            </w:r>
          </w:hyperlink>
        </w:p>
        <w:p w:rsidR="00B03850" w:rsidRDefault="0090360A" w:rsidP="00AA7EEF">
          <w:pPr>
            <w:pStyle w:val="Obsah6"/>
            <w:numPr>
              <w:ilvl w:val="1"/>
              <w:numId w:val="123"/>
            </w:numPr>
            <w:tabs>
              <w:tab w:val="left" w:pos="1599"/>
              <w:tab w:val="left" w:leader="dot" w:pos="9551"/>
            </w:tabs>
            <w:spacing w:before="172"/>
            <w:ind w:left="1598" w:hanging="352"/>
          </w:pPr>
          <w:hyperlink w:anchor="_bookmark147" w:history="1">
            <w:r>
              <w:t> Consequences</w:t>
            </w:r>
            <w:r>
              <w:rPr>
                <w:spacing w:val="15"/>
              </w:rPr>
              <w:t xml:space="preserve"> </w:t>
            </w:r>
            <w:r>
              <w:t>of</w:t>
            </w:r>
            <w:r>
              <w:rPr>
                <w:spacing w:val="15"/>
              </w:rPr>
              <w:t xml:space="preserve"> </w:t>
            </w:r>
            <w:r>
              <w:t>non-compliance</w:t>
            </w:r>
            <w:r>
              <w:tab/>
              <w:t>52</w:t>
            </w:r>
          </w:hyperlink>
        </w:p>
        <w:p w:rsidR="00B03850" w:rsidRDefault="0090360A">
          <w:pPr>
            <w:pStyle w:val="Obsah4"/>
            <w:tabs>
              <w:tab w:val="left" w:leader="dot" w:pos="9551"/>
            </w:tabs>
          </w:pPr>
          <w:hyperlink w:anchor="_bookmark148" w:history="1">
            <w:r>
              <w:rPr>
                <w:spacing w:val="-3"/>
              </w:rPr>
              <w:t xml:space="preserve">ARTICLE  </w:t>
            </w:r>
            <w:r>
              <w:t>33 — GENDER</w:t>
            </w:r>
            <w:r>
              <w:rPr>
                <w:spacing w:val="15"/>
              </w:rPr>
              <w:t xml:space="preserve"> </w:t>
            </w:r>
            <w:r>
              <w:t>EQUALITY</w:t>
            </w:r>
            <w:r>
              <w:tab/>
              <w:t>52</w:t>
            </w:r>
          </w:hyperlink>
        </w:p>
        <w:p w:rsidR="00B03850" w:rsidRDefault="0090360A" w:rsidP="00AA7EEF">
          <w:pPr>
            <w:pStyle w:val="Obsah6"/>
            <w:numPr>
              <w:ilvl w:val="1"/>
              <w:numId w:val="122"/>
            </w:numPr>
            <w:tabs>
              <w:tab w:val="left" w:pos="1599"/>
              <w:tab w:val="left" w:leader="dot" w:pos="9551"/>
            </w:tabs>
            <w:ind w:hanging="352"/>
          </w:pPr>
          <w:hyperlink w:anchor="_bookmark149" w:history="1">
            <w:r>
              <w:t> Obligation to aim for</w:t>
            </w:r>
            <w:r>
              <w:rPr>
                <w:spacing w:val="49"/>
              </w:rPr>
              <w:t xml:space="preserve"> </w:t>
            </w:r>
            <w:r>
              <w:t>gender</w:t>
            </w:r>
            <w:r>
              <w:rPr>
                <w:spacing w:val="12"/>
              </w:rPr>
              <w:t xml:space="preserve"> </w:t>
            </w:r>
            <w:r>
              <w:t>equality</w:t>
            </w:r>
            <w:r>
              <w:tab/>
              <w:t>52</w:t>
            </w:r>
          </w:hyperlink>
        </w:p>
        <w:p w:rsidR="00B03850" w:rsidRDefault="0090360A" w:rsidP="00AA7EEF">
          <w:pPr>
            <w:pStyle w:val="Obsah6"/>
            <w:numPr>
              <w:ilvl w:val="1"/>
              <w:numId w:val="122"/>
            </w:numPr>
            <w:tabs>
              <w:tab w:val="left" w:pos="1599"/>
              <w:tab w:val="left" w:leader="dot" w:pos="9551"/>
            </w:tabs>
            <w:ind w:hanging="352"/>
          </w:pPr>
          <w:hyperlink w:anchor="_bookmark150" w:history="1">
            <w:r>
              <w:t> Consequences</w:t>
            </w:r>
            <w:r>
              <w:rPr>
                <w:spacing w:val="15"/>
              </w:rPr>
              <w:t xml:space="preserve"> </w:t>
            </w:r>
            <w:r>
              <w:t>of</w:t>
            </w:r>
            <w:r>
              <w:rPr>
                <w:spacing w:val="15"/>
              </w:rPr>
              <w:t xml:space="preserve"> </w:t>
            </w:r>
            <w:r>
              <w:t>non-compliance</w:t>
            </w:r>
            <w:r>
              <w:tab/>
              <w:t>53</w:t>
            </w:r>
          </w:hyperlink>
        </w:p>
        <w:p w:rsidR="00B03850" w:rsidRDefault="0090360A">
          <w:pPr>
            <w:pStyle w:val="Obsah4"/>
            <w:tabs>
              <w:tab w:val="left" w:leader="dot" w:pos="9551"/>
            </w:tabs>
          </w:pPr>
          <w:hyperlink w:anchor="_bookmark151" w:history="1">
            <w:r>
              <w:rPr>
                <w:spacing w:val="-3"/>
              </w:rPr>
              <w:t xml:space="preserve">ARTICLE </w:t>
            </w:r>
            <w:r>
              <w:t>34 — ETHICS AND</w:t>
            </w:r>
            <w:r>
              <w:rPr>
                <w:spacing w:val="48"/>
              </w:rPr>
              <w:t xml:space="preserve"> </w:t>
            </w:r>
            <w:r>
              <w:t>RESEARCH</w:t>
            </w:r>
            <w:r>
              <w:rPr>
                <w:spacing w:val="9"/>
              </w:rPr>
              <w:t xml:space="preserve"> </w:t>
            </w:r>
            <w:r>
              <w:t>INTEGRITY</w:t>
            </w:r>
            <w:r>
              <w:tab/>
              <w:t>53</w:t>
            </w:r>
          </w:hyperlink>
        </w:p>
        <w:p w:rsidR="00B03850" w:rsidRDefault="0090360A" w:rsidP="00AA7EEF">
          <w:pPr>
            <w:pStyle w:val="Obsah6"/>
            <w:numPr>
              <w:ilvl w:val="1"/>
              <w:numId w:val="121"/>
            </w:numPr>
            <w:tabs>
              <w:tab w:val="left" w:pos="1599"/>
              <w:tab w:val="left" w:leader="dot" w:pos="9551"/>
            </w:tabs>
            <w:spacing w:before="181"/>
            <w:ind w:hanging="352"/>
          </w:pPr>
          <w:hyperlink w:anchor="_bookmark152" w:history="1">
            <w:r>
              <w:t> Obligation to comply with ethical and research</w:t>
            </w:r>
            <w:r>
              <w:rPr>
                <w:spacing w:val="24"/>
              </w:rPr>
              <w:t xml:space="preserve"> </w:t>
            </w:r>
            <w:r>
              <w:t>integrity</w:t>
            </w:r>
            <w:r>
              <w:rPr>
                <w:spacing w:val="4"/>
              </w:rPr>
              <w:t xml:space="preserve"> </w:t>
            </w:r>
            <w:r>
              <w:t>principles</w:t>
            </w:r>
            <w:r>
              <w:tab/>
              <w:t>53</w:t>
            </w:r>
          </w:hyperlink>
        </w:p>
        <w:p w:rsidR="00B03850" w:rsidRDefault="0090360A" w:rsidP="00AA7EEF">
          <w:pPr>
            <w:pStyle w:val="Obsah6"/>
            <w:numPr>
              <w:ilvl w:val="1"/>
              <w:numId w:val="121"/>
            </w:numPr>
            <w:tabs>
              <w:tab w:val="left" w:pos="1599"/>
              <w:tab w:val="left" w:leader="dot" w:pos="9551"/>
            </w:tabs>
            <w:ind w:hanging="352"/>
          </w:pPr>
          <w:hyperlink w:anchor="_bookmark153" w:history="1">
            <w:r>
              <w:t> Activities raising</w:t>
            </w:r>
            <w:r>
              <w:rPr>
                <w:spacing w:val="26"/>
              </w:rPr>
              <w:t xml:space="preserve"> </w:t>
            </w:r>
            <w:r>
              <w:t>ethical</w:t>
            </w:r>
            <w:r>
              <w:rPr>
                <w:spacing w:val="13"/>
              </w:rPr>
              <w:t xml:space="preserve"> </w:t>
            </w:r>
            <w:r>
              <w:t>issues</w:t>
            </w:r>
            <w:r>
              <w:tab/>
              <w:t>54</w:t>
            </w:r>
          </w:hyperlink>
        </w:p>
        <w:p w:rsidR="00B03850" w:rsidRDefault="0090360A" w:rsidP="00AA7EEF">
          <w:pPr>
            <w:pStyle w:val="Obsah6"/>
            <w:numPr>
              <w:ilvl w:val="1"/>
              <w:numId w:val="121"/>
            </w:numPr>
            <w:tabs>
              <w:tab w:val="left" w:pos="1599"/>
              <w:tab w:val="left" w:leader="dot" w:pos="9551"/>
            </w:tabs>
            <w:ind w:hanging="352"/>
          </w:pPr>
          <w:hyperlink w:anchor="_bookmark154" w:history="1">
            <w:r>
              <w:t> Activities involving human embryos or human embryonic</w:t>
            </w:r>
            <w:r>
              <w:rPr>
                <w:spacing w:val="21"/>
              </w:rPr>
              <w:t xml:space="preserve"> </w:t>
            </w:r>
            <w:r>
              <w:t>stem</w:t>
            </w:r>
            <w:r>
              <w:rPr>
                <w:spacing w:val="3"/>
              </w:rPr>
              <w:t xml:space="preserve"> </w:t>
            </w:r>
            <w:r>
              <w:t>cells</w:t>
            </w:r>
            <w:r>
              <w:tab/>
              <w:t>54</w:t>
            </w:r>
          </w:hyperlink>
        </w:p>
        <w:p w:rsidR="00B03850" w:rsidRDefault="0090360A" w:rsidP="00AA7EEF">
          <w:pPr>
            <w:pStyle w:val="Obsah6"/>
            <w:numPr>
              <w:ilvl w:val="1"/>
              <w:numId w:val="121"/>
            </w:numPr>
            <w:tabs>
              <w:tab w:val="left" w:pos="1599"/>
              <w:tab w:val="left" w:leader="dot" w:pos="9551"/>
            </w:tabs>
            <w:ind w:hanging="352"/>
          </w:pPr>
          <w:hyperlink w:anchor="_bookmark155" w:history="1">
            <w:r>
              <w:t> Consequences</w:t>
            </w:r>
            <w:r>
              <w:rPr>
                <w:spacing w:val="15"/>
              </w:rPr>
              <w:t xml:space="preserve"> </w:t>
            </w:r>
            <w:r>
              <w:t>of</w:t>
            </w:r>
            <w:r>
              <w:rPr>
                <w:spacing w:val="15"/>
              </w:rPr>
              <w:t xml:space="preserve"> </w:t>
            </w:r>
            <w:r>
              <w:t>non-compliance</w:t>
            </w:r>
            <w:r>
              <w:tab/>
              <w:t>54</w:t>
            </w:r>
          </w:hyperlink>
        </w:p>
        <w:p w:rsidR="00B03850" w:rsidRDefault="0090360A">
          <w:pPr>
            <w:pStyle w:val="Obsah4"/>
            <w:tabs>
              <w:tab w:val="left" w:leader="dot" w:pos="9551"/>
            </w:tabs>
          </w:pPr>
          <w:hyperlink w:anchor="_bookmark156" w:history="1">
            <w:r>
              <w:rPr>
                <w:spacing w:val="-3"/>
              </w:rPr>
              <w:t xml:space="preserve">ARTICLE  </w:t>
            </w:r>
            <w:r>
              <w:t>35 — CONFLICT</w:t>
            </w:r>
            <w:r>
              <w:rPr>
                <w:spacing w:val="6"/>
              </w:rPr>
              <w:t xml:space="preserve"> </w:t>
            </w:r>
            <w:r>
              <w:t>OF</w:t>
            </w:r>
            <w:r>
              <w:rPr>
                <w:spacing w:val="12"/>
              </w:rPr>
              <w:t xml:space="preserve"> </w:t>
            </w:r>
            <w:r>
              <w:t>INTERESTS</w:t>
            </w:r>
            <w:r>
              <w:tab/>
              <w:t>54</w:t>
            </w:r>
          </w:hyperlink>
        </w:p>
        <w:p w:rsidR="00B03850" w:rsidRDefault="0090360A" w:rsidP="00AA7EEF">
          <w:pPr>
            <w:pStyle w:val="Obsah6"/>
            <w:numPr>
              <w:ilvl w:val="1"/>
              <w:numId w:val="120"/>
            </w:numPr>
            <w:tabs>
              <w:tab w:val="left" w:pos="1599"/>
              <w:tab w:val="left" w:leader="dot" w:pos="9551"/>
            </w:tabs>
            <w:ind w:hanging="352"/>
          </w:pPr>
          <w:hyperlink w:anchor="_bookmark157" w:history="1">
            <w:r>
              <w:t xml:space="preserve"> Obligation to avoid a conflict </w:t>
            </w:r>
            <w:r>
              <w:rPr>
                <w:spacing w:val="1"/>
              </w:rPr>
              <w:t xml:space="preserve"> </w:t>
            </w:r>
            <w:r>
              <w:t>of</w:t>
            </w:r>
            <w:r>
              <w:rPr>
                <w:spacing w:val="10"/>
              </w:rPr>
              <w:t xml:space="preserve"> </w:t>
            </w:r>
            <w:r>
              <w:t>interests</w:t>
            </w:r>
            <w:r>
              <w:tab/>
              <w:t>54</w:t>
            </w:r>
          </w:hyperlink>
        </w:p>
        <w:p w:rsidR="00B03850" w:rsidRDefault="0090360A" w:rsidP="00AA7EEF">
          <w:pPr>
            <w:pStyle w:val="Obsah6"/>
            <w:numPr>
              <w:ilvl w:val="1"/>
              <w:numId w:val="120"/>
            </w:numPr>
            <w:tabs>
              <w:tab w:val="left" w:pos="1599"/>
              <w:tab w:val="left" w:leader="dot" w:pos="9551"/>
            </w:tabs>
            <w:spacing w:after="159"/>
            <w:ind w:hanging="352"/>
          </w:pPr>
          <w:hyperlink w:anchor="_bookmark158" w:history="1">
            <w:r>
              <w:t> Consequences</w:t>
            </w:r>
            <w:r>
              <w:rPr>
                <w:spacing w:val="15"/>
              </w:rPr>
              <w:t xml:space="preserve"> </w:t>
            </w:r>
            <w:r>
              <w:t>of</w:t>
            </w:r>
            <w:r>
              <w:rPr>
                <w:spacing w:val="15"/>
              </w:rPr>
              <w:t xml:space="preserve"> </w:t>
            </w:r>
            <w:r>
              <w:t>non-compliance</w:t>
            </w:r>
            <w:r>
              <w:tab/>
              <w:t>55</w:t>
            </w:r>
          </w:hyperlink>
        </w:p>
        <w:p w:rsidR="00B03850" w:rsidRDefault="0090360A">
          <w:pPr>
            <w:pStyle w:val="Obsah4"/>
            <w:tabs>
              <w:tab w:val="left" w:leader="dot" w:pos="9551"/>
            </w:tabs>
            <w:spacing w:before="88"/>
          </w:pPr>
          <w:hyperlink w:anchor="_bookmark159" w:history="1">
            <w:r>
              <w:rPr>
                <w:spacing w:val="-3"/>
              </w:rPr>
              <w:t xml:space="preserve">ARTICLE  </w:t>
            </w:r>
            <w:r>
              <w:t>36</w:t>
            </w:r>
            <w:r>
              <w:rPr>
                <w:spacing w:val="-15"/>
              </w:rPr>
              <w:t xml:space="preserve"> </w:t>
            </w:r>
            <w:r>
              <w:t>—</w:t>
            </w:r>
            <w:r>
              <w:rPr>
                <w:spacing w:val="14"/>
              </w:rPr>
              <w:t xml:space="preserve"> </w:t>
            </w:r>
            <w:r>
              <w:t>CONFIDENTIALITY</w:t>
            </w:r>
            <w:r>
              <w:tab/>
              <w:t>55</w:t>
            </w:r>
          </w:hyperlink>
        </w:p>
        <w:p w:rsidR="00B03850" w:rsidRDefault="0090360A" w:rsidP="00AA7EEF">
          <w:pPr>
            <w:pStyle w:val="Obsah6"/>
            <w:numPr>
              <w:ilvl w:val="1"/>
              <w:numId w:val="119"/>
            </w:numPr>
            <w:tabs>
              <w:tab w:val="left" w:pos="1599"/>
              <w:tab w:val="left" w:leader="dot" w:pos="9551"/>
            </w:tabs>
            <w:ind w:hanging="352"/>
          </w:pPr>
          <w:hyperlink w:anchor="_bookmark160" w:history="1">
            <w:r>
              <w:t> General obligation to</w:t>
            </w:r>
            <w:r>
              <w:rPr>
                <w:spacing w:val="24"/>
              </w:rPr>
              <w:t xml:space="preserve"> </w:t>
            </w:r>
            <w:r>
              <w:t>maintain</w:t>
            </w:r>
            <w:r>
              <w:rPr>
                <w:spacing w:val="8"/>
              </w:rPr>
              <w:t xml:space="preserve"> </w:t>
            </w:r>
            <w:r>
              <w:t>confidentiality</w:t>
            </w:r>
            <w:r>
              <w:tab/>
              <w:t>55</w:t>
            </w:r>
          </w:hyperlink>
        </w:p>
        <w:p w:rsidR="00B03850" w:rsidRDefault="0090360A" w:rsidP="00AA7EEF">
          <w:pPr>
            <w:pStyle w:val="Obsah6"/>
            <w:numPr>
              <w:ilvl w:val="1"/>
              <w:numId w:val="119"/>
            </w:numPr>
            <w:tabs>
              <w:tab w:val="left" w:pos="1599"/>
              <w:tab w:val="left" w:leader="dot" w:pos="9551"/>
            </w:tabs>
            <w:ind w:hanging="352"/>
          </w:pPr>
          <w:hyperlink w:anchor="_bookmark161" w:history="1">
            <w:r>
              <w:t> Consequences</w:t>
            </w:r>
            <w:r>
              <w:rPr>
                <w:spacing w:val="15"/>
              </w:rPr>
              <w:t xml:space="preserve"> </w:t>
            </w:r>
            <w:r>
              <w:t>of</w:t>
            </w:r>
            <w:r>
              <w:rPr>
                <w:spacing w:val="15"/>
              </w:rPr>
              <w:t xml:space="preserve"> </w:t>
            </w:r>
            <w:r>
              <w:t>non-compliance</w:t>
            </w:r>
            <w:r>
              <w:tab/>
              <w:t>56</w:t>
            </w:r>
          </w:hyperlink>
        </w:p>
        <w:p w:rsidR="00B03850" w:rsidRDefault="0090360A">
          <w:pPr>
            <w:pStyle w:val="Obsah4"/>
            <w:tabs>
              <w:tab w:val="left" w:leader="dot" w:pos="9551"/>
            </w:tabs>
          </w:pPr>
          <w:hyperlink w:anchor="_bookmark162" w:history="1">
            <w:r>
              <w:rPr>
                <w:spacing w:val="-3"/>
              </w:rPr>
              <w:t xml:space="preserve">ARTICLE  </w:t>
            </w:r>
            <w:r>
              <w:t>37 —</w:t>
            </w:r>
            <w:r>
              <w:rPr>
                <w:spacing w:val="-4"/>
              </w:rPr>
              <w:t xml:space="preserve"> SECURITY-RELATED</w:t>
            </w:r>
            <w:r>
              <w:rPr>
                <w:spacing w:val="13"/>
              </w:rPr>
              <w:t xml:space="preserve"> </w:t>
            </w:r>
            <w:r>
              <w:rPr>
                <w:spacing w:val="-3"/>
              </w:rPr>
              <w:t>OBLIGATIONS</w:t>
            </w:r>
            <w:r>
              <w:rPr>
                <w:spacing w:val="-3"/>
              </w:rPr>
              <w:tab/>
            </w:r>
            <w:r>
              <w:t>56</w:t>
            </w:r>
          </w:hyperlink>
        </w:p>
        <w:p w:rsidR="00B03850" w:rsidRDefault="0090360A" w:rsidP="00AA7EEF">
          <w:pPr>
            <w:pStyle w:val="Obsah6"/>
            <w:numPr>
              <w:ilvl w:val="1"/>
              <w:numId w:val="118"/>
            </w:numPr>
            <w:tabs>
              <w:tab w:val="left" w:pos="1599"/>
              <w:tab w:val="left" w:leader="dot" w:pos="9551"/>
            </w:tabs>
            <w:ind w:hanging="352"/>
          </w:pPr>
          <w:hyperlink w:anchor="_bookmark163" w:history="1">
            <w:r>
              <w:t> Results with a</w:t>
            </w:r>
            <w:r>
              <w:rPr>
                <w:spacing w:val="33"/>
              </w:rPr>
              <w:t xml:space="preserve"> </w:t>
            </w:r>
            <w:r>
              <w:t>security</w:t>
            </w:r>
            <w:r>
              <w:rPr>
                <w:spacing w:val="12"/>
              </w:rPr>
              <w:t xml:space="preserve"> </w:t>
            </w:r>
            <w:r>
              <w:t>recommendation</w:t>
            </w:r>
            <w:r>
              <w:tab/>
              <w:t>56</w:t>
            </w:r>
          </w:hyperlink>
        </w:p>
        <w:p w:rsidR="00B03850" w:rsidRDefault="0090360A" w:rsidP="00AA7EEF">
          <w:pPr>
            <w:pStyle w:val="Obsah6"/>
            <w:numPr>
              <w:ilvl w:val="1"/>
              <w:numId w:val="118"/>
            </w:numPr>
            <w:tabs>
              <w:tab w:val="left" w:pos="1599"/>
              <w:tab w:val="left" w:leader="dot" w:pos="9551"/>
            </w:tabs>
            <w:ind w:hanging="352"/>
          </w:pPr>
          <w:hyperlink w:anchor="_bookmark164" w:history="1">
            <w:r>
              <w:t> Classified</w:t>
            </w:r>
            <w:r>
              <w:rPr>
                <w:spacing w:val="13"/>
              </w:rPr>
              <w:t xml:space="preserve"> </w:t>
            </w:r>
            <w:r>
              <w:t>information</w:t>
            </w:r>
            <w:r>
              <w:tab/>
              <w:t>56</w:t>
            </w:r>
          </w:hyperlink>
        </w:p>
        <w:p w:rsidR="00B03850" w:rsidRDefault="0090360A" w:rsidP="00AA7EEF">
          <w:pPr>
            <w:pStyle w:val="Obsah6"/>
            <w:numPr>
              <w:ilvl w:val="1"/>
              <w:numId w:val="118"/>
            </w:numPr>
            <w:tabs>
              <w:tab w:val="left" w:pos="1599"/>
              <w:tab w:val="left" w:leader="dot" w:pos="9551"/>
            </w:tabs>
            <w:ind w:hanging="352"/>
          </w:pPr>
          <w:hyperlink w:anchor="_bookmark165" w:history="1">
            <w:r>
              <w:t> Activities involving dual-use goods or dangerous materials</w:t>
            </w:r>
            <w:r>
              <w:rPr>
                <w:spacing w:val="8"/>
              </w:rPr>
              <w:t xml:space="preserve"> </w:t>
            </w:r>
            <w:r>
              <w:t>and</w:t>
            </w:r>
            <w:r>
              <w:rPr>
                <w:spacing w:val="1"/>
              </w:rPr>
              <w:t xml:space="preserve"> </w:t>
            </w:r>
            <w:r>
              <w:t>substances</w:t>
            </w:r>
            <w:r>
              <w:tab/>
              <w:t>56</w:t>
            </w:r>
          </w:hyperlink>
        </w:p>
        <w:p w:rsidR="00B03850" w:rsidRDefault="0090360A" w:rsidP="00AA7EEF">
          <w:pPr>
            <w:pStyle w:val="Obsah6"/>
            <w:numPr>
              <w:ilvl w:val="1"/>
              <w:numId w:val="118"/>
            </w:numPr>
            <w:tabs>
              <w:tab w:val="left" w:pos="1599"/>
              <w:tab w:val="left" w:leader="dot" w:pos="9551"/>
            </w:tabs>
            <w:ind w:hanging="352"/>
          </w:pPr>
          <w:hyperlink w:anchor="_bookmark166" w:history="1">
            <w:r>
              <w:t> Consequences</w:t>
            </w:r>
            <w:r>
              <w:rPr>
                <w:spacing w:val="15"/>
              </w:rPr>
              <w:t xml:space="preserve"> </w:t>
            </w:r>
            <w:r>
              <w:t>of</w:t>
            </w:r>
            <w:r>
              <w:rPr>
                <w:spacing w:val="15"/>
              </w:rPr>
              <w:t xml:space="preserve"> </w:t>
            </w:r>
            <w:r>
              <w:t>non-compliance</w:t>
            </w:r>
            <w:r>
              <w:tab/>
              <w:t>56</w:t>
            </w:r>
          </w:hyperlink>
        </w:p>
        <w:p w:rsidR="00B03850" w:rsidRDefault="0090360A">
          <w:pPr>
            <w:pStyle w:val="Obsah4"/>
            <w:tabs>
              <w:tab w:val="left" w:leader="dot" w:pos="9551"/>
            </w:tabs>
            <w:spacing w:line="249" w:lineRule="auto"/>
            <w:ind w:left="1928" w:right="111" w:hanging="964"/>
          </w:pPr>
          <w:hyperlink w:anchor="_bookmark167" w:history="1">
            <w:r>
              <w:rPr>
                <w:spacing w:val="-3"/>
              </w:rPr>
              <w:t xml:space="preserve">ARTICLE </w:t>
            </w:r>
            <w:r>
              <w:t xml:space="preserve">38 — PROMOTING THE ACTION — VISIBILITY OF JU FUNDING AND </w:t>
            </w:r>
            <w:r>
              <w:rPr>
                <w:spacing w:val="-3"/>
              </w:rPr>
              <w:t xml:space="preserve">SUPPORT </w:t>
            </w:r>
            <w:r>
              <w:t>FROM</w:t>
            </w:r>
          </w:hyperlink>
          <w:r>
            <w:t xml:space="preserve"> </w:t>
          </w:r>
          <w:hyperlink w:anchor="_bookmark167" w:history="1">
            <w:r>
              <w:t>JU</w:t>
            </w:r>
            <w:r>
              <w:rPr>
                <w:spacing w:val="16"/>
              </w:rPr>
              <w:t xml:space="preserve"> </w:t>
            </w:r>
            <w:r>
              <w:t>MEMBERS</w:t>
            </w:r>
            <w:r>
              <w:tab/>
            </w:r>
            <w:r>
              <w:rPr>
                <w:spacing w:val="-9"/>
              </w:rPr>
              <w:t>56</w:t>
            </w:r>
          </w:hyperlink>
        </w:p>
        <w:p w:rsidR="00B03850" w:rsidRDefault="0090360A" w:rsidP="00AA7EEF">
          <w:pPr>
            <w:pStyle w:val="Obsah6"/>
            <w:numPr>
              <w:ilvl w:val="1"/>
              <w:numId w:val="117"/>
            </w:numPr>
            <w:tabs>
              <w:tab w:val="left" w:pos="1599"/>
              <w:tab w:val="left" w:leader="dot" w:pos="9551"/>
            </w:tabs>
            <w:spacing w:before="172"/>
            <w:ind w:hanging="352"/>
          </w:pPr>
          <w:hyperlink w:anchor="_bookmark168" w:history="1">
            <w:r>
              <w:t> Communication activities</w:t>
            </w:r>
            <w:r>
              <w:rPr>
                <w:spacing w:val="21"/>
              </w:rPr>
              <w:t xml:space="preserve"> </w:t>
            </w:r>
            <w:r>
              <w:t>by</w:t>
            </w:r>
            <w:r>
              <w:rPr>
                <w:spacing w:val="11"/>
              </w:rPr>
              <w:t xml:space="preserve"> </w:t>
            </w:r>
            <w:r>
              <w:t>beneficiaries</w:t>
            </w:r>
            <w:r>
              <w:tab/>
              <w:t>56</w:t>
            </w:r>
          </w:hyperlink>
        </w:p>
        <w:p w:rsidR="00B03850" w:rsidRDefault="0090360A" w:rsidP="00AA7EEF">
          <w:pPr>
            <w:pStyle w:val="Obsah6"/>
            <w:numPr>
              <w:ilvl w:val="1"/>
              <w:numId w:val="117"/>
            </w:numPr>
            <w:tabs>
              <w:tab w:val="left" w:pos="1599"/>
              <w:tab w:val="left" w:leader="dot" w:pos="9551"/>
            </w:tabs>
            <w:ind w:hanging="352"/>
          </w:pPr>
          <w:hyperlink w:anchor="_bookmark169" w:history="1">
            <w:r>
              <w:t> Communication activities by</w:t>
            </w:r>
            <w:r>
              <w:rPr>
                <w:spacing w:val="35"/>
              </w:rPr>
              <w:t xml:space="preserve"> </w:t>
            </w:r>
            <w:r>
              <w:t>the</w:t>
            </w:r>
            <w:r>
              <w:rPr>
                <w:spacing w:val="12"/>
              </w:rPr>
              <w:t xml:space="preserve"> </w:t>
            </w:r>
            <w:r>
              <w:t>JU</w:t>
            </w:r>
            <w:r>
              <w:tab/>
              <w:t>57</w:t>
            </w:r>
          </w:hyperlink>
        </w:p>
        <w:p w:rsidR="00B03850" w:rsidRDefault="0090360A" w:rsidP="00AA7EEF">
          <w:pPr>
            <w:pStyle w:val="Obsah6"/>
            <w:numPr>
              <w:ilvl w:val="1"/>
              <w:numId w:val="117"/>
            </w:numPr>
            <w:tabs>
              <w:tab w:val="left" w:pos="1599"/>
              <w:tab w:val="left" w:leader="dot" w:pos="9551"/>
            </w:tabs>
            <w:ind w:hanging="352"/>
          </w:pPr>
          <w:hyperlink w:anchor="_bookmark170" w:history="1">
            <w:r>
              <w:t> Consequences</w:t>
            </w:r>
            <w:r>
              <w:rPr>
                <w:spacing w:val="15"/>
              </w:rPr>
              <w:t xml:space="preserve"> </w:t>
            </w:r>
            <w:r>
              <w:t>of</w:t>
            </w:r>
            <w:r>
              <w:rPr>
                <w:spacing w:val="15"/>
              </w:rPr>
              <w:t xml:space="preserve"> </w:t>
            </w:r>
            <w:r>
              <w:t>non-compliance</w:t>
            </w:r>
            <w:r>
              <w:tab/>
              <w:t>58</w:t>
            </w:r>
          </w:hyperlink>
        </w:p>
        <w:p w:rsidR="00B03850" w:rsidRDefault="0090360A">
          <w:pPr>
            <w:pStyle w:val="Obsah4"/>
            <w:tabs>
              <w:tab w:val="left" w:leader="dot" w:pos="9551"/>
            </w:tabs>
          </w:pPr>
          <w:hyperlink w:anchor="_bookmark171" w:history="1">
            <w:r>
              <w:rPr>
                <w:spacing w:val="-3"/>
              </w:rPr>
              <w:t xml:space="preserve">ARTICLE </w:t>
            </w:r>
            <w:r>
              <w:t xml:space="preserve">39 — PROCESSING OF </w:t>
            </w:r>
            <w:r>
              <w:rPr>
                <w:spacing w:val="7"/>
              </w:rPr>
              <w:t xml:space="preserve"> </w:t>
            </w:r>
            <w:r>
              <w:t>PERSONAL</w:t>
            </w:r>
            <w:r>
              <w:rPr>
                <w:spacing w:val="11"/>
              </w:rPr>
              <w:t xml:space="preserve"> </w:t>
            </w:r>
            <w:r>
              <w:rPr>
                <w:spacing w:val="-11"/>
              </w:rPr>
              <w:t>DATA</w:t>
            </w:r>
            <w:r>
              <w:rPr>
                <w:spacing w:val="-11"/>
              </w:rPr>
              <w:tab/>
            </w:r>
            <w:r>
              <w:t>58</w:t>
            </w:r>
          </w:hyperlink>
        </w:p>
        <w:p w:rsidR="00B03850" w:rsidRDefault="0090360A" w:rsidP="00AA7EEF">
          <w:pPr>
            <w:pStyle w:val="Obsah6"/>
            <w:numPr>
              <w:ilvl w:val="1"/>
              <w:numId w:val="116"/>
            </w:numPr>
            <w:tabs>
              <w:tab w:val="left" w:pos="1599"/>
              <w:tab w:val="left" w:leader="dot" w:pos="9551"/>
            </w:tabs>
            <w:ind w:hanging="352"/>
          </w:pPr>
          <w:hyperlink w:anchor="_bookmark172" w:history="1">
            <w:r>
              <w:t> Processing of personal data by the JU and</w:t>
            </w:r>
            <w:r>
              <w:rPr>
                <w:spacing w:val="44"/>
              </w:rPr>
              <w:t xml:space="preserve"> </w:t>
            </w:r>
            <w:r>
              <w:t>the</w:t>
            </w:r>
            <w:r>
              <w:rPr>
                <w:spacing w:val="6"/>
              </w:rPr>
              <w:t xml:space="preserve"> </w:t>
            </w:r>
            <w:r>
              <w:t>Commission</w:t>
            </w:r>
            <w:r>
              <w:tab/>
              <w:t>58</w:t>
            </w:r>
          </w:hyperlink>
        </w:p>
        <w:p w:rsidR="00B03850" w:rsidRDefault="0090360A" w:rsidP="00AA7EEF">
          <w:pPr>
            <w:pStyle w:val="Obsah6"/>
            <w:numPr>
              <w:ilvl w:val="1"/>
              <w:numId w:val="116"/>
            </w:numPr>
            <w:tabs>
              <w:tab w:val="left" w:pos="1599"/>
              <w:tab w:val="left" w:leader="dot" w:pos="9551"/>
            </w:tabs>
            <w:ind w:hanging="352"/>
          </w:pPr>
          <w:hyperlink w:anchor="_bookmark173" w:history="1">
            <w:r>
              <w:t xml:space="preserve"> Processing of personal data by </w:t>
            </w:r>
            <w:r>
              <w:rPr>
                <w:spacing w:val="3"/>
              </w:rPr>
              <w:t xml:space="preserve"> </w:t>
            </w:r>
            <w:r>
              <w:t>the</w:t>
            </w:r>
            <w:r>
              <w:rPr>
                <w:spacing w:val="11"/>
              </w:rPr>
              <w:t xml:space="preserve"> </w:t>
            </w:r>
            <w:r>
              <w:t>beneficiaries</w:t>
            </w:r>
            <w:r>
              <w:tab/>
              <w:t>59</w:t>
            </w:r>
          </w:hyperlink>
        </w:p>
        <w:p w:rsidR="00B03850" w:rsidRDefault="0090360A" w:rsidP="00AA7EEF">
          <w:pPr>
            <w:pStyle w:val="Obsah6"/>
            <w:numPr>
              <w:ilvl w:val="1"/>
              <w:numId w:val="116"/>
            </w:numPr>
            <w:tabs>
              <w:tab w:val="left" w:pos="1599"/>
              <w:tab w:val="left" w:leader="dot" w:pos="9551"/>
            </w:tabs>
            <w:ind w:hanging="352"/>
          </w:pPr>
          <w:hyperlink w:anchor="_bookmark174" w:history="1">
            <w:r>
              <w:t> Consequences</w:t>
            </w:r>
            <w:r>
              <w:rPr>
                <w:spacing w:val="15"/>
              </w:rPr>
              <w:t xml:space="preserve"> </w:t>
            </w:r>
            <w:r>
              <w:t>of</w:t>
            </w:r>
            <w:r>
              <w:rPr>
                <w:spacing w:val="15"/>
              </w:rPr>
              <w:t xml:space="preserve"> </w:t>
            </w:r>
            <w:r>
              <w:t>non-compliance</w:t>
            </w:r>
            <w:r>
              <w:tab/>
              <w:t>59</w:t>
            </w:r>
          </w:hyperlink>
        </w:p>
        <w:p w:rsidR="00B03850" w:rsidRDefault="0090360A">
          <w:pPr>
            <w:pStyle w:val="Obsah4"/>
            <w:tabs>
              <w:tab w:val="left" w:leader="dot" w:pos="9551"/>
            </w:tabs>
            <w:spacing w:before="181"/>
          </w:pPr>
          <w:hyperlink w:anchor="_bookmark175" w:history="1">
            <w:r>
              <w:rPr>
                <w:spacing w:val="-3"/>
              </w:rPr>
              <w:t xml:space="preserve">ARTICLE </w:t>
            </w:r>
            <w:r>
              <w:t xml:space="preserve">40 — ASSIGNMENTS OF CLAIMS FOR </w:t>
            </w:r>
            <w:r>
              <w:rPr>
                <w:spacing w:val="-6"/>
              </w:rPr>
              <w:t xml:space="preserve">PAYMENT </w:t>
            </w:r>
            <w:r>
              <w:t>AGAINST</w:t>
            </w:r>
            <w:r>
              <w:rPr>
                <w:spacing w:val="29"/>
              </w:rPr>
              <w:t xml:space="preserve"> </w:t>
            </w:r>
            <w:r>
              <w:t>THE</w:t>
            </w:r>
            <w:r>
              <w:rPr>
                <w:spacing w:val="2"/>
              </w:rPr>
              <w:t xml:space="preserve"> </w:t>
            </w:r>
            <w:r>
              <w:t>JU</w:t>
            </w:r>
            <w:r>
              <w:tab/>
              <w:t>59</w:t>
            </w:r>
          </w:hyperlink>
        </w:p>
        <w:p w:rsidR="00B03850" w:rsidRDefault="0090360A">
          <w:pPr>
            <w:pStyle w:val="Obsah1"/>
            <w:tabs>
              <w:tab w:val="left" w:leader="dot" w:pos="9551"/>
            </w:tabs>
            <w:spacing w:line="249" w:lineRule="auto"/>
            <w:ind w:left="1247" w:right="111" w:hanging="1134"/>
          </w:pPr>
          <w:hyperlink w:anchor="_bookmark176" w:history="1">
            <w:r>
              <w:t xml:space="preserve">CHAPTER 5 DIVISION OF BENEFICIARIES’ ROLES AND RESPONSIBILITIES — </w:t>
            </w:r>
            <w:r>
              <w:rPr>
                <w:spacing w:val="-3"/>
              </w:rPr>
              <w:t>RELATIONSHIP</w:t>
            </w:r>
          </w:hyperlink>
          <w:r>
            <w:rPr>
              <w:spacing w:val="-3"/>
            </w:rPr>
            <w:t xml:space="preserve"> </w:t>
          </w:r>
          <w:hyperlink w:anchor="_bookmark176" w:history="1">
            <w:r>
              <w:t xml:space="preserve">WITH </w:t>
            </w:r>
            <w:r>
              <w:rPr>
                <w:spacing w:val="-3"/>
              </w:rPr>
              <w:t xml:space="preserve">COMPLEMENTARY </w:t>
            </w:r>
            <w:r>
              <w:t xml:space="preserve">BENEFICIARIES — </w:t>
            </w:r>
            <w:r>
              <w:rPr>
                <w:spacing w:val="-3"/>
              </w:rPr>
              <w:t xml:space="preserve">RELATIONSHIP </w:t>
            </w:r>
            <w:r>
              <w:t xml:space="preserve">WITH </w:t>
            </w:r>
            <w:r>
              <w:rPr>
                <w:spacing w:val="-4"/>
              </w:rPr>
              <w:t xml:space="preserve">PARTNERS </w:t>
            </w:r>
            <w:r>
              <w:t>OF A</w:t>
            </w:r>
          </w:hyperlink>
          <w:r>
            <w:t xml:space="preserve"> </w:t>
          </w:r>
          <w:hyperlink w:anchor="_bookmark176" w:history="1">
            <w:r>
              <w:t>JOINT</w:t>
            </w:r>
            <w:r>
              <w:rPr>
                <w:spacing w:val="16"/>
              </w:rPr>
              <w:t xml:space="preserve"> </w:t>
            </w:r>
            <w:r>
              <w:t>ACTION</w:t>
            </w:r>
            <w:r>
              <w:tab/>
            </w:r>
            <w:r>
              <w:rPr>
                <w:spacing w:val="-9"/>
              </w:rPr>
              <w:t>59</w:t>
            </w:r>
          </w:hyperlink>
        </w:p>
        <w:p w:rsidR="00B03850" w:rsidRDefault="0090360A">
          <w:pPr>
            <w:pStyle w:val="Obsah4"/>
            <w:tabs>
              <w:tab w:val="left" w:leader="dot" w:pos="9551"/>
            </w:tabs>
            <w:spacing w:before="174" w:line="249" w:lineRule="auto"/>
            <w:ind w:left="1928" w:right="111" w:hanging="964"/>
          </w:pPr>
          <w:hyperlink w:anchor="_bookmark177" w:history="1">
            <w:r>
              <w:rPr>
                <w:spacing w:val="-3"/>
              </w:rPr>
              <w:t xml:space="preserve">ARTICLE </w:t>
            </w:r>
            <w:r>
              <w:t>41 — DIVISION OF BENEFICIARIES’ ROLES AND RESPONSIBILITIES —</w:t>
            </w:r>
          </w:hyperlink>
          <w:r>
            <w:t xml:space="preserve"> </w:t>
          </w:r>
          <w:hyperlink w:anchor="_bookmark177" w:history="1">
            <w:r>
              <w:rPr>
                <w:spacing w:val="-3"/>
              </w:rPr>
              <w:t xml:space="preserve">RELATIONSHIP </w:t>
            </w:r>
            <w:r>
              <w:t xml:space="preserve">WITH </w:t>
            </w:r>
            <w:r>
              <w:rPr>
                <w:spacing w:val="-3"/>
              </w:rPr>
              <w:t xml:space="preserve">COMPLEMENTARY </w:t>
            </w:r>
            <w:r>
              <w:t xml:space="preserve">BENEFICIARIES — </w:t>
            </w:r>
            <w:r>
              <w:rPr>
                <w:spacing w:val="-3"/>
              </w:rPr>
              <w:t xml:space="preserve">RELATIONSHIP </w:t>
            </w:r>
            <w:r>
              <w:t>WITH</w:t>
            </w:r>
          </w:hyperlink>
          <w:r>
            <w:t xml:space="preserve"> </w:t>
          </w:r>
          <w:hyperlink w:anchor="_bookmark177" w:history="1">
            <w:r>
              <w:rPr>
                <w:spacing w:val="-5"/>
              </w:rPr>
              <w:t xml:space="preserve">PARTNERS  </w:t>
            </w:r>
            <w:r>
              <w:t>OF A</w:t>
            </w:r>
            <w:r>
              <w:rPr>
                <w:spacing w:val="-1"/>
              </w:rPr>
              <w:t xml:space="preserve"> </w:t>
            </w:r>
            <w:r>
              <w:t>JOINT</w:t>
            </w:r>
            <w:r>
              <w:rPr>
                <w:spacing w:val="13"/>
              </w:rPr>
              <w:t xml:space="preserve"> </w:t>
            </w:r>
            <w:r>
              <w:t>ACTION</w:t>
            </w:r>
            <w:r>
              <w:tab/>
            </w:r>
            <w:r>
              <w:rPr>
                <w:spacing w:val="-9"/>
              </w:rPr>
              <w:t>59</w:t>
            </w:r>
          </w:hyperlink>
        </w:p>
        <w:p w:rsidR="00B03850" w:rsidRDefault="0090360A" w:rsidP="00AA7EEF">
          <w:pPr>
            <w:pStyle w:val="Obsah6"/>
            <w:numPr>
              <w:ilvl w:val="1"/>
              <w:numId w:val="115"/>
            </w:numPr>
            <w:tabs>
              <w:tab w:val="left" w:pos="1599"/>
              <w:tab w:val="left" w:leader="dot" w:pos="9551"/>
            </w:tabs>
            <w:spacing w:before="173"/>
            <w:ind w:hanging="352"/>
          </w:pPr>
          <w:hyperlink w:anchor="_bookmark178" w:history="1">
            <w:r>
              <w:t> Roles and responsibility towards</w:t>
            </w:r>
            <w:r>
              <w:rPr>
                <w:spacing w:val="45"/>
              </w:rPr>
              <w:t xml:space="preserve"> </w:t>
            </w:r>
            <w:r>
              <w:t>the</w:t>
            </w:r>
            <w:r>
              <w:rPr>
                <w:spacing w:val="13"/>
              </w:rPr>
              <w:t xml:space="preserve"> </w:t>
            </w:r>
            <w:r>
              <w:t>JU</w:t>
            </w:r>
            <w:r>
              <w:tab/>
              <w:t>59</w:t>
            </w:r>
          </w:hyperlink>
        </w:p>
        <w:p w:rsidR="00B03850" w:rsidRDefault="0090360A" w:rsidP="00AA7EEF">
          <w:pPr>
            <w:pStyle w:val="Obsah6"/>
            <w:numPr>
              <w:ilvl w:val="1"/>
              <w:numId w:val="115"/>
            </w:numPr>
            <w:tabs>
              <w:tab w:val="left" w:pos="1599"/>
              <w:tab w:val="left" w:leader="dot" w:pos="9551"/>
            </w:tabs>
            <w:ind w:hanging="352"/>
          </w:pPr>
          <w:hyperlink w:anchor="_bookmark179" w:history="1">
            <w:r>
              <w:t> Internal division of roles</w:t>
            </w:r>
            <w:r>
              <w:rPr>
                <w:spacing w:val="46"/>
              </w:rPr>
              <w:t xml:space="preserve"> </w:t>
            </w:r>
            <w:r>
              <w:t>and</w:t>
            </w:r>
            <w:r>
              <w:rPr>
                <w:spacing w:val="12"/>
              </w:rPr>
              <w:t xml:space="preserve"> </w:t>
            </w:r>
            <w:r>
              <w:t>responsibilities</w:t>
            </w:r>
            <w:r>
              <w:tab/>
              <w:t>60</w:t>
            </w:r>
          </w:hyperlink>
        </w:p>
        <w:p w:rsidR="00B03850" w:rsidRDefault="0090360A" w:rsidP="00AA7EEF">
          <w:pPr>
            <w:pStyle w:val="Obsah6"/>
            <w:numPr>
              <w:ilvl w:val="1"/>
              <w:numId w:val="115"/>
            </w:numPr>
            <w:tabs>
              <w:tab w:val="left" w:pos="1599"/>
              <w:tab w:val="left" w:leader="dot" w:pos="9551"/>
            </w:tabs>
            <w:ind w:hanging="352"/>
          </w:pPr>
          <w:hyperlink w:anchor="_bookmark180" w:history="1">
            <w:r>
              <w:t> Internal arrangements between beneficiaries —</w:t>
            </w:r>
            <w:r>
              <w:rPr>
                <w:spacing w:val="7"/>
              </w:rPr>
              <w:t xml:space="preserve"> </w:t>
            </w:r>
            <w:r>
              <w:t>Consortium</w:t>
            </w:r>
            <w:r>
              <w:rPr>
                <w:spacing w:val="1"/>
              </w:rPr>
              <w:t xml:space="preserve"> </w:t>
            </w:r>
            <w:r>
              <w:t>agreement</w:t>
            </w:r>
            <w:r>
              <w:tab/>
              <w:t>61</w:t>
            </w:r>
          </w:hyperlink>
        </w:p>
        <w:p w:rsidR="00B03850" w:rsidRDefault="0090360A" w:rsidP="00AA7EEF">
          <w:pPr>
            <w:pStyle w:val="Obsah6"/>
            <w:numPr>
              <w:ilvl w:val="1"/>
              <w:numId w:val="115"/>
            </w:numPr>
            <w:tabs>
              <w:tab w:val="left" w:pos="1599"/>
              <w:tab w:val="left" w:leader="dot" w:pos="9551"/>
            </w:tabs>
            <w:ind w:hanging="352"/>
          </w:pPr>
          <w:hyperlink w:anchor="_bookmark181" w:history="1">
            <w:r>
              <w:t> Relationship with complementary beneficiaries —</w:t>
            </w:r>
            <w:r>
              <w:rPr>
                <w:spacing w:val="-3"/>
              </w:rPr>
              <w:t xml:space="preserve"> </w:t>
            </w:r>
            <w:r>
              <w:t>Collaboration agreement</w:t>
            </w:r>
            <w:r>
              <w:tab/>
              <w:t>61</w:t>
            </w:r>
          </w:hyperlink>
        </w:p>
        <w:p w:rsidR="00B03850" w:rsidRDefault="0090360A" w:rsidP="00AA7EEF">
          <w:pPr>
            <w:pStyle w:val="Obsah6"/>
            <w:numPr>
              <w:ilvl w:val="1"/>
              <w:numId w:val="115"/>
            </w:numPr>
            <w:tabs>
              <w:tab w:val="left" w:pos="1599"/>
              <w:tab w:val="left" w:leader="dot" w:pos="9551"/>
            </w:tabs>
            <w:ind w:hanging="352"/>
          </w:pPr>
          <w:hyperlink w:anchor="_bookmark182" w:history="1">
            <w:r>
              <w:t> Relationship with partners of a joint action —</w:t>
            </w:r>
            <w:r>
              <w:rPr>
                <w:spacing w:val="16"/>
              </w:rPr>
              <w:t xml:space="preserve"> </w:t>
            </w:r>
            <w:r>
              <w:t>Coordination</w:t>
            </w:r>
            <w:r>
              <w:rPr>
                <w:spacing w:val="3"/>
              </w:rPr>
              <w:t xml:space="preserve"> </w:t>
            </w:r>
            <w:r>
              <w:t>agreement</w:t>
            </w:r>
            <w:r>
              <w:tab/>
              <w:t>61</w:t>
            </w:r>
          </w:hyperlink>
        </w:p>
        <w:p w:rsidR="00B03850" w:rsidRDefault="0090360A">
          <w:pPr>
            <w:pStyle w:val="Obsah1"/>
          </w:pPr>
          <w:hyperlink w:anchor="_bookmark183" w:history="1">
            <w:r>
              <w:t>CHAPTER 6 REJECTION OF COSTS — REDUCTION OF THE GRANT — RECOVERY — SANCTIONS</w:t>
            </w:r>
          </w:hyperlink>
        </w:p>
        <w:p w:rsidR="00B03850" w:rsidRDefault="0090360A">
          <w:pPr>
            <w:pStyle w:val="Obsah5"/>
            <w:tabs>
              <w:tab w:val="left" w:leader="dot" w:pos="9551"/>
            </w:tabs>
          </w:pPr>
          <w:hyperlink w:anchor="_bookmark183" w:history="1">
            <w:r>
              <w:t xml:space="preserve">— DAMAGES — SUSPENSION — </w:t>
            </w:r>
            <w:r>
              <w:rPr>
                <w:spacing w:val="-3"/>
              </w:rPr>
              <w:t xml:space="preserve">TERMINATION </w:t>
            </w:r>
            <w:r>
              <w:t>—</w:t>
            </w:r>
            <w:r>
              <w:rPr>
                <w:spacing w:val="20"/>
              </w:rPr>
              <w:t xml:space="preserve"> </w:t>
            </w:r>
            <w:r>
              <w:t>FORCE</w:t>
            </w:r>
            <w:r>
              <w:rPr>
                <w:spacing w:val="3"/>
              </w:rPr>
              <w:t xml:space="preserve"> </w:t>
            </w:r>
            <w:r>
              <w:t>MAJEURE</w:t>
            </w:r>
            <w:r>
              <w:tab/>
              <w:t>61</w:t>
            </w:r>
          </w:hyperlink>
        </w:p>
        <w:p w:rsidR="00B03850" w:rsidRDefault="0090360A">
          <w:pPr>
            <w:pStyle w:val="Obsah2"/>
            <w:tabs>
              <w:tab w:val="left" w:leader="dot" w:pos="9551"/>
            </w:tabs>
            <w:spacing w:before="181" w:line="249" w:lineRule="auto"/>
            <w:ind w:left="1247" w:right="111" w:hanging="851"/>
          </w:pPr>
          <w:hyperlink w:anchor="_bookmark184" w:history="1">
            <w:r>
              <w:t>SECTION 1 REJECTION OF COSTS — REDUCTION OF THE GRANT — RECOVERY —</w:t>
            </w:r>
          </w:hyperlink>
          <w:r>
            <w:t xml:space="preserve"> </w:t>
          </w:r>
          <w:hyperlink w:anchor="_bookmark184" w:history="1">
            <w:r>
              <w:t>SANCTIONS</w:t>
            </w:r>
            <w:r>
              <w:tab/>
            </w:r>
            <w:r>
              <w:rPr>
                <w:spacing w:val="-9"/>
              </w:rPr>
              <w:t>61</w:t>
            </w:r>
          </w:hyperlink>
        </w:p>
        <w:p w:rsidR="00B03850" w:rsidRDefault="0090360A">
          <w:pPr>
            <w:pStyle w:val="Obsah4"/>
            <w:tabs>
              <w:tab w:val="left" w:leader="dot" w:pos="9551"/>
            </w:tabs>
            <w:spacing w:before="173"/>
          </w:pPr>
          <w:hyperlink w:anchor="_bookmark185" w:history="1">
            <w:r>
              <w:rPr>
                <w:spacing w:val="-3"/>
              </w:rPr>
              <w:t xml:space="preserve">ARTICLE </w:t>
            </w:r>
            <w:r>
              <w:t xml:space="preserve">42 — REJECTION OF </w:t>
            </w:r>
            <w:r>
              <w:rPr>
                <w:spacing w:val="3"/>
              </w:rPr>
              <w:t xml:space="preserve"> </w:t>
            </w:r>
            <w:r>
              <w:t>INELIGIBLE</w:t>
            </w:r>
            <w:r>
              <w:rPr>
                <w:spacing w:val="9"/>
              </w:rPr>
              <w:t xml:space="preserve"> </w:t>
            </w:r>
            <w:r>
              <w:t>COSTS</w:t>
            </w:r>
            <w:r>
              <w:tab/>
              <w:t>61</w:t>
            </w:r>
          </w:hyperlink>
        </w:p>
        <w:p w:rsidR="00B03850" w:rsidRDefault="0090360A" w:rsidP="00AA7EEF">
          <w:pPr>
            <w:pStyle w:val="Obsah6"/>
            <w:numPr>
              <w:ilvl w:val="1"/>
              <w:numId w:val="114"/>
            </w:numPr>
            <w:tabs>
              <w:tab w:val="left" w:pos="1599"/>
              <w:tab w:val="left" w:leader="dot" w:pos="9551"/>
            </w:tabs>
            <w:ind w:hanging="352"/>
          </w:pPr>
          <w:hyperlink w:anchor="_bookmark186" w:history="1">
            <w:r>
              <w:t> Conditions</w:t>
            </w:r>
            <w:r>
              <w:tab/>
              <w:t>61</w:t>
            </w:r>
          </w:hyperlink>
        </w:p>
        <w:p w:rsidR="00B03850" w:rsidRDefault="0090360A" w:rsidP="00AA7EEF">
          <w:pPr>
            <w:pStyle w:val="Obsah6"/>
            <w:numPr>
              <w:ilvl w:val="1"/>
              <w:numId w:val="114"/>
            </w:numPr>
            <w:tabs>
              <w:tab w:val="left" w:pos="1599"/>
              <w:tab w:val="left" w:leader="dot" w:pos="9551"/>
            </w:tabs>
            <w:ind w:hanging="352"/>
          </w:pPr>
          <w:hyperlink w:anchor="_bookmark187" w:history="1">
            <w:r>
              <w:t> Ineligible costs to be rejected — Calculation</w:t>
            </w:r>
            <w:r>
              <w:rPr>
                <w:spacing w:val="39"/>
              </w:rPr>
              <w:t xml:space="preserve"> </w:t>
            </w:r>
            <w:r>
              <w:t>—</w:t>
            </w:r>
            <w:r>
              <w:rPr>
                <w:spacing w:val="5"/>
              </w:rPr>
              <w:t xml:space="preserve"> </w:t>
            </w:r>
            <w:r>
              <w:t>Procedure</w:t>
            </w:r>
            <w:r>
              <w:tab/>
              <w:t>62</w:t>
            </w:r>
          </w:hyperlink>
        </w:p>
        <w:p w:rsidR="00B03850" w:rsidRDefault="0090360A" w:rsidP="00AA7EEF">
          <w:pPr>
            <w:pStyle w:val="Obsah6"/>
            <w:numPr>
              <w:ilvl w:val="1"/>
              <w:numId w:val="114"/>
            </w:numPr>
            <w:tabs>
              <w:tab w:val="left" w:pos="1599"/>
              <w:tab w:val="left" w:leader="dot" w:pos="9551"/>
            </w:tabs>
            <w:ind w:hanging="352"/>
          </w:pPr>
          <w:hyperlink w:anchor="_bookmark188" w:history="1">
            <w:r>
              <w:t> Effects</w:t>
            </w:r>
            <w:r>
              <w:tab/>
              <w:t>62</w:t>
            </w:r>
          </w:hyperlink>
        </w:p>
        <w:p w:rsidR="00B03850" w:rsidRDefault="0090360A">
          <w:pPr>
            <w:pStyle w:val="Obsah4"/>
            <w:tabs>
              <w:tab w:val="left" w:leader="dot" w:pos="9551"/>
            </w:tabs>
            <w:spacing w:after="20"/>
          </w:pPr>
          <w:hyperlink w:anchor="_bookmark189" w:history="1">
            <w:r>
              <w:rPr>
                <w:spacing w:val="-3"/>
              </w:rPr>
              <w:t xml:space="preserve">ARTICLE  </w:t>
            </w:r>
            <w:r>
              <w:t>43 — REDUCTION OF</w:t>
            </w:r>
            <w:r>
              <w:rPr>
                <w:spacing w:val="14"/>
              </w:rPr>
              <w:t xml:space="preserve"> </w:t>
            </w:r>
            <w:r>
              <w:t>THE</w:t>
            </w:r>
            <w:r>
              <w:rPr>
                <w:spacing w:val="12"/>
              </w:rPr>
              <w:t xml:space="preserve"> </w:t>
            </w:r>
            <w:r>
              <w:t>GRANT</w:t>
            </w:r>
            <w:r>
              <w:tab/>
              <w:t>62</w:t>
            </w:r>
          </w:hyperlink>
        </w:p>
        <w:p w:rsidR="00B03850" w:rsidRDefault="0090360A" w:rsidP="00AA7EEF">
          <w:pPr>
            <w:pStyle w:val="Obsah6"/>
            <w:numPr>
              <w:ilvl w:val="1"/>
              <w:numId w:val="113"/>
            </w:numPr>
            <w:tabs>
              <w:tab w:val="left" w:pos="1599"/>
              <w:tab w:val="left" w:leader="dot" w:pos="9551"/>
            </w:tabs>
            <w:spacing w:before="88"/>
            <w:ind w:hanging="352"/>
          </w:pPr>
          <w:hyperlink w:anchor="_bookmark190" w:history="1">
            <w:r>
              <w:t> Conditions</w:t>
            </w:r>
            <w:r>
              <w:tab/>
              <w:t>62</w:t>
            </w:r>
          </w:hyperlink>
        </w:p>
        <w:p w:rsidR="00B03850" w:rsidRDefault="0090360A" w:rsidP="00AA7EEF">
          <w:pPr>
            <w:pStyle w:val="Obsah6"/>
            <w:numPr>
              <w:ilvl w:val="1"/>
              <w:numId w:val="113"/>
            </w:numPr>
            <w:tabs>
              <w:tab w:val="left" w:pos="1599"/>
              <w:tab w:val="left" w:leader="dot" w:pos="9551"/>
            </w:tabs>
            <w:ind w:hanging="352"/>
          </w:pPr>
          <w:hyperlink w:anchor="_bookmark191" w:history="1">
            <w:r>
              <w:t> Amount to be reduced — Calculation</w:t>
            </w:r>
            <w:r>
              <w:rPr>
                <w:spacing w:val="46"/>
              </w:rPr>
              <w:t xml:space="preserve"> </w:t>
            </w:r>
            <w:r>
              <w:t>—</w:t>
            </w:r>
            <w:r>
              <w:rPr>
                <w:spacing w:val="8"/>
              </w:rPr>
              <w:t xml:space="preserve"> </w:t>
            </w:r>
            <w:r>
              <w:t>Procedure</w:t>
            </w:r>
            <w:r>
              <w:tab/>
              <w:t>63</w:t>
            </w:r>
          </w:hyperlink>
        </w:p>
        <w:p w:rsidR="00B03850" w:rsidRDefault="0090360A" w:rsidP="00AA7EEF">
          <w:pPr>
            <w:pStyle w:val="Obsah6"/>
            <w:numPr>
              <w:ilvl w:val="1"/>
              <w:numId w:val="113"/>
            </w:numPr>
            <w:tabs>
              <w:tab w:val="left" w:pos="1599"/>
              <w:tab w:val="left" w:leader="dot" w:pos="9551"/>
            </w:tabs>
            <w:ind w:hanging="352"/>
          </w:pPr>
          <w:hyperlink w:anchor="_bookmark192" w:history="1">
            <w:r>
              <w:t> Effects</w:t>
            </w:r>
            <w:r>
              <w:tab/>
              <w:t>63</w:t>
            </w:r>
          </w:hyperlink>
        </w:p>
        <w:p w:rsidR="00B03850" w:rsidRDefault="0090360A">
          <w:pPr>
            <w:pStyle w:val="Obsah4"/>
            <w:tabs>
              <w:tab w:val="left" w:leader="dot" w:pos="9551"/>
            </w:tabs>
          </w:pPr>
          <w:hyperlink w:anchor="_bookmark193" w:history="1">
            <w:r>
              <w:rPr>
                <w:spacing w:val="-3"/>
              </w:rPr>
              <w:t xml:space="preserve">ARTICLE  </w:t>
            </w:r>
            <w:r>
              <w:t xml:space="preserve">44 — </w:t>
            </w:r>
            <w:r>
              <w:rPr>
                <w:spacing w:val="-3"/>
              </w:rPr>
              <w:t>RECOVERY</w:t>
            </w:r>
            <w:r>
              <w:rPr>
                <w:spacing w:val="44"/>
              </w:rPr>
              <w:t xml:space="preserve"> </w:t>
            </w:r>
            <w:r>
              <w:t>OF</w:t>
            </w:r>
            <w:r>
              <w:rPr>
                <w:spacing w:val="-29"/>
              </w:rPr>
              <w:t xml:space="preserve"> </w:t>
            </w:r>
            <w:r>
              <w:t>UNDUE</w:t>
            </w:r>
            <w:r>
              <w:rPr>
                <w:spacing w:val="12"/>
              </w:rPr>
              <w:t xml:space="preserve"> </w:t>
            </w:r>
            <w:r>
              <w:t>AMOUNTS</w:t>
            </w:r>
            <w:r>
              <w:tab/>
              <w:t>63</w:t>
            </w:r>
          </w:hyperlink>
        </w:p>
        <w:p w:rsidR="00B03850" w:rsidRDefault="0090360A">
          <w:pPr>
            <w:pStyle w:val="Obsah6"/>
            <w:tabs>
              <w:tab w:val="left" w:leader="dot" w:pos="9551"/>
            </w:tabs>
            <w:ind w:left="1247" w:firstLine="0"/>
          </w:pPr>
          <w:hyperlink w:anchor="_bookmark194" w:history="1">
            <w:r>
              <w:t>44.1 Amount to be recovered — Calculation</w:t>
            </w:r>
            <w:r>
              <w:rPr>
                <w:spacing w:val="44"/>
              </w:rPr>
              <w:t xml:space="preserve"> </w:t>
            </w:r>
            <w:r>
              <w:t>—</w:t>
            </w:r>
            <w:r>
              <w:rPr>
                <w:spacing w:val="8"/>
              </w:rPr>
              <w:t xml:space="preserve"> </w:t>
            </w:r>
            <w:r>
              <w:t>Procedure</w:t>
            </w:r>
            <w:r>
              <w:tab/>
              <w:t>63</w:t>
            </w:r>
          </w:hyperlink>
        </w:p>
        <w:p w:rsidR="00B03850" w:rsidRDefault="0090360A">
          <w:pPr>
            <w:pStyle w:val="Obsah4"/>
            <w:tabs>
              <w:tab w:val="left" w:leader="dot" w:pos="9551"/>
            </w:tabs>
          </w:pPr>
          <w:hyperlink w:anchor="_bookmark195" w:history="1">
            <w:r>
              <w:rPr>
                <w:spacing w:val="-3"/>
              </w:rPr>
              <w:t xml:space="preserve">ARTICLE  </w:t>
            </w:r>
            <w:r>
              <w:t>45 —</w:t>
            </w:r>
            <w:r>
              <w:rPr>
                <w:spacing w:val="-2"/>
              </w:rPr>
              <w:t xml:space="preserve"> </w:t>
            </w:r>
            <w:r>
              <w:rPr>
                <w:spacing w:val="-3"/>
              </w:rPr>
              <w:t>ADMINISTRATIVE</w:t>
            </w:r>
            <w:r>
              <w:rPr>
                <w:spacing w:val="14"/>
              </w:rPr>
              <w:t xml:space="preserve"> </w:t>
            </w:r>
            <w:r>
              <w:t>SANCTIONS</w:t>
            </w:r>
            <w:r>
              <w:tab/>
              <w:t>67</w:t>
            </w:r>
          </w:hyperlink>
        </w:p>
        <w:p w:rsidR="00B03850" w:rsidRDefault="0090360A">
          <w:pPr>
            <w:pStyle w:val="Obsah2"/>
            <w:tabs>
              <w:tab w:val="left" w:leader="dot" w:pos="9551"/>
            </w:tabs>
            <w:spacing w:before="178"/>
          </w:pPr>
          <w:hyperlink w:anchor="_bookmark196" w:history="1">
            <w:r>
              <w:t>SECTION 2 LIABILITY</w:t>
            </w:r>
            <w:r>
              <w:rPr>
                <w:spacing w:val="23"/>
              </w:rPr>
              <w:t xml:space="preserve"> </w:t>
            </w:r>
            <w:r>
              <w:t>FOR</w:t>
            </w:r>
            <w:r>
              <w:rPr>
                <w:spacing w:val="11"/>
              </w:rPr>
              <w:t xml:space="preserve"> </w:t>
            </w:r>
            <w:r>
              <w:t>DAMAGES</w:t>
            </w:r>
            <w:r>
              <w:tab/>
              <w:t>67</w:t>
            </w:r>
          </w:hyperlink>
        </w:p>
        <w:p w:rsidR="00B03850" w:rsidRDefault="0090360A">
          <w:pPr>
            <w:pStyle w:val="Obsah4"/>
            <w:tabs>
              <w:tab w:val="left" w:leader="dot" w:pos="9551"/>
            </w:tabs>
            <w:spacing w:before="182"/>
          </w:pPr>
          <w:hyperlink w:anchor="_bookmark197" w:history="1">
            <w:r>
              <w:rPr>
                <w:spacing w:val="-3"/>
              </w:rPr>
              <w:t xml:space="preserve">ARTICLE  </w:t>
            </w:r>
            <w:r>
              <w:t>46 — LIABILITY</w:t>
            </w:r>
            <w:r>
              <w:rPr>
                <w:spacing w:val="6"/>
              </w:rPr>
              <w:t xml:space="preserve"> </w:t>
            </w:r>
            <w:r>
              <w:t>FOR</w:t>
            </w:r>
            <w:r>
              <w:rPr>
                <w:spacing w:val="13"/>
              </w:rPr>
              <w:t xml:space="preserve"> </w:t>
            </w:r>
            <w:r>
              <w:t>DAMAGES</w:t>
            </w:r>
            <w:r>
              <w:tab/>
              <w:t>67</w:t>
            </w:r>
          </w:hyperlink>
        </w:p>
        <w:p w:rsidR="00B03850" w:rsidRDefault="0090360A" w:rsidP="00AA7EEF">
          <w:pPr>
            <w:pStyle w:val="Obsah6"/>
            <w:numPr>
              <w:ilvl w:val="1"/>
              <w:numId w:val="112"/>
            </w:numPr>
            <w:tabs>
              <w:tab w:val="left" w:pos="1599"/>
              <w:tab w:val="left" w:leader="dot" w:pos="9551"/>
            </w:tabs>
            <w:ind w:hanging="352"/>
          </w:pPr>
          <w:hyperlink w:anchor="_bookmark198" w:history="1">
            <w:r>
              <w:t> Liability  of</w:t>
            </w:r>
            <w:r>
              <w:rPr>
                <w:spacing w:val="-14"/>
              </w:rPr>
              <w:t xml:space="preserve"> </w:t>
            </w:r>
            <w:r>
              <w:t>the</w:t>
            </w:r>
            <w:r>
              <w:rPr>
                <w:spacing w:val="17"/>
              </w:rPr>
              <w:t xml:space="preserve"> </w:t>
            </w:r>
            <w:r>
              <w:t>JU</w:t>
            </w:r>
            <w:r>
              <w:tab/>
              <w:t>67</w:t>
            </w:r>
          </w:hyperlink>
        </w:p>
        <w:p w:rsidR="00B03850" w:rsidRDefault="0090360A" w:rsidP="00AA7EEF">
          <w:pPr>
            <w:pStyle w:val="Obsah6"/>
            <w:numPr>
              <w:ilvl w:val="1"/>
              <w:numId w:val="112"/>
            </w:numPr>
            <w:tabs>
              <w:tab w:val="left" w:pos="1599"/>
              <w:tab w:val="left" w:leader="dot" w:pos="9551"/>
            </w:tabs>
            <w:ind w:hanging="352"/>
          </w:pPr>
          <w:hyperlink w:anchor="_bookmark199" w:history="1">
            <w:r>
              <w:t> Liability  of</w:t>
            </w:r>
            <w:r>
              <w:rPr>
                <w:spacing w:val="-19"/>
              </w:rPr>
              <w:t xml:space="preserve"> </w:t>
            </w:r>
            <w:r>
              <w:t>the</w:t>
            </w:r>
            <w:r>
              <w:rPr>
                <w:spacing w:val="15"/>
              </w:rPr>
              <w:t xml:space="preserve"> </w:t>
            </w:r>
            <w:r>
              <w:t>beneficiaries</w:t>
            </w:r>
            <w:r>
              <w:tab/>
              <w:t>67</w:t>
            </w:r>
          </w:hyperlink>
        </w:p>
        <w:p w:rsidR="00B03850" w:rsidRDefault="0090360A">
          <w:pPr>
            <w:pStyle w:val="Obsah2"/>
            <w:tabs>
              <w:tab w:val="left" w:leader="dot" w:pos="9551"/>
            </w:tabs>
          </w:pPr>
          <w:hyperlink w:anchor="_bookmark200" w:history="1">
            <w:r>
              <w:t>SECTION 3 SUSPENSION</w:t>
            </w:r>
            <w:r>
              <w:rPr>
                <w:spacing w:val="22"/>
              </w:rPr>
              <w:t xml:space="preserve"> </w:t>
            </w:r>
            <w:r>
              <w:t>AND</w:t>
            </w:r>
            <w:r>
              <w:rPr>
                <w:spacing w:val="12"/>
              </w:rPr>
              <w:t xml:space="preserve"> </w:t>
            </w:r>
            <w:r>
              <w:rPr>
                <w:spacing w:val="-3"/>
              </w:rPr>
              <w:t>TERMINATION</w:t>
            </w:r>
            <w:r>
              <w:rPr>
                <w:spacing w:val="-3"/>
              </w:rPr>
              <w:tab/>
            </w:r>
            <w:r>
              <w:t>67</w:t>
            </w:r>
          </w:hyperlink>
        </w:p>
        <w:p w:rsidR="00B03850" w:rsidRDefault="0090360A">
          <w:pPr>
            <w:pStyle w:val="Obsah4"/>
            <w:tabs>
              <w:tab w:val="left" w:leader="dot" w:pos="9551"/>
            </w:tabs>
            <w:spacing w:before="181"/>
          </w:pPr>
          <w:hyperlink w:anchor="_bookmark201" w:history="1">
            <w:r>
              <w:rPr>
                <w:spacing w:val="-3"/>
              </w:rPr>
              <w:t xml:space="preserve">ARTICLE </w:t>
            </w:r>
            <w:r>
              <w:t>47 — SUSPENSION OF</w:t>
            </w:r>
            <w:r>
              <w:rPr>
                <w:spacing w:val="48"/>
              </w:rPr>
              <w:t xml:space="preserve"> </w:t>
            </w:r>
            <w:r>
              <w:rPr>
                <w:spacing w:val="-6"/>
              </w:rPr>
              <w:t>PAYMENT</w:t>
            </w:r>
            <w:r>
              <w:rPr>
                <w:spacing w:val="8"/>
              </w:rPr>
              <w:t xml:space="preserve"> </w:t>
            </w:r>
            <w:r>
              <w:t>DEADLINE</w:t>
            </w:r>
            <w:r>
              <w:tab/>
              <w:t>67</w:t>
            </w:r>
          </w:hyperlink>
        </w:p>
        <w:p w:rsidR="00B03850" w:rsidRDefault="0090360A" w:rsidP="00AA7EEF">
          <w:pPr>
            <w:pStyle w:val="Obsah6"/>
            <w:numPr>
              <w:ilvl w:val="1"/>
              <w:numId w:val="111"/>
            </w:numPr>
            <w:tabs>
              <w:tab w:val="left" w:pos="1599"/>
              <w:tab w:val="left" w:leader="dot" w:pos="9551"/>
            </w:tabs>
            <w:spacing w:before="181"/>
            <w:ind w:hanging="352"/>
          </w:pPr>
          <w:hyperlink w:anchor="_bookmark202" w:history="1">
            <w:r>
              <w:t> Conditions</w:t>
            </w:r>
            <w:r>
              <w:tab/>
              <w:t>67</w:t>
            </w:r>
          </w:hyperlink>
        </w:p>
        <w:p w:rsidR="00B03850" w:rsidRDefault="0090360A" w:rsidP="00AA7EEF">
          <w:pPr>
            <w:pStyle w:val="Obsah6"/>
            <w:numPr>
              <w:ilvl w:val="1"/>
              <w:numId w:val="111"/>
            </w:numPr>
            <w:tabs>
              <w:tab w:val="left" w:pos="1599"/>
              <w:tab w:val="left" w:leader="dot" w:pos="9551"/>
            </w:tabs>
            <w:ind w:hanging="352"/>
          </w:pPr>
          <w:hyperlink w:anchor="_bookmark203" w:history="1">
            <w:r>
              <w:t> Procedure</w:t>
            </w:r>
            <w:r>
              <w:tab/>
              <w:t>68</w:t>
            </w:r>
          </w:hyperlink>
        </w:p>
        <w:p w:rsidR="00B03850" w:rsidRDefault="0090360A">
          <w:pPr>
            <w:pStyle w:val="Obsah4"/>
            <w:tabs>
              <w:tab w:val="left" w:leader="dot" w:pos="9551"/>
            </w:tabs>
          </w:pPr>
          <w:hyperlink w:anchor="_bookmark204" w:history="1">
            <w:r>
              <w:rPr>
                <w:spacing w:val="-3"/>
              </w:rPr>
              <w:t xml:space="preserve">ARTICLE  </w:t>
            </w:r>
            <w:r>
              <w:t>48 — SUSPENSION</w:t>
            </w:r>
            <w:r>
              <w:rPr>
                <w:spacing w:val="11"/>
              </w:rPr>
              <w:t xml:space="preserve"> </w:t>
            </w:r>
            <w:r>
              <w:t>OF</w:t>
            </w:r>
            <w:r>
              <w:rPr>
                <w:spacing w:val="14"/>
              </w:rPr>
              <w:t xml:space="preserve"> </w:t>
            </w:r>
            <w:r>
              <w:rPr>
                <w:spacing w:val="-6"/>
              </w:rPr>
              <w:t>PAYMENTS</w:t>
            </w:r>
            <w:r>
              <w:rPr>
                <w:spacing w:val="-6"/>
              </w:rPr>
              <w:tab/>
            </w:r>
            <w:r>
              <w:t>68</w:t>
            </w:r>
          </w:hyperlink>
        </w:p>
        <w:p w:rsidR="00B03850" w:rsidRDefault="0090360A" w:rsidP="00AA7EEF">
          <w:pPr>
            <w:pStyle w:val="Obsah6"/>
            <w:numPr>
              <w:ilvl w:val="1"/>
              <w:numId w:val="110"/>
            </w:numPr>
            <w:tabs>
              <w:tab w:val="left" w:pos="1599"/>
              <w:tab w:val="left" w:leader="dot" w:pos="9551"/>
            </w:tabs>
            <w:ind w:hanging="352"/>
          </w:pPr>
          <w:hyperlink w:anchor="_bookmark205" w:history="1">
            <w:r>
              <w:t> Conditions</w:t>
            </w:r>
            <w:r>
              <w:tab/>
              <w:t>68</w:t>
            </w:r>
          </w:hyperlink>
        </w:p>
        <w:p w:rsidR="00B03850" w:rsidRDefault="0090360A" w:rsidP="00AA7EEF">
          <w:pPr>
            <w:pStyle w:val="Obsah6"/>
            <w:numPr>
              <w:ilvl w:val="1"/>
              <w:numId w:val="110"/>
            </w:numPr>
            <w:tabs>
              <w:tab w:val="left" w:pos="1599"/>
              <w:tab w:val="left" w:leader="dot" w:pos="9551"/>
            </w:tabs>
            <w:ind w:hanging="352"/>
          </w:pPr>
          <w:hyperlink w:anchor="_bookmark206" w:history="1">
            <w:r>
              <w:t> Procedure</w:t>
            </w:r>
            <w:r>
              <w:tab/>
              <w:t>68</w:t>
            </w:r>
          </w:hyperlink>
        </w:p>
        <w:p w:rsidR="00B03850" w:rsidRDefault="0090360A">
          <w:pPr>
            <w:pStyle w:val="Obsah4"/>
            <w:tabs>
              <w:tab w:val="left" w:leader="dot" w:pos="9551"/>
            </w:tabs>
          </w:pPr>
          <w:hyperlink w:anchor="_bookmark207" w:history="1">
            <w:r>
              <w:rPr>
                <w:spacing w:val="-3"/>
              </w:rPr>
              <w:t xml:space="preserve">ARTICLE </w:t>
            </w:r>
            <w:r>
              <w:t>49 — SUSPENSION OF THE</w:t>
            </w:r>
            <w:r>
              <w:rPr>
                <w:spacing w:val="42"/>
              </w:rPr>
              <w:t xml:space="preserve"> </w:t>
            </w:r>
            <w:r>
              <w:t>ACTION</w:t>
            </w:r>
            <w:r>
              <w:rPr>
                <w:spacing w:val="6"/>
              </w:rPr>
              <w:t xml:space="preserve"> </w:t>
            </w:r>
            <w:r>
              <w:rPr>
                <w:spacing w:val="-4"/>
              </w:rPr>
              <w:t>IMPLEMENTATION</w:t>
            </w:r>
            <w:r>
              <w:rPr>
                <w:spacing w:val="-4"/>
              </w:rPr>
              <w:tab/>
            </w:r>
            <w:r>
              <w:t>69</w:t>
            </w:r>
          </w:hyperlink>
        </w:p>
        <w:p w:rsidR="00B03850" w:rsidRDefault="0090360A" w:rsidP="00AA7EEF">
          <w:pPr>
            <w:pStyle w:val="Obsah6"/>
            <w:numPr>
              <w:ilvl w:val="1"/>
              <w:numId w:val="109"/>
            </w:numPr>
            <w:tabs>
              <w:tab w:val="left" w:pos="1599"/>
              <w:tab w:val="left" w:leader="dot" w:pos="9551"/>
            </w:tabs>
            <w:ind w:hanging="352"/>
          </w:pPr>
          <w:hyperlink w:anchor="_bookmark208" w:history="1">
            <w:r>
              <w:t> Suspension of the action implementation, by</w:t>
            </w:r>
            <w:r>
              <w:rPr>
                <w:spacing w:val="29"/>
              </w:rPr>
              <w:t xml:space="preserve"> </w:t>
            </w:r>
            <w:r>
              <w:t>the</w:t>
            </w:r>
            <w:r>
              <w:rPr>
                <w:spacing w:val="5"/>
              </w:rPr>
              <w:t xml:space="preserve"> </w:t>
            </w:r>
            <w:r>
              <w:t>beneficiaries</w:t>
            </w:r>
            <w:r>
              <w:tab/>
              <w:t>69</w:t>
            </w:r>
          </w:hyperlink>
        </w:p>
        <w:p w:rsidR="00B03850" w:rsidRDefault="0090360A" w:rsidP="00AA7EEF">
          <w:pPr>
            <w:pStyle w:val="Obsah6"/>
            <w:numPr>
              <w:ilvl w:val="1"/>
              <w:numId w:val="109"/>
            </w:numPr>
            <w:tabs>
              <w:tab w:val="left" w:pos="1599"/>
              <w:tab w:val="left" w:leader="dot" w:pos="9551"/>
            </w:tabs>
            <w:ind w:hanging="352"/>
          </w:pPr>
          <w:hyperlink w:anchor="_bookmark209" w:history="1">
            <w:r>
              <w:t> Suspension of the action implementation, by</w:t>
            </w:r>
            <w:r>
              <w:rPr>
                <w:spacing w:val="43"/>
              </w:rPr>
              <w:t xml:space="preserve"> </w:t>
            </w:r>
            <w:r>
              <w:t>the</w:t>
            </w:r>
            <w:r>
              <w:rPr>
                <w:spacing w:val="13"/>
              </w:rPr>
              <w:t xml:space="preserve"> </w:t>
            </w:r>
            <w:r>
              <w:t>JU</w:t>
            </w:r>
            <w:r>
              <w:tab/>
              <w:t>69</w:t>
            </w:r>
          </w:hyperlink>
        </w:p>
        <w:p w:rsidR="00B03850" w:rsidRDefault="0090360A">
          <w:pPr>
            <w:pStyle w:val="Obsah4"/>
            <w:tabs>
              <w:tab w:val="left" w:leader="dot" w:pos="9551"/>
            </w:tabs>
            <w:spacing w:line="249" w:lineRule="auto"/>
            <w:ind w:left="1928" w:right="111" w:hanging="964"/>
          </w:pPr>
          <w:hyperlink w:anchor="_bookmark210" w:history="1">
            <w:r>
              <w:rPr>
                <w:spacing w:val="-3"/>
              </w:rPr>
              <w:t xml:space="preserve">ARTICLE </w:t>
            </w:r>
            <w:r>
              <w:t xml:space="preserve">50 — </w:t>
            </w:r>
            <w:r>
              <w:rPr>
                <w:spacing w:val="-3"/>
              </w:rPr>
              <w:t xml:space="preserve">TERMINATION </w:t>
            </w:r>
            <w:r>
              <w:t xml:space="preserve">OF THE AGREEMENT OR OF THE </w:t>
            </w:r>
            <w:r>
              <w:rPr>
                <w:spacing w:val="-7"/>
              </w:rPr>
              <w:t xml:space="preserve">PARTICIPATION </w:t>
            </w:r>
            <w:r>
              <w:t>OF ONE OR</w:t>
            </w:r>
          </w:hyperlink>
          <w:r>
            <w:t xml:space="preserve"> </w:t>
          </w:r>
          <w:hyperlink w:anchor="_bookmark210" w:history="1">
            <w:r>
              <w:t>MORE</w:t>
            </w:r>
            <w:r>
              <w:rPr>
                <w:spacing w:val="11"/>
              </w:rPr>
              <w:t xml:space="preserve"> </w:t>
            </w:r>
            <w:r>
              <w:t>BENEFICIARIES</w:t>
            </w:r>
            <w:r>
              <w:tab/>
            </w:r>
            <w:r>
              <w:rPr>
                <w:spacing w:val="-9"/>
              </w:rPr>
              <w:t>71</w:t>
            </w:r>
          </w:hyperlink>
        </w:p>
        <w:p w:rsidR="00B03850" w:rsidRDefault="0090360A" w:rsidP="00AA7EEF">
          <w:pPr>
            <w:pStyle w:val="Obsah6"/>
            <w:numPr>
              <w:ilvl w:val="1"/>
              <w:numId w:val="108"/>
            </w:numPr>
            <w:tabs>
              <w:tab w:val="left" w:pos="1599"/>
              <w:tab w:val="left" w:leader="dot" w:pos="9551"/>
            </w:tabs>
            <w:spacing w:before="172"/>
            <w:ind w:hanging="352"/>
          </w:pPr>
          <w:hyperlink w:anchor="_bookmark211" w:history="1">
            <w:r>
              <w:t> Termination of the Agreement, by</w:t>
            </w:r>
            <w:r>
              <w:rPr>
                <w:spacing w:val="27"/>
              </w:rPr>
              <w:t xml:space="preserve"> </w:t>
            </w:r>
            <w:r>
              <w:t>the</w:t>
            </w:r>
            <w:r>
              <w:rPr>
                <w:spacing w:val="5"/>
              </w:rPr>
              <w:t xml:space="preserve"> </w:t>
            </w:r>
            <w:r>
              <w:t>beneficiaries</w:t>
            </w:r>
            <w:r>
              <w:tab/>
              <w:t>71</w:t>
            </w:r>
          </w:hyperlink>
        </w:p>
        <w:p w:rsidR="00B03850" w:rsidRDefault="0090360A" w:rsidP="00AA7EEF">
          <w:pPr>
            <w:pStyle w:val="Obsah6"/>
            <w:numPr>
              <w:ilvl w:val="1"/>
              <w:numId w:val="108"/>
            </w:numPr>
            <w:tabs>
              <w:tab w:val="left" w:pos="1599"/>
              <w:tab w:val="left" w:leader="dot" w:pos="9551"/>
            </w:tabs>
            <w:ind w:hanging="352"/>
          </w:pPr>
          <w:hyperlink w:anchor="_bookmark212" w:history="1">
            <w:r>
              <w:t> Termination of the participation of one or more beneficiaries, by</w:t>
            </w:r>
            <w:r>
              <w:rPr>
                <w:spacing w:val="-10"/>
              </w:rPr>
              <w:t xml:space="preserve"> </w:t>
            </w:r>
            <w:r>
              <w:t>the</w:t>
            </w:r>
            <w:r>
              <w:rPr>
                <w:spacing w:val="-2"/>
              </w:rPr>
              <w:t xml:space="preserve"> </w:t>
            </w:r>
            <w:r>
              <w:t>beneficiaries</w:t>
            </w:r>
            <w:r>
              <w:tab/>
              <w:t>71</w:t>
            </w:r>
          </w:hyperlink>
        </w:p>
        <w:p w:rsidR="00B03850" w:rsidRDefault="0090360A" w:rsidP="00AA7EEF">
          <w:pPr>
            <w:pStyle w:val="Obsah6"/>
            <w:numPr>
              <w:ilvl w:val="1"/>
              <w:numId w:val="108"/>
            </w:numPr>
            <w:tabs>
              <w:tab w:val="left" w:pos="1599"/>
              <w:tab w:val="left" w:leader="dot" w:pos="9551"/>
            </w:tabs>
            <w:ind w:hanging="352"/>
          </w:pPr>
          <w:hyperlink w:anchor="_bookmark213" w:history="1">
            <w:r>
              <w:t> Termination of the Agreement or the participation of one or more beneficiaries, by</w:t>
            </w:r>
            <w:r>
              <w:rPr>
                <w:spacing w:val="-31"/>
              </w:rPr>
              <w:t xml:space="preserve"> </w:t>
            </w:r>
            <w:r>
              <w:t>the</w:t>
            </w:r>
            <w:r>
              <w:rPr>
                <w:spacing w:val="-2"/>
              </w:rPr>
              <w:t xml:space="preserve"> </w:t>
            </w:r>
            <w:r>
              <w:t>JU</w:t>
            </w:r>
            <w:r>
              <w:tab/>
              <w:t>74</w:t>
            </w:r>
          </w:hyperlink>
        </w:p>
        <w:p w:rsidR="00B03850" w:rsidRDefault="0090360A">
          <w:pPr>
            <w:pStyle w:val="Obsah2"/>
            <w:tabs>
              <w:tab w:val="left" w:leader="dot" w:pos="9551"/>
            </w:tabs>
          </w:pPr>
          <w:hyperlink w:anchor="_bookmark214" w:history="1">
            <w:r>
              <w:t>SECTION</w:t>
            </w:r>
            <w:r>
              <w:rPr>
                <w:spacing w:val="13"/>
              </w:rPr>
              <w:t xml:space="preserve"> </w:t>
            </w:r>
            <w:r>
              <w:t>4 FORCE</w:t>
            </w:r>
            <w:r>
              <w:rPr>
                <w:spacing w:val="14"/>
              </w:rPr>
              <w:t xml:space="preserve"> </w:t>
            </w:r>
            <w:r>
              <w:t>MAJEURE</w:t>
            </w:r>
            <w:r>
              <w:tab/>
              <w:t>78</w:t>
            </w:r>
          </w:hyperlink>
        </w:p>
        <w:p w:rsidR="00B03850" w:rsidRDefault="0090360A">
          <w:pPr>
            <w:pStyle w:val="Obsah4"/>
            <w:tabs>
              <w:tab w:val="left" w:leader="dot" w:pos="9551"/>
            </w:tabs>
            <w:spacing w:before="181"/>
          </w:pPr>
          <w:hyperlink w:anchor="_bookmark215" w:history="1">
            <w:r>
              <w:rPr>
                <w:spacing w:val="-3"/>
              </w:rPr>
              <w:t xml:space="preserve">ARTICLE  </w:t>
            </w:r>
            <w:r>
              <w:t>51 —</w:t>
            </w:r>
            <w:r>
              <w:rPr>
                <w:spacing w:val="3"/>
              </w:rPr>
              <w:t xml:space="preserve"> </w:t>
            </w:r>
            <w:r>
              <w:t>FORCE</w:t>
            </w:r>
            <w:r>
              <w:rPr>
                <w:spacing w:val="16"/>
              </w:rPr>
              <w:t xml:space="preserve"> </w:t>
            </w:r>
            <w:r>
              <w:t>MAJEURE</w:t>
            </w:r>
            <w:r>
              <w:tab/>
              <w:t>78</w:t>
            </w:r>
          </w:hyperlink>
        </w:p>
        <w:p w:rsidR="00B03850" w:rsidRDefault="0090360A">
          <w:pPr>
            <w:pStyle w:val="Obsah1"/>
            <w:tabs>
              <w:tab w:val="left" w:leader="dot" w:pos="9551"/>
            </w:tabs>
            <w:spacing w:before="179"/>
          </w:pPr>
          <w:hyperlink w:anchor="_bookmark216" w:history="1">
            <w:r>
              <w:t>CHAPTER</w:t>
            </w:r>
            <w:r>
              <w:rPr>
                <w:spacing w:val="12"/>
              </w:rPr>
              <w:t xml:space="preserve"> </w:t>
            </w:r>
            <w:r>
              <w:t>7 FINAL</w:t>
            </w:r>
            <w:r>
              <w:rPr>
                <w:spacing w:val="13"/>
              </w:rPr>
              <w:t xml:space="preserve"> </w:t>
            </w:r>
            <w:r>
              <w:t>PROVISIONS</w:t>
            </w:r>
            <w:r>
              <w:tab/>
              <w:t>78</w:t>
            </w:r>
          </w:hyperlink>
        </w:p>
        <w:p w:rsidR="00B03850" w:rsidRDefault="0090360A">
          <w:pPr>
            <w:pStyle w:val="Obsah4"/>
            <w:tabs>
              <w:tab w:val="left" w:leader="dot" w:pos="9551"/>
            </w:tabs>
            <w:spacing w:before="181"/>
          </w:pPr>
          <w:hyperlink w:anchor="_bookmark217" w:history="1">
            <w:r>
              <w:rPr>
                <w:spacing w:val="-3"/>
              </w:rPr>
              <w:t xml:space="preserve">ARTICLE </w:t>
            </w:r>
            <w:r>
              <w:t xml:space="preserve">52 — </w:t>
            </w:r>
            <w:r>
              <w:rPr>
                <w:spacing w:val="-3"/>
              </w:rPr>
              <w:t xml:space="preserve">COMMUNICATION </w:t>
            </w:r>
            <w:r>
              <w:t xml:space="preserve">BETWEEN </w:t>
            </w:r>
            <w:r>
              <w:rPr>
                <w:spacing w:val="2"/>
              </w:rPr>
              <w:t xml:space="preserve"> </w:t>
            </w:r>
            <w:r>
              <w:t>THE</w:t>
            </w:r>
            <w:r>
              <w:rPr>
                <w:spacing w:val="10"/>
              </w:rPr>
              <w:t xml:space="preserve"> </w:t>
            </w:r>
            <w:r>
              <w:rPr>
                <w:spacing w:val="-5"/>
              </w:rPr>
              <w:t>PARTIES</w:t>
            </w:r>
            <w:r>
              <w:rPr>
                <w:spacing w:val="-5"/>
              </w:rPr>
              <w:tab/>
            </w:r>
            <w:r>
              <w:t>79</w:t>
            </w:r>
          </w:hyperlink>
        </w:p>
        <w:p w:rsidR="00B03850" w:rsidRDefault="0090360A" w:rsidP="00AA7EEF">
          <w:pPr>
            <w:pStyle w:val="Obsah6"/>
            <w:numPr>
              <w:ilvl w:val="1"/>
              <w:numId w:val="107"/>
            </w:numPr>
            <w:tabs>
              <w:tab w:val="left" w:pos="1599"/>
              <w:tab w:val="left" w:leader="dot" w:pos="9551"/>
            </w:tabs>
            <w:ind w:hanging="352"/>
          </w:pPr>
          <w:hyperlink w:anchor="_bookmark218" w:history="1">
            <w:r>
              <w:t> Form and means</w:t>
            </w:r>
            <w:r>
              <w:rPr>
                <w:spacing w:val="32"/>
              </w:rPr>
              <w:t xml:space="preserve"> </w:t>
            </w:r>
            <w:r>
              <w:t>of</w:t>
            </w:r>
            <w:r>
              <w:rPr>
                <w:spacing w:val="10"/>
              </w:rPr>
              <w:t xml:space="preserve"> </w:t>
            </w:r>
            <w:r>
              <w:t>communication</w:t>
            </w:r>
            <w:r>
              <w:tab/>
              <w:t>79</w:t>
            </w:r>
          </w:hyperlink>
        </w:p>
        <w:p w:rsidR="00B03850" w:rsidRDefault="0090360A" w:rsidP="00AA7EEF">
          <w:pPr>
            <w:pStyle w:val="Obsah6"/>
            <w:numPr>
              <w:ilvl w:val="1"/>
              <w:numId w:val="107"/>
            </w:numPr>
            <w:tabs>
              <w:tab w:val="left" w:pos="1599"/>
              <w:tab w:val="left" w:leader="dot" w:pos="9551"/>
            </w:tabs>
            <w:spacing w:before="181"/>
            <w:ind w:hanging="352"/>
          </w:pPr>
          <w:hyperlink w:anchor="_bookmark219" w:history="1">
            <w:r>
              <w:t> Date</w:t>
            </w:r>
            <w:r>
              <w:rPr>
                <w:spacing w:val="14"/>
              </w:rPr>
              <w:t xml:space="preserve"> </w:t>
            </w:r>
            <w:r>
              <w:t>of</w:t>
            </w:r>
            <w:r>
              <w:rPr>
                <w:spacing w:val="14"/>
              </w:rPr>
              <w:t xml:space="preserve"> </w:t>
            </w:r>
            <w:r>
              <w:t>communication</w:t>
            </w:r>
            <w:r>
              <w:tab/>
              <w:t>79</w:t>
            </w:r>
          </w:hyperlink>
        </w:p>
        <w:p w:rsidR="00B03850" w:rsidRDefault="0090360A" w:rsidP="00AA7EEF">
          <w:pPr>
            <w:pStyle w:val="Obsah6"/>
            <w:numPr>
              <w:ilvl w:val="1"/>
              <w:numId w:val="107"/>
            </w:numPr>
            <w:tabs>
              <w:tab w:val="left" w:pos="1599"/>
              <w:tab w:val="left" w:leader="dot" w:pos="9551"/>
            </w:tabs>
            <w:ind w:hanging="352"/>
          </w:pPr>
          <w:hyperlink w:anchor="_bookmark220" w:history="1">
            <w:r>
              <w:t> Addresses</w:t>
            </w:r>
            <w:r>
              <w:rPr>
                <w:spacing w:val="12"/>
              </w:rPr>
              <w:t xml:space="preserve"> </w:t>
            </w:r>
            <w:r>
              <w:t>for</w:t>
            </w:r>
            <w:r>
              <w:rPr>
                <w:spacing w:val="13"/>
              </w:rPr>
              <w:t xml:space="preserve"> </w:t>
            </w:r>
            <w:r>
              <w:t>communication</w:t>
            </w:r>
            <w:r>
              <w:tab/>
              <w:t>79</w:t>
            </w:r>
          </w:hyperlink>
        </w:p>
        <w:p w:rsidR="00B03850" w:rsidRDefault="0090360A">
          <w:pPr>
            <w:pStyle w:val="Obsah4"/>
            <w:tabs>
              <w:tab w:val="left" w:leader="dot" w:pos="9551"/>
            </w:tabs>
          </w:pPr>
          <w:hyperlink w:anchor="_bookmark221" w:history="1">
            <w:r>
              <w:rPr>
                <w:spacing w:val="-3"/>
              </w:rPr>
              <w:t xml:space="preserve">ARTICLE </w:t>
            </w:r>
            <w:r>
              <w:t xml:space="preserve">53 — </w:t>
            </w:r>
            <w:r>
              <w:rPr>
                <w:spacing w:val="-4"/>
              </w:rPr>
              <w:t xml:space="preserve">INTERPRETATION  </w:t>
            </w:r>
            <w:r>
              <w:t>OF</w:t>
            </w:r>
            <w:r>
              <w:rPr>
                <w:spacing w:val="11"/>
              </w:rPr>
              <w:t xml:space="preserve"> </w:t>
            </w:r>
            <w:r>
              <w:t>THE</w:t>
            </w:r>
            <w:r>
              <w:rPr>
                <w:spacing w:val="10"/>
              </w:rPr>
              <w:t xml:space="preserve"> </w:t>
            </w:r>
            <w:r>
              <w:t>AGREEMENT</w:t>
            </w:r>
            <w:r>
              <w:tab/>
              <w:t>80</w:t>
            </w:r>
          </w:hyperlink>
        </w:p>
        <w:p w:rsidR="00B03850" w:rsidRDefault="0090360A" w:rsidP="00AA7EEF">
          <w:pPr>
            <w:pStyle w:val="Obsah6"/>
            <w:numPr>
              <w:ilvl w:val="1"/>
              <w:numId w:val="106"/>
            </w:numPr>
            <w:tabs>
              <w:tab w:val="left" w:pos="1599"/>
              <w:tab w:val="left" w:leader="dot" w:pos="9551"/>
            </w:tabs>
            <w:ind w:hanging="352"/>
          </w:pPr>
          <w:hyperlink w:anchor="_bookmark222" w:history="1">
            <w:r>
              <w:t xml:space="preserve"> Precedence of the </w:t>
            </w:r>
            <w:r>
              <w:rPr>
                <w:spacing w:val="-4"/>
              </w:rPr>
              <w:t xml:space="preserve">Terms </w:t>
            </w:r>
            <w:r>
              <w:t>and Conditions over  the</w:t>
            </w:r>
            <w:r>
              <w:rPr>
                <w:spacing w:val="7"/>
              </w:rPr>
              <w:t xml:space="preserve"> </w:t>
            </w:r>
            <w:r>
              <w:t>Annexes</w:t>
            </w:r>
            <w:r>
              <w:tab/>
              <w:t>80</w:t>
            </w:r>
          </w:hyperlink>
        </w:p>
        <w:p w:rsidR="00B03850" w:rsidRDefault="0090360A" w:rsidP="00AA7EEF">
          <w:pPr>
            <w:pStyle w:val="Obsah6"/>
            <w:numPr>
              <w:ilvl w:val="1"/>
              <w:numId w:val="106"/>
            </w:numPr>
            <w:tabs>
              <w:tab w:val="left" w:pos="1599"/>
              <w:tab w:val="left" w:leader="dot" w:pos="9551"/>
            </w:tabs>
            <w:spacing w:after="229"/>
            <w:ind w:hanging="352"/>
          </w:pPr>
          <w:hyperlink w:anchor="_bookmark223" w:history="1">
            <w:r>
              <w:t> Privileges</w:t>
            </w:r>
            <w:r>
              <w:rPr>
                <w:spacing w:val="13"/>
              </w:rPr>
              <w:t xml:space="preserve"> </w:t>
            </w:r>
            <w:r>
              <w:t>and</w:t>
            </w:r>
            <w:r>
              <w:rPr>
                <w:spacing w:val="14"/>
              </w:rPr>
              <w:t xml:space="preserve"> </w:t>
            </w:r>
            <w:r>
              <w:t>immunities</w:t>
            </w:r>
            <w:r>
              <w:tab/>
              <w:t>80</w:t>
            </w:r>
          </w:hyperlink>
        </w:p>
        <w:p w:rsidR="00B03850" w:rsidRDefault="0090360A">
          <w:pPr>
            <w:pStyle w:val="Obsah4"/>
            <w:tabs>
              <w:tab w:val="right" w:leader="dot" w:pos="9751"/>
            </w:tabs>
            <w:spacing w:before="88"/>
          </w:pPr>
          <w:hyperlink w:anchor="_bookmark224" w:history="1">
            <w:r>
              <w:rPr>
                <w:spacing w:val="-3"/>
              </w:rPr>
              <w:t xml:space="preserve">ARTICLE </w:t>
            </w:r>
            <w:r>
              <w:t xml:space="preserve">54 — </w:t>
            </w:r>
            <w:r>
              <w:rPr>
                <w:spacing w:val="-3"/>
              </w:rPr>
              <w:t xml:space="preserve">CALCULATION </w:t>
            </w:r>
            <w:r>
              <w:t xml:space="preserve">OF PERIODS, </w:t>
            </w:r>
            <w:r>
              <w:rPr>
                <w:spacing w:val="-6"/>
              </w:rPr>
              <w:t xml:space="preserve">DATES </w:t>
            </w:r>
            <w:r>
              <w:rPr>
                <w:spacing w:val="3"/>
              </w:rPr>
              <w:t xml:space="preserve"> </w:t>
            </w:r>
            <w:r>
              <w:t>AND</w:t>
            </w:r>
            <w:r>
              <w:rPr>
                <w:spacing w:val="6"/>
              </w:rPr>
              <w:t xml:space="preserve"> </w:t>
            </w:r>
            <w:r>
              <w:t>DEADLINES</w:t>
            </w:r>
            <w:r>
              <w:tab/>
              <w:t>80</w:t>
            </w:r>
          </w:hyperlink>
        </w:p>
        <w:p w:rsidR="00B03850" w:rsidRDefault="0090360A">
          <w:pPr>
            <w:pStyle w:val="Obsah4"/>
            <w:tabs>
              <w:tab w:val="right" w:leader="dot" w:pos="9751"/>
            </w:tabs>
          </w:pPr>
          <w:hyperlink w:anchor="_bookmark225" w:history="1">
            <w:r>
              <w:rPr>
                <w:spacing w:val="-3"/>
              </w:rPr>
              <w:t xml:space="preserve">ARTICLE </w:t>
            </w:r>
            <w:r>
              <w:t xml:space="preserve">55 — AMENDMENTS TO </w:t>
            </w:r>
            <w:r>
              <w:rPr>
                <w:spacing w:val="6"/>
              </w:rPr>
              <w:t xml:space="preserve"> </w:t>
            </w:r>
            <w:r>
              <w:t>THE</w:t>
            </w:r>
            <w:r>
              <w:rPr>
                <w:spacing w:val="11"/>
              </w:rPr>
              <w:t xml:space="preserve"> </w:t>
            </w:r>
            <w:r>
              <w:t>AGREEMENT</w:t>
            </w:r>
            <w:r>
              <w:tab/>
              <w:t>80</w:t>
            </w:r>
          </w:hyperlink>
        </w:p>
        <w:p w:rsidR="00B03850" w:rsidRDefault="0090360A" w:rsidP="00AA7EEF">
          <w:pPr>
            <w:pStyle w:val="Obsah6"/>
            <w:numPr>
              <w:ilvl w:val="1"/>
              <w:numId w:val="105"/>
            </w:numPr>
            <w:tabs>
              <w:tab w:val="left" w:pos="1599"/>
              <w:tab w:val="right" w:leader="dot" w:pos="9751"/>
            </w:tabs>
            <w:ind w:hanging="352"/>
          </w:pPr>
          <w:hyperlink w:anchor="_bookmark226" w:history="1">
            <w:r>
              <w:t> Conditions</w:t>
            </w:r>
            <w:r>
              <w:tab/>
              <w:t>80</w:t>
            </w:r>
          </w:hyperlink>
        </w:p>
        <w:p w:rsidR="00B03850" w:rsidRDefault="0090360A" w:rsidP="00AA7EEF">
          <w:pPr>
            <w:pStyle w:val="Obsah6"/>
            <w:numPr>
              <w:ilvl w:val="1"/>
              <w:numId w:val="105"/>
            </w:numPr>
            <w:tabs>
              <w:tab w:val="left" w:pos="1599"/>
              <w:tab w:val="right" w:leader="dot" w:pos="9751"/>
            </w:tabs>
            <w:ind w:hanging="352"/>
          </w:pPr>
          <w:hyperlink w:anchor="_bookmark227" w:history="1">
            <w:r>
              <w:t> Procedure</w:t>
            </w:r>
            <w:r>
              <w:tab/>
              <w:t>80</w:t>
            </w:r>
          </w:hyperlink>
        </w:p>
        <w:p w:rsidR="00B03850" w:rsidRDefault="0090360A">
          <w:pPr>
            <w:pStyle w:val="Obsah4"/>
            <w:tabs>
              <w:tab w:val="right" w:leader="dot" w:pos="9751"/>
            </w:tabs>
          </w:pPr>
          <w:hyperlink w:anchor="_bookmark228" w:history="1">
            <w:r>
              <w:rPr>
                <w:spacing w:val="-3"/>
              </w:rPr>
              <w:t xml:space="preserve">ARTICLE  </w:t>
            </w:r>
            <w:r>
              <w:t>56 — ACCESSION TO</w:t>
            </w:r>
            <w:r>
              <w:rPr>
                <w:spacing w:val="14"/>
              </w:rPr>
              <w:t xml:space="preserve"> </w:t>
            </w:r>
            <w:r>
              <w:t>THE</w:t>
            </w:r>
            <w:r>
              <w:rPr>
                <w:spacing w:val="12"/>
              </w:rPr>
              <w:t xml:space="preserve"> </w:t>
            </w:r>
            <w:r>
              <w:t>AGREEMENT</w:t>
            </w:r>
            <w:r>
              <w:tab/>
              <w:t>81</w:t>
            </w:r>
          </w:hyperlink>
        </w:p>
        <w:p w:rsidR="00B03850" w:rsidRDefault="0090360A" w:rsidP="00AA7EEF">
          <w:pPr>
            <w:pStyle w:val="Obsah6"/>
            <w:numPr>
              <w:ilvl w:val="1"/>
              <w:numId w:val="104"/>
            </w:numPr>
            <w:tabs>
              <w:tab w:val="left" w:pos="1599"/>
              <w:tab w:val="right" w:leader="dot" w:pos="9751"/>
            </w:tabs>
            <w:ind w:hanging="352"/>
          </w:pPr>
          <w:hyperlink w:anchor="_bookmark229" w:history="1">
            <w:r>
              <w:t> Accession of the beneficiaries mentioned in</w:t>
            </w:r>
            <w:r>
              <w:rPr>
                <w:spacing w:val="48"/>
              </w:rPr>
              <w:t xml:space="preserve"> </w:t>
            </w:r>
            <w:r>
              <w:t>the</w:t>
            </w:r>
            <w:r>
              <w:rPr>
                <w:spacing w:val="8"/>
              </w:rPr>
              <w:t xml:space="preserve"> </w:t>
            </w:r>
            <w:r>
              <w:t>Preamble</w:t>
            </w:r>
            <w:r>
              <w:tab/>
              <w:t>81</w:t>
            </w:r>
          </w:hyperlink>
        </w:p>
        <w:p w:rsidR="00B03850" w:rsidRDefault="0090360A" w:rsidP="00AA7EEF">
          <w:pPr>
            <w:pStyle w:val="Obsah6"/>
            <w:numPr>
              <w:ilvl w:val="1"/>
              <w:numId w:val="104"/>
            </w:numPr>
            <w:tabs>
              <w:tab w:val="left" w:pos="1599"/>
              <w:tab w:val="right" w:leader="dot" w:pos="9751"/>
            </w:tabs>
            <w:ind w:hanging="352"/>
          </w:pPr>
          <w:hyperlink w:anchor="_bookmark230" w:history="1">
            <w:r>
              <w:t> Addition  of</w:t>
            </w:r>
            <w:r>
              <w:rPr>
                <w:spacing w:val="-18"/>
              </w:rPr>
              <w:t xml:space="preserve"> </w:t>
            </w:r>
            <w:r>
              <w:t>new</w:t>
            </w:r>
            <w:r>
              <w:rPr>
                <w:spacing w:val="16"/>
              </w:rPr>
              <w:t xml:space="preserve"> </w:t>
            </w:r>
            <w:r>
              <w:t>beneficiaries</w:t>
            </w:r>
            <w:r>
              <w:tab/>
              <w:t>81</w:t>
            </w:r>
          </w:hyperlink>
        </w:p>
        <w:p w:rsidR="00B03850" w:rsidRDefault="0090360A">
          <w:pPr>
            <w:pStyle w:val="Obsah4"/>
            <w:tabs>
              <w:tab w:val="right" w:leader="dot" w:pos="9751"/>
            </w:tabs>
          </w:pPr>
          <w:hyperlink w:anchor="_bookmark231" w:history="1">
            <w:r>
              <w:rPr>
                <w:spacing w:val="-3"/>
              </w:rPr>
              <w:t xml:space="preserve">ARTICLE </w:t>
            </w:r>
            <w:r>
              <w:t xml:space="preserve">57 — APPLICABLE </w:t>
            </w:r>
            <w:r>
              <w:rPr>
                <w:spacing w:val="-6"/>
              </w:rPr>
              <w:t xml:space="preserve">LAW </w:t>
            </w:r>
            <w:r>
              <w:t>AND SETTLEMENT</w:t>
            </w:r>
            <w:r>
              <w:rPr>
                <w:spacing w:val="47"/>
              </w:rPr>
              <w:t xml:space="preserve"> </w:t>
            </w:r>
            <w:r>
              <w:t>OF</w:t>
            </w:r>
            <w:r>
              <w:rPr>
                <w:spacing w:val="6"/>
              </w:rPr>
              <w:t xml:space="preserve"> </w:t>
            </w:r>
            <w:r>
              <w:t>DISPUTES</w:t>
            </w:r>
            <w:r>
              <w:tab/>
              <w:t>81</w:t>
            </w:r>
          </w:hyperlink>
        </w:p>
        <w:p w:rsidR="00B03850" w:rsidRDefault="0090360A" w:rsidP="00AA7EEF">
          <w:pPr>
            <w:pStyle w:val="Obsah6"/>
            <w:numPr>
              <w:ilvl w:val="1"/>
              <w:numId w:val="103"/>
            </w:numPr>
            <w:tabs>
              <w:tab w:val="left" w:pos="1599"/>
              <w:tab w:val="right" w:leader="dot" w:pos="9751"/>
            </w:tabs>
            <w:ind w:hanging="352"/>
          </w:pPr>
          <w:hyperlink w:anchor="_bookmark232" w:history="1">
            <w:r>
              <w:t> Applicable</w:t>
            </w:r>
            <w:r>
              <w:rPr>
                <w:spacing w:val="19"/>
              </w:rPr>
              <w:t xml:space="preserve"> </w:t>
            </w:r>
            <w:r>
              <w:t>law</w:t>
            </w:r>
            <w:r>
              <w:tab/>
              <w:t>81</w:t>
            </w:r>
          </w:hyperlink>
        </w:p>
        <w:p w:rsidR="00B03850" w:rsidRDefault="0090360A" w:rsidP="00AA7EEF">
          <w:pPr>
            <w:pStyle w:val="Obsah6"/>
            <w:numPr>
              <w:ilvl w:val="1"/>
              <w:numId w:val="103"/>
            </w:numPr>
            <w:tabs>
              <w:tab w:val="left" w:pos="1599"/>
              <w:tab w:val="right" w:leader="dot" w:pos="9751"/>
            </w:tabs>
            <w:ind w:hanging="352"/>
          </w:pPr>
          <w:hyperlink w:anchor="_bookmark233" w:history="1">
            <w:r>
              <w:t> Dispute</w:t>
            </w:r>
            <w:r>
              <w:rPr>
                <w:spacing w:val="18"/>
              </w:rPr>
              <w:t xml:space="preserve"> </w:t>
            </w:r>
            <w:r>
              <w:t>settlement</w:t>
            </w:r>
            <w:r>
              <w:tab/>
              <w:t>82</w:t>
            </w:r>
          </w:hyperlink>
        </w:p>
        <w:p w:rsidR="00B03850" w:rsidRDefault="0090360A">
          <w:pPr>
            <w:pStyle w:val="Obsah4"/>
            <w:tabs>
              <w:tab w:val="right" w:leader="dot" w:pos="9751"/>
            </w:tabs>
          </w:pPr>
          <w:hyperlink w:anchor="_bookmark234" w:history="1">
            <w:r>
              <w:rPr>
                <w:spacing w:val="-3"/>
              </w:rPr>
              <w:t xml:space="preserve">ARTICLE </w:t>
            </w:r>
            <w:r>
              <w:t xml:space="preserve">58 — </w:t>
            </w:r>
            <w:r>
              <w:rPr>
                <w:spacing w:val="-3"/>
              </w:rPr>
              <w:t xml:space="preserve">ENTRY </w:t>
            </w:r>
            <w:r>
              <w:t xml:space="preserve">INTO FORCE OF </w:t>
            </w:r>
            <w:r>
              <w:rPr>
                <w:spacing w:val="17"/>
              </w:rPr>
              <w:t xml:space="preserve"> </w:t>
            </w:r>
            <w:r>
              <w:t>THE</w:t>
            </w:r>
            <w:r>
              <w:rPr>
                <w:spacing w:val="8"/>
              </w:rPr>
              <w:t xml:space="preserve"> </w:t>
            </w:r>
            <w:r>
              <w:t>AGREEMENT</w:t>
            </w:r>
            <w:r>
              <w:tab/>
              <w:t>82</w:t>
            </w:r>
          </w:hyperlink>
        </w:p>
      </w:sdtContent>
    </w:sdt>
    <w:p w:rsidR="00B03850" w:rsidRDefault="00B03850">
      <w:pPr>
        <w:sectPr w:rsidR="00B03850">
          <w:type w:val="continuous"/>
          <w:pgSz w:w="11910" w:h="16840"/>
          <w:pgMar w:top="1312" w:right="1020" w:bottom="1207" w:left="1020" w:header="708" w:footer="708" w:gutter="0"/>
          <w:cols w:space="708"/>
        </w:sectPr>
      </w:pPr>
    </w:p>
    <w:p w:rsidR="00B03850" w:rsidRDefault="0090360A">
      <w:pPr>
        <w:pStyle w:val="Nadpis4"/>
        <w:spacing w:before="82"/>
        <w:ind w:left="113"/>
      </w:pPr>
      <w:bookmarkStart w:id="0" w:name="_bookmark0"/>
      <w:bookmarkEnd w:id="0"/>
      <w:r>
        <w:rPr>
          <w:u w:val="single"/>
        </w:rPr>
        <w:lastRenderedPageBreak/>
        <w:t>CHAPTER 1 GENERAL</w:t>
      </w:r>
    </w:p>
    <w:p w:rsidR="00B03850" w:rsidRDefault="00B03850">
      <w:pPr>
        <w:pStyle w:val="Zkladntext"/>
        <w:spacing w:before="7"/>
        <w:rPr>
          <w:b/>
          <w:sz w:val="30"/>
        </w:rPr>
      </w:pPr>
    </w:p>
    <w:p w:rsidR="00B03850" w:rsidRDefault="0090360A">
      <w:pPr>
        <w:pStyle w:val="Nadpis4"/>
        <w:ind w:left="113"/>
      </w:pPr>
      <w:bookmarkStart w:id="1" w:name="_bookmark1"/>
      <w:bookmarkEnd w:id="1"/>
      <w:r>
        <w:t>ARTICLE 1 — SUBJECT OF THE AGREEMENT</w:t>
      </w:r>
    </w:p>
    <w:p w:rsidR="00B03850" w:rsidRDefault="00B03850">
      <w:pPr>
        <w:pStyle w:val="Zkladntext"/>
        <w:spacing w:before="11"/>
        <w:rPr>
          <w:b/>
          <w:sz w:val="20"/>
        </w:rPr>
      </w:pPr>
    </w:p>
    <w:p w:rsidR="00B03850" w:rsidRDefault="0090360A">
      <w:pPr>
        <w:spacing w:line="249" w:lineRule="auto"/>
        <w:ind w:left="113"/>
        <w:rPr>
          <w:sz w:val="24"/>
        </w:rPr>
      </w:pPr>
      <w:r>
        <w:rPr>
          <w:sz w:val="24"/>
        </w:rPr>
        <w:t>This</w:t>
      </w:r>
      <w:r>
        <w:rPr>
          <w:spacing w:val="-17"/>
          <w:sz w:val="24"/>
        </w:rPr>
        <w:t xml:space="preserve"> </w:t>
      </w:r>
      <w:r>
        <w:rPr>
          <w:sz w:val="24"/>
        </w:rPr>
        <w:t>Agreement</w:t>
      </w:r>
      <w:r>
        <w:rPr>
          <w:spacing w:val="-16"/>
          <w:sz w:val="24"/>
        </w:rPr>
        <w:t xml:space="preserve"> </w:t>
      </w:r>
      <w:r>
        <w:rPr>
          <w:sz w:val="24"/>
        </w:rPr>
        <w:t>sets</w:t>
      </w:r>
      <w:r>
        <w:rPr>
          <w:spacing w:val="-16"/>
          <w:sz w:val="24"/>
        </w:rPr>
        <w:t xml:space="preserve"> </w:t>
      </w:r>
      <w:r>
        <w:rPr>
          <w:sz w:val="24"/>
        </w:rPr>
        <w:t>out</w:t>
      </w:r>
      <w:r>
        <w:rPr>
          <w:spacing w:val="-16"/>
          <w:sz w:val="24"/>
        </w:rPr>
        <w:t xml:space="preserve"> </w:t>
      </w:r>
      <w:r>
        <w:rPr>
          <w:sz w:val="24"/>
        </w:rPr>
        <w:t>the</w:t>
      </w:r>
      <w:r>
        <w:rPr>
          <w:spacing w:val="-17"/>
          <w:sz w:val="24"/>
        </w:rPr>
        <w:t xml:space="preserve"> </w:t>
      </w:r>
      <w:r>
        <w:rPr>
          <w:sz w:val="24"/>
        </w:rPr>
        <w:t>rights</w:t>
      </w:r>
      <w:r>
        <w:rPr>
          <w:spacing w:val="-16"/>
          <w:sz w:val="24"/>
        </w:rPr>
        <w:t xml:space="preserve"> </w:t>
      </w:r>
      <w:r>
        <w:rPr>
          <w:sz w:val="24"/>
        </w:rPr>
        <w:t>and</w:t>
      </w:r>
      <w:r>
        <w:rPr>
          <w:spacing w:val="-17"/>
          <w:sz w:val="24"/>
        </w:rPr>
        <w:t xml:space="preserve"> </w:t>
      </w:r>
      <w:r>
        <w:rPr>
          <w:sz w:val="24"/>
        </w:rPr>
        <w:t>obligations</w:t>
      </w:r>
      <w:r>
        <w:rPr>
          <w:spacing w:val="-16"/>
          <w:sz w:val="24"/>
        </w:rPr>
        <w:t xml:space="preserve"> </w:t>
      </w:r>
      <w:r>
        <w:rPr>
          <w:sz w:val="24"/>
        </w:rPr>
        <w:t>and</w:t>
      </w:r>
      <w:r>
        <w:rPr>
          <w:spacing w:val="-16"/>
          <w:sz w:val="24"/>
        </w:rPr>
        <w:t xml:space="preserve"> </w:t>
      </w:r>
      <w:r>
        <w:rPr>
          <w:sz w:val="24"/>
        </w:rPr>
        <w:t>the</w:t>
      </w:r>
      <w:r>
        <w:rPr>
          <w:spacing w:val="-17"/>
          <w:sz w:val="24"/>
        </w:rPr>
        <w:t xml:space="preserve"> </w:t>
      </w:r>
      <w:r>
        <w:rPr>
          <w:sz w:val="24"/>
        </w:rPr>
        <w:t>terms</w:t>
      </w:r>
      <w:r>
        <w:rPr>
          <w:spacing w:val="-17"/>
          <w:sz w:val="24"/>
        </w:rPr>
        <w:t xml:space="preserve"> </w:t>
      </w:r>
      <w:r>
        <w:rPr>
          <w:sz w:val="24"/>
        </w:rPr>
        <w:t>and</w:t>
      </w:r>
      <w:r>
        <w:rPr>
          <w:spacing w:val="-17"/>
          <w:sz w:val="24"/>
        </w:rPr>
        <w:t xml:space="preserve"> </w:t>
      </w:r>
      <w:r>
        <w:rPr>
          <w:sz w:val="24"/>
        </w:rPr>
        <w:t>conditions</w:t>
      </w:r>
      <w:r>
        <w:rPr>
          <w:spacing w:val="-17"/>
          <w:sz w:val="24"/>
        </w:rPr>
        <w:t xml:space="preserve"> </w:t>
      </w:r>
      <w:r>
        <w:rPr>
          <w:sz w:val="24"/>
        </w:rPr>
        <w:t>applicable</w:t>
      </w:r>
      <w:r>
        <w:rPr>
          <w:spacing w:val="-17"/>
          <w:sz w:val="24"/>
        </w:rPr>
        <w:t xml:space="preserve"> </w:t>
      </w:r>
      <w:r>
        <w:rPr>
          <w:sz w:val="24"/>
        </w:rPr>
        <w:t>to</w:t>
      </w:r>
      <w:r>
        <w:rPr>
          <w:spacing w:val="-16"/>
          <w:sz w:val="24"/>
        </w:rPr>
        <w:t xml:space="preserve"> </w:t>
      </w:r>
      <w:r>
        <w:rPr>
          <w:sz w:val="24"/>
        </w:rPr>
        <w:t>the</w:t>
      </w:r>
      <w:r>
        <w:rPr>
          <w:spacing w:val="-17"/>
          <w:sz w:val="24"/>
        </w:rPr>
        <w:t xml:space="preserve"> </w:t>
      </w:r>
      <w:r>
        <w:rPr>
          <w:sz w:val="24"/>
        </w:rPr>
        <w:t>grant awarded to the beneficiaries for implementing the action set out in Chapter</w:t>
      </w:r>
      <w:r>
        <w:rPr>
          <w:spacing w:val="-18"/>
          <w:sz w:val="24"/>
        </w:rPr>
        <w:t xml:space="preserve"> </w:t>
      </w:r>
      <w:r>
        <w:rPr>
          <w:sz w:val="24"/>
        </w:rPr>
        <w:t>2.</w:t>
      </w:r>
    </w:p>
    <w:p w:rsidR="00B03850" w:rsidRDefault="00B03850">
      <w:pPr>
        <w:pStyle w:val="Zkladntext"/>
        <w:rPr>
          <w:sz w:val="26"/>
        </w:rPr>
      </w:pPr>
    </w:p>
    <w:p w:rsidR="00B03850" w:rsidRDefault="00B03850">
      <w:pPr>
        <w:pStyle w:val="Zkladntext"/>
        <w:spacing w:before="3"/>
        <w:rPr>
          <w:sz w:val="23"/>
        </w:rPr>
      </w:pPr>
    </w:p>
    <w:p w:rsidR="00B03850" w:rsidRDefault="0090360A">
      <w:pPr>
        <w:pStyle w:val="Nadpis4"/>
        <w:ind w:left="113"/>
      </w:pPr>
      <w:bookmarkStart w:id="2" w:name="_bookmark2"/>
      <w:bookmarkEnd w:id="2"/>
      <w:r>
        <w:rPr>
          <w:u w:val="single"/>
        </w:rPr>
        <w:t>CHAPTER 2 ACTION</w:t>
      </w:r>
    </w:p>
    <w:p w:rsidR="00B03850" w:rsidRDefault="00B03850">
      <w:pPr>
        <w:pStyle w:val="Zkladntext"/>
        <w:spacing w:before="10"/>
        <w:rPr>
          <w:b/>
        </w:rPr>
      </w:pPr>
    </w:p>
    <w:p w:rsidR="00B03850" w:rsidRDefault="0090360A">
      <w:pPr>
        <w:pStyle w:val="Nadpis4"/>
        <w:spacing w:before="90"/>
        <w:ind w:left="113"/>
      </w:pPr>
      <w:bookmarkStart w:id="3" w:name="_bookmark3"/>
      <w:bookmarkEnd w:id="3"/>
      <w:r>
        <w:t>ARTICLE 2 — ACTION TO BE IMPLEMENTED</w:t>
      </w:r>
    </w:p>
    <w:p w:rsidR="00B03850" w:rsidRDefault="00B03850">
      <w:pPr>
        <w:pStyle w:val="Zkladntext"/>
        <w:spacing w:before="10"/>
        <w:rPr>
          <w:b/>
          <w:sz w:val="20"/>
        </w:rPr>
      </w:pPr>
    </w:p>
    <w:p w:rsidR="00B03850" w:rsidRDefault="0090360A">
      <w:pPr>
        <w:spacing w:line="249" w:lineRule="auto"/>
        <w:ind w:left="113" w:right="111"/>
        <w:jc w:val="both"/>
        <w:rPr>
          <w:sz w:val="24"/>
        </w:rPr>
      </w:pPr>
      <w:r>
        <w:rPr>
          <w:sz w:val="24"/>
        </w:rPr>
        <w:t>The grant is awarded for the action entitled ‘</w:t>
      </w:r>
      <w:r>
        <w:rPr>
          <w:b/>
          <w:sz w:val="24"/>
        </w:rPr>
        <w:t>AI-augmented automation for efficient DevOps, a model-based</w:t>
      </w:r>
      <w:r>
        <w:rPr>
          <w:b/>
          <w:spacing w:val="-21"/>
          <w:sz w:val="24"/>
        </w:rPr>
        <w:t xml:space="preserve"> </w:t>
      </w:r>
      <w:r>
        <w:rPr>
          <w:b/>
          <w:sz w:val="24"/>
        </w:rPr>
        <w:t>framework</w:t>
      </w:r>
      <w:r>
        <w:rPr>
          <w:b/>
          <w:spacing w:val="-20"/>
          <w:sz w:val="24"/>
        </w:rPr>
        <w:t xml:space="preserve"> </w:t>
      </w:r>
      <w:r>
        <w:rPr>
          <w:b/>
          <w:sz w:val="24"/>
        </w:rPr>
        <w:t>for</w:t>
      </w:r>
      <w:r>
        <w:rPr>
          <w:b/>
          <w:spacing w:val="-20"/>
          <w:sz w:val="24"/>
        </w:rPr>
        <w:t xml:space="preserve"> </w:t>
      </w:r>
      <w:r>
        <w:rPr>
          <w:b/>
          <w:sz w:val="24"/>
        </w:rPr>
        <w:t>continuous</w:t>
      </w:r>
      <w:r>
        <w:rPr>
          <w:b/>
          <w:spacing w:val="-20"/>
          <w:sz w:val="24"/>
        </w:rPr>
        <w:t xml:space="preserve"> </w:t>
      </w:r>
      <w:r>
        <w:rPr>
          <w:b/>
          <w:sz w:val="24"/>
        </w:rPr>
        <w:t>development</w:t>
      </w:r>
      <w:r>
        <w:rPr>
          <w:b/>
          <w:spacing w:val="-20"/>
          <w:sz w:val="24"/>
        </w:rPr>
        <w:t xml:space="preserve"> </w:t>
      </w:r>
      <w:r>
        <w:rPr>
          <w:b/>
          <w:sz w:val="24"/>
        </w:rPr>
        <w:t>At</w:t>
      </w:r>
      <w:r>
        <w:rPr>
          <w:b/>
          <w:spacing w:val="-20"/>
          <w:sz w:val="24"/>
        </w:rPr>
        <w:t xml:space="preserve"> </w:t>
      </w:r>
      <w:r>
        <w:rPr>
          <w:b/>
          <w:sz w:val="24"/>
        </w:rPr>
        <w:t>RunTime</w:t>
      </w:r>
      <w:r>
        <w:rPr>
          <w:b/>
          <w:spacing w:val="-20"/>
          <w:sz w:val="24"/>
        </w:rPr>
        <w:t xml:space="preserve"> </w:t>
      </w:r>
      <w:r>
        <w:rPr>
          <w:b/>
          <w:sz w:val="24"/>
        </w:rPr>
        <w:t>in</w:t>
      </w:r>
      <w:r>
        <w:rPr>
          <w:b/>
          <w:spacing w:val="-20"/>
          <w:sz w:val="24"/>
        </w:rPr>
        <w:t xml:space="preserve"> </w:t>
      </w:r>
      <w:r>
        <w:rPr>
          <w:b/>
          <w:sz w:val="24"/>
        </w:rPr>
        <w:t>cyber-physical</w:t>
      </w:r>
      <w:r>
        <w:rPr>
          <w:b/>
          <w:spacing w:val="-20"/>
          <w:sz w:val="24"/>
        </w:rPr>
        <w:t xml:space="preserve"> </w:t>
      </w:r>
      <w:r>
        <w:rPr>
          <w:b/>
          <w:sz w:val="24"/>
        </w:rPr>
        <w:t>systems</w:t>
      </w:r>
      <w:r>
        <w:rPr>
          <w:sz w:val="24"/>
        </w:rPr>
        <w:t>’</w:t>
      </w:r>
      <w:r>
        <w:rPr>
          <w:spacing w:val="-20"/>
          <w:sz w:val="24"/>
        </w:rPr>
        <w:t xml:space="preserve"> </w:t>
      </w:r>
      <w:r>
        <w:rPr>
          <w:sz w:val="24"/>
        </w:rPr>
        <w:t>— ‘</w:t>
      </w:r>
      <w:r>
        <w:rPr>
          <w:b/>
          <w:sz w:val="24"/>
        </w:rPr>
        <w:t>AIDOaRt</w:t>
      </w:r>
      <w:r>
        <w:rPr>
          <w:sz w:val="24"/>
        </w:rPr>
        <w:t xml:space="preserve">’ </w:t>
      </w:r>
      <w:r>
        <w:rPr>
          <w:b/>
          <w:sz w:val="24"/>
        </w:rPr>
        <w:t>(‘action’)</w:t>
      </w:r>
      <w:r>
        <w:rPr>
          <w:sz w:val="24"/>
        </w:rPr>
        <w:t>, as described in Annex</w:t>
      </w:r>
      <w:r>
        <w:rPr>
          <w:spacing w:val="-5"/>
          <w:sz w:val="24"/>
        </w:rPr>
        <w:t xml:space="preserve"> </w:t>
      </w:r>
      <w:r>
        <w:rPr>
          <w:sz w:val="24"/>
        </w:rPr>
        <w:t>1.</w:t>
      </w:r>
    </w:p>
    <w:p w:rsidR="00B03850" w:rsidRDefault="00B03850">
      <w:pPr>
        <w:pStyle w:val="Zkladntext"/>
        <w:spacing w:before="8"/>
        <w:rPr>
          <w:sz w:val="29"/>
        </w:rPr>
      </w:pPr>
    </w:p>
    <w:p w:rsidR="00B03850" w:rsidRDefault="0090360A">
      <w:pPr>
        <w:pStyle w:val="Nadpis4"/>
        <w:ind w:left="113"/>
      </w:pPr>
      <w:bookmarkStart w:id="4" w:name="_bookmark4"/>
      <w:bookmarkEnd w:id="4"/>
      <w:r>
        <w:t>ARTICLE 3 — DURATION AND STARTING DATE OF THE ACTION</w:t>
      </w:r>
    </w:p>
    <w:p w:rsidR="00B03850" w:rsidRDefault="00B03850">
      <w:pPr>
        <w:pStyle w:val="Zkladntext"/>
        <w:spacing w:before="10"/>
        <w:rPr>
          <w:b/>
          <w:sz w:val="20"/>
        </w:rPr>
      </w:pPr>
    </w:p>
    <w:p w:rsidR="00B03850" w:rsidRDefault="0090360A">
      <w:pPr>
        <w:spacing w:before="1" w:line="544" w:lineRule="auto"/>
        <w:ind w:left="113" w:right="532"/>
        <w:rPr>
          <w:b/>
          <w:sz w:val="24"/>
        </w:rPr>
      </w:pPr>
      <w:r>
        <w:rPr>
          <w:sz w:val="24"/>
        </w:rPr>
        <w:t xml:space="preserve">The duration of the action will be </w:t>
      </w:r>
      <w:r>
        <w:rPr>
          <w:b/>
          <w:sz w:val="24"/>
        </w:rPr>
        <w:t xml:space="preserve">36 months </w:t>
      </w:r>
      <w:r>
        <w:rPr>
          <w:sz w:val="24"/>
        </w:rPr>
        <w:t>as of 1 April 2021 (‘</w:t>
      </w:r>
      <w:r>
        <w:rPr>
          <w:b/>
          <w:sz w:val="24"/>
        </w:rPr>
        <w:t>starting date of the action</w:t>
      </w:r>
      <w:r>
        <w:rPr>
          <w:sz w:val="24"/>
        </w:rPr>
        <w:t>’).</w:t>
      </w:r>
      <w:bookmarkStart w:id="5" w:name="_bookmark5"/>
      <w:bookmarkEnd w:id="5"/>
      <w:r>
        <w:rPr>
          <w:sz w:val="24"/>
        </w:rPr>
        <w:t xml:space="preserve"> </w:t>
      </w:r>
      <w:r>
        <w:rPr>
          <w:b/>
          <w:sz w:val="24"/>
        </w:rPr>
        <w:t>ARTICLE 4 — ESTIMATED BUDGET AND BUDGET TRANSFERS</w:t>
      </w:r>
    </w:p>
    <w:p w:rsidR="00B03850" w:rsidRDefault="0090360A" w:rsidP="00AA7EEF">
      <w:pPr>
        <w:pStyle w:val="Nadpis4"/>
        <w:numPr>
          <w:ilvl w:val="1"/>
          <w:numId w:val="102"/>
        </w:numPr>
        <w:tabs>
          <w:tab w:val="left" w:pos="415"/>
        </w:tabs>
        <w:spacing w:line="221" w:lineRule="exact"/>
        <w:ind w:hanging="302"/>
        <w:jc w:val="both"/>
      </w:pPr>
      <w:bookmarkStart w:id="6" w:name="_bookmark6"/>
      <w:bookmarkEnd w:id="6"/>
      <w:r>
        <w:t> Estimated</w:t>
      </w:r>
      <w:r>
        <w:rPr>
          <w:spacing w:val="-1"/>
        </w:rPr>
        <w:t xml:space="preserve"> </w:t>
      </w:r>
      <w:r>
        <w:t>budget</w:t>
      </w:r>
    </w:p>
    <w:p w:rsidR="00B03850" w:rsidRDefault="00B03850">
      <w:pPr>
        <w:pStyle w:val="Zkladntext"/>
        <w:spacing w:before="10"/>
        <w:rPr>
          <w:b/>
          <w:sz w:val="20"/>
        </w:rPr>
      </w:pPr>
    </w:p>
    <w:p w:rsidR="00B03850" w:rsidRDefault="0090360A">
      <w:pPr>
        <w:ind w:left="113"/>
        <w:jc w:val="both"/>
        <w:rPr>
          <w:sz w:val="24"/>
        </w:rPr>
      </w:pPr>
      <w:r>
        <w:rPr>
          <w:sz w:val="24"/>
        </w:rPr>
        <w:t>The ‘</w:t>
      </w:r>
      <w:r>
        <w:rPr>
          <w:b/>
          <w:sz w:val="24"/>
        </w:rPr>
        <w:t>estimated budget</w:t>
      </w:r>
      <w:r>
        <w:rPr>
          <w:sz w:val="24"/>
        </w:rPr>
        <w:t>’ for the action is set out in Annex 2.</w:t>
      </w:r>
    </w:p>
    <w:p w:rsidR="00B03850" w:rsidRDefault="00B03850">
      <w:pPr>
        <w:pStyle w:val="Zkladntext"/>
        <w:spacing w:before="9"/>
        <w:rPr>
          <w:sz w:val="20"/>
        </w:rPr>
      </w:pPr>
    </w:p>
    <w:p w:rsidR="00B03850" w:rsidRDefault="0090360A">
      <w:pPr>
        <w:spacing w:line="249" w:lineRule="auto"/>
        <w:ind w:left="113" w:right="112"/>
        <w:jc w:val="both"/>
        <w:rPr>
          <w:sz w:val="24"/>
        </w:rPr>
      </w:pPr>
      <w:r>
        <w:rPr>
          <w:sz w:val="24"/>
        </w:rPr>
        <w:t>It</w:t>
      </w:r>
      <w:r>
        <w:rPr>
          <w:spacing w:val="-12"/>
          <w:sz w:val="24"/>
        </w:rPr>
        <w:t xml:space="preserve"> </w:t>
      </w:r>
      <w:r>
        <w:rPr>
          <w:sz w:val="24"/>
        </w:rPr>
        <w:t>contains</w:t>
      </w:r>
      <w:r>
        <w:rPr>
          <w:spacing w:val="-11"/>
          <w:sz w:val="24"/>
        </w:rPr>
        <w:t xml:space="preserve"> </w:t>
      </w:r>
      <w:r>
        <w:rPr>
          <w:sz w:val="24"/>
        </w:rPr>
        <w:t>the</w:t>
      </w:r>
      <w:r>
        <w:rPr>
          <w:spacing w:val="-11"/>
          <w:sz w:val="24"/>
        </w:rPr>
        <w:t xml:space="preserve"> </w:t>
      </w:r>
      <w:r>
        <w:rPr>
          <w:sz w:val="24"/>
        </w:rPr>
        <w:t>estimated</w:t>
      </w:r>
      <w:r>
        <w:rPr>
          <w:spacing w:val="-12"/>
          <w:sz w:val="24"/>
        </w:rPr>
        <w:t xml:space="preserve"> </w:t>
      </w:r>
      <w:r>
        <w:rPr>
          <w:sz w:val="24"/>
        </w:rPr>
        <w:t>eligible</w:t>
      </w:r>
      <w:r>
        <w:rPr>
          <w:spacing w:val="-11"/>
          <w:sz w:val="24"/>
        </w:rPr>
        <w:t xml:space="preserve"> </w:t>
      </w:r>
      <w:r>
        <w:rPr>
          <w:sz w:val="24"/>
        </w:rPr>
        <w:t>costs</w:t>
      </w:r>
      <w:r>
        <w:rPr>
          <w:spacing w:val="-11"/>
          <w:sz w:val="24"/>
        </w:rPr>
        <w:t xml:space="preserve"> </w:t>
      </w:r>
      <w:r>
        <w:rPr>
          <w:sz w:val="24"/>
        </w:rPr>
        <w:t>and</w:t>
      </w:r>
      <w:r>
        <w:rPr>
          <w:spacing w:val="-12"/>
          <w:sz w:val="24"/>
        </w:rPr>
        <w:t xml:space="preserve"> </w:t>
      </w:r>
      <w:r>
        <w:rPr>
          <w:sz w:val="24"/>
        </w:rPr>
        <w:t>the</w:t>
      </w:r>
      <w:r>
        <w:rPr>
          <w:spacing w:val="-11"/>
          <w:sz w:val="24"/>
        </w:rPr>
        <w:t xml:space="preserve"> </w:t>
      </w:r>
      <w:r>
        <w:rPr>
          <w:sz w:val="24"/>
        </w:rPr>
        <w:t>forms</w:t>
      </w:r>
      <w:r>
        <w:rPr>
          <w:spacing w:val="-11"/>
          <w:sz w:val="24"/>
        </w:rPr>
        <w:t xml:space="preserve"> </w:t>
      </w:r>
      <w:r>
        <w:rPr>
          <w:sz w:val="24"/>
        </w:rPr>
        <w:t>of</w:t>
      </w:r>
      <w:r>
        <w:rPr>
          <w:spacing w:val="-11"/>
          <w:sz w:val="24"/>
        </w:rPr>
        <w:t xml:space="preserve"> </w:t>
      </w:r>
      <w:r>
        <w:rPr>
          <w:sz w:val="24"/>
        </w:rPr>
        <w:t>costs,</w:t>
      </w:r>
      <w:r>
        <w:rPr>
          <w:spacing w:val="-12"/>
          <w:sz w:val="24"/>
        </w:rPr>
        <w:t xml:space="preserve"> </w:t>
      </w:r>
      <w:r>
        <w:rPr>
          <w:sz w:val="24"/>
        </w:rPr>
        <w:t>broken</w:t>
      </w:r>
      <w:r>
        <w:rPr>
          <w:spacing w:val="-11"/>
          <w:sz w:val="24"/>
        </w:rPr>
        <w:t xml:space="preserve"> </w:t>
      </w:r>
      <w:r>
        <w:rPr>
          <w:sz w:val="24"/>
        </w:rPr>
        <w:t>down</w:t>
      </w:r>
      <w:r>
        <w:rPr>
          <w:spacing w:val="-11"/>
          <w:sz w:val="24"/>
        </w:rPr>
        <w:t xml:space="preserve"> </w:t>
      </w:r>
      <w:r>
        <w:rPr>
          <w:sz w:val="24"/>
        </w:rPr>
        <w:t>by</w:t>
      </w:r>
      <w:r>
        <w:rPr>
          <w:spacing w:val="-12"/>
          <w:sz w:val="24"/>
        </w:rPr>
        <w:t xml:space="preserve"> </w:t>
      </w:r>
      <w:r>
        <w:rPr>
          <w:sz w:val="24"/>
        </w:rPr>
        <w:t>beneficiary and</w:t>
      </w:r>
      <w:r>
        <w:rPr>
          <w:spacing w:val="-12"/>
          <w:sz w:val="24"/>
        </w:rPr>
        <w:t xml:space="preserve"> </w:t>
      </w:r>
      <w:r>
        <w:rPr>
          <w:sz w:val="24"/>
        </w:rPr>
        <w:t>budget category (see Articles 5,</w:t>
      </w:r>
      <w:r>
        <w:rPr>
          <w:spacing w:val="-3"/>
          <w:sz w:val="24"/>
        </w:rPr>
        <w:t xml:space="preserve"> </w:t>
      </w:r>
      <w:r>
        <w:rPr>
          <w:sz w:val="24"/>
        </w:rPr>
        <w:t>6).</w:t>
      </w:r>
    </w:p>
    <w:p w:rsidR="00B03850" w:rsidRDefault="00B03850">
      <w:pPr>
        <w:pStyle w:val="Zkladntext"/>
        <w:spacing w:before="8"/>
        <w:rPr>
          <w:sz w:val="24"/>
        </w:rPr>
      </w:pPr>
    </w:p>
    <w:p w:rsidR="00B03850" w:rsidRDefault="0090360A" w:rsidP="00AA7EEF">
      <w:pPr>
        <w:pStyle w:val="Nadpis4"/>
        <w:numPr>
          <w:ilvl w:val="1"/>
          <w:numId w:val="102"/>
        </w:numPr>
        <w:tabs>
          <w:tab w:val="left" w:pos="415"/>
        </w:tabs>
        <w:ind w:hanging="302"/>
        <w:jc w:val="both"/>
      </w:pPr>
      <w:bookmarkStart w:id="7" w:name="_bookmark7"/>
      <w:bookmarkEnd w:id="7"/>
      <w:r>
        <w:t> Budget transfers</w:t>
      </w:r>
    </w:p>
    <w:p w:rsidR="00B03850" w:rsidRDefault="00B03850">
      <w:pPr>
        <w:pStyle w:val="Zkladntext"/>
        <w:spacing w:before="10"/>
        <w:rPr>
          <w:b/>
          <w:sz w:val="20"/>
        </w:rPr>
      </w:pPr>
    </w:p>
    <w:p w:rsidR="00B03850" w:rsidRDefault="0090360A">
      <w:pPr>
        <w:spacing w:line="249" w:lineRule="auto"/>
        <w:ind w:left="113" w:right="120"/>
        <w:jc w:val="both"/>
        <w:rPr>
          <w:sz w:val="24"/>
        </w:rPr>
      </w:pPr>
      <w:r>
        <w:rPr>
          <w:sz w:val="24"/>
        </w:rPr>
        <w:t>The estimated budget breakdown indicated in Annex 2 may be adjusted — without an amendment (see Article 55) — by transfers of amounts between budget categories and/or forms of costs set out in Annex 2, if the action is implemented as described in Annex 1.</w:t>
      </w:r>
    </w:p>
    <w:p w:rsidR="00B03850" w:rsidRDefault="0090360A">
      <w:pPr>
        <w:spacing w:before="230" w:line="249" w:lineRule="auto"/>
        <w:ind w:left="113" w:right="111"/>
        <w:jc w:val="both"/>
        <w:rPr>
          <w:sz w:val="24"/>
        </w:rPr>
      </w:pPr>
      <w:r>
        <w:rPr>
          <w:sz w:val="24"/>
        </w:rPr>
        <w:t>However, the beneficiaries may not add costs relating to subcontracts not provided for in Annex 1, unless</w:t>
      </w:r>
      <w:r>
        <w:rPr>
          <w:spacing w:val="-6"/>
          <w:sz w:val="24"/>
        </w:rPr>
        <w:t xml:space="preserve"> </w:t>
      </w:r>
      <w:r>
        <w:rPr>
          <w:sz w:val="24"/>
        </w:rPr>
        <w:t>such</w:t>
      </w:r>
      <w:r>
        <w:rPr>
          <w:spacing w:val="-6"/>
          <w:sz w:val="24"/>
        </w:rPr>
        <w:t xml:space="preserve"> </w:t>
      </w:r>
      <w:r>
        <w:rPr>
          <w:sz w:val="24"/>
        </w:rPr>
        <w:t>additional</w:t>
      </w:r>
      <w:r>
        <w:rPr>
          <w:spacing w:val="-7"/>
          <w:sz w:val="24"/>
        </w:rPr>
        <w:t xml:space="preserve"> </w:t>
      </w:r>
      <w:r>
        <w:rPr>
          <w:sz w:val="24"/>
        </w:rPr>
        <w:t>subcontracts</w:t>
      </w:r>
      <w:r>
        <w:rPr>
          <w:spacing w:val="-6"/>
          <w:sz w:val="24"/>
        </w:rPr>
        <w:t xml:space="preserve"> </w:t>
      </w:r>
      <w:r>
        <w:rPr>
          <w:sz w:val="24"/>
        </w:rPr>
        <w:t>are</w:t>
      </w:r>
      <w:r>
        <w:rPr>
          <w:spacing w:val="-7"/>
          <w:sz w:val="24"/>
        </w:rPr>
        <w:t xml:space="preserve"> </w:t>
      </w:r>
      <w:r>
        <w:rPr>
          <w:sz w:val="24"/>
        </w:rPr>
        <w:t>approved</w:t>
      </w:r>
      <w:r>
        <w:rPr>
          <w:spacing w:val="-7"/>
          <w:sz w:val="24"/>
        </w:rPr>
        <w:t xml:space="preserve"> </w:t>
      </w:r>
      <w:r>
        <w:rPr>
          <w:sz w:val="24"/>
        </w:rPr>
        <w:t>by</w:t>
      </w:r>
      <w:r>
        <w:rPr>
          <w:spacing w:val="-6"/>
          <w:sz w:val="24"/>
        </w:rPr>
        <w:t xml:space="preserve"> </w:t>
      </w:r>
      <w:r>
        <w:rPr>
          <w:sz w:val="24"/>
        </w:rPr>
        <w:t>an</w:t>
      </w:r>
      <w:r>
        <w:rPr>
          <w:spacing w:val="-7"/>
          <w:sz w:val="24"/>
        </w:rPr>
        <w:t xml:space="preserve"> </w:t>
      </w:r>
      <w:r>
        <w:rPr>
          <w:sz w:val="24"/>
        </w:rPr>
        <w:t>amendment</w:t>
      </w:r>
      <w:r>
        <w:rPr>
          <w:spacing w:val="-7"/>
          <w:sz w:val="24"/>
        </w:rPr>
        <w:t xml:space="preserve"> </w:t>
      </w:r>
      <w:r>
        <w:rPr>
          <w:sz w:val="24"/>
        </w:rPr>
        <w:t>or</w:t>
      </w:r>
      <w:r>
        <w:rPr>
          <w:spacing w:val="-6"/>
          <w:sz w:val="24"/>
        </w:rPr>
        <w:t xml:space="preserve"> </w:t>
      </w:r>
      <w:r>
        <w:rPr>
          <w:sz w:val="24"/>
        </w:rPr>
        <w:t>in</w:t>
      </w:r>
      <w:r>
        <w:rPr>
          <w:spacing w:val="-7"/>
          <w:sz w:val="24"/>
        </w:rPr>
        <w:t xml:space="preserve"> </w:t>
      </w:r>
      <w:r>
        <w:rPr>
          <w:sz w:val="24"/>
        </w:rPr>
        <w:t>accordance</w:t>
      </w:r>
      <w:r>
        <w:rPr>
          <w:spacing w:val="-7"/>
          <w:sz w:val="24"/>
        </w:rPr>
        <w:t xml:space="preserve"> </w:t>
      </w:r>
      <w:r>
        <w:rPr>
          <w:sz w:val="24"/>
        </w:rPr>
        <w:t>with</w:t>
      </w:r>
      <w:r>
        <w:rPr>
          <w:spacing w:val="-6"/>
          <w:sz w:val="24"/>
        </w:rPr>
        <w:t xml:space="preserve"> </w:t>
      </w:r>
      <w:r>
        <w:rPr>
          <w:sz w:val="24"/>
        </w:rPr>
        <w:t>Article</w:t>
      </w:r>
      <w:r>
        <w:rPr>
          <w:spacing w:val="-6"/>
          <w:sz w:val="24"/>
        </w:rPr>
        <w:t xml:space="preserve"> </w:t>
      </w:r>
      <w:r>
        <w:rPr>
          <w:sz w:val="24"/>
        </w:rPr>
        <w:t>13.</w:t>
      </w:r>
    </w:p>
    <w:p w:rsidR="00B03850" w:rsidRDefault="0090360A">
      <w:pPr>
        <w:spacing w:before="229" w:line="249" w:lineRule="auto"/>
        <w:ind w:left="113" w:right="123"/>
        <w:jc w:val="both"/>
        <w:rPr>
          <w:sz w:val="24"/>
        </w:rPr>
      </w:pPr>
      <w:r>
        <w:rPr>
          <w:sz w:val="24"/>
        </w:rPr>
        <w:t>In addition, the estimated budget breakdown indicated in Annex 2 may not be adjusted by transfers of amounts between beneficiaries. This requires in all cases an amendment according to Article 55.</w:t>
      </w:r>
    </w:p>
    <w:p w:rsidR="00B03850" w:rsidRDefault="00B03850">
      <w:pPr>
        <w:pStyle w:val="Zkladntext"/>
        <w:rPr>
          <w:sz w:val="26"/>
        </w:rPr>
      </w:pPr>
    </w:p>
    <w:p w:rsidR="00B03850" w:rsidRDefault="00B03850">
      <w:pPr>
        <w:pStyle w:val="Zkladntext"/>
        <w:spacing w:before="3"/>
        <w:rPr>
          <w:sz w:val="23"/>
        </w:rPr>
      </w:pPr>
    </w:p>
    <w:p w:rsidR="00B03850" w:rsidRDefault="0090360A">
      <w:pPr>
        <w:pStyle w:val="Nadpis4"/>
        <w:ind w:left="113"/>
      </w:pPr>
      <w:bookmarkStart w:id="8" w:name="_bookmark8"/>
      <w:bookmarkEnd w:id="8"/>
      <w:r>
        <w:rPr>
          <w:u w:val="single"/>
        </w:rPr>
        <w:t>CHAPTER 3 GRANT</w:t>
      </w:r>
    </w:p>
    <w:p w:rsidR="00B03850" w:rsidRDefault="00B03850">
      <w:pPr>
        <w:pStyle w:val="Zkladntext"/>
        <w:spacing w:before="10"/>
        <w:rPr>
          <w:b/>
        </w:rPr>
      </w:pPr>
    </w:p>
    <w:p w:rsidR="00B03850" w:rsidRDefault="0090360A">
      <w:pPr>
        <w:pStyle w:val="Nadpis4"/>
        <w:spacing w:before="90" w:line="249" w:lineRule="auto"/>
        <w:ind w:left="1814" w:right="176" w:hanging="1701"/>
      </w:pPr>
      <w:bookmarkStart w:id="9" w:name="_bookmark9"/>
      <w:bookmarkEnd w:id="9"/>
      <w:r>
        <w:t>ARTICLE 5 — GRANT AMOUNT, FORM OF GRANT, REIMBURSEMENT RATES AND FORMS OF COSTS</w:t>
      </w:r>
    </w:p>
    <w:p w:rsidR="00B03850" w:rsidRDefault="00B03850">
      <w:pPr>
        <w:pStyle w:val="Zkladntext"/>
        <w:spacing w:before="9"/>
        <w:rPr>
          <w:b/>
          <w:sz w:val="24"/>
        </w:rPr>
      </w:pPr>
    </w:p>
    <w:p w:rsidR="00B03850" w:rsidRDefault="0090360A" w:rsidP="00AA7EEF">
      <w:pPr>
        <w:pStyle w:val="Nadpis4"/>
        <w:numPr>
          <w:ilvl w:val="1"/>
          <w:numId w:val="101"/>
        </w:numPr>
        <w:tabs>
          <w:tab w:val="left" w:pos="415"/>
        </w:tabs>
        <w:ind w:hanging="302"/>
      </w:pPr>
      <w:bookmarkStart w:id="10" w:name="_bookmark10"/>
      <w:bookmarkEnd w:id="10"/>
      <w:r>
        <w:t> Maximum grant amount</w:t>
      </w:r>
    </w:p>
    <w:p w:rsidR="00B03850" w:rsidRDefault="00B03850">
      <w:pPr>
        <w:sectPr w:rsidR="00B03850">
          <w:pgSz w:w="11910" w:h="16840"/>
          <w:pgMar w:top="1300" w:right="1020" w:bottom="740" w:left="1020" w:header="391" w:footer="543" w:gutter="0"/>
          <w:cols w:space="708"/>
        </w:sectPr>
      </w:pPr>
    </w:p>
    <w:p w:rsidR="00B03850" w:rsidRDefault="0090360A">
      <w:pPr>
        <w:spacing w:before="84" w:line="249" w:lineRule="auto"/>
        <w:ind w:left="113"/>
        <w:rPr>
          <w:sz w:val="24"/>
        </w:rPr>
      </w:pPr>
      <w:r>
        <w:rPr>
          <w:sz w:val="24"/>
        </w:rPr>
        <w:lastRenderedPageBreak/>
        <w:t>The ‘</w:t>
      </w:r>
      <w:r>
        <w:rPr>
          <w:b/>
          <w:sz w:val="24"/>
        </w:rPr>
        <w:t>maximum grant amount</w:t>
      </w:r>
      <w:r>
        <w:rPr>
          <w:sz w:val="24"/>
        </w:rPr>
        <w:t xml:space="preserve">’ is </w:t>
      </w:r>
      <w:r>
        <w:rPr>
          <w:b/>
          <w:sz w:val="24"/>
        </w:rPr>
        <w:t xml:space="preserve">EUR 6 898 683.84 </w:t>
      </w:r>
      <w:r>
        <w:rPr>
          <w:sz w:val="24"/>
        </w:rPr>
        <w:t>(six million eight hundred and ninety eight thousand six hundred and eighty three EURO and eighty four eurocents).</w:t>
      </w:r>
    </w:p>
    <w:p w:rsidR="00B03850" w:rsidRDefault="00B03850">
      <w:pPr>
        <w:pStyle w:val="Zkladntext"/>
        <w:spacing w:before="7"/>
        <w:rPr>
          <w:sz w:val="24"/>
        </w:rPr>
      </w:pPr>
    </w:p>
    <w:p w:rsidR="00B03850" w:rsidRDefault="0090360A" w:rsidP="00AA7EEF">
      <w:pPr>
        <w:pStyle w:val="Nadpis4"/>
        <w:numPr>
          <w:ilvl w:val="1"/>
          <w:numId w:val="101"/>
        </w:numPr>
        <w:tabs>
          <w:tab w:val="left" w:pos="415"/>
        </w:tabs>
        <w:ind w:hanging="302"/>
      </w:pPr>
      <w:bookmarkStart w:id="11" w:name="_bookmark11"/>
      <w:bookmarkEnd w:id="11"/>
      <w:r>
        <w:t> </w:t>
      </w:r>
      <w:r>
        <w:t>Form of grant, reimbursement rates and forms of</w:t>
      </w:r>
      <w:r>
        <w:rPr>
          <w:spacing w:val="-6"/>
        </w:rPr>
        <w:t xml:space="preserve"> </w:t>
      </w:r>
      <w:r>
        <w:t>costs</w:t>
      </w:r>
    </w:p>
    <w:p w:rsidR="00B03850" w:rsidRDefault="00B03850">
      <w:pPr>
        <w:pStyle w:val="Zkladntext"/>
        <w:spacing w:before="11"/>
        <w:rPr>
          <w:b/>
          <w:sz w:val="20"/>
        </w:rPr>
      </w:pPr>
    </w:p>
    <w:p w:rsidR="00B03850" w:rsidRDefault="0090360A">
      <w:pPr>
        <w:spacing w:line="249" w:lineRule="auto"/>
        <w:ind w:left="113"/>
        <w:rPr>
          <w:sz w:val="24"/>
        </w:rPr>
      </w:pPr>
      <w:r>
        <w:rPr>
          <w:sz w:val="24"/>
        </w:rPr>
        <w:t>The grant reimburses the action’s eligible costs (see Article 6) (‘</w:t>
      </w:r>
      <w:r>
        <w:rPr>
          <w:b/>
          <w:sz w:val="24"/>
        </w:rPr>
        <w:t>reimbursement of eligible costs grant</w:t>
      </w:r>
      <w:r>
        <w:rPr>
          <w:sz w:val="24"/>
        </w:rPr>
        <w:t>’) according to the following reimbursement rates (see Annex 2):</w:t>
      </w:r>
    </w:p>
    <w:p w:rsidR="00B03850" w:rsidRDefault="0090360A">
      <w:pPr>
        <w:tabs>
          <w:tab w:val="left" w:pos="473"/>
        </w:tabs>
        <w:spacing w:before="229" w:line="249" w:lineRule="auto"/>
        <w:ind w:left="473" w:right="122" w:hanging="360"/>
        <w:rPr>
          <w:sz w:val="24"/>
        </w:rPr>
      </w:pPr>
      <w:r>
        <w:rPr>
          <w:sz w:val="24"/>
        </w:rPr>
        <w:t>-</w:t>
      </w:r>
      <w:r>
        <w:rPr>
          <w:sz w:val="24"/>
        </w:rPr>
        <w:tab/>
        <w:t>for</w:t>
      </w:r>
      <w:r>
        <w:rPr>
          <w:spacing w:val="-5"/>
          <w:sz w:val="24"/>
        </w:rPr>
        <w:t xml:space="preserve"> </w:t>
      </w:r>
      <w:r>
        <w:rPr>
          <w:sz w:val="24"/>
        </w:rPr>
        <w:t>beneficiaries</w:t>
      </w:r>
      <w:r>
        <w:rPr>
          <w:spacing w:val="-5"/>
          <w:sz w:val="24"/>
        </w:rPr>
        <w:t xml:space="preserve"> </w:t>
      </w:r>
      <w:r>
        <w:rPr>
          <w:sz w:val="24"/>
        </w:rPr>
        <w:t>established</w:t>
      </w:r>
      <w:r>
        <w:rPr>
          <w:spacing w:val="-5"/>
          <w:sz w:val="24"/>
        </w:rPr>
        <w:t xml:space="preserve"> </w:t>
      </w:r>
      <w:r>
        <w:rPr>
          <w:sz w:val="24"/>
        </w:rPr>
        <w:t>in</w:t>
      </w:r>
      <w:r>
        <w:rPr>
          <w:spacing w:val="-3"/>
          <w:sz w:val="24"/>
        </w:rPr>
        <w:t xml:space="preserve"> </w:t>
      </w:r>
      <w:r>
        <w:rPr>
          <w:b/>
          <w:sz w:val="24"/>
        </w:rPr>
        <w:t>countries</w:t>
      </w:r>
      <w:r>
        <w:rPr>
          <w:b/>
          <w:spacing w:val="-5"/>
          <w:sz w:val="24"/>
        </w:rPr>
        <w:t xml:space="preserve"> </w:t>
      </w:r>
      <w:r>
        <w:rPr>
          <w:b/>
          <w:sz w:val="24"/>
        </w:rPr>
        <w:t>other</w:t>
      </w:r>
      <w:r>
        <w:rPr>
          <w:b/>
          <w:spacing w:val="-5"/>
          <w:sz w:val="24"/>
        </w:rPr>
        <w:t xml:space="preserve"> </w:t>
      </w:r>
      <w:r>
        <w:rPr>
          <w:b/>
          <w:sz w:val="24"/>
        </w:rPr>
        <w:t>than</w:t>
      </w:r>
      <w:r>
        <w:rPr>
          <w:b/>
          <w:spacing w:val="-5"/>
          <w:sz w:val="24"/>
        </w:rPr>
        <w:t xml:space="preserve"> </w:t>
      </w:r>
      <w:r>
        <w:rPr>
          <w:b/>
          <w:sz w:val="24"/>
        </w:rPr>
        <w:t>Participating</w:t>
      </w:r>
      <w:r>
        <w:rPr>
          <w:b/>
          <w:spacing w:val="-5"/>
          <w:sz w:val="24"/>
        </w:rPr>
        <w:t xml:space="preserve"> </w:t>
      </w:r>
      <w:r>
        <w:rPr>
          <w:b/>
          <w:sz w:val="24"/>
        </w:rPr>
        <w:t>countries</w:t>
      </w:r>
      <w:r>
        <w:rPr>
          <w:b/>
          <w:spacing w:val="-5"/>
          <w:sz w:val="24"/>
        </w:rPr>
        <w:t xml:space="preserve"> </w:t>
      </w:r>
      <w:r>
        <w:rPr>
          <w:b/>
          <w:sz w:val="24"/>
        </w:rPr>
        <w:t>having</w:t>
      </w:r>
      <w:r>
        <w:rPr>
          <w:b/>
          <w:spacing w:val="-5"/>
          <w:sz w:val="24"/>
        </w:rPr>
        <w:t xml:space="preserve"> </w:t>
      </w:r>
      <w:r>
        <w:rPr>
          <w:b/>
          <w:sz w:val="24"/>
        </w:rPr>
        <w:t>entrusted the JU with the implementation and payment of their</w:t>
      </w:r>
      <w:r>
        <w:rPr>
          <w:b/>
          <w:spacing w:val="-9"/>
          <w:sz w:val="24"/>
        </w:rPr>
        <w:t xml:space="preserve"> </w:t>
      </w:r>
      <w:r>
        <w:rPr>
          <w:b/>
          <w:sz w:val="24"/>
        </w:rPr>
        <w:t>contributions</w:t>
      </w:r>
      <w:r>
        <w:rPr>
          <w:sz w:val="24"/>
        </w:rPr>
        <w:t>:</w:t>
      </w:r>
    </w:p>
    <w:p w:rsidR="00B03850" w:rsidRDefault="00B03850">
      <w:pPr>
        <w:pStyle w:val="Zkladntext"/>
        <w:spacing w:before="1"/>
        <w:rPr>
          <w:sz w:val="24"/>
        </w:rPr>
      </w:pPr>
    </w:p>
    <w:p w:rsidR="00B03850" w:rsidRDefault="0090360A">
      <w:pPr>
        <w:spacing w:before="1"/>
        <w:ind w:left="473"/>
        <w:rPr>
          <w:sz w:val="24"/>
        </w:rPr>
      </w:pPr>
      <w:r>
        <w:rPr>
          <w:b/>
          <w:sz w:val="24"/>
        </w:rPr>
        <w:t>30%</w:t>
      </w:r>
      <w:r>
        <w:rPr>
          <w:sz w:val="24"/>
          <w:vertAlign w:val="superscript"/>
        </w:rPr>
        <w:t>1</w:t>
      </w:r>
      <w:r>
        <w:rPr>
          <w:sz w:val="24"/>
        </w:rPr>
        <w:t xml:space="preserve"> of the eligible costs of the beneficiaries that are SMEs</w:t>
      </w:r>
      <w:r>
        <w:rPr>
          <w:sz w:val="24"/>
          <w:vertAlign w:val="superscript"/>
        </w:rPr>
        <w:t>2</w:t>
      </w:r>
      <w:r>
        <w:rPr>
          <w:sz w:val="24"/>
        </w:rPr>
        <w:t xml:space="preserve"> or natural persons,</w:t>
      </w:r>
    </w:p>
    <w:p w:rsidR="00B03850" w:rsidRDefault="00B03850">
      <w:pPr>
        <w:pStyle w:val="Zkladntext"/>
        <w:rPr>
          <w:sz w:val="25"/>
        </w:rPr>
      </w:pPr>
    </w:p>
    <w:p w:rsidR="00B03850" w:rsidRDefault="0090360A">
      <w:pPr>
        <w:ind w:left="473"/>
        <w:rPr>
          <w:sz w:val="24"/>
        </w:rPr>
      </w:pPr>
      <w:r>
        <w:rPr>
          <w:b/>
          <w:sz w:val="24"/>
        </w:rPr>
        <w:t>25%</w:t>
      </w:r>
      <w:r>
        <w:rPr>
          <w:sz w:val="24"/>
          <w:vertAlign w:val="superscript"/>
        </w:rPr>
        <w:t>3</w:t>
      </w:r>
      <w:r>
        <w:rPr>
          <w:sz w:val="24"/>
        </w:rPr>
        <w:t xml:space="preserve"> of the eligible costs of the beneficiaries that are for-profit private entities other than SMEs,</w:t>
      </w:r>
    </w:p>
    <w:p w:rsidR="00B03850" w:rsidRDefault="00B03850">
      <w:pPr>
        <w:pStyle w:val="Zkladntext"/>
        <w:rPr>
          <w:sz w:val="25"/>
        </w:rPr>
      </w:pPr>
    </w:p>
    <w:p w:rsidR="00B03850" w:rsidRDefault="0090360A">
      <w:pPr>
        <w:ind w:left="473"/>
        <w:rPr>
          <w:sz w:val="24"/>
        </w:rPr>
      </w:pPr>
      <w:r>
        <w:rPr>
          <w:b/>
          <w:sz w:val="24"/>
        </w:rPr>
        <w:t>35%</w:t>
      </w:r>
      <w:r>
        <w:rPr>
          <w:sz w:val="24"/>
          <w:vertAlign w:val="superscript"/>
        </w:rPr>
        <w:t>4</w:t>
      </w:r>
      <w:r>
        <w:rPr>
          <w:sz w:val="24"/>
        </w:rPr>
        <w:t xml:space="preserve"> of the eligible costs of the other beneficiaries.</w:t>
      </w:r>
    </w:p>
    <w:p w:rsidR="00B03850" w:rsidRDefault="0090360A">
      <w:pPr>
        <w:spacing w:before="239" w:line="249" w:lineRule="auto"/>
        <w:ind w:left="113"/>
        <w:rPr>
          <w:sz w:val="24"/>
        </w:rPr>
      </w:pPr>
      <w:r>
        <w:rPr>
          <w:sz w:val="24"/>
        </w:rPr>
        <w:t xml:space="preserve">The estimated eligible costs of the action are EUR </w:t>
      </w:r>
      <w:r>
        <w:rPr>
          <w:b/>
          <w:sz w:val="24"/>
        </w:rPr>
        <w:t xml:space="preserve">22 968 348.75 </w:t>
      </w:r>
      <w:r>
        <w:rPr>
          <w:sz w:val="24"/>
        </w:rPr>
        <w:t>(twenty two million nine hundred and sixty eight thousand three hundred and forty eight EURO and seventy five eurocents) .</w:t>
      </w:r>
    </w:p>
    <w:p w:rsidR="00B03850" w:rsidRDefault="0090360A">
      <w:pPr>
        <w:spacing w:before="229"/>
        <w:ind w:left="113"/>
        <w:rPr>
          <w:sz w:val="24"/>
        </w:rPr>
      </w:pPr>
      <w:r>
        <w:rPr>
          <w:sz w:val="24"/>
        </w:rPr>
        <w:t>Eligible costs (see Article 6) must be declared under the following forms ('</w:t>
      </w:r>
      <w:r>
        <w:rPr>
          <w:b/>
          <w:sz w:val="24"/>
        </w:rPr>
        <w:t>forms of costs</w:t>
      </w:r>
      <w:r>
        <w:rPr>
          <w:sz w:val="24"/>
        </w:rPr>
        <w:t>'):</w:t>
      </w:r>
    </w:p>
    <w:p w:rsidR="00B03850" w:rsidRDefault="00B03850">
      <w:pPr>
        <w:pStyle w:val="Zkladntext"/>
        <w:spacing w:before="8"/>
        <w:rPr>
          <w:sz w:val="20"/>
        </w:rPr>
      </w:pPr>
    </w:p>
    <w:p w:rsidR="00B03850" w:rsidRDefault="0090360A" w:rsidP="00AA7EEF">
      <w:pPr>
        <w:pStyle w:val="Odstavecseseznamem"/>
        <w:numPr>
          <w:ilvl w:val="2"/>
          <w:numId w:val="101"/>
        </w:numPr>
        <w:tabs>
          <w:tab w:val="left" w:pos="758"/>
        </w:tabs>
        <w:spacing w:before="1"/>
        <w:ind w:hanging="361"/>
        <w:rPr>
          <w:sz w:val="24"/>
        </w:rPr>
      </w:pPr>
      <w:r>
        <w:rPr>
          <w:sz w:val="24"/>
        </w:rPr>
        <w:t xml:space="preserve">for </w:t>
      </w:r>
      <w:r>
        <w:rPr>
          <w:b/>
          <w:sz w:val="24"/>
        </w:rPr>
        <w:t>direct personnel</w:t>
      </w:r>
      <w:r>
        <w:rPr>
          <w:b/>
          <w:spacing w:val="-2"/>
          <w:sz w:val="24"/>
        </w:rPr>
        <w:t xml:space="preserve"> </w:t>
      </w:r>
      <w:r>
        <w:rPr>
          <w:b/>
          <w:sz w:val="24"/>
        </w:rPr>
        <w:t>costs</w:t>
      </w:r>
      <w:r>
        <w:rPr>
          <w:sz w:val="24"/>
        </w:rPr>
        <w:t>:</w:t>
      </w:r>
    </w:p>
    <w:p w:rsidR="00B03850" w:rsidRDefault="00B03850">
      <w:pPr>
        <w:pStyle w:val="Zkladntext"/>
        <w:spacing w:before="8"/>
        <w:rPr>
          <w:sz w:val="20"/>
        </w:rPr>
      </w:pPr>
    </w:p>
    <w:p w:rsidR="00B03850" w:rsidRDefault="0090360A" w:rsidP="00AA7EEF">
      <w:pPr>
        <w:pStyle w:val="Odstavecseseznamem"/>
        <w:numPr>
          <w:ilvl w:val="3"/>
          <w:numId w:val="101"/>
        </w:numPr>
        <w:tabs>
          <w:tab w:val="left" w:pos="1400"/>
          <w:tab w:val="left" w:pos="1401"/>
        </w:tabs>
        <w:ind w:hanging="361"/>
        <w:rPr>
          <w:sz w:val="24"/>
        </w:rPr>
      </w:pPr>
      <w:r>
        <w:rPr>
          <w:sz w:val="24"/>
        </w:rPr>
        <w:t>as actually incurred costs (‘</w:t>
      </w:r>
      <w:r>
        <w:rPr>
          <w:b/>
          <w:sz w:val="24"/>
        </w:rPr>
        <w:t>actual costs</w:t>
      </w:r>
      <w:r>
        <w:rPr>
          <w:sz w:val="24"/>
        </w:rPr>
        <w:t>’)</w:t>
      </w:r>
      <w:r>
        <w:rPr>
          <w:spacing w:val="-6"/>
          <w:sz w:val="24"/>
        </w:rPr>
        <w:t xml:space="preserve"> </w:t>
      </w:r>
      <w:r>
        <w:rPr>
          <w:sz w:val="24"/>
        </w:rPr>
        <w:t>or</w:t>
      </w:r>
    </w:p>
    <w:p w:rsidR="00B03850" w:rsidRDefault="00B03850">
      <w:pPr>
        <w:pStyle w:val="Zkladntext"/>
        <w:spacing w:before="9"/>
        <w:rPr>
          <w:sz w:val="20"/>
        </w:rPr>
      </w:pPr>
    </w:p>
    <w:p w:rsidR="00B03850" w:rsidRDefault="0090360A" w:rsidP="00AA7EEF">
      <w:pPr>
        <w:pStyle w:val="Odstavecseseznamem"/>
        <w:numPr>
          <w:ilvl w:val="3"/>
          <w:numId w:val="101"/>
        </w:numPr>
        <w:tabs>
          <w:tab w:val="left" w:pos="1401"/>
        </w:tabs>
        <w:spacing w:line="249" w:lineRule="auto"/>
        <w:ind w:right="119"/>
        <w:jc w:val="both"/>
        <w:rPr>
          <w:sz w:val="24"/>
        </w:rPr>
      </w:pPr>
      <w:r>
        <w:rPr>
          <w:sz w:val="24"/>
        </w:rPr>
        <w:t>on the basis of an amount per unit calculated by the beneficiary in accordance with its usual cost accounting practices (‘</w:t>
      </w:r>
      <w:r>
        <w:rPr>
          <w:b/>
          <w:sz w:val="24"/>
        </w:rPr>
        <w:t>unit</w:t>
      </w:r>
      <w:r>
        <w:rPr>
          <w:b/>
          <w:spacing w:val="-5"/>
          <w:sz w:val="24"/>
        </w:rPr>
        <w:t xml:space="preserve"> </w:t>
      </w:r>
      <w:r>
        <w:rPr>
          <w:b/>
          <w:sz w:val="24"/>
        </w:rPr>
        <w:t>costs</w:t>
      </w:r>
      <w:r>
        <w:rPr>
          <w:sz w:val="24"/>
        </w:rPr>
        <w:t>’).</w:t>
      </w:r>
    </w:p>
    <w:p w:rsidR="00B03850" w:rsidRDefault="0090360A">
      <w:pPr>
        <w:spacing w:before="229" w:line="249" w:lineRule="auto"/>
        <w:ind w:left="757" w:right="110"/>
        <w:jc w:val="both"/>
        <w:rPr>
          <w:sz w:val="24"/>
        </w:rPr>
      </w:pPr>
      <w:r>
        <w:rPr>
          <w:sz w:val="24"/>
        </w:rPr>
        <w:t xml:space="preserve">Personnel </w:t>
      </w:r>
      <w:r>
        <w:rPr>
          <w:b/>
          <w:sz w:val="24"/>
        </w:rPr>
        <w:t xml:space="preserve">costs for SME owners </w:t>
      </w:r>
      <w:r>
        <w:rPr>
          <w:sz w:val="24"/>
        </w:rPr>
        <w:t xml:space="preserve">or </w:t>
      </w:r>
      <w:r>
        <w:rPr>
          <w:b/>
          <w:sz w:val="24"/>
        </w:rPr>
        <w:t xml:space="preserve">beneficiaries that are natural persons </w:t>
      </w:r>
      <w:r>
        <w:rPr>
          <w:sz w:val="24"/>
        </w:rPr>
        <w:t>not receiving a salary (see Article 6.2, Points A.4 and A.5) must be declared on the basis of the amount per unit set out in Annex 2a (</w:t>
      </w:r>
      <w:r>
        <w:rPr>
          <w:b/>
          <w:sz w:val="24"/>
        </w:rPr>
        <w:t>unit costs</w:t>
      </w:r>
      <w:r>
        <w:rPr>
          <w:sz w:val="24"/>
        </w:rPr>
        <w:t>);</w:t>
      </w:r>
    </w:p>
    <w:p w:rsidR="00B03850" w:rsidRDefault="0090360A" w:rsidP="00AA7EEF">
      <w:pPr>
        <w:pStyle w:val="Odstavecseseznamem"/>
        <w:numPr>
          <w:ilvl w:val="2"/>
          <w:numId w:val="101"/>
        </w:numPr>
        <w:tabs>
          <w:tab w:val="left" w:pos="758"/>
        </w:tabs>
        <w:spacing w:before="230"/>
        <w:ind w:hanging="361"/>
        <w:rPr>
          <w:sz w:val="24"/>
        </w:rPr>
      </w:pPr>
      <w:r>
        <w:rPr>
          <w:sz w:val="24"/>
        </w:rPr>
        <w:t xml:space="preserve">for </w:t>
      </w:r>
      <w:r>
        <w:rPr>
          <w:b/>
          <w:sz w:val="24"/>
        </w:rPr>
        <w:t>direct costs for subcontracting</w:t>
      </w:r>
      <w:r>
        <w:rPr>
          <w:sz w:val="24"/>
        </w:rPr>
        <w:t>: as actually incurred costs (</w:t>
      </w:r>
      <w:r>
        <w:rPr>
          <w:b/>
          <w:sz w:val="24"/>
        </w:rPr>
        <w:t>actual</w:t>
      </w:r>
      <w:r>
        <w:rPr>
          <w:b/>
          <w:spacing w:val="-17"/>
          <w:sz w:val="24"/>
        </w:rPr>
        <w:t xml:space="preserve"> </w:t>
      </w:r>
      <w:r>
        <w:rPr>
          <w:b/>
          <w:sz w:val="24"/>
        </w:rPr>
        <w:t>costs</w:t>
      </w:r>
      <w:r>
        <w:rPr>
          <w:sz w:val="24"/>
        </w:rPr>
        <w:t>);</w:t>
      </w:r>
    </w:p>
    <w:p w:rsidR="00B03850" w:rsidRDefault="00B03850">
      <w:pPr>
        <w:pStyle w:val="Zkladntext"/>
        <w:spacing w:before="8"/>
        <w:rPr>
          <w:sz w:val="20"/>
        </w:rPr>
      </w:pPr>
    </w:p>
    <w:p w:rsidR="00B03850" w:rsidRDefault="0090360A" w:rsidP="00AA7EEF">
      <w:pPr>
        <w:pStyle w:val="Odstavecseseznamem"/>
        <w:numPr>
          <w:ilvl w:val="2"/>
          <w:numId w:val="101"/>
        </w:numPr>
        <w:tabs>
          <w:tab w:val="left" w:pos="758"/>
        </w:tabs>
        <w:spacing w:before="1"/>
        <w:ind w:hanging="361"/>
        <w:rPr>
          <w:sz w:val="24"/>
        </w:rPr>
      </w:pPr>
      <w:r>
        <w:rPr>
          <w:sz w:val="24"/>
        </w:rPr>
        <w:t xml:space="preserve">for </w:t>
      </w:r>
      <w:r>
        <w:rPr>
          <w:b/>
          <w:sz w:val="24"/>
        </w:rPr>
        <w:t>direct costs of providing financial support to third parties</w:t>
      </w:r>
      <w:r>
        <w:rPr>
          <w:sz w:val="24"/>
        </w:rPr>
        <w:t>:not</w:t>
      </w:r>
      <w:r>
        <w:rPr>
          <w:spacing w:val="-18"/>
          <w:sz w:val="24"/>
        </w:rPr>
        <w:t xml:space="preserve"> </w:t>
      </w:r>
      <w:r>
        <w:rPr>
          <w:sz w:val="24"/>
        </w:rPr>
        <w:t>applicable;</w:t>
      </w:r>
    </w:p>
    <w:p w:rsidR="00B03850" w:rsidRDefault="00B03850">
      <w:pPr>
        <w:pStyle w:val="Zkladntext"/>
        <w:spacing w:before="8"/>
        <w:rPr>
          <w:sz w:val="20"/>
        </w:rPr>
      </w:pPr>
    </w:p>
    <w:p w:rsidR="00B03850" w:rsidRDefault="0090360A" w:rsidP="00AA7EEF">
      <w:pPr>
        <w:pStyle w:val="Odstavecseseznamem"/>
        <w:numPr>
          <w:ilvl w:val="2"/>
          <w:numId w:val="101"/>
        </w:numPr>
        <w:tabs>
          <w:tab w:val="left" w:pos="758"/>
        </w:tabs>
        <w:ind w:hanging="361"/>
        <w:rPr>
          <w:sz w:val="24"/>
        </w:rPr>
      </w:pPr>
      <w:r>
        <w:rPr>
          <w:sz w:val="24"/>
        </w:rPr>
        <w:t xml:space="preserve">for </w:t>
      </w:r>
      <w:r>
        <w:rPr>
          <w:b/>
          <w:sz w:val="24"/>
        </w:rPr>
        <w:t>other direct</w:t>
      </w:r>
      <w:r>
        <w:rPr>
          <w:b/>
          <w:spacing w:val="-2"/>
          <w:sz w:val="24"/>
        </w:rPr>
        <w:t xml:space="preserve"> </w:t>
      </w:r>
      <w:r>
        <w:rPr>
          <w:b/>
          <w:sz w:val="24"/>
        </w:rPr>
        <w:t>costs</w:t>
      </w:r>
      <w:r>
        <w:rPr>
          <w:sz w:val="24"/>
        </w:rPr>
        <w:t>:</w:t>
      </w:r>
    </w:p>
    <w:p w:rsidR="00B03850" w:rsidRDefault="00B03850">
      <w:pPr>
        <w:pStyle w:val="Zkladntext"/>
        <w:spacing w:before="9"/>
        <w:rPr>
          <w:sz w:val="20"/>
        </w:rPr>
      </w:pPr>
    </w:p>
    <w:p w:rsidR="00B03850" w:rsidRDefault="0090360A" w:rsidP="00AA7EEF">
      <w:pPr>
        <w:pStyle w:val="Odstavecseseznamem"/>
        <w:numPr>
          <w:ilvl w:val="3"/>
          <w:numId w:val="101"/>
        </w:numPr>
        <w:tabs>
          <w:tab w:val="left" w:pos="1401"/>
        </w:tabs>
        <w:spacing w:line="249" w:lineRule="auto"/>
        <w:ind w:right="111"/>
        <w:jc w:val="both"/>
        <w:rPr>
          <w:sz w:val="24"/>
        </w:rPr>
      </w:pPr>
      <w:r>
        <w:rPr>
          <w:sz w:val="24"/>
        </w:rPr>
        <w:t>for costs of internally invoiced goods and services: on the basis of an amount per unit calculated</w:t>
      </w:r>
      <w:r>
        <w:rPr>
          <w:spacing w:val="-24"/>
          <w:sz w:val="24"/>
        </w:rPr>
        <w:t xml:space="preserve"> </w:t>
      </w:r>
      <w:r>
        <w:rPr>
          <w:sz w:val="24"/>
        </w:rPr>
        <w:t>by</w:t>
      </w:r>
      <w:r>
        <w:rPr>
          <w:spacing w:val="-23"/>
          <w:sz w:val="24"/>
        </w:rPr>
        <w:t xml:space="preserve"> </w:t>
      </w:r>
      <w:r>
        <w:rPr>
          <w:sz w:val="24"/>
        </w:rPr>
        <w:t>the</w:t>
      </w:r>
      <w:r>
        <w:rPr>
          <w:spacing w:val="-23"/>
          <w:sz w:val="24"/>
        </w:rPr>
        <w:t xml:space="preserve"> </w:t>
      </w:r>
      <w:r>
        <w:rPr>
          <w:sz w:val="24"/>
        </w:rPr>
        <w:t>beneficiary</w:t>
      </w:r>
      <w:r>
        <w:rPr>
          <w:spacing w:val="-23"/>
          <w:sz w:val="24"/>
        </w:rPr>
        <w:t xml:space="preserve"> </w:t>
      </w:r>
      <w:r>
        <w:rPr>
          <w:sz w:val="24"/>
        </w:rPr>
        <w:t>in</w:t>
      </w:r>
      <w:r>
        <w:rPr>
          <w:spacing w:val="-23"/>
          <w:sz w:val="24"/>
        </w:rPr>
        <w:t xml:space="preserve"> </w:t>
      </w:r>
      <w:r>
        <w:rPr>
          <w:sz w:val="24"/>
        </w:rPr>
        <w:t>accordance</w:t>
      </w:r>
      <w:r>
        <w:rPr>
          <w:spacing w:val="-24"/>
          <w:sz w:val="24"/>
        </w:rPr>
        <w:t xml:space="preserve"> </w:t>
      </w:r>
      <w:r>
        <w:rPr>
          <w:sz w:val="24"/>
        </w:rPr>
        <w:t>with</w:t>
      </w:r>
      <w:r>
        <w:rPr>
          <w:spacing w:val="-23"/>
          <w:sz w:val="24"/>
        </w:rPr>
        <w:t xml:space="preserve"> </w:t>
      </w:r>
      <w:r>
        <w:rPr>
          <w:sz w:val="24"/>
        </w:rPr>
        <w:t>its</w:t>
      </w:r>
      <w:r>
        <w:rPr>
          <w:spacing w:val="-23"/>
          <w:sz w:val="24"/>
        </w:rPr>
        <w:t xml:space="preserve"> </w:t>
      </w:r>
      <w:r>
        <w:rPr>
          <w:sz w:val="24"/>
        </w:rPr>
        <w:t>usual</w:t>
      </w:r>
      <w:r>
        <w:rPr>
          <w:spacing w:val="-23"/>
          <w:sz w:val="24"/>
        </w:rPr>
        <w:t xml:space="preserve"> </w:t>
      </w:r>
      <w:r>
        <w:rPr>
          <w:sz w:val="24"/>
        </w:rPr>
        <w:t>cost</w:t>
      </w:r>
      <w:r>
        <w:rPr>
          <w:spacing w:val="-23"/>
          <w:sz w:val="24"/>
        </w:rPr>
        <w:t xml:space="preserve"> </w:t>
      </w:r>
      <w:r>
        <w:rPr>
          <w:sz w:val="24"/>
        </w:rPr>
        <w:t>accounting</w:t>
      </w:r>
      <w:r>
        <w:rPr>
          <w:spacing w:val="-24"/>
          <w:sz w:val="24"/>
        </w:rPr>
        <w:t xml:space="preserve"> </w:t>
      </w:r>
      <w:r>
        <w:rPr>
          <w:sz w:val="24"/>
        </w:rPr>
        <w:t>practices</w:t>
      </w:r>
      <w:r>
        <w:rPr>
          <w:spacing w:val="-23"/>
          <w:sz w:val="24"/>
        </w:rPr>
        <w:t xml:space="preserve"> </w:t>
      </w:r>
      <w:r>
        <w:rPr>
          <w:sz w:val="24"/>
        </w:rPr>
        <w:t>(‘</w:t>
      </w:r>
      <w:r>
        <w:rPr>
          <w:b/>
          <w:sz w:val="24"/>
        </w:rPr>
        <w:t>unit costs</w:t>
      </w:r>
      <w:r>
        <w:rPr>
          <w:sz w:val="24"/>
        </w:rPr>
        <w:t>’);</w:t>
      </w:r>
    </w:p>
    <w:p w:rsidR="00B03850" w:rsidRDefault="0090360A" w:rsidP="00AA7EEF">
      <w:pPr>
        <w:pStyle w:val="Odstavecseseznamem"/>
        <w:numPr>
          <w:ilvl w:val="3"/>
          <w:numId w:val="101"/>
        </w:numPr>
        <w:tabs>
          <w:tab w:val="left" w:pos="1400"/>
          <w:tab w:val="left" w:pos="1401"/>
        </w:tabs>
        <w:spacing w:before="230"/>
        <w:ind w:hanging="361"/>
        <w:rPr>
          <w:sz w:val="24"/>
        </w:rPr>
      </w:pPr>
      <w:r>
        <w:rPr>
          <w:sz w:val="24"/>
        </w:rPr>
        <w:t>for all other costs: as actually incurred costs (</w:t>
      </w:r>
      <w:r>
        <w:rPr>
          <w:b/>
          <w:sz w:val="24"/>
        </w:rPr>
        <w:t>actual</w:t>
      </w:r>
      <w:r>
        <w:rPr>
          <w:b/>
          <w:spacing w:val="-10"/>
          <w:sz w:val="24"/>
        </w:rPr>
        <w:t xml:space="preserve"> </w:t>
      </w:r>
      <w:r>
        <w:rPr>
          <w:b/>
          <w:sz w:val="24"/>
        </w:rPr>
        <w:t>costs</w:t>
      </w:r>
      <w:r>
        <w:rPr>
          <w:sz w:val="24"/>
        </w:rPr>
        <w:t>);</w:t>
      </w:r>
    </w:p>
    <w:p w:rsidR="00B03850" w:rsidRDefault="00B03850">
      <w:pPr>
        <w:pStyle w:val="Zkladntext"/>
        <w:spacing w:before="8"/>
        <w:rPr>
          <w:sz w:val="20"/>
        </w:rPr>
      </w:pPr>
    </w:p>
    <w:p w:rsidR="00B03850" w:rsidRDefault="0090360A" w:rsidP="00AA7EEF">
      <w:pPr>
        <w:pStyle w:val="Odstavecseseznamem"/>
        <w:numPr>
          <w:ilvl w:val="2"/>
          <w:numId w:val="101"/>
        </w:numPr>
        <w:tabs>
          <w:tab w:val="left" w:pos="758"/>
        </w:tabs>
        <w:spacing w:before="1" w:line="249" w:lineRule="auto"/>
        <w:ind w:right="111"/>
        <w:rPr>
          <w:sz w:val="24"/>
        </w:rPr>
      </w:pPr>
      <w:r>
        <w:rPr>
          <w:sz w:val="24"/>
        </w:rPr>
        <w:t>for</w:t>
      </w:r>
      <w:r>
        <w:rPr>
          <w:spacing w:val="-10"/>
          <w:sz w:val="24"/>
        </w:rPr>
        <w:t xml:space="preserve"> </w:t>
      </w:r>
      <w:r>
        <w:rPr>
          <w:b/>
          <w:sz w:val="24"/>
        </w:rPr>
        <w:t>indirect</w:t>
      </w:r>
      <w:r>
        <w:rPr>
          <w:b/>
          <w:spacing w:val="-10"/>
          <w:sz w:val="24"/>
        </w:rPr>
        <w:t xml:space="preserve"> </w:t>
      </w:r>
      <w:r>
        <w:rPr>
          <w:b/>
          <w:sz w:val="24"/>
        </w:rPr>
        <w:t>costs</w:t>
      </w:r>
      <w:r>
        <w:rPr>
          <w:sz w:val="24"/>
        </w:rPr>
        <w:t>:</w:t>
      </w:r>
      <w:r>
        <w:rPr>
          <w:spacing w:val="-11"/>
          <w:sz w:val="24"/>
        </w:rPr>
        <w:t xml:space="preserve"> </w:t>
      </w:r>
      <w:r>
        <w:rPr>
          <w:sz w:val="24"/>
        </w:rPr>
        <w:t>on</w:t>
      </w:r>
      <w:r>
        <w:rPr>
          <w:spacing w:val="-10"/>
          <w:sz w:val="24"/>
        </w:rPr>
        <w:t xml:space="preserve"> </w:t>
      </w:r>
      <w:r>
        <w:rPr>
          <w:sz w:val="24"/>
        </w:rPr>
        <w:t>the</w:t>
      </w:r>
      <w:r>
        <w:rPr>
          <w:spacing w:val="-11"/>
          <w:sz w:val="24"/>
        </w:rPr>
        <w:t xml:space="preserve"> </w:t>
      </w:r>
      <w:r>
        <w:rPr>
          <w:sz w:val="24"/>
        </w:rPr>
        <w:t>basis</w:t>
      </w:r>
      <w:r>
        <w:rPr>
          <w:spacing w:val="-9"/>
          <w:sz w:val="24"/>
        </w:rPr>
        <w:t xml:space="preserve"> </w:t>
      </w:r>
      <w:r>
        <w:rPr>
          <w:sz w:val="24"/>
        </w:rPr>
        <w:t>of</w:t>
      </w:r>
      <w:r>
        <w:rPr>
          <w:spacing w:val="-10"/>
          <w:sz w:val="24"/>
        </w:rPr>
        <w:t xml:space="preserve"> </w:t>
      </w:r>
      <w:r>
        <w:rPr>
          <w:sz w:val="24"/>
        </w:rPr>
        <w:t>a</w:t>
      </w:r>
      <w:r>
        <w:rPr>
          <w:spacing w:val="-10"/>
          <w:sz w:val="24"/>
        </w:rPr>
        <w:t xml:space="preserve"> </w:t>
      </w:r>
      <w:r>
        <w:rPr>
          <w:sz w:val="24"/>
        </w:rPr>
        <w:t>flat-rate</w:t>
      </w:r>
      <w:r>
        <w:rPr>
          <w:spacing w:val="-11"/>
          <w:sz w:val="24"/>
        </w:rPr>
        <w:t xml:space="preserve"> </w:t>
      </w:r>
      <w:r>
        <w:rPr>
          <w:sz w:val="24"/>
        </w:rPr>
        <w:t>applied</w:t>
      </w:r>
      <w:r>
        <w:rPr>
          <w:spacing w:val="-11"/>
          <w:sz w:val="24"/>
        </w:rPr>
        <w:t xml:space="preserve"> </w:t>
      </w:r>
      <w:r>
        <w:rPr>
          <w:sz w:val="24"/>
        </w:rPr>
        <w:t>as</w:t>
      </w:r>
      <w:r>
        <w:rPr>
          <w:spacing w:val="-10"/>
          <w:sz w:val="24"/>
        </w:rPr>
        <w:t xml:space="preserve"> </w:t>
      </w:r>
      <w:r>
        <w:rPr>
          <w:sz w:val="24"/>
        </w:rPr>
        <w:t>set</w:t>
      </w:r>
      <w:r>
        <w:rPr>
          <w:spacing w:val="-10"/>
          <w:sz w:val="24"/>
        </w:rPr>
        <w:t xml:space="preserve"> </w:t>
      </w:r>
      <w:r>
        <w:rPr>
          <w:sz w:val="24"/>
        </w:rPr>
        <w:t>out</w:t>
      </w:r>
      <w:r>
        <w:rPr>
          <w:spacing w:val="-10"/>
          <w:sz w:val="24"/>
        </w:rPr>
        <w:t xml:space="preserve"> </w:t>
      </w:r>
      <w:r>
        <w:rPr>
          <w:sz w:val="24"/>
        </w:rPr>
        <w:t>in</w:t>
      </w:r>
      <w:r>
        <w:rPr>
          <w:spacing w:val="-11"/>
          <w:sz w:val="24"/>
        </w:rPr>
        <w:t xml:space="preserve"> </w:t>
      </w:r>
      <w:r>
        <w:rPr>
          <w:sz w:val="24"/>
        </w:rPr>
        <w:t>Article</w:t>
      </w:r>
      <w:r>
        <w:rPr>
          <w:spacing w:val="-10"/>
          <w:sz w:val="24"/>
        </w:rPr>
        <w:t xml:space="preserve"> </w:t>
      </w:r>
      <w:r>
        <w:rPr>
          <w:sz w:val="24"/>
        </w:rPr>
        <w:t>6.2,</w:t>
      </w:r>
      <w:r>
        <w:rPr>
          <w:spacing w:val="-9"/>
          <w:sz w:val="24"/>
        </w:rPr>
        <w:t xml:space="preserve"> </w:t>
      </w:r>
      <w:r>
        <w:rPr>
          <w:sz w:val="24"/>
        </w:rPr>
        <w:t>Point</w:t>
      </w:r>
      <w:r>
        <w:rPr>
          <w:spacing w:val="-10"/>
          <w:sz w:val="24"/>
        </w:rPr>
        <w:t xml:space="preserve"> </w:t>
      </w:r>
      <w:r>
        <w:rPr>
          <w:sz w:val="24"/>
        </w:rPr>
        <w:t>E</w:t>
      </w:r>
      <w:r>
        <w:rPr>
          <w:spacing w:val="-11"/>
          <w:sz w:val="24"/>
        </w:rPr>
        <w:t xml:space="preserve"> </w:t>
      </w:r>
      <w:r>
        <w:rPr>
          <w:sz w:val="24"/>
        </w:rPr>
        <w:t>(‘</w:t>
      </w:r>
      <w:r>
        <w:rPr>
          <w:b/>
          <w:sz w:val="24"/>
        </w:rPr>
        <w:t>flat-rate costs</w:t>
      </w:r>
      <w:r>
        <w:rPr>
          <w:sz w:val="24"/>
        </w:rPr>
        <w:t>’);</w:t>
      </w:r>
    </w:p>
    <w:p w:rsidR="00B03850" w:rsidRDefault="0090360A">
      <w:pPr>
        <w:pStyle w:val="Zkladntext"/>
        <w:spacing w:before="10"/>
        <w:rPr>
          <w:sz w:val="28"/>
        </w:rPr>
      </w:pPr>
      <w:r>
        <w:pict>
          <v:shape id="_x0000_s2418" style="position:absolute;margin-left:56.7pt;margin-top:19.05pt;width:2in;height:.1pt;z-index:-251689984;mso-wrap-distance-left:0;mso-wrap-distance-right:0;mso-position-horizontal-relative:page" coordorigin="1134,381" coordsize="2880,0" path="m1134,381r2880,e" filled="f" strokeweight="1pt">
            <v:path arrowok="t"/>
            <w10:wrap type="topAndBottom" anchorx="page"/>
          </v:shape>
        </w:pict>
      </w:r>
    </w:p>
    <w:p w:rsidR="00B03850" w:rsidRDefault="0090360A">
      <w:pPr>
        <w:spacing w:before="34"/>
        <w:ind w:left="188"/>
        <w:rPr>
          <w:sz w:val="20"/>
        </w:rPr>
      </w:pPr>
      <w:r>
        <w:rPr>
          <w:position w:val="6"/>
          <w:sz w:val="13"/>
        </w:rPr>
        <w:t xml:space="preserve">1 </w:t>
      </w:r>
      <w:r>
        <w:rPr>
          <w:sz w:val="20"/>
        </w:rPr>
        <w:t>The percentage shall only correspond to the reimbursement rate applied by the JU under EU funding rules.</w:t>
      </w:r>
    </w:p>
    <w:p w:rsidR="00B03850" w:rsidRDefault="0090360A">
      <w:pPr>
        <w:spacing w:before="10" w:line="249" w:lineRule="auto"/>
        <w:ind w:left="313" w:hanging="125"/>
        <w:rPr>
          <w:sz w:val="20"/>
        </w:rPr>
      </w:pPr>
      <w:r>
        <w:rPr>
          <w:position w:val="6"/>
          <w:sz w:val="13"/>
        </w:rPr>
        <w:t xml:space="preserve">2 </w:t>
      </w:r>
      <w:r>
        <w:rPr>
          <w:sz w:val="20"/>
        </w:rPr>
        <w:t>This percentage shall be applied for the whole duration of the action, even if the status of these beneficiaries changes during the action.</w:t>
      </w:r>
    </w:p>
    <w:p w:rsidR="00B03850" w:rsidRDefault="0090360A">
      <w:pPr>
        <w:spacing w:before="2"/>
        <w:ind w:left="188"/>
        <w:rPr>
          <w:sz w:val="20"/>
        </w:rPr>
      </w:pPr>
      <w:r>
        <w:rPr>
          <w:position w:val="6"/>
          <w:sz w:val="13"/>
        </w:rPr>
        <w:t xml:space="preserve">3 </w:t>
      </w:r>
      <w:r>
        <w:rPr>
          <w:sz w:val="20"/>
        </w:rPr>
        <w:t>The percentage shall only correspond to the reimbursement rate applied by the JU under EU funding</w:t>
      </w:r>
      <w:r>
        <w:rPr>
          <w:spacing w:val="-10"/>
          <w:sz w:val="20"/>
        </w:rPr>
        <w:t xml:space="preserve"> </w:t>
      </w:r>
      <w:r>
        <w:rPr>
          <w:sz w:val="20"/>
        </w:rPr>
        <w:t>rules.</w:t>
      </w:r>
    </w:p>
    <w:p w:rsidR="00B03850" w:rsidRDefault="0090360A">
      <w:pPr>
        <w:spacing w:before="10"/>
        <w:ind w:left="188"/>
        <w:rPr>
          <w:sz w:val="20"/>
        </w:rPr>
      </w:pPr>
      <w:r>
        <w:rPr>
          <w:position w:val="6"/>
          <w:sz w:val="13"/>
        </w:rPr>
        <w:t xml:space="preserve">4 </w:t>
      </w:r>
      <w:r>
        <w:rPr>
          <w:sz w:val="20"/>
        </w:rPr>
        <w:t>The percentage shall only correspond to the reimbursement rate applied by the JU under EU funding</w:t>
      </w:r>
      <w:r>
        <w:rPr>
          <w:spacing w:val="-10"/>
          <w:sz w:val="20"/>
        </w:rPr>
        <w:t xml:space="preserve"> </w:t>
      </w:r>
      <w:r>
        <w:rPr>
          <w:sz w:val="20"/>
        </w:rPr>
        <w:t>rules.</w:t>
      </w:r>
    </w:p>
    <w:p w:rsidR="00B03850" w:rsidRDefault="00B03850">
      <w:pPr>
        <w:rPr>
          <w:sz w:val="20"/>
        </w:rPr>
        <w:sectPr w:rsidR="00B03850">
          <w:pgSz w:w="11910" w:h="16840"/>
          <w:pgMar w:top="1300" w:right="1020" w:bottom="740" w:left="1020" w:header="391" w:footer="543" w:gutter="0"/>
          <w:cols w:space="708"/>
        </w:sectPr>
      </w:pPr>
    </w:p>
    <w:p w:rsidR="00B03850" w:rsidRDefault="0090360A" w:rsidP="00AA7EEF">
      <w:pPr>
        <w:pStyle w:val="Odstavecseseznamem"/>
        <w:numPr>
          <w:ilvl w:val="2"/>
          <w:numId w:val="101"/>
        </w:numPr>
        <w:tabs>
          <w:tab w:val="left" w:pos="758"/>
        </w:tabs>
        <w:spacing w:before="84"/>
        <w:ind w:hanging="361"/>
        <w:rPr>
          <w:sz w:val="24"/>
        </w:rPr>
      </w:pPr>
      <w:r>
        <w:rPr>
          <w:b/>
          <w:sz w:val="24"/>
        </w:rPr>
        <w:lastRenderedPageBreak/>
        <w:t xml:space="preserve">specific cost category(ies): </w:t>
      </w:r>
      <w:r>
        <w:rPr>
          <w:sz w:val="24"/>
        </w:rPr>
        <w:t>not</w:t>
      </w:r>
      <w:r>
        <w:rPr>
          <w:spacing w:val="-2"/>
          <w:sz w:val="24"/>
        </w:rPr>
        <w:t xml:space="preserve"> </w:t>
      </w:r>
      <w:r>
        <w:rPr>
          <w:sz w:val="24"/>
        </w:rPr>
        <w:t>applicable.</w:t>
      </w:r>
    </w:p>
    <w:p w:rsidR="00B03850" w:rsidRDefault="00B03850">
      <w:pPr>
        <w:pStyle w:val="Zkladntext"/>
        <w:spacing w:before="6"/>
        <w:rPr>
          <w:sz w:val="25"/>
        </w:rPr>
      </w:pPr>
    </w:p>
    <w:p w:rsidR="00B03850" w:rsidRDefault="0090360A" w:rsidP="00AA7EEF">
      <w:pPr>
        <w:pStyle w:val="Nadpis4"/>
        <w:numPr>
          <w:ilvl w:val="1"/>
          <w:numId w:val="101"/>
        </w:numPr>
        <w:tabs>
          <w:tab w:val="left" w:pos="415"/>
        </w:tabs>
        <w:ind w:hanging="302"/>
      </w:pPr>
      <w:bookmarkStart w:id="12" w:name="_bookmark12"/>
      <w:bookmarkEnd w:id="12"/>
      <w:r>
        <w:t> Final grant amount —</w:t>
      </w:r>
      <w:r>
        <w:rPr>
          <w:spacing w:val="-1"/>
        </w:rPr>
        <w:t xml:space="preserve"> </w:t>
      </w:r>
      <w:r>
        <w:t>Calculation</w:t>
      </w:r>
    </w:p>
    <w:p w:rsidR="00B03850" w:rsidRDefault="00B03850">
      <w:pPr>
        <w:pStyle w:val="Zkladntext"/>
        <w:spacing w:before="10"/>
        <w:rPr>
          <w:b/>
          <w:sz w:val="20"/>
        </w:rPr>
      </w:pPr>
    </w:p>
    <w:p w:rsidR="00B03850" w:rsidRDefault="0090360A">
      <w:pPr>
        <w:spacing w:before="1" w:line="249" w:lineRule="auto"/>
        <w:ind w:left="113" w:right="121"/>
        <w:jc w:val="both"/>
        <w:rPr>
          <w:sz w:val="24"/>
        </w:rPr>
      </w:pPr>
      <w:r>
        <w:rPr>
          <w:sz w:val="24"/>
        </w:rPr>
        <w:t>The ‘</w:t>
      </w:r>
      <w:r>
        <w:rPr>
          <w:b/>
          <w:sz w:val="24"/>
        </w:rPr>
        <w:t>final grant amount</w:t>
      </w:r>
      <w:r>
        <w:rPr>
          <w:sz w:val="24"/>
        </w:rPr>
        <w:t>’ depends on the actual extent to which the action is implemented in accordance with the Agreement’s terms and conditions.</w:t>
      </w:r>
    </w:p>
    <w:p w:rsidR="00B03850" w:rsidRDefault="0090360A">
      <w:pPr>
        <w:spacing w:before="228"/>
        <w:ind w:left="113"/>
        <w:rPr>
          <w:sz w:val="24"/>
        </w:rPr>
      </w:pPr>
      <w:r>
        <w:rPr>
          <w:sz w:val="24"/>
        </w:rPr>
        <w:t>This amount is calculated by the JU — when the payment of the balance is made (see Article 21.4)</w:t>
      </w:r>
    </w:p>
    <w:p w:rsidR="00B03850" w:rsidRDefault="0090360A" w:rsidP="00AA7EEF">
      <w:pPr>
        <w:pStyle w:val="Odstavecseseznamem"/>
        <w:numPr>
          <w:ilvl w:val="0"/>
          <w:numId w:val="100"/>
        </w:numPr>
        <w:tabs>
          <w:tab w:val="left" w:pos="414"/>
        </w:tabs>
        <w:spacing w:before="12"/>
        <w:ind w:left="413" w:hanging="301"/>
        <w:rPr>
          <w:sz w:val="24"/>
        </w:rPr>
      </w:pPr>
      <w:r>
        <w:rPr>
          <w:sz w:val="24"/>
        </w:rPr>
        <w:t>in the following</w:t>
      </w:r>
      <w:r>
        <w:rPr>
          <w:spacing w:val="-3"/>
          <w:sz w:val="24"/>
        </w:rPr>
        <w:t xml:space="preserve"> </w:t>
      </w:r>
      <w:r>
        <w:rPr>
          <w:sz w:val="24"/>
        </w:rPr>
        <w:t>steps:</w:t>
      </w:r>
    </w:p>
    <w:p w:rsidR="00B03850" w:rsidRDefault="00B03850">
      <w:pPr>
        <w:pStyle w:val="Zkladntext"/>
        <w:spacing w:before="9"/>
        <w:rPr>
          <w:sz w:val="20"/>
        </w:rPr>
      </w:pPr>
    </w:p>
    <w:p w:rsidR="00B03850" w:rsidRDefault="0090360A">
      <w:pPr>
        <w:spacing w:line="448" w:lineRule="auto"/>
        <w:ind w:left="397" w:right="2866"/>
        <w:rPr>
          <w:sz w:val="24"/>
        </w:rPr>
      </w:pPr>
      <w:r>
        <w:rPr>
          <w:sz w:val="24"/>
        </w:rPr>
        <w:t>Step 1 – Application of the reimbursement rates to the eligible costs Step 2 – Limit to the maximum grant amount</w:t>
      </w:r>
    </w:p>
    <w:p w:rsidR="00B03850" w:rsidRDefault="0090360A">
      <w:pPr>
        <w:spacing w:line="273" w:lineRule="exact"/>
        <w:ind w:left="397"/>
        <w:rPr>
          <w:sz w:val="24"/>
        </w:rPr>
      </w:pPr>
      <w:r>
        <w:rPr>
          <w:sz w:val="24"/>
        </w:rPr>
        <w:t>Step 3 – Reduction due to the no-profit rule</w:t>
      </w:r>
    </w:p>
    <w:p w:rsidR="00B03850" w:rsidRDefault="00B03850">
      <w:pPr>
        <w:pStyle w:val="Zkladntext"/>
        <w:spacing w:before="9"/>
        <w:rPr>
          <w:sz w:val="20"/>
        </w:rPr>
      </w:pPr>
    </w:p>
    <w:p w:rsidR="00B03850" w:rsidRDefault="0090360A">
      <w:pPr>
        <w:ind w:left="397"/>
        <w:rPr>
          <w:sz w:val="24"/>
        </w:rPr>
      </w:pPr>
      <w:r>
        <w:rPr>
          <w:sz w:val="24"/>
        </w:rPr>
        <w:t>Step 4 – Reduction due to substantial errors, irregularities or fraud or serious breach of obligations</w:t>
      </w:r>
    </w:p>
    <w:p w:rsidR="00B03850" w:rsidRDefault="00B03850">
      <w:pPr>
        <w:pStyle w:val="Zkladntext"/>
        <w:spacing w:before="7"/>
        <w:rPr>
          <w:sz w:val="20"/>
        </w:rPr>
      </w:pPr>
    </w:p>
    <w:p w:rsidR="00B03850" w:rsidRDefault="0090360A" w:rsidP="00AA7EEF">
      <w:pPr>
        <w:pStyle w:val="Odstavecseseznamem"/>
        <w:numPr>
          <w:ilvl w:val="2"/>
          <w:numId w:val="99"/>
        </w:numPr>
        <w:tabs>
          <w:tab w:val="left" w:pos="595"/>
        </w:tabs>
        <w:ind w:hanging="482"/>
        <w:rPr>
          <w:b/>
          <w:sz w:val="24"/>
        </w:rPr>
      </w:pPr>
      <w:r>
        <w:rPr>
          <w:b/>
          <w:sz w:val="24"/>
        </w:rPr>
        <w:t> Step 1 — Application of the reimbursement rates to the eligible</w:t>
      </w:r>
      <w:r>
        <w:rPr>
          <w:b/>
          <w:spacing w:val="-15"/>
          <w:sz w:val="24"/>
        </w:rPr>
        <w:t xml:space="preserve"> </w:t>
      </w:r>
      <w:r>
        <w:rPr>
          <w:b/>
          <w:sz w:val="24"/>
        </w:rPr>
        <w:t>costs</w:t>
      </w:r>
    </w:p>
    <w:p w:rsidR="00B03850" w:rsidRDefault="00B03850">
      <w:pPr>
        <w:pStyle w:val="Zkladntext"/>
        <w:spacing w:before="10"/>
        <w:rPr>
          <w:b/>
          <w:sz w:val="20"/>
        </w:rPr>
      </w:pPr>
    </w:p>
    <w:p w:rsidR="00B03850" w:rsidRDefault="0090360A">
      <w:pPr>
        <w:spacing w:before="1" w:line="249" w:lineRule="auto"/>
        <w:ind w:left="113" w:right="116"/>
        <w:jc w:val="both"/>
        <w:rPr>
          <w:sz w:val="24"/>
        </w:rPr>
      </w:pPr>
      <w:r>
        <w:rPr>
          <w:sz w:val="24"/>
        </w:rPr>
        <w:t>The reimbursement rate(s) (see Article 5.2) are applied to the eligible costs (actual costs, unit costs and flat-rate costs; see Article 6) declared by the beneficiaries (see Article 20) and approved by the JU (see Article 21).</w:t>
      </w:r>
    </w:p>
    <w:p w:rsidR="00B03850" w:rsidRDefault="0090360A" w:rsidP="00AA7EEF">
      <w:pPr>
        <w:pStyle w:val="Odstavecseseznamem"/>
        <w:numPr>
          <w:ilvl w:val="2"/>
          <w:numId w:val="99"/>
        </w:numPr>
        <w:tabs>
          <w:tab w:val="left" w:pos="595"/>
        </w:tabs>
        <w:spacing w:before="227"/>
        <w:ind w:hanging="482"/>
        <w:rPr>
          <w:b/>
          <w:sz w:val="24"/>
        </w:rPr>
      </w:pPr>
      <w:r>
        <w:rPr>
          <w:b/>
          <w:sz w:val="24"/>
        </w:rPr>
        <w:t> Step 2 — Limit to the maximum grant</w:t>
      </w:r>
      <w:r>
        <w:rPr>
          <w:b/>
          <w:spacing w:val="-2"/>
          <w:sz w:val="24"/>
        </w:rPr>
        <w:t xml:space="preserve"> </w:t>
      </w:r>
      <w:r>
        <w:rPr>
          <w:b/>
          <w:sz w:val="24"/>
        </w:rPr>
        <w:t>amount</w:t>
      </w:r>
    </w:p>
    <w:p w:rsidR="00B03850" w:rsidRDefault="00B03850">
      <w:pPr>
        <w:pStyle w:val="Zkladntext"/>
        <w:spacing w:before="11"/>
        <w:rPr>
          <w:b/>
          <w:sz w:val="20"/>
        </w:rPr>
      </w:pPr>
    </w:p>
    <w:p w:rsidR="00B03850" w:rsidRDefault="0090360A">
      <w:pPr>
        <w:spacing w:line="249" w:lineRule="auto"/>
        <w:ind w:left="113" w:right="118"/>
        <w:jc w:val="both"/>
        <w:rPr>
          <w:sz w:val="24"/>
        </w:rPr>
      </w:pPr>
      <w:r>
        <w:rPr>
          <w:sz w:val="24"/>
        </w:rPr>
        <w:t>If the amount obtained following Step 1 is higher than the maximum grant amount set out in  Article 5.1, it will be limited to the</w:t>
      </w:r>
      <w:r>
        <w:rPr>
          <w:spacing w:val="-7"/>
          <w:sz w:val="24"/>
        </w:rPr>
        <w:t xml:space="preserve"> </w:t>
      </w:r>
      <w:r>
        <w:rPr>
          <w:spacing w:val="-3"/>
          <w:sz w:val="24"/>
        </w:rPr>
        <w:t>latter.</w:t>
      </w:r>
    </w:p>
    <w:p w:rsidR="00B03850" w:rsidRDefault="0090360A" w:rsidP="00AA7EEF">
      <w:pPr>
        <w:pStyle w:val="Odstavecseseznamem"/>
        <w:numPr>
          <w:ilvl w:val="2"/>
          <w:numId w:val="99"/>
        </w:numPr>
        <w:tabs>
          <w:tab w:val="left" w:pos="595"/>
        </w:tabs>
        <w:spacing w:before="227"/>
        <w:ind w:hanging="482"/>
        <w:rPr>
          <w:b/>
          <w:sz w:val="24"/>
        </w:rPr>
      </w:pPr>
      <w:r>
        <w:rPr>
          <w:b/>
          <w:sz w:val="24"/>
        </w:rPr>
        <w:t> Step 3 — Reduction due to the no-profit</w:t>
      </w:r>
      <w:r>
        <w:rPr>
          <w:b/>
          <w:spacing w:val="-7"/>
          <w:sz w:val="24"/>
        </w:rPr>
        <w:t xml:space="preserve"> </w:t>
      </w:r>
      <w:r>
        <w:rPr>
          <w:b/>
          <w:sz w:val="24"/>
        </w:rPr>
        <w:t>rule</w:t>
      </w:r>
    </w:p>
    <w:p w:rsidR="00B03850" w:rsidRDefault="00B03850">
      <w:pPr>
        <w:pStyle w:val="Zkladntext"/>
        <w:spacing w:before="10"/>
        <w:rPr>
          <w:b/>
          <w:sz w:val="20"/>
        </w:rPr>
      </w:pPr>
    </w:p>
    <w:p w:rsidR="00B03850" w:rsidRDefault="0090360A">
      <w:pPr>
        <w:spacing w:before="1"/>
        <w:ind w:left="113"/>
        <w:rPr>
          <w:sz w:val="24"/>
        </w:rPr>
      </w:pPr>
      <w:r>
        <w:rPr>
          <w:sz w:val="24"/>
        </w:rPr>
        <w:t>The grant must not produce a profit.</w:t>
      </w:r>
    </w:p>
    <w:p w:rsidR="00B03850" w:rsidRDefault="00B03850">
      <w:pPr>
        <w:pStyle w:val="Zkladntext"/>
        <w:spacing w:before="8"/>
        <w:rPr>
          <w:sz w:val="20"/>
        </w:rPr>
      </w:pPr>
    </w:p>
    <w:p w:rsidR="00B03850" w:rsidRDefault="0090360A">
      <w:pPr>
        <w:spacing w:line="249" w:lineRule="auto"/>
        <w:ind w:left="113" w:right="111"/>
        <w:jc w:val="both"/>
        <w:rPr>
          <w:sz w:val="24"/>
        </w:rPr>
      </w:pPr>
      <w:r>
        <w:rPr>
          <w:sz w:val="24"/>
        </w:rPr>
        <w:t>‘</w:t>
      </w:r>
      <w:r>
        <w:rPr>
          <w:b/>
          <w:sz w:val="24"/>
        </w:rPr>
        <w:t>Profit</w:t>
      </w:r>
      <w:r>
        <w:rPr>
          <w:sz w:val="24"/>
        </w:rPr>
        <w:t>’ means the surplus of the amount obtained following Steps 1 and 2 plus the action’s total receipts, over the action’s total eligible costs.</w:t>
      </w:r>
    </w:p>
    <w:p w:rsidR="00B03850" w:rsidRDefault="0090360A">
      <w:pPr>
        <w:spacing w:before="229"/>
        <w:ind w:left="113"/>
        <w:rPr>
          <w:sz w:val="24"/>
        </w:rPr>
      </w:pPr>
      <w:r>
        <w:rPr>
          <w:sz w:val="24"/>
        </w:rPr>
        <w:t>The ‘</w:t>
      </w:r>
      <w:r>
        <w:rPr>
          <w:b/>
          <w:sz w:val="24"/>
        </w:rPr>
        <w:t>action’s total eligible costs</w:t>
      </w:r>
      <w:r>
        <w:rPr>
          <w:sz w:val="24"/>
        </w:rPr>
        <w:t>’ are the consolidated total eligible costs approved by the JU.</w:t>
      </w:r>
    </w:p>
    <w:p w:rsidR="00B03850" w:rsidRDefault="00B03850">
      <w:pPr>
        <w:pStyle w:val="Zkladntext"/>
        <w:spacing w:before="9"/>
        <w:rPr>
          <w:sz w:val="20"/>
        </w:rPr>
      </w:pPr>
    </w:p>
    <w:p w:rsidR="00B03850" w:rsidRDefault="0090360A">
      <w:pPr>
        <w:spacing w:line="249" w:lineRule="auto"/>
        <w:ind w:left="113" w:right="115"/>
        <w:jc w:val="both"/>
        <w:rPr>
          <w:sz w:val="24"/>
        </w:rPr>
      </w:pPr>
      <w:r>
        <w:rPr>
          <w:sz w:val="24"/>
        </w:rPr>
        <w:t>The ‘</w:t>
      </w:r>
      <w:r>
        <w:rPr>
          <w:b/>
          <w:sz w:val="24"/>
        </w:rPr>
        <w:t>action’s total receipts</w:t>
      </w:r>
      <w:r>
        <w:rPr>
          <w:sz w:val="24"/>
        </w:rPr>
        <w:t>’ are the consolidated total receipts generated during its duration (see Article 3).</w:t>
      </w:r>
    </w:p>
    <w:p w:rsidR="00B03850" w:rsidRDefault="0090360A">
      <w:pPr>
        <w:spacing w:before="229"/>
        <w:ind w:left="113"/>
        <w:rPr>
          <w:sz w:val="24"/>
        </w:rPr>
      </w:pPr>
      <w:r>
        <w:rPr>
          <w:sz w:val="24"/>
        </w:rPr>
        <w:t xml:space="preserve">The following are considered </w:t>
      </w:r>
      <w:r>
        <w:rPr>
          <w:b/>
          <w:sz w:val="24"/>
        </w:rPr>
        <w:t>receipts</w:t>
      </w:r>
      <w:r>
        <w:rPr>
          <w:sz w:val="24"/>
        </w:rPr>
        <w:t>:</w:t>
      </w:r>
    </w:p>
    <w:p w:rsidR="00B03850" w:rsidRDefault="00B03850">
      <w:pPr>
        <w:pStyle w:val="Zkladntext"/>
        <w:spacing w:before="8"/>
        <w:rPr>
          <w:sz w:val="20"/>
        </w:rPr>
      </w:pPr>
    </w:p>
    <w:p w:rsidR="00B03850" w:rsidRDefault="0090360A" w:rsidP="00AA7EEF">
      <w:pPr>
        <w:pStyle w:val="Odstavecseseznamem"/>
        <w:numPr>
          <w:ilvl w:val="3"/>
          <w:numId w:val="99"/>
        </w:numPr>
        <w:tabs>
          <w:tab w:val="left" w:pos="758"/>
        </w:tabs>
        <w:spacing w:before="1" w:line="249" w:lineRule="auto"/>
        <w:ind w:right="118"/>
        <w:jc w:val="both"/>
        <w:rPr>
          <w:sz w:val="24"/>
        </w:rPr>
      </w:pPr>
      <w:r>
        <w:rPr>
          <w:sz w:val="24"/>
        </w:rPr>
        <w:t>income generated by the action; if the income is generated from selling equipment or other assets</w:t>
      </w:r>
      <w:r>
        <w:rPr>
          <w:spacing w:val="-19"/>
          <w:sz w:val="24"/>
        </w:rPr>
        <w:t xml:space="preserve"> </w:t>
      </w:r>
      <w:r>
        <w:rPr>
          <w:sz w:val="24"/>
        </w:rPr>
        <w:t>purchased</w:t>
      </w:r>
      <w:r>
        <w:rPr>
          <w:spacing w:val="-17"/>
          <w:sz w:val="24"/>
        </w:rPr>
        <w:t xml:space="preserve"> </w:t>
      </w:r>
      <w:r>
        <w:rPr>
          <w:sz w:val="24"/>
        </w:rPr>
        <w:t>under</w:t>
      </w:r>
      <w:r>
        <w:rPr>
          <w:spacing w:val="-17"/>
          <w:sz w:val="24"/>
        </w:rPr>
        <w:t xml:space="preserve"> </w:t>
      </w:r>
      <w:r>
        <w:rPr>
          <w:sz w:val="24"/>
        </w:rPr>
        <w:t>the</w:t>
      </w:r>
      <w:r>
        <w:rPr>
          <w:spacing w:val="-18"/>
          <w:sz w:val="24"/>
        </w:rPr>
        <w:t xml:space="preserve"> </w:t>
      </w:r>
      <w:r>
        <w:rPr>
          <w:sz w:val="24"/>
        </w:rPr>
        <w:t>Agreement,</w:t>
      </w:r>
      <w:r>
        <w:rPr>
          <w:spacing w:val="-18"/>
          <w:sz w:val="24"/>
        </w:rPr>
        <w:t xml:space="preserve"> </w:t>
      </w:r>
      <w:r>
        <w:rPr>
          <w:sz w:val="24"/>
        </w:rPr>
        <w:t>the</w:t>
      </w:r>
      <w:r>
        <w:rPr>
          <w:spacing w:val="-18"/>
          <w:sz w:val="24"/>
        </w:rPr>
        <w:t xml:space="preserve"> </w:t>
      </w:r>
      <w:r>
        <w:rPr>
          <w:sz w:val="24"/>
        </w:rPr>
        <w:t>receipt</w:t>
      </w:r>
      <w:r>
        <w:rPr>
          <w:spacing w:val="-17"/>
          <w:sz w:val="24"/>
        </w:rPr>
        <w:t xml:space="preserve"> </w:t>
      </w:r>
      <w:r>
        <w:rPr>
          <w:sz w:val="24"/>
        </w:rPr>
        <w:t>is</w:t>
      </w:r>
      <w:r>
        <w:rPr>
          <w:spacing w:val="-18"/>
          <w:sz w:val="24"/>
        </w:rPr>
        <w:t xml:space="preserve"> </w:t>
      </w:r>
      <w:r>
        <w:rPr>
          <w:sz w:val="24"/>
        </w:rPr>
        <w:t>up</w:t>
      </w:r>
      <w:r>
        <w:rPr>
          <w:spacing w:val="-17"/>
          <w:sz w:val="24"/>
        </w:rPr>
        <w:t xml:space="preserve"> </w:t>
      </w:r>
      <w:r>
        <w:rPr>
          <w:sz w:val="24"/>
        </w:rPr>
        <w:t>to</w:t>
      </w:r>
      <w:r>
        <w:rPr>
          <w:spacing w:val="-19"/>
          <w:sz w:val="24"/>
        </w:rPr>
        <w:t xml:space="preserve"> </w:t>
      </w:r>
      <w:r>
        <w:rPr>
          <w:sz w:val="24"/>
        </w:rPr>
        <w:t>the</w:t>
      </w:r>
      <w:r>
        <w:rPr>
          <w:spacing w:val="-18"/>
          <w:sz w:val="24"/>
        </w:rPr>
        <w:t xml:space="preserve"> </w:t>
      </w:r>
      <w:r>
        <w:rPr>
          <w:sz w:val="24"/>
        </w:rPr>
        <w:t>amount</w:t>
      </w:r>
      <w:r>
        <w:rPr>
          <w:spacing w:val="-18"/>
          <w:sz w:val="24"/>
        </w:rPr>
        <w:t xml:space="preserve"> </w:t>
      </w:r>
      <w:r>
        <w:rPr>
          <w:sz w:val="24"/>
        </w:rPr>
        <w:t>declared</w:t>
      </w:r>
      <w:r>
        <w:rPr>
          <w:spacing w:val="-17"/>
          <w:sz w:val="24"/>
        </w:rPr>
        <w:t xml:space="preserve"> </w:t>
      </w:r>
      <w:r>
        <w:rPr>
          <w:sz w:val="24"/>
        </w:rPr>
        <w:t>as</w:t>
      </w:r>
      <w:r>
        <w:rPr>
          <w:spacing w:val="-18"/>
          <w:sz w:val="24"/>
        </w:rPr>
        <w:t xml:space="preserve"> </w:t>
      </w:r>
      <w:r>
        <w:rPr>
          <w:sz w:val="24"/>
        </w:rPr>
        <w:t>eligible</w:t>
      </w:r>
      <w:r>
        <w:rPr>
          <w:spacing w:val="-18"/>
          <w:sz w:val="24"/>
        </w:rPr>
        <w:t xml:space="preserve"> </w:t>
      </w:r>
      <w:r>
        <w:rPr>
          <w:sz w:val="24"/>
        </w:rPr>
        <w:t>under the</w:t>
      </w:r>
      <w:r>
        <w:rPr>
          <w:spacing w:val="-2"/>
          <w:sz w:val="24"/>
        </w:rPr>
        <w:t xml:space="preserve"> </w:t>
      </w:r>
      <w:r>
        <w:rPr>
          <w:sz w:val="24"/>
        </w:rPr>
        <w:t>Agreement;</w:t>
      </w:r>
    </w:p>
    <w:p w:rsidR="00B03850" w:rsidRDefault="0090360A" w:rsidP="00AA7EEF">
      <w:pPr>
        <w:pStyle w:val="Odstavecseseznamem"/>
        <w:numPr>
          <w:ilvl w:val="3"/>
          <w:numId w:val="99"/>
        </w:numPr>
        <w:tabs>
          <w:tab w:val="left" w:pos="758"/>
        </w:tabs>
        <w:spacing w:before="229" w:line="249" w:lineRule="auto"/>
        <w:ind w:right="115"/>
        <w:jc w:val="both"/>
        <w:rPr>
          <w:sz w:val="24"/>
        </w:rPr>
      </w:pPr>
      <w:r>
        <w:rPr>
          <w:sz w:val="24"/>
        </w:rPr>
        <w:t>financial contributions given by third parties to the beneficiary specifically to be used for the action,</w:t>
      </w:r>
      <w:r>
        <w:rPr>
          <w:spacing w:val="-2"/>
          <w:sz w:val="24"/>
        </w:rPr>
        <w:t xml:space="preserve"> </w:t>
      </w:r>
      <w:r>
        <w:rPr>
          <w:sz w:val="24"/>
        </w:rPr>
        <w:t>and</w:t>
      </w:r>
    </w:p>
    <w:p w:rsidR="00B03850" w:rsidRDefault="0090360A" w:rsidP="00AA7EEF">
      <w:pPr>
        <w:pStyle w:val="Odstavecseseznamem"/>
        <w:numPr>
          <w:ilvl w:val="3"/>
          <w:numId w:val="99"/>
        </w:numPr>
        <w:tabs>
          <w:tab w:val="left" w:pos="758"/>
        </w:tabs>
        <w:spacing w:before="229" w:line="249" w:lineRule="auto"/>
        <w:ind w:right="111"/>
        <w:jc w:val="both"/>
        <w:rPr>
          <w:sz w:val="24"/>
        </w:rPr>
      </w:pPr>
      <w:r>
        <w:rPr>
          <w:sz w:val="24"/>
        </w:rPr>
        <w:t>in-kind</w:t>
      </w:r>
      <w:r>
        <w:rPr>
          <w:spacing w:val="-12"/>
          <w:sz w:val="24"/>
        </w:rPr>
        <w:t xml:space="preserve"> </w:t>
      </w:r>
      <w:r>
        <w:rPr>
          <w:sz w:val="24"/>
        </w:rPr>
        <w:t>contributions</w:t>
      </w:r>
      <w:r>
        <w:rPr>
          <w:spacing w:val="-11"/>
          <w:sz w:val="24"/>
        </w:rPr>
        <w:t xml:space="preserve"> </w:t>
      </w:r>
      <w:r>
        <w:rPr>
          <w:sz w:val="24"/>
        </w:rPr>
        <w:t>provided</w:t>
      </w:r>
      <w:r>
        <w:rPr>
          <w:spacing w:val="-12"/>
          <w:sz w:val="24"/>
        </w:rPr>
        <w:t xml:space="preserve"> </w:t>
      </w:r>
      <w:r>
        <w:rPr>
          <w:sz w:val="24"/>
        </w:rPr>
        <w:t>by</w:t>
      </w:r>
      <w:r>
        <w:rPr>
          <w:spacing w:val="-11"/>
          <w:sz w:val="24"/>
        </w:rPr>
        <w:t xml:space="preserve"> </w:t>
      </w:r>
      <w:r>
        <w:rPr>
          <w:sz w:val="24"/>
        </w:rPr>
        <w:t>third</w:t>
      </w:r>
      <w:r>
        <w:rPr>
          <w:spacing w:val="-11"/>
          <w:sz w:val="24"/>
        </w:rPr>
        <w:t xml:space="preserve"> </w:t>
      </w:r>
      <w:r>
        <w:rPr>
          <w:sz w:val="24"/>
        </w:rPr>
        <w:t>parties</w:t>
      </w:r>
      <w:r>
        <w:rPr>
          <w:spacing w:val="-12"/>
          <w:sz w:val="24"/>
        </w:rPr>
        <w:t xml:space="preserve"> </w:t>
      </w:r>
      <w:r>
        <w:rPr>
          <w:sz w:val="24"/>
        </w:rPr>
        <w:t>free</w:t>
      </w:r>
      <w:r>
        <w:rPr>
          <w:spacing w:val="-11"/>
          <w:sz w:val="24"/>
        </w:rPr>
        <w:t xml:space="preserve"> </w:t>
      </w:r>
      <w:r>
        <w:rPr>
          <w:sz w:val="24"/>
        </w:rPr>
        <w:t>of</w:t>
      </w:r>
      <w:r>
        <w:rPr>
          <w:spacing w:val="-11"/>
          <w:sz w:val="24"/>
        </w:rPr>
        <w:t xml:space="preserve"> </w:t>
      </w:r>
      <w:r>
        <w:rPr>
          <w:sz w:val="24"/>
        </w:rPr>
        <w:t>charge</w:t>
      </w:r>
      <w:r>
        <w:rPr>
          <w:spacing w:val="-12"/>
          <w:sz w:val="24"/>
        </w:rPr>
        <w:t xml:space="preserve"> </w:t>
      </w:r>
      <w:r>
        <w:rPr>
          <w:sz w:val="24"/>
        </w:rPr>
        <w:t>and</w:t>
      </w:r>
      <w:r>
        <w:rPr>
          <w:spacing w:val="-11"/>
          <w:sz w:val="24"/>
        </w:rPr>
        <w:t xml:space="preserve"> </w:t>
      </w:r>
      <w:r>
        <w:rPr>
          <w:sz w:val="24"/>
        </w:rPr>
        <w:t>specifically</w:t>
      </w:r>
      <w:r>
        <w:rPr>
          <w:spacing w:val="-11"/>
          <w:sz w:val="24"/>
        </w:rPr>
        <w:t xml:space="preserve"> </w:t>
      </w:r>
      <w:r>
        <w:rPr>
          <w:sz w:val="24"/>
        </w:rPr>
        <w:t>to</w:t>
      </w:r>
      <w:r>
        <w:rPr>
          <w:spacing w:val="-12"/>
          <w:sz w:val="24"/>
        </w:rPr>
        <w:t xml:space="preserve"> </w:t>
      </w:r>
      <w:r>
        <w:rPr>
          <w:sz w:val="24"/>
        </w:rPr>
        <w:t>be</w:t>
      </w:r>
      <w:r>
        <w:rPr>
          <w:spacing w:val="-11"/>
          <w:sz w:val="24"/>
        </w:rPr>
        <w:t xml:space="preserve"> </w:t>
      </w:r>
      <w:r>
        <w:rPr>
          <w:sz w:val="24"/>
        </w:rPr>
        <w:t>used</w:t>
      </w:r>
      <w:r>
        <w:rPr>
          <w:spacing w:val="-11"/>
          <w:sz w:val="24"/>
        </w:rPr>
        <w:t xml:space="preserve"> </w:t>
      </w:r>
      <w:r>
        <w:rPr>
          <w:sz w:val="24"/>
        </w:rPr>
        <w:t>for</w:t>
      </w:r>
      <w:r>
        <w:rPr>
          <w:spacing w:val="-12"/>
          <w:sz w:val="24"/>
        </w:rPr>
        <w:t xml:space="preserve"> </w:t>
      </w:r>
      <w:r>
        <w:rPr>
          <w:sz w:val="24"/>
        </w:rPr>
        <w:t>the action, if they have been declared as eligible</w:t>
      </w:r>
      <w:r>
        <w:rPr>
          <w:spacing w:val="-8"/>
          <w:sz w:val="24"/>
        </w:rPr>
        <w:t xml:space="preserve"> </w:t>
      </w:r>
      <w:r>
        <w:rPr>
          <w:sz w:val="24"/>
        </w:rPr>
        <w:t>costs.</w:t>
      </w:r>
    </w:p>
    <w:p w:rsidR="00B03850" w:rsidRDefault="00B03850">
      <w:pPr>
        <w:spacing w:line="249" w:lineRule="auto"/>
        <w:jc w:val="both"/>
        <w:rPr>
          <w:sz w:val="24"/>
        </w:rPr>
        <w:sectPr w:rsidR="00B03850">
          <w:pgSz w:w="11910" w:h="16840"/>
          <w:pgMar w:top="1300" w:right="1020" w:bottom="740" w:left="1020" w:header="391" w:footer="543" w:gutter="0"/>
          <w:cols w:space="708"/>
        </w:sectPr>
      </w:pPr>
    </w:p>
    <w:p w:rsidR="00B03850" w:rsidRDefault="0090360A">
      <w:pPr>
        <w:spacing w:before="84"/>
        <w:ind w:left="113"/>
        <w:rPr>
          <w:sz w:val="24"/>
        </w:rPr>
      </w:pPr>
      <w:r>
        <w:rPr>
          <w:sz w:val="24"/>
        </w:rPr>
        <w:lastRenderedPageBreak/>
        <w:t>The following are however not considered receipts:</w:t>
      </w:r>
    </w:p>
    <w:p w:rsidR="00B03850" w:rsidRDefault="00B03850">
      <w:pPr>
        <w:pStyle w:val="Zkladntext"/>
        <w:spacing w:before="8"/>
        <w:rPr>
          <w:sz w:val="20"/>
        </w:rPr>
      </w:pPr>
    </w:p>
    <w:p w:rsidR="00B03850" w:rsidRDefault="0090360A" w:rsidP="00AA7EEF">
      <w:pPr>
        <w:pStyle w:val="Odstavecseseznamem"/>
        <w:numPr>
          <w:ilvl w:val="0"/>
          <w:numId w:val="98"/>
        </w:numPr>
        <w:tabs>
          <w:tab w:val="left" w:pos="758"/>
        </w:tabs>
        <w:spacing w:before="1"/>
        <w:ind w:hanging="361"/>
        <w:rPr>
          <w:sz w:val="24"/>
        </w:rPr>
      </w:pPr>
      <w:r>
        <w:rPr>
          <w:sz w:val="24"/>
        </w:rPr>
        <w:t xml:space="preserve">income generated by exploiting the </w:t>
      </w:r>
      <w:r>
        <w:rPr>
          <w:spacing w:val="-3"/>
          <w:sz w:val="24"/>
        </w:rPr>
        <w:t xml:space="preserve">action’s </w:t>
      </w:r>
      <w:r>
        <w:rPr>
          <w:sz w:val="24"/>
        </w:rPr>
        <w:t>results (see Article</w:t>
      </w:r>
      <w:r>
        <w:rPr>
          <w:spacing w:val="-7"/>
          <w:sz w:val="24"/>
        </w:rPr>
        <w:t xml:space="preserve"> </w:t>
      </w:r>
      <w:r>
        <w:rPr>
          <w:sz w:val="24"/>
        </w:rPr>
        <w:t>28);</w:t>
      </w:r>
    </w:p>
    <w:p w:rsidR="00B03850" w:rsidRDefault="00B03850">
      <w:pPr>
        <w:pStyle w:val="Zkladntext"/>
        <w:spacing w:before="8"/>
        <w:rPr>
          <w:sz w:val="20"/>
        </w:rPr>
      </w:pPr>
    </w:p>
    <w:p w:rsidR="00B03850" w:rsidRDefault="0090360A" w:rsidP="00AA7EEF">
      <w:pPr>
        <w:pStyle w:val="Odstavecseseznamem"/>
        <w:numPr>
          <w:ilvl w:val="0"/>
          <w:numId w:val="98"/>
        </w:numPr>
        <w:tabs>
          <w:tab w:val="left" w:pos="758"/>
        </w:tabs>
        <w:spacing w:line="249" w:lineRule="auto"/>
        <w:ind w:right="123"/>
        <w:rPr>
          <w:sz w:val="24"/>
        </w:rPr>
      </w:pPr>
      <w:r>
        <w:rPr>
          <w:sz w:val="24"/>
        </w:rPr>
        <w:t>financial</w:t>
      </w:r>
      <w:r>
        <w:rPr>
          <w:spacing w:val="-17"/>
          <w:sz w:val="24"/>
        </w:rPr>
        <w:t xml:space="preserve"> </w:t>
      </w:r>
      <w:r>
        <w:rPr>
          <w:sz w:val="24"/>
        </w:rPr>
        <w:t>contributions</w:t>
      </w:r>
      <w:r>
        <w:rPr>
          <w:spacing w:val="-17"/>
          <w:sz w:val="24"/>
        </w:rPr>
        <w:t xml:space="preserve"> </w:t>
      </w:r>
      <w:r>
        <w:rPr>
          <w:sz w:val="24"/>
        </w:rPr>
        <w:t>by</w:t>
      </w:r>
      <w:r>
        <w:rPr>
          <w:spacing w:val="-16"/>
          <w:sz w:val="24"/>
        </w:rPr>
        <w:t xml:space="preserve"> </w:t>
      </w:r>
      <w:r>
        <w:rPr>
          <w:sz w:val="24"/>
        </w:rPr>
        <w:t>third</w:t>
      </w:r>
      <w:r>
        <w:rPr>
          <w:spacing w:val="-17"/>
          <w:sz w:val="24"/>
        </w:rPr>
        <w:t xml:space="preserve"> </w:t>
      </w:r>
      <w:r>
        <w:rPr>
          <w:sz w:val="24"/>
        </w:rPr>
        <w:t>parties,</w:t>
      </w:r>
      <w:r>
        <w:rPr>
          <w:spacing w:val="-17"/>
          <w:sz w:val="24"/>
        </w:rPr>
        <w:t xml:space="preserve"> </w:t>
      </w:r>
      <w:r>
        <w:rPr>
          <w:sz w:val="24"/>
        </w:rPr>
        <w:t>if</w:t>
      </w:r>
      <w:r>
        <w:rPr>
          <w:spacing w:val="-16"/>
          <w:sz w:val="24"/>
        </w:rPr>
        <w:t xml:space="preserve"> </w:t>
      </w:r>
      <w:r>
        <w:rPr>
          <w:sz w:val="24"/>
        </w:rPr>
        <w:t>they</w:t>
      </w:r>
      <w:r>
        <w:rPr>
          <w:spacing w:val="-17"/>
          <w:sz w:val="24"/>
        </w:rPr>
        <w:t xml:space="preserve"> </w:t>
      </w:r>
      <w:r>
        <w:rPr>
          <w:sz w:val="24"/>
        </w:rPr>
        <w:t>may</w:t>
      </w:r>
      <w:r>
        <w:rPr>
          <w:spacing w:val="-16"/>
          <w:sz w:val="24"/>
        </w:rPr>
        <w:t xml:space="preserve"> </w:t>
      </w:r>
      <w:r>
        <w:rPr>
          <w:sz w:val="24"/>
        </w:rPr>
        <w:t>be</w:t>
      </w:r>
      <w:r>
        <w:rPr>
          <w:spacing w:val="-17"/>
          <w:sz w:val="24"/>
        </w:rPr>
        <w:t xml:space="preserve"> </w:t>
      </w:r>
      <w:r>
        <w:rPr>
          <w:sz w:val="24"/>
        </w:rPr>
        <w:t>used</w:t>
      </w:r>
      <w:r>
        <w:rPr>
          <w:spacing w:val="-17"/>
          <w:sz w:val="24"/>
        </w:rPr>
        <w:t xml:space="preserve"> </w:t>
      </w:r>
      <w:r>
        <w:rPr>
          <w:sz w:val="24"/>
        </w:rPr>
        <w:t>to</w:t>
      </w:r>
      <w:r>
        <w:rPr>
          <w:spacing w:val="-16"/>
          <w:sz w:val="24"/>
        </w:rPr>
        <w:t xml:space="preserve"> </w:t>
      </w:r>
      <w:r>
        <w:rPr>
          <w:sz w:val="24"/>
        </w:rPr>
        <w:t>cover</w:t>
      </w:r>
      <w:r>
        <w:rPr>
          <w:spacing w:val="-17"/>
          <w:sz w:val="24"/>
        </w:rPr>
        <w:t xml:space="preserve"> </w:t>
      </w:r>
      <w:r>
        <w:rPr>
          <w:sz w:val="24"/>
        </w:rPr>
        <w:t>costs</w:t>
      </w:r>
      <w:r>
        <w:rPr>
          <w:spacing w:val="-16"/>
          <w:sz w:val="24"/>
        </w:rPr>
        <w:t xml:space="preserve"> </w:t>
      </w:r>
      <w:r>
        <w:rPr>
          <w:sz w:val="24"/>
        </w:rPr>
        <w:t>other</w:t>
      </w:r>
      <w:r>
        <w:rPr>
          <w:spacing w:val="-17"/>
          <w:sz w:val="24"/>
        </w:rPr>
        <w:t xml:space="preserve"> </w:t>
      </w:r>
      <w:r>
        <w:rPr>
          <w:sz w:val="24"/>
        </w:rPr>
        <w:t>than</w:t>
      </w:r>
      <w:r>
        <w:rPr>
          <w:spacing w:val="-17"/>
          <w:sz w:val="24"/>
        </w:rPr>
        <w:t xml:space="preserve"> </w:t>
      </w:r>
      <w:r>
        <w:rPr>
          <w:sz w:val="24"/>
        </w:rPr>
        <w:t>the</w:t>
      </w:r>
      <w:r>
        <w:rPr>
          <w:spacing w:val="-16"/>
          <w:sz w:val="24"/>
        </w:rPr>
        <w:t xml:space="preserve"> </w:t>
      </w:r>
      <w:r>
        <w:rPr>
          <w:sz w:val="24"/>
        </w:rPr>
        <w:t>eligible costs (see Article</w:t>
      </w:r>
      <w:r>
        <w:rPr>
          <w:spacing w:val="-3"/>
          <w:sz w:val="24"/>
        </w:rPr>
        <w:t xml:space="preserve"> </w:t>
      </w:r>
      <w:r>
        <w:rPr>
          <w:sz w:val="24"/>
        </w:rPr>
        <w:t>6);</w:t>
      </w:r>
    </w:p>
    <w:p w:rsidR="00B03850" w:rsidRDefault="0090360A" w:rsidP="00AA7EEF">
      <w:pPr>
        <w:pStyle w:val="Odstavecseseznamem"/>
        <w:numPr>
          <w:ilvl w:val="0"/>
          <w:numId w:val="98"/>
        </w:numPr>
        <w:tabs>
          <w:tab w:val="left" w:pos="758"/>
        </w:tabs>
        <w:spacing w:before="229" w:line="249" w:lineRule="auto"/>
        <w:ind w:right="117"/>
        <w:rPr>
          <w:sz w:val="24"/>
        </w:rPr>
      </w:pPr>
      <w:r>
        <w:rPr>
          <w:sz w:val="24"/>
        </w:rPr>
        <w:t>financial contributions by third parties with no obligation to repay any amount unused at the end of the period set out in Article</w:t>
      </w:r>
      <w:r>
        <w:rPr>
          <w:spacing w:val="-7"/>
          <w:sz w:val="24"/>
        </w:rPr>
        <w:t xml:space="preserve"> </w:t>
      </w:r>
      <w:r>
        <w:rPr>
          <w:sz w:val="24"/>
        </w:rPr>
        <w:t>3.</w:t>
      </w:r>
    </w:p>
    <w:p w:rsidR="00B03850" w:rsidRDefault="0090360A">
      <w:pPr>
        <w:spacing w:before="229"/>
        <w:ind w:left="113"/>
        <w:rPr>
          <w:sz w:val="24"/>
        </w:rPr>
      </w:pPr>
      <w:r>
        <w:rPr>
          <w:sz w:val="24"/>
        </w:rPr>
        <w:t>If there is a profit, it will be deducted from the amount obtained following Steps 1 and 2.</w:t>
      </w:r>
    </w:p>
    <w:p w:rsidR="00B03850" w:rsidRDefault="00B03850">
      <w:pPr>
        <w:pStyle w:val="Zkladntext"/>
        <w:spacing w:before="7"/>
        <w:rPr>
          <w:sz w:val="20"/>
        </w:rPr>
      </w:pPr>
    </w:p>
    <w:p w:rsidR="00B03850" w:rsidRDefault="0090360A" w:rsidP="00AA7EEF">
      <w:pPr>
        <w:pStyle w:val="Odstavecseseznamem"/>
        <w:numPr>
          <w:ilvl w:val="2"/>
          <w:numId w:val="99"/>
        </w:numPr>
        <w:tabs>
          <w:tab w:val="left" w:pos="595"/>
        </w:tabs>
        <w:spacing w:line="249" w:lineRule="auto"/>
        <w:ind w:left="680" w:right="370" w:hanging="567"/>
        <w:rPr>
          <w:b/>
          <w:sz w:val="24"/>
        </w:rPr>
      </w:pPr>
      <w:r>
        <w:rPr>
          <w:b/>
          <w:sz w:val="24"/>
        </w:rPr>
        <w:t> Step</w:t>
      </w:r>
      <w:r>
        <w:rPr>
          <w:b/>
          <w:spacing w:val="-5"/>
          <w:sz w:val="24"/>
        </w:rPr>
        <w:t xml:space="preserve"> </w:t>
      </w:r>
      <w:r>
        <w:rPr>
          <w:b/>
          <w:sz w:val="24"/>
        </w:rPr>
        <w:t>4</w:t>
      </w:r>
      <w:r>
        <w:rPr>
          <w:b/>
          <w:spacing w:val="-4"/>
          <w:sz w:val="24"/>
        </w:rPr>
        <w:t xml:space="preserve"> </w:t>
      </w:r>
      <w:r>
        <w:rPr>
          <w:b/>
          <w:sz w:val="24"/>
        </w:rPr>
        <w:t>—</w:t>
      </w:r>
      <w:r>
        <w:rPr>
          <w:b/>
          <w:spacing w:val="-4"/>
          <w:sz w:val="24"/>
        </w:rPr>
        <w:t xml:space="preserve"> </w:t>
      </w:r>
      <w:r>
        <w:rPr>
          <w:b/>
          <w:sz w:val="24"/>
        </w:rPr>
        <w:t>Reduction</w:t>
      </w:r>
      <w:r>
        <w:rPr>
          <w:b/>
          <w:spacing w:val="-5"/>
          <w:sz w:val="24"/>
        </w:rPr>
        <w:t xml:space="preserve"> </w:t>
      </w:r>
      <w:r>
        <w:rPr>
          <w:b/>
          <w:sz w:val="24"/>
        </w:rPr>
        <w:t>due</w:t>
      </w:r>
      <w:r>
        <w:rPr>
          <w:b/>
          <w:spacing w:val="-5"/>
          <w:sz w:val="24"/>
        </w:rPr>
        <w:t xml:space="preserve"> </w:t>
      </w:r>
      <w:r>
        <w:rPr>
          <w:b/>
          <w:sz w:val="24"/>
        </w:rPr>
        <w:t>to</w:t>
      </w:r>
      <w:r>
        <w:rPr>
          <w:b/>
          <w:spacing w:val="-4"/>
          <w:sz w:val="24"/>
        </w:rPr>
        <w:t xml:space="preserve"> </w:t>
      </w:r>
      <w:r>
        <w:rPr>
          <w:b/>
          <w:sz w:val="24"/>
        </w:rPr>
        <w:t>substantial</w:t>
      </w:r>
      <w:r>
        <w:rPr>
          <w:b/>
          <w:spacing w:val="-5"/>
          <w:sz w:val="24"/>
        </w:rPr>
        <w:t xml:space="preserve"> </w:t>
      </w:r>
      <w:r>
        <w:rPr>
          <w:b/>
          <w:sz w:val="24"/>
        </w:rPr>
        <w:t>errors,</w:t>
      </w:r>
      <w:r>
        <w:rPr>
          <w:b/>
          <w:spacing w:val="-4"/>
          <w:sz w:val="24"/>
        </w:rPr>
        <w:t xml:space="preserve"> </w:t>
      </w:r>
      <w:r>
        <w:rPr>
          <w:b/>
          <w:sz w:val="24"/>
        </w:rPr>
        <w:t>irregularities</w:t>
      </w:r>
      <w:r>
        <w:rPr>
          <w:b/>
          <w:spacing w:val="-5"/>
          <w:sz w:val="24"/>
        </w:rPr>
        <w:t xml:space="preserve"> </w:t>
      </w:r>
      <w:r>
        <w:rPr>
          <w:b/>
          <w:sz w:val="24"/>
        </w:rPr>
        <w:t>or</w:t>
      </w:r>
      <w:r>
        <w:rPr>
          <w:b/>
          <w:spacing w:val="-5"/>
          <w:sz w:val="24"/>
        </w:rPr>
        <w:t xml:space="preserve"> </w:t>
      </w:r>
      <w:r>
        <w:rPr>
          <w:b/>
          <w:sz w:val="24"/>
        </w:rPr>
        <w:t>fraud</w:t>
      </w:r>
      <w:r>
        <w:rPr>
          <w:b/>
          <w:spacing w:val="-5"/>
          <w:sz w:val="24"/>
        </w:rPr>
        <w:t xml:space="preserve"> </w:t>
      </w:r>
      <w:r>
        <w:rPr>
          <w:b/>
          <w:sz w:val="24"/>
        </w:rPr>
        <w:t>or</w:t>
      </w:r>
      <w:r>
        <w:rPr>
          <w:b/>
          <w:spacing w:val="-5"/>
          <w:sz w:val="24"/>
        </w:rPr>
        <w:t xml:space="preserve"> </w:t>
      </w:r>
      <w:r>
        <w:rPr>
          <w:b/>
          <w:sz w:val="24"/>
        </w:rPr>
        <w:t>serious</w:t>
      </w:r>
      <w:r>
        <w:rPr>
          <w:b/>
          <w:spacing w:val="-5"/>
          <w:sz w:val="24"/>
        </w:rPr>
        <w:t xml:space="preserve"> </w:t>
      </w:r>
      <w:r>
        <w:rPr>
          <w:b/>
          <w:sz w:val="24"/>
        </w:rPr>
        <w:t>breach of obligations — Reduced grant amount —</w:t>
      </w:r>
      <w:r>
        <w:rPr>
          <w:b/>
          <w:spacing w:val="-3"/>
          <w:sz w:val="24"/>
        </w:rPr>
        <w:t xml:space="preserve"> </w:t>
      </w:r>
      <w:r>
        <w:rPr>
          <w:b/>
          <w:sz w:val="24"/>
        </w:rPr>
        <w:t>Calculation</w:t>
      </w:r>
    </w:p>
    <w:p w:rsidR="00B03850" w:rsidRDefault="0090360A">
      <w:pPr>
        <w:spacing w:before="230" w:line="249" w:lineRule="auto"/>
        <w:ind w:left="113" w:right="114"/>
        <w:jc w:val="both"/>
        <w:rPr>
          <w:sz w:val="24"/>
        </w:rPr>
      </w:pPr>
      <w:r>
        <w:rPr>
          <w:sz w:val="24"/>
        </w:rPr>
        <w:t>If the grant is reduced (see Article 43), the JU will calculate the reduced grant amount by deducting the amount of the reduction (calculated in proportion to the seriousness of the errors, irregularities or fraud or breach of obligations, in accordance with Article 43.2) from the maximum grant amount set out in Article</w:t>
      </w:r>
      <w:r>
        <w:rPr>
          <w:spacing w:val="-4"/>
          <w:sz w:val="24"/>
        </w:rPr>
        <w:t xml:space="preserve"> </w:t>
      </w:r>
      <w:r>
        <w:rPr>
          <w:sz w:val="24"/>
        </w:rPr>
        <w:t>5.1.</w:t>
      </w:r>
    </w:p>
    <w:p w:rsidR="00B03850" w:rsidRDefault="0090360A">
      <w:pPr>
        <w:spacing w:before="231"/>
        <w:ind w:left="113"/>
        <w:rPr>
          <w:sz w:val="24"/>
        </w:rPr>
      </w:pPr>
      <w:r>
        <w:rPr>
          <w:sz w:val="24"/>
        </w:rPr>
        <w:t>The final grant amount will be the lower of the following two:</w:t>
      </w:r>
    </w:p>
    <w:p w:rsidR="00B03850" w:rsidRDefault="00B03850">
      <w:pPr>
        <w:pStyle w:val="Zkladntext"/>
        <w:spacing w:before="9"/>
        <w:rPr>
          <w:sz w:val="20"/>
        </w:rPr>
      </w:pPr>
    </w:p>
    <w:p w:rsidR="00B03850" w:rsidRDefault="0090360A" w:rsidP="00AA7EEF">
      <w:pPr>
        <w:pStyle w:val="Odstavecseseznamem"/>
        <w:numPr>
          <w:ilvl w:val="0"/>
          <w:numId w:val="97"/>
        </w:numPr>
        <w:tabs>
          <w:tab w:val="left" w:pos="757"/>
          <w:tab w:val="left" w:pos="758"/>
        </w:tabs>
        <w:ind w:hanging="361"/>
        <w:rPr>
          <w:sz w:val="24"/>
        </w:rPr>
      </w:pPr>
      <w:r>
        <w:rPr>
          <w:sz w:val="24"/>
        </w:rPr>
        <w:t>the amount obtained following Steps 1 to 3</w:t>
      </w:r>
      <w:r>
        <w:rPr>
          <w:spacing w:val="-6"/>
          <w:sz w:val="24"/>
        </w:rPr>
        <w:t xml:space="preserve"> </w:t>
      </w:r>
      <w:r>
        <w:rPr>
          <w:sz w:val="24"/>
        </w:rPr>
        <w:t>or</w:t>
      </w:r>
    </w:p>
    <w:p w:rsidR="00B03850" w:rsidRDefault="00B03850">
      <w:pPr>
        <w:pStyle w:val="Zkladntext"/>
        <w:spacing w:before="9"/>
        <w:rPr>
          <w:sz w:val="20"/>
        </w:rPr>
      </w:pPr>
    </w:p>
    <w:p w:rsidR="00B03850" w:rsidRDefault="0090360A" w:rsidP="00AA7EEF">
      <w:pPr>
        <w:pStyle w:val="Odstavecseseznamem"/>
        <w:numPr>
          <w:ilvl w:val="0"/>
          <w:numId w:val="97"/>
        </w:numPr>
        <w:tabs>
          <w:tab w:val="left" w:pos="757"/>
          <w:tab w:val="left" w:pos="758"/>
        </w:tabs>
        <w:ind w:hanging="361"/>
        <w:rPr>
          <w:sz w:val="24"/>
        </w:rPr>
      </w:pPr>
      <w:r>
        <w:rPr>
          <w:sz w:val="24"/>
        </w:rPr>
        <w:t>the reduced grant amount following Step</w:t>
      </w:r>
      <w:r>
        <w:rPr>
          <w:spacing w:val="-4"/>
          <w:sz w:val="24"/>
        </w:rPr>
        <w:t xml:space="preserve"> </w:t>
      </w:r>
      <w:r>
        <w:rPr>
          <w:sz w:val="24"/>
        </w:rPr>
        <w:t>4.</w:t>
      </w:r>
    </w:p>
    <w:p w:rsidR="00B03850" w:rsidRDefault="00B03850">
      <w:pPr>
        <w:pStyle w:val="Zkladntext"/>
        <w:spacing w:before="6"/>
        <w:rPr>
          <w:sz w:val="25"/>
        </w:rPr>
      </w:pPr>
    </w:p>
    <w:p w:rsidR="00B03850" w:rsidRDefault="0090360A" w:rsidP="00AA7EEF">
      <w:pPr>
        <w:pStyle w:val="Nadpis4"/>
        <w:numPr>
          <w:ilvl w:val="1"/>
          <w:numId w:val="101"/>
        </w:numPr>
        <w:tabs>
          <w:tab w:val="left" w:pos="415"/>
        </w:tabs>
        <w:ind w:hanging="302"/>
      </w:pPr>
      <w:bookmarkStart w:id="13" w:name="_bookmark13"/>
      <w:bookmarkEnd w:id="13"/>
      <w:r>
        <w:t> Revised final grant amount —</w:t>
      </w:r>
      <w:r>
        <w:rPr>
          <w:spacing w:val="-1"/>
        </w:rPr>
        <w:t xml:space="preserve"> </w:t>
      </w:r>
      <w:r>
        <w:t>Calculation</w:t>
      </w:r>
    </w:p>
    <w:p w:rsidR="00B03850" w:rsidRDefault="00B03850">
      <w:pPr>
        <w:pStyle w:val="Zkladntext"/>
        <w:spacing w:before="10"/>
        <w:rPr>
          <w:b/>
          <w:sz w:val="20"/>
        </w:rPr>
      </w:pPr>
    </w:p>
    <w:p w:rsidR="00B03850" w:rsidRDefault="0090360A">
      <w:pPr>
        <w:spacing w:before="1" w:line="249" w:lineRule="auto"/>
        <w:ind w:left="113" w:right="110"/>
        <w:jc w:val="both"/>
        <w:rPr>
          <w:sz w:val="24"/>
        </w:rPr>
      </w:pPr>
      <w:r>
        <w:rPr>
          <w:sz w:val="24"/>
        </w:rPr>
        <w:t>If — after the payment of the balance (in particular, after checks, reviews, audits or investigations; see Article 22) — the JU rejects costs (see Article 42) or reduces the grant (see Article 43), it will calculate the ‘</w:t>
      </w:r>
      <w:r>
        <w:rPr>
          <w:b/>
          <w:sz w:val="24"/>
        </w:rPr>
        <w:t>revised final grant amount</w:t>
      </w:r>
      <w:r>
        <w:rPr>
          <w:sz w:val="24"/>
        </w:rPr>
        <w:t>’ for the beneficiary concerned by the findings.</w:t>
      </w:r>
    </w:p>
    <w:p w:rsidR="00B03850" w:rsidRDefault="0090360A">
      <w:pPr>
        <w:spacing w:before="229"/>
        <w:ind w:left="113"/>
        <w:rPr>
          <w:sz w:val="24"/>
        </w:rPr>
      </w:pPr>
      <w:r>
        <w:rPr>
          <w:sz w:val="24"/>
        </w:rPr>
        <w:t>This amount is calculated by the JU on the basis of the findings, as follows:</w:t>
      </w:r>
    </w:p>
    <w:p w:rsidR="00B03850" w:rsidRDefault="00B03850">
      <w:pPr>
        <w:pStyle w:val="Zkladntext"/>
        <w:spacing w:before="9"/>
        <w:rPr>
          <w:sz w:val="20"/>
        </w:rPr>
      </w:pPr>
    </w:p>
    <w:p w:rsidR="00B03850" w:rsidRDefault="0090360A" w:rsidP="00AA7EEF">
      <w:pPr>
        <w:pStyle w:val="Odstavecseseznamem"/>
        <w:numPr>
          <w:ilvl w:val="0"/>
          <w:numId w:val="96"/>
        </w:numPr>
        <w:tabs>
          <w:tab w:val="left" w:pos="758"/>
        </w:tabs>
        <w:spacing w:line="249" w:lineRule="auto"/>
        <w:ind w:right="116"/>
        <w:jc w:val="both"/>
        <w:rPr>
          <w:sz w:val="24"/>
        </w:rPr>
      </w:pPr>
      <w:r>
        <w:rPr>
          <w:sz w:val="24"/>
        </w:rPr>
        <w:t xml:space="preserve">in case of </w:t>
      </w:r>
      <w:r>
        <w:rPr>
          <w:b/>
          <w:sz w:val="24"/>
        </w:rPr>
        <w:t>rejection of costs</w:t>
      </w:r>
      <w:r>
        <w:rPr>
          <w:sz w:val="24"/>
        </w:rPr>
        <w:t>: by applying the reimbursement rate to the revised eligible costs approved by the JU for the beneficiary</w:t>
      </w:r>
      <w:r>
        <w:rPr>
          <w:spacing w:val="-6"/>
          <w:sz w:val="24"/>
        </w:rPr>
        <w:t xml:space="preserve"> </w:t>
      </w:r>
      <w:r>
        <w:rPr>
          <w:sz w:val="24"/>
        </w:rPr>
        <w:t>concerned;</w:t>
      </w:r>
    </w:p>
    <w:p w:rsidR="00B03850" w:rsidRDefault="0090360A" w:rsidP="00AA7EEF">
      <w:pPr>
        <w:pStyle w:val="Odstavecseseznamem"/>
        <w:numPr>
          <w:ilvl w:val="0"/>
          <w:numId w:val="96"/>
        </w:numPr>
        <w:tabs>
          <w:tab w:val="left" w:pos="758"/>
        </w:tabs>
        <w:spacing w:before="229" w:line="249" w:lineRule="auto"/>
        <w:ind w:right="111"/>
        <w:jc w:val="both"/>
        <w:rPr>
          <w:sz w:val="24"/>
        </w:rPr>
      </w:pPr>
      <w:r>
        <w:rPr>
          <w:sz w:val="24"/>
        </w:rPr>
        <w:t>in</w:t>
      </w:r>
      <w:r>
        <w:rPr>
          <w:spacing w:val="-13"/>
          <w:sz w:val="24"/>
        </w:rPr>
        <w:t xml:space="preserve"> </w:t>
      </w:r>
      <w:r>
        <w:rPr>
          <w:sz w:val="24"/>
        </w:rPr>
        <w:t>case</w:t>
      </w:r>
      <w:r>
        <w:rPr>
          <w:spacing w:val="-12"/>
          <w:sz w:val="24"/>
        </w:rPr>
        <w:t xml:space="preserve"> </w:t>
      </w:r>
      <w:r>
        <w:rPr>
          <w:sz w:val="24"/>
        </w:rPr>
        <w:t>of</w:t>
      </w:r>
      <w:r>
        <w:rPr>
          <w:spacing w:val="-11"/>
          <w:sz w:val="24"/>
        </w:rPr>
        <w:t xml:space="preserve"> </w:t>
      </w:r>
      <w:r>
        <w:rPr>
          <w:b/>
          <w:sz w:val="24"/>
        </w:rPr>
        <w:t>reduction</w:t>
      </w:r>
      <w:r>
        <w:rPr>
          <w:b/>
          <w:spacing w:val="-11"/>
          <w:sz w:val="24"/>
        </w:rPr>
        <w:t xml:space="preserve"> </w:t>
      </w:r>
      <w:r>
        <w:rPr>
          <w:b/>
          <w:sz w:val="24"/>
        </w:rPr>
        <w:t>of</w:t>
      </w:r>
      <w:r>
        <w:rPr>
          <w:b/>
          <w:spacing w:val="-12"/>
          <w:sz w:val="24"/>
        </w:rPr>
        <w:t xml:space="preserve"> </w:t>
      </w:r>
      <w:r>
        <w:rPr>
          <w:b/>
          <w:sz w:val="24"/>
        </w:rPr>
        <w:t>the</w:t>
      </w:r>
      <w:r>
        <w:rPr>
          <w:b/>
          <w:spacing w:val="-11"/>
          <w:sz w:val="24"/>
        </w:rPr>
        <w:t xml:space="preserve"> </w:t>
      </w:r>
      <w:r>
        <w:rPr>
          <w:b/>
          <w:sz w:val="24"/>
        </w:rPr>
        <w:t>grant</w:t>
      </w:r>
      <w:r>
        <w:rPr>
          <w:sz w:val="24"/>
        </w:rPr>
        <w:t>:</w:t>
      </w:r>
      <w:r>
        <w:rPr>
          <w:spacing w:val="-12"/>
          <w:sz w:val="24"/>
        </w:rPr>
        <w:t xml:space="preserve"> </w:t>
      </w:r>
      <w:r>
        <w:rPr>
          <w:sz w:val="24"/>
        </w:rPr>
        <w:t>by</w:t>
      </w:r>
      <w:r>
        <w:rPr>
          <w:spacing w:val="-11"/>
          <w:sz w:val="24"/>
        </w:rPr>
        <w:t xml:space="preserve"> </w:t>
      </w:r>
      <w:r>
        <w:rPr>
          <w:sz w:val="24"/>
        </w:rPr>
        <w:t>calculating</w:t>
      </w:r>
      <w:r>
        <w:rPr>
          <w:spacing w:val="-12"/>
          <w:sz w:val="24"/>
        </w:rPr>
        <w:t xml:space="preserve"> </w:t>
      </w:r>
      <w:r>
        <w:rPr>
          <w:sz w:val="24"/>
        </w:rPr>
        <w:t>the</w:t>
      </w:r>
      <w:r>
        <w:rPr>
          <w:spacing w:val="-11"/>
          <w:sz w:val="24"/>
        </w:rPr>
        <w:t xml:space="preserve"> </w:t>
      </w:r>
      <w:r>
        <w:rPr>
          <w:sz w:val="24"/>
        </w:rPr>
        <w:t>concerned</w:t>
      </w:r>
      <w:r>
        <w:rPr>
          <w:spacing w:val="-12"/>
          <w:sz w:val="24"/>
        </w:rPr>
        <w:t xml:space="preserve"> </w:t>
      </w:r>
      <w:r>
        <w:rPr>
          <w:sz w:val="24"/>
        </w:rPr>
        <w:t>beneficiary’s</w:t>
      </w:r>
      <w:r>
        <w:rPr>
          <w:spacing w:val="-11"/>
          <w:sz w:val="24"/>
        </w:rPr>
        <w:t xml:space="preserve"> </w:t>
      </w:r>
      <w:r>
        <w:rPr>
          <w:sz w:val="24"/>
        </w:rPr>
        <w:t>share</w:t>
      </w:r>
      <w:r>
        <w:rPr>
          <w:spacing w:val="-12"/>
          <w:sz w:val="24"/>
        </w:rPr>
        <w:t xml:space="preserve"> </w:t>
      </w:r>
      <w:r>
        <w:rPr>
          <w:sz w:val="24"/>
        </w:rPr>
        <w:t>in</w:t>
      </w:r>
      <w:r>
        <w:rPr>
          <w:spacing w:val="-11"/>
          <w:sz w:val="24"/>
        </w:rPr>
        <w:t xml:space="preserve"> </w:t>
      </w:r>
      <w:r>
        <w:rPr>
          <w:sz w:val="24"/>
        </w:rPr>
        <w:t>the</w:t>
      </w:r>
      <w:r>
        <w:rPr>
          <w:spacing w:val="-12"/>
          <w:sz w:val="24"/>
        </w:rPr>
        <w:t xml:space="preserve"> </w:t>
      </w:r>
      <w:r>
        <w:rPr>
          <w:sz w:val="24"/>
        </w:rPr>
        <w:t>grant amount reduced in proportion to the seriousness of the errors, irregularities or fraud or breach of obligations (see Article</w:t>
      </w:r>
      <w:r>
        <w:rPr>
          <w:spacing w:val="-2"/>
          <w:sz w:val="24"/>
        </w:rPr>
        <w:t xml:space="preserve"> </w:t>
      </w:r>
      <w:r>
        <w:rPr>
          <w:sz w:val="24"/>
        </w:rPr>
        <w:t>43.2).</w:t>
      </w:r>
    </w:p>
    <w:p w:rsidR="00B03850" w:rsidRDefault="0090360A">
      <w:pPr>
        <w:spacing w:before="229" w:line="249" w:lineRule="auto"/>
        <w:ind w:left="113" w:right="113"/>
        <w:jc w:val="both"/>
        <w:rPr>
          <w:sz w:val="24"/>
        </w:rPr>
      </w:pPr>
      <w:r>
        <w:rPr>
          <w:sz w:val="24"/>
        </w:rPr>
        <w:t xml:space="preserve">In case of </w:t>
      </w:r>
      <w:r>
        <w:rPr>
          <w:b/>
          <w:sz w:val="24"/>
        </w:rPr>
        <w:t>rejection of costs and reduction of the grant</w:t>
      </w:r>
      <w:r>
        <w:rPr>
          <w:sz w:val="24"/>
        </w:rPr>
        <w:t>, the revised final grant amount for the beneficiary concerned will be the lower of the two amounts above.</w:t>
      </w:r>
    </w:p>
    <w:p w:rsidR="00B03850" w:rsidRDefault="00B03850">
      <w:pPr>
        <w:pStyle w:val="Zkladntext"/>
        <w:spacing w:before="7"/>
        <w:rPr>
          <w:sz w:val="29"/>
        </w:rPr>
      </w:pPr>
    </w:p>
    <w:p w:rsidR="00B03850" w:rsidRDefault="0090360A">
      <w:pPr>
        <w:pStyle w:val="Nadpis4"/>
        <w:ind w:left="113"/>
        <w:jc w:val="both"/>
      </w:pPr>
      <w:bookmarkStart w:id="14" w:name="_bookmark14"/>
      <w:bookmarkEnd w:id="14"/>
      <w:r>
        <w:t>ARTICLE 6 — ELIGIBLE AND INELIGIBLE COSTS</w:t>
      </w:r>
    </w:p>
    <w:p w:rsidR="00B03850" w:rsidRDefault="00B03850">
      <w:pPr>
        <w:pStyle w:val="Zkladntext"/>
        <w:spacing w:before="8"/>
        <w:rPr>
          <w:b/>
          <w:sz w:val="25"/>
        </w:rPr>
      </w:pPr>
    </w:p>
    <w:p w:rsidR="00B03850" w:rsidRDefault="0090360A" w:rsidP="00AA7EEF">
      <w:pPr>
        <w:pStyle w:val="Nadpis4"/>
        <w:numPr>
          <w:ilvl w:val="1"/>
          <w:numId w:val="95"/>
        </w:numPr>
        <w:tabs>
          <w:tab w:val="left" w:pos="415"/>
        </w:tabs>
        <w:ind w:hanging="302"/>
      </w:pPr>
      <w:bookmarkStart w:id="15" w:name="_bookmark15"/>
      <w:bookmarkEnd w:id="15"/>
      <w:r>
        <w:t> General conditions for costs to be</w:t>
      </w:r>
      <w:r>
        <w:rPr>
          <w:spacing w:val="-5"/>
        </w:rPr>
        <w:t xml:space="preserve"> </w:t>
      </w:r>
      <w:r>
        <w:t>eligible</w:t>
      </w:r>
    </w:p>
    <w:p w:rsidR="00B03850" w:rsidRDefault="00B03850">
      <w:pPr>
        <w:pStyle w:val="Zkladntext"/>
        <w:spacing w:before="11"/>
        <w:rPr>
          <w:b/>
          <w:sz w:val="20"/>
        </w:rPr>
      </w:pPr>
    </w:p>
    <w:p w:rsidR="00B03850" w:rsidRDefault="0090360A">
      <w:pPr>
        <w:ind w:left="113"/>
        <w:rPr>
          <w:sz w:val="24"/>
        </w:rPr>
      </w:pPr>
      <w:r>
        <w:rPr>
          <w:sz w:val="24"/>
        </w:rPr>
        <w:t>‘</w:t>
      </w:r>
      <w:r>
        <w:rPr>
          <w:b/>
          <w:sz w:val="24"/>
        </w:rPr>
        <w:t>Eligible costs</w:t>
      </w:r>
      <w:r>
        <w:rPr>
          <w:sz w:val="24"/>
        </w:rPr>
        <w:t>’ are costs that meet the following criteria:</w:t>
      </w:r>
    </w:p>
    <w:p w:rsidR="00B03850" w:rsidRDefault="00B03850">
      <w:pPr>
        <w:pStyle w:val="Zkladntext"/>
        <w:spacing w:before="9"/>
        <w:rPr>
          <w:sz w:val="20"/>
        </w:rPr>
      </w:pPr>
    </w:p>
    <w:p w:rsidR="00B03850" w:rsidRDefault="0090360A" w:rsidP="00AA7EEF">
      <w:pPr>
        <w:pStyle w:val="Odstavecseseznamem"/>
        <w:numPr>
          <w:ilvl w:val="0"/>
          <w:numId w:val="94"/>
        </w:numPr>
        <w:tabs>
          <w:tab w:val="left" w:pos="474"/>
        </w:tabs>
        <w:ind w:hanging="361"/>
        <w:rPr>
          <w:sz w:val="24"/>
        </w:rPr>
      </w:pPr>
      <w:r>
        <w:rPr>
          <w:sz w:val="24"/>
        </w:rPr>
        <w:t xml:space="preserve">for </w:t>
      </w:r>
      <w:r>
        <w:rPr>
          <w:b/>
          <w:sz w:val="24"/>
        </w:rPr>
        <w:t>actual</w:t>
      </w:r>
      <w:r>
        <w:rPr>
          <w:b/>
          <w:spacing w:val="-1"/>
          <w:sz w:val="24"/>
        </w:rPr>
        <w:t xml:space="preserve"> </w:t>
      </w:r>
      <w:r>
        <w:rPr>
          <w:b/>
          <w:sz w:val="24"/>
        </w:rPr>
        <w:t>costs</w:t>
      </w:r>
      <w:r>
        <w:rPr>
          <w:sz w:val="24"/>
        </w:rPr>
        <w:t>:</w:t>
      </w:r>
    </w:p>
    <w:p w:rsidR="00B03850" w:rsidRDefault="00B03850">
      <w:pPr>
        <w:pStyle w:val="Zkladntext"/>
        <w:spacing w:before="8"/>
        <w:rPr>
          <w:sz w:val="20"/>
        </w:rPr>
      </w:pPr>
    </w:p>
    <w:p w:rsidR="00B03850" w:rsidRDefault="0090360A" w:rsidP="00AA7EEF">
      <w:pPr>
        <w:pStyle w:val="Odstavecseseznamem"/>
        <w:numPr>
          <w:ilvl w:val="1"/>
          <w:numId w:val="94"/>
        </w:numPr>
        <w:tabs>
          <w:tab w:val="left" w:pos="1074"/>
        </w:tabs>
        <w:spacing w:before="1"/>
        <w:jc w:val="left"/>
        <w:rPr>
          <w:sz w:val="24"/>
        </w:rPr>
      </w:pPr>
      <w:r>
        <w:rPr>
          <w:sz w:val="24"/>
        </w:rPr>
        <w:t>they must be actually incurred by the</w:t>
      </w:r>
      <w:r>
        <w:rPr>
          <w:spacing w:val="-8"/>
          <w:sz w:val="24"/>
        </w:rPr>
        <w:t xml:space="preserve"> </w:t>
      </w:r>
      <w:r>
        <w:rPr>
          <w:sz w:val="24"/>
        </w:rPr>
        <w:t>beneficiary;</w:t>
      </w:r>
    </w:p>
    <w:p w:rsidR="00B03850" w:rsidRDefault="00B03850">
      <w:pPr>
        <w:rPr>
          <w:sz w:val="24"/>
        </w:rPr>
        <w:sectPr w:rsidR="00B03850">
          <w:pgSz w:w="11910" w:h="16840"/>
          <w:pgMar w:top="1300" w:right="1020" w:bottom="740" w:left="1020" w:header="391" w:footer="543" w:gutter="0"/>
          <w:cols w:space="708"/>
        </w:sectPr>
      </w:pPr>
    </w:p>
    <w:p w:rsidR="00B03850" w:rsidRDefault="0090360A" w:rsidP="00AA7EEF">
      <w:pPr>
        <w:pStyle w:val="Odstavecseseznamem"/>
        <w:numPr>
          <w:ilvl w:val="1"/>
          <w:numId w:val="94"/>
        </w:numPr>
        <w:tabs>
          <w:tab w:val="left" w:pos="1074"/>
        </w:tabs>
        <w:spacing w:before="84" w:line="249" w:lineRule="auto"/>
        <w:ind w:right="114" w:hanging="493"/>
        <w:jc w:val="both"/>
        <w:rPr>
          <w:sz w:val="24"/>
        </w:rPr>
      </w:pPr>
      <w:r>
        <w:rPr>
          <w:sz w:val="24"/>
        </w:rPr>
        <w:lastRenderedPageBreak/>
        <w:t>they</w:t>
      </w:r>
      <w:r>
        <w:rPr>
          <w:spacing w:val="-4"/>
          <w:sz w:val="24"/>
        </w:rPr>
        <w:t xml:space="preserve"> </w:t>
      </w:r>
      <w:r>
        <w:rPr>
          <w:sz w:val="24"/>
        </w:rPr>
        <w:t>must</w:t>
      </w:r>
      <w:r>
        <w:rPr>
          <w:spacing w:val="-3"/>
          <w:sz w:val="24"/>
        </w:rPr>
        <w:t xml:space="preserve"> </w:t>
      </w:r>
      <w:r>
        <w:rPr>
          <w:sz w:val="24"/>
        </w:rPr>
        <w:t>be</w:t>
      </w:r>
      <w:r>
        <w:rPr>
          <w:spacing w:val="-4"/>
          <w:sz w:val="24"/>
        </w:rPr>
        <w:t xml:space="preserve"> </w:t>
      </w:r>
      <w:r>
        <w:rPr>
          <w:sz w:val="24"/>
        </w:rPr>
        <w:t>incurred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period</w:t>
      </w:r>
      <w:r>
        <w:rPr>
          <w:spacing w:val="-3"/>
          <w:sz w:val="24"/>
        </w:rPr>
        <w:t xml:space="preserve"> </w:t>
      </w:r>
      <w:r>
        <w:rPr>
          <w:sz w:val="24"/>
        </w:rPr>
        <w:t>set</w:t>
      </w:r>
      <w:r>
        <w:rPr>
          <w:spacing w:val="-3"/>
          <w:sz w:val="24"/>
        </w:rPr>
        <w:t xml:space="preserve"> </w:t>
      </w:r>
      <w:r>
        <w:rPr>
          <w:sz w:val="24"/>
        </w:rPr>
        <w:t>out</w:t>
      </w:r>
      <w:r>
        <w:rPr>
          <w:spacing w:val="-4"/>
          <w:sz w:val="24"/>
        </w:rPr>
        <w:t xml:space="preserve"> </w:t>
      </w:r>
      <w:r>
        <w:rPr>
          <w:sz w:val="24"/>
        </w:rPr>
        <w:t>in</w:t>
      </w:r>
      <w:r>
        <w:rPr>
          <w:spacing w:val="-3"/>
          <w:sz w:val="24"/>
        </w:rPr>
        <w:t xml:space="preserve"> </w:t>
      </w:r>
      <w:r>
        <w:rPr>
          <w:sz w:val="24"/>
        </w:rPr>
        <w:t>Article</w:t>
      </w:r>
      <w:r>
        <w:rPr>
          <w:spacing w:val="-3"/>
          <w:sz w:val="24"/>
        </w:rPr>
        <w:t xml:space="preserve"> </w:t>
      </w:r>
      <w:r>
        <w:rPr>
          <w:sz w:val="24"/>
        </w:rPr>
        <w:t>3,</w:t>
      </w:r>
      <w:r>
        <w:rPr>
          <w:spacing w:val="-4"/>
          <w:sz w:val="24"/>
        </w:rPr>
        <w:t xml:space="preserve"> </w:t>
      </w:r>
      <w:r>
        <w:rPr>
          <w:sz w:val="24"/>
        </w:rPr>
        <w:t>with</w:t>
      </w:r>
      <w:r>
        <w:rPr>
          <w:spacing w:val="-3"/>
          <w:sz w:val="24"/>
        </w:rPr>
        <w:t xml:space="preserve"> </w:t>
      </w:r>
      <w:r>
        <w:rPr>
          <w:sz w:val="24"/>
        </w:rPr>
        <w:t>the</w:t>
      </w:r>
      <w:r>
        <w:rPr>
          <w:spacing w:val="-3"/>
          <w:sz w:val="24"/>
        </w:rPr>
        <w:t xml:space="preserve"> </w:t>
      </w:r>
      <w:r>
        <w:rPr>
          <w:sz w:val="24"/>
        </w:rPr>
        <w:t>exception</w:t>
      </w:r>
      <w:r>
        <w:rPr>
          <w:spacing w:val="-4"/>
          <w:sz w:val="24"/>
        </w:rPr>
        <w:t xml:space="preserve"> </w:t>
      </w:r>
      <w:r>
        <w:rPr>
          <w:sz w:val="24"/>
        </w:rPr>
        <w:t>of</w:t>
      </w:r>
      <w:r>
        <w:rPr>
          <w:spacing w:val="-3"/>
          <w:sz w:val="24"/>
        </w:rPr>
        <w:t xml:space="preserve"> </w:t>
      </w:r>
      <w:r>
        <w:rPr>
          <w:sz w:val="24"/>
        </w:rPr>
        <w:t>costs</w:t>
      </w:r>
      <w:r>
        <w:rPr>
          <w:spacing w:val="-3"/>
          <w:sz w:val="24"/>
        </w:rPr>
        <w:t xml:space="preserve"> </w:t>
      </w:r>
      <w:r>
        <w:rPr>
          <w:sz w:val="24"/>
        </w:rPr>
        <w:t>relating to the submission of the periodic report for the last reporting period and the final report (see Article</w:t>
      </w:r>
      <w:r>
        <w:rPr>
          <w:spacing w:val="-2"/>
          <w:sz w:val="24"/>
        </w:rPr>
        <w:t xml:space="preserve"> </w:t>
      </w:r>
      <w:r>
        <w:rPr>
          <w:sz w:val="24"/>
        </w:rPr>
        <w:t>20);</w:t>
      </w:r>
    </w:p>
    <w:p w:rsidR="00B03850" w:rsidRDefault="0090360A" w:rsidP="00AA7EEF">
      <w:pPr>
        <w:pStyle w:val="Odstavecseseznamem"/>
        <w:numPr>
          <w:ilvl w:val="1"/>
          <w:numId w:val="94"/>
        </w:numPr>
        <w:tabs>
          <w:tab w:val="left" w:pos="1074"/>
        </w:tabs>
        <w:spacing w:before="230"/>
        <w:ind w:hanging="560"/>
        <w:jc w:val="left"/>
        <w:rPr>
          <w:sz w:val="24"/>
        </w:rPr>
      </w:pPr>
      <w:r>
        <w:rPr>
          <w:sz w:val="24"/>
        </w:rPr>
        <w:t>they must be indicated in the estimated budget set out in Annex</w:t>
      </w:r>
      <w:r>
        <w:rPr>
          <w:spacing w:val="-17"/>
          <w:sz w:val="24"/>
        </w:rPr>
        <w:t xml:space="preserve"> </w:t>
      </w:r>
      <w:r>
        <w:rPr>
          <w:sz w:val="24"/>
        </w:rPr>
        <w:t>2;</w:t>
      </w:r>
    </w:p>
    <w:p w:rsidR="00B03850" w:rsidRDefault="00B03850">
      <w:pPr>
        <w:pStyle w:val="Zkladntext"/>
        <w:spacing w:before="8"/>
        <w:rPr>
          <w:sz w:val="20"/>
        </w:rPr>
      </w:pPr>
    </w:p>
    <w:p w:rsidR="00B03850" w:rsidRDefault="0090360A" w:rsidP="00AA7EEF">
      <w:pPr>
        <w:pStyle w:val="Odstavecseseznamem"/>
        <w:numPr>
          <w:ilvl w:val="1"/>
          <w:numId w:val="94"/>
        </w:numPr>
        <w:tabs>
          <w:tab w:val="left" w:pos="1074"/>
        </w:tabs>
        <w:spacing w:line="249" w:lineRule="auto"/>
        <w:ind w:right="123" w:hanging="547"/>
        <w:jc w:val="both"/>
        <w:rPr>
          <w:sz w:val="24"/>
        </w:rPr>
      </w:pPr>
      <w:r>
        <w:rPr>
          <w:sz w:val="24"/>
        </w:rPr>
        <w:t>they</w:t>
      </w:r>
      <w:r>
        <w:rPr>
          <w:spacing w:val="-5"/>
          <w:sz w:val="24"/>
        </w:rPr>
        <w:t xml:space="preserve"> </w:t>
      </w:r>
      <w:r>
        <w:rPr>
          <w:sz w:val="24"/>
        </w:rPr>
        <w:t>must</w:t>
      </w:r>
      <w:r>
        <w:rPr>
          <w:spacing w:val="-5"/>
          <w:sz w:val="24"/>
        </w:rPr>
        <w:t xml:space="preserve"> </w:t>
      </w:r>
      <w:r>
        <w:rPr>
          <w:sz w:val="24"/>
        </w:rPr>
        <w:t>be</w:t>
      </w:r>
      <w:r>
        <w:rPr>
          <w:spacing w:val="-3"/>
          <w:sz w:val="24"/>
        </w:rPr>
        <w:t xml:space="preserve"> </w:t>
      </w:r>
      <w:r>
        <w:rPr>
          <w:sz w:val="24"/>
        </w:rPr>
        <w:t>incurred</w:t>
      </w:r>
      <w:r>
        <w:rPr>
          <w:spacing w:val="-5"/>
          <w:sz w:val="24"/>
        </w:rPr>
        <w:t xml:space="preserve"> </w:t>
      </w:r>
      <w:r>
        <w:rPr>
          <w:sz w:val="24"/>
        </w:rPr>
        <w:t>in</w:t>
      </w:r>
      <w:r>
        <w:rPr>
          <w:spacing w:val="-4"/>
          <w:sz w:val="24"/>
        </w:rPr>
        <w:t xml:space="preserve"> </w:t>
      </w:r>
      <w:r>
        <w:rPr>
          <w:sz w:val="24"/>
        </w:rPr>
        <w:t>connection</w:t>
      </w:r>
      <w:r>
        <w:rPr>
          <w:spacing w:val="-5"/>
          <w:sz w:val="24"/>
        </w:rPr>
        <w:t xml:space="preserve"> </w:t>
      </w:r>
      <w:r>
        <w:rPr>
          <w:sz w:val="24"/>
        </w:rPr>
        <w:t>with</w:t>
      </w:r>
      <w:r>
        <w:rPr>
          <w:spacing w:val="-4"/>
          <w:sz w:val="24"/>
        </w:rPr>
        <w:t xml:space="preserve"> </w:t>
      </w:r>
      <w:r>
        <w:rPr>
          <w:sz w:val="24"/>
        </w:rPr>
        <w:t>the</w:t>
      </w:r>
      <w:r>
        <w:rPr>
          <w:spacing w:val="-4"/>
          <w:sz w:val="24"/>
        </w:rPr>
        <w:t xml:space="preserve"> </w:t>
      </w:r>
      <w:r>
        <w:rPr>
          <w:sz w:val="24"/>
        </w:rPr>
        <w:t>action</w:t>
      </w:r>
      <w:r>
        <w:rPr>
          <w:spacing w:val="-5"/>
          <w:sz w:val="24"/>
        </w:rPr>
        <w:t xml:space="preserve"> </w:t>
      </w:r>
      <w:r>
        <w:rPr>
          <w:sz w:val="24"/>
        </w:rPr>
        <w:t>as</w:t>
      </w:r>
      <w:r>
        <w:rPr>
          <w:spacing w:val="-4"/>
          <w:sz w:val="24"/>
        </w:rPr>
        <w:t xml:space="preserve"> </w:t>
      </w:r>
      <w:r>
        <w:rPr>
          <w:sz w:val="24"/>
        </w:rPr>
        <w:t>described</w:t>
      </w:r>
      <w:r>
        <w:rPr>
          <w:spacing w:val="-4"/>
          <w:sz w:val="24"/>
        </w:rPr>
        <w:t xml:space="preserve"> </w:t>
      </w:r>
      <w:r>
        <w:rPr>
          <w:sz w:val="24"/>
        </w:rPr>
        <w:t>in</w:t>
      </w:r>
      <w:r>
        <w:rPr>
          <w:spacing w:val="-5"/>
          <w:sz w:val="24"/>
        </w:rPr>
        <w:t xml:space="preserve"> </w:t>
      </w:r>
      <w:r>
        <w:rPr>
          <w:sz w:val="24"/>
        </w:rPr>
        <w:t>Annex</w:t>
      </w:r>
      <w:r>
        <w:rPr>
          <w:spacing w:val="-3"/>
          <w:sz w:val="24"/>
        </w:rPr>
        <w:t xml:space="preserve"> </w:t>
      </w:r>
      <w:r>
        <w:rPr>
          <w:sz w:val="24"/>
        </w:rPr>
        <w:t>1</w:t>
      </w:r>
      <w:r>
        <w:rPr>
          <w:spacing w:val="-4"/>
          <w:sz w:val="24"/>
        </w:rPr>
        <w:t xml:space="preserve"> </w:t>
      </w:r>
      <w:r>
        <w:rPr>
          <w:sz w:val="24"/>
        </w:rPr>
        <w:t>and</w:t>
      </w:r>
      <w:r>
        <w:rPr>
          <w:spacing w:val="-5"/>
          <w:sz w:val="24"/>
        </w:rPr>
        <w:t xml:space="preserve"> </w:t>
      </w:r>
      <w:r>
        <w:rPr>
          <w:sz w:val="24"/>
        </w:rPr>
        <w:t>necessary for its</w:t>
      </w:r>
      <w:r>
        <w:rPr>
          <w:spacing w:val="-2"/>
          <w:sz w:val="24"/>
        </w:rPr>
        <w:t xml:space="preserve"> </w:t>
      </w:r>
      <w:r>
        <w:rPr>
          <w:sz w:val="24"/>
        </w:rPr>
        <w:t>implementation;</w:t>
      </w:r>
    </w:p>
    <w:p w:rsidR="00B03850" w:rsidRDefault="0090360A" w:rsidP="00AA7EEF">
      <w:pPr>
        <w:pStyle w:val="Odstavecseseznamem"/>
        <w:numPr>
          <w:ilvl w:val="1"/>
          <w:numId w:val="94"/>
        </w:numPr>
        <w:tabs>
          <w:tab w:val="left" w:pos="1074"/>
        </w:tabs>
        <w:spacing w:before="229" w:line="249" w:lineRule="auto"/>
        <w:ind w:right="111" w:hanging="480"/>
        <w:jc w:val="both"/>
        <w:rPr>
          <w:sz w:val="24"/>
        </w:rPr>
      </w:pPr>
      <w:r>
        <w:rPr>
          <w:sz w:val="24"/>
        </w:rPr>
        <w:t>they</w:t>
      </w:r>
      <w:r>
        <w:rPr>
          <w:spacing w:val="-11"/>
          <w:sz w:val="24"/>
        </w:rPr>
        <w:t xml:space="preserve"> </w:t>
      </w:r>
      <w:r>
        <w:rPr>
          <w:sz w:val="24"/>
        </w:rPr>
        <w:t>must</w:t>
      </w:r>
      <w:r>
        <w:rPr>
          <w:spacing w:val="-10"/>
          <w:sz w:val="24"/>
        </w:rPr>
        <w:t xml:space="preserve"> </w:t>
      </w:r>
      <w:r>
        <w:rPr>
          <w:sz w:val="24"/>
        </w:rPr>
        <w:t>be</w:t>
      </w:r>
      <w:r>
        <w:rPr>
          <w:spacing w:val="-10"/>
          <w:sz w:val="24"/>
        </w:rPr>
        <w:t xml:space="preserve"> </w:t>
      </w:r>
      <w:r>
        <w:rPr>
          <w:sz w:val="24"/>
        </w:rPr>
        <w:t>identifiable</w:t>
      </w:r>
      <w:r>
        <w:rPr>
          <w:spacing w:val="-10"/>
          <w:sz w:val="24"/>
        </w:rPr>
        <w:t xml:space="preserve"> </w:t>
      </w:r>
      <w:r>
        <w:rPr>
          <w:sz w:val="24"/>
        </w:rPr>
        <w:t>and</w:t>
      </w:r>
      <w:r>
        <w:rPr>
          <w:spacing w:val="-10"/>
          <w:sz w:val="24"/>
        </w:rPr>
        <w:t xml:space="preserve"> </w:t>
      </w:r>
      <w:r>
        <w:rPr>
          <w:sz w:val="24"/>
        </w:rPr>
        <w:t>verifiable,</w:t>
      </w:r>
      <w:r>
        <w:rPr>
          <w:spacing w:val="-11"/>
          <w:sz w:val="24"/>
        </w:rPr>
        <w:t xml:space="preserve"> </w:t>
      </w:r>
      <w:r>
        <w:rPr>
          <w:sz w:val="24"/>
        </w:rPr>
        <w:t>in</w:t>
      </w:r>
      <w:r>
        <w:rPr>
          <w:spacing w:val="-10"/>
          <w:sz w:val="24"/>
        </w:rPr>
        <w:t xml:space="preserve"> </w:t>
      </w:r>
      <w:r>
        <w:rPr>
          <w:sz w:val="24"/>
        </w:rPr>
        <w:t>particular</w:t>
      </w:r>
      <w:r>
        <w:rPr>
          <w:spacing w:val="-10"/>
          <w:sz w:val="24"/>
        </w:rPr>
        <w:t xml:space="preserve"> </w:t>
      </w:r>
      <w:r>
        <w:rPr>
          <w:sz w:val="24"/>
        </w:rPr>
        <w:t>recorded</w:t>
      </w:r>
      <w:r>
        <w:rPr>
          <w:spacing w:val="-10"/>
          <w:sz w:val="24"/>
        </w:rPr>
        <w:t xml:space="preserve"> </w:t>
      </w:r>
      <w:r>
        <w:rPr>
          <w:sz w:val="24"/>
        </w:rPr>
        <w:t>in</w:t>
      </w:r>
      <w:r>
        <w:rPr>
          <w:spacing w:val="-10"/>
          <w:sz w:val="24"/>
        </w:rPr>
        <w:t xml:space="preserve"> </w:t>
      </w:r>
      <w:r>
        <w:rPr>
          <w:sz w:val="24"/>
        </w:rPr>
        <w:t>the</w:t>
      </w:r>
      <w:r>
        <w:rPr>
          <w:spacing w:val="-11"/>
          <w:sz w:val="24"/>
        </w:rPr>
        <w:t xml:space="preserve"> </w:t>
      </w:r>
      <w:r>
        <w:rPr>
          <w:sz w:val="24"/>
        </w:rPr>
        <w:t>beneficiary’s</w:t>
      </w:r>
      <w:r>
        <w:rPr>
          <w:spacing w:val="-10"/>
          <w:sz w:val="24"/>
        </w:rPr>
        <w:t xml:space="preserve"> </w:t>
      </w:r>
      <w:r>
        <w:rPr>
          <w:sz w:val="24"/>
        </w:rPr>
        <w:t>accounts in</w:t>
      </w:r>
      <w:r>
        <w:rPr>
          <w:spacing w:val="-17"/>
          <w:sz w:val="24"/>
        </w:rPr>
        <w:t xml:space="preserve"> </w:t>
      </w:r>
      <w:r>
        <w:rPr>
          <w:sz w:val="24"/>
        </w:rPr>
        <w:t>accordance</w:t>
      </w:r>
      <w:r>
        <w:rPr>
          <w:spacing w:val="-16"/>
          <w:sz w:val="24"/>
        </w:rPr>
        <w:t xml:space="preserve"> </w:t>
      </w:r>
      <w:r>
        <w:rPr>
          <w:sz w:val="24"/>
        </w:rPr>
        <w:t>with</w:t>
      </w:r>
      <w:r>
        <w:rPr>
          <w:spacing w:val="-16"/>
          <w:sz w:val="24"/>
        </w:rPr>
        <w:t xml:space="preserve"> </w:t>
      </w:r>
      <w:r>
        <w:rPr>
          <w:sz w:val="24"/>
        </w:rPr>
        <w:t>the</w:t>
      </w:r>
      <w:r>
        <w:rPr>
          <w:spacing w:val="-16"/>
          <w:sz w:val="24"/>
        </w:rPr>
        <w:t xml:space="preserve"> </w:t>
      </w:r>
      <w:r>
        <w:rPr>
          <w:sz w:val="24"/>
        </w:rPr>
        <w:t>accounting</w:t>
      </w:r>
      <w:r>
        <w:rPr>
          <w:spacing w:val="-17"/>
          <w:sz w:val="24"/>
        </w:rPr>
        <w:t xml:space="preserve"> </w:t>
      </w:r>
      <w:r>
        <w:rPr>
          <w:sz w:val="24"/>
        </w:rPr>
        <w:t>standards</w:t>
      </w:r>
      <w:r>
        <w:rPr>
          <w:spacing w:val="-16"/>
          <w:sz w:val="24"/>
        </w:rPr>
        <w:t xml:space="preserve"> </w:t>
      </w:r>
      <w:r>
        <w:rPr>
          <w:sz w:val="24"/>
        </w:rPr>
        <w:t>applicable</w:t>
      </w:r>
      <w:r>
        <w:rPr>
          <w:spacing w:val="-16"/>
          <w:sz w:val="24"/>
        </w:rPr>
        <w:t xml:space="preserve"> </w:t>
      </w:r>
      <w:r>
        <w:rPr>
          <w:sz w:val="24"/>
        </w:rPr>
        <w:t>in</w:t>
      </w:r>
      <w:r>
        <w:rPr>
          <w:spacing w:val="-16"/>
          <w:sz w:val="24"/>
        </w:rPr>
        <w:t xml:space="preserve"> </w:t>
      </w:r>
      <w:r>
        <w:rPr>
          <w:sz w:val="24"/>
        </w:rPr>
        <w:t>the</w:t>
      </w:r>
      <w:r>
        <w:rPr>
          <w:spacing w:val="-16"/>
          <w:sz w:val="24"/>
        </w:rPr>
        <w:t xml:space="preserve"> </w:t>
      </w:r>
      <w:r>
        <w:rPr>
          <w:sz w:val="24"/>
        </w:rPr>
        <w:t>country</w:t>
      </w:r>
      <w:r>
        <w:rPr>
          <w:spacing w:val="-17"/>
          <w:sz w:val="24"/>
        </w:rPr>
        <w:t xml:space="preserve"> </w:t>
      </w:r>
      <w:r>
        <w:rPr>
          <w:sz w:val="24"/>
        </w:rPr>
        <w:t>where</w:t>
      </w:r>
      <w:r>
        <w:rPr>
          <w:spacing w:val="-16"/>
          <w:sz w:val="24"/>
        </w:rPr>
        <w:t xml:space="preserve"> </w:t>
      </w:r>
      <w:r>
        <w:rPr>
          <w:sz w:val="24"/>
        </w:rPr>
        <w:t>the</w:t>
      </w:r>
      <w:r>
        <w:rPr>
          <w:spacing w:val="-16"/>
          <w:sz w:val="24"/>
        </w:rPr>
        <w:t xml:space="preserve"> </w:t>
      </w:r>
      <w:r>
        <w:rPr>
          <w:sz w:val="24"/>
        </w:rPr>
        <w:t>beneficiary is established and with the beneficiary’s usual cost accounting</w:t>
      </w:r>
      <w:r>
        <w:rPr>
          <w:spacing w:val="-17"/>
          <w:sz w:val="24"/>
        </w:rPr>
        <w:t xml:space="preserve"> </w:t>
      </w:r>
      <w:r>
        <w:rPr>
          <w:sz w:val="24"/>
        </w:rPr>
        <w:t>practices;</w:t>
      </w:r>
    </w:p>
    <w:p w:rsidR="00B03850" w:rsidRDefault="0090360A" w:rsidP="00AA7EEF">
      <w:pPr>
        <w:pStyle w:val="Odstavecseseznamem"/>
        <w:numPr>
          <w:ilvl w:val="1"/>
          <w:numId w:val="94"/>
        </w:numPr>
        <w:tabs>
          <w:tab w:val="left" w:pos="1074"/>
        </w:tabs>
        <w:spacing w:before="230"/>
        <w:ind w:hanging="547"/>
        <w:jc w:val="left"/>
        <w:rPr>
          <w:sz w:val="24"/>
        </w:rPr>
      </w:pPr>
      <w:r>
        <w:rPr>
          <w:sz w:val="24"/>
        </w:rPr>
        <w:t>they</w:t>
      </w:r>
      <w:r>
        <w:rPr>
          <w:spacing w:val="-6"/>
          <w:sz w:val="24"/>
        </w:rPr>
        <w:t xml:space="preserve"> </w:t>
      </w:r>
      <w:r>
        <w:rPr>
          <w:sz w:val="24"/>
        </w:rPr>
        <w:t>must</w:t>
      </w:r>
      <w:r>
        <w:rPr>
          <w:spacing w:val="-6"/>
          <w:sz w:val="24"/>
        </w:rPr>
        <w:t xml:space="preserve"> </w:t>
      </w:r>
      <w:r>
        <w:rPr>
          <w:sz w:val="24"/>
        </w:rPr>
        <w:t>comply</w:t>
      </w:r>
      <w:r>
        <w:rPr>
          <w:spacing w:val="-6"/>
          <w:sz w:val="24"/>
        </w:rPr>
        <w:t xml:space="preserve"> </w:t>
      </w:r>
      <w:r>
        <w:rPr>
          <w:sz w:val="24"/>
        </w:rPr>
        <w:t>with</w:t>
      </w:r>
      <w:r>
        <w:rPr>
          <w:spacing w:val="-5"/>
          <w:sz w:val="24"/>
        </w:rPr>
        <w:t xml:space="preserve"> </w:t>
      </w:r>
      <w:r>
        <w:rPr>
          <w:sz w:val="24"/>
        </w:rPr>
        <w:t>the</w:t>
      </w:r>
      <w:r>
        <w:rPr>
          <w:spacing w:val="-6"/>
          <w:sz w:val="24"/>
        </w:rPr>
        <w:t xml:space="preserve"> </w:t>
      </w:r>
      <w:r>
        <w:rPr>
          <w:sz w:val="24"/>
        </w:rPr>
        <w:t>applicable</w:t>
      </w:r>
      <w:r>
        <w:rPr>
          <w:spacing w:val="-6"/>
          <w:sz w:val="24"/>
        </w:rPr>
        <w:t xml:space="preserve"> </w:t>
      </w:r>
      <w:r>
        <w:rPr>
          <w:sz w:val="24"/>
        </w:rPr>
        <w:t>national</w:t>
      </w:r>
      <w:r>
        <w:rPr>
          <w:spacing w:val="-5"/>
          <w:sz w:val="24"/>
        </w:rPr>
        <w:t xml:space="preserve"> </w:t>
      </w:r>
      <w:r>
        <w:rPr>
          <w:sz w:val="24"/>
        </w:rPr>
        <w:t>law</w:t>
      </w:r>
      <w:r>
        <w:rPr>
          <w:spacing w:val="-6"/>
          <w:sz w:val="24"/>
        </w:rPr>
        <w:t xml:space="preserve"> </w:t>
      </w:r>
      <w:r>
        <w:rPr>
          <w:sz w:val="24"/>
        </w:rPr>
        <w:t>on</w:t>
      </w:r>
      <w:r>
        <w:rPr>
          <w:spacing w:val="-6"/>
          <w:sz w:val="24"/>
        </w:rPr>
        <w:t xml:space="preserve"> </w:t>
      </w:r>
      <w:r>
        <w:rPr>
          <w:sz w:val="24"/>
        </w:rPr>
        <w:t>taxes,</w:t>
      </w:r>
      <w:r>
        <w:rPr>
          <w:spacing w:val="-6"/>
          <w:sz w:val="24"/>
        </w:rPr>
        <w:t xml:space="preserve"> </w:t>
      </w:r>
      <w:r>
        <w:rPr>
          <w:sz w:val="24"/>
        </w:rPr>
        <w:t>labour</w:t>
      </w:r>
      <w:r>
        <w:rPr>
          <w:spacing w:val="-5"/>
          <w:sz w:val="24"/>
        </w:rPr>
        <w:t xml:space="preserve"> </w:t>
      </w:r>
      <w:r>
        <w:rPr>
          <w:sz w:val="24"/>
        </w:rPr>
        <w:t>and</w:t>
      </w:r>
      <w:r>
        <w:rPr>
          <w:spacing w:val="-6"/>
          <w:sz w:val="24"/>
        </w:rPr>
        <w:t xml:space="preserve"> </w:t>
      </w:r>
      <w:r>
        <w:rPr>
          <w:sz w:val="24"/>
        </w:rPr>
        <w:t>social</w:t>
      </w:r>
      <w:r>
        <w:rPr>
          <w:spacing w:val="-6"/>
          <w:sz w:val="24"/>
        </w:rPr>
        <w:t xml:space="preserve"> </w:t>
      </w:r>
      <w:r>
        <w:rPr>
          <w:spacing w:val="-3"/>
          <w:sz w:val="24"/>
        </w:rPr>
        <w:t>security,</w:t>
      </w:r>
      <w:r>
        <w:rPr>
          <w:spacing w:val="-5"/>
          <w:sz w:val="24"/>
        </w:rPr>
        <w:t xml:space="preserve"> </w:t>
      </w:r>
      <w:r>
        <w:rPr>
          <w:sz w:val="24"/>
        </w:rPr>
        <w:t>and</w:t>
      </w:r>
    </w:p>
    <w:p w:rsidR="00B03850" w:rsidRDefault="00B03850">
      <w:pPr>
        <w:pStyle w:val="Zkladntext"/>
        <w:spacing w:before="8"/>
        <w:rPr>
          <w:sz w:val="20"/>
        </w:rPr>
      </w:pPr>
    </w:p>
    <w:p w:rsidR="00B03850" w:rsidRDefault="0090360A" w:rsidP="00AA7EEF">
      <w:pPr>
        <w:pStyle w:val="Odstavecseseznamem"/>
        <w:numPr>
          <w:ilvl w:val="1"/>
          <w:numId w:val="94"/>
        </w:numPr>
        <w:tabs>
          <w:tab w:val="left" w:pos="1074"/>
        </w:tabs>
        <w:spacing w:before="1" w:line="249" w:lineRule="auto"/>
        <w:ind w:right="118" w:hanging="613"/>
        <w:jc w:val="both"/>
        <w:rPr>
          <w:sz w:val="24"/>
        </w:rPr>
      </w:pPr>
      <w:r>
        <w:rPr>
          <w:sz w:val="24"/>
        </w:rPr>
        <w:t>they must be reasonable, justified and must comply with the principle of sound financial management, in particular regarding economy and</w:t>
      </w:r>
      <w:r>
        <w:rPr>
          <w:spacing w:val="-4"/>
          <w:sz w:val="24"/>
        </w:rPr>
        <w:t xml:space="preserve"> </w:t>
      </w:r>
      <w:r>
        <w:rPr>
          <w:sz w:val="24"/>
        </w:rPr>
        <w:t>efficiency;</w:t>
      </w:r>
    </w:p>
    <w:p w:rsidR="00B03850" w:rsidRDefault="0090360A" w:rsidP="00AA7EEF">
      <w:pPr>
        <w:pStyle w:val="Odstavecseseznamem"/>
        <w:numPr>
          <w:ilvl w:val="0"/>
          <w:numId w:val="94"/>
        </w:numPr>
        <w:tabs>
          <w:tab w:val="left" w:pos="474"/>
        </w:tabs>
        <w:spacing w:before="228"/>
        <w:ind w:hanging="361"/>
        <w:rPr>
          <w:sz w:val="24"/>
        </w:rPr>
      </w:pPr>
      <w:r>
        <w:rPr>
          <w:sz w:val="24"/>
        </w:rPr>
        <w:t xml:space="preserve">for </w:t>
      </w:r>
      <w:r>
        <w:rPr>
          <w:b/>
          <w:sz w:val="24"/>
        </w:rPr>
        <w:t>unit</w:t>
      </w:r>
      <w:r>
        <w:rPr>
          <w:b/>
          <w:spacing w:val="-2"/>
          <w:sz w:val="24"/>
        </w:rPr>
        <w:t xml:space="preserve"> </w:t>
      </w:r>
      <w:r>
        <w:rPr>
          <w:b/>
          <w:sz w:val="24"/>
        </w:rPr>
        <w:t>costs</w:t>
      </w:r>
      <w:r>
        <w:rPr>
          <w:sz w:val="24"/>
        </w:rPr>
        <w:t>:</w:t>
      </w:r>
    </w:p>
    <w:p w:rsidR="00B03850" w:rsidRDefault="00B03850">
      <w:pPr>
        <w:pStyle w:val="Zkladntext"/>
        <w:spacing w:before="9"/>
        <w:rPr>
          <w:sz w:val="20"/>
        </w:rPr>
      </w:pPr>
    </w:p>
    <w:p w:rsidR="00B03850" w:rsidRDefault="0090360A" w:rsidP="00AA7EEF">
      <w:pPr>
        <w:pStyle w:val="Odstavecseseznamem"/>
        <w:numPr>
          <w:ilvl w:val="1"/>
          <w:numId w:val="94"/>
        </w:numPr>
        <w:tabs>
          <w:tab w:val="left" w:pos="1074"/>
        </w:tabs>
        <w:jc w:val="left"/>
        <w:rPr>
          <w:sz w:val="24"/>
        </w:rPr>
      </w:pPr>
      <w:r>
        <w:rPr>
          <w:sz w:val="24"/>
        </w:rPr>
        <w:t>they must be calculated as</w:t>
      </w:r>
      <w:r>
        <w:rPr>
          <w:spacing w:val="-5"/>
          <w:sz w:val="24"/>
        </w:rPr>
        <w:t xml:space="preserve"> </w:t>
      </w:r>
      <w:r>
        <w:rPr>
          <w:sz w:val="24"/>
        </w:rPr>
        <w:t>follows:</w:t>
      </w:r>
    </w:p>
    <w:p w:rsidR="00B03850" w:rsidRDefault="0090360A">
      <w:pPr>
        <w:spacing w:before="186" w:line="249" w:lineRule="auto"/>
        <w:ind w:left="1073"/>
        <w:rPr>
          <w:sz w:val="20"/>
        </w:rPr>
      </w:pPr>
      <w:r>
        <w:rPr>
          <w:sz w:val="20"/>
        </w:rPr>
        <w:t>{amounts</w:t>
      </w:r>
      <w:r>
        <w:rPr>
          <w:spacing w:val="-12"/>
          <w:sz w:val="20"/>
        </w:rPr>
        <w:t xml:space="preserve"> </w:t>
      </w:r>
      <w:r>
        <w:rPr>
          <w:sz w:val="20"/>
        </w:rPr>
        <w:t>per</w:t>
      </w:r>
      <w:r>
        <w:rPr>
          <w:spacing w:val="-10"/>
          <w:sz w:val="20"/>
        </w:rPr>
        <w:t xml:space="preserve"> </w:t>
      </w:r>
      <w:r>
        <w:rPr>
          <w:sz w:val="20"/>
        </w:rPr>
        <w:t>unit</w:t>
      </w:r>
      <w:r>
        <w:rPr>
          <w:spacing w:val="-10"/>
          <w:sz w:val="20"/>
        </w:rPr>
        <w:t xml:space="preserve"> </w:t>
      </w:r>
      <w:r>
        <w:rPr>
          <w:sz w:val="20"/>
        </w:rPr>
        <w:t>set</w:t>
      </w:r>
      <w:r>
        <w:rPr>
          <w:spacing w:val="-11"/>
          <w:sz w:val="20"/>
        </w:rPr>
        <w:t xml:space="preserve"> </w:t>
      </w:r>
      <w:r>
        <w:rPr>
          <w:sz w:val="20"/>
        </w:rPr>
        <w:t>out</w:t>
      </w:r>
      <w:r>
        <w:rPr>
          <w:spacing w:val="-10"/>
          <w:sz w:val="20"/>
        </w:rPr>
        <w:t xml:space="preserve"> </w:t>
      </w:r>
      <w:r>
        <w:rPr>
          <w:sz w:val="20"/>
        </w:rPr>
        <w:t>in</w:t>
      </w:r>
      <w:r>
        <w:rPr>
          <w:spacing w:val="-11"/>
          <w:sz w:val="20"/>
        </w:rPr>
        <w:t xml:space="preserve"> </w:t>
      </w:r>
      <w:r>
        <w:rPr>
          <w:sz w:val="20"/>
        </w:rPr>
        <w:t>Annex</w:t>
      </w:r>
      <w:r>
        <w:rPr>
          <w:spacing w:val="-11"/>
          <w:sz w:val="20"/>
        </w:rPr>
        <w:t xml:space="preserve"> </w:t>
      </w:r>
      <w:r>
        <w:rPr>
          <w:sz w:val="20"/>
        </w:rPr>
        <w:t>2a</w:t>
      </w:r>
      <w:r>
        <w:rPr>
          <w:spacing w:val="-10"/>
          <w:sz w:val="20"/>
        </w:rPr>
        <w:t xml:space="preserve"> </w:t>
      </w:r>
      <w:r>
        <w:rPr>
          <w:sz w:val="20"/>
        </w:rPr>
        <w:t>or</w:t>
      </w:r>
      <w:r>
        <w:rPr>
          <w:spacing w:val="-10"/>
          <w:sz w:val="20"/>
        </w:rPr>
        <w:t xml:space="preserve"> </w:t>
      </w:r>
      <w:r>
        <w:rPr>
          <w:sz w:val="20"/>
        </w:rPr>
        <w:t>calculated</w:t>
      </w:r>
      <w:r>
        <w:rPr>
          <w:spacing w:val="-12"/>
          <w:sz w:val="20"/>
        </w:rPr>
        <w:t xml:space="preserve"> </w:t>
      </w:r>
      <w:r>
        <w:rPr>
          <w:sz w:val="20"/>
        </w:rPr>
        <w:t>by</w:t>
      </w:r>
      <w:r>
        <w:rPr>
          <w:spacing w:val="-10"/>
          <w:sz w:val="20"/>
        </w:rPr>
        <w:t xml:space="preserve"> </w:t>
      </w:r>
      <w:r>
        <w:rPr>
          <w:sz w:val="20"/>
        </w:rPr>
        <w:t>the</w:t>
      </w:r>
      <w:r>
        <w:rPr>
          <w:spacing w:val="-11"/>
          <w:sz w:val="20"/>
        </w:rPr>
        <w:t xml:space="preserve"> </w:t>
      </w:r>
      <w:r>
        <w:rPr>
          <w:sz w:val="20"/>
        </w:rPr>
        <w:t>beneficiary</w:t>
      </w:r>
      <w:r>
        <w:rPr>
          <w:spacing w:val="-10"/>
          <w:sz w:val="20"/>
        </w:rPr>
        <w:t xml:space="preserve"> </w:t>
      </w:r>
      <w:r>
        <w:rPr>
          <w:sz w:val="20"/>
        </w:rPr>
        <w:t>in</w:t>
      </w:r>
      <w:r>
        <w:rPr>
          <w:spacing w:val="-12"/>
          <w:sz w:val="20"/>
        </w:rPr>
        <w:t xml:space="preserve"> </w:t>
      </w:r>
      <w:r>
        <w:rPr>
          <w:sz w:val="20"/>
        </w:rPr>
        <w:t>accordance</w:t>
      </w:r>
      <w:r>
        <w:rPr>
          <w:spacing w:val="-11"/>
          <w:sz w:val="20"/>
        </w:rPr>
        <w:t xml:space="preserve"> </w:t>
      </w:r>
      <w:r>
        <w:rPr>
          <w:sz w:val="20"/>
        </w:rPr>
        <w:t>with</w:t>
      </w:r>
      <w:r>
        <w:rPr>
          <w:spacing w:val="-10"/>
          <w:sz w:val="20"/>
        </w:rPr>
        <w:t xml:space="preserve"> </w:t>
      </w:r>
      <w:r>
        <w:rPr>
          <w:sz w:val="20"/>
        </w:rPr>
        <w:t>its</w:t>
      </w:r>
      <w:r>
        <w:rPr>
          <w:spacing w:val="-12"/>
          <w:sz w:val="20"/>
        </w:rPr>
        <w:t xml:space="preserve"> </w:t>
      </w:r>
      <w:r>
        <w:rPr>
          <w:sz w:val="20"/>
        </w:rPr>
        <w:t>usual</w:t>
      </w:r>
      <w:r>
        <w:rPr>
          <w:spacing w:val="-10"/>
          <w:sz w:val="20"/>
        </w:rPr>
        <w:t xml:space="preserve"> </w:t>
      </w:r>
      <w:r>
        <w:rPr>
          <w:sz w:val="20"/>
        </w:rPr>
        <w:t>cost accounting practices (see Article 6.2, Point A and Article</w:t>
      </w:r>
      <w:r>
        <w:rPr>
          <w:spacing w:val="-10"/>
          <w:sz w:val="20"/>
        </w:rPr>
        <w:t xml:space="preserve"> </w:t>
      </w:r>
      <w:r>
        <w:rPr>
          <w:sz w:val="20"/>
        </w:rPr>
        <w:t>6.2.D.5)</w:t>
      </w:r>
    </w:p>
    <w:p w:rsidR="00B03850" w:rsidRDefault="0090360A">
      <w:pPr>
        <w:spacing w:before="172"/>
        <w:ind w:left="1073"/>
        <w:rPr>
          <w:sz w:val="20"/>
        </w:rPr>
      </w:pPr>
      <w:r>
        <w:rPr>
          <w:sz w:val="20"/>
        </w:rPr>
        <w:t>multiplied by</w:t>
      </w:r>
    </w:p>
    <w:p w:rsidR="00B03850" w:rsidRDefault="0090360A">
      <w:pPr>
        <w:spacing w:before="180"/>
        <w:ind w:left="1073"/>
        <w:rPr>
          <w:sz w:val="20"/>
        </w:rPr>
      </w:pPr>
      <w:r>
        <w:rPr>
          <w:sz w:val="20"/>
        </w:rPr>
        <w:t>the number of actual units};</w:t>
      </w:r>
    </w:p>
    <w:p w:rsidR="00B03850" w:rsidRDefault="00B03850">
      <w:pPr>
        <w:pStyle w:val="Zkladntext"/>
        <w:spacing w:before="3"/>
        <w:rPr>
          <w:sz w:val="20"/>
        </w:rPr>
      </w:pPr>
    </w:p>
    <w:p w:rsidR="00B03850" w:rsidRDefault="0090360A" w:rsidP="00AA7EEF">
      <w:pPr>
        <w:pStyle w:val="Odstavecseseznamem"/>
        <w:numPr>
          <w:ilvl w:val="1"/>
          <w:numId w:val="94"/>
        </w:numPr>
        <w:tabs>
          <w:tab w:val="left" w:pos="1074"/>
        </w:tabs>
        <w:ind w:hanging="493"/>
        <w:jc w:val="left"/>
        <w:rPr>
          <w:sz w:val="24"/>
        </w:rPr>
      </w:pPr>
      <w:r>
        <w:rPr>
          <w:sz w:val="24"/>
        </w:rPr>
        <w:t>the number of actual units must comply with the following</w:t>
      </w:r>
      <w:r>
        <w:rPr>
          <w:spacing w:val="-13"/>
          <w:sz w:val="24"/>
        </w:rPr>
        <w:t xml:space="preserve"> </w:t>
      </w:r>
      <w:r>
        <w:rPr>
          <w:sz w:val="24"/>
        </w:rPr>
        <w:t>conditions:</w:t>
      </w:r>
    </w:p>
    <w:p w:rsidR="00B03850" w:rsidRDefault="00B03850">
      <w:pPr>
        <w:pStyle w:val="Zkladntext"/>
        <w:spacing w:before="8"/>
        <w:rPr>
          <w:sz w:val="20"/>
        </w:rPr>
      </w:pPr>
    </w:p>
    <w:p w:rsidR="00B03850" w:rsidRDefault="0090360A" w:rsidP="00AA7EEF">
      <w:pPr>
        <w:pStyle w:val="Odstavecseseznamem"/>
        <w:numPr>
          <w:ilvl w:val="2"/>
          <w:numId w:val="94"/>
        </w:numPr>
        <w:tabs>
          <w:tab w:val="left" w:pos="1433"/>
          <w:tab w:val="left" w:pos="1434"/>
        </w:tabs>
        <w:spacing w:before="1"/>
        <w:ind w:hanging="361"/>
        <w:rPr>
          <w:sz w:val="24"/>
        </w:rPr>
      </w:pPr>
      <w:r>
        <w:rPr>
          <w:sz w:val="24"/>
        </w:rPr>
        <w:t>the units must be actually used or produced in the period set out in Article</w:t>
      </w:r>
      <w:r>
        <w:rPr>
          <w:spacing w:val="-19"/>
          <w:sz w:val="24"/>
        </w:rPr>
        <w:t xml:space="preserve"> </w:t>
      </w:r>
      <w:r>
        <w:rPr>
          <w:sz w:val="24"/>
        </w:rPr>
        <w:t>3;</w:t>
      </w:r>
    </w:p>
    <w:p w:rsidR="00B03850" w:rsidRDefault="00B03850">
      <w:pPr>
        <w:pStyle w:val="Zkladntext"/>
        <w:spacing w:before="8"/>
        <w:rPr>
          <w:sz w:val="20"/>
        </w:rPr>
      </w:pPr>
    </w:p>
    <w:p w:rsidR="00B03850" w:rsidRDefault="0090360A" w:rsidP="00AA7EEF">
      <w:pPr>
        <w:pStyle w:val="Odstavecseseznamem"/>
        <w:numPr>
          <w:ilvl w:val="2"/>
          <w:numId w:val="94"/>
        </w:numPr>
        <w:tabs>
          <w:tab w:val="left" w:pos="1433"/>
          <w:tab w:val="left" w:pos="1434"/>
        </w:tabs>
        <w:ind w:hanging="361"/>
        <w:rPr>
          <w:sz w:val="24"/>
        </w:rPr>
      </w:pPr>
      <w:r>
        <w:rPr>
          <w:sz w:val="24"/>
        </w:rPr>
        <w:t>the units must be necessary for implementing the action or produced by it,</w:t>
      </w:r>
      <w:r>
        <w:rPr>
          <w:spacing w:val="-19"/>
          <w:sz w:val="24"/>
        </w:rPr>
        <w:t xml:space="preserve"> </w:t>
      </w:r>
      <w:r>
        <w:rPr>
          <w:sz w:val="24"/>
        </w:rPr>
        <w:t>and</w:t>
      </w:r>
    </w:p>
    <w:p w:rsidR="00B03850" w:rsidRDefault="00B03850">
      <w:pPr>
        <w:pStyle w:val="Zkladntext"/>
        <w:spacing w:before="9"/>
        <w:rPr>
          <w:sz w:val="20"/>
        </w:rPr>
      </w:pPr>
    </w:p>
    <w:p w:rsidR="00B03850" w:rsidRDefault="0090360A" w:rsidP="00AA7EEF">
      <w:pPr>
        <w:pStyle w:val="Odstavecseseznamem"/>
        <w:numPr>
          <w:ilvl w:val="2"/>
          <w:numId w:val="94"/>
        </w:numPr>
        <w:tabs>
          <w:tab w:val="left" w:pos="1433"/>
          <w:tab w:val="left" w:pos="1434"/>
        </w:tabs>
        <w:spacing w:line="249" w:lineRule="auto"/>
        <w:ind w:right="114"/>
        <w:rPr>
          <w:sz w:val="24"/>
        </w:rPr>
      </w:pPr>
      <w:r>
        <w:rPr>
          <w:sz w:val="24"/>
        </w:rPr>
        <w:t>the</w:t>
      </w:r>
      <w:r>
        <w:rPr>
          <w:spacing w:val="-23"/>
          <w:sz w:val="24"/>
        </w:rPr>
        <w:t xml:space="preserve"> </w:t>
      </w:r>
      <w:r>
        <w:rPr>
          <w:sz w:val="24"/>
        </w:rPr>
        <w:t>number</w:t>
      </w:r>
      <w:r>
        <w:rPr>
          <w:spacing w:val="-22"/>
          <w:sz w:val="24"/>
        </w:rPr>
        <w:t xml:space="preserve"> </w:t>
      </w:r>
      <w:r>
        <w:rPr>
          <w:sz w:val="24"/>
        </w:rPr>
        <w:t>of</w:t>
      </w:r>
      <w:r>
        <w:rPr>
          <w:spacing w:val="-22"/>
          <w:sz w:val="24"/>
        </w:rPr>
        <w:t xml:space="preserve"> </w:t>
      </w:r>
      <w:r>
        <w:rPr>
          <w:sz w:val="24"/>
        </w:rPr>
        <w:t>units</w:t>
      </w:r>
      <w:r>
        <w:rPr>
          <w:spacing w:val="-22"/>
          <w:sz w:val="24"/>
        </w:rPr>
        <w:t xml:space="preserve"> </w:t>
      </w:r>
      <w:r>
        <w:rPr>
          <w:sz w:val="24"/>
        </w:rPr>
        <w:t>must</w:t>
      </w:r>
      <w:r>
        <w:rPr>
          <w:spacing w:val="-23"/>
          <w:sz w:val="24"/>
        </w:rPr>
        <w:t xml:space="preserve"> </w:t>
      </w:r>
      <w:r>
        <w:rPr>
          <w:sz w:val="24"/>
        </w:rPr>
        <w:t>be</w:t>
      </w:r>
      <w:r>
        <w:rPr>
          <w:spacing w:val="-22"/>
          <w:sz w:val="24"/>
        </w:rPr>
        <w:t xml:space="preserve"> </w:t>
      </w:r>
      <w:r>
        <w:rPr>
          <w:sz w:val="24"/>
        </w:rPr>
        <w:t>identifiable</w:t>
      </w:r>
      <w:r>
        <w:rPr>
          <w:spacing w:val="-23"/>
          <w:sz w:val="24"/>
        </w:rPr>
        <w:t xml:space="preserve"> </w:t>
      </w:r>
      <w:r>
        <w:rPr>
          <w:sz w:val="24"/>
        </w:rPr>
        <w:t>and</w:t>
      </w:r>
      <w:r>
        <w:rPr>
          <w:spacing w:val="-23"/>
          <w:sz w:val="24"/>
        </w:rPr>
        <w:t xml:space="preserve"> </w:t>
      </w:r>
      <w:r>
        <w:rPr>
          <w:sz w:val="24"/>
        </w:rPr>
        <w:t>verifiable,</w:t>
      </w:r>
      <w:r>
        <w:rPr>
          <w:spacing w:val="-22"/>
          <w:sz w:val="24"/>
        </w:rPr>
        <w:t xml:space="preserve"> </w:t>
      </w:r>
      <w:r>
        <w:rPr>
          <w:sz w:val="24"/>
        </w:rPr>
        <w:t>in</w:t>
      </w:r>
      <w:r>
        <w:rPr>
          <w:spacing w:val="-23"/>
          <w:sz w:val="24"/>
        </w:rPr>
        <w:t xml:space="preserve"> </w:t>
      </w:r>
      <w:r>
        <w:rPr>
          <w:sz w:val="24"/>
        </w:rPr>
        <w:t>particular</w:t>
      </w:r>
      <w:r>
        <w:rPr>
          <w:spacing w:val="-22"/>
          <w:sz w:val="24"/>
        </w:rPr>
        <w:t xml:space="preserve"> </w:t>
      </w:r>
      <w:r>
        <w:rPr>
          <w:sz w:val="24"/>
        </w:rPr>
        <w:t>supported</w:t>
      </w:r>
      <w:r>
        <w:rPr>
          <w:spacing w:val="-22"/>
          <w:sz w:val="24"/>
        </w:rPr>
        <w:t xml:space="preserve"> </w:t>
      </w:r>
      <w:r>
        <w:rPr>
          <w:sz w:val="24"/>
        </w:rPr>
        <w:t>by</w:t>
      </w:r>
      <w:r>
        <w:rPr>
          <w:spacing w:val="-22"/>
          <w:sz w:val="24"/>
        </w:rPr>
        <w:t xml:space="preserve"> </w:t>
      </w:r>
      <w:r>
        <w:rPr>
          <w:sz w:val="24"/>
        </w:rPr>
        <w:t>records and documentation (see Article</w:t>
      </w:r>
      <w:r>
        <w:rPr>
          <w:spacing w:val="-3"/>
          <w:sz w:val="24"/>
        </w:rPr>
        <w:t xml:space="preserve"> </w:t>
      </w:r>
      <w:r>
        <w:rPr>
          <w:sz w:val="24"/>
        </w:rPr>
        <w:t>18);</w:t>
      </w:r>
    </w:p>
    <w:p w:rsidR="00B03850" w:rsidRDefault="0090360A" w:rsidP="00AA7EEF">
      <w:pPr>
        <w:pStyle w:val="Odstavecseseznamem"/>
        <w:numPr>
          <w:ilvl w:val="0"/>
          <w:numId w:val="94"/>
        </w:numPr>
        <w:tabs>
          <w:tab w:val="left" w:pos="474"/>
        </w:tabs>
        <w:spacing w:before="229"/>
        <w:ind w:hanging="361"/>
        <w:rPr>
          <w:sz w:val="24"/>
        </w:rPr>
      </w:pPr>
      <w:r>
        <w:rPr>
          <w:sz w:val="24"/>
        </w:rPr>
        <w:t xml:space="preserve">for </w:t>
      </w:r>
      <w:r>
        <w:rPr>
          <w:b/>
          <w:sz w:val="24"/>
        </w:rPr>
        <w:t>flat-rate</w:t>
      </w:r>
      <w:r>
        <w:rPr>
          <w:b/>
          <w:spacing w:val="-1"/>
          <w:sz w:val="24"/>
        </w:rPr>
        <w:t xml:space="preserve"> </w:t>
      </w:r>
      <w:r>
        <w:rPr>
          <w:b/>
          <w:sz w:val="24"/>
        </w:rPr>
        <w:t>costs</w:t>
      </w:r>
      <w:r>
        <w:rPr>
          <w:sz w:val="24"/>
        </w:rPr>
        <w:t>:</w:t>
      </w:r>
    </w:p>
    <w:p w:rsidR="00B03850" w:rsidRDefault="00B03850">
      <w:pPr>
        <w:pStyle w:val="Zkladntext"/>
        <w:spacing w:before="9"/>
        <w:rPr>
          <w:sz w:val="20"/>
        </w:rPr>
      </w:pPr>
    </w:p>
    <w:p w:rsidR="00B03850" w:rsidRDefault="0090360A" w:rsidP="00AA7EEF">
      <w:pPr>
        <w:pStyle w:val="Odstavecseseznamem"/>
        <w:numPr>
          <w:ilvl w:val="1"/>
          <w:numId w:val="94"/>
        </w:numPr>
        <w:tabs>
          <w:tab w:val="left" w:pos="1074"/>
        </w:tabs>
        <w:jc w:val="left"/>
        <w:rPr>
          <w:sz w:val="24"/>
        </w:rPr>
      </w:pPr>
      <w:r>
        <w:rPr>
          <w:sz w:val="24"/>
        </w:rPr>
        <w:t>they must be calculated by applying the flat-rate set out in Annex 2,</w:t>
      </w:r>
      <w:r>
        <w:rPr>
          <w:spacing w:val="-18"/>
          <w:sz w:val="24"/>
        </w:rPr>
        <w:t xml:space="preserve"> </w:t>
      </w:r>
      <w:r>
        <w:rPr>
          <w:sz w:val="24"/>
        </w:rPr>
        <w:t>and</w:t>
      </w:r>
    </w:p>
    <w:p w:rsidR="00B03850" w:rsidRDefault="00B03850">
      <w:pPr>
        <w:pStyle w:val="Zkladntext"/>
        <w:spacing w:before="8"/>
        <w:rPr>
          <w:sz w:val="20"/>
        </w:rPr>
      </w:pPr>
    </w:p>
    <w:p w:rsidR="00B03850" w:rsidRDefault="0090360A" w:rsidP="00AA7EEF">
      <w:pPr>
        <w:pStyle w:val="Odstavecseseznamem"/>
        <w:numPr>
          <w:ilvl w:val="1"/>
          <w:numId w:val="94"/>
        </w:numPr>
        <w:tabs>
          <w:tab w:val="left" w:pos="1074"/>
        </w:tabs>
        <w:spacing w:before="1" w:line="249" w:lineRule="auto"/>
        <w:ind w:right="122" w:hanging="493"/>
        <w:jc w:val="both"/>
        <w:rPr>
          <w:sz w:val="24"/>
        </w:rPr>
      </w:pPr>
      <w:r>
        <w:rPr>
          <w:sz w:val="24"/>
        </w:rPr>
        <w:t>the costs (actual costs or unit costs) to which the flat-rate is applied must comply with the conditions for eligibility set out in this</w:t>
      </w:r>
      <w:r>
        <w:rPr>
          <w:spacing w:val="-8"/>
          <w:sz w:val="24"/>
        </w:rPr>
        <w:t xml:space="preserve"> </w:t>
      </w:r>
      <w:r>
        <w:rPr>
          <w:sz w:val="24"/>
        </w:rPr>
        <w:t>Article.</w:t>
      </w:r>
    </w:p>
    <w:p w:rsidR="00B03850" w:rsidRDefault="00B03850">
      <w:pPr>
        <w:pStyle w:val="Zkladntext"/>
        <w:spacing w:before="7"/>
        <w:rPr>
          <w:sz w:val="24"/>
        </w:rPr>
      </w:pPr>
    </w:p>
    <w:p w:rsidR="00B03850" w:rsidRDefault="0090360A" w:rsidP="00AA7EEF">
      <w:pPr>
        <w:pStyle w:val="Nadpis4"/>
        <w:numPr>
          <w:ilvl w:val="1"/>
          <w:numId w:val="95"/>
        </w:numPr>
        <w:tabs>
          <w:tab w:val="left" w:pos="415"/>
        </w:tabs>
        <w:ind w:hanging="302"/>
      </w:pPr>
      <w:bookmarkStart w:id="16" w:name="_bookmark16"/>
      <w:bookmarkEnd w:id="16"/>
      <w:r>
        <w:t> Specific conditions for costs to be</w:t>
      </w:r>
      <w:r>
        <w:rPr>
          <w:spacing w:val="-5"/>
        </w:rPr>
        <w:t xml:space="preserve"> </w:t>
      </w:r>
      <w:r>
        <w:t>eligible</w:t>
      </w:r>
    </w:p>
    <w:p w:rsidR="00B03850" w:rsidRDefault="00B03850">
      <w:pPr>
        <w:pStyle w:val="Zkladntext"/>
        <w:spacing w:before="11"/>
        <w:rPr>
          <w:b/>
          <w:sz w:val="20"/>
        </w:rPr>
      </w:pPr>
    </w:p>
    <w:p w:rsidR="00B03850" w:rsidRDefault="0090360A">
      <w:pPr>
        <w:spacing w:line="249" w:lineRule="auto"/>
        <w:ind w:left="113"/>
        <w:rPr>
          <w:sz w:val="24"/>
        </w:rPr>
      </w:pPr>
      <w:r>
        <w:rPr>
          <w:sz w:val="24"/>
        </w:rPr>
        <w:t>Costs are eligible if they comply with the general conditions (see above) and the specific conditions set out below for each of the following budget categories:</w:t>
      </w:r>
    </w:p>
    <w:p w:rsidR="00B03850" w:rsidRDefault="0090360A" w:rsidP="00AA7EEF">
      <w:pPr>
        <w:pStyle w:val="Odstavecseseznamem"/>
        <w:numPr>
          <w:ilvl w:val="2"/>
          <w:numId w:val="95"/>
        </w:numPr>
        <w:tabs>
          <w:tab w:val="left" w:pos="758"/>
        </w:tabs>
        <w:spacing w:before="229"/>
        <w:ind w:hanging="361"/>
        <w:rPr>
          <w:sz w:val="24"/>
        </w:rPr>
      </w:pPr>
      <w:r>
        <w:rPr>
          <w:sz w:val="24"/>
        </w:rPr>
        <w:t>direct personnel</w:t>
      </w:r>
      <w:r>
        <w:rPr>
          <w:spacing w:val="-1"/>
          <w:sz w:val="24"/>
        </w:rPr>
        <w:t xml:space="preserve"> </w:t>
      </w:r>
      <w:r>
        <w:rPr>
          <w:sz w:val="24"/>
        </w:rPr>
        <w:t>costs;</w:t>
      </w:r>
    </w:p>
    <w:p w:rsidR="00B03850" w:rsidRDefault="0090360A" w:rsidP="00AA7EEF">
      <w:pPr>
        <w:pStyle w:val="Odstavecseseznamem"/>
        <w:numPr>
          <w:ilvl w:val="2"/>
          <w:numId w:val="95"/>
        </w:numPr>
        <w:tabs>
          <w:tab w:val="left" w:pos="758"/>
        </w:tabs>
        <w:spacing w:before="12"/>
        <w:ind w:hanging="361"/>
        <w:rPr>
          <w:sz w:val="24"/>
        </w:rPr>
      </w:pPr>
      <w:r>
        <w:rPr>
          <w:sz w:val="24"/>
        </w:rPr>
        <w:t>direct costs of</w:t>
      </w:r>
      <w:r>
        <w:rPr>
          <w:spacing w:val="-2"/>
          <w:sz w:val="24"/>
        </w:rPr>
        <w:t xml:space="preserve"> </w:t>
      </w:r>
      <w:r>
        <w:rPr>
          <w:sz w:val="24"/>
        </w:rPr>
        <w:t>subcontracting;</w:t>
      </w:r>
    </w:p>
    <w:p w:rsidR="00B03850" w:rsidRDefault="0090360A" w:rsidP="00AA7EEF">
      <w:pPr>
        <w:pStyle w:val="Odstavecseseznamem"/>
        <w:numPr>
          <w:ilvl w:val="2"/>
          <w:numId w:val="95"/>
        </w:numPr>
        <w:tabs>
          <w:tab w:val="left" w:pos="758"/>
        </w:tabs>
        <w:spacing w:before="12"/>
        <w:ind w:hanging="361"/>
        <w:rPr>
          <w:sz w:val="24"/>
        </w:rPr>
      </w:pPr>
      <w:r>
        <w:rPr>
          <w:sz w:val="24"/>
        </w:rPr>
        <w:t>not</w:t>
      </w:r>
      <w:r>
        <w:rPr>
          <w:spacing w:val="-1"/>
          <w:sz w:val="24"/>
        </w:rPr>
        <w:t xml:space="preserve"> </w:t>
      </w:r>
      <w:r>
        <w:rPr>
          <w:sz w:val="24"/>
        </w:rPr>
        <w:t>applicable;</w:t>
      </w:r>
    </w:p>
    <w:p w:rsidR="00B03850" w:rsidRDefault="0090360A" w:rsidP="00AA7EEF">
      <w:pPr>
        <w:pStyle w:val="Odstavecseseznamem"/>
        <w:numPr>
          <w:ilvl w:val="2"/>
          <w:numId w:val="95"/>
        </w:numPr>
        <w:tabs>
          <w:tab w:val="left" w:pos="758"/>
        </w:tabs>
        <w:spacing w:before="12"/>
        <w:ind w:hanging="361"/>
        <w:rPr>
          <w:sz w:val="24"/>
        </w:rPr>
      </w:pPr>
      <w:r>
        <w:rPr>
          <w:sz w:val="24"/>
        </w:rPr>
        <w:t>other direct</w:t>
      </w:r>
      <w:r>
        <w:rPr>
          <w:spacing w:val="-1"/>
          <w:sz w:val="24"/>
        </w:rPr>
        <w:t xml:space="preserve"> </w:t>
      </w:r>
      <w:r>
        <w:rPr>
          <w:sz w:val="24"/>
        </w:rPr>
        <w:t>costs;</w:t>
      </w:r>
    </w:p>
    <w:p w:rsidR="00B03850" w:rsidRDefault="00B03850">
      <w:pPr>
        <w:rPr>
          <w:sz w:val="24"/>
        </w:rPr>
        <w:sectPr w:rsidR="00B03850">
          <w:pgSz w:w="11910" w:h="16840"/>
          <w:pgMar w:top="1300" w:right="1020" w:bottom="740" w:left="1020" w:header="391" w:footer="543" w:gutter="0"/>
          <w:cols w:space="708"/>
        </w:sectPr>
      </w:pPr>
    </w:p>
    <w:p w:rsidR="00B03850" w:rsidRDefault="0090360A" w:rsidP="00AA7EEF">
      <w:pPr>
        <w:pStyle w:val="Odstavecseseznamem"/>
        <w:numPr>
          <w:ilvl w:val="2"/>
          <w:numId w:val="95"/>
        </w:numPr>
        <w:tabs>
          <w:tab w:val="left" w:pos="758"/>
        </w:tabs>
        <w:spacing w:before="84"/>
        <w:ind w:hanging="361"/>
        <w:rPr>
          <w:sz w:val="24"/>
        </w:rPr>
      </w:pPr>
      <w:r>
        <w:rPr>
          <w:sz w:val="24"/>
        </w:rPr>
        <w:lastRenderedPageBreak/>
        <w:t>indirect</w:t>
      </w:r>
      <w:r>
        <w:rPr>
          <w:spacing w:val="-2"/>
          <w:sz w:val="24"/>
        </w:rPr>
        <w:t xml:space="preserve"> </w:t>
      </w:r>
      <w:r>
        <w:rPr>
          <w:sz w:val="24"/>
        </w:rPr>
        <w:t>costs;</w:t>
      </w:r>
    </w:p>
    <w:p w:rsidR="00B03850" w:rsidRDefault="0090360A" w:rsidP="00AA7EEF">
      <w:pPr>
        <w:pStyle w:val="Odstavecseseznamem"/>
        <w:numPr>
          <w:ilvl w:val="2"/>
          <w:numId w:val="95"/>
        </w:numPr>
        <w:tabs>
          <w:tab w:val="left" w:pos="758"/>
        </w:tabs>
        <w:spacing w:before="12"/>
        <w:ind w:hanging="361"/>
        <w:rPr>
          <w:sz w:val="24"/>
        </w:rPr>
      </w:pPr>
      <w:r>
        <w:rPr>
          <w:sz w:val="24"/>
        </w:rPr>
        <w:t>not</w:t>
      </w:r>
      <w:r>
        <w:rPr>
          <w:spacing w:val="-1"/>
          <w:sz w:val="24"/>
        </w:rPr>
        <w:t xml:space="preserve"> </w:t>
      </w:r>
      <w:r>
        <w:rPr>
          <w:sz w:val="24"/>
        </w:rPr>
        <w:t>applicable.</w:t>
      </w:r>
    </w:p>
    <w:p w:rsidR="00B03850" w:rsidRDefault="00B03850">
      <w:pPr>
        <w:pStyle w:val="Zkladntext"/>
        <w:spacing w:before="8"/>
        <w:rPr>
          <w:sz w:val="20"/>
        </w:rPr>
      </w:pPr>
    </w:p>
    <w:p w:rsidR="00B03850" w:rsidRDefault="0090360A">
      <w:pPr>
        <w:spacing w:before="1" w:line="249" w:lineRule="auto"/>
        <w:ind w:left="113"/>
        <w:rPr>
          <w:sz w:val="24"/>
        </w:rPr>
      </w:pPr>
      <w:r>
        <w:rPr>
          <w:sz w:val="24"/>
        </w:rPr>
        <w:t>‘Direct costs’ are costs that are directly linked to the action implementation and can therefore be attributed to it directly. They must not include any indirect costs (see Point E below).</w:t>
      </w:r>
    </w:p>
    <w:p w:rsidR="00B03850" w:rsidRDefault="0090360A">
      <w:pPr>
        <w:spacing w:before="228" w:line="249" w:lineRule="auto"/>
        <w:ind w:left="113"/>
        <w:rPr>
          <w:sz w:val="24"/>
        </w:rPr>
      </w:pPr>
      <w:r>
        <w:rPr>
          <w:sz w:val="24"/>
        </w:rPr>
        <w:t>‘Indirect</w:t>
      </w:r>
      <w:r>
        <w:rPr>
          <w:spacing w:val="-13"/>
          <w:sz w:val="24"/>
        </w:rPr>
        <w:t xml:space="preserve"> </w:t>
      </w:r>
      <w:r>
        <w:rPr>
          <w:sz w:val="24"/>
        </w:rPr>
        <w:t>costs’</w:t>
      </w:r>
      <w:r>
        <w:rPr>
          <w:spacing w:val="-13"/>
          <w:sz w:val="24"/>
        </w:rPr>
        <w:t xml:space="preserve"> </w:t>
      </w:r>
      <w:r>
        <w:rPr>
          <w:sz w:val="24"/>
        </w:rPr>
        <w:t>are</w:t>
      </w:r>
      <w:r>
        <w:rPr>
          <w:spacing w:val="-12"/>
          <w:sz w:val="24"/>
        </w:rPr>
        <w:t xml:space="preserve"> </w:t>
      </w:r>
      <w:r>
        <w:rPr>
          <w:sz w:val="24"/>
        </w:rPr>
        <w:t>costs</w:t>
      </w:r>
      <w:r>
        <w:rPr>
          <w:spacing w:val="-13"/>
          <w:sz w:val="24"/>
        </w:rPr>
        <w:t xml:space="preserve"> </w:t>
      </w:r>
      <w:r>
        <w:rPr>
          <w:sz w:val="24"/>
        </w:rPr>
        <w:t>that</w:t>
      </w:r>
      <w:r>
        <w:rPr>
          <w:spacing w:val="-13"/>
          <w:sz w:val="24"/>
        </w:rPr>
        <w:t xml:space="preserve"> </w:t>
      </w:r>
      <w:r>
        <w:rPr>
          <w:sz w:val="24"/>
        </w:rPr>
        <w:t>are</w:t>
      </w:r>
      <w:r>
        <w:rPr>
          <w:spacing w:val="-12"/>
          <w:sz w:val="24"/>
        </w:rPr>
        <w:t xml:space="preserve"> </w:t>
      </w:r>
      <w:r>
        <w:rPr>
          <w:sz w:val="24"/>
        </w:rPr>
        <w:t>not</w:t>
      </w:r>
      <w:r>
        <w:rPr>
          <w:spacing w:val="-13"/>
          <w:sz w:val="24"/>
        </w:rPr>
        <w:t xml:space="preserve"> </w:t>
      </w:r>
      <w:r>
        <w:rPr>
          <w:sz w:val="24"/>
        </w:rPr>
        <w:t>directly</w:t>
      </w:r>
      <w:r>
        <w:rPr>
          <w:spacing w:val="-13"/>
          <w:sz w:val="24"/>
        </w:rPr>
        <w:t xml:space="preserve"> </w:t>
      </w:r>
      <w:r>
        <w:rPr>
          <w:sz w:val="24"/>
        </w:rPr>
        <w:t>linked</w:t>
      </w:r>
      <w:r>
        <w:rPr>
          <w:spacing w:val="-12"/>
          <w:sz w:val="24"/>
        </w:rPr>
        <w:t xml:space="preserve"> </w:t>
      </w:r>
      <w:r>
        <w:rPr>
          <w:sz w:val="24"/>
        </w:rPr>
        <w:t>to</w:t>
      </w:r>
      <w:r>
        <w:rPr>
          <w:spacing w:val="-13"/>
          <w:sz w:val="24"/>
        </w:rPr>
        <w:t xml:space="preserve"> </w:t>
      </w:r>
      <w:r>
        <w:rPr>
          <w:sz w:val="24"/>
        </w:rPr>
        <w:t>the</w:t>
      </w:r>
      <w:r>
        <w:rPr>
          <w:spacing w:val="-13"/>
          <w:sz w:val="24"/>
        </w:rPr>
        <w:t xml:space="preserve"> </w:t>
      </w:r>
      <w:r>
        <w:rPr>
          <w:sz w:val="24"/>
        </w:rPr>
        <w:t>action</w:t>
      </w:r>
      <w:r>
        <w:rPr>
          <w:spacing w:val="-12"/>
          <w:sz w:val="24"/>
        </w:rPr>
        <w:t xml:space="preserve"> </w:t>
      </w:r>
      <w:r>
        <w:rPr>
          <w:sz w:val="24"/>
        </w:rPr>
        <w:t>implementation</w:t>
      </w:r>
      <w:r>
        <w:rPr>
          <w:spacing w:val="-13"/>
          <w:sz w:val="24"/>
        </w:rPr>
        <w:t xml:space="preserve"> </w:t>
      </w:r>
      <w:r>
        <w:rPr>
          <w:sz w:val="24"/>
        </w:rPr>
        <w:t>and</w:t>
      </w:r>
      <w:r>
        <w:rPr>
          <w:spacing w:val="-13"/>
          <w:sz w:val="24"/>
        </w:rPr>
        <w:t xml:space="preserve"> </w:t>
      </w:r>
      <w:r>
        <w:rPr>
          <w:sz w:val="24"/>
        </w:rPr>
        <w:t>therefore</w:t>
      </w:r>
      <w:r>
        <w:rPr>
          <w:spacing w:val="-12"/>
          <w:sz w:val="24"/>
        </w:rPr>
        <w:t xml:space="preserve"> </w:t>
      </w:r>
      <w:r>
        <w:rPr>
          <w:sz w:val="24"/>
        </w:rPr>
        <w:t>cannot be attributed directly to</w:t>
      </w:r>
      <w:r>
        <w:rPr>
          <w:spacing w:val="-3"/>
          <w:sz w:val="24"/>
        </w:rPr>
        <w:t xml:space="preserve"> </w:t>
      </w:r>
      <w:r>
        <w:rPr>
          <w:sz w:val="24"/>
        </w:rPr>
        <w:t>it.</w:t>
      </w:r>
    </w:p>
    <w:p w:rsidR="00B03850" w:rsidRDefault="00B03850">
      <w:pPr>
        <w:pStyle w:val="Zkladntext"/>
        <w:spacing w:before="8"/>
        <w:rPr>
          <w:sz w:val="24"/>
        </w:rPr>
      </w:pPr>
    </w:p>
    <w:p w:rsidR="00B03850" w:rsidRDefault="0090360A" w:rsidP="00AA7EEF">
      <w:pPr>
        <w:pStyle w:val="Odstavecseseznamem"/>
        <w:numPr>
          <w:ilvl w:val="0"/>
          <w:numId w:val="93"/>
        </w:numPr>
        <w:tabs>
          <w:tab w:val="left" w:pos="349"/>
        </w:tabs>
        <w:spacing w:line="496" w:lineRule="auto"/>
        <w:ind w:right="6490" w:firstLine="0"/>
        <w:rPr>
          <w:b/>
          <w:sz w:val="24"/>
        </w:rPr>
      </w:pPr>
      <w:r>
        <w:rPr>
          <w:b/>
          <w:sz w:val="24"/>
        </w:rPr>
        <w:t> Direct personnel costs</w:t>
      </w:r>
      <w:r>
        <w:rPr>
          <w:b/>
          <w:sz w:val="24"/>
          <w:u w:val="single"/>
        </w:rPr>
        <w:t xml:space="preserve"> </w:t>
      </w:r>
      <w:r>
        <w:rPr>
          <w:b/>
          <w:spacing w:val="-4"/>
          <w:sz w:val="24"/>
          <w:u w:val="single"/>
        </w:rPr>
        <w:t xml:space="preserve">Types </w:t>
      </w:r>
      <w:r>
        <w:rPr>
          <w:b/>
          <w:sz w:val="24"/>
          <w:u w:val="single"/>
        </w:rPr>
        <w:t>of eligible personnel</w:t>
      </w:r>
      <w:r>
        <w:rPr>
          <w:b/>
          <w:spacing w:val="-13"/>
          <w:sz w:val="24"/>
          <w:u w:val="single"/>
        </w:rPr>
        <w:t xml:space="preserve"> </w:t>
      </w:r>
      <w:r>
        <w:rPr>
          <w:b/>
          <w:sz w:val="24"/>
          <w:u w:val="single"/>
        </w:rPr>
        <w:t>costs</w:t>
      </w:r>
    </w:p>
    <w:p w:rsidR="00B03850" w:rsidRDefault="0090360A" w:rsidP="00AA7EEF">
      <w:pPr>
        <w:pStyle w:val="Odstavecseseznamem"/>
        <w:numPr>
          <w:ilvl w:val="1"/>
          <w:numId w:val="93"/>
        </w:numPr>
        <w:tabs>
          <w:tab w:val="left" w:pos="614"/>
        </w:tabs>
        <w:spacing w:line="222" w:lineRule="exact"/>
        <w:ind w:hanging="501"/>
        <w:jc w:val="both"/>
        <w:rPr>
          <w:sz w:val="24"/>
        </w:rPr>
      </w:pPr>
      <w:r>
        <w:rPr>
          <w:sz w:val="24"/>
        </w:rPr>
        <w:t>Personnel</w:t>
      </w:r>
      <w:r>
        <w:rPr>
          <w:spacing w:val="9"/>
          <w:sz w:val="24"/>
        </w:rPr>
        <w:t xml:space="preserve"> </w:t>
      </w:r>
      <w:r>
        <w:rPr>
          <w:sz w:val="24"/>
        </w:rPr>
        <w:t>costs</w:t>
      </w:r>
      <w:r>
        <w:rPr>
          <w:spacing w:val="10"/>
          <w:sz w:val="24"/>
        </w:rPr>
        <w:t xml:space="preserve"> </w:t>
      </w:r>
      <w:r>
        <w:rPr>
          <w:sz w:val="24"/>
        </w:rPr>
        <w:t>are</w:t>
      </w:r>
      <w:r>
        <w:rPr>
          <w:spacing w:val="10"/>
          <w:sz w:val="24"/>
        </w:rPr>
        <w:t xml:space="preserve"> </w:t>
      </w:r>
      <w:r>
        <w:rPr>
          <w:sz w:val="24"/>
        </w:rPr>
        <w:t>eligible,</w:t>
      </w:r>
      <w:r>
        <w:rPr>
          <w:spacing w:val="9"/>
          <w:sz w:val="24"/>
        </w:rPr>
        <w:t xml:space="preserve"> </w:t>
      </w:r>
      <w:r>
        <w:rPr>
          <w:sz w:val="24"/>
        </w:rPr>
        <w:t>if</w:t>
      </w:r>
      <w:r>
        <w:rPr>
          <w:spacing w:val="10"/>
          <w:sz w:val="24"/>
        </w:rPr>
        <w:t xml:space="preserve"> </w:t>
      </w:r>
      <w:r>
        <w:rPr>
          <w:sz w:val="24"/>
        </w:rPr>
        <w:t>they</w:t>
      </w:r>
      <w:r>
        <w:rPr>
          <w:spacing w:val="10"/>
          <w:sz w:val="24"/>
        </w:rPr>
        <w:t xml:space="preserve"> </w:t>
      </w:r>
      <w:r>
        <w:rPr>
          <w:sz w:val="24"/>
        </w:rPr>
        <w:t>are</w:t>
      </w:r>
      <w:r>
        <w:rPr>
          <w:spacing w:val="10"/>
          <w:sz w:val="24"/>
        </w:rPr>
        <w:t xml:space="preserve"> </w:t>
      </w:r>
      <w:r>
        <w:rPr>
          <w:sz w:val="24"/>
        </w:rPr>
        <w:t>related</w:t>
      </w:r>
      <w:r>
        <w:rPr>
          <w:spacing w:val="10"/>
          <w:sz w:val="24"/>
        </w:rPr>
        <w:t xml:space="preserve"> </w:t>
      </w:r>
      <w:r>
        <w:rPr>
          <w:sz w:val="24"/>
        </w:rPr>
        <w:t>to</w:t>
      </w:r>
      <w:r>
        <w:rPr>
          <w:spacing w:val="10"/>
          <w:sz w:val="24"/>
        </w:rPr>
        <w:t xml:space="preserve"> </w:t>
      </w:r>
      <w:r>
        <w:rPr>
          <w:sz w:val="24"/>
        </w:rPr>
        <w:t>personnel</w:t>
      </w:r>
      <w:r>
        <w:rPr>
          <w:spacing w:val="11"/>
          <w:sz w:val="24"/>
        </w:rPr>
        <w:t xml:space="preserve"> </w:t>
      </w:r>
      <w:r>
        <w:rPr>
          <w:sz w:val="24"/>
        </w:rPr>
        <w:t>working</w:t>
      </w:r>
      <w:r>
        <w:rPr>
          <w:spacing w:val="9"/>
          <w:sz w:val="24"/>
        </w:rPr>
        <w:t xml:space="preserve"> </w:t>
      </w:r>
      <w:r>
        <w:rPr>
          <w:sz w:val="24"/>
        </w:rPr>
        <w:t>for</w:t>
      </w:r>
      <w:r>
        <w:rPr>
          <w:spacing w:val="11"/>
          <w:sz w:val="24"/>
        </w:rPr>
        <w:t xml:space="preserve"> </w:t>
      </w:r>
      <w:r>
        <w:rPr>
          <w:sz w:val="24"/>
        </w:rPr>
        <w:t>the</w:t>
      </w:r>
      <w:r>
        <w:rPr>
          <w:spacing w:val="10"/>
          <w:sz w:val="24"/>
        </w:rPr>
        <w:t xml:space="preserve"> </w:t>
      </w:r>
      <w:r>
        <w:rPr>
          <w:sz w:val="24"/>
        </w:rPr>
        <w:t>beneficiary</w:t>
      </w:r>
      <w:r>
        <w:rPr>
          <w:spacing w:val="11"/>
          <w:sz w:val="24"/>
        </w:rPr>
        <w:t xml:space="preserve"> </w:t>
      </w:r>
      <w:r>
        <w:rPr>
          <w:sz w:val="24"/>
        </w:rPr>
        <w:t>under</w:t>
      </w:r>
    </w:p>
    <w:p w:rsidR="00B03850" w:rsidRDefault="0090360A">
      <w:pPr>
        <w:spacing w:before="12" w:line="249" w:lineRule="auto"/>
        <w:ind w:left="613" w:right="113"/>
        <w:jc w:val="both"/>
        <w:rPr>
          <w:sz w:val="24"/>
        </w:rPr>
      </w:pPr>
      <w:r>
        <w:rPr>
          <w:sz w:val="24"/>
        </w:rPr>
        <w:t xml:space="preserve">an employment contract (or equivalent appointing act) and assigned to the action </w:t>
      </w:r>
      <w:r>
        <w:rPr>
          <w:spacing w:val="2"/>
          <w:sz w:val="24"/>
        </w:rPr>
        <w:t>(‘</w:t>
      </w:r>
      <w:r>
        <w:rPr>
          <w:b/>
          <w:spacing w:val="2"/>
          <w:sz w:val="24"/>
        </w:rPr>
        <w:t xml:space="preserve">costs </w:t>
      </w:r>
      <w:r>
        <w:rPr>
          <w:b/>
          <w:sz w:val="24"/>
        </w:rPr>
        <w:t>for employees</w:t>
      </w:r>
      <w:r>
        <w:rPr>
          <w:b/>
          <w:spacing w:val="-14"/>
          <w:sz w:val="24"/>
        </w:rPr>
        <w:t xml:space="preserve"> </w:t>
      </w:r>
      <w:r>
        <w:rPr>
          <w:b/>
          <w:sz w:val="24"/>
        </w:rPr>
        <w:t>(or</w:t>
      </w:r>
      <w:r>
        <w:rPr>
          <w:b/>
          <w:spacing w:val="-12"/>
          <w:sz w:val="24"/>
        </w:rPr>
        <w:t xml:space="preserve"> </w:t>
      </w:r>
      <w:r>
        <w:rPr>
          <w:b/>
          <w:sz w:val="24"/>
        </w:rPr>
        <w:t>equivalent)</w:t>
      </w:r>
      <w:r>
        <w:rPr>
          <w:sz w:val="24"/>
        </w:rPr>
        <w:t>’).</w:t>
      </w:r>
      <w:r>
        <w:rPr>
          <w:spacing w:val="-12"/>
          <w:sz w:val="24"/>
        </w:rPr>
        <w:t xml:space="preserve"> </w:t>
      </w:r>
      <w:r>
        <w:rPr>
          <w:sz w:val="24"/>
        </w:rPr>
        <w:t>They</w:t>
      </w:r>
      <w:r>
        <w:rPr>
          <w:spacing w:val="-13"/>
          <w:sz w:val="24"/>
        </w:rPr>
        <w:t xml:space="preserve"> </w:t>
      </w:r>
      <w:r>
        <w:rPr>
          <w:sz w:val="24"/>
        </w:rPr>
        <w:t>must</w:t>
      </w:r>
      <w:r>
        <w:rPr>
          <w:spacing w:val="-14"/>
          <w:sz w:val="24"/>
        </w:rPr>
        <w:t xml:space="preserve"> </w:t>
      </w:r>
      <w:r>
        <w:rPr>
          <w:sz w:val="24"/>
        </w:rPr>
        <w:t>be</w:t>
      </w:r>
      <w:r>
        <w:rPr>
          <w:spacing w:val="-12"/>
          <w:sz w:val="24"/>
        </w:rPr>
        <w:t xml:space="preserve"> </w:t>
      </w:r>
      <w:r>
        <w:rPr>
          <w:sz w:val="24"/>
        </w:rPr>
        <w:t>limited</w:t>
      </w:r>
      <w:r>
        <w:rPr>
          <w:spacing w:val="-13"/>
          <w:sz w:val="24"/>
        </w:rPr>
        <w:t xml:space="preserve"> </w:t>
      </w:r>
      <w:r>
        <w:rPr>
          <w:sz w:val="24"/>
        </w:rPr>
        <w:t>to</w:t>
      </w:r>
      <w:r>
        <w:rPr>
          <w:spacing w:val="-13"/>
          <w:sz w:val="24"/>
        </w:rPr>
        <w:t xml:space="preserve"> </w:t>
      </w:r>
      <w:r>
        <w:rPr>
          <w:sz w:val="24"/>
        </w:rPr>
        <w:t>salaries</w:t>
      </w:r>
      <w:r>
        <w:rPr>
          <w:spacing w:val="-13"/>
          <w:sz w:val="24"/>
        </w:rPr>
        <w:t xml:space="preserve"> </w:t>
      </w:r>
      <w:r>
        <w:rPr>
          <w:sz w:val="24"/>
        </w:rPr>
        <w:t>(including</w:t>
      </w:r>
      <w:r>
        <w:rPr>
          <w:spacing w:val="-12"/>
          <w:sz w:val="24"/>
        </w:rPr>
        <w:t xml:space="preserve"> </w:t>
      </w:r>
      <w:r>
        <w:rPr>
          <w:sz w:val="24"/>
        </w:rPr>
        <w:t>during</w:t>
      </w:r>
      <w:r>
        <w:rPr>
          <w:spacing w:val="-12"/>
          <w:sz w:val="24"/>
        </w:rPr>
        <w:t xml:space="preserve"> </w:t>
      </w:r>
      <w:r>
        <w:rPr>
          <w:sz w:val="24"/>
        </w:rPr>
        <w:t>parental</w:t>
      </w:r>
      <w:r>
        <w:rPr>
          <w:spacing w:val="-12"/>
          <w:sz w:val="24"/>
        </w:rPr>
        <w:t xml:space="preserve"> </w:t>
      </w:r>
      <w:r>
        <w:rPr>
          <w:sz w:val="24"/>
        </w:rPr>
        <w:t xml:space="preserve">leave), social security contributions, taxes and other costs included in the </w:t>
      </w:r>
      <w:r>
        <w:rPr>
          <w:b/>
          <w:sz w:val="24"/>
        </w:rPr>
        <w:t>remuneration</w:t>
      </w:r>
      <w:r>
        <w:rPr>
          <w:sz w:val="24"/>
        </w:rPr>
        <w:t>, if they arise from national law or the employment contract (or equivalent appointing</w:t>
      </w:r>
      <w:r>
        <w:rPr>
          <w:spacing w:val="-17"/>
          <w:sz w:val="24"/>
        </w:rPr>
        <w:t xml:space="preserve"> </w:t>
      </w:r>
      <w:r>
        <w:rPr>
          <w:sz w:val="24"/>
        </w:rPr>
        <w:t>act).</w:t>
      </w:r>
    </w:p>
    <w:p w:rsidR="00B03850" w:rsidRDefault="00B03850">
      <w:pPr>
        <w:pStyle w:val="Zkladntext"/>
        <w:spacing w:before="4"/>
        <w:rPr>
          <w:sz w:val="24"/>
        </w:rPr>
      </w:pPr>
    </w:p>
    <w:p w:rsidR="00B03850" w:rsidRDefault="0090360A">
      <w:pPr>
        <w:spacing w:line="249" w:lineRule="auto"/>
        <w:ind w:left="613" w:right="111"/>
        <w:jc w:val="both"/>
        <w:rPr>
          <w:sz w:val="24"/>
        </w:rPr>
      </w:pPr>
      <w:r>
        <w:rPr>
          <w:sz w:val="24"/>
        </w:rPr>
        <w:t>Beneficiaries that are non-profit legal entities</w:t>
      </w:r>
      <w:r>
        <w:rPr>
          <w:sz w:val="24"/>
          <w:vertAlign w:val="superscript"/>
        </w:rPr>
        <w:t>5</w:t>
      </w:r>
      <w:r>
        <w:rPr>
          <w:sz w:val="24"/>
        </w:rPr>
        <w:t xml:space="preserve"> may also declare as personnel costs </w:t>
      </w:r>
      <w:r>
        <w:rPr>
          <w:b/>
          <w:sz w:val="24"/>
        </w:rPr>
        <w:t xml:space="preserve">additional remuneration </w:t>
      </w:r>
      <w:r>
        <w:rPr>
          <w:sz w:val="24"/>
        </w:rPr>
        <w:t>for personnel assigned to the action (including payments on the basis of supplementary contracts regardless of their nature), if:</w:t>
      </w:r>
    </w:p>
    <w:p w:rsidR="00B03850" w:rsidRDefault="0090360A" w:rsidP="00AA7EEF">
      <w:pPr>
        <w:pStyle w:val="Odstavecseseznamem"/>
        <w:numPr>
          <w:ilvl w:val="2"/>
          <w:numId w:val="93"/>
        </w:numPr>
        <w:tabs>
          <w:tab w:val="left" w:pos="1258"/>
        </w:tabs>
        <w:spacing w:before="229" w:line="249" w:lineRule="auto"/>
        <w:ind w:right="111"/>
        <w:rPr>
          <w:sz w:val="24"/>
        </w:rPr>
      </w:pPr>
      <w:r>
        <w:rPr>
          <w:sz w:val="24"/>
        </w:rPr>
        <w:t>it is part of the beneficiary’s usual remuneration practices and is paid in a consistent manner whenever the same kind of work or expertise is</w:t>
      </w:r>
      <w:r>
        <w:rPr>
          <w:spacing w:val="-13"/>
          <w:sz w:val="24"/>
        </w:rPr>
        <w:t xml:space="preserve"> </w:t>
      </w:r>
      <w:r>
        <w:rPr>
          <w:sz w:val="24"/>
        </w:rPr>
        <w:t>required;</w:t>
      </w:r>
    </w:p>
    <w:p w:rsidR="00B03850" w:rsidRDefault="0090360A" w:rsidP="00AA7EEF">
      <w:pPr>
        <w:pStyle w:val="Odstavecseseznamem"/>
        <w:numPr>
          <w:ilvl w:val="2"/>
          <w:numId w:val="93"/>
        </w:numPr>
        <w:tabs>
          <w:tab w:val="left" w:pos="1258"/>
        </w:tabs>
        <w:spacing w:before="229" w:line="249" w:lineRule="auto"/>
        <w:ind w:right="116"/>
        <w:rPr>
          <w:sz w:val="24"/>
        </w:rPr>
      </w:pPr>
      <w:r>
        <w:rPr>
          <w:sz w:val="24"/>
        </w:rPr>
        <w:t>the criteria used to calculate the supplementary payments are objective and generally applied by the beneficiary, regardless of the source of funding</w:t>
      </w:r>
      <w:r>
        <w:rPr>
          <w:spacing w:val="-13"/>
          <w:sz w:val="24"/>
        </w:rPr>
        <w:t xml:space="preserve"> </w:t>
      </w:r>
      <w:r>
        <w:rPr>
          <w:sz w:val="24"/>
        </w:rPr>
        <w:t>used.</w:t>
      </w:r>
    </w:p>
    <w:p w:rsidR="00B03850" w:rsidRDefault="0090360A">
      <w:pPr>
        <w:spacing w:before="229" w:line="249" w:lineRule="auto"/>
        <w:ind w:left="613" w:right="113"/>
        <w:jc w:val="both"/>
        <w:rPr>
          <w:sz w:val="24"/>
        </w:rPr>
      </w:pPr>
      <w:r>
        <w:rPr>
          <w:sz w:val="24"/>
        </w:rPr>
        <w:t>‘Additional remuneration’ means any part of the remuneration which exceeds what the person would be paid for time worked in projects funded by national schemes.</w:t>
      </w:r>
    </w:p>
    <w:p w:rsidR="00B03850" w:rsidRDefault="0090360A">
      <w:pPr>
        <w:spacing w:before="229" w:line="249" w:lineRule="auto"/>
        <w:ind w:left="613" w:right="118"/>
        <w:jc w:val="both"/>
        <w:rPr>
          <w:sz w:val="24"/>
        </w:rPr>
      </w:pPr>
      <w:r>
        <w:rPr>
          <w:sz w:val="24"/>
        </w:rPr>
        <w:t>Additional remuneration for personnel assigned to the action is eligible up to the following amount:</w:t>
      </w:r>
    </w:p>
    <w:p w:rsidR="00B03850" w:rsidRDefault="0090360A" w:rsidP="00AA7EEF">
      <w:pPr>
        <w:pStyle w:val="Odstavecseseznamem"/>
        <w:numPr>
          <w:ilvl w:val="0"/>
          <w:numId w:val="92"/>
        </w:numPr>
        <w:tabs>
          <w:tab w:val="left" w:pos="1258"/>
        </w:tabs>
        <w:spacing w:before="228" w:line="249" w:lineRule="auto"/>
        <w:ind w:right="120"/>
        <w:rPr>
          <w:sz w:val="24"/>
        </w:rPr>
      </w:pPr>
      <w:r>
        <w:rPr>
          <w:sz w:val="24"/>
        </w:rPr>
        <w:t>if the person works full time and exclusively on the action during the full year: up to EUR 8</w:t>
      </w:r>
      <w:r>
        <w:rPr>
          <w:spacing w:val="-2"/>
          <w:sz w:val="24"/>
        </w:rPr>
        <w:t xml:space="preserve"> </w:t>
      </w:r>
      <w:r>
        <w:rPr>
          <w:sz w:val="24"/>
        </w:rPr>
        <w:t>000;</w:t>
      </w:r>
    </w:p>
    <w:p w:rsidR="00B03850" w:rsidRDefault="0090360A" w:rsidP="00AA7EEF">
      <w:pPr>
        <w:pStyle w:val="Odstavecseseznamem"/>
        <w:numPr>
          <w:ilvl w:val="0"/>
          <w:numId w:val="92"/>
        </w:numPr>
        <w:tabs>
          <w:tab w:val="left" w:pos="1258"/>
        </w:tabs>
        <w:spacing w:before="229" w:line="249" w:lineRule="auto"/>
        <w:ind w:right="117"/>
        <w:rPr>
          <w:sz w:val="24"/>
        </w:rPr>
      </w:pPr>
      <w:r>
        <w:rPr>
          <w:sz w:val="24"/>
        </w:rPr>
        <w:t>if the person works exclusively on the action but not full-time or not for the full year: up to the corresponding pro-rata amount of EUR 8 000,</w:t>
      </w:r>
      <w:r>
        <w:rPr>
          <w:spacing w:val="-9"/>
          <w:sz w:val="24"/>
        </w:rPr>
        <w:t xml:space="preserve"> </w:t>
      </w:r>
      <w:r>
        <w:rPr>
          <w:sz w:val="24"/>
        </w:rPr>
        <w:t>or</w:t>
      </w:r>
    </w:p>
    <w:p w:rsidR="00B03850" w:rsidRDefault="0090360A" w:rsidP="00AA7EEF">
      <w:pPr>
        <w:pStyle w:val="Odstavecseseznamem"/>
        <w:numPr>
          <w:ilvl w:val="0"/>
          <w:numId w:val="92"/>
        </w:numPr>
        <w:tabs>
          <w:tab w:val="left" w:pos="1258"/>
        </w:tabs>
        <w:spacing w:before="229" w:line="249" w:lineRule="auto"/>
        <w:ind w:right="121"/>
        <w:rPr>
          <w:sz w:val="24"/>
        </w:rPr>
      </w:pPr>
      <w:r>
        <w:rPr>
          <w:sz w:val="24"/>
        </w:rPr>
        <w:t>if the person does not work exclusively on the action: up to a pro-rata amount calculated as</w:t>
      </w:r>
      <w:r>
        <w:rPr>
          <w:spacing w:val="-1"/>
          <w:sz w:val="24"/>
        </w:rPr>
        <w:t xml:space="preserve"> </w:t>
      </w:r>
      <w:r>
        <w:rPr>
          <w:sz w:val="24"/>
        </w:rPr>
        <w:t>follows:</w:t>
      </w:r>
    </w:p>
    <w:p w:rsidR="00B03850" w:rsidRDefault="0090360A">
      <w:pPr>
        <w:spacing w:before="209"/>
        <w:ind w:left="1540"/>
        <w:rPr>
          <w:sz w:val="20"/>
        </w:rPr>
      </w:pPr>
      <w:r>
        <w:rPr>
          <w:b/>
          <w:sz w:val="28"/>
        </w:rPr>
        <w:t>{</w:t>
      </w:r>
      <w:r>
        <w:rPr>
          <w:sz w:val="20"/>
        </w:rPr>
        <w:t>{EUR 8 000</w:t>
      </w:r>
    </w:p>
    <w:p w:rsidR="00B03850" w:rsidRDefault="0090360A">
      <w:pPr>
        <w:spacing w:before="180"/>
        <w:ind w:left="1540"/>
        <w:rPr>
          <w:sz w:val="20"/>
        </w:rPr>
      </w:pPr>
      <w:r>
        <w:rPr>
          <w:sz w:val="20"/>
        </w:rPr>
        <w:t>divided by</w:t>
      </w:r>
    </w:p>
    <w:p w:rsidR="00B03850" w:rsidRDefault="0090360A">
      <w:pPr>
        <w:spacing w:before="180"/>
        <w:ind w:left="1540"/>
        <w:rPr>
          <w:sz w:val="20"/>
        </w:rPr>
      </w:pPr>
      <w:r>
        <w:rPr>
          <w:sz w:val="20"/>
        </w:rPr>
        <w:t>the number of annual productive hours (see below)},</w:t>
      </w:r>
    </w:p>
    <w:p w:rsidR="00B03850" w:rsidRDefault="00B03850">
      <w:pPr>
        <w:pStyle w:val="Zkladntext"/>
        <w:rPr>
          <w:sz w:val="20"/>
        </w:rPr>
      </w:pPr>
    </w:p>
    <w:p w:rsidR="00B03850" w:rsidRDefault="0090360A">
      <w:pPr>
        <w:pStyle w:val="Zkladntext"/>
        <w:spacing w:before="3"/>
        <w:rPr>
          <w:sz w:val="10"/>
        </w:rPr>
      </w:pPr>
      <w:r>
        <w:pict>
          <v:shape id="_x0000_s2417" style="position:absolute;margin-left:56.7pt;margin-top:8.35pt;width:2in;height:.1pt;z-index:-251686912;mso-wrap-distance-left:0;mso-wrap-distance-right:0;mso-position-horizontal-relative:page" coordorigin="1134,167" coordsize="2880,0" path="m1134,167r2880,e" filled="f" strokeweight="1pt">
            <v:path arrowok="t"/>
            <w10:wrap type="topAndBottom" anchorx="page"/>
          </v:shape>
        </w:pict>
      </w:r>
    </w:p>
    <w:p w:rsidR="00B03850" w:rsidRDefault="0090360A">
      <w:pPr>
        <w:spacing w:before="34" w:line="249" w:lineRule="auto"/>
        <w:ind w:left="313" w:right="111" w:hanging="125"/>
        <w:jc w:val="both"/>
        <w:rPr>
          <w:sz w:val="20"/>
        </w:rPr>
      </w:pPr>
      <w:r>
        <w:rPr>
          <w:position w:val="6"/>
          <w:sz w:val="13"/>
        </w:rPr>
        <w:t>5</w:t>
      </w:r>
      <w:r>
        <w:rPr>
          <w:spacing w:val="23"/>
          <w:position w:val="6"/>
          <w:sz w:val="13"/>
        </w:rPr>
        <w:t xml:space="preserve"> </w:t>
      </w:r>
      <w:r>
        <w:rPr>
          <w:sz w:val="20"/>
        </w:rPr>
        <w:t>For</w:t>
      </w:r>
      <w:r>
        <w:rPr>
          <w:spacing w:val="-13"/>
          <w:sz w:val="20"/>
        </w:rPr>
        <w:t xml:space="preserve"> </w:t>
      </w:r>
      <w:r>
        <w:rPr>
          <w:sz w:val="20"/>
        </w:rPr>
        <w:t>the</w:t>
      </w:r>
      <w:r>
        <w:rPr>
          <w:spacing w:val="-12"/>
          <w:sz w:val="20"/>
        </w:rPr>
        <w:t xml:space="preserve"> </w:t>
      </w:r>
      <w:r>
        <w:rPr>
          <w:sz w:val="20"/>
        </w:rPr>
        <w:t>definition,</w:t>
      </w:r>
      <w:r>
        <w:rPr>
          <w:spacing w:val="-13"/>
          <w:sz w:val="20"/>
        </w:rPr>
        <w:t xml:space="preserve"> </w:t>
      </w:r>
      <w:r>
        <w:rPr>
          <w:sz w:val="20"/>
        </w:rPr>
        <w:t>see</w:t>
      </w:r>
      <w:r>
        <w:rPr>
          <w:spacing w:val="-13"/>
          <w:sz w:val="20"/>
        </w:rPr>
        <w:t xml:space="preserve"> </w:t>
      </w:r>
      <w:r>
        <w:rPr>
          <w:sz w:val="20"/>
        </w:rPr>
        <w:t>Article</w:t>
      </w:r>
      <w:r>
        <w:rPr>
          <w:spacing w:val="-12"/>
          <w:sz w:val="20"/>
        </w:rPr>
        <w:t xml:space="preserve"> </w:t>
      </w:r>
      <w:r>
        <w:rPr>
          <w:sz w:val="20"/>
        </w:rPr>
        <w:t>2.1(14)</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Rules</w:t>
      </w:r>
      <w:r>
        <w:rPr>
          <w:spacing w:val="-12"/>
          <w:sz w:val="20"/>
        </w:rPr>
        <w:t xml:space="preserve"> </w:t>
      </w:r>
      <w:r>
        <w:rPr>
          <w:sz w:val="20"/>
        </w:rPr>
        <w:t>for</w:t>
      </w:r>
      <w:r>
        <w:rPr>
          <w:spacing w:val="-13"/>
          <w:sz w:val="20"/>
        </w:rPr>
        <w:t xml:space="preserve"> </w:t>
      </w:r>
      <w:r>
        <w:rPr>
          <w:sz w:val="20"/>
        </w:rPr>
        <w:t>Participation</w:t>
      </w:r>
      <w:r>
        <w:rPr>
          <w:spacing w:val="-13"/>
          <w:sz w:val="20"/>
        </w:rPr>
        <w:t xml:space="preserve"> </w:t>
      </w:r>
      <w:r>
        <w:rPr>
          <w:sz w:val="20"/>
        </w:rPr>
        <w:t>Regulation</w:t>
      </w:r>
      <w:r>
        <w:rPr>
          <w:spacing w:val="-12"/>
          <w:sz w:val="20"/>
        </w:rPr>
        <w:t xml:space="preserve"> </w:t>
      </w:r>
      <w:r>
        <w:rPr>
          <w:sz w:val="20"/>
        </w:rPr>
        <w:t>No</w:t>
      </w:r>
      <w:r>
        <w:rPr>
          <w:spacing w:val="-13"/>
          <w:sz w:val="20"/>
        </w:rPr>
        <w:t xml:space="preserve"> </w:t>
      </w:r>
      <w:r>
        <w:rPr>
          <w:sz w:val="20"/>
        </w:rPr>
        <w:t>1290/2013:</w:t>
      </w:r>
      <w:r>
        <w:rPr>
          <w:spacing w:val="-13"/>
          <w:sz w:val="20"/>
        </w:rPr>
        <w:t xml:space="preserve"> </w:t>
      </w:r>
      <w:r>
        <w:rPr>
          <w:sz w:val="20"/>
        </w:rPr>
        <w:t>‘</w:t>
      </w:r>
      <w:r>
        <w:rPr>
          <w:b/>
          <w:sz w:val="20"/>
        </w:rPr>
        <w:t>non-profit</w:t>
      </w:r>
      <w:r>
        <w:rPr>
          <w:b/>
          <w:spacing w:val="-12"/>
          <w:sz w:val="20"/>
        </w:rPr>
        <w:t xml:space="preserve"> </w:t>
      </w:r>
      <w:r>
        <w:rPr>
          <w:b/>
          <w:sz w:val="20"/>
        </w:rPr>
        <w:t>legal</w:t>
      </w:r>
      <w:r>
        <w:rPr>
          <w:b/>
          <w:spacing w:val="-13"/>
          <w:sz w:val="20"/>
        </w:rPr>
        <w:t xml:space="preserve"> </w:t>
      </w:r>
      <w:r>
        <w:rPr>
          <w:b/>
          <w:sz w:val="20"/>
        </w:rPr>
        <w:t>entity</w:t>
      </w:r>
      <w:r>
        <w:rPr>
          <w:sz w:val="20"/>
        </w:rPr>
        <w:t>’ means a legal entity which by its legal form is non-profit-making or which has a legal or statutory obligation not to distribute profits to its shareholders or individual</w:t>
      </w:r>
      <w:r>
        <w:rPr>
          <w:spacing w:val="-7"/>
          <w:sz w:val="20"/>
        </w:rPr>
        <w:t xml:space="preserve"> </w:t>
      </w:r>
      <w:r>
        <w:rPr>
          <w:sz w:val="20"/>
        </w:rPr>
        <w:t>members.</w:t>
      </w:r>
    </w:p>
    <w:p w:rsidR="00B03850" w:rsidRDefault="00B03850">
      <w:pPr>
        <w:spacing w:line="249" w:lineRule="auto"/>
        <w:jc w:val="both"/>
        <w:rPr>
          <w:sz w:val="20"/>
        </w:rPr>
        <w:sectPr w:rsidR="00B03850">
          <w:pgSz w:w="11910" w:h="16840"/>
          <w:pgMar w:top="1300" w:right="1020" w:bottom="740" w:left="1020" w:header="391" w:footer="543" w:gutter="0"/>
          <w:cols w:space="708"/>
        </w:sectPr>
      </w:pPr>
    </w:p>
    <w:p w:rsidR="00B03850" w:rsidRDefault="0090360A">
      <w:pPr>
        <w:spacing w:before="88"/>
        <w:ind w:left="1540"/>
        <w:rPr>
          <w:sz w:val="20"/>
        </w:rPr>
      </w:pPr>
      <w:r>
        <w:rPr>
          <w:sz w:val="20"/>
        </w:rPr>
        <w:lastRenderedPageBreak/>
        <w:t>multiplied by</w:t>
      </w:r>
    </w:p>
    <w:p w:rsidR="00B03850" w:rsidRDefault="0090360A">
      <w:pPr>
        <w:spacing w:before="156"/>
        <w:ind w:left="1540"/>
        <w:rPr>
          <w:sz w:val="20"/>
        </w:rPr>
      </w:pPr>
      <w:r>
        <w:rPr>
          <w:sz w:val="20"/>
        </w:rPr>
        <w:t>the number of hours that the person has worked on the action during the year</w:t>
      </w:r>
      <w:r>
        <w:rPr>
          <w:b/>
          <w:sz w:val="28"/>
        </w:rPr>
        <w:t>}</w:t>
      </w:r>
      <w:r>
        <w:rPr>
          <w:sz w:val="20"/>
        </w:rPr>
        <w:t>.</w:t>
      </w:r>
    </w:p>
    <w:p w:rsidR="00B03850" w:rsidRDefault="0090360A" w:rsidP="00AA7EEF">
      <w:pPr>
        <w:pStyle w:val="Odstavecseseznamem"/>
        <w:numPr>
          <w:ilvl w:val="1"/>
          <w:numId w:val="93"/>
        </w:numPr>
        <w:tabs>
          <w:tab w:val="left" w:pos="614"/>
        </w:tabs>
        <w:spacing w:before="233" w:line="249" w:lineRule="auto"/>
        <w:ind w:right="111"/>
        <w:jc w:val="both"/>
        <w:rPr>
          <w:sz w:val="24"/>
        </w:rPr>
      </w:pPr>
      <w:r>
        <w:rPr>
          <w:sz w:val="24"/>
        </w:rPr>
        <w:t>The</w:t>
      </w:r>
      <w:r>
        <w:rPr>
          <w:spacing w:val="-14"/>
          <w:sz w:val="24"/>
        </w:rPr>
        <w:t xml:space="preserve"> </w:t>
      </w:r>
      <w:r>
        <w:rPr>
          <w:b/>
          <w:sz w:val="24"/>
        </w:rPr>
        <w:t>costs</w:t>
      </w:r>
      <w:r>
        <w:rPr>
          <w:b/>
          <w:spacing w:val="-15"/>
          <w:sz w:val="24"/>
        </w:rPr>
        <w:t xml:space="preserve"> </w:t>
      </w:r>
      <w:r>
        <w:rPr>
          <w:b/>
          <w:sz w:val="24"/>
        </w:rPr>
        <w:t>for</w:t>
      </w:r>
      <w:r>
        <w:rPr>
          <w:b/>
          <w:spacing w:val="-15"/>
          <w:sz w:val="24"/>
        </w:rPr>
        <w:t xml:space="preserve"> </w:t>
      </w:r>
      <w:r>
        <w:rPr>
          <w:b/>
          <w:sz w:val="24"/>
        </w:rPr>
        <w:t>natural</w:t>
      </w:r>
      <w:r>
        <w:rPr>
          <w:b/>
          <w:spacing w:val="-15"/>
          <w:sz w:val="24"/>
        </w:rPr>
        <w:t xml:space="preserve"> </w:t>
      </w:r>
      <w:r>
        <w:rPr>
          <w:b/>
          <w:sz w:val="24"/>
        </w:rPr>
        <w:t>persons</w:t>
      </w:r>
      <w:r>
        <w:rPr>
          <w:b/>
          <w:spacing w:val="-15"/>
          <w:sz w:val="24"/>
        </w:rPr>
        <w:t xml:space="preserve"> </w:t>
      </w:r>
      <w:r>
        <w:rPr>
          <w:b/>
          <w:sz w:val="24"/>
        </w:rPr>
        <w:t>working</w:t>
      </w:r>
      <w:r>
        <w:rPr>
          <w:b/>
          <w:spacing w:val="-15"/>
          <w:sz w:val="24"/>
        </w:rPr>
        <w:t xml:space="preserve"> </w:t>
      </w:r>
      <w:r>
        <w:rPr>
          <w:b/>
          <w:sz w:val="24"/>
        </w:rPr>
        <w:t>under</w:t>
      </w:r>
      <w:r>
        <w:rPr>
          <w:b/>
          <w:spacing w:val="-14"/>
          <w:sz w:val="24"/>
        </w:rPr>
        <w:t xml:space="preserve"> </w:t>
      </w:r>
      <w:r>
        <w:rPr>
          <w:b/>
          <w:sz w:val="24"/>
        </w:rPr>
        <w:t>a</w:t>
      </w:r>
      <w:r>
        <w:rPr>
          <w:b/>
          <w:spacing w:val="-15"/>
          <w:sz w:val="24"/>
        </w:rPr>
        <w:t xml:space="preserve"> </w:t>
      </w:r>
      <w:r>
        <w:rPr>
          <w:b/>
          <w:sz w:val="24"/>
        </w:rPr>
        <w:t>direct</w:t>
      </w:r>
      <w:r>
        <w:rPr>
          <w:b/>
          <w:spacing w:val="-15"/>
          <w:sz w:val="24"/>
        </w:rPr>
        <w:t xml:space="preserve"> </w:t>
      </w:r>
      <w:r>
        <w:rPr>
          <w:b/>
          <w:sz w:val="24"/>
        </w:rPr>
        <w:t>contract</w:t>
      </w:r>
      <w:r>
        <w:rPr>
          <w:b/>
          <w:spacing w:val="-15"/>
          <w:sz w:val="24"/>
        </w:rPr>
        <w:t xml:space="preserve"> </w:t>
      </w:r>
      <w:r>
        <w:rPr>
          <w:sz w:val="24"/>
        </w:rPr>
        <w:t>with</w:t>
      </w:r>
      <w:r>
        <w:rPr>
          <w:spacing w:val="-15"/>
          <w:sz w:val="24"/>
        </w:rPr>
        <w:t xml:space="preserve"> </w:t>
      </w:r>
      <w:r>
        <w:rPr>
          <w:sz w:val="24"/>
        </w:rPr>
        <w:t>the</w:t>
      </w:r>
      <w:r>
        <w:rPr>
          <w:spacing w:val="-15"/>
          <w:sz w:val="24"/>
        </w:rPr>
        <w:t xml:space="preserve"> </w:t>
      </w:r>
      <w:r>
        <w:rPr>
          <w:sz w:val="24"/>
        </w:rPr>
        <w:t>beneficiary</w:t>
      </w:r>
      <w:r>
        <w:rPr>
          <w:spacing w:val="-15"/>
          <w:sz w:val="24"/>
        </w:rPr>
        <w:t xml:space="preserve"> </w:t>
      </w:r>
      <w:r>
        <w:rPr>
          <w:sz w:val="24"/>
        </w:rPr>
        <w:t>other</w:t>
      </w:r>
      <w:r>
        <w:rPr>
          <w:spacing w:val="-14"/>
          <w:sz w:val="24"/>
        </w:rPr>
        <w:t xml:space="preserve"> </w:t>
      </w:r>
      <w:r>
        <w:rPr>
          <w:sz w:val="24"/>
        </w:rPr>
        <w:t>than an employment contract are eligible personnel costs,</w:t>
      </w:r>
      <w:r>
        <w:rPr>
          <w:spacing w:val="-10"/>
          <w:sz w:val="24"/>
        </w:rPr>
        <w:t xml:space="preserve"> </w:t>
      </w:r>
      <w:r>
        <w:rPr>
          <w:sz w:val="24"/>
        </w:rPr>
        <w:t>if:</w:t>
      </w:r>
    </w:p>
    <w:p w:rsidR="00B03850" w:rsidRDefault="0090360A" w:rsidP="00AA7EEF">
      <w:pPr>
        <w:pStyle w:val="Odstavecseseznamem"/>
        <w:numPr>
          <w:ilvl w:val="2"/>
          <w:numId w:val="93"/>
        </w:numPr>
        <w:tabs>
          <w:tab w:val="left" w:pos="1258"/>
        </w:tabs>
        <w:spacing w:before="229" w:line="249" w:lineRule="auto"/>
        <w:ind w:right="111"/>
        <w:jc w:val="both"/>
        <w:rPr>
          <w:sz w:val="24"/>
        </w:rPr>
      </w:pPr>
      <w:r>
        <w:rPr>
          <w:sz w:val="24"/>
        </w:rPr>
        <w:t>the</w:t>
      </w:r>
      <w:r>
        <w:rPr>
          <w:spacing w:val="-17"/>
          <w:sz w:val="24"/>
        </w:rPr>
        <w:t xml:space="preserve"> </w:t>
      </w:r>
      <w:r>
        <w:rPr>
          <w:sz w:val="24"/>
        </w:rPr>
        <w:t>person</w:t>
      </w:r>
      <w:r>
        <w:rPr>
          <w:spacing w:val="-16"/>
          <w:sz w:val="24"/>
        </w:rPr>
        <w:t xml:space="preserve"> </w:t>
      </w:r>
      <w:r>
        <w:rPr>
          <w:sz w:val="24"/>
        </w:rPr>
        <w:t>works</w:t>
      </w:r>
      <w:r>
        <w:rPr>
          <w:spacing w:val="-17"/>
          <w:sz w:val="24"/>
        </w:rPr>
        <w:t xml:space="preserve"> </w:t>
      </w:r>
      <w:r>
        <w:rPr>
          <w:sz w:val="24"/>
        </w:rPr>
        <w:t>under</w:t>
      </w:r>
      <w:r>
        <w:rPr>
          <w:spacing w:val="-16"/>
          <w:sz w:val="24"/>
        </w:rPr>
        <w:t xml:space="preserve"> </w:t>
      </w:r>
      <w:r>
        <w:rPr>
          <w:sz w:val="24"/>
        </w:rPr>
        <w:t>conditions</w:t>
      </w:r>
      <w:r>
        <w:rPr>
          <w:spacing w:val="-17"/>
          <w:sz w:val="24"/>
        </w:rPr>
        <w:t xml:space="preserve"> </w:t>
      </w:r>
      <w:r>
        <w:rPr>
          <w:sz w:val="24"/>
        </w:rPr>
        <w:t>similar</w:t>
      </w:r>
      <w:r>
        <w:rPr>
          <w:spacing w:val="-16"/>
          <w:sz w:val="24"/>
        </w:rPr>
        <w:t xml:space="preserve"> </w:t>
      </w:r>
      <w:r>
        <w:rPr>
          <w:sz w:val="24"/>
        </w:rPr>
        <w:t>to</w:t>
      </w:r>
      <w:r>
        <w:rPr>
          <w:spacing w:val="-16"/>
          <w:sz w:val="24"/>
        </w:rPr>
        <w:t xml:space="preserve"> </w:t>
      </w:r>
      <w:r>
        <w:rPr>
          <w:sz w:val="24"/>
        </w:rPr>
        <w:t>those</w:t>
      </w:r>
      <w:r>
        <w:rPr>
          <w:spacing w:val="-17"/>
          <w:sz w:val="24"/>
        </w:rPr>
        <w:t xml:space="preserve"> </w:t>
      </w:r>
      <w:r>
        <w:rPr>
          <w:sz w:val="24"/>
        </w:rPr>
        <w:t>of</w:t>
      </w:r>
      <w:r>
        <w:rPr>
          <w:spacing w:val="-16"/>
          <w:sz w:val="24"/>
        </w:rPr>
        <w:t xml:space="preserve"> </w:t>
      </w:r>
      <w:r>
        <w:rPr>
          <w:sz w:val="24"/>
        </w:rPr>
        <w:t>an</w:t>
      </w:r>
      <w:r>
        <w:rPr>
          <w:spacing w:val="-17"/>
          <w:sz w:val="24"/>
        </w:rPr>
        <w:t xml:space="preserve"> </w:t>
      </w:r>
      <w:r>
        <w:rPr>
          <w:sz w:val="24"/>
        </w:rPr>
        <w:t>employee</w:t>
      </w:r>
      <w:r>
        <w:rPr>
          <w:spacing w:val="-16"/>
          <w:sz w:val="24"/>
        </w:rPr>
        <w:t xml:space="preserve"> </w:t>
      </w:r>
      <w:r>
        <w:rPr>
          <w:sz w:val="24"/>
        </w:rPr>
        <w:t>(in</w:t>
      </w:r>
      <w:r>
        <w:rPr>
          <w:spacing w:val="-17"/>
          <w:sz w:val="24"/>
        </w:rPr>
        <w:t xml:space="preserve"> </w:t>
      </w:r>
      <w:r>
        <w:rPr>
          <w:sz w:val="24"/>
        </w:rPr>
        <w:t>particular</w:t>
      </w:r>
      <w:r>
        <w:rPr>
          <w:spacing w:val="-16"/>
          <w:sz w:val="24"/>
        </w:rPr>
        <w:t xml:space="preserve"> </w:t>
      </w:r>
      <w:r>
        <w:rPr>
          <w:sz w:val="24"/>
        </w:rPr>
        <w:t>regarding the way the work is organised, the tasks that are performed and the premises where they are</w:t>
      </w:r>
      <w:r>
        <w:rPr>
          <w:spacing w:val="-2"/>
          <w:sz w:val="24"/>
        </w:rPr>
        <w:t xml:space="preserve"> </w:t>
      </w:r>
      <w:r>
        <w:rPr>
          <w:sz w:val="24"/>
        </w:rPr>
        <w:t>performed);</w:t>
      </w:r>
    </w:p>
    <w:p w:rsidR="00B03850" w:rsidRDefault="0090360A" w:rsidP="00AA7EEF">
      <w:pPr>
        <w:pStyle w:val="Odstavecseseznamem"/>
        <w:numPr>
          <w:ilvl w:val="2"/>
          <w:numId w:val="93"/>
        </w:numPr>
        <w:tabs>
          <w:tab w:val="left" w:pos="1258"/>
        </w:tabs>
        <w:spacing w:before="229" w:line="249" w:lineRule="auto"/>
        <w:ind w:right="118"/>
        <w:jc w:val="both"/>
        <w:rPr>
          <w:sz w:val="24"/>
        </w:rPr>
      </w:pPr>
      <w:r>
        <w:rPr>
          <w:sz w:val="24"/>
        </w:rPr>
        <w:t>the result of the work carried out belongs to the beneficiary (unless exceptionally agreed otherwise),</w:t>
      </w:r>
      <w:r>
        <w:rPr>
          <w:spacing w:val="-1"/>
          <w:sz w:val="24"/>
        </w:rPr>
        <w:t xml:space="preserve"> </w:t>
      </w:r>
      <w:r>
        <w:rPr>
          <w:sz w:val="24"/>
        </w:rPr>
        <w:t>and</w:t>
      </w:r>
    </w:p>
    <w:p w:rsidR="00B03850" w:rsidRDefault="0090360A" w:rsidP="00AA7EEF">
      <w:pPr>
        <w:pStyle w:val="Odstavecseseznamem"/>
        <w:numPr>
          <w:ilvl w:val="2"/>
          <w:numId w:val="93"/>
        </w:numPr>
        <w:tabs>
          <w:tab w:val="left" w:pos="1258"/>
        </w:tabs>
        <w:spacing w:before="229" w:line="249" w:lineRule="auto"/>
        <w:ind w:right="111"/>
        <w:jc w:val="both"/>
        <w:rPr>
          <w:sz w:val="24"/>
        </w:rPr>
      </w:pPr>
      <w:r>
        <w:rPr>
          <w:sz w:val="24"/>
        </w:rPr>
        <w:t>the</w:t>
      </w:r>
      <w:r>
        <w:rPr>
          <w:spacing w:val="-6"/>
          <w:sz w:val="24"/>
        </w:rPr>
        <w:t xml:space="preserve"> </w:t>
      </w:r>
      <w:r>
        <w:rPr>
          <w:sz w:val="24"/>
        </w:rPr>
        <w:t>costs</w:t>
      </w:r>
      <w:r>
        <w:rPr>
          <w:spacing w:val="-6"/>
          <w:sz w:val="24"/>
        </w:rPr>
        <w:t xml:space="preserve"> </w:t>
      </w:r>
      <w:r>
        <w:rPr>
          <w:sz w:val="24"/>
        </w:rPr>
        <w:t>are</w:t>
      </w:r>
      <w:r>
        <w:rPr>
          <w:spacing w:val="-6"/>
          <w:sz w:val="24"/>
        </w:rPr>
        <w:t xml:space="preserve"> </w:t>
      </w:r>
      <w:r>
        <w:rPr>
          <w:sz w:val="24"/>
        </w:rPr>
        <w:t>not</w:t>
      </w:r>
      <w:r>
        <w:rPr>
          <w:spacing w:val="-6"/>
          <w:sz w:val="24"/>
        </w:rPr>
        <w:t xml:space="preserve"> </w:t>
      </w:r>
      <w:r>
        <w:rPr>
          <w:sz w:val="24"/>
        </w:rPr>
        <w:t>significantly</w:t>
      </w:r>
      <w:r>
        <w:rPr>
          <w:spacing w:val="-6"/>
          <w:sz w:val="24"/>
        </w:rPr>
        <w:t xml:space="preserve"> </w:t>
      </w:r>
      <w:r>
        <w:rPr>
          <w:sz w:val="24"/>
        </w:rPr>
        <w:t>different</w:t>
      </w:r>
      <w:r>
        <w:rPr>
          <w:spacing w:val="-6"/>
          <w:sz w:val="24"/>
        </w:rPr>
        <w:t xml:space="preserve"> </w:t>
      </w:r>
      <w:r>
        <w:rPr>
          <w:sz w:val="24"/>
        </w:rPr>
        <w:t>from</w:t>
      </w:r>
      <w:r>
        <w:rPr>
          <w:spacing w:val="-6"/>
          <w:sz w:val="24"/>
        </w:rPr>
        <w:t xml:space="preserve"> </w:t>
      </w:r>
      <w:r>
        <w:rPr>
          <w:sz w:val="24"/>
        </w:rPr>
        <w:t>those</w:t>
      </w:r>
      <w:r>
        <w:rPr>
          <w:spacing w:val="-6"/>
          <w:sz w:val="24"/>
        </w:rPr>
        <w:t xml:space="preserve"> </w:t>
      </w:r>
      <w:r>
        <w:rPr>
          <w:sz w:val="24"/>
        </w:rPr>
        <w:t>for</w:t>
      </w:r>
      <w:r>
        <w:rPr>
          <w:spacing w:val="-6"/>
          <w:sz w:val="24"/>
        </w:rPr>
        <w:t xml:space="preserve"> </w:t>
      </w:r>
      <w:r>
        <w:rPr>
          <w:sz w:val="24"/>
        </w:rPr>
        <w:t>personnel</w:t>
      </w:r>
      <w:r>
        <w:rPr>
          <w:spacing w:val="-6"/>
          <w:sz w:val="24"/>
        </w:rPr>
        <w:t xml:space="preserve"> </w:t>
      </w:r>
      <w:r>
        <w:rPr>
          <w:sz w:val="24"/>
        </w:rPr>
        <w:t>performing</w:t>
      </w:r>
      <w:r>
        <w:rPr>
          <w:spacing w:val="-6"/>
          <w:sz w:val="24"/>
        </w:rPr>
        <w:t xml:space="preserve"> </w:t>
      </w:r>
      <w:r>
        <w:rPr>
          <w:sz w:val="24"/>
        </w:rPr>
        <w:t>similar</w:t>
      </w:r>
      <w:r>
        <w:rPr>
          <w:spacing w:val="-6"/>
          <w:sz w:val="24"/>
        </w:rPr>
        <w:t xml:space="preserve"> </w:t>
      </w:r>
      <w:r>
        <w:rPr>
          <w:sz w:val="24"/>
        </w:rPr>
        <w:t>tasks under an employment contract with the</w:t>
      </w:r>
      <w:r>
        <w:rPr>
          <w:spacing w:val="-7"/>
          <w:sz w:val="24"/>
        </w:rPr>
        <w:t xml:space="preserve"> </w:t>
      </w:r>
      <w:r>
        <w:rPr>
          <w:sz w:val="24"/>
        </w:rPr>
        <w:t>beneficiary.</w:t>
      </w:r>
    </w:p>
    <w:p w:rsidR="00B03850" w:rsidRDefault="0090360A" w:rsidP="00AA7EEF">
      <w:pPr>
        <w:pStyle w:val="Odstavecseseznamem"/>
        <w:numPr>
          <w:ilvl w:val="1"/>
          <w:numId w:val="93"/>
        </w:numPr>
        <w:tabs>
          <w:tab w:val="left" w:pos="614"/>
        </w:tabs>
        <w:spacing w:before="229" w:line="249" w:lineRule="auto"/>
        <w:ind w:right="114"/>
        <w:jc w:val="both"/>
        <w:rPr>
          <w:sz w:val="24"/>
        </w:rPr>
      </w:pPr>
      <w:r>
        <w:rPr>
          <w:sz w:val="24"/>
        </w:rPr>
        <w:t xml:space="preserve">The </w:t>
      </w:r>
      <w:r>
        <w:rPr>
          <w:b/>
          <w:sz w:val="24"/>
        </w:rPr>
        <w:t xml:space="preserve">costs of personnel seconded by a third party against payment </w:t>
      </w:r>
      <w:r>
        <w:rPr>
          <w:sz w:val="24"/>
        </w:rPr>
        <w:t xml:space="preserve">are eligible personnel costs, if the conditions in Article </w:t>
      </w:r>
      <w:r>
        <w:rPr>
          <w:spacing w:val="-3"/>
          <w:sz w:val="24"/>
        </w:rPr>
        <w:t xml:space="preserve">11.1 </w:t>
      </w:r>
      <w:r>
        <w:rPr>
          <w:sz w:val="24"/>
        </w:rPr>
        <w:t>are</w:t>
      </w:r>
      <w:r>
        <w:rPr>
          <w:spacing w:val="-3"/>
          <w:sz w:val="24"/>
        </w:rPr>
        <w:t xml:space="preserve"> </w:t>
      </w:r>
      <w:r>
        <w:rPr>
          <w:sz w:val="24"/>
        </w:rPr>
        <w:t>met.</w:t>
      </w:r>
    </w:p>
    <w:p w:rsidR="00B03850" w:rsidRDefault="0090360A" w:rsidP="00AA7EEF">
      <w:pPr>
        <w:pStyle w:val="Odstavecseseznamem"/>
        <w:numPr>
          <w:ilvl w:val="1"/>
          <w:numId w:val="93"/>
        </w:numPr>
        <w:tabs>
          <w:tab w:val="left" w:pos="614"/>
        </w:tabs>
        <w:spacing w:before="228" w:line="249" w:lineRule="auto"/>
        <w:ind w:right="111"/>
        <w:jc w:val="both"/>
        <w:rPr>
          <w:sz w:val="24"/>
        </w:rPr>
      </w:pPr>
      <w:r>
        <w:rPr>
          <w:b/>
          <w:sz w:val="24"/>
        </w:rPr>
        <w:t xml:space="preserve">Costs of owners </w:t>
      </w:r>
      <w:r>
        <w:rPr>
          <w:sz w:val="24"/>
        </w:rPr>
        <w:t>of beneficiaries that are small and medium-sized enterprises (‘</w:t>
      </w:r>
      <w:r>
        <w:rPr>
          <w:b/>
          <w:sz w:val="24"/>
        </w:rPr>
        <w:t>SME owners</w:t>
      </w:r>
      <w:r>
        <w:rPr>
          <w:sz w:val="24"/>
        </w:rPr>
        <w:t>’) who are working on the action and who do not receive a salary are eligible personnel costs, if they correspond to the amount per unit set out in Annex 2a multiplied by the number of actual hours worked on the</w:t>
      </w:r>
      <w:r>
        <w:rPr>
          <w:spacing w:val="-3"/>
          <w:sz w:val="24"/>
        </w:rPr>
        <w:t xml:space="preserve"> </w:t>
      </w:r>
      <w:r>
        <w:rPr>
          <w:sz w:val="24"/>
        </w:rPr>
        <w:t>action.</w:t>
      </w:r>
    </w:p>
    <w:p w:rsidR="00B03850" w:rsidRDefault="0090360A" w:rsidP="00AA7EEF">
      <w:pPr>
        <w:pStyle w:val="Odstavecseseznamem"/>
        <w:numPr>
          <w:ilvl w:val="1"/>
          <w:numId w:val="93"/>
        </w:numPr>
        <w:tabs>
          <w:tab w:val="left" w:pos="614"/>
        </w:tabs>
        <w:spacing w:before="231" w:line="249" w:lineRule="auto"/>
        <w:ind w:right="113"/>
        <w:jc w:val="both"/>
        <w:rPr>
          <w:sz w:val="24"/>
        </w:rPr>
      </w:pPr>
      <w:r>
        <w:rPr>
          <w:b/>
          <w:sz w:val="24"/>
        </w:rPr>
        <w:t xml:space="preserve">Costs of ‘beneficiaries that are natural persons’ </w:t>
      </w:r>
      <w:r>
        <w:rPr>
          <w:sz w:val="24"/>
        </w:rPr>
        <w:t>not receiving a salary are eligible personnel costs, if they correspond to the amount per unit set out in Annex 2a multiplied by the number of actual hours worked on the</w:t>
      </w:r>
      <w:r>
        <w:rPr>
          <w:spacing w:val="-5"/>
          <w:sz w:val="24"/>
        </w:rPr>
        <w:t xml:space="preserve"> </w:t>
      </w:r>
      <w:r>
        <w:rPr>
          <w:sz w:val="24"/>
        </w:rPr>
        <w:t>action.</w:t>
      </w:r>
    </w:p>
    <w:p w:rsidR="00B03850" w:rsidRDefault="00B03850">
      <w:pPr>
        <w:pStyle w:val="Zkladntext"/>
        <w:spacing w:before="9"/>
        <w:rPr>
          <w:sz w:val="24"/>
        </w:rPr>
      </w:pPr>
    </w:p>
    <w:p w:rsidR="00B03850" w:rsidRDefault="0090360A">
      <w:pPr>
        <w:ind w:left="113"/>
        <w:rPr>
          <w:b/>
          <w:sz w:val="24"/>
        </w:rPr>
      </w:pPr>
      <w:r>
        <w:rPr>
          <w:b/>
          <w:sz w:val="24"/>
          <w:u w:val="single"/>
        </w:rPr>
        <w:t>Calculation</w:t>
      </w:r>
    </w:p>
    <w:p w:rsidR="00B03850" w:rsidRDefault="00B03850">
      <w:pPr>
        <w:pStyle w:val="Zkladntext"/>
        <w:spacing w:before="10"/>
        <w:rPr>
          <w:b/>
          <w:sz w:val="20"/>
        </w:rPr>
      </w:pPr>
    </w:p>
    <w:p w:rsidR="00B03850" w:rsidRDefault="0090360A">
      <w:pPr>
        <w:ind w:left="113"/>
        <w:rPr>
          <w:sz w:val="24"/>
        </w:rPr>
      </w:pPr>
      <w:r>
        <w:rPr>
          <w:sz w:val="24"/>
        </w:rPr>
        <w:t>Personnel costs must be calculated by the beneficiaries as follows:</w:t>
      </w:r>
    </w:p>
    <w:p w:rsidR="00B03850" w:rsidRDefault="0090360A">
      <w:pPr>
        <w:spacing w:before="219" w:line="374" w:lineRule="auto"/>
        <w:ind w:left="397" w:right="8374"/>
        <w:rPr>
          <w:sz w:val="20"/>
        </w:rPr>
      </w:pPr>
      <w:r>
        <w:rPr>
          <w:b/>
          <w:sz w:val="28"/>
        </w:rPr>
        <w:t>{</w:t>
      </w:r>
      <w:r>
        <w:rPr>
          <w:sz w:val="20"/>
        </w:rPr>
        <w:t>{hourly rate multiplied by</w:t>
      </w:r>
    </w:p>
    <w:p w:rsidR="00B03850" w:rsidRDefault="0090360A">
      <w:pPr>
        <w:spacing w:before="51" w:line="427" w:lineRule="auto"/>
        <w:ind w:left="397" w:right="5430"/>
        <w:rPr>
          <w:sz w:val="20"/>
        </w:rPr>
      </w:pPr>
      <w:r>
        <w:rPr>
          <w:sz w:val="20"/>
        </w:rPr>
        <w:t>the number of actual hours worked on the action}, plus</w:t>
      </w:r>
    </w:p>
    <w:p w:rsidR="00B03850" w:rsidRDefault="0090360A">
      <w:pPr>
        <w:spacing w:before="9" w:line="230" w:lineRule="auto"/>
        <w:ind w:left="397" w:right="673"/>
        <w:rPr>
          <w:sz w:val="20"/>
        </w:rPr>
      </w:pPr>
      <w:r>
        <w:rPr>
          <w:sz w:val="20"/>
        </w:rPr>
        <w:t>for non-profit legal entities: additional remuneration to personnel assigned to the action under the conditions set out above (Point A.1)</w:t>
      </w:r>
      <w:r>
        <w:rPr>
          <w:b/>
          <w:sz w:val="28"/>
        </w:rPr>
        <w:t>}</w:t>
      </w:r>
      <w:r>
        <w:rPr>
          <w:sz w:val="20"/>
        </w:rPr>
        <w:t>.</w:t>
      </w:r>
    </w:p>
    <w:p w:rsidR="00B03850" w:rsidRDefault="0090360A">
      <w:pPr>
        <w:spacing w:before="234"/>
        <w:ind w:left="113"/>
        <w:rPr>
          <w:sz w:val="24"/>
        </w:rPr>
      </w:pPr>
      <w:r>
        <w:rPr>
          <w:sz w:val="24"/>
        </w:rPr>
        <w:t>The number of actual hours declared for a person must be identifiable and verifiable (see Article 18).</w:t>
      </w:r>
    </w:p>
    <w:p w:rsidR="00B03850" w:rsidRDefault="00B03850">
      <w:pPr>
        <w:pStyle w:val="Zkladntext"/>
        <w:spacing w:before="8"/>
        <w:rPr>
          <w:sz w:val="20"/>
        </w:rPr>
      </w:pPr>
    </w:p>
    <w:p w:rsidR="00B03850" w:rsidRDefault="0090360A">
      <w:pPr>
        <w:spacing w:before="1" w:line="249" w:lineRule="auto"/>
        <w:ind w:left="113" w:right="111"/>
        <w:jc w:val="both"/>
        <w:rPr>
          <w:sz w:val="24"/>
        </w:rPr>
      </w:pPr>
      <w:r>
        <w:rPr>
          <w:sz w:val="24"/>
        </w:rPr>
        <w:t>The total number of hours declared in JU, EU or Euratom grants, for a person for a year, cannot be higher than the annual productive hours used for the calculations of the hourly rate. Therefore, the maximum number of hours that can be declared for the grant are:</w:t>
      </w:r>
    </w:p>
    <w:p w:rsidR="00B03850" w:rsidRDefault="0090360A">
      <w:pPr>
        <w:spacing w:before="233" w:line="427" w:lineRule="auto"/>
        <w:ind w:left="397" w:right="4597"/>
        <w:rPr>
          <w:sz w:val="20"/>
        </w:rPr>
      </w:pPr>
      <w:r>
        <w:rPr>
          <w:sz w:val="20"/>
        </w:rPr>
        <w:t>{number of annual productive hours for the year (see below) minus</w:t>
      </w:r>
    </w:p>
    <w:p w:rsidR="00B03850" w:rsidRDefault="00B03850">
      <w:pPr>
        <w:spacing w:line="427" w:lineRule="auto"/>
        <w:rPr>
          <w:sz w:val="20"/>
        </w:rPr>
        <w:sectPr w:rsidR="00B03850">
          <w:pgSz w:w="11910" w:h="16840"/>
          <w:pgMar w:top="1300" w:right="1020" w:bottom="740" w:left="1020" w:header="391" w:footer="543" w:gutter="0"/>
          <w:cols w:space="708"/>
        </w:sectPr>
      </w:pPr>
    </w:p>
    <w:p w:rsidR="00B03850" w:rsidRDefault="0090360A">
      <w:pPr>
        <w:spacing w:before="88" w:line="249" w:lineRule="auto"/>
        <w:ind w:left="397" w:right="532"/>
        <w:rPr>
          <w:sz w:val="20"/>
        </w:rPr>
      </w:pPr>
      <w:r>
        <w:rPr>
          <w:sz w:val="20"/>
        </w:rPr>
        <w:lastRenderedPageBreak/>
        <w:t>total number of hours declared by the beneficiary for that person in that year for other JU, EU or Euratom grants}.</w:t>
      </w:r>
    </w:p>
    <w:p w:rsidR="00B03850" w:rsidRDefault="00B03850">
      <w:pPr>
        <w:pStyle w:val="Zkladntext"/>
        <w:spacing w:before="6"/>
        <w:rPr>
          <w:sz w:val="19"/>
        </w:rPr>
      </w:pPr>
    </w:p>
    <w:p w:rsidR="00B03850" w:rsidRDefault="0090360A">
      <w:pPr>
        <w:ind w:left="113"/>
        <w:rPr>
          <w:sz w:val="24"/>
        </w:rPr>
      </w:pPr>
      <w:r>
        <w:rPr>
          <w:sz w:val="24"/>
        </w:rPr>
        <w:t>The ‘</w:t>
      </w:r>
      <w:r>
        <w:rPr>
          <w:b/>
          <w:sz w:val="24"/>
        </w:rPr>
        <w:t>hourly rate</w:t>
      </w:r>
      <w:r>
        <w:rPr>
          <w:sz w:val="24"/>
        </w:rPr>
        <w:t>’ is one of the following:</w:t>
      </w:r>
    </w:p>
    <w:p w:rsidR="00B03850" w:rsidRDefault="00B03850">
      <w:pPr>
        <w:pStyle w:val="Zkladntext"/>
        <w:spacing w:before="8"/>
        <w:rPr>
          <w:sz w:val="20"/>
        </w:rPr>
      </w:pPr>
    </w:p>
    <w:p w:rsidR="00B03850" w:rsidRDefault="0090360A" w:rsidP="00AA7EEF">
      <w:pPr>
        <w:pStyle w:val="Odstavecseseznamem"/>
        <w:numPr>
          <w:ilvl w:val="2"/>
          <w:numId w:val="93"/>
        </w:numPr>
        <w:tabs>
          <w:tab w:val="left" w:pos="758"/>
        </w:tabs>
        <w:spacing w:before="1" w:line="249" w:lineRule="auto"/>
        <w:ind w:left="757" w:right="112"/>
        <w:rPr>
          <w:sz w:val="24"/>
        </w:rPr>
      </w:pPr>
      <w:r>
        <w:rPr>
          <w:sz w:val="24"/>
        </w:rPr>
        <w:t xml:space="preserve">for personnel costs declared as </w:t>
      </w:r>
      <w:r>
        <w:rPr>
          <w:b/>
          <w:sz w:val="24"/>
        </w:rPr>
        <w:t xml:space="preserve">actual costs </w:t>
      </w:r>
      <w:r>
        <w:rPr>
          <w:sz w:val="24"/>
        </w:rPr>
        <w:t xml:space="preserve">(i.e. budget categories A.1, A.2, A.3): the hourly rate is calculated </w:t>
      </w:r>
      <w:r>
        <w:rPr>
          <w:i/>
          <w:sz w:val="24"/>
        </w:rPr>
        <w:t>per full financial year</w:t>
      </w:r>
      <w:r>
        <w:rPr>
          <w:sz w:val="24"/>
        </w:rPr>
        <w:t>, as</w:t>
      </w:r>
      <w:r>
        <w:rPr>
          <w:spacing w:val="-5"/>
          <w:sz w:val="24"/>
        </w:rPr>
        <w:t xml:space="preserve"> </w:t>
      </w:r>
      <w:r>
        <w:rPr>
          <w:sz w:val="24"/>
        </w:rPr>
        <w:t>follows:</w:t>
      </w:r>
    </w:p>
    <w:p w:rsidR="00B03850" w:rsidRDefault="0090360A">
      <w:pPr>
        <w:spacing w:before="232" w:line="427" w:lineRule="auto"/>
        <w:ind w:left="1040" w:right="2053"/>
        <w:rPr>
          <w:sz w:val="20"/>
        </w:rPr>
      </w:pPr>
      <w:r>
        <w:rPr>
          <w:sz w:val="20"/>
        </w:rPr>
        <w:t>{actual annual personnel costs (excluding additional remuneration) for the person divided by</w:t>
      </w:r>
    </w:p>
    <w:p w:rsidR="00B03850" w:rsidRDefault="0090360A">
      <w:pPr>
        <w:spacing w:before="2"/>
        <w:ind w:left="1040"/>
        <w:rPr>
          <w:sz w:val="20"/>
        </w:rPr>
      </w:pPr>
      <w:r>
        <w:rPr>
          <w:sz w:val="20"/>
        </w:rPr>
        <w:t>number of annual productive hours}</w:t>
      </w:r>
    </w:p>
    <w:p w:rsidR="00B03850" w:rsidRDefault="00B03850">
      <w:pPr>
        <w:pStyle w:val="Zkladntext"/>
        <w:spacing w:before="3"/>
        <w:rPr>
          <w:sz w:val="20"/>
        </w:rPr>
      </w:pPr>
    </w:p>
    <w:p w:rsidR="00B03850" w:rsidRDefault="0090360A">
      <w:pPr>
        <w:spacing w:line="249" w:lineRule="auto"/>
        <w:ind w:left="1040" w:right="113"/>
        <w:jc w:val="both"/>
        <w:rPr>
          <w:sz w:val="24"/>
        </w:rPr>
      </w:pPr>
      <w:r>
        <w:rPr>
          <w:sz w:val="24"/>
        </w:rPr>
        <w:t>using the personnel costs and the number of productive hours for each full financial year covered by the reporting period concerned. If a financial year is not closed at the end of the reporting period, the beneficiaries must use the hourly rate of the last closed financial year</w:t>
      </w:r>
      <w:r>
        <w:rPr>
          <w:spacing w:val="-1"/>
          <w:sz w:val="24"/>
        </w:rPr>
        <w:t xml:space="preserve"> </w:t>
      </w:r>
      <w:r>
        <w:rPr>
          <w:sz w:val="24"/>
        </w:rPr>
        <w:t>available.</w:t>
      </w:r>
    </w:p>
    <w:p w:rsidR="00B03850" w:rsidRDefault="0090360A">
      <w:pPr>
        <w:spacing w:before="230" w:line="249" w:lineRule="auto"/>
        <w:ind w:left="1040" w:right="115"/>
        <w:jc w:val="both"/>
        <w:rPr>
          <w:sz w:val="24"/>
        </w:rPr>
      </w:pPr>
      <w:r>
        <w:rPr>
          <w:sz w:val="24"/>
        </w:rPr>
        <w:t>For the ‘number of annual productive hours’, the beneficiaries may choose one of the following:</w:t>
      </w:r>
    </w:p>
    <w:p w:rsidR="00B03850" w:rsidRDefault="0090360A" w:rsidP="00AA7EEF">
      <w:pPr>
        <w:pStyle w:val="Odstavecseseznamem"/>
        <w:numPr>
          <w:ilvl w:val="3"/>
          <w:numId w:val="93"/>
        </w:numPr>
        <w:tabs>
          <w:tab w:val="left" w:pos="1925"/>
        </w:tabs>
        <w:spacing w:before="229" w:line="249" w:lineRule="auto"/>
        <w:ind w:right="111"/>
        <w:jc w:val="left"/>
        <w:rPr>
          <w:sz w:val="24"/>
        </w:rPr>
      </w:pPr>
      <w:r>
        <w:rPr>
          <w:sz w:val="24"/>
        </w:rPr>
        <w:t>‘fixed number of hours’: 1 720 hours for persons working full time (or corresponding pro-rata for persons not working full</w:t>
      </w:r>
      <w:r>
        <w:rPr>
          <w:spacing w:val="-6"/>
          <w:sz w:val="24"/>
        </w:rPr>
        <w:t xml:space="preserve"> </w:t>
      </w:r>
      <w:r>
        <w:rPr>
          <w:sz w:val="24"/>
        </w:rPr>
        <w:t>time);</w:t>
      </w:r>
    </w:p>
    <w:p w:rsidR="00B03850" w:rsidRDefault="0090360A" w:rsidP="00AA7EEF">
      <w:pPr>
        <w:pStyle w:val="Odstavecseseznamem"/>
        <w:numPr>
          <w:ilvl w:val="3"/>
          <w:numId w:val="93"/>
        </w:numPr>
        <w:tabs>
          <w:tab w:val="left" w:pos="1925"/>
        </w:tabs>
        <w:spacing w:before="229" w:line="249" w:lineRule="auto"/>
        <w:ind w:right="113" w:hanging="493"/>
        <w:jc w:val="left"/>
        <w:rPr>
          <w:sz w:val="24"/>
        </w:rPr>
      </w:pPr>
      <w:r>
        <w:rPr>
          <w:sz w:val="24"/>
        </w:rPr>
        <w:t>‘individual annual productive hours’: the total number of hours worked by the person in the year for the beneficiary, calculated as</w:t>
      </w:r>
      <w:r>
        <w:rPr>
          <w:spacing w:val="-12"/>
          <w:sz w:val="24"/>
        </w:rPr>
        <w:t xml:space="preserve"> </w:t>
      </w:r>
      <w:r>
        <w:rPr>
          <w:sz w:val="24"/>
        </w:rPr>
        <w:t>follows:</w:t>
      </w:r>
    </w:p>
    <w:p w:rsidR="00B03850" w:rsidRDefault="0090360A">
      <w:pPr>
        <w:spacing w:before="232" w:line="249" w:lineRule="auto"/>
        <w:ind w:left="2207"/>
        <w:rPr>
          <w:sz w:val="20"/>
        </w:rPr>
      </w:pPr>
      <w:r>
        <w:rPr>
          <w:sz w:val="20"/>
        </w:rPr>
        <w:t>{annual</w:t>
      </w:r>
      <w:r>
        <w:rPr>
          <w:spacing w:val="-14"/>
          <w:sz w:val="20"/>
        </w:rPr>
        <w:t xml:space="preserve"> </w:t>
      </w:r>
      <w:r>
        <w:rPr>
          <w:sz w:val="20"/>
        </w:rPr>
        <w:t>workable</w:t>
      </w:r>
      <w:r>
        <w:rPr>
          <w:spacing w:val="-14"/>
          <w:sz w:val="20"/>
        </w:rPr>
        <w:t xml:space="preserve"> </w:t>
      </w:r>
      <w:r>
        <w:rPr>
          <w:sz w:val="20"/>
        </w:rPr>
        <w:t>hours</w:t>
      </w:r>
      <w:r>
        <w:rPr>
          <w:spacing w:val="-14"/>
          <w:sz w:val="20"/>
        </w:rPr>
        <w:t xml:space="preserve"> </w:t>
      </w:r>
      <w:r>
        <w:rPr>
          <w:sz w:val="20"/>
        </w:rPr>
        <w:t>of</w:t>
      </w:r>
      <w:r>
        <w:rPr>
          <w:spacing w:val="-13"/>
          <w:sz w:val="20"/>
        </w:rPr>
        <w:t xml:space="preserve"> </w:t>
      </w:r>
      <w:r>
        <w:rPr>
          <w:sz w:val="20"/>
        </w:rPr>
        <w:t>the</w:t>
      </w:r>
      <w:r>
        <w:rPr>
          <w:spacing w:val="-14"/>
          <w:sz w:val="20"/>
        </w:rPr>
        <w:t xml:space="preserve"> </w:t>
      </w:r>
      <w:r>
        <w:rPr>
          <w:sz w:val="20"/>
        </w:rPr>
        <w:t>person</w:t>
      </w:r>
      <w:r>
        <w:rPr>
          <w:spacing w:val="-14"/>
          <w:sz w:val="20"/>
        </w:rPr>
        <w:t xml:space="preserve"> </w:t>
      </w:r>
      <w:r>
        <w:rPr>
          <w:sz w:val="20"/>
        </w:rPr>
        <w:t>(according</w:t>
      </w:r>
      <w:r>
        <w:rPr>
          <w:spacing w:val="-13"/>
          <w:sz w:val="20"/>
        </w:rPr>
        <w:t xml:space="preserve"> </w:t>
      </w:r>
      <w:r>
        <w:rPr>
          <w:sz w:val="20"/>
        </w:rPr>
        <w:t>to</w:t>
      </w:r>
      <w:r>
        <w:rPr>
          <w:spacing w:val="-14"/>
          <w:sz w:val="20"/>
        </w:rPr>
        <w:t xml:space="preserve"> </w:t>
      </w:r>
      <w:r>
        <w:rPr>
          <w:sz w:val="20"/>
        </w:rPr>
        <w:t>the</w:t>
      </w:r>
      <w:r>
        <w:rPr>
          <w:spacing w:val="-14"/>
          <w:sz w:val="20"/>
        </w:rPr>
        <w:t xml:space="preserve"> </w:t>
      </w:r>
      <w:r>
        <w:rPr>
          <w:sz w:val="20"/>
        </w:rPr>
        <w:t>employment</w:t>
      </w:r>
      <w:r>
        <w:rPr>
          <w:spacing w:val="-13"/>
          <w:sz w:val="20"/>
        </w:rPr>
        <w:t xml:space="preserve"> </w:t>
      </w:r>
      <w:r>
        <w:rPr>
          <w:sz w:val="20"/>
        </w:rPr>
        <w:t>contract,</w:t>
      </w:r>
      <w:r>
        <w:rPr>
          <w:spacing w:val="-14"/>
          <w:sz w:val="20"/>
        </w:rPr>
        <w:t xml:space="preserve"> </w:t>
      </w:r>
      <w:r>
        <w:rPr>
          <w:sz w:val="20"/>
        </w:rPr>
        <w:t>applicable collective labour agreement or national</w:t>
      </w:r>
      <w:r>
        <w:rPr>
          <w:spacing w:val="-5"/>
          <w:sz w:val="20"/>
        </w:rPr>
        <w:t xml:space="preserve"> </w:t>
      </w:r>
      <w:r>
        <w:rPr>
          <w:sz w:val="20"/>
        </w:rPr>
        <w:t>law)</w:t>
      </w:r>
    </w:p>
    <w:p w:rsidR="00B03850" w:rsidRDefault="0090360A">
      <w:pPr>
        <w:spacing w:before="172"/>
        <w:ind w:left="2207"/>
        <w:rPr>
          <w:sz w:val="20"/>
        </w:rPr>
      </w:pPr>
      <w:r>
        <w:rPr>
          <w:sz w:val="20"/>
        </w:rPr>
        <w:t>plus</w:t>
      </w:r>
    </w:p>
    <w:p w:rsidR="00B03850" w:rsidRDefault="0090360A">
      <w:pPr>
        <w:spacing w:before="180" w:line="427" w:lineRule="auto"/>
        <w:ind w:left="2207" w:right="6282"/>
        <w:rPr>
          <w:sz w:val="20"/>
        </w:rPr>
      </w:pPr>
      <w:r>
        <w:rPr>
          <w:sz w:val="20"/>
        </w:rPr>
        <w:t>overtime worked minus</w:t>
      </w:r>
    </w:p>
    <w:p w:rsidR="00B03850" w:rsidRDefault="0090360A">
      <w:pPr>
        <w:spacing w:before="2"/>
        <w:ind w:left="2207"/>
        <w:rPr>
          <w:sz w:val="20"/>
        </w:rPr>
      </w:pPr>
      <w:r>
        <w:rPr>
          <w:sz w:val="20"/>
        </w:rPr>
        <w:t>absences (such as sick leave and special leave)}.</w:t>
      </w:r>
    </w:p>
    <w:p w:rsidR="00B03850" w:rsidRDefault="00B03850">
      <w:pPr>
        <w:pStyle w:val="Zkladntext"/>
        <w:spacing w:before="2"/>
        <w:rPr>
          <w:sz w:val="20"/>
        </w:rPr>
      </w:pPr>
    </w:p>
    <w:p w:rsidR="00B03850" w:rsidRDefault="0090360A">
      <w:pPr>
        <w:spacing w:before="1" w:line="249" w:lineRule="auto"/>
        <w:ind w:left="1924" w:right="111"/>
        <w:jc w:val="both"/>
        <w:rPr>
          <w:sz w:val="24"/>
        </w:rPr>
      </w:pPr>
      <w:r>
        <w:rPr>
          <w:sz w:val="24"/>
        </w:rPr>
        <w:t>‘Annual workable hours’ means the period during which the personnel must be working, at the employer’s disposal and carrying out his/her activity or duties under</w:t>
      </w:r>
      <w:r>
        <w:rPr>
          <w:spacing w:val="-15"/>
          <w:sz w:val="24"/>
        </w:rPr>
        <w:t xml:space="preserve"> </w:t>
      </w:r>
      <w:r>
        <w:rPr>
          <w:sz w:val="24"/>
        </w:rPr>
        <w:t>the</w:t>
      </w:r>
      <w:r>
        <w:rPr>
          <w:spacing w:val="-14"/>
          <w:sz w:val="24"/>
        </w:rPr>
        <w:t xml:space="preserve"> </w:t>
      </w:r>
      <w:r>
        <w:rPr>
          <w:sz w:val="24"/>
        </w:rPr>
        <w:t>employment</w:t>
      </w:r>
      <w:r>
        <w:rPr>
          <w:spacing w:val="-15"/>
          <w:sz w:val="24"/>
        </w:rPr>
        <w:t xml:space="preserve"> </w:t>
      </w:r>
      <w:r>
        <w:rPr>
          <w:sz w:val="24"/>
        </w:rPr>
        <w:t>contract,</w:t>
      </w:r>
      <w:r>
        <w:rPr>
          <w:spacing w:val="-15"/>
          <w:sz w:val="24"/>
        </w:rPr>
        <w:t xml:space="preserve"> </w:t>
      </w:r>
      <w:r>
        <w:rPr>
          <w:sz w:val="24"/>
        </w:rPr>
        <w:t>applicable</w:t>
      </w:r>
      <w:r>
        <w:rPr>
          <w:spacing w:val="-15"/>
          <w:sz w:val="24"/>
        </w:rPr>
        <w:t xml:space="preserve"> </w:t>
      </w:r>
      <w:r>
        <w:rPr>
          <w:sz w:val="24"/>
        </w:rPr>
        <w:t>collective</w:t>
      </w:r>
      <w:r>
        <w:rPr>
          <w:spacing w:val="-15"/>
          <w:sz w:val="24"/>
        </w:rPr>
        <w:t xml:space="preserve"> </w:t>
      </w:r>
      <w:r>
        <w:rPr>
          <w:sz w:val="24"/>
        </w:rPr>
        <w:t>labour</w:t>
      </w:r>
      <w:r>
        <w:rPr>
          <w:spacing w:val="-15"/>
          <w:sz w:val="24"/>
        </w:rPr>
        <w:t xml:space="preserve"> </w:t>
      </w:r>
      <w:r>
        <w:rPr>
          <w:sz w:val="24"/>
        </w:rPr>
        <w:t>agreement</w:t>
      </w:r>
      <w:r>
        <w:rPr>
          <w:spacing w:val="-15"/>
          <w:sz w:val="24"/>
        </w:rPr>
        <w:t xml:space="preserve"> </w:t>
      </w:r>
      <w:r>
        <w:rPr>
          <w:sz w:val="24"/>
        </w:rPr>
        <w:t>or</w:t>
      </w:r>
      <w:r>
        <w:rPr>
          <w:spacing w:val="-14"/>
          <w:sz w:val="24"/>
        </w:rPr>
        <w:t xml:space="preserve"> </w:t>
      </w:r>
      <w:r>
        <w:rPr>
          <w:sz w:val="24"/>
        </w:rPr>
        <w:t>national working time</w:t>
      </w:r>
      <w:r>
        <w:rPr>
          <w:spacing w:val="-3"/>
          <w:sz w:val="24"/>
        </w:rPr>
        <w:t xml:space="preserve"> </w:t>
      </w:r>
      <w:r>
        <w:rPr>
          <w:sz w:val="24"/>
        </w:rPr>
        <w:t>legislation.</w:t>
      </w:r>
    </w:p>
    <w:p w:rsidR="00B03850" w:rsidRDefault="0090360A">
      <w:pPr>
        <w:spacing w:before="230" w:line="249" w:lineRule="auto"/>
        <w:ind w:left="1924" w:right="119"/>
        <w:jc w:val="both"/>
        <w:rPr>
          <w:sz w:val="24"/>
        </w:rPr>
      </w:pPr>
      <w:r>
        <w:rPr>
          <w:sz w:val="24"/>
        </w:rPr>
        <w:t>If</w:t>
      </w:r>
      <w:r>
        <w:rPr>
          <w:spacing w:val="-11"/>
          <w:sz w:val="24"/>
        </w:rPr>
        <w:t xml:space="preserve"> </w:t>
      </w:r>
      <w:r>
        <w:rPr>
          <w:sz w:val="24"/>
        </w:rPr>
        <w:t>the</w:t>
      </w:r>
      <w:r>
        <w:rPr>
          <w:spacing w:val="-10"/>
          <w:sz w:val="24"/>
        </w:rPr>
        <w:t xml:space="preserve"> </w:t>
      </w:r>
      <w:r>
        <w:rPr>
          <w:sz w:val="24"/>
        </w:rPr>
        <w:t>contract</w:t>
      </w:r>
      <w:r>
        <w:rPr>
          <w:spacing w:val="-10"/>
          <w:sz w:val="24"/>
        </w:rPr>
        <w:t xml:space="preserve"> </w:t>
      </w:r>
      <w:r>
        <w:rPr>
          <w:sz w:val="24"/>
        </w:rPr>
        <w:t>(or</w:t>
      </w:r>
      <w:r>
        <w:rPr>
          <w:spacing w:val="-10"/>
          <w:sz w:val="24"/>
        </w:rPr>
        <w:t xml:space="preserve"> </w:t>
      </w:r>
      <w:r>
        <w:rPr>
          <w:sz w:val="24"/>
        </w:rPr>
        <w:t>applicable</w:t>
      </w:r>
      <w:r>
        <w:rPr>
          <w:spacing w:val="-11"/>
          <w:sz w:val="24"/>
        </w:rPr>
        <w:t xml:space="preserve"> </w:t>
      </w:r>
      <w:r>
        <w:rPr>
          <w:sz w:val="24"/>
        </w:rPr>
        <w:t>collective</w:t>
      </w:r>
      <w:r>
        <w:rPr>
          <w:spacing w:val="-10"/>
          <w:sz w:val="24"/>
        </w:rPr>
        <w:t xml:space="preserve"> </w:t>
      </w:r>
      <w:r>
        <w:rPr>
          <w:sz w:val="24"/>
        </w:rPr>
        <w:t>labour</w:t>
      </w:r>
      <w:r>
        <w:rPr>
          <w:spacing w:val="-10"/>
          <w:sz w:val="24"/>
        </w:rPr>
        <w:t xml:space="preserve"> </w:t>
      </w:r>
      <w:r>
        <w:rPr>
          <w:sz w:val="24"/>
        </w:rPr>
        <w:t>agreement</w:t>
      </w:r>
      <w:r>
        <w:rPr>
          <w:spacing w:val="-10"/>
          <w:sz w:val="24"/>
        </w:rPr>
        <w:t xml:space="preserve"> </w:t>
      </w:r>
      <w:r>
        <w:rPr>
          <w:sz w:val="24"/>
        </w:rPr>
        <w:t>or</w:t>
      </w:r>
      <w:r>
        <w:rPr>
          <w:spacing w:val="-10"/>
          <w:sz w:val="24"/>
        </w:rPr>
        <w:t xml:space="preserve"> </w:t>
      </w:r>
      <w:r>
        <w:rPr>
          <w:sz w:val="24"/>
        </w:rPr>
        <w:t>national</w:t>
      </w:r>
      <w:r>
        <w:rPr>
          <w:spacing w:val="-11"/>
          <w:sz w:val="24"/>
        </w:rPr>
        <w:t xml:space="preserve"> </w:t>
      </w:r>
      <w:r>
        <w:rPr>
          <w:sz w:val="24"/>
        </w:rPr>
        <w:t>working</w:t>
      </w:r>
      <w:r>
        <w:rPr>
          <w:spacing w:val="-10"/>
          <w:sz w:val="24"/>
        </w:rPr>
        <w:t xml:space="preserve"> </w:t>
      </w:r>
      <w:r>
        <w:rPr>
          <w:sz w:val="24"/>
        </w:rPr>
        <w:t>time legislation) does not allow to determine the annual workable hours, this option cannot be</w:t>
      </w:r>
      <w:r>
        <w:rPr>
          <w:spacing w:val="-2"/>
          <w:sz w:val="24"/>
        </w:rPr>
        <w:t xml:space="preserve"> </w:t>
      </w:r>
      <w:r>
        <w:rPr>
          <w:sz w:val="24"/>
        </w:rPr>
        <w:t>used;</w:t>
      </w:r>
    </w:p>
    <w:p w:rsidR="00B03850" w:rsidRDefault="0090360A" w:rsidP="00AA7EEF">
      <w:pPr>
        <w:pStyle w:val="Odstavecseseznamem"/>
        <w:numPr>
          <w:ilvl w:val="3"/>
          <w:numId w:val="93"/>
        </w:numPr>
        <w:tabs>
          <w:tab w:val="left" w:pos="1925"/>
        </w:tabs>
        <w:spacing w:before="230" w:line="249" w:lineRule="auto"/>
        <w:ind w:right="113" w:hanging="560"/>
        <w:jc w:val="both"/>
        <w:rPr>
          <w:sz w:val="24"/>
        </w:rPr>
      </w:pPr>
      <w:r>
        <w:rPr>
          <w:sz w:val="24"/>
        </w:rPr>
        <w:t>‘standard annual productive hours’: the ‘standard number of annual hours’ generally applied by the beneficiary for its personnel in accordance with its usual cost</w:t>
      </w:r>
      <w:r>
        <w:rPr>
          <w:spacing w:val="-22"/>
          <w:sz w:val="24"/>
        </w:rPr>
        <w:t xml:space="preserve"> </w:t>
      </w:r>
      <w:r>
        <w:rPr>
          <w:sz w:val="24"/>
        </w:rPr>
        <w:t>accounting</w:t>
      </w:r>
      <w:r>
        <w:rPr>
          <w:spacing w:val="-21"/>
          <w:sz w:val="24"/>
        </w:rPr>
        <w:t xml:space="preserve"> </w:t>
      </w:r>
      <w:r>
        <w:rPr>
          <w:sz w:val="24"/>
        </w:rPr>
        <w:t>practices.</w:t>
      </w:r>
      <w:r>
        <w:rPr>
          <w:spacing w:val="-20"/>
          <w:sz w:val="24"/>
        </w:rPr>
        <w:t xml:space="preserve"> </w:t>
      </w:r>
      <w:r>
        <w:rPr>
          <w:sz w:val="24"/>
        </w:rPr>
        <w:t>This</w:t>
      </w:r>
      <w:r>
        <w:rPr>
          <w:spacing w:val="-21"/>
          <w:sz w:val="24"/>
        </w:rPr>
        <w:t xml:space="preserve"> </w:t>
      </w:r>
      <w:r>
        <w:rPr>
          <w:sz w:val="24"/>
        </w:rPr>
        <w:t>number</w:t>
      </w:r>
      <w:r>
        <w:rPr>
          <w:spacing w:val="-21"/>
          <w:sz w:val="24"/>
        </w:rPr>
        <w:t xml:space="preserve"> </w:t>
      </w:r>
      <w:r>
        <w:rPr>
          <w:sz w:val="24"/>
        </w:rPr>
        <w:t>must</w:t>
      </w:r>
      <w:r>
        <w:rPr>
          <w:spacing w:val="-21"/>
          <w:sz w:val="24"/>
        </w:rPr>
        <w:t xml:space="preserve"> </w:t>
      </w:r>
      <w:r>
        <w:rPr>
          <w:sz w:val="24"/>
        </w:rPr>
        <w:t>be</w:t>
      </w:r>
      <w:r>
        <w:rPr>
          <w:spacing w:val="-20"/>
          <w:sz w:val="24"/>
        </w:rPr>
        <w:t xml:space="preserve"> </w:t>
      </w:r>
      <w:r>
        <w:rPr>
          <w:sz w:val="24"/>
        </w:rPr>
        <w:t>at</w:t>
      </w:r>
      <w:r>
        <w:rPr>
          <w:spacing w:val="-21"/>
          <w:sz w:val="24"/>
        </w:rPr>
        <w:t xml:space="preserve"> </w:t>
      </w:r>
      <w:r>
        <w:rPr>
          <w:sz w:val="24"/>
        </w:rPr>
        <w:t>least</w:t>
      </w:r>
      <w:r>
        <w:rPr>
          <w:spacing w:val="-21"/>
          <w:sz w:val="24"/>
        </w:rPr>
        <w:t xml:space="preserve"> </w:t>
      </w:r>
      <w:r>
        <w:rPr>
          <w:sz w:val="24"/>
        </w:rPr>
        <w:t>90%</w:t>
      </w:r>
      <w:r>
        <w:rPr>
          <w:spacing w:val="-21"/>
          <w:sz w:val="24"/>
        </w:rPr>
        <w:t xml:space="preserve"> </w:t>
      </w:r>
      <w:r>
        <w:rPr>
          <w:sz w:val="24"/>
        </w:rPr>
        <w:t>of</w:t>
      </w:r>
      <w:r>
        <w:rPr>
          <w:spacing w:val="-20"/>
          <w:sz w:val="24"/>
        </w:rPr>
        <w:t xml:space="preserve"> </w:t>
      </w:r>
      <w:r>
        <w:rPr>
          <w:sz w:val="24"/>
        </w:rPr>
        <w:t>the</w:t>
      </w:r>
      <w:r>
        <w:rPr>
          <w:spacing w:val="-21"/>
          <w:sz w:val="24"/>
        </w:rPr>
        <w:t xml:space="preserve"> </w:t>
      </w:r>
      <w:r>
        <w:rPr>
          <w:sz w:val="24"/>
        </w:rPr>
        <w:t>‘standard</w:t>
      </w:r>
      <w:r>
        <w:rPr>
          <w:spacing w:val="-20"/>
          <w:sz w:val="24"/>
        </w:rPr>
        <w:t xml:space="preserve"> </w:t>
      </w:r>
      <w:r>
        <w:rPr>
          <w:sz w:val="24"/>
        </w:rPr>
        <w:t>annual workable</w:t>
      </w:r>
      <w:r>
        <w:rPr>
          <w:spacing w:val="-2"/>
          <w:sz w:val="24"/>
        </w:rPr>
        <w:t xml:space="preserve"> </w:t>
      </w:r>
      <w:r>
        <w:rPr>
          <w:sz w:val="24"/>
        </w:rPr>
        <w:t>hours’.</w:t>
      </w:r>
    </w:p>
    <w:p w:rsidR="00B03850" w:rsidRDefault="0090360A">
      <w:pPr>
        <w:spacing w:before="231" w:line="249" w:lineRule="auto"/>
        <w:ind w:left="1924" w:right="118"/>
        <w:jc w:val="both"/>
        <w:rPr>
          <w:sz w:val="24"/>
        </w:rPr>
      </w:pPr>
      <w:r>
        <w:rPr>
          <w:sz w:val="24"/>
        </w:rPr>
        <w:t>If there is no applicable reference for the standard annual workable hours, this option cannot be used.</w:t>
      </w:r>
    </w:p>
    <w:p w:rsidR="00B03850" w:rsidRDefault="00B03850">
      <w:pPr>
        <w:spacing w:line="249" w:lineRule="auto"/>
        <w:jc w:val="both"/>
        <w:rPr>
          <w:sz w:val="24"/>
        </w:rPr>
        <w:sectPr w:rsidR="00B03850">
          <w:pgSz w:w="11910" w:h="16840"/>
          <w:pgMar w:top="1300" w:right="1020" w:bottom="740" w:left="1020" w:header="391" w:footer="543" w:gutter="0"/>
          <w:cols w:space="708"/>
        </w:sectPr>
      </w:pPr>
    </w:p>
    <w:p w:rsidR="00B03850" w:rsidRDefault="0090360A">
      <w:pPr>
        <w:spacing w:before="84" w:line="249" w:lineRule="auto"/>
        <w:ind w:left="1324"/>
        <w:rPr>
          <w:sz w:val="24"/>
        </w:rPr>
      </w:pPr>
      <w:r>
        <w:rPr>
          <w:sz w:val="24"/>
        </w:rPr>
        <w:lastRenderedPageBreak/>
        <w:t>For</w:t>
      </w:r>
      <w:r>
        <w:rPr>
          <w:spacing w:val="-14"/>
          <w:sz w:val="24"/>
        </w:rPr>
        <w:t xml:space="preserve"> </w:t>
      </w:r>
      <w:r>
        <w:rPr>
          <w:sz w:val="24"/>
        </w:rPr>
        <w:t>all</w:t>
      </w:r>
      <w:r>
        <w:rPr>
          <w:spacing w:val="-14"/>
          <w:sz w:val="24"/>
        </w:rPr>
        <w:t xml:space="preserve"> </w:t>
      </w:r>
      <w:r>
        <w:rPr>
          <w:sz w:val="24"/>
        </w:rPr>
        <w:t>options,</w:t>
      </w:r>
      <w:r>
        <w:rPr>
          <w:spacing w:val="-13"/>
          <w:sz w:val="24"/>
        </w:rPr>
        <w:t xml:space="preserve"> </w:t>
      </w:r>
      <w:r>
        <w:rPr>
          <w:sz w:val="24"/>
        </w:rPr>
        <w:t>the</w:t>
      </w:r>
      <w:r>
        <w:rPr>
          <w:spacing w:val="-14"/>
          <w:sz w:val="24"/>
        </w:rPr>
        <w:t xml:space="preserve"> </w:t>
      </w:r>
      <w:r>
        <w:rPr>
          <w:sz w:val="24"/>
        </w:rPr>
        <w:t>actual</w:t>
      </w:r>
      <w:r>
        <w:rPr>
          <w:spacing w:val="-13"/>
          <w:sz w:val="24"/>
        </w:rPr>
        <w:t xml:space="preserve"> </w:t>
      </w:r>
      <w:r>
        <w:rPr>
          <w:sz w:val="24"/>
        </w:rPr>
        <w:t>time</w:t>
      </w:r>
      <w:r>
        <w:rPr>
          <w:spacing w:val="-14"/>
          <w:sz w:val="24"/>
        </w:rPr>
        <w:t xml:space="preserve"> </w:t>
      </w:r>
      <w:r>
        <w:rPr>
          <w:sz w:val="24"/>
        </w:rPr>
        <w:t>spent</w:t>
      </w:r>
      <w:r>
        <w:rPr>
          <w:spacing w:val="-14"/>
          <w:sz w:val="24"/>
        </w:rPr>
        <w:t xml:space="preserve"> </w:t>
      </w:r>
      <w:r>
        <w:rPr>
          <w:sz w:val="24"/>
        </w:rPr>
        <w:t>on</w:t>
      </w:r>
      <w:r>
        <w:rPr>
          <w:spacing w:val="-10"/>
          <w:sz w:val="24"/>
        </w:rPr>
        <w:t xml:space="preserve"> </w:t>
      </w:r>
      <w:r>
        <w:rPr>
          <w:b/>
          <w:sz w:val="24"/>
        </w:rPr>
        <w:t>parental</w:t>
      </w:r>
      <w:r>
        <w:rPr>
          <w:b/>
          <w:spacing w:val="-14"/>
          <w:sz w:val="24"/>
        </w:rPr>
        <w:t xml:space="preserve"> </w:t>
      </w:r>
      <w:r>
        <w:rPr>
          <w:b/>
          <w:sz w:val="24"/>
        </w:rPr>
        <w:t>leave</w:t>
      </w:r>
      <w:r>
        <w:rPr>
          <w:b/>
          <w:spacing w:val="-14"/>
          <w:sz w:val="24"/>
        </w:rPr>
        <w:t xml:space="preserve"> </w:t>
      </w:r>
      <w:r>
        <w:rPr>
          <w:sz w:val="24"/>
        </w:rPr>
        <w:t>by</w:t>
      </w:r>
      <w:r>
        <w:rPr>
          <w:spacing w:val="-13"/>
          <w:sz w:val="24"/>
        </w:rPr>
        <w:t xml:space="preserve"> </w:t>
      </w:r>
      <w:r>
        <w:rPr>
          <w:sz w:val="24"/>
        </w:rPr>
        <w:t>a</w:t>
      </w:r>
      <w:r>
        <w:rPr>
          <w:spacing w:val="-14"/>
          <w:sz w:val="24"/>
        </w:rPr>
        <w:t xml:space="preserve"> </w:t>
      </w:r>
      <w:r>
        <w:rPr>
          <w:sz w:val="24"/>
        </w:rPr>
        <w:t>person</w:t>
      </w:r>
      <w:r>
        <w:rPr>
          <w:spacing w:val="-13"/>
          <w:sz w:val="24"/>
        </w:rPr>
        <w:t xml:space="preserve"> </w:t>
      </w:r>
      <w:r>
        <w:rPr>
          <w:sz w:val="24"/>
        </w:rPr>
        <w:t>assigned</w:t>
      </w:r>
      <w:r>
        <w:rPr>
          <w:spacing w:val="-14"/>
          <w:sz w:val="24"/>
        </w:rPr>
        <w:t xml:space="preserve"> </w:t>
      </w:r>
      <w:r>
        <w:rPr>
          <w:sz w:val="24"/>
        </w:rPr>
        <w:t>to</w:t>
      </w:r>
      <w:r>
        <w:rPr>
          <w:spacing w:val="-14"/>
          <w:sz w:val="24"/>
        </w:rPr>
        <w:t xml:space="preserve"> </w:t>
      </w:r>
      <w:r>
        <w:rPr>
          <w:sz w:val="24"/>
        </w:rPr>
        <w:t>the</w:t>
      </w:r>
      <w:r>
        <w:rPr>
          <w:spacing w:val="-13"/>
          <w:sz w:val="24"/>
        </w:rPr>
        <w:t xml:space="preserve"> </w:t>
      </w:r>
      <w:r>
        <w:rPr>
          <w:sz w:val="24"/>
        </w:rPr>
        <w:t>action may be deducted from the number of annual productive</w:t>
      </w:r>
      <w:r>
        <w:rPr>
          <w:spacing w:val="-5"/>
          <w:sz w:val="24"/>
        </w:rPr>
        <w:t xml:space="preserve"> </w:t>
      </w:r>
      <w:r>
        <w:rPr>
          <w:sz w:val="24"/>
        </w:rPr>
        <w:t>hours.</w:t>
      </w:r>
    </w:p>
    <w:p w:rsidR="00B03850" w:rsidRDefault="0090360A">
      <w:pPr>
        <w:spacing w:before="229"/>
        <w:ind w:left="757"/>
        <w:rPr>
          <w:sz w:val="24"/>
        </w:rPr>
      </w:pPr>
      <w:r>
        <w:rPr>
          <w:sz w:val="24"/>
        </w:rPr>
        <w:t xml:space="preserve">As an alternative, beneficiaries may calculate the hourly rate </w:t>
      </w:r>
      <w:r>
        <w:rPr>
          <w:i/>
          <w:sz w:val="24"/>
        </w:rPr>
        <w:t>per month</w:t>
      </w:r>
      <w:r>
        <w:rPr>
          <w:sz w:val="24"/>
        </w:rPr>
        <w:t>, as follows:</w:t>
      </w:r>
    </w:p>
    <w:p w:rsidR="00B03850" w:rsidRDefault="0090360A">
      <w:pPr>
        <w:spacing w:before="219" w:line="374" w:lineRule="auto"/>
        <w:ind w:left="1040" w:right="2053"/>
        <w:rPr>
          <w:sz w:val="20"/>
        </w:rPr>
      </w:pPr>
      <w:r>
        <w:rPr>
          <w:b/>
          <w:sz w:val="28"/>
        </w:rPr>
        <w:t>{</w:t>
      </w:r>
      <w:r>
        <w:rPr>
          <w:sz w:val="20"/>
        </w:rPr>
        <w:t>actual monthly personnel cost (excluding additional remuneration) for the person divided by</w:t>
      </w:r>
    </w:p>
    <w:p w:rsidR="00B03850" w:rsidRDefault="0090360A">
      <w:pPr>
        <w:spacing w:before="27"/>
        <w:ind w:left="1040"/>
        <w:rPr>
          <w:b/>
          <w:sz w:val="28"/>
        </w:rPr>
      </w:pPr>
      <w:r>
        <w:rPr>
          <w:sz w:val="20"/>
        </w:rPr>
        <w:t>{number of annual productive hours / 12}</w:t>
      </w:r>
      <w:r>
        <w:rPr>
          <w:b/>
          <w:sz w:val="28"/>
        </w:rPr>
        <w:t>}</w:t>
      </w:r>
    </w:p>
    <w:p w:rsidR="00B03850" w:rsidRDefault="0090360A">
      <w:pPr>
        <w:spacing w:before="233" w:line="249" w:lineRule="auto"/>
        <w:ind w:left="1040" w:right="120"/>
        <w:jc w:val="both"/>
        <w:rPr>
          <w:sz w:val="24"/>
        </w:rPr>
      </w:pPr>
      <w:r>
        <w:rPr>
          <w:sz w:val="24"/>
        </w:rPr>
        <w:t>using the personnel costs for each month and (one twelfth of) the annual productive hours calculated according to either option (i) or (iii) above, i.e.:</w:t>
      </w:r>
    </w:p>
    <w:p w:rsidR="00B03850" w:rsidRDefault="0090360A" w:rsidP="00AA7EEF">
      <w:pPr>
        <w:pStyle w:val="Odstavecseseznamem"/>
        <w:numPr>
          <w:ilvl w:val="0"/>
          <w:numId w:val="91"/>
        </w:numPr>
        <w:tabs>
          <w:tab w:val="left" w:pos="1684"/>
          <w:tab w:val="left" w:pos="1685"/>
        </w:tabs>
        <w:spacing w:before="228"/>
        <w:ind w:hanging="361"/>
        <w:rPr>
          <w:sz w:val="24"/>
        </w:rPr>
      </w:pPr>
      <w:r>
        <w:rPr>
          <w:sz w:val="24"/>
        </w:rPr>
        <w:t>fixed number of hours or</w:t>
      </w:r>
    </w:p>
    <w:p w:rsidR="00B03850" w:rsidRDefault="00B03850">
      <w:pPr>
        <w:pStyle w:val="Zkladntext"/>
        <w:spacing w:before="9"/>
        <w:rPr>
          <w:sz w:val="20"/>
        </w:rPr>
      </w:pPr>
    </w:p>
    <w:p w:rsidR="00B03850" w:rsidRDefault="0090360A" w:rsidP="00AA7EEF">
      <w:pPr>
        <w:pStyle w:val="Odstavecseseznamem"/>
        <w:numPr>
          <w:ilvl w:val="0"/>
          <w:numId w:val="91"/>
        </w:numPr>
        <w:tabs>
          <w:tab w:val="left" w:pos="1684"/>
          <w:tab w:val="left" w:pos="1685"/>
        </w:tabs>
        <w:ind w:hanging="361"/>
        <w:rPr>
          <w:sz w:val="24"/>
        </w:rPr>
      </w:pPr>
      <w:r>
        <w:rPr>
          <w:sz w:val="24"/>
        </w:rPr>
        <w:t>standard annual productive</w:t>
      </w:r>
      <w:r>
        <w:rPr>
          <w:spacing w:val="-3"/>
          <w:sz w:val="24"/>
        </w:rPr>
        <w:t xml:space="preserve"> </w:t>
      </w:r>
      <w:r>
        <w:rPr>
          <w:sz w:val="24"/>
        </w:rPr>
        <w:t>hours.</w:t>
      </w:r>
    </w:p>
    <w:p w:rsidR="00B03850" w:rsidRDefault="00B03850">
      <w:pPr>
        <w:pStyle w:val="Zkladntext"/>
        <w:spacing w:before="9"/>
        <w:rPr>
          <w:sz w:val="20"/>
        </w:rPr>
      </w:pPr>
    </w:p>
    <w:p w:rsidR="00B03850" w:rsidRDefault="0090360A">
      <w:pPr>
        <w:spacing w:line="249" w:lineRule="auto"/>
        <w:ind w:left="1040" w:right="111"/>
        <w:jc w:val="both"/>
        <w:rPr>
          <w:sz w:val="24"/>
        </w:rPr>
      </w:pPr>
      <w:r>
        <w:rPr>
          <w:sz w:val="24"/>
        </w:rPr>
        <w:t xml:space="preserve">Time spent on </w:t>
      </w:r>
      <w:r>
        <w:rPr>
          <w:b/>
          <w:sz w:val="24"/>
        </w:rPr>
        <w:t xml:space="preserve">parental leave </w:t>
      </w:r>
      <w:r>
        <w:rPr>
          <w:sz w:val="24"/>
        </w:rPr>
        <w:t>may not be deducted when calculating the hourly rate per month. However, beneficiaries may declare personnel costs incurred in periods of parental leave in proportion to the time the person worked on the action in that financial year.</w:t>
      </w:r>
    </w:p>
    <w:p w:rsidR="00B03850" w:rsidRDefault="0090360A">
      <w:pPr>
        <w:spacing w:before="230" w:line="249" w:lineRule="auto"/>
        <w:ind w:left="1040" w:right="114"/>
        <w:jc w:val="both"/>
        <w:rPr>
          <w:sz w:val="24"/>
        </w:rPr>
      </w:pPr>
      <w:r>
        <w:rPr>
          <w:sz w:val="24"/>
        </w:rPr>
        <w:t>If parts of a basic remuneration are generated over a period longer than a month, the beneficiaries may include only the share which is generated in the month (irrespective of the amount actually paid for that month).</w:t>
      </w:r>
    </w:p>
    <w:p w:rsidR="00B03850" w:rsidRDefault="0090360A">
      <w:pPr>
        <w:spacing w:before="230" w:line="249" w:lineRule="auto"/>
        <w:ind w:left="757"/>
        <w:rPr>
          <w:sz w:val="24"/>
        </w:rPr>
      </w:pPr>
      <w:r>
        <w:rPr>
          <w:sz w:val="24"/>
        </w:rPr>
        <w:t>Each beneficiary must use only one option (per full financial year or per month) for each full financial year;</w:t>
      </w:r>
    </w:p>
    <w:p w:rsidR="00B03850" w:rsidRDefault="0090360A" w:rsidP="00AA7EEF">
      <w:pPr>
        <w:pStyle w:val="Odstavecseseznamem"/>
        <w:numPr>
          <w:ilvl w:val="2"/>
          <w:numId w:val="93"/>
        </w:numPr>
        <w:tabs>
          <w:tab w:val="left" w:pos="758"/>
        </w:tabs>
        <w:spacing w:before="228" w:line="249" w:lineRule="auto"/>
        <w:ind w:left="757" w:right="114"/>
        <w:rPr>
          <w:sz w:val="24"/>
        </w:rPr>
      </w:pPr>
      <w:r>
        <w:rPr>
          <w:sz w:val="24"/>
        </w:rPr>
        <w:t xml:space="preserve">for personnel costs declared on the basis of </w:t>
      </w:r>
      <w:r>
        <w:rPr>
          <w:b/>
          <w:sz w:val="24"/>
        </w:rPr>
        <w:t xml:space="preserve">unit costs </w:t>
      </w:r>
      <w:r>
        <w:rPr>
          <w:sz w:val="24"/>
        </w:rPr>
        <w:t>(i.e. budget categories A.1, A.2, A.4, A.5): the hourly rate is one of the</w:t>
      </w:r>
      <w:r>
        <w:rPr>
          <w:spacing w:val="-4"/>
          <w:sz w:val="24"/>
        </w:rPr>
        <w:t xml:space="preserve"> </w:t>
      </w:r>
      <w:r>
        <w:rPr>
          <w:sz w:val="24"/>
        </w:rPr>
        <w:t>following:</w:t>
      </w:r>
    </w:p>
    <w:p w:rsidR="00B03850" w:rsidRDefault="0090360A" w:rsidP="00AA7EEF">
      <w:pPr>
        <w:pStyle w:val="Odstavecseseznamem"/>
        <w:numPr>
          <w:ilvl w:val="3"/>
          <w:numId w:val="93"/>
        </w:numPr>
        <w:tabs>
          <w:tab w:val="left" w:pos="1358"/>
        </w:tabs>
        <w:spacing w:before="229" w:line="249" w:lineRule="auto"/>
        <w:ind w:left="1357" w:right="110"/>
        <w:jc w:val="both"/>
        <w:rPr>
          <w:sz w:val="24"/>
        </w:rPr>
      </w:pPr>
      <w:r>
        <w:rPr>
          <w:sz w:val="24"/>
        </w:rPr>
        <w:t>for SME owners or beneficiaries that are natural persons: the hourly rate set out in Annex 2a (see Points A.4 and A.5 above),</w:t>
      </w:r>
      <w:r>
        <w:rPr>
          <w:spacing w:val="-10"/>
          <w:sz w:val="24"/>
        </w:rPr>
        <w:t xml:space="preserve"> </w:t>
      </w:r>
      <w:r>
        <w:rPr>
          <w:sz w:val="24"/>
        </w:rPr>
        <w:t>or</w:t>
      </w:r>
    </w:p>
    <w:p w:rsidR="00B03850" w:rsidRDefault="0090360A" w:rsidP="00AA7EEF">
      <w:pPr>
        <w:pStyle w:val="Odstavecseseznamem"/>
        <w:numPr>
          <w:ilvl w:val="3"/>
          <w:numId w:val="93"/>
        </w:numPr>
        <w:tabs>
          <w:tab w:val="left" w:pos="1358"/>
        </w:tabs>
        <w:spacing w:before="229" w:line="249" w:lineRule="auto"/>
        <w:ind w:left="1357" w:right="111" w:hanging="493"/>
        <w:jc w:val="both"/>
        <w:rPr>
          <w:sz w:val="24"/>
        </w:rPr>
      </w:pPr>
      <w:r>
        <w:rPr>
          <w:sz w:val="24"/>
        </w:rPr>
        <w:t>for personnel costs declared on the basis of the beneficiary’s usual cost accounting practices: the hourly rate calculated by the beneficiary in accordance with its usual cost accounting practices,</w:t>
      </w:r>
      <w:r>
        <w:rPr>
          <w:spacing w:val="-2"/>
          <w:sz w:val="24"/>
        </w:rPr>
        <w:t xml:space="preserve"> </w:t>
      </w:r>
      <w:r>
        <w:rPr>
          <w:sz w:val="24"/>
        </w:rPr>
        <w:t>if:</w:t>
      </w:r>
    </w:p>
    <w:p w:rsidR="00B03850" w:rsidRDefault="0090360A" w:rsidP="00AA7EEF">
      <w:pPr>
        <w:pStyle w:val="Odstavecseseznamem"/>
        <w:numPr>
          <w:ilvl w:val="4"/>
          <w:numId w:val="93"/>
        </w:numPr>
        <w:tabs>
          <w:tab w:val="left" w:pos="1718"/>
        </w:tabs>
        <w:spacing w:before="229" w:line="249" w:lineRule="auto"/>
        <w:ind w:right="111"/>
        <w:jc w:val="both"/>
        <w:rPr>
          <w:sz w:val="24"/>
        </w:rPr>
      </w:pPr>
      <w:r>
        <w:rPr>
          <w:sz w:val="24"/>
        </w:rPr>
        <w:t>the cost accounting practices used are applied in a consistent manner, based on objective criteria, regardless of the source of</w:t>
      </w:r>
      <w:r>
        <w:rPr>
          <w:spacing w:val="-5"/>
          <w:sz w:val="24"/>
        </w:rPr>
        <w:t xml:space="preserve"> </w:t>
      </w:r>
      <w:r>
        <w:rPr>
          <w:sz w:val="24"/>
        </w:rPr>
        <w:t>funding;</w:t>
      </w:r>
    </w:p>
    <w:p w:rsidR="00B03850" w:rsidRDefault="0090360A" w:rsidP="00AA7EEF">
      <w:pPr>
        <w:pStyle w:val="Odstavecseseznamem"/>
        <w:numPr>
          <w:ilvl w:val="4"/>
          <w:numId w:val="93"/>
        </w:numPr>
        <w:tabs>
          <w:tab w:val="left" w:pos="1718"/>
        </w:tabs>
        <w:spacing w:before="229" w:line="249" w:lineRule="auto"/>
        <w:ind w:right="111"/>
        <w:jc w:val="both"/>
        <w:rPr>
          <w:sz w:val="24"/>
        </w:rPr>
      </w:pPr>
      <w:r>
        <w:rPr>
          <w:sz w:val="24"/>
        </w:rPr>
        <w:t>the hourly rate is calculated using the actual personnel costs recorded in the beneficiary’s</w:t>
      </w:r>
      <w:r>
        <w:rPr>
          <w:spacing w:val="-22"/>
          <w:sz w:val="24"/>
        </w:rPr>
        <w:t xml:space="preserve"> </w:t>
      </w:r>
      <w:r>
        <w:rPr>
          <w:sz w:val="24"/>
        </w:rPr>
        <w:t>accounts,</w:t>
      </w:r>
      <w:r>
        <w:rPr>
          <w:spacing w:val="-21"/>
          <w:sz w:val="24"/>
        </w:rPr>
        <w:t xml:space="preserve"> </w:t>
      </w:r>
      <w:r>
        <w:rPr>
          <w:sz w:val="24"/>
        </w:rPr>
        <w:t>excluding</w:t>
      </w:r>
      <w:r>
        <w:rPr>
          <w:spacing w:val="-21"/>
          <w:sz w:val="24"/>
        </w:rPr>
        <w:t xml:space="preserve"> </w:t>
      </w:r>
      <w:r>
        <w:rPr>
          <w:sz w:val="24"/>
        </w:rPr>
        <w:t>any</w:t>
      </w:r>
      <w:r>
        <w:rPr>
          <w:spacing w:val="-21"/>
          <w:sz w:val="24"/>
        </w:rPr>
        <w:t xml:space="preserve"> </w:t>
      </w:r>
      <w:r>
        <w:rPr>
          <w:sz w:val="24"/>
        </w:rPr>
        <w:t>ineligible</w:t>
      </w:r>
      <w:r>
        <w:rPr>
          <w:spacing w:val="-21"/>
          <w:sz w:val="24"/>
        </w:rPr>
        <w:t xml:space="preserve"> </w:t>
      </w:r>
      <w:r>
        <w:rPr>
          <w:sz w:val="24"/>
        </w:rPr>
        <w:t>cost</w:t>
      </w:r>
      <w:r>
        <w:rPr>
          <w:spacing w:val="-21"/>
          <w:sz w:val="24"/>
        </w:rPr>
        <w:t xml:space="preserve"> </w:t>
      </w:r>
      <w:r>
        <w:rPr>
          <w:sz w:val="24"/>
        </w:rPr>
        <w:t>or</w:t>
      </w:r>
      <w:r>
        <w:rPr>
          <w:spacing w:val="-21"/>
          <w:sz w:val="24"/>
        </w:rPr>
        <w:t xml:space="preserve"> </w:t>
      </w:r>
      <w:r>
        <w:rPr>
          <w:sz w:val="24"/>
        </w:rPr>
        <w:t>costs</w:t>
      </w:r>
      <w:r>
        <w:rPr>
          <w:spacing w:val="-21"/>
          <w:sz w:val="24"/>
        </w:rPr>
        <w:t xml:space="preserve"> </w:t>
      </w:r>
      <w:r>
        <w:rPr>
          <w:sz w:val="24"/>
        </w:rPr>
        <w:t>included</w:t>
      </w:r>
      <w:r>
        <w:rPr>
          <w:spacing w:val="-21"/>
          <w:sz w:val="24"/>
        </w:rPr>
        <w:t xml:space="preserve"> </w:t>
      </w:r>
      <w:r>
        <w:rPr>
          <w:sz w:val="24"/>
        </w:rPr>
        <w:t>in</w:t>
      </w:r>
      <w:r>
        <w:rPr>
          <w:spacing w:val="-22"/>
          <w:sz w:val="24"/>
        </w:rPr>
        <w:t xml:space="preserve"> </w:t>
      </w:r>
      <w:r>
        <w:rPr>
          <w:sz w:val="24"/>
        </w:rPr>
        <w:t>other</w:t>
      </w:r>
      <w:r>
        <w:rPr>
          <w:spacing w:val="-21"/>
          <w:sz w:val="24"/>
        </w:rPr>
        <w:t xml:space="preserve"> </w:t>
      </w:r>
      <w:r>
        <w:rPr>
          <w:sz w:val="24"/>
        </w:rPr>
        <w:t>budget categories.</w:t>
      </w:r>
    </w:p>
    <w:p w:rsidR="00B03850" w:rsidRDefault="0090360A">
      <w:pPr>
        <w:spacing w:before="230" w:line="249" w:lineRule="auto"/>
        <w:ind w:left="1717" w:right="119"/>
        <w:jc w:val="both"/>
        <w:rPr>
          <w:sz w:val="24"/>
        </w:rPr>
      </w:pPr>
      <w:r>
        <w:rPr>
          <w:sz w:val="24"/>
        </w:rPr>
        <w:t>The actual personnel costs may be adjusted by the beneficiary on the basis of budgeted</w:t>
      </w:r>
      <w:r>
        <w:rPr>
          <w:spacing w:val="-10"/>
          <w:sz w:val="24"/>
        </w:rPr>
        <w:t xml:space="preserve"> </w:t>
      </w:r>
      <w:r>
        <w:rPr>
          <w:sz w:val="24"/>
        </w:rPr>
        <w:t>or</w:t>
      </w:r>
      <w:r>
        <w:rPr>
          <w:spacing w:val="-10"/>
          <w:sz w:val="24"/>
        </w:rPr>
        <w:t xml:space="preserve"> </w:t>
      </w:r>
      <w:r>
        <w:rPr>
          <w:sz w:val="24"/>
        </w:rPr>
        <w:t>estimated</w:t>
      </w:r>
      <w:r>
        <w:rPr>
          <w:spacing w:val="-9"/>
          <w:sz w:val="24"/>
        </w:rPr>
        <w:t xml:space="preserve"> </w:t>
      </w:r>
      <w:r>
        <w:rPr>
          <w:sz w:val="24"/>
        </w:rPr>
        <w:t>elements.</w:t>
      </w:r>
      <w:r>
        <w:rPr>
          <w:spacing w:val="-10"/>
          <w:sz w:val="24"/>
        </w:rPr>
        <w:t xml:space="preserve"> </w:t>
      </w:r>
      <w:r>
        <w:rPr>
          <w:sz w:val="24"/>
        </w:rPr>
        <w:t>Those</w:t>
      </w:r>
      <w:r>
        <w:rPr>
          <w:spacing w:val="-10"/>
          <w:sz w:val="24"/>
        </w:rPr>
        <w:t xml:space="preserve"> </w:t>
      </w:r>
      <w:r>
        <w:rPr>
          <w:sz w:val="24"/>
        </w:rPr>
        <w:t>elements</w:t>
      </w:r>
      <w:r>
        <w:rPr>
          <w:spacing w:val="-9"/>
          <w:sz w:val="24"/>
        </w:rPr>
        <w:t xml:space="preserve"> </w:t>
      </w:r>
      <w:r>
        <w:rPr>
          <w:sz w:val="24"/>
        </w:rPr>
        <w:t>must</w:t>
      </w:r>
      <w:r>
        <w:rPr>
          <w:spacing w:val="-10"/>
          <w:sz w:val="24"/>
        </w:rPr>
        <w:t xml:space="preserve"> </w:t>
      </w:r>
      <w:r>
        <w:rPr>
          <w:sz w:val="24"/>
        </w:rPr>
        <w:t>be</w:t>
      </w:r>
      <w:r>
        <w:rPr>
          <w:spacing w:val="-10"/>
          <w:sz w:val="24"/>
        </w:rPr>
        <w:t xml:space="preserve"> </w:t>
      </w:r>
      <w:r>
        <w:rPr>
          <w:sz w:val="24"/>
        </w:rPr>
        <w:t>relevant</w:t>
      </w:r>
      <w:r>
        <w:rPr>
          <w:spacing w:val="-9"/>
          <w:sz w:val="24"/>
        </w:rPr>
        <w:t xml:space="preserve"> </w:t>
      </w:r>
      <w:r>
        <w:rPr>
          <w:sz w:val="24"/>
        </w:rPr>
        <w:t>for</w:t>
      </w:r>
      <w:r>
        <w:rPr>
          <w:spacing w:val="-10"/>
          <w:sz w:val="24"/>
        </w:rPr>
        <w:t xml:space="preserve"> </w:t>
      </w:r>
      <w:r>
        <w:rPr>
          <w:sz w:val="24"/>
        </w:rPr>
        <w:t>calculating</w:t>
      </w:r>
      <w:r>
        <w:rPr>
          <w:spacing w:val="-10"/>
          <w:sz w:val="24"/>
        </w:rPr>
        <w:t xml:space="preserve"> </w:t>
      </w:r>
      <w:r>
        <w:rPr>
          <w:sz w:val="24"/>
        </w:rPr>
        <w:t>the personnel costs, reasonable and correspond to objective and verifiable</w:t>
      </w:r>
      <w:r>
        <w:rPr>
          <w:spacing w:val="-32"/>
          <w:sz w:val="24"/>
        </w:rPr>
        <w:t xml:space="preserve"> </w:t>
      </w:r>
      <w:r>
        <w:rPr>
          <w:sz w:val="24"/>
        </w:rPr>
        <w:t>information;</w:t>
      </w:r>
    </w:p>
    <w:p w:rsidR="00B03850" w:rsidRDefault="00B03850">
      <w:pPr>
        <w:pStyle w:val="Zkladntext"/>
        <w:spacing w:before="2"/>
        <w:rPr>
          <w:sz w:val="12"/>
        </w:rPr>
      </w:pPr>
    </w:p>
    <w:p w:rsidR="00B03850" w:rsidRDefault="0090360A">
      <w:pPr>
        <w:spacing w:before="90"/>
        <w:ind w:left="1357"/>
        <w:rPr>
          <w:sz w:val="24"/>
        </w:rPr>
      </w:pPr>
      <w:r>
        <w:rPr>
          <w:sz w:val="24"/>
        </w:rPr>
        <w:t>and</w:t>
      </w:r>
    </w:p>
    <w:p w:rsidR="00B03850" w:rsidRDefault="00B03850">
      <w:pPr>
        <w:pStyle w:val="Zkladntext"/>
        <w:spacing w:before="8"/>
        <w:rPr>
          <w:sz w:val="20"/>
        </w:rPr>
      </w:pPr>
    </w:p>
    <w:p w:rsidR="00B03850" w:rsidRDefault="0090360A" w:rsidP="00AA7EEF">
      <w:pPr>
        <w:pStyle w:val="Odstavecseseznamem"/>
        <w:numPr>
          <w:ilvl w:val="4"/>
          <w:numId w:val="93"/>
        </w:numPr>
        <w:tabs>
          <w:tab w:val="left" w:pos="1717"/>
          <w:tab w:val="left" w:pos="1718"/>
        </w:tabs>
        <w:ind w:hanging="361"/>
        <w:rPr>
          <w:sz w:val="24"/>
        </w:rPr>
      </w:pPr>
      <w:r>
        <w:rPr>
          <w:sz w:val="24"/>
        </w:rPr>
        <w:t>the</w:t>
      </w:r>
      <w:r>
        <w:rPr>
          <w:spacing w:val="-18"/>
          <w:sz w:val="24"/>
        </w:rPr>
        <w:t xml:space="preserve"> </w:t>
      </w:r>
      <w:r>
        <w:rPr>
          <w:sz w:val="24"/>
        </w:rPr>
        <w:t>hourly</w:t>
      </w:r>
      <w:r>
        <w:rPr>
          <w:spacing w:val="-18"/>
          <w:sz w:val="24"/>
        </w:rPr>
        <w:t xml:space="preserve"> </w:t>
      </w:r>
      <w:r>
        <w:rPr>
          <w:sz w:val="24"/>
        </w:rPr>
        <w:t>rate</w:t>
      </w:r>
      <w:r>
        <w:rPr>
          <w:spacing w:val="-17"/>
          <w:sz w:val="24"/>
        </w:rPr>
        <w:t xml:space="preserve"> </w:t>
      </w:r>
      <w:r>
        <w:rPr>
          <w:sz w:val="24"/>
        </w:rPr>
        <w:t>is</w:t>
      </w:r>
      <w:r>
        <w:rPr>
          <w:spacing w:val="-18"/>
          <w:sz w:val="24"/>
        </w:rPr>
        <w:t xml:space="preserve"> </w:t>
      </w:r>
      <w:r>
        <w:rPr>
          <w:sz w:val="24"/>
        </w:rPr>
        <w:t>calculated</w:t>
      </w:r>
      <w:r>
        <w:rPr>
          <w:spacing w:val="-17"/>
          <w:sz w:val="24"/>
        </w:rPr>
        <w:t xml:space="preserve"> </w:t>
      </w:r>
      <w:r>
        <w:rPr>
          <w:sz w:val="24"/>
        </w:rPr>
        <w:t>using</w:t>
      </w:r>
      <w:r>
        <w:rPr>
          <w:spacing w:val="-18"/>
          <w:sz w:val="24"/>
        </w:rPr>
        <w:t xml:space="preserve"> </w:t>
      </w:r>
      <w:r>
        <w:rPr>
          <w:sz w:val="24"/>
        </w:rPr>
        <w:t>the</w:t>
      </w:r>
      <w:r>
        <w:rPr>
          <w:spacing w:val="-18"/>
          <w:sz w:val="24"/>
        </w:rPr>
        <w:t xml:space="preserve"> </w:t>
      </w:r>
      <w:r>
        <w:rPr>
          <w:sz w:val="24"/>
        </w:rPr>
        <w:t>number</w:t>
      </w:r>
      <w:r>
        <w:rPr>
          <w:spacing w:val="-17"/>
          <w:sz w:val="24"/>
        </w:rPr>
        <w:t xml:space="preserve"> </w:t>
      </w:r>
      <w:r>
        <w:rPr>
          <w:sz w:val="24"/>
        </w:rPr>
        <w:t>of</w:t>
      </w:r>
      <w:r>
        <w:rPr>
          <w:spacing w:val="-18"/>
          <w:sz w:val="24"/>
        </w:rPr>
        <w:t xml:space="preserve"> </w:t>
      </w:r>
      <w:r>
        <w:rPr>
          <w:sz w:val="24"/>
        </w:rPr>
        <w:t>annual</w:t>
      </w:r>
      <w:r>
        <w:rPr>
          <w:spacing w:val="-17"/>
          <w:sz w:val="24"/>
        </w:rPr>
        <w:t xml:space="preserve"> </w:t>
      </w:r>
      <w:r>
        <w:rPr>
          <w:sz w:val="24"/>
        </w:rPr>
        <w:t>productive</w:t>
      </w:r>
      <w:r>
        <w:rPr>
          <w:spacing w:val="-18"/>
          <w:sz w:val="24"/>
        </w:rPr>
        <w:t xml:space="preserve"> </w:t>
      </w:r>
      <w:r>
        <w:rPr>
          <w:sz w:val="24"/>
        </w:rPr>
        <w:t>hours</w:t>
      </w:r>
      <w:r>
        <w:rPr>
          <w:spacing w:val="-18"/>
          <w:sz w:val="24"/>
        </w:rPr>
        <w:t xml:space="preserve"> </w:t>
      </w:r>
      <w:r>
        <w:rPr>
          <w:sz w:val="24"/>
        </w:rPr>
        <w:t>(see</w:t>
      </w:r>
      <w:r>
        <w:rPr>
          <w:spacing w:val="-17"/>
          <w:sz w:val="24"/>
        </w:rPr>
        <w:t xml:space="preserve"> </w:t>
      </w:r>
      <w:r>
        <w:rPr>
          <w:sz w:val="24"/>
        </w:rPr>
        <w:t>above).</w:t>
      </w:r>
    </w:p>
    <w:p w:rsidR="00B03850" w:rsidRDefault="00B03850">
      <w:pPr>
        <w:rPr>
          <w:sz w:val="24"/>
        </w:rPr>
        <w:sectPr w:rsidR="00B03850">
          <w:pgSz w:w="11910" w:h="16840"/>
          <w:pgMar w:top="1300" w:right="1020" w:bottom="740" w:left="1020" w:header="391" w:footer="543" w:gutter="0"/>
          <w:cols w:space="708"/>
        </w:sectPr>
      </w:pPr>
    </w:p>
    <w:p w:rsidR="00B03850" w:rsidRDefault="0090360A" w:rsidP="00AA7EEF">
      <w:pPr>
        <w:pStyle w:val="Odstavecseseznamem"/>
        <w:numPr>
          <w:ilvl w:val="0"/>
          <w:numId w:val="93"/>
        </w:numPr>
        <w:tabs>
          <w:tab w:val="left" w:pos="335"/>
        </w:tabs>
        <w:spacing w:before="86"/>
        <w:ind w:left="334" w:hanging="222"/>
        <w:rPr>
          <w:sz w:val="24"/>
        </w:rPr>
      </w:pPr>
      <w:r>
        <w:rPr>
          <w:b/>
          <w:sz w:val="24"/>
        </w:rPr>
        <w:lastRenderedPageBreak/>
        <w:t xml:space="preserve"> Direct costs of subcontracting </w:t>
      </w:r>
      <w:r>
        <w:rPr>
          <w:sz w:val="24"/>
        </w:rPr>
        <w:t>(including related duties, taxes and charges such</w:t>
      </w:r>
      <w:r>
        <w:rPr>
          <w:spacing w:val="-19"/>
          <w:sz w:val="24"/>
        </w:rPr>
        <w:t xml:space="preserve"> </w:t>
      </w:r>
      <w:r>
        <w:rPr>
          <w:sz w:val="24"/>
        </w:rPr>
        <w:t>as</w:t>
      </w:r>
    </w:p>
    <w:p w:rsidR="00B03850" w:rsidRDefault="0090360A">
      <w:pPr>
        <w:spacing w:before="16" w:line="254" w:lineRule="auto"/>
        <w:ind w:left="113" w:right="673"/>
        <w:rPr>
          <w:sz w:val="24"/>
        </w:rPr>
      </w:pPr>
      <w:r>
        <w:rPr>
          <w:sz w:val="24"/>
        </w:rPr>
        <w:t>non-deductible value added tax (VAT) paid by the beneficiary) are eligible if the conditions in Article 13.1.1 are met.</w:t>
      </w:r>
    </w:p>
    <w:p w:rsidR="00B03850" w:rsidRDefault="00B03850">
      <w:pPr>
        <w:pStyle w:val="Zkladntext"/>
        <w:spacing w:before="2"/>
        <w:rPr>
          <w:sz w:val="24"/>
        </w:rPr>
      </w:pPr>
    </w:p>
    <w:p w:rsidR="00B03850" w:rsidRDefault="0090360A" w:rsidP="00AA7EEF">
      <w:pPr>
        <w:pStyle w:val="Odstavecseseznamem"/>
        <w:numPr>
          <w:ilvl w:val="0"/>
          <w:numId w:val="93"/>
        </w:numPr>
        <w:tabs>
          <w:tab w:val="left" w:pos="349"/>
        </w:tabs>
        <w:ind w:left="348" w:hanging="236"/>
        <w:rPr>
          <w:b/>
          <w:sz w:val="24"/>
        </w:rPr>
      </w:pPr>
      <w:r>
        <w:rPr>
          <w:b/>
          <w:sz w:val="24"/>
        </w:rPr>
        <w:t> Direct costs of providing financial support to third</w:t>
      </w:r>
      <w:r>
        <w:rPr>
          <w:b/>
          <w:spacing w:val="-8"/>
          <w:sz w:val="24"/>
        </w:rPr>
        <w:t xml:space="preserve"> </w:t>
      </w:r>
      <w:r>
        <w:rPr>
          <w:b/>
          <w:sz w:val="24"/>
        </w:rPr>
        <w:t>parties</w:t>
      </w:r>
    </w:p>
    <w:p w:rsidR="00B03850" w:rsidRDefault="00B03850">
      <w:pPr>
        <w:pStyle w:val="Zkladntext"/>
        <w:spacing w:before="10"/>
        <w:rPr>
          <w:b/>
          <w:sz w:val="20"/>
        </w:rPr>
      </w:pPr>
    </w:p>
    <w:p w:rsidR="00B03850" w:rsidRDefault="0090360A">
      <w:pPr>
        <w:spacing w:before="1"/>
        <w:ind w:left="113"/>
        <w:rPr>
          <w:sz w:val="24"/>
        </w:rPr>
      </w:pPr>
      <w:r>
        <w:rPr>
          <w:sz w:val="24"/>
        </w:rPr>
        <w:t>Not applicable</w:t>
      </w:r>
    </w:p>
    <w:p w:rsidR="00B03850" w:rsidRDefault="00B03850">
      <w:pPr>
        <w:pStyle w:val="Zkladntext"/>
        <w:spacing w:before="5"/>
        <w:rPr>
          <w:sz w:val="25"/>
        </w:rPr>
      </w:pPr>
    </w:p>
    <w:p w:rsidR="00B03850" w:rsidRDefault="0090360A" w:rsidP="00AA7EEF">
      <w:pPr>
        <w:pStyle w:val="Odstavecseseznamem"/>
        <w:numPr>
          <w:ilvl w:val="0"/>
          <w:numId w:val="93"/>
        </w:numPr>
        <w:tabs>
          <w:tab w:val="left" w:pos="349"/>
        </w:tabs>
        <w:spacing w:before="1"/>
        <w:ind w:left="348" w:hanging="236"/>
        <w:rPr>
          <w:b/>
          <w:sz w:val="24"/>
        </w:rPr>
      </w:pPr>
      <w:r>
        <w:rPr>
          <w:b/>
          <w:sz w:val="24"/>
        </w:rPr>
        <w:t> Other direct</w:t>
      </w:r>
      <w:r>
        <w:rPr>
          <w:b/>
          <w:spacing w:val="-2"/>
          <w:sz w:val="24"/>
        </w:rPr>
        <w:t xml:space="preserve"> </w:t>
      </w:r>
      <w:r>
        <w:rPr>
          <w:b/>
          <w:sz w:val="24"/>
        </w:rPr>
        <w:t>costs</w:t>
      </w:r>
    </w:p>
    <w:p w:rsidR="00B03850" w:rsidRDefault="00B03850">
      <w:pPr>
        <w:pStyle w:val="Zkladntext"/>
        <w:spacing w:before="10"/>
        <w:rPr>
          <w:b/>
          <w:sz w:val="20"/>
        </w:rPr>
      </w:pPr>
    </w:p>
    <w:p w:rsidR="00B03850" w:rsidRDefault="0090360A" w:rsidP="00AA7EEF">
      <w:pPr>
        <w:pStyle w:val="Odstavecseseznamem"/>
        <w:numPr>
          <w:ilvl w:val="1"/>
          <w:numId w:val="93"/>
        </w:numPr>
        <w:tabs>
          <w:tab w:val="left" w:pos="614"/>
        </w:tabs>
        <w:spacing w:line="249" w:lineRule="auto"/>
        <w:ind w:right="111"/>
        <w:jc w:val="both"/>
        <w:rPr>
          <w:sz w:val="24"/>
        </w:rPr>
      </w:pPr>
      <w:r>
        <w:rPr>
          <w:b/>
          <w:spacing w:val="-4"/>
          <w:sz w:val="24"/>
        </w:rPr>
        <w:t xml:space="preserve">Travel </w:t>
      </w:r>
      <w:r>
        <w:rPr>
          <w:b/>
          <w:sz w:val="24"/>
        </w:rPr>
        <w:t xml:space="preserve">costs and related subsistence allowances </w:t>
      </w:r>
      <w:r>
        <w:rPr>
          <w:sz w:val="24"/>
        </w:rPr>
        <w:t>(including related duties, taxes and charges such</w:t>
      </w:r>
      <w:r>
        <w:rPr>
          <w:spacing w:val="-5"/>
          <w:sz w:val="24"/>
        </w:rPr>
        <w:t xml:space="preserve"> </w:t>
      </w:r>
      <w:r>
        <w:rPr>
          <w:sz w:val="24"/>
        </w:rPr>
        <w:t>as</w:t>
      </w:r>
      <w:r>
        <w:rPr>
          <w:spacing w:val="-5"/>
          <w:sz w:val="24"/>
        </w:rPr>
        <w:t xml:space="preserve"> </w:t>
      </w:r>
      <w:r>
        <w:rPr>
          <w:sz w:val="24"/>
        </w:rPr>
        <w:t>non-deductible</w:t>
      </w:r>
      <w:r>
        <w:rPr>
          <w:spacing w:val="-5"/>
          <w:sz w:val="24"/>
        </w:rPr>
        <w:t xml:space="preserve"> </w:t>
      </w:r>
      <w:r>
        <w:rPr>
          <w:sz w:val="24"/>
        </w:rPr>
        <w:t>value</w:t>
      </w:r>
      <w:r>
        <w:rPr>
          <w:spacing w:val="-5"/>
          <w:sz w:val="24"/>
        </w:rPr>
        <w:t xml:space="preserve"> </w:t>
      </w:r>
      <w:r>
        <w:rPr>
          <w:sz w:val="24"/>
        </w:rPr>
        <w:t>added</w:t>
      </w:r>
      <w:r>
        <w:rPr>
          <w:spacing w:val="-5"/>
          <w:sz w:val="24"/>
        </w:rPr>
        <w:t xml:space="preserve"> </w:t>
      </w:r>
      <w:r>
        <w:rPr>
          <w:sz w:val="24"/>
        </w:rPr>
        <w:t>tax</w:t>
      </w:r>
      <w:r>
        <w:rPr>
          <w:spacing w:val="-5"/>
          <w:sz w:val="24"/>
        </w:rPr>
        <w:t xml:space="preserve"> </w:t>
      </w:r>
      <w:r>
        <w:rPr>
          <w:spacing w:val="-12"/>
          <w:sz w:val="24"/>
        </w:rPr>
        <w:t>(VAT)</w:t>
      </w:r>
      <w:r>
        <w:rPr>
          <w:spacing w:val="-5"/>
          <w:sz w:val="24"/>
        </w:rPr>
        <w:t xml:space="preserve"> </w:t>
      </w:r>
      <w:r>
        <w:rPr>
          <w:sz w:val="24"/>
        </w:rPr>
        <w:t>paid</w:t>
      </w:r>
      <w:r>
        <w:rPr>
          <w:spacing w:val="-5"/>
          <w:sz w:val="24"/>
        </w:rPr>
        <w:t xml:space="preserve"> </w:t>
      </w:r>
      <w:r>
        <w:rPr>
          <w:sz w:val="24"/>
        </w:rPr>
        <w:t>by</w:t>
      </w:r>
      <w:r>
        <w:rPr>
          <w:spacing w:val="-5"/>
          <w:sz w:val="24"/>
        </w:rPr>
        <w:t xml:space="preserve"> </w:t>
      </w:r>
      <w:r>
        <w:rPr>
          <w:sz w:val="24"/>
        </w:rPr>
        <w:t>the</w:t>
      </w:r>
      <w:r>
        <w:rPr>
          <w:spacing w:val="-5"/>
          <w:sz w:val="24"/>
        </w:rPr>
        <w:t xml:space="preserve"> </w:t>
      </w:r>
      <w:r>
        <w:rPr>
          <w:sz w:val="24"/>
        </w:rPr>
        <w:t>beneficiary)</w:t>
      </w:r>
      <w:r>
        <w:rPr>
          <w:spacing w:val="-5"/>
          <w:sz w:val="24"/>
        </w:rPr>
        <w:t xml:space="preserve"> </w:t>
      </w:r>
      <w:r>
        <w:rPr>
          <w:sz w:val="24"/>
        </w:rPr>
        <w:t>are</w:t>
      </w:r>
      <w:r>
        <w:rPr>
          <w:spacing w:val="-5"/>
          <w:sz w:val="24"/>
        </w:rPr>
        <w:t xml:space="preserve"> </w:t>
      </w:r>
      <w:r>
        <w:rPr>
          <w:sz w:val="24"/>
        </w:rPr>
        <w:t>eligible</w:t>
      </w:r>
      <w:r>
        <w:rPr>
          <w:spacing w:val="-5"/>
          <w:sz w:val="24"/>
        </w:rPr>
        <w:t xml:space="preserve"> </w:t>
      </w:r>
      <w:r>
        <w:rPr>
          <w:sz w:val="24"/>
        </w:rPr>
        <w:t>if</w:t>
      </w:r>
      <w:r>
        <w:rPr>
          <w:spacing w:val="-5"/>
          <w:sz w:val="24"/>
        </w:rPr>
        <w:t xml:space="preserve"> </w:t>
      </w:r>
      <w:r>
        <w:rPr>
          <w:sz w:val="24"/>
        </w:rPr>
        <w:t>they</w:t>
      </w:r>
      <w:r>
        <w:rPr>
          <w:spacing w:val="-5"/>
          <w:sz w:val="24"/>
        </w:rPr>
        <w:t xml:space="preserve"> </w:t>
      </w:r>
      <w:r>
        <w:rPr>
          <w:sz w:val="24"/>
        </w:rPr>
        <w:t>are</w:t>
      </w:r>
      <w:r>
        <w:rPr>
          <w:spacing w:val="-5"/>
          <w:sz w:val="24"/>
        </w:rPr>
        <w:t xml:space="preserve"> </w:t>
      </w:r>
      <w:r>
        <w:rPr>
          <w:sz w:val="24"/>
        </w:rPr>
        <w:t>in line with the beneficiary’s usual practices on</w:t>
      </w:r>
      <w:r>
        <w:rPr>
          <w:spacing w:val="-9"/>
          <w:sz w:val="24"/>
        </w:rPr>
        <w:t xml:space="preserve"> </w:t>
      </w:r>
      <w:r>
        <w:rPr>
          <w:sz w:val="24"/>
        </w:rPr>
        <w:t>travel.</w:t>
      </w:r>
    </w:p>
    <w:p w:rsidR="00B03850" w:rsidRDefault="0090360A" w:rsidP="00AA7EEF">
      <w:pPr>
        <w:pStyle w:val="Odstavecseseznamem"/>
        <w:numPr>
          <w:ilvl w:val="1"/>
          <w:numId w:val="93"/>
        </w:numPr>
        <w:tabs>
          <w:tab w:val="left" w:pos="614"/>
        </w:tabs>
        <w:spacing w:before="230" w:line="249" w:lineRule="auto"/>
        <w:ind w:right="111"/>
        <w:jc w:val="both"/>
        <w:rPr>
          <w:sz w:val="24"/>
        </w:rPr>
      </w:pPr>
      <w:r>
        <w:rPr>
          <w:sz w:val="24"/>
        </w:rPr>
        <w:t>The</w:t>
      </w:r>
      <w:r>
        <w:rPr>
          <w:spacing w:val="-9"/>
          <w:sz w:val="24"/>
        </w:rPr>
        <w:t xml:space="preserve"> </w:t>
      </w:r>
      <w:r>
        <w:rPr>
          <w:b/>
          <w:sz w:val="24"/>
        </w:rPr>
        <w:t>depreciation</w:t>
      </w:r>
      <w:r>
        <w:rPr>
          <w:b/>
          <w:spacing w:val="-9"/>
          <w:sz w:val="24"/>
        </w:rPr>
        <w:t xml:space="preserve"> </w:t>
      </w:r>
      <w:r>
        <w:rPr>
          <w:b/>
          <w:sz w:val="24"/>
        </w:rPr>
        <w:t>costs</w:t>
      </w:r>
      <w:r>
        <w:rPr>
          <w:b/>
          <w:spacing w:val="-9"/>
          <w:sz w:val="24"/>
        </w:rPr>
        <w:t xml:space="preserve"> </w:t>
      </w:r>
      <w:r>
        <w:rPr>
          <w:b/>
          <w:sz w:val="24"/>
        </w:rPr>
        <w:t>of</w:t>
      </w:r>
      <w:r>
        <w:rPr>
          <w:b/>
          <w:spacing w:val="-9"/>
          <w:sz w:val="24"/>
        </w:rPr>
        <w:t xml:space="preserve"> </w:t>
      </w:r>
      <w:r>
        <w:rPr>
          <w:b/>
          <w:sz w:val="24"/>
        </w:rPr>
        <w:t>equipment,</w:t>
      </w:r>
      <w:r>
        <w:rPr>
          <w:b/>
          <w:spacing w:val="-9"/>
          <w:sz w:val="24"/>
        </w:rPr>
        <w:t xml:space="preserve"> </w:t>
      </w:r>
      <w:r>
        <w:rPr>
          <w:b/>
          <w:sz w:val="24"/>
        </w:rPr>
        <w:t>infrastructure</w:t>
      </w:r>
      <w:r>
        <w:rPr>
          <w:b/>
          <w:spacing w:val="-9"/>
          <w:sz w:val="24"/>
        </w:rPr>
        <w:t xml:space="preserve"> </w:t>
      </w:r>
      <w:r>
        <w:rPr>
          <w:b/>
          <w:sz w:val="24"/>
        </w:rPr>
        <w:t>or</w:t>
      </w:r>
      <w:r>
        <w:rPr>
          <w:b/>
          <w:spacing w:val="-10"/>
          <w:sz w:val="24"/>
        </w:rPr>
        <w:t xml:space="preserve"> </w:t>
      </w:r>
      <w:r>
        <w:rPr>
          <w:b/>
          <w:sz w:val="24"/>
        </w:rPr>
        <w:t>other</w:t>
      </w:r>
      <w:r>
        <w:rPr>
          <w:b/>
          <w:spacing w:val="-9"/>
          <w:sz w:val="24"/>
        </w:rPr>
        <w:t xml:space="preserve"> </w:t>
      </w:r>
      <w:r>
        <w:rPr>
          <w:b/>
          <w:sz w:val="24"/>
        </w:rPr>
        <w:t>assets</w:t>
      </w:r>
      <w:r>
        <w:rPr>
          <w:b/>
          <w:spacing w:val="-9"/>
          <w:sz w:val="24"/>
        </w:rPr>
        <w:t xml:space="preserve"> </w:t>
      </w:r>
      <w:r>
        <w:rPr>
          <w:sz w:val="24"/>
        </w:rPr>
        <w:t>(new</w:t>
      </w:r>
      <w:r>
        <w:rPr>
          <w:spacing w:val="-9"/>
          <w:sz w:val="24"/>
        </w:rPr>
        <w:t xml:space="preserve"> </w:t>
      </w:r>
      <w:r>
        <w:rPr>
          <w:sz w:val="24"/>
        </w:rPr>
        <w:t>or</w:t>
      </w:r>
      <w:r>
        <w:rPr>
          <w:spacing w:val="-9"/>
          <w:sz w:val="24"/>
        </w:rPr>
        <w:t xml:space="preserve"> </w:t>
      </w:r>
      <w:r>
        <w:rPr>
          <w:sz w:val="24"/>
        </w:rPr>
        <w:t>second-hand)</w:t>
      </w:r>
      <w:r>
        <w:rPr>
          <w:spacing w:val="-9"/>
          <w:sz w:val="24"/>
        </w:rPr>
        <w:t xml:space="preserve"> </w:t>
      </w:r>
      <w:r>
        <w:rPr>
          <w:sz w:val="24"/>
        </w:rPr>
        <w:t>as recorded in the beneficiary’s accounts are eligible, if they were purchased in accordance with Article 10.1.1 and written off in accordance with international accounting standards and the beneficiary’s usual accounting</w:t>
      </w:r>
      <w:r>
        <w:rPr>
          <w:spacing w:val="-4"/>
          <w:sz w:val="24"/>
        </w:rPr>
        <w:t xml:space="preserve"> </w:t>
      </w:r>
      <w:r>
        <w:rPr>
          <w:sz w:val="24"/>
        </w:rPr>
        <w:t>practices.</w:t>
      </w:r>
    </w:p>
    <w:p w:rsidR="00B03850" w:rsidRDefault="0090360A">
      <w:pPr>
        <w:spacing w:before="231" w:line="249" w:lineRule="auto"/>
        <w:ind w:left="613" w:right="111"/>
        <w:jc w:val="both"/>
        <w:rPr>
          <w:sz w:val="24"/>
        </w:rPr>
      </w:pPr>
      <w:r>
        <w:rPr>
          <w:sz w:val="24"/>
        </w:rPr>
        <w:t xml:space="preserve">The </w:t>
      </w:r>
      <w:r>
        <w:rPr>
          <w:b/>
          <w:sz w:val="24"/>
        </w:rPr>
        <w:t xml:space="preserve">costs of renting or leasing </w:t>
      </w:r>
      <w:r>
        <w:rPr>
          <w:sz w:val="24"/>
        </w:rPr>
        <w:t>equipment, infrastructure or other assets (including related duties,</w:t>
      </w:r>
      <w:r>
        <w:rPr>
          <w:spacing w:val="-8"/>
          <w:sz w:val="24"/>
        </w:rPr>
        <w:t xml:space="preserve"> </w:t>
      </w:r>
      <w:r>
        <w:rPr>
          <w:sz w:val="24"/>
        </w:rPr>
        <w:t>taxes</w:t>
      </w:r>
      <w:r>
        <w:rPr>
          <w:spacing w:val="-8"/>
          <w:sz w:val="24"/>
        </w:rPr>
        <w:t xml:space="preserve"> </w:t>
      </w:r>
      <w:r>
        <w:rPr>
          <w:sz w:val="24"/>
        </w:rPr>
        <w:t>and</w:t>
      </w:r>
      <w:r>
        <w:rPr>
          <w:spacing w:val="-7"/>
          <w:sz w:val="24"/>
        </w:rPr>
        <w:t xml:space="preserve"> </w:t>
      </w:r>
      <w:r>
        <w:rPr>
          <w:sz w:val="24"/>
        </w:rPr>
        <w:t>charges</w:t>
      </w:r>
      <w:r>
        <w:rPr>
          <w:spacing w:val="-8"/>
          <w:sz w:val="24"/>
        </w:rPr>
        <w:t xml:space="preserve"> </w:t>
      </w:r>
      <w:r>
        <w:rPr>
          <w:sz w:val="24"/>
        </w:rPr>
        <w:t>such</w:t>
      </w:r>
      <w:r>
        <w:rPr>
          <w:spacing w:val="-7"/>
          <w:sz w:val="24"/>
        </w:rPr>
        <w:t xml:space="preserve"> </w:t>
      </w:r>
      <w:r>
        <w:rPr>
          <w:sz w:val="24"/>
        </w:rPr>
        <w:t>as</w:t>
      </w:r>
      <w:r>
        <w:rPr>
          <w:spacing w:val="-8"/>
          <w:sz w:val="24"/>
        </w:rPr>
        <w:t xml:space="preserve"> </w:t>
      </w:r>
      <w:r>
        <w:rPr>
          <w:sz w:val="24"/>
        </w:rPr>
        <w:t>non-deductible</w:t>
      </w:r>
      <w:r>
        <w:rPr>
          <w:spacing w:val="-7"/>
          <w:sz w:val="24"/>
        </w:rPr>
        <w:t xml:space="preserve"> </w:t>
      </w:r>
      <w:r>
        <w:rPr>
          <w:sz w:val="24"/>
        </w:rPr>
        <w:t>value</w:t>
      </w:r>
      <w:r>
        <w:rPr>
          <w:spacing w:val="-8"/>
          <w:sz w:val="24"/>
        </w:rPr>
        <w:t xml:space="preserve"> </w:t>
      </w:r>
      <w:r>
        <w:rPr>
          <w:sz w:val="24"/>
        </w:rPr>
        <w:t>added</w:t>
      </w:r>
      <w:r>
        <w:rPr>
          <w:spacing w:val="-8"/>
          <w:sz w:val="24"/>
        </w:rPr>
        <w:t xml:space="preserve"> </w:t>
      </w:r>
      <w:r>
        <w:rPr>
          <w:sz w:val="24"/>
        </w:rPr>
        <w:t>tax</w:t>
      </w:r>
      <w:r>
        <w:rPr>
          <w:spacing w:val="-7"/>
          <w:sz w:val="24"/>
        </w:rPr>
        <w:t xml:space="preserve"> </w:t>
      </w:r>
      <w:r>
        <w:rPr>
          <w:spacing w:val="-12"/>
          <w:sz w:val="24"/>
        </w:rPr>
        <w:t>(VAT)</w:t>
      </w:r>
      <w:r>
        <w:rPr>
          <w:spacing w:val="-8"/>
          <w:sz w:val="24"/>
        </w:rPr>
        <w:t xml:space="preserve"> </w:t>
      </w:r>
      <w:r>
        <w:rPr>
          <w:sz w:val="24"/>
        </w:rPr>
        <w:t>paid</w:t>
      </w:r>
      <w:r>
        <w:rPr>
          <w:spacing w:val="-7"/>
          <w:sz w:val="24"/>
        </w:rPr>
        <w:t xml:space="preserve"> </w:t>
      </w:r>
      <w:r>
        <w:rPr>
          <w:sz w:val="24"/>
        </w:rPr>
        <w:t>by</w:t>
      </w:r>
      <w:r>
        <w:rPr>
          <w:spacing w:val="-8"/>
          <w:sz w:val="24"/>
        </w:rPr>
        <w:t xml:space="preserve"> </w:t>
      </w:r>
      <w:r>
        <w:rPr>
          <w:sz w:val="24"/>
        </w:rPr>
        <w:t>the</w:t>
      </w:r>
      <w:r>
        <w:rPr>
          <w:spacing w:val="-7"/>
          <w:sz w:val="24"/>
        </w:rPr>
        <w:t xml:space="preserve"> </w:t>
      </w:r>
      <w:r>
        <w:rPr>
          <w:sz w:val="24"/>
        </w:rPr>
        <w:t>beneficiary) are</w:t>
      </w:r>
      <w:r>
        <w:rPr>
          <w:spacing w:val="-13"/>
          <w:sz w:val="24"/>
        </w:rPr>
        <w:t xml:space="preserve"> </w:t>
      </w:r>
      <w:r>
        <w:rPr>
          <w:sz w:val="24"/>
        </w:rPr>
        <w:t>also</w:t>
      </w:r>
      <w:r>
        <w:rPr>
          <w:spacing w:val="-13"/>
          <w:sz w:val="24"/>
        </w:rPr>
        <w:t xml:space="preserve"> </w:t>
      </w:r>
      <w:r>
        <w:rPr>
          <w:sz w:val="24"/>
        </w:rPr>
        <w:t>eligible,</w:t>
      </w:r>
      <w:r>
        <w:rPr>
          <w:spacing w:val="-13"/>
          <w:sz w:val="24"/>
        </w:rPr>
        <w:t xml:space="preserve"> </w:t>
      </w:r>
      <w:r>
        <w:rPr>
          <w:sz w:val="24"/>
        </w:rPr>
        <w:t>if</w:t>
      </w:r>
      <w:r>
        <w:rPr>
          <w:spacing w:val="-12"/>
          <w:sz w:val="24"/>
        </w:rPr>
        <w:t xml:space="preserve"> </w:t>
      </w:r>
      <w:r>
        <w:rPr>
          <w:sz w:val="24"/>
        </w:rPr>
        <w:t>they</w:t>
      </w:r>
      <w:r>
        <w:rPr>
          <w:spacing w:val="-13"/>
          <w:sz w:val="24"/>
        </w:rPr>
        <w:t xml:space="preserve"> </w:t>
      </w:r>
      <w:r>
        <w:rPr>
          <w:sz w:val="24"/>
        </w:rPr>
        <w:t>do</w:t>
      </w:r>
      <w:r>
        <w:rPr>
          <w:spacing w:val="-13"/>
          <w:sz w:val="24"/>
        </w:rPr>
        <w:t xml:space="preserve"> </w:t>
      </w:r>
      <w:r>
        <w:rPr>
          <w:sz w:val="24"/>
        </w:rPr>
        <w:t>not</w:t>
      </w:r>
      <w:r>
        <w:rPr>
          <w:spacing w:val="-13"/>
          <w:sz w:val="24"/>
        </w:rPr>
        <w:t xml:space="preserve"> </w:t>
      </w:r>
      <w:r>
        <w:rPr>
          <w:sz w:val="24"/>
        </w:rPr>
        <w:t>exceed</w:t>
      </w:r>
      <w:r>
        <w:rPr>
          <w:spacing w:val="-12"/>
          <w:sz w:val="24"/>
        </w:rPr>
        <w:t xml:space="preserve"> </w:t>
      </w:r>
      <w:r>
        <w:rPr>
          <w:sz w:val="24"/>
        </w:rPr>
        <w:t>the</w:t>
      </w:r>
      <w:r>
        <w:rPr>
          <w:spacing w:val="-13"/>
          <w:sz w:val="24"/>
        </w:rPr>
        <w:t xml:space="preserve"> </w:t>
      </w:r>
      <w:r>
        <w:rPr>
          <w:sz w:val="24"/>
        </w:rPr>
        <w:t>depreciation</w:t>
      </w:r>
      <w:r>
        <w:rPr>
          <w:spacing w:val="-13"/>
          <w:sz w:val="24"/>
        </w:rPr>
        <w:t xml:space="preserve"> </w:t>
      </w:r>
      <w:r>
        <w:rPr>
          <w:sz w:val="24"/>
        </w:rPr>
        <w:t>costs</w:t>
      </w:r>
      <w:r>
        <w:rPr>
          <w:spacing w:val="-13"/>
          <w:sz w:val="24"/>
        </w:rPr>
        <w:t xml:space="preserve"> </w:t>
      </w:r>
      <w:r>
        <w:rPr>
          <w:sz w:val="24"/>
        </w:rPr>
        <w:t>of</w:t>
      </w:r>
      <w:r>
        <w:rPr>
          <w:spacing w:val="-12"/>
          <w:sz w:val="24"/>
        </w:rPr>
        <w:t xml:space="preserve"> </w:t>
      </w:r>
      <w:r>
        <w:rPr>
          <w:sz w:val="24"/>
        </w:rPr>
        <w:t>similar</w:t>
      </w:r>
      <w:r>
        <w:rPr>
          <w:spacing w:val="-13"/>
          <w:sz w:val="24"/>
        </w:rPr>
        <w:t xml:space="preserve"> </w:t>
      </w:r>
      <w:r>
        <w:rPr>
          <w:sz w:val="24"/>
        </w:rPr>
        <w:t>equipment,</w:t>
      </w:r>
      <w:r>
        <w:rPr>
          <w:spacing w:val="-13"/>
          <w:sz w:val="24"/>
        </w:rPr>
        <w:t xml:space="preserve"> </w:t>
      </w:r>
      <w:r>
        <w:rPr>
          <w:sz w:val="24"/>
        </w:rPr>
        <w:t>infrastructure or assets and do not include any financing</w:t>
      </w:r>
      <w:r>
        <w:rPr>
          <w:spacing w:val="-6"/>
          <w:sz w:val="24"/>
        </w:rPr>
        <w:t xml:space="preserve"> </w:t>
      </w:r>
      <w:r>
        <w:rPr>
          <w:sz w:val="24"/>
        </w:rPr>
        <w:t>fees.</w:t>
      </w:r>
    </w:p>
    <w:p w:rsidR="00B03850" w:rsidRDefault="0090360A">
      <w:pPr>
        <w:spacing w:before="231" w:line="249" w:lineRule="auto"/>
        <w:ind w:left="613" w:right="117"/>
        <w:jc w:val="both"/>
        <w:rPr>
          <w:sz w:val="24"/>
        </w:rPr>
      </w:pPr>
      <w:r>
        <w:rPr>
          <w:sz w:val="24"/>
        </w:rPr>
        <w:t xml:space="preserve">The costs of equipment, infrastructure or other assets </w:t>
      </w:r>
      <w:r>
        <w:rPr>
          <w:b/>
          <w:sz w:val="24"/>
        </w:rPr>
        <w:t xml:space="preserve">contributed in-kind against payment </w:t>
      </w:r>
      <w:r>
        <w:rPr>
          <w:sz w:val="24"/>
        </w:rPr>
        <w:t>are eligible, if they do not exceed the depreciation costs of similar equipment, infrastructure or assets, do not include any financing fees and if the conditions in Article 11.1 are met.</w:t>
      </w:r>
    </w:p>
    <w:p w:rsidR="00B03850" w:rsidRDefault="0090360A">
      <w:pPr>
        <w:spacing w:before="229" w:line="249" w:lineRule="auto"/>
        <w:ind w:left="613" w:right="125"/>
        <w:jc w:val="both"/>
        <w:rPr>
          <w:sz w:val="24"/>
        </w:rPr>
      </w:pPr>
      <w:r>
        <w:rPr>
          <w:sz w:val="24"/>
        </w:rPr>
        <w:t>The only portion of the costs that will be taken into account is that which corresponds to the duration of the action and rate of actual use for the purposes of the action.</w:t>
      </w:r>
    </w:p>
    <w:p w:rsidR="00B03850" w:rsidRDefault="0090360A" w:rsidP="00AA7EEF">
      <w:pPr>
        <w:pStyle w:val="Odstavecseseznamem"/>
        <w:numPr>
          <w:ilvl w:val="1"/>
          <w:numId w:val="93"/>
        </w:numPr>
        <w:tabs>
          <w:tab w:val="left" w:pos="614"/>
        </w:tabs>
        <w:spacing w:before="229" w:line="249" w:lineRule="auto"/>
        <w:ind w:right="111"/>
        <w:jc w:val="both"/>
        <w:rPr>
          <w:sz w:val="24"/>
        </w:rPr>
      </w:pPr>
      <w:r>
        <w:rPr>
          <w:b/>
          <w:sz w:val="24"/>
        </w:rPr>
        <w:t xml:space="preserve">Costs of other goods and services </w:t>
      </w:r>
      <w:r>
        <w:rPr>
          <w:sz w:val="24"/>
        </w:rPr>
        <w:t xml:space="preserve">(including related duties, taxes and charges such as non- deductible value added tax </w:t>
      </w:r>
      <w:r>
        <w:rPr>
          <w:spacing w:val="-12"/>
          <w:sz w:val="24"/>
        </w:rPr>
        <w:t xml:space="preserve">(VAT) </w:t>
      </w:r>
      <w:r>
        <w:rPr>
          <w:sz w:val="24"/>
        </w:rPr>
        <w:t>paid by the beneficiary) are eligible, if they</w:t>
      </w:r>
      <w:r>
        <w:rPr>
          <w:spacing w:val="-4"/>
          <w:sz w:val="24"/>
        </w:rPr>
        <w:t xml:space="preserve"> </w:t>
      </w:r>
      <w:r>
        <w:rPr>
          <w:sz w:val="24"/>
        </w:rPr>
        <w:t>are:</w:t>
      </w:r>
    </w:p>
    <w:p w:rsidR="00B03850" w:rsidRDefault="0090360A" w:rsidP="00AA7EEF">
      <w:pPr>
        <w:pStyle w:val="Odstavecseseznamem"/>
        <w:numPr>
          <w:ilvl w:val="2"/>
          <w:numId w:val="93"/>
        </w:numPr>
        <w:tabs>
          <w:tab w:val="left" w:pos="1258"/>
        </w:tabs>
        <w:spacing w:before="229"/>
        <w:ind w:hanging="361"/>
        <w:rPr>
          <w:sz w:val="24"/>
        </w:rPr>
      </w:pPr>
      <w:r>
        <w:rPr>
          <w:sz w:val="24"/>
        </w:rPr>
        <w:t>purchased specifically for the action and in accordance with Article 10.1.1</w:t>
      </w:r>
      <w:r>
        <w:rPr>
          <w:spacing w:val="-22"/>
          <w:sz w:val="24"/>
        </w:rPr>
        <w:t xml:space="preserve"> </w:t>
      </w:r>
      <w:r>
        <w:rPr>
          <w:sz w:val="24"/>
        </w:rPr>
        <w:t>or</w:t>
      </w:r>
    </w:p>
    <w:p w:rsidR="00B03850" w:rsidRDefault="00B03850">
      <w:pPr>
        <w:pStyle w:val="Zkladntext"/>
        <w:spacing w:before="8"/>
        <w:rPr>
          <w:sz w:val="20"/>
        </w:rPr>
      </w:pPr>
    </w:p>
    <w:p w:rsidR="00B03850" w:rsidRDefault="0090360A" w:rsidP="00AA7EEF">
      <w:pPr>
        <w:pStyle w:val="Odstavecseseznamem"/>
        <w:numPr>
          <w:ilvl w:val="2"/>
          <w:numId w:val="93"/>
        </w:numPr>
        <w:tabs>
          <w:tab w:val="left" w:pos="1258"/>
        </w:tabs>
        <w:ind w:hanging="361"/>
        <w:rPr>
          <w:sz w:val="24"/>
        </w:rPr>
      </w:pPr>
      <w:r>
        <w:rPr>
          <w:sz w:val="24"/>
        </w:rPr>
        <w:t>contributed in kind against payment and in accordance with Article</w:t>
      </w:r>
      <w:r>
        <w:rPr>
          <w:spacing w:val="-15"/>
          <w:sz w:val="24"/>
        </w:rPr>
        <w:t xml:space="preserve"> </w:t>
      </w:r>
      <w:r>
        <w:rPr>
          <w:sz w:val="24"/>
        </w:rPr>
        <w:t>11.1.</w:t>
      </w:r>
    </w:p>
    <w:p w:rsidR="00B03850" w:rsidRDefault="00B03850">
      <w:pPr>
        <w:pStyle w:val="Zkladntext"/>
        <w:spacing w:before="9"/>
        <w:rPr>
          <w:sz w:val="20"/>
        </w:rPr>
      </w:pPr>
    </w:p>
    <w:p w:rsidR="00B03850" w:rsidRDefault="0090360A">
      <w:pPr>
        <w:spacing w:line="249" w:lineRule="auto"/>
        <w:ind w:left="613" w:right="114"/>
        <w:jc w:val="both"/>
        <w:rPr>
          <w:sz w:val="24"/>
        </w:rPr>
      </w:pPr>
      <w:r>
        <w:rPr>
          <w:sz w:val="24"/>
        </w:rPr>
        <w:t>Such goods and services include, for instance, consumables and supplies, dissemination (including</w:t>
      </w:r>
      <w:r>
        <w:rPr>
          <w:spacing w:val="-9"/>
          <w:sz w:val="24"/>
        </w:rPr>
        <w:t xml:space="preserve"> </w:t>
      </w:r>
      <w:r>
        <w:rPr>
          <w:sz w:val="24"/>
        </w:rPr>
        <w:t>open</w:t>
      </w:r>
      <w:r>
        <w:rPr>
          <w:spacing w:val="-9"/>
          <w:sz w:val="24"/>
        </w:rPr>
        <w:t xml:space="preserve"> </w:t>
      </w:r>
      <w:r>
        <w:rPr>
          <w:sz w:val="24"/>
        </w:rPr>
        <w:t>access),</w:t>
      </w:r>
      <w:r>
        <w:rPr>
          <w:spacing w:val="-8"/>
          <w:sz w:val="24"/>
        </w:rPr>
        <w:t xml:space="preserve"> </w:t>
      </w:r>
      <w:r>
        <w:rPr>
          <w:sz w:val="24"/>
        </w:rPr>
        <w:t>protection</w:t>
      </w:r>
      <w:r>
        <w:rPr>
          <w:spacing w:val="-9"/>
          <w:sz w:val="24"/>
        </w:rPr>
        <w:t xml:space="preserve"> </w:t>
      </w:r>
      <w:r>
        <w:rPr>
          <w:sz w:val="24"/>
        </w:rPr>
        <w:t>of</w:t>
      </w:r>
      <w:r>
        <w:rPr>
          <w:spacing w:val="-8"/>
          <w:sz w:val="24"/>
        </w:rPr>
        <w:t xml:space="preserve"> </w:t>
      </w:r>
      <w:r>
        <w:rPr>
          <w:sz w:val="24"/>
        </w:rPr>
        <w:t>results,</w:t>
      </w:r>
      <w:r>
        <w:rPr>
          <w:spacing w:val="-9"/>
          <w:sz w:val="24"/>
        </w:rPr>
        <w:t xml:space="preserve"> </w:t>
      </w:r>
      <w:r>
        <w:rPr>
          <w:sz w:val="24"/>
        </w:rPr>
        <w:t>certificates</w:t>
      </w:r>
      <w:r>
        <w:rPr>
          <w:spacing w:val="-8"/>
          <w:sz w:val="24"/>
        </w:rPr>
        <w:t xml:space="preserve"> </w:t>
      </w:r>
      <w:r>
        <w:rPr>
          <w:sz w:val="24"/>
        </w:rPr>
        <w:t>on</w:t>
      </w:r>
      <w:r>
        <w:rPr>
          <w:spacing w:val="-9"/>
          <w:sz w:val="24"/>
        </w:rPr>
        <w:t xml:space="preserve"> </w:t>
      </w:r>
      <w:r>
        <w:rPr>
          <w:sz w:val="24"/>
        </w:rPr>
        <w:t>the</w:t>
      </w:r>
      <w:r>
        <w:rPr>
          <w:spacing w:val="-8"/>
          <w:sz w:val="24"/>
        </w:rPr>
        <w:t xml:space="preserve"> </w:t>
      </w:r>
      <w:r>
        <w:rPr>
          <w:sz w:val="24"/>
        </w:rPr>
        <w:t>financial</w:t>
      </w:r>
      <w:r>
        <w:rPr>
          <w:spacing w:val="-9"/>
          <w:sz w:val="24"/>
        </w:rPr>
        <w:t xml:space="preserve"> </w:t>
      </w:r>
      <w:r>
        <w:rPr>
          <w:sz w:val="24"/>
        </w:rPr>
        <w:t>statements</w:t>
      </w:r>
      <w:r>
        <w:rPr>
          <w:spacing w:val="-9"/>
          <w:sz w:val="24"/>
        </w:rPr>
        <w:t xml:space="preserve"> </w:t>
      </w:r>
      <w:r>
        <w:rPr>
          <w:sz w:val="24"/>
        </w:rPr>
        <w:t>(if</w:t>
      </w:r>
      <w:r>
        <w:rPr>
          <w:spacing w:val="-8"/>
          <w:sz w:val="24"/>
        </w:rPr>
        <w:t xml:space="preserve"> </w:t>
      </w:r>
      <w:r>
        <w:rPr>
          <w:sz w:val="24"/>
        </w:rPr>
        <w:t>they</w:t>
      </w:r>
      <w:r>
        <w:rPr>
          <w:spacing w:val="-9"/>
          <w:sz w:val="24"/>
        </w:rPr>
        <w:t xml:space="preserve"> </w:t>
      </w:r>
      <w:r>
        <w:rPr>
          <w:sz w:val="24"/>
        </w:rPr>
        <w:t>are required by the Agreement), certificates on the methodology, translations and</w:t>
      </w:r>
      <w:r>
        <w:rPr>
          <w:spacing w:val="-35"/>
          <w:sz w:val="24"/>
        </w:rPr>
        <w:t xml:space="preserve"> </w:t>
      </w:r>
      <w:r>
        <w:rPr>
          <w:sz w:val="24"/>
        </w:rPr>
        <w:t>publications.</w:t>
      </w:r>
    </w:p>
    <w:p w:rsidR="00B03850" w:rsidRDefault="0090360A" w:rsidP="00AA7EEF">
      <w:pPr>
        <w:pStyle w:val="Odstavecseseznamem"/>
        <w:numPr>
          <w:ilvl w:val="1"/>
          <w:numId w:val="93"/>
        </w:numPr>
        <w:tabs>
          <w:tab w:val="left" w:pos="614"/>
        </w:tabs>
        <w:spacing w:before="225" w:line="288" w:lineRule="auto"/>
        <w:ind w:right="111"/>
        <w:jc w:val="both"/>
        <w:rPr>
          <w:sz w:val="24"/>
        </w:rPr>
      </w:pPr>
      <w:r>
        <w:rPr>
          <w:b/>
          <w:sz w:val="24"/>
        </w:rPr>
        <w:t>Capitalised</w:t>
      </w:r>
      <w:r>
        <w:rPr>
          <w:b/>
          <w:spacing w:val="-22"/>
          <w:sz w:val="24"/>
        </w:rPr>
        <w:t xml:space="preserve"> </w:t>
      </w:r>
      <w:r>
        <w:rPr>
          <w:b/>
          <w:sz w:val="24"/>
        </w:rPr>
        <w:t>and</w:t>
      </w:r>
      <w:r>
        <w:rPr>
          <w:b/>
          <w:spacing w:val="-22"/>
          <w:sz w:val="24"/>
        </w:rPr>
        <w:t xml:space="preserve"> </w:t>
      </w:r>
      <w:r>
        <w:rPr>
          <w:b/>
          <w:sz w:val="24"/>
        </w:rPr>
        <w:t>operating</w:t>
      </w:r>
      <w:r>
        <w:rPr>
          <w:b/>
          <w:spacing w:val="-22"/>
          <w:sz w:val="24"/>
        </w:rPr>
        <w:t xml:space="preserve"> </w:t>
      </w:r>
      <w:r>
        <w:rPr>
          <w:b/>
          <w:sz w:val="24"/>
        </w:rPr>
        <w:t>costs</w:t>
      </w:r>
      <w:r>
        <w:rPr>
          <w:b/>
          <w:spacing w:val="-22"/>
          <w:sz w:val="24"/>
        </w:rPr>
        <w:t xml:space="preserve"> </w:t>
      </w:r>
      <w:r>
        <w:rPr>
          <w:b/>
          <w:sz w:val="24"/>
        </w:rPr>
        <w:t>of</w:t>
      </w:r>
      <w:r>
        <w:rPr>
          <w:b/>
          <w:spacing w:val="-22"/>
          <w:sz w:val="24"/>
        </w:rPr>
        <w:t xml:space="preserve"> </w:t>
      </w:r>
      <w:r>
        <w:rPr>
          <w:b/>
          <w:sz w:val="24"/>
        </w:rPr>
        <w:t>‘large</w:t>
      </w:r>
      <w:r>
        <w:rPr>
          <w:b/>
          <w:spacing w:val="-22"/>
          <w:sz w:val="24"/>
        </w:rPr>
        <w:t xml:space="preserve"> </w:t>
      </w:r>
      <w:r>
        <w:rPr>
          <w:b/>
          <w:sz w:val="24"/>
        </w:rPr>
        <w:t>research</w:t>
      </w:r>
      <w:r>
        <w:rPr>
          <w:b/>
          <w:spacing w:val="-22"/>
          <w:sz w:val="24"/>
        </w:rPr>
        <w:t xml:space="preserve"> </w:t>
      </w:r>
      <w:r>
        <w:rPr>
          <w:b/>
          <w:sz w:val="24"/>
        </w:rPr>
        <w:t>infrastructure’</w:t>
      </w:r>
      <w:r>
        <w:rPr>
          <w:position w:val="7"/>
          <w:sz w:val="15"/>
        </w:rPr>
        <w:t xml:space="preserve">6 </w:t>
      </w:r>
      <w:r>
        <w:rPr>
          <w:sz w:val="24"/>
        </w:rPr>
        <w:t>directly</w:t>
      </w:r>
      <w:r>
        <w:rPr>
          <w:spacing w:val="-21"/>
          <w:sz w:val="24"/>
        </w:rPr>
        <w:t xml:space="preserve"> </w:t>
      </w:r>
      <w:r>
        <w:rPr>
          <w:sz w:val="24"/>
        </w:rPr>
        <w:t>used</w:t>
      </w:r>
      <w:r>
        <w:rPr>
          <w:spacing w:val="-22"/>
          <w:sz w:val="24"/>
        </w:rPr>
        <w:t xml:space="preserve"> </w:t>
      </w:r>
      <w:r>
        <w:rPr>
          <w:sz w:val="24"/>
        </w:rPr>
        <w:t>for</w:t>
      </w:r>
      <w:r>
        <w:rPr>
          <w:spacing w:val="-22"/>
          <w:sz w:val="24"/>
        </w:rPr>
        <w:t xml:space="preserve"> </w:t>
      </w:r>
      <w:r>
        <w:rPr>
          <w:sz w:val="24"/>
        </w:rPr>
        <w:t>the</w:t>
      </w:r>
      <w:r>
        <w:rPr>
          <w:spacing w:val="-22"/>
          <w:sz w:val="24"/>
        </w:rPr>
        <w:t xml:space="preserve"> </w:t>
      </w:r>
      <w:r>
        <w:rPr>
          <w:sz w:val="24"/>
        </w:rPr>
        <w:t>action are eligible,</w:t>
      </w:r>
      <w:r>
        <w:rPr>
          <w:spacing w:val="-3"/>
          <w:sz w:val="24"/>
        </w:rPr>
        <w:t xml:space="preserve"> </w:t>
      </w:r>
      <w:r>
        <w:rPr>
          <w:sz w:val="24"/>
        </w:rPr>
        <w:t>if:</w:t>
      </w:r>
    </w:p>
    <w:p w:rsidR="00B03850" w:rsidRDefault="0090360A" w:rsidP="00AA7EEF">
      <w:pPr>
        <w:pStyle w:val="Odstavecseseznamem"/>
        <w:numPr>
          <w:ilvl w:val="2"/>
          <w:numId w:val="93"/>
        </w:numPr>
        <w:tabs>
          <w:tab w:val="left" w:pos="1258"/>
        </w:tabs>
        <w:spacing w:before="227" w:line="249" w:lineRule="auto"/>
        <w:ind w:right="112"/>
        <w:rPr>
          <w:sz w:val="24"/>
        </w:rPr>
      </w:pPr>
      <w:r>
        <w:rPr>
          <w:sz w:val="24"/>
        </w:rPr>
        <w:t>the value of the large research infrastructure represents at least 75% of the total fixed assets</w:t>
      </w:r>
      <w:r>
        <w:rPr>
          <w:spacing w:val="-12"/>
          <w:sz w:val="24"/>
        </w:rPr>
        <w:t xml:space="preserve"> </w:t>
      </w:r>
      <w:r>
        <w:rPr>
          <w:sz w:val="24"/>
        </w:rPr>
        <w:t>(at</w:t>
      </w:r>
      <w:r>
        <w:rPr>
          <w:spacing w:val="-12"/>
          <w:sz w:val="24"/>
        </w:rPr>
        <w:t xml:space="preserve"> </w:t>
      </w:r>
      <w:r>
        <w:rPr>
          <w:sz w:val="24"/>
        </w:rPr>
        <w:t>historical</w:t>
      </w:r>
      <w:r>
        <w:rPr>
          <w:spacing w:val="-12"/>
          <w:sz w:val="24"/>
        </w:rPr>
        <w:t xml:space="preserve"> </w:t>
      </w:r>
      <w:r>
        <w:rPr>
          <w:sz w:val="24"/>
        </w:rPr>
        <w:t>value</w:t>
      </w:r>
      <w:r>
        <w:rPr>
          <w:spacing w:val="-12"/>
          <w:sz w:val="24"/>
        </w:rPr>
        <w:t xml:space="preserve"> </w:t>
      </w:r>
      <w:r>
        <w:rPr>
          <w:sz w:val="24"/>
        </w:rPr>
        <w:t>in</w:t>
      </w:r>
      <w:r>
        <w:rPr>
          <w:spacing w:val="-12"/>
          <w:sz w:val="24"/>
        </w:rPr>
        <w:t xml:space="preserve"> </w:t>
      </w:r>
      <w:r>
        <w:rPr>
          <w:sz w:val="24"/>
        </w:rPr>
        <w:t>its</w:t>
      </w:r>
      <w:r>
        <w:rPr>
          <w:spacing w:val="-12"/>
          <w:sz w:val="24"/>
        </w:rPr>
        <w:t xml:space="preserve"> </w:t>
      </w:r>
      <w:r>
        <w:rPr>
          <w:sz w:val="24"/>
        </w:rPr>
        <w:t>last</w:t>
      </w:r>
      <w:r>
        <w:rPr>
          <w:spacing w:val="-12"/>
          <w:sz w:val="24"/>
        </w:rPr>
        <w:t xml:space="preserve"> </w:t>
      </w:r>
      <w:r>
        <w:rPr>
          <w:sz w:val="24"/>
        </w:rPr>
        <w:t>closed</w:t>
      </w:r>
      <w:r>
        <w:rPr>
          <w:spacing w:val="-12"/>
          <w:sz w:val="24"/>
        </w:rPr>
        <w:t xml:space="preserve"> </w:t>
      </w:r>
      <w:r>
        <w:rPr>
          <w:sz w:val="24"/>
        </w:rPr>
        <w:t>balance</w:t>
      </w:r>
      <w:r>
        <w:rPr>
          <w:spacing w:val="-12"/>
          <w:sz w:val="24"/>
        </w:rPr>
        <w:t xml:space="preserve"> </w:t>
      </w:r>
      <w:r>
        <w:rPr>
          <w:sz w:val="24"/>
        </w:rPr>
        <w:t>sheet</w:t>
      </w:r>
      <w:r>
        <w:rPr>
          <w:spacing w:val="-11"/>
          <w:sz w:val="24"/>
        </w:rPr>
        <w:t xml:space="preserve"> </w:t>
      </w:r>
      <w:r>
        <w:rPr>
          <w:sz w:val="24"/>
        </w:rPr>
        <w:t>before</w:t>
      </w:r>
      <w:r>
        <w:rPr>
          <w:spacing w:val="-12"/>
          <w:sz w:val="24"/>
        </w:rPr>
        <w:t xml:space="preserve"> </w:t>
      </w:r>
      <w:r>
        <w:rPr>
          <w:sz w:val="24"/>
        </w:rPr>
        <w:t>the</w:t>
      </w:r>
      <w:r>
        <w:rPr>
          <w:spacing w:val="-12"/>
          <w:sz w:val="24"/>
        </w:rPr>
        <w:t xml:space="preserve"> </w:t>
      </w:r>
      <w:r>
        <w:rPr>
          <w:sz w:val="24"/>
        </w:rPr>
        <w:t>date</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signature</w:t>
      </w:r>
      <w:r>
        <w:rPr>
          <w:spacing w:val="-12"/>
          <w:sz w:val="24"/>
        </w:rPr>
        <w:t xml:space="preserve"> </w:t>
      </w:r>
      <w:r>
        <w:rPr>
          <w:sz w:val="24"/>
        </w:rPr>
        <w:t>of</w:t>
      </w:r>
    </w:p>
    <w:p w:rsidR="00B03850" w:rsidRDefault="0090360A">
      <w:pPr>
        <w:pStyle w:val="Zkladntext"/>
        <w:spacing w:before="5"/>
        <w:rPr>
          <w:sz w:val="26"/>
        </w:rPr>
      </w:pPr>
      <w:r>
        <w:pict>
          <v:shape id="_x0000_s2416" style="position:absolute;margin-left:56.7pt;margin-top:17.7pt;width:2in;height:.1pt;z-index:-251685888;mso-wrap-distance-left:0;mso-wrap-distance-right:0;mso-position-horizontal-relative:page" coordorigin="1134,354" coordsize="2880,0" path="m1134,354r2880,e" filled="f" strokeweight="1pt">
            <v:path arrowok="t"/>
            <w10:wrap type="topAndBottom" anchorx="page"/>
          </v:shape>
        </w:pict>
      </w:r>
    </w:p>
    <w:p w:rsidR="00B03850" w:rsidRDefault="0090360A">
      <w:pPr>
        <w:spacing w:before="34" w:line="249" w:lineRule="auto"/>
        <w:ind w:left="313" w:right="111" w:hanging="125"/>
        <w:jc w:val="both"/>
        <w:rPr>
          <w:sz w:val="20"/>
        </w:rPr>
      </w:pPr>
      <w:r>
        <w:rPr>
          <w:position w:val="6"/>
          <w:sz w:val="13"/>
        </w:rPr>
        <w:t xml:space="preserve">6 </w:t>
      </w:r>
      <w:r>
        <w:rPr>
          <w:sz w:val="20"/>
        </w:rPr>
        <w:t>‘</w:t>
      </w:r>
      <w:r>
        <w:rPr>
          <w:b/>
          <w:sz w:val="20"/>
        </w:rPr>
        <w:t>Large research infrastructure</w:t>
      </w:r>
      <w:r>
        <w:rPr>
          <w:sz w:val="20"/>
        </w:rPr>
        <w:t>’ means research infrastructure of a total value of at least EUR 20 million, for a beneficiary,</w:t>
      </w:r>
      <w:r>
        <w:rPr>
          <w:spacing w:val="-15"/>
          <w:sz w:val="20"/>
        </w:rPr>
        <w:t xml:space="preserve"> </w:t>
      </w:r>
      <w:r>
        <w:rPr>
          <w:sz w:val="20"/>
        </w:rPr>
        <w:t>calculated</w:t>
      </w:r>
      <w:r>
        <w:rPr>
          <w:spacing w:val="-15"/>
          <w:sz w:val="20"/>
        </w:rPr>
        <w:t xml:space="preserve"> </w:t>
      </w:r>
      <w:r>
        <w:rPr>
          <w:sz w:val="20"/>
        </w:rPr>
        <w:t>as</w:t>
      </w:r>
      <w:r>
        <w:rPr>
          <w:spacing w:val="-14"/>
          <w:sz w:val="20"/>
        </w:rPr>
        <w:t xml:space="preserve"> </w:t>
      </w:r>
      <w:r>
        <w:rPr>
          <w:sz w:val="20"/>
        </w:rPr>
        <w:t>the</w:t>
      </w:r>
      <w:r>
        <w:rPr>
          <w:spacing w:val="-15"/>
          <w:sz w:val="20"/>
        </w:rPr>
        <w:t xml:space="preserve"> </w:t>
      </w:r>
      <w:r>
        <w:rPr>
          <w:sz w:val="20"/>
        </w:rPr>
        <w:t>sum</w:t>
      </w:r>
      <w:r>
        <w:rPr>
          <w:spacing w:val="-15"/>
          <w:sz w:val="20"/>
        </w:rPr>
        <w:t xml:space="preserve"> </w:t>
      </w:r>
      <w:r>
        <w:rPr>
          <w:sz w:val="20"/>
        </w:rPr>
        <w:t>of</w:t>
      </w:r>
      <w:r>
        <w:rPr>
          <w:spacing w:val="-14"/>
          <w:sz w:val="20"/>
        </w:rPr>
        <w:t xml:space="preserve"> </w:t>
      </w:r>
      <w:r>
        <w:rPr>
          <w:sz w:val="20"/>
        </w:rPr>
        <w:t>historical</w:t>
      </w:r>
      <w:r>
        <w:rPr>
          <w:spacing w:val="-15"/>
          <w:sz w:val="20"/>
        </w:rPr>
        <w:t xml:space="preserve"> </w:t>
      </w:r>
      <w:r>
        <w:rPr>
          <w:sz w:val="20"/>
        </w:rPr>
        <w:t>asset</w:t>
      </w:r>
      <w:r>
        <w:rPr>
          <w:spacing w:val="-14"/>
          <w:sz w:val="20"/>
        </w:rPr>
        <w:t xml:space="preserve"> </w:t>
      </w:r>
      <w:r>
        <w:rPr>
          <w:sz w:val="20"/>
        </w:rPr>
        <w:t>values</w:t>
      </w:r>
      <w:r>
        <w:rPr>
          <w:spacing w:val="-15"/>
          <w:sz w:val="20"/>
        </w:rPr>
        <w:t xml:space="preserve"> </w:t>
      </w:r>
      <w:r>
        <w:rPr>
          <w:sz w:val="20"/>
        </w:rPr>
        <w:t>of</w:t>
      </w:r>
      <w:r>
        <w:rPr>
          <w:spacing w:val="-15"/>
          <w:sz w:val="20"/>
        </w:rPr>
        <w:t xml:space="preserve"> </w:t>
      </w:r>
      <w:r>
        <w:rPr>
          <w:sz w:val="20"/>
        </w:rPr>
        <w:t>each</w:t>
      </w:r>
      <w:r>
        <w:rPr>
          <w:spacing w:val="-14"/>
          <w:sz w:val="20"/>
        </w:rPr>
        <w:t xml:space="preserve"> </w:t>
      </w:r>
      <w:r>
        <w:rPr>
          <w:sz w:val="20"/>
        </w:rPr>
        <w:t>individual</w:t>
      </w:r>
      <w:r>
        <w:rPr>
          <w:spacing w:val="-15"/>
          <w:sz w:val="20"/>
        </w:rPr>
        <w:t xml:space="preserve"> </w:t>
      </w:r>
      <w:r>
        <w:rPr>
          <w:sz w:val="20"/>
        </w:rPr>
        <w:t>research</w:t>
      </w:r>
      <w:r>
        <w:rPr>
          <w:spacing w:val="-15"/>
          <w:sz w:val="20"/>
        </w:rPr>
        <w:t xml:space="preserve"> </w:t>
      </w:r>
      <w:r>
        <w:rPr>
          <w:sz w:val="20"/>
        </w:rPr>
        <w:t>infrastructure</w:t>
      </w:r>
      <w:r>
        <w:rPr>
          <w:spacing w:val="-14"/>
          <w:sz w:val="20"/>
        </w:rPr>
        <w:t xml:space="preserve"> </w:t>
      </w:r>
      <w:r>
        <w:rPr>
          <w:sz w:val="20"/>
        </w:rPr>
        <w:t>of</w:t>
      </w:r>
      <w:r>
        <w:rPr>
          <w:spacing w:val="-15"/>
          <w:sz w:val="20"/>
        </w:rPr>
        <w:t xml:space="preserve"> </w:t>
      </w:r>
      <w:r>
        <w:rPr>
          <w:sz w:val="20"/>
        </w:rPr>
        <w:t>that</w:t>
      </w:r>
      <w:r>
        <w:rPr>
          <w:spacing w:val="-14"/>
          <w:sz w:val="20"/>
        </w:rPr>
        <w:t xml:space="preserve"> </w:t>
      </w:r>
      <w:r>
        <w:rPr>
          <w:sz w:val="20"/>
        </w:rPr>
        <w:t>beneficiary, as</w:t>
      </w:r>
      <w:r>
        <w:rPr>
          <w:spacing w:val="-7"/>
          <w:sz w:val="20"/>
        </w:rPr>
        <w:t xml:space="preserve"> </w:t>
      </w:r>
      <w:r>
        <w:rPr>
          <w:sz w:val="20"/>
        </w:rPr>
        <w:t>they</w:t>
      </w:r>
      <w:r>
        <w:rPr>
          <w:spacing w:val="-6"/>
          <w:sz w:val="20"/>
        </w:rPr>
        <w:t xml:space="preserve"> </w:t>
      </w:r>
      <w:r>
        <w:rPr>
          <w:sz w:val="20"/>
        </w:rPr>
        <w:t>appear</w:t>
      </w:r>
      <w:r>
        <w:rPr>
          <w:spacing w:val="-6"/>
          <w:sz w:val="20"/>
        </w:rPr>
        <w:t xml:space="preserve"> </w:t>
      </w:r>
      <w:r>
        <w:rPr>
          <w:sz w:val="20"/>
        </w:rPr>
        <w:t>in</w:t>
      </w:r>
      <w:r>
        <w:rPr>
          <w:spacing w:val="-6"/>
          <w:sz w:val="20"/>
        </w:rPr>
        <w:t xml:space="preserve"> </w:t>
      </w:r>
      <w:r>
        <w:rPr>
          <w:sz w:val="20"/>
        </w:rPr>
        <w:t>its</w:t>
      </w:r>
      <w:r>
        <w:rPr>
          <w:spacing w:val="-6"/>
          <w:sz w:val="20"/>
        </w:rPr>
        <w:t xml:space="preserve"> </w:t>
      </w:r>
      <w:r>
        <w:rPr>
          <w:sz w:val="20"/>
        </w:rPr>
        <w:t>last</w:t>
      </w:r>
      <w:r>
        <w:rPr>
          <w:spacing w:val="-6"/>
          <w:sz w:val="20"/>
        </w:rPr>
        <w:t xml:space="preserve"> </w:t>
      </w:r>
      <w:r>
        <w:rPr>
          <w:sz w:val="20"/>
        </w:rPr>
        <w:t>closed</w:t>
      </w:r>
      <w:r>
        <w:rPr>
          <w:spacing w:val="-6"/>
          <w:sz w:val="20"/>
        </w:rPr>
        <w:t xml:space="preserve"> </w:t>
      </w:r>
      <w:r>
        <w:rPr>
          <w:sz w:val="20"/>
        </w:rPr>
        <w:t>balance</w:t>
      </w:r>
      <w:r>
        <w:rPr>
          <w:spacing w:val="-5"/>
          <w:sz w:val="20"/>
        </w:rPr>
        <w:t xml:space="preserve"> </w:t>
      </w:r>
      <w:r>
        <w:rPr>
          <w:sz w:val="20"/>
        </w:rPr>
        <w:t>sheet</w:t>
      </w:r>
      <w:r>
        <w:rPr>
          <w:spacing w:val="-6"/>
          <w:sz w:val="20"/>
        </w:rPr>
        <w:t xml:space="preserve"> </w:t>
      </w:r>
      <w:r>
        <w:rPr>
          <w:sz w:val="20"/>
        </w:rPr>
        <w:t>before</w:t>
      </w:r>
      <w:r>
        <w:rPr>
          <w:spacing w:val="-5"/>
          <w:sz w:val="20"/>
        </w:rPr>
        <w:t xml:space="preserve"> </w:t>
      </w:r>
      <w:r>
        <w:rPr>
          <w:sz w:val="20"/>
        </w:rPr>
        <w:t>the</w:t>
      </w:r>
      <w:r>
        <w:rPr>
          <w:spacing w:val="-6"/>
          <w:sz w:val="20"/>
        </w:rPr>
        <w:t xml:space="preserve"> </w:t>
      </w:r>
      <w:r>
        <w:rPr>
          <w:sz w:val="20"/>
        </w:rPr>
        <w:t>date</w:t>
      </w:r>
      <w:r>
        <w:rPr>
          <w:spacing w:val="-5"/>
          <w:sz w:val="20"/>
        </w:rPr>
        <w:t xml:space="preserve"> </w:t>
      </w:r>
      <w:r>
        <w:rPr>
          <w:sz w:val="20"/>
        </w:rPr>
        <w:t>of</w:t>
      </w:r>
      <w:r>
        <w:rPr>
          <w:spacing w:val="-5"/>
          <w:sz w:val="20"/>
        </w:rPr>
        <w:t xml:space="preserve"> </w:t>
      </w:r>
      <w:r>
        <w:rPr>
          <w:sz w:val="20"/>
        </w:rPr>
        <w:t>the</w:t>
      </w:r>
      <w:r>
        <w:rPr>
          <w:spacing w:val="-6"/>
          <w:sz w:val="20"/>
        </w:rPr>
        <w:t xml:space="preserve"> </w:t>
      </w:r>
      <w:r>
        <w:rPr>
          <w:sz w:val="20"/>
        </w:rPr>
        <w:t>signature</w:t>
      </w:r>
      <w:r>
        <w:rPr>
          <w:spacing w:val="-5"/>
          <w:sz w:val="20"/>
        </w:rPr>
        <w:t xml:space="preserve"> </w:t>
      </w:r>
      <w:r>
        <w:rPr>
          <w:sz w:val="20"/>
        </w:rPr>
        <w:t>of</w:t>
      </w:r>
      <w:r>
        <w:rPr>
          <w:spacing w:val="-6"/>
          <w:sz w:val="20"/>
        </w:rPr>
        <w:t xml:space="preserve"> </w:t>
      </w:r>
      <w:r>
        <w:rPr>
          <w:sz w:val="20"/>
        </w:rPr>
        <w:t>the</w:t>
      </w:r>
      <w:r>
        <w:rPr>
          <w:spacing w:val="-6"/>
          <w:sz w:val="20"/>
        </w:rPr>
        <w:t xml:space="preserve"> </w:t>
      </w:r>
      <w:r>
        <w:rPr>
          <w:sz w:val="20"/>
        </w:rPr>
        <w:t>Agreement</w:t>
      </w:r>
      <w:r>
        <w:rPr>
          <w:spacing w:val="-5"/>
          <w:sz w:val="20"/>
        </w:rPr>
        <w:t xml:space="preserve"> </w:t>
      </w:r>
      <w:r>
        <w:rPr>
          <w:sz w:val="20"/>
        </w:rPr>
        <w:t>or</w:t>
      </w:r>
      <w:r>
        <w:rPr>
          <w:spacing w:val="-5"/>
          <w:sz w:val="20"/>
        </w:rPr>
        <w:t xml:space="preserve"> </w:t>
      </w:r>
      <w:r>
        <w:rPr>
          <w:sz w:val="20"/>
        </w:rPr>
        <w:t>as</w:t>
      </w:r>
      <w:r>
        <w:rPr>
          <w:spacing w:val="-6"/>
          <w:sz w:val="20"/>
        </w:rPr>
        <w:t xml:space="preserve"> </w:t>
      </w:r>
      <w:r>
        <w:rPr>
          <w:sz w:val="20"/>
        </w:rPr>
        <w:t>determined</w:t>
      </w:r>
      <w:r>
        <w:rPr>
          <w:spacing w:val="-5"/>
          <w:sz w:val="20"/>
        </w:rPr>
        <w:t xml:space="preserve"> </w:t>
      </w:r>
      <w:r>
        <w:rPr>
          <w:sz w:val="20"/>
        </w:rPr>
        <w:t>on</w:t>
      </w:r>
      <w:r>
        <w:rPr>
          <w:spacing w:val="-5"/>
          <w:sz w:val="20"/>
        </w:rPr>
        <w:t xml:space="preserve"> </w:t>
      </w:r>
      <w:r>
        <w:rPr>
          <w:sz w:val="20"/>
        </w:rPr>
        <w:t>the basis of the rental and leasing costs of the research</w:t>
      </w:r>
      <w:r>
        <w:rPr>
          <w:spacing w:val="-9"/>
          <w:sz w:val="20"/>
        </w:rPr>
        <w:t xml:space="preserve"> </w:t>
      </w:r>
      <w:r>
        <w:rPr>
          <w:sz w:val="20"/>
        </w:rPr>
        <w:t>infrastructure.</w:t>
      </w:r>
    </w:p>
    <w:p w:rsidR="00B03850" w:rsidRDefault="00B03850">
      <w:pPr>
        <w:spacing w:line="249" w:lineRule="auto"/>
        <w:jc w:val="both"/>
        <w:rPr>
          <w:sz w:val="20"/>
        </w:rPr>
        <w:sectPr w:rsidR="00B03850">
          <w:pgSz w:w="11910" w:h="16840"/>
          <w:pgMar w:top="1300" w:right="1020" w:bottom="740" w:left="1020" w:header="391" w:footer="543" w:gutter="0"/>
          <w:cols w:space="708"/>
        </w:sectPr>
      </w:pPr>
    </w:p>
    <w:p w:rsidR="00B03850" w:rsidRDefault="0090360A">
      <w:pPr>
        <w:spacing w:before="84" w:line="292" w:lineRule="auto"/>
        <w:ind w:left="1257" w:right="116"/>
        <w:jc w:val="both"/>
        <w:rPr>
          <w:sz w:val="24"/>
        </w:rPr>
      </w:pPr>
      <w:r>
        <w:rPr>
          <w:sz w:val="24"/>
        </w:rPr>
        <w:lastRenderedPageBreak/>
        <w:t>the</w:t>
      </w:r>
      <w:r>
        <w:rPr>
          <w:spacing w:val="-12"/>
          <w:sz w:val="24"/>
        </w:rPr>
        <w:t xml:space="preserve"> </w:t>
      </w:r>
      <w:r>
        <w:rPr>
          <w:sz w:val="24"/>
        </w:rPr>
        <w:t>Agreement</w:t>
      </w:r>
      <w:r>
        <w:rPr>
          <w:spacing w:val="-12"/>
          <w:sz w:val="24"/>
        </w:rPr>
        <w:t xml:space="preserve"> </w:t>
      </w:r>
      <w:r>
        <w:rPr>
          <w:sz w:val="24"/>
        </w:rPr>
        <w:t>or</w:t>
      </w:r>
      <w:r>
        <w:rPr>
          <w:spacing w:val="-12"/>
          <w:sz w:val="24"/>
        </w:rPr>
        <w:t xml:space="preserve"> </w:t>
      </w:r>
      <w:r>
        <w:rPr>
          <w:sz w:val="24"/>
        </w:rPr>
        <w:t>as</w:t>
      </w:r>
      <w:r>
        <w:rPr>
          <w:spacing w:val="-11"/>
          <w:sz w:val="24"/>
        </w:rPr>
        <w:t xml:space="preserve"> </w:t>
      </w:r>
      <w:r>
        <w:rPr>
          <w:sz w:val="24"/>
        </w:rPr>
        <w:t>determined</w:t>
      </w:r>
      <w:r>
        <w:rPr>
          <w:spacing w:val="-12"/>
          <w:sz w:val="24"/>
        </w:rPr>
        <w:t xml:space="preserve"> </w:t>
      </w:r>
      <w:r>
        <w:rPr>
          <w:sz w:val="24"/>
        </w:rPr>
        <w:t>on</w:t>
      </w:r>
      <w:r>
        <w:rPr>
          <w:spacing w:val="-12"/>
          <w:sz w:val="24"/>
        </w:rPr>
        <w:t xml:space="preserve"> </w:t>
      </w:r>
      <w:r>
        <w:rPr>
          <w:sz w:val="24"/>
        </w:rPr>
        <w:t>the</w:t>
      </w:r>
      <w:r>
        <w:rPr>
          <w:spacing w:val="-12"/>
          <w:sz w:val="24"/>
        </w:rPr>
        <w:t xml:space="preserve"> </w:t>
      </w:r>
      <w:r>
        <w:rPr>
          <w:sz w:val="24"/>
        </w:rPr>
        <w:t>basis</w:t>
      </w:r>
      <w:r>
        <w:rPr>
          <w:spacing w:val="-11"/>
          <w:sz w:val="24"/>
        </w:rPr>
        <w:t xml:space="preserve"> </w:t>
      </w:r>
      <w:r>
        <w:rPr>
          <w:sz w:val="24"/>
        </w:rPr>
        <w:t>of</w:t>
      </w:r>
      <w:r>
        <w:rPr>
          <w:spacing w:val="-12"/>
          <w:sz w:val="24"/>
        </w:rPr>
        <w:t xml:space="preserve"> </w:t>
      </w:r>
      <w:r>
        <w:rPr>
          <w:sz w:val="24"/>
        </w:rPr>
        <w:t>the</w:t>
      </w:r>
      <w:r>
        <w:rPr>
          <w:spacing w:val="-12"/>
          <w:sz w:val="24"/>
        </w:rPr>
        <w:t xml:space="preserve"> </w:t>
      </w:r>
      <w:r>
        <w:rPr>
          <w:sz w:val="24"/>
        </w:rPr>
        <w:t>rental</w:t>
      </w:r>
      <w:r>
        <w:rPr>
          <w:spacing w:val="-12"/>
          <w:sz w:val="24"/>
        </w:rPr>
        <w:t xml:space="preserve"> </w:t>
      </w:r>
      <w:r>
        <w:rPr>
          <w:sz w:val="24"/>
        </w:rPr>
        <w:t>and</w:t>
      </w:r>
      <w:r>
        <w:rPr>
          <w:spacing w:val="-11"/>
          <w:sz w:val="24"/>
        </w:rPr>
        <w:t xml:space="preserve"> </w:t>
      </w:r>
      <w:r>
        <w:rPr>
          <w:sz w:val="24"/>
        </w:rPr>
        <w:t>leasing</w:t>
      </w:r>
      <w:r>
        <w:rPr>
          <w:spacing w:val="-12"/>
          <w:sz w:val="24"/>
        </w:rPr>
        <w:t xml:space="preserve"> </w:t>
      </w:r>
      <w:r>
        <w:rPr>
          <w:sz w:val="24"/>
        </w:rPr>
        <w:t>costs</w:t>
      </w:r>
      <w:r>
        <w:rPr>
          <w:spacing w:val="-12"/>
          <w:sz w:val="24"/>
        </w:rPr>
        <w:t xml:space="preserve"> </w:t>
      </w:r>
      <w:r>
        <w:rPr>
          <w:sz w:val="24"/>
        </w:rPr>
        <w:t>of</w:t>
      </w:r>
      <w:r>
        <w:rPr>
          <w:spacing w:val="-12"/>
          <w:sz w:val="24"/>
        </w:rPr>
        <w:t xml:space="preserve"> </w:t>
      </w:r>
      <w:r>
        <w:rPr>
          <w:sz w:val="24"/>
        </w:rPr>
        <w:t>the</w:t>
      </w:r>
      <w:r>
        <w:rPr>
          <w:spacing w:val="-11"/>
          <w:sz w:val="24"/>
        </w:rPr>
        <w:t xml:space="preserve"> </w:t>
      </w:r>
      <w:r>
        <w:rPr>
          <w:sz w:val="24"/>
        </w:rPr>
        <w:t>research infrastructure</w:t>
      </w:r>
      <w:r>
        <w:rPr>
          <w:sz w:val="24"/>
          <w:vertAlign w:val="superscript"/>
        </w:rPr>
        <w:t>7</w:t>
      </w:r>
      <w:r>
        <w:rPr>
          <w:sz w:val="24"/>
        </w:rPr>
        <w:t>);</w:t>
      </w:r>
    </w:p>
    <w:p w:rsidR="00B03850" w:rsidRDefault="0090360A" w:rsidP="00AA7EEF">
      <w:pPr>
        <w:pStyle w:val="Odstavecseseznamem"/>
        <w:numPr>
          <w:ilvl w:val="2"/>
          <w:numId w:val="93"/>
        </w:numPr>
        <w:tabs>
          <w:tab w:val="left" w:pos="1258"/>
        </w:tabs>
        <w:spacing w:before="178" w:line="249" w:lineRule="auto"/>
        <w:ind w:right="111"/>
        <w:jc w:val="both"/>
        <w:rPr>
          <w:sz w:val="24"/>
        </w:rPr>
      </w:pPr>
      <w:r>
        <w:rPr>
          <w:sz w:val="24"/>
        </w:rPr>
        <w:t>the</w:t>
      </w:r>
      <w:r>
        <w:rPr>
          <w:spacing w:val="-12"/>
          <w:sz w:val="24"/>
        </w:rPr>
        <w:t xml:space="preserve"> </w:t>
      </w:r>
      <w:r>
        <w:rPr>
          <w:sz w:val="24"/>
        </w:rPr>
        <w:t>beneficiary’s</w:t>
      </w:r>
      <w:r>
        <w:rPr>
          <w:spacing w:val="-11"/>
          <w:sz w:val="24"/>
        </w:rPr>
        <w:t xml:space="preserve"> </w:t>
      </w:r>
      <w:r>
        <w:rPr>
          <w:sz w:val="24"/>
        </w:rPr>
        <w:t>methodology</w:t>
      </w:r>
      <w:r>
        <w:rPr>
          <w:spacing w:val="-12"/>
          <w:sz w:val="24"/>
        </w:rPr>
        <w:t xml:space="preserve"> </w:t>
      </w:r>
      <w:r>
        <w:rPr>
          <w:sz w:val="24"/>
        </w:rPr>
        <w:t>for</w:t>
      </w:r>
      <w:r>
        <w:rPr>
          <w:spacing w:val="-11"/>
          <w:sz w:val="24"/>
        </w:rPr>
        <w:t xml:space="preserve"> </w:t>
      </w:r>
      <w:r>
        <w:rPr>
          <w:sz w:val="24"/>
        </w:rPr>
        <w:t>declaring</w:t>
      </w:r>
      <w:r>
        <w:rPr>
          <w:spacing w:val="-12"/>
          <w:sz w:val="24"/>
        </w:rPr>
        <w:t xml:space="preserve"> </w:t>
      </w:r>
      <w:r>
        <w:rPr>
          <w:sz w:val="24"/>
        </w:rPr>
        <w:t>the</w:t>
      </w:r>
      <w:r>
        <w:rPr>
          <w:spacing w:val="-11"/>
          <w:sz w:val="24"/>
        </w:rPr>
        <w:t xml:space="preserve"> </w:t>
      </w:r>
      <w:r>
        <w:rPr>
          <w:sz w:val="24"/>
        </w:rPr>
        <w:t>costs</w:t>
      </w:r>
      <w:r>
        <w:rPr>
          <w:spacing w:val="-12"/>
          <w:sz w:val="24"/>
        </w:rPr>
        <w:t xml:space="preserve"> </w:t>
      </w:r>
      <w:r>
        <w:rPr>
          <w:sz w:val="24"/>
        </w:rPr>
        <w:t>for</w:t>
      </w:r>
      <w:r>
        <w:rPr>
          <w:spacing w:val="-11"/>
          <w:sz w:val="24"/>
        </w:rPr>
        <w:t xml:space="preserve"> </w:t>
      </w:r>
      <w:r>
        <w:rPr>
          <w:sz w:val="24"/>
        </w:rPr>
        <w:t>large</w:t>
      </w:r>
      <w:r>
        <w:rPr>
          <w:spacing w:val="-12"/>
          <w:sz w:val="24"/>
        </w:rPr>
        <w:t xml:space="preserve"> </w:t>
      </w:r>
      <w:r>
        <w:rPr>
          <w:sz w:val="24"/>
        </w:rPr>
        <w:t>research</w:t>
      </w:r>
      <w:r>
        <w:rPr>
          <w:spacing w:val="-11"/>
          <w:sz w:val="24"/>
        </w:rPr>
        <w:t xml:space="preserve"> </w:t>
      </w:r>
      <w:r>
        <w:rPr>
          <w:sz w:val="24"/>
        </w:rPr>
        <w:t>infrastructure</w:t>
      </w:r>
      <w:r>
        <w:rPr>
          <w:spacing w:val="-12"/>
          <w:sz w:val="24"/>
        </w:rPr>
        <w:t xml:space="preserve"> </w:t>
      </w:r>
      <w:r>
        <w:rPr>
          <w:sz w:val="24"/>
        </w:rPr>
        <w:t>has been positively assessed by the Commission (‘</w:t>
      </w:r>
      <w:r>
        <w:rPr>
          <w:b/>
          <w:sz w:val="24"/>
        </w:rPr>
        <w:t>ex-ante</w:t>
      </w:r>
      <w:r>
        <w:rPr>
          <w:b/>
          <w:spacing w:val="-8"/>
          <w:sz w:val="24"/>
        </w:rPr>
        <w:t xml:space="preserve"> </w:t>
      </w:r>
      <w:r>
        <w:rPr>
          <w:b/>
          <w:sz w:val="24"/>
        </w:rPr>
        <w:t>assessment</w:t>
      </w:r>
      <w:r>
        <w:rPr>
          <w:sz w:val="24"/>
        </w:rPr>
        <w:t>’);</w:t>
      </w:r>
    </w:p>
    <w:p w:rsidR="00B03850" w:rsidRDefault="0090360A" w:rsidP="00AA7EEF">
      <w:pPr>
        <w:pStyle w:val="Odstavecseseznamem"/>
        <w:numPr>
          <w:ilvl w:val="2"/>
          <w:numId w:val="93"/>
        </w:numPr>
        <w:tabs>
          <w:tab w:val="left" w:pos="1258"/>
        </w:tabs>
        <w:spacing w:before="229" w:line="249" w:lineRule="auto"/>
        <w:ind w:right="118"/>
        <w:jc w:val="both"/>
        <w:rPr>
          <w:sz w:val="24"/>
        </w:rPr>
      </w:pPr>
      <w:r>
        <w:rPr>
          <w:sz w:val="24"/>
        </w:rPr>
        <w:t>the</w:t>
      </w:r>
      <w:r>
        <w:rPr>
          <w:spacing w:val="-6"/>
          <w:sz w:val="24"/>
        </w:rPr>
        <w:t xml:space="preserve"> </w:t>
      </w:r>
      <w:r>
        <w:rPr>
          <w:sz w:val="24"/>
        </w:rPr>
        <w:t>beneficiary</w:t>
      </w:r>
      <w:r>
        <w:rPr>
          <w:spacing w:val="-4"/>
          <w:sz w:val="24"/>
        </w:rPr>
        <w:t xml:space="preserve"> </w:t>
      </w:r>
      <w:r>
        <w:rPr>
          <w:sz w:val="24"/>
        </w:rPr>
        <w:t>declares</w:t>
      </w:r>
      <w:r>
        <w:rPr>
          <w:spacing w:val="-5"/>
          <w:sz w:val="24"/>
        </w:rPr>
        <w:t xml:space="preserve"> </w:t>
      </w:r>
      <w:r>
        <w:rPr>
          <w:sz w:val="24"/>
        </w:rPr>
        <w:t>as</w:t>
      </w:r>
      <w:r>
        <w:rPr>
          <w:spacing w:val="-5"/>
          <w:sz w:val="24"/>
        </w:rPr>
        <w:t xml:space="preserve"> </w:t>
      </w:r>
      <w:r>
        <w:rPr>
          <w:sz w:val="24"/>
        </w:rPr>
        <w:t>direct</w:t>
      </w:r>
      <w:r>
        <w:rPr>
          <w:spacing w:val="-5"/>
          <w:sz w:val="24"/>
        </w:rPr>
        <w:t xml:space="preserve"> </w:t>
      </w:r>
      <w:r>
        <w:rPr>
          <w:sz w:val="24"/>
        </w:rPr>
        <w:t>eligible</w:t>
      </w:r>
      <w:r>
        <w:rPr>
          <w:spacing w:val="-5"/>
          <w:sz w:val="24"/>
        </w:rPr>
        <w:t xml:space="preserve"> </w:t>
      </w:r>
      <w:r>
        <w:rPr>
          <w:sz w:val="24"/>
        </w:rPr>
        <w:t>costs</w:t>
      </w:r>
      <w:r>
        <w:rPr>
          <w:spacing w:val="-6"/>
          <w:sz w:val="24"/>
        </w:rPr>
        <w:t xml:space="preserve"> </w:t>
      </w:r>
      <w:r>
        <w:rPr>
          <w:sz w:val="24"/>
        </w:rPr>
        <w:t>only</w:t>
      </w:r>
      <w:r>
        <w:rPr>
          <w:spacing w:val="-4"/>
          <w:sz w:val="24"/>
        </w:rPr>
        <w:t xml:space="preserve"> </w:t>
      </w:r>
      <w:r>
        <w:rPr>
          <w:sz w:val="24"/>
        </w:rPr>
        <w:t>the</w:t>
      </w:r>
      <w:r>
        <w:rPr>
          <w:spacing w:val="-6"/>
          <w:sz w:val="24"/>
        </w:rPr>
        <w:t xml:space="preserve"> </w:t>
      </w:r>
      <w:r>
        <w:rPr>
          <w:sz w:val="24"/>
        </w:rPr>
        <w:t>portion</w:t>
      </w:r>
      <w:r>
        <w:rPr>
          <w:spacing w:val="-4"/>
          <w:sz w:val="24"/>
        </w:rPr>
        <w:t xml:space="preserve"> </w:t>
      </w:r>
      <w:r>
        <w:rPr>
          <w:sz w:val="24"/>
        </w:rPr>
        <w:t>which</w:t>
      </w:r>
      <w:r>
        <w:rPr>
          <w:spacing w:val="-5"/>
          <w:sz w:val="24"/>
        </w:rPr>
        <w:t xml:space="preserve"> </w:t>
      </w:r>
      <w:r>
        <w:rPr>
          <w:sz w:val="24"/>
        </w:rPr>
        <w:t>corresponds</w:t>
      </w:r>
      <w:r>
        <w:rPr>
          <w:spacing w:val="-5"/>
          <w:sz w:val="24"/>
        </w:rPr>
        <w:t xml:space="preserve"> </w:t>
      </w:r>
      <w:r>
        <w:rPr>
          <w:sz w:val="24"/>
        </w:rPr>
        <w:t>to</w:t>
      </w:r>
      <w:r>
        <w:rPr>
          <w:spacing w:val="-6"/>
          <w:sz w:val="24"/>
        </w:rPr>
        <w:t xml:space="preserve"> </w:t>
      </w:r>
      <w:r>
        <w:rPr>
          <w:sz w:val="24"/>
        </w:rPr>
        <w:t>the duration of the action and the rate of actual use for the purposes of the action,</w:t>
      </w:r>
      <w:r>
        <w:rPr>
          <w:spacing w:val="-25"/>
          <w:sz w:val="24"/>
        </w:rPr>
        <w:t xml:space="preserve"> </w:t>
      </w:r>
      <w:r>
        <w:rPr>
          <w:sz w:val="24"/>
        </w:rPr>
        <w:t>and</w:t>
      </w:r>
    </w:p>
    <w:p w:rsidR="00B03850" w:rsidRDefault="0090360A" w:rsidP="00AA7EEF">
      <w:pPr>
        <w:pStyle w:val="Odstavecseseznamem"/>
        <w:numPr>
          <w:ilvl w:val="2"/>
          <w:numId w:val="93"/>
        </w:numPr>
        <w:tabs>
          <w:tab w:val="left" w:pos="1258"/>
        </w:tabs>
        <w:spacing w:before="229" w:line="249" w:lineRule="auto"/>
        <w:ind w:right="123"/>
        <w:jc w:val="both"/>
        <w:rPr>
          <w:sz w:val="24"/>
        </w:rPr>
      </w:pPr>
      <w:r>
        <w:rPr>
          <w:sz w:val="24"/>
        </w:rPr>
        <w:t>they</w:t>
      </w:r>
      <w:r>
        <w:rPr>
          <w:spacing w:val="-5"/>
          <w:sz w:val="24"/>
        </w:rPr>
        <w:t xml:space="preserve"> </w:t>
      </w:r>
      <w:r>
        <w:rPr>
          <w:sz w:val="24"/>
        </w:rPr>
        <w:t>comply</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conditions</w:t>
      </w:r>
      <w:r>
        <w:rPr>
          <w:spacing w:val="-5"/>
          <w:sz w:val="24"/>
        </w:rPr>
        <w:t xml:space="preserve"> </w:t>
      </w:r>
      <w:r>
        <w:rPr>
          <w:sz w:val="24"/>
        </w:rPr>
        <w:t>as</w:t>
      </w:r>
      <w:r>
        <w:rPr>
          <w:spacing w:val="-5"/>
          <w:sz w:val="24"/>
        </w:rPr>
        <w:t xml:space="preserve"> </w:t>
      </w:r>
      <w:r>
        <w:rPr>
          <w:sz w:val="24"/>
        </w:rPr>
        <w:t>further</w:t>
      </w:r>
      <w:r>
        <w:rPr>
          <w:spacing w:val="-5"/>
          <w:sz w:val="24"/>
        </w:rPr>
        <w:t xml:space="preserve"> </w:t>
      </w:r>
      <w:r>
        <w:rPr>
          <w:sz w:val="24"/>
        </w:rPr>
        <w:t>detailed</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annotations</w:t>
      </w:r>
      <w:r>
        <w:rPr>
          <w:spacing w:val="-5"/>
          <w:sz w:val="24"/>
        </w:rPr>
        <w:t xml:space="preserve"> </w:t>
      </w:r>
      <w:r>
        <w:rPr>
          <w:sz w:val="24"/>
        </w:rPr>
        <w:t>to</w:t>
      </w:r>
      <w:r>
        <w:rPr>
          <w:spacing w:val="-4"/>
          <w:sz w:val="24"/>
        </w:rPr>
        <w:t xml:space="preserve"> </w:t>
      </w:r>
      <w:r>
        <w:rPr>
          <w:sz w:val="24"/>
        </w:rPr>
        <w:t>the</w:t>
      </w:r>
      <w:r>
        <w:rPr>
          <w:spacing w:val="-5"/>
          <w:sz w:val="24"/>
        </w:rPr>
        <w:t xml:space="preserve"> </w:t>
      </w:r>
      <w:r>
        <w:rPr>
          <w:sz w:val="24"/>
        </w:rPr>
        <w:t>H2020</w:t>
      </w:r>
      <w:r>
        <w:rPr>
          <w:spacing w:val="-5"/>
          <w:sz w:val="24"/>
        </w:rPr>
        <w:t xml:space="preserve"> </w:t>
      </w:r>
      <w:r>
        <w:rPr>
          <w:sz w:val="24"/>
        </w:rPr>
        <w:t>grant agreements.</w:t>
      </w:r>
    </w:p>
    <w:p w:rsidR="00B03850" w:rsidRDefault="0090360A" w:rsidP="00AA7EEF">
      <w:pPr>
        <w:pStyle w:val="Odstavecseseznamem"/>
        <w:numPr>
          <w:ilvl w:val="1"/>
          <w:numId w:val="93"/>
        </w:numPr>
        <w:tabs>
          <w:tab w:val="left" w:pos="614"/>
        </w:tabs>
        <w:spacing w:before="228"/>
        <w:ind w:hanging="501"/>
        <w:rPr>
          <w:sz w:val="24"/>
        </w:rPr>
      </w:pPr>
      <w:r>
        <w:rPr>
          <w:b/>
          <w:sz w:val="24"/>
        </w:rPr>
        <w:t xml:space="preserve">Costs of internally invoiced goods and services </w:t>
      </w:r>
      <w:r>
        <w:rPr>
          <w:sz w:val="24"/>
        </w:rPr>
        <w:t>directly used for the action are eligible,</w:t>
      </w:r>
      <w:r>
        <w:rPr>
          <w:spacing w:val="-34"/>
          <w:sz w:val="24"/>
        </w:rPr>
        <w:t xml:space="preserve"> </w:t>
      </w:r>
      <w:r>
        <w:rPr>
          <w:sz w:val="24"/>
        </w:rPr>
        <w:t>if:</w:t>
      </w:r>
    </w:p>
    <w:p w:rsidR="00B03850" w:rsidRDefault="00B03850">
      <w:pPr>
        <w:pStyle w:val="Zkladntext"/>
        <w:spacing w:before="9"/>
        <w:rPr>
          <w:sz w:val="20"/>
        </w:rPr>
      </w:pPr>
    </w:p>
    <w:p w:rsidR="00B03850" w:rsidRDefault="0090360A" w:rsidP="00AA7EEF">
      <w:pPr>
        <w:pStyle w:val="Odstavecseseznamem"/>
        <w:numPr>
          <w:ilvl w:val="2"/>
          <w:numId w:val="93"/>
        </w:numPr>
        <w:tabs>
          <w:tab w:val="left" w:pos="1258"/>
        </w:tabs>
        <w:spacing w:line="249" w:lineRule="auto"/>
        <w:ind w:right="111"/>
        <w:jc w:val="both"/>
        <w:rPr>
          <w:sz w:val="24"/>
        </w:rPr>
      </w:pPr>
      <w:r>
        <w:rPr>
          <w:sz w:val="24"/>
        </w:rPr>
        <w:t>they</w:t>
      </w:r>
      <w:r>
        <w:rPr>
          <w:spacing w:val="-17"/>
          <w:sz w:val="24"/>
        </w:rPr>
        <w:t xml:space="preserve"> </w:t>
      </w:r>
      <w:r>
        <w:rPr>
          <w:sz w:val="24"/>
        </w:rPr>
        <w:t>are</w:t>
      </w:r>
      <w:r>
        <w:rPr>
          <w:spacing w:val="-17"/>
          <w:sz w:val="24"/>
        </w:rPr>
        <w:t xml:space="preserve"> </w:t>
      </w:r>
      <w:r>
        <w:rPr>
          <w:sz w:val="24"/>
        </w:rPr>
        <w:t>declared</w:t>
      </w:r>
      <w:r>
        <w:rPr>
          <w:spacing w:val="-16"/>
          <w:sz w:val="24"/>
        </w:rPr>
        <w:t xml:space="preserve"> </w:t>
      </w:r>
      <w:r>
        <w:rPr>
          <w:sz w:val="24"/>
        </w:rPr>
        <w:t>on</w:t>
      </w:r>
      <w:r>
        <w:rPr>
          <w:spacing w:val="-17"/>
          <w:sz w:val="24"/>
        </w:rPr>
        <w:t xml:space="preserve"> </w:t>
      </w:r>
      <w:r>
        <w:rPr>
          <w:sz w:val="24"/>
        </w:rPr>
        <w:t>the</w:t>
      </w:r>
      <w:r>
        <w:rPr>
          <w:spacing w:val="-17"/>
          <w:sz w:val="24"/>
        </w:rPr>
        <w:t xml:space="preserve"> </w:t>
      </w:r>
      <w:r>
        <w:rPr>
          <w:sz w:val="24"/>
        </w:rPr>
        <w:t>basis</w:t>
      </w:r>
      <w:r>
        <w:rPr>
          <w:spacing w:val="-16"/>
          <w:sz w:val="24"/>
        </w:rPr>
        <w:t xml:space="preserve"> </w:t>
      </w:r>
      <w:r>
        <w:rPr>
          <w:sz w:val="24"/>
        </w:rPr>
        <w:t>of</w:t>
      </w:r>
      <w:r>
        <w:rPr>
          <w:spacing w:val="-17"/>
          <w:sz w:val="24"/>
        </w:rPr>
        <w:t xml:space="preserve"> </w:t>
      </w:r>
      <w:r>
        <w:rPr>
          <w:sz w:val="24"/>
        </w:rPr>
        <w:t>a</w:t>
      </w:r>
      <w:r>
        <w:rPr>
          <w:spacing w:val="-17"/>
          <w:sz w:val="24"/>
        </w:rPr>
        <w:t xml:space="preserve"> </w:t>
      </w:r>
      <w:r>
        <w:rPr>
          <w:sz w:val="24"/>
        </w:rPr>
        <w:t>unit</w:t>
      </w:r>
      <w:r>
        <w:rPr>
          <w:spacing w:val="-17"/>
          <w:sz w:val="24"/>
        </w:rPr>
        <w:t xml:space="preserve"> </w:t>
      </w:r>
      <w:r>
        <w:rPr>
          <w:sz w:val="24"/>
        </w:rPr>
        <w:t>cost</w:t>
      </w:r>
      <w:r>
        <w:rPr>
          <w:spacing w:val="-18"/>
          <w:sz w:val="24"/>
        </w:rPr>
        <w:t xml:space="preserve"> </w:t>
      </w:r>
      <w:r>
        <w:rPr>
          <w:sz w:val="24"/>
        </w:rPr>
        <w:t>calculated</w:t>
      </w:r>
      <w:r>
        <w:rPr>
          <w:spacing w:val="-16"/>
          <w:sz w:val="24"/>
        </w:rPr>
        <w:t xml:space="preserve"> </w:t>
      </w:r>
      <w:r>
        <w:rPr>
          <w:sz w:val="24"/>
        </w:rPr>
        <w:t>in</w:t>
      </w:r>
      <w:r>
        <w:rPr>
          <w:spacing w:val="-16"/>
          <w:sz w:val="24"/>
        </w:rPr>
        <w:t xml:space="preserve"> </w:t>
      </w:r>
      <w:r>
        <w:rPr>
          <w:sz w:val="24"/>
        </w:rPr>
        <w:t>accordance</w:t>
      </w:r>
      <w:r>
        <w:rPr>
          <w:spacing w:val="-17"/>
          <w:sz w:val="24"/>
        </w:rPr>
        <w:t xml:space="preserve"> </w:t>
      </w:r>
      <w:r>
        <w:rPr>
          <w:sz w:val="24"/>
        </w:rPr>
        <w:t>with</w:t>
      </w:r>
      <w:r>
        <w:rPr>
          <w:spacing w:val="-17"/>
          <w:sz w:val="24"/>
        </w:rPr>
        <w:t xml:space="preserve"> </w:t>
      </w:r>
      <w:r>
        <w:rPr>
          <w:sz w:val="24"/>
        </w:rPr>
        <w:t>the</w:t>
      </w:r>
      <w:r>
        <w:rPr>
          <w:spacing w:val="-17"/>
          <w:sz w:val="24"/>
        </w:rPr>
        <w:t xml:space="preserve"> </w:t>
      </w:r>
      <w:r>
        <w:rPr>
          <w:sz w:val="24"/>
        </w:rPr>
        <w:t>beneficiary’s usual cost accounting</w:t>
      </w:r>
      <w:r>
        <w:rPr>
          <w:spacing w:val="-3"/>
          <w:sz w:val="24"/>
        </w:rPr>
        <w:t xml:space="preserve"> </w:t>
      </w:r>
      <w:r>
        <w:rPr>
          <w:sz w:val="24"/>
        </w:rPr>
        <w:t>practices;</w:t>
      </w:r>
    </w:p>
    <w:p w:rsidR="00B03850" w:rsidRDefault="0090360A" w:rsidP="00AA7EEF">
      <w:pPr>
        <w:pStyle w:val="Odstavecseseznamem"/>
        <w:numPr>
          <w:ilvl w:val="2"/>
          <w:numId w:val="93"/>
        </w:numPr>
        <w:tabs>
          <w:tab w:val="left" w:pos="1258"/>
        </w:tabs>
        <w:spacing w:before="229" w:line="249" w:lineRule="auto"/>
        <w:ind w:right="111"/>
        <w:jc w:val="both"/>
        <w:rPr>
          <w:sz w:val="24"/>
        </w:rPr>
      </w:pPr>
      <w:r>
        <w:rPr>
          <w:sz w:val="24"/>
        </w:rPr>
        <w:t>the</w:t>
      </w:r>
      <w:r>
        <w:rPr>
          <w:spacing w:val="-4"/>
          <w:sz w:val="24"/>
        </w:rPr>
        <w:t xml:space="preserve"> </w:t>
      </w:r>
      <w:r>
        <w:rPr>
          <w:sz w:val="24"/>
        </w:rPr>
        <w:t>cost</w:t>
      </w:r>
      <w:r>
        <w:rPr>
          <w:spacing w:val="-4"/>
          <w:sz w:val="24"/>
        </w:rPr>
        <w:t xml:space="preserve"> </w:t>
      </w:r>
      <w:r>
        <w:rPr>
          <w:sz w:val="24"/>
        </w:rPr>
        <w:t>accounting</w:t>
      </w:r>
      <w:r>
        <w:rPr>
          <w:spacing w:val="-3"/>
          <w:sz w:val="24"/>
        </w:rPr>
        <w:t xml:space="preserve"> </w:t>
      </w:r>
      <w:r>
        <w:rPr>
          <w:sz w:val="24"/>
        </w:rPr>
        <w:t>practices</w:t>
      </w:r>
      <w:r>
        <w:rPr>
          <w:spacing w:val="-4"/>
          <w:sz w:val="24"/>
        </w:rPr>
        <w:t xml:space="preserve"> </w:t>
      </w:r>
      <w:r>
        <w:rPr>
          <w:sz w:val="24"/>
        </w:rPr>
        <w:t>used</w:t>
      </w:r>
      <w:r>
        <w:rPr>
          <w:spacing w:val="-3"/>
          <w:sz w:val="24"/>
        </w:rPr>
        <w:t xml:space="preserve"> </w:t>
      </w:r>
      <w:r>
        <w:rPr>
          <w:sz w:val="24"/>
        </w:rPr>
        <w:t>are</w:t>
      </w:r>
      <w:r>
        <w:rPr>
          <w:spacing w:val="-4"/>
          <w:sz w:val="24"/>
        </w:rPr>
        <w:t xml:space="preserve"> </w:t>
      </w:r>
      <w:r>
        <w:rPr>
          <w:sz w:val="24"/>
        </w:rPr>
        <w:t>applied</w:t>
      </w:r>
      <w:r>
        <w:rPr>
          <w:spacing w:val="-3"/>
          <w:sz w:val="24"/>
        </w:rPr>
        <w:t xml:space="preserve"> </w:t>
      </w:r>
      <w:r>
        <w:rPr>
          <w:sz w:val="24"/>
        </w:rPr>
        <w:t>in</w:t>
      </w:r>
      <w:r>
        <w:rPr>
          <w:spacing w:val="-4"/>
          <w:sz w:val="24"/>
        </w:rPr>
        <w:t xml:space="preserve"> </w:t>
      </w:r>
      <w:r>
        <w:rPr>
          <w:sz w:val="24"/>
        </w:rPr>
        <w:t>a</w:t>
      </w:r>
      <w:r>
        <w:rPr>
          <w:spacing w:val="-3"/>
          <w:sz w:val="24"/>
        </w:rPr>
        <w:t xml:space="preserve"> </w:t>
      </w:r>
      <w:r>
        <w:rPr>
          <w:sz w:val="24"/>
        </w:rPr>
        <w:t>consistent</w:t>
      </w:r>
      <w:r>
        <w:rPr>
          <w:spacing w:val="-4"/>
          <w:sz w:val="24"/>
        </w:rPr>
        <w:t xml:space="preserve"> </w:t>
      </w:r>
      <w:r>
        <w:rPr>
          <w:sz w:val="24"/>
        </w:rPr>
        <w:t>manner,</w:t>
      </w:r>
      <w:r>
        <w:rPr>
          <w:spacing w:val="-4"/>
          <w:sz w:val="24"/>
        </w:rPr>
        <w:t xml:space="preserve"> </w:t>
      </w:r>
      <w:r>
        <w:rPr>
          <w:sz w:val="24"/>
        </w:rPr>
        <w:t>based</w:t>
      </w:r>
      <w:r>
        <w:rPr>
          <w:spacing w:val="-3"/>
          <w:sz w:val="24"/>
        </w:rPr>
        <w:t xml:space="preserve"> </w:t>
      </w:r>
      <w:r>
        <w:rPr>
          <w:sz w:val="24"/>
        </w:rPr>
        <w:t>on</w:t>
      </w:r>
      <w:r>
        <w:rPr>
          <w:spacing w:val="-4"/>
          <w:sz w:val="24"/>
        </w:rPr>
        <w:t xml:space="preserve"> </w:t>
      </w:r>
      <w:r>
        <w:rPr>
          <w:sz w:val="24"/>
        </w:rPr>
        <w:t>objective criteria, regardless of the source of</w:t>
      </w:r>
      <w:r>
        <w:rPr>
          <w:spacing w:val="-5"/>
          <w:sz w:val="24"/>
        </w:rPr>
        <w:t xml:space="preserve"> </w:t>
      </w:r>
      <w:r>
        <w:rPr>
          <w:sz w:val="24"/>
        </w:rPr>
        <w:t>funding;</w:t>
      </w:r>
    </w:p>
    <w:p w:rsidR="00B03850" w:rsidRDefault="0090360A" w:rsidP="00AA7EEF">
      <w:pPr>
        <w:pStyle w:val="Odstavecseseznamem"/>
        <w:numPr>
          <w:ilvl w:val="2"/>
          <w:numId w:val="93"/>
        </w:numPr>
        <w:tabs>
          <w:tab w:val="left" w:pos="1258"/>
        </w:tabs>
        <w:spacing w:before="229" w:line="249" w:lineRule="auto"/>
        <w:ind w:right="111"/>
        <w:jc w:val="both"/>
        <w:rPr>
          <w:sz w:val="24"/>
        </w:rPr>
      </w:pPr>
      <w:r>
        <w:rPr>
          <w:sz w:val="24"/>
        </w:rPr>
        <w:t>the unit cost is calculated using the actual costs for the good or service recorded in the beneficiary’s accounts, excluding any ineligible cost or costs included in other budget categories.</w:t>
      </w:r>
    </w:p>
    <w:p w:rsidR="00B03850" w:rsidRDefault="0090360A">
      <w:pPr>
        <w:spacing w:before="229" w:line="249" w:lineRule="auto"/>
        <w:ind w:left="1257" w:right="118"/>
        <w:jc w:val="both"/>
        <w:rPr>
          <w:sz w:val="24"/>
        </w:rPr>
      </w:pPr>
      <w:r>
        <w:rPr>
          <w:sz w:val="24"/>
        </w:rPr>
        <w:t>The</w:t>
      </w:r>
      <w:r>
        <w:rPr>
          <w:spacing w:val="-10"/>
          <w:sz w:val="24"/>
        </w:rPr>
        <w:t xml:space="preserve"> </w:t>
      </w:r>
      <w:r>
        <w:rPr>
          <w:sz w:val="24"/>
        </w:rPr>
        <w:t>actual</w:t>
      </w:r>
      <w:r>
        <w:rPr>
          <w:spacing w:val="-9"/>
          <w:sz w:val="24"/>
        </w:rPr>
        <w:t xml:space="preserve"> </w:t>
      </w:r>
      <w:r>
        <w:rPr>
          <w:sz w:val="24"/>
        </w:rPr>
        <w:t>costs</w:t>
      </w:r>
      <w:r>
        <w:rPr>
          <w:spacing w:val="-9"/>
          <w:sz w:val="24"/>
        </w:rPr>
        <w:t xml:space="preserve"> </w:t>
      </w:r>
      <w:r>
        <w:rPr>
          <w:sz w:val="24"/>
        </w:rPr>
        <w:t>may</w:t>
      </w:r>
      <w:r>
        <w:rPr>
          <w:spacing w:val="-9"/>
          <w:sz w:val="24"/>
        </w:rPr>
        <w:t xml:space="preserve"> </w:t>
      </w:r>
      <w:r>
        <w:rPr>
          <w:sz w:val="24"/>
        </w:rPr>
        <w:t>be</w:t>
      </w:r>
      <w:r>
        <w:rPr>
          <w:spacing w:val="-8"/>
          <w:sz w:val="24"/>
        </w:rPr>
        <w:t xml:space="preserve"> </w:t>
      </w:r>
      <w:r>
        <w:rPr>
          <w:sz w:val="24"/>
        </w:rPr>
        <w:t>adjusted</w:t>
      </w:r>
      <w:r>
        <w:rPr>
          <w:spacing w:val="-9"/>
          <w:sz w:val="24"/>
        </w:rPr>
        <w:t xml:space="preserve"> </w:t>
      </w:r>
      <w:r>
        <w:rPr>
          <w:sz w:val="24"/>
        </w:rPr>
        <w:t>by</w:t>
      </w:r>
      <w:r>
        <w:rPr>
          <w:spacing w:val="-8"/>
          <w:sz w:val="24"/>
        </w:rPr>
        <w:t xml:space="preserve"> </w:t>
      </w:r>
      <w:r>
        <w:rPr>
          <w:sz w:val="24"/>
        </w:rPr>
        <w:t>the</w:t>
      </w:r>
      <w:r>
        <w:rPr>
          <w:spacing w:val="-9"/>
          <w:sz w:val="24"/>
        </w:rPr>
        <w:t xml:space="preserve"> </w:t>
      </w:r>
      <w:r>
        <w:rPr>
          <w:sz w:val="24"/>
        </w:rPr>
        <w:t>beneficiary</w:t>
      </w:r>
      <w:r>
        <w:rPr>
          <w:spacing w:val="-8"/>
          <w:sz w:val="24"/>
        </w:rPr>
        <w:t xml:space="preserve"> </w:t>
      </w:r>
      <w:r>
        <w:rPr>
          <w:sz w:val="24"/>
        </w:rPr>
        <w:t>on</w:t>
      </w:r>
      <w:r>
        <w:rPr>
          <w:spacing w:val="-9"/>
          <w:sz w:val="24"/>
        </w:rPr>
        <w:t xml:space="preserve"> </w:t>
      </w:r>
      <w:r>
        <w:rPr>
          <w:sz w:val="24"/>
        </w:rPr>
        <w:t>the</w:t>
      </w:r>
      <w:r>
        <w:rPr>
          <w:spacing w:val="-9"/>
          <w:sz w:val="24"/>
        </w:rPr>
        <w:t xml:space="preserve"> </w:t>
      </w:r>
      <w:r>
        <w:rPr>
          <w:sz w:val="24"/>
        </w:rPr>
        <w:t>basis</w:t>
      </w:r>
      <w:r>
        <w:rPr>
          <w:spacing w:val="-8"/>
          <w:sz w:val="24"/>
        </w:rPr>
        <w:t xml:space="preserve"> </w:t>
      </w:r>
      <w:r>
        <w:rPr>
          <w:sz w:val="24"/>
        </w:rPr>
        <w:t>of</w:t>
      </w:r>
      <w:r>
        <w:rPr>
          <w:spacing w:val="-8"/>
          <w:sz w:val="24"/>
        </w:rPr>
        <w:t xml:space="preserve"> </w:t>
      </w:r>
      <w:r>
        <w:rPr>
          <w:sz w:val="24"/>
        </w:rPr>
        <w:t>budgeted</w:t>
      </w:r>
      <w:r>
        <w:rPr>
          <w:spacing w:val="-8"/>
          <w:sz w:val="24"/>
        </w:rPr>
        <w:t xml:space="preserve"> </w:t>
      </w:r>
      <w:r>
        <w:rPr>
          <w:sz w:val="24"/>
        </w:rPr>
        <w:t>or</w:t>
      </w:r>
      <w:r>
        <w:rPr>
          <w:spacing w:val="-8"/>
          <w:sz w:val="24"/>
        </w:rPr>
        <w:t xml:space="preserve"> </w:t>
      </w:r>
      <w:r>
        <w:rPr>
          <w:sz w:val="24"/>
        </w:rPr>
        <w:t>estimated elements. Those elements must be relevant for calculating the costs, reasonable and correspond to objective and verifiable</w:t>
      </w:r>
      <w:r>
        <w:rPr>
          <w:spacing w:val="-5"/>
          <w:sz w:val="24"/>
        </w:rPr>
        <w:t xml:space="preserve"> </w:t>
      </w:r>
      <w:r>
        <w:rPr>
          <w:sz w:val="24"/>
        </w:rPr>
        <w:t>information;</w:t>
      </w:r>
    </w:p>
    <w:p w:rsidR="00B03850" w:rsidRDefault="0090360A" w:rsidP="00AA7EEF">
      <w:pPr>
        <w:pStyle w:val="Odstavecseseznamem"/>
        <w:numPr>
          <w:ilvl w:val="2"/>
          <w:numId w:val="93"/>
        </w:numPr>
        <w:tabs>
          <w:tab w:val="left" w:pos="1258"/>
        </w:tabs>
        <w:spacing w:before="230" w:line="249" w:lineRule="auto"/>
        <w:ind w:right="121"/>
        <w:jc w:val="both"/>
        <w:rPr>
          <w:sz w:val="24"/>
        </w:rPr>
      </w:pPr>
      <w:r>
        <w:rPr>
          <w:sz w:val="24"/>
        </w:rPr>
        <w:t>the unit cost excludes any costs of items which are not directly linked to the production of the invoiced goods or</w:t>
      </w:r>
      <w:r>
        <w:rPr>
          <w:spacing w:val="-3"/>
          <w:sz w:val="24"/>
        </w:rPr>
        <w:t xml:space="preserve"> </w:t>
      </w:r>
      <w:r>
        <w:rPr>
          <w:sz w:val="24"/>
        </w:rPr>
        <w:t>service.</w:t>
      </w:r>
    </w:p>
    <w:p w:rsidR="00B03850" w:rsidRDefault="0090360A">
      <w:pPr>
        <w:spacing w:before="229" w:line="249" w:lineRule="auto"/>
        <w:ind w:left="113" w:right="113"/>
        <w:jc w:val="both"/>
        <w:rPr>
          <w:sz w:val="24"/>
        </w:rPr>
      </w:pPr>
      <w:r>
        <w:rPr>
          <w:sz w:val="24"/>
        </w:rPr>
        <w:t>‘Internally invoiced goods and services’ means goods or services which are provided by the beneficiary directly for the action and which the beneficiary values on the basis of its usual cost accounting practices.</w:t>
      </w:r>
    </w:p>
    <w:p w:rsidR="00B03850" w:rsidRDefault="00B03850">
      <w:pPr>
        <w:pStyle w:val="Zkladntext"/>
        <w:spacing w:before="8"/>
        <w:rPr>
          <w:sz w:val="24"/>
        </w:rPr>
      </w:pPr>
    </w:p>
    <w:p w:rsidR="00B03850" w:rsidRDefault="0090360A" w:rsidP="00AA7EEF">
      <w:pPr>
        <w:pStyle w:val="Odstavecseseznamem"/>
        <w:numPr>
          <w:ilvl w:val="0"/>
          <w:numId w:val="93"/>
        </w:numPr>
        <w:tabs>
          <w:tab w:val="left" w:pos="335"/>
        </w:tabs>
        <w:ind w:left="334" w:hanging="222"/>
        <w:jc w:val="both"/>
        <w:rPr>
          <w:b/>
          <w:sz w:val="24"/>
        </w:rPr>
      </w:pPr>
      <w:r>
        <w:rPr>
          <w:b/>
          <w:sz w:val="24"/>
        </w:rPr>
        <w:t> Indirect</w:t>
      </w:r>
      <w:r>
        <w:rPr>
          <w:b/>
          <w:spacing w:val="-1"/>
          <w:sz w:val="24"/>
        </w:rPr>
        <w:t xml:space="preserve"> </w:t>
      </w:r>
      <w:r>
        <w:rPr>
          <w:b/>
          <w:sz w:val="24"/>
        </w:rPr>
        <w:t>costs</w:t>
      </w:r>
    </w:p>
    <w:p w:rsidR="00B03850" w:rsidRDefault="00B03850">
      <w:pPr>
        <w:pStyle w:val="Zkladntext"/>
        <w:spacing w:before="11"/>
        <w:rPr>
          <w:b/>
          <w:sz w:val="20"/>
        </w:rPr>
      </w:pPr>
    </w:p>
    <w:p w:rsidR="00B03850" w:rsidRDefault="0090360A">
      <w:pPr>
        <w:spacing w:line="249" w:lineRule="auto"/>
        <w:ind w:left="113" w:right="117"/>
        <w:jc w:val="both"/>
        <w:rPr>
          <w:sz w:val="24"/>
        </w:rPr>
      </w:pPr>
      <w:r>
        <w:rPr>
          <w:b/>
          <w:sz w:val="24"/>
        </w:rPr>
        <w:t>Indirect</w:t>
      </w:r>
      <w:r>
        <w:rPr>
          <w:b/>
          <w:spacing w:val="-11"/>
          <w:sz w:val="24"/>
        </w:rPr>
        <w:t xml:space="preserve"> </w:t>
      </w:r>
      <w:r>
        <w:rPr>
          <w:b/>
          <w:sz w:val="24"/>
        </w:rPr>
        <w:t>costs</w:t>
      </w:r>
      <w:r>
        <w:rPr>
          <w:b/>
          <w:spacing w:val="-10"/>
          <w:sz w:val="24"/>
        </w:rPr>
        <w:t xml:space="preserve"> </w:t>
      </w:r>
      <w:r>
        <w:rPr>
          <w:sz w:val="24"/>
        </w:rPr>
        <w:t>are</w:t>
      </w:r>
      <w:r>
        <w:rPr>
          <w:spacing w:val="-11"/>
          <w:sz w:val="24"/>
        </w:rPr>
        <w:t xml:space="preserve"> </w:t>
      </w:r>
      <w:r>
        <w:rPr>
          <w:sz w:val="24"/>
        </w:rPr>
        <w:t>eligible</w:t>
      </w:r>
      <w:r>
        <w:rPr>
          <w:spacing w:val="-11"/>
          <w:sz w:val="24"/>
        </w:rPr>
        <w:t xml:space="preserve"> </w:t>
      </w:r>
      <w:r>
        <w:rPr>
          <w:sz w:val="24"/>
        </w:rPr>
        <w:t>if</w:t>
      </w:r>
      <w:r>
        <w:rPr>
          <w:spacing w:val="-11"/>
          <w:sz w:val="24"/>
        </w:rPr>
        <w:t xml:space="preserve"> </w:t>
      </w:r>
      <w:r>
        <w:rPr>
          <w:sz w:val="24"/>
        </w:rPr>
        <w:t>they</w:t>
      </w:r>
      <w:r>
        <w:rPr>
          <w:spacing w:val="-11"/>
          <w:sz w:val="24"/>
        </w:rPr>
        <w:t xml:space="preserve"> </w:t>
      </w:r>
      <w:r>
        <w:rPr>
          <w:sz w:val="24"/>
        </w:rPr>
        <w:t>are</w:t>
      </w:r>
      <w:r>
        <w:rPr>
          <w:spacing w:val="-11"/>
          <w:sz w:val="24"/>
        </w:rPr>
        <w:t xml:space="preserve"> </w:t>
      </w:r>
      <w:r>
        <w:rPr>
          <w:sz w:val="24"/>
        </w:rPr>
        <w:t>declared</w:t>
      </w:r>
      <w:r>
        <w:rPr>
          <w:spacing w:val="-10"/>
          <w:sz w:val="24"/>
        </w:rPr>
        <w:t xml:space="preserve"> </w:t>
      </w:r>
      <w:r>
        <w:rPr>
          <w:sz w:val="24"/>
        </w:rPr>
        <w:t>on</w:t>
      </w:r>
      <w:r>
        <w:rPr>
          <w:spacing w:val="-10"/>
          <w:sz w:val="24"/>
        </w:rPr>
        <w:t xml:space="preserve"> </w:t>
      </w:r>
      <w:r>
        <w:rPr>
          <w:sz w:val="24"/>
        </w:rPr>
        <w:t>the</w:t>
      </w:r>
      <w:r>
        <w:rPr>
          <w:spacing w:val="-11"/>
          <w:sz w:val="24"/>
        </w:rPr>
        <w:t xml:space="preserve"> </w:t>
      </w:r>
      <w:r>
        <w:rPr>
          <w:sz w:val="24"/>
        </w:rPr>
        <w:t>basis</w:t>
      </w:r>
      <w:r>
        <w:rPr>
          <w:spacing w:val="-10"/>
          <w:sz w:val="24"/>
        </w:rPr>
        <w:t xml:space="preserve"> </w:t>
      </w:r>
      <w:r>
        <w:rPr>
          <w:sz w:val="24"/>
        </w:rPr>
        <w:t>of</w:t>
      </w:r>
      <w:r>
        <w:rPr>
          <w:spacing w:val="-10"/>
          <w:sz w:val="24"/>
        </w:rPr>
        <w:t xml:space="preserve"> </w:t>
      </w:r>
      <w:r>
        <w:rPr>
          <w:sz w:val="24"/>
        </w:rPr>
        <w:t>the</w:t>
      </w:r>
      <w:r>
        <w:rPr>
          <w:spacing w:val="-11"/>
          <w:sz w:val="24"/>
        </w:rPr>
        <w:t xml:space="preserve"> </w:t>
      </w:r>
      <w:r>
        <w:rPr>
          <w:sz w:val="24"/>
        </w:rPr>
        <w:t>flat-rate</w:t>
      </w:r>
      <w:r>
        <w:rPr>
          <w:spacing w:val="-11"/>
          <w:sz w:val="24"/>
        </w:rPr>
        <w:t xml:space="preserve"> </w:t>
      </w:r>
      <w:r>
        <w:rPr>
          <w:sz w:val="24"/>
        </w:rPr>
        <w:t>of</w:t>
      </w:r>
      <w:r>
        <w:rPr>
          <w:spacing w:val="-10"/>
          <w:sz w:val="24"/>
        </w:rPr>
        <w:t xml:space="preserve"> </w:t>
      </w:r>
      <w:r>
        <w:rPr>
          <w:sz w:val="24"/>
        </w:rPr>
        <w:t>25%</w:t>
      </w:r>
      <w:r>
        <w:rPr>
          <w:spacing w:val="-10"/>
          <w:sz w:val="24"/>
        </w:rPr>
        <w:t xml:space="preserve"> </w:t>
      </w:r>
      <w:r>
        <w:rPr>
          <w:sz w:val="24"/>
        </w:rPr>
        <w:t>of</w:t>
      </w:r>
      <w:r>
        <w:rPr>
          <w:spacing w:val="-10"/>
          <w:sz w:val="24"/>
        </w:rPr>
        <w:t xml:space="preserve"> </w:t>
      </w:r>
      <w:r>
        <w:rPr>
          <w:sz w:val="24"/>
        </w:rPr>
        <w:t>the</w:t>
      </w:r>
      <w:r>
        <w:rPr>
          <w:spacing w:val="-11"/>
          <w:sz w:val="24"/>
        </w:rPr>
        <w:t xml:space="preserve"> </w:t>
      </w:r>
      <w:r>
        <w:rPr>
          <w:sz w:val="24"/>
        </w:rPr>
        <w:t>eligible</w:t>
      </w:r>
      <w:r>
        <w:rPr>
          <w:spacing w:val="-11"/>
          <w:sz w:val="24"/>
        </w:rPr>
        <w:t xml:space="preserve"> </w:t>
      </w:r>
      <w:r>
        <w:rPr>
          <w:sz w:val="24"/>
        </w:rPr>
        <w:t>direct costs (see Article 5.2 and Points A to D above), from which are</w:t>
      </w:r>
      <w:r>
        <w:rPr>
          <w:spacing w:val="-19"/>
          <w:sz w:val="24"/>
        </w:rPr>
        <w:t xml:space="preserve"> </w:t>
      </w:r>
      <w:r>
        <w:rPr>
          <w:sz w:val="24"/>
        </w:rPr>
        <w:t>excluded:</w:t>
      </w:r>
    </w:p>
    <w:p w:rsidR="00B03850" w:rsidRDefault="0090360A" w:rsidP="00AA7EEF">
      <w:pPr>
        <w:pStyle w:val="Odstavecseseznamem"/>
        <w:numPr>
          <w:ilvl w:val="0"/>
          <w:numId w:val="90"/>
        </w:numPr>
        <w:tabs>
          <w:tab w:val="left" w:pos="758"/>
        </w:tabs>
        <w:spacing w:before="229"/>
        <w:ind w:hanging="361"/>
        <w:rPr>
          <w:sz w:val="24"/>
        </w:rPr>
      </w:pPr>
      <w:r>
        <w:rPr>
          <w:sz w:val="24"/>
        </w:rPr>
        <w:t>costs of subcontracting</w:t>
      </w:r>
      <w:r>
        <w:rPr>
          <w:spacing w:val="-3"/>
          <w:sz w:val="24"/>
        </w:rPr>
        <w:t xml:space="preserve"> </w:t>
      </w:r>
      <w:r>
        <w:rPr>
          <w:sz w:val="24"/>
        </w:rPr>
        <w:t>and</w:t>
      </w:r>
    </w:p>
    <w:p w:rsidR="00B03850" w:rsidRDefault="00B03850">
      <w:pPr>
        <w:pStyle w:val="Zkladntext"/>
        <w:spacing w:before="8"/>
        <w:rPr>
          <w:sz w:val="20"/>
        </w:rPr>
      </w:pPr>
    </w:p>
    <w:p w:rsidR="00B03850" w:rsidRDefault="0090360A" w:rsidP="00AA7EEF">
      <w:pPr>
        <w:pStyle w:val="Odstavecseseznamem"/>
        <w:numPr>
          <w:ilvl w:val="0"/>
          <w:numId w:val="90"/>
        </w:numPr>
        <w:tabs>
          <w:tab w:val="left" w:pos="758"/>
        </w:tabs>
        <w:spacing w:before="1" w:line="249" w:lineRule="auto"/>
        <w:ind w:right="111"/>
        <w:rPr>
          <w:sz w:val="24"/>
        </w:rPr>
      </w:pPr>
      <w:r>
        <w:rPr>
          <w:sz w:val="24"/>
        </w:rPr>
        <w:t>costs</w:t>
      </w:r>
      <w:r>
        <w:rPr>
          <w:spacing w:val="-9"/>
          <w:sz w:val="24"/>
        </w:rPr>
        <w:t xml:space="preserve"> </w:t>
      </w:r>
      <w:r>
        <w:rPr>
          <w:sz w:val="24"/>
        </w:rPr>
        <w:t>of</w:t>
      </w:r>
      <w:r>
        <w:rPr>
          <w:spacing w:val="-8"/>
          <w:sz w:val="24"/>
        </w:rPr>
        <w:t xml:space="preserve"> </w:t>
      </w:r>
      <w:r>
        <w:rPr>
          <w:sz w:val="24"/>
        </w:rPr>
        <w:t>in-kind</w:t>
      </w:r>
      <w:r>
        <w:rPr>
          <w:spacing w:val="-8"/>
          <w:sz w:val="24"/>
        </w:rPr>
        <w:t xml:space="preserve"> </w:t>
      </w:r>
      <w:r>
        <w:rPr>
          <w:sz w:val="24"/>
        </w:rPr>
        <w:t>contributions</w:t>
      </w:r>
      <w:r>
        <w:rPr>
          <w:spacing w:val="-8"/>
          <w:sz w:val="24"/>
        </w:rPr>
        <w:t xml:space="preserve"> </w:t>
      </w:r>
      <w:r>
        <w:rPr>
          <w:sz w:val="24"/>
        </w:rPr>
        <w:t>provided</w:t>
      </w:r>
      <w:r>
        <w:rPr>
          <w:spacing w:val="-8"/>
          <w:sz w:val="24"/>
        </w:rPr>
        <w:t xml:space="preserve"> </w:t>
      </w:r>
      <w:r>
        <w:rPr>
          <w:sz w:val="24"/>
        </w:rPr>
        <w:t>by</w:t>
      </w:r>
      <w:r>
        <w:rPr>
          <w:spacing w:val="-8"/>
          <w:sz w:val="24"/>
        </w:rPr>
        <w:t xml:space="preserve"> </w:t>
      </w:r>
      <w:r>
        <w:rPr>
          <w:sz w:val="24"/>
        </w:rPr>
        <w:t>third</w:t>
      </w:r>
      <w:r>
        <w:rPr>
          <w:spacing w:val="-8"/>
          <w:sz w:val="24"/>
        </w:rPr>
        <w:t xml:space="preserve"> </w:t>
      </w:r>
      <w:r>
        <w:rPr>
          <w:sz w:val="24"/>
        </w:rPr>
        <w:t>parties</w:t>
      </w:r>
      <w:r>
        <w:rPr>
          <w:spacing w:val="-8"/>
          <w:sz w:val="24"/>
        </w:rPr>
        <w:t xml:space="preserve"> </w:t>
      </w:r>
      <w:r>
        <w:rPr>
          <w:sz w:val="24"/>
        </w:rPr>
        <w:t>which</w:t>
      </w:r>
      <w:r>
        <w:rPr>
          <w:spacing w:val="-8"/>
          <w:sz w:val="24"/>
        </w:rPr>
        <w:t xml:space="preserve"> </w:t>
      </w:r>
      <w:r>
        <w:rPr>
          <w:sz w:val="24"/>
        </w:rPr>
        <w:t>are</w:t>
      </w:r>
      <w:r>
        <w:rPr>
          <w:spacing w:val="-8"/>
          <w:sz w:val="24"/>
        </w:rPr>
        <w:t xml:space="preserve"> </w:t>
      </w:r>
      <w:r>
        <w:rPr>
          <w:sz w:val="24"/>
        </w:rPr>
        <w:t>not</w:t>
      </w:r>
      <w:r>
        <w:rPr>
          <w:spacing w:val="-8"/>
          <w:sz w:val="24"/>
        </w:rPr>
        <w:t xml:space="preserve"> </w:t>
      </w:r>
      <w:r>
        <w:rPr>
          <w:sz w:val="24"/>
        </w:rPr>
        <w:t>used</w:t>
      </w:r>
      <w:r>
        <w:rPr>
          <w:spacing w:val="-8"/>
          <w:sz w:val="24"/>
        </w:rPr>
        <w:t xml:space="preserve"> </w:t>
      </w:r>
      <w:r>
        <w:rPr>
          <w:sz w:val="24"/>
        </w:rPr>
        <w:t>on</w:t>
      </w:r>
      <w:r>
        <w:rPr>
          <w:spacing w:val="-8"/>
          <w:sz w:val="24"/>
        </w:rPr>
        <w:t xml:space="preserve"> </w:t>
      </w:r>
      <w:r>
        <w:rPr>
          <w:sz w:val="24"/>
        </w:rPr>
        <w:t>the</w:t>
      </w:r>
      <w:r>
        <w:rPr>
          <w:spacing w:val="-8"/>
          <w:sz w:val="24"/>
        </w:rPr>
        <w:t xml:space="preserve"> </w:t>
      </w:r>
      <w:r>
        <w:rPr>
          <w:sz w:val="24"/>
        </w:rPr>
        <w:t>beneficiary’s premises;</w:t>
      </w:r>
    </w:p>
    <w:p w:rsidR="00B03850" w:rsidRDefault="00B03850">
      <w:pPr>
        <w:pStyle w:val="Zkladntext"/>
        <w:rPr>
          <w:sz w:val="20"/>
        </w:rPr>
      </w:pPr>
    </w:p>
    <w:p w:rsidR="00B03850" w:rsidRDefault="0090360A">
      <w:pPr>
        <w:pStyle w:val="Zkladntext"/>
        <w:spacing w:before="5"/>
        <w:rPr>
          <w:sz w:val="29"/>
        </w:rPr>
      </w:pPr>
      <w:r>
        <w:pict>
          <v:shape id="_x0000_s2415" style="position:absolute;margin-left:56.7pt;margin-top:19.4pt;width:2in;height:.1pt;z-index:-251684864;mso-wrap-distance-left:0;mso-wrap-distance-right:0;mso-position-horizontal-relative:page" coordorigin="1134,388" coordsize="2880,0" path="m1134,388r2880,e" filled="f" strokeweight="1pt">
            <v:path arrowok="t"/>
            <w10:wrap type="topAndBottom" anchorx="page"/>
          </v:shape>
        </w:pict>
      </w:r>
    </w:p>
    <w:p w:rsidR="00B03850" w:rsidRDefault="0090360A">
      <w:pPr>
        <w:spacing w:before="34" w:line="249" w:lineRule="auto"/>
        <w:ind w:left="313" w:right="111" w:hanging="125"/>
        <w:jc w:val="both"/>
        <w:rPr>
          <w:sz w:val="20"/>
        </w:rPr>
      </w:pPr>
      <w:r>
        <w:rPr>
          <w:position w:val="6"/>
          <w:sz w:val="13"/>
        </w:rPr>
        <w:t xml:space="preserve">7 </w:t>
      </w:r>
      <w:r>
        <w:rPr>
          <w:sz w:val="20"/>
        </w:rPr>
        <w:t>For the definition, see Article 2(6) of the H2020 Framework Programme Regulation No 1291/2013: ‘</w:t>
      </w:r>
      <w:r>
        <w:rPr>
          <w:b/>
          <w:sz w:val="20"/>
        </w:rPr>
        <w:t>Research infrastructure</w:t>
      </w:r>
      <w:r>
        <w:rPr>
          <w:sz w:val="20"/>
        </w:rPr>
        <w:t>’</w:t>
      </w:r>
      <w:r>
        <w:rPr>
          <w:spacing w:val="-9"/>
          <w:sz w:val="20"/>
        </w:rPr>
        <w:t xml:space="preserve"> </w:t>
      </w:r>
      <w:r>
        <w:rPr>
          <w:sz w:val="20"/>
        </w:rPr>
        <w:t>are</w:t>
      </w:r>
      <w:r>
        <w:rPr>
          <w:spacing w:val="-10"/>
          <w:sz w:val="20"/>
        </w:rPr>
        <w:t xml:space="preserve"> </w:t>
      </w:r>
      <w:r>
        <w:rPr>
          <w:sz w:val="20"/>
        </w:rPr>
        <w:t>facilities,</w:t>
      </w:r>
      <w:r>
        <w:rPr>
          <w:spacing w:val="-9"/>
          <w:sz w:val="20"/>
        </w:rPr>
        <w:t xml:space="preserve"> </w:t>
      </w:r>
      <w:r>
        <w:rPr>
          <w:sz w:val="20"/>
        </w:rPr>
        <w:t>resources</w:t>
      </w:r>
      <w:r>
        <w:rPr>
          <w:spacing w:val="-9"/>
          <w:sz w:val="20"/>
        </w:rPr>
        <w:t xml:space="preserve"> </w:t>
      </w:r>
      <w:r>
        <w:rPr>
          <w:sz w:val="20"/>
        </w:rPr>
        <w:t>and</w:t>
      </w:r>
      <w:r>
        <w:rPr>
          <w:spacing w:val="-10"/>
          <w:sz w:val="20"/>
        </w:rPr>
        <w:t xml:space="preserve"> </w:t>
      </w:r>
      <w:r>
        <w:rPr>
          <w:sz w:val="20"/>
        </w:rPr>
        <w:t>services</w:t>
      </w:r>
      <w:r>
        <w:rPr>
          <w:spacing w:val="-10"/>
          <w:sz w:val="20"/>
        </w:rPr>
        <w:t xml:space="preserve"> </w:t>
      </w:r>
      <w:r>
        <w:rPr>
          <w:sz w:val="20"/>
        </w:rPr>
        <w:t>that</w:t>
      </w:r>
      <w:r>
        <w:rPr>
          <w:spacing w:val="-10"/>
          <w:sz w:val="20"/>
        </w:rPr>
        <w:t xml:space="preserve"> </w:t>
      </w:r>
      <w:r>
        <w:rPr>
          <w:sz w:val="20"/>
        </w:rPr>
        <w:t>are</w:t>
      </w:r>
      <w:r>
        <w:rPr>
          <w:spacing w:val="-10"/>
          <w:sz w:val="20"/>
        </w:rPr>
        <w:t xml:space="preserve"> </w:t>
      </w:r>
      <w:r>
        <w:rPr>
          <w:sz w:val="20"/>
        </w:rPr>
        <w:t>used</w:t>
      </w:r>
      <w:r>
        <w:rPr>
          <w:spacing w:val="-9"/>
          <w:sz w:val="20"/>
        </w:rPr>
        <w:t xml:space="preserve"> </w:t>
      </w:r>
      <w:r>
        <w:rPr>
          <w:sz w:val="20"/>
        </w:rPr>
        <w:t>by</w:t>
      </w:r>
      <w:r>
        <w:rPr>
          <w:spacing w:val="-9"/>
          <w:sz w:val="20"/>
        </w:rPr>
        <w:t xml:space="preserve"> </w:t>
      </w:r>
      <w:r>
        <w:rPr>
          <w:sz w:val="20"/>
        </w:rPr>
        <w:t>the</w:t>
      </w:r>
      <w:r>
        <w:rPr>
          <w:spacing w:val="-10"/>
          <w:sz w:val="20"/>
        </w:rPr>
        <w:t xml:space="preserve"> </w:t>
      </w:r>
      <w:r>
        <w:rPr>
          <w:sz w:val="20"/>
        </w:rPr>
        <w:t>research</w:t>
      </w:r>
      <w:r>
        <w:rPr>
          <w:spacing w:val="-9"/>
          <w:sz w:val="20"/>
        </w:rPr>
        <w:t xml:space="preserve"> </w:t>
      </w:r>
      <w:r>
        <w:rPr>
          <w:sz w:val="20"/>
        </w:rPr>
        <w:t>communities</w:t>
      </w:r>
      <w:r>
        <w:rPr>
          <w:spacing w:val="-10"/>
          <w:sz w:val="20"/>
        </w:rPr>
        <w:t xml:space="preserve"> </w:t>
      </w:r>
      <w:r>
        <w:rPr>
          <w:sz w:val="20"/>
        </w:rPr>
        <w:t>to</w:t>
      </w:r>
      <w:r>
        <w:rPr>
          <w:spacing w:val="-10"/>
          <w:sz w:val="20"/>
        </w:rPr>
        <w:t xml:space="preserve"> </w:t>
      </w:r>
      <w:r>
        <w:rPr>
          <w:sz w:val="20"/>
        </w:rPr>
        <w:t>conduct</w:t>
      </w:r>
      <w:r>
        <w:rPr>
          <w:spacing w:val="-10"/>
          <w:sz w:val="20"/>
        </w:rPr>
        <w:t xml:space="preserve"> </w:t>
      </w:r>
      <w:r>
        <w:rPr>
          <w:sz w:val="20"/>
        </w:rPr>
        <w:t>research</w:t>
      </w:r>
      <w:r>
        <w:rPr>
          <w:spacing w:val="-9"/>
          <w:sz w:val="20"/>
        </w:rPr>
        <w:t xml:space="preserve"> </w:t>
      </w:r>
      <w:r>
        <w:rPr>
          <w:sz w:val="20"/>
        </w:rPr>
        <w:t>and foster</w:t>
      </w:r>
      <w:r>
        <w:rPr>
          <w:spacing w:val="-16"/>
          <w:sz w:val="20"/>
        </w:rPr>
        <w:t xml:space="preserve"> </w:t>
      </w:r>
      <w:r>
        <w:rPr>
          <w:sz w:val="20"/>
        </w:rPr>
        <w:t>innovation</w:t>
      </w:r>
      <w:r>
        <w:rPr>
          <w:spacing w:val="-15"/>
          <w:sz w:val="20"/>
        </w:rPr>
        <w:t xml:space="preserve"> </w:t>
      </w:r>
      <w:r>
        <w:rPr>
          <w:sz w:val="20"/>
        </w:rPr>
        <w:t>in</w:t>
      </w:r>
      <w:r>
        <w:rPr>
          <w:spacing w:val="-15"/>
          <w:sz w:val="20"/>
        </w:rPr>
        <w:t xml:space="preserve"> </w:t>
      </w:r>
      <w:r>
        <w:rPr>
          <w:sz w:val="20"/>
        </w:rPr>
        <w:t>their</w:t>
      </w:r>
      <w:r>
        <w:rPr>
          <w:spacing w:val="-15"/>
          <w:sz w:val="20"/>
        </w:rPr>
        <w:t xml:space="preserve"> </w:t>
      </w:r>
      <w:r>
        <w:rPr>
          <w:sz w:val="20"/>
        </w:rPr>
        <w:t>fields.</w:t>
      </w:r>
      <w:r>
        <w:rPr>
          <w:spacing w:val="-15"/>
          <w:sz w:val="20"/>
        </w:rPr>
        <w:t xml:space="preserve"> </w:t>
      </w:r>
      <w:r>
        <w:rPr>
          <w:sz w:val="20"/>
        </w:rPr>
        <w:t>Where</w:t>
      </w:r>
      <w:r>
        <w:rPr>
          <w:spacing w:val="-16"/>
          <w:sz w:val="20"/>
        </w:rPr>
        <w:t xml:space="preserve"> </w:t>
      </w:r>
      <w:r>
        <w:rPr>
          <w:sz w:val="20"/>
        </w:rPr>
        <w:t>relevant,</w:t>
      </w:r>
      <w:r>
        <w:rPr>
          <w:spacing w:val="-15"/>
          <w:sz w:val="20"/>
        </w:rPr>
        <w:t xml:space="preserve"> </w:t>
      </w:r>
      <w:r>
        <w:rPr>
          <w:sz w:val="20"/>
        </w:rPr>
        <w:t>they</w:t>
      </w:r>
      <w:r>
        <w:rPr>
          <w:spacing w:val="-15"/>
          <w:sz w:val="20"/>
        </w:rPr>
        <w:t xml:space="preserve"> </w:t>
      </w:r>
      <w:r>
        <w:rPr>
          <w:sz w:val="20"/>
        </w:rPr>
        <w:t>may</w:t>
      </w:r>
      <w:r>
        <w:rPr>
          <w:spacing w:val="-15"/>
          <w:sz w:val="20"/>
        </w:rPr>
        <w:t xml:space="preserve"> </w:t>
      </w:r>
      <w:r>
        <w:rPr>
          <w:sz w:val="20"/>
        </w:rPr>
        <w:t>be</w:t>
      </w:r>
      <w:r>
        <w:rPr>
          <w:spacing w:val="-15"/>
          <w:sz w:val="20"/>
        </w:rPr>
        <w:t xml:space="preserve"> </w:t>
      </w:r>
      <w:r>
        <w:rPr>
          <w:sz w:val="20"/>
        </w:rPr>
        <w:t>used</w:t>
      </w:r>
      <w:r>
        <w:rPr>
          <w:spacing w:val="-16"/>
          <w:sz w:val="20"/>
        </w:rPr>
        <w:t xml:space="preserve"> </w:t>
      </w:r>
      <w:r>
        <w:rPr>
          <w:sz w:val="20"/>
        </w:rPr>
        <w:t>beyond</w:t>
      </w:r>
      <w:r>
        <w:rPr>
          <w:spacing w:val="-15"/>
          <w:sz w:val="20"/>
        </w:rPr>
        <w:t xml:space="preserve"> </w:t>
      </w:r>
      <w:r>
        <w:rPr>
          <w:sz w:val="20"/>
        </w:rPr>
        <w:t>research,</w:t>
      </w:r>
      <w:r>
        <w:rPr>
          <w:spacing w:val="-15"/>
          <w:sz w:val="20"/>
        </w:rPr>
        <w:t xml:space="preserve"> </w:t>
      </w:r>
      <w:r>
        <w:rPr>
          <w:sz w:val="20"/>
        </w:rPr>
        <w:t>e.g.</w:t>
      </w:r>
      <w:r>
        <w:rPr>
          <w:spacing w:val="-15"/>
          <w:sz w:val="20"/>
        </w:rPr>
        <w:t xml:space="preserve"> </w:t>
      </w:r>
      <w:r>
        <w:rPr>
          <w:sz w:val="20"/>
        </w:rPr>
        <w:t>for</w:t>
      </w:r>
      <w:r>
        <w:rPr>
          <w:spacing w:val="-15"/>
          <w:sz w:val="20"/>
        </w:rPr>
        <w:t xml:space="preserve"> </w:t>
      </w:r>
      <w:r>
        <w:rPr>
          <w:sz w:val="20"/>
        </w:rPr>
        <w:t>education</w:t>
      </w:r>
      <w:r>
        <w:rPr>
          <w:spacing w:val="-16"/>
          <w:sz w:val="20"/>
        </w:rPr>
        <w:t xml:space="preserve"> </w:t>
      </w:r>
      <w:r>
        <w:rPr>
          <w:sz w:val="20"/>
        </w:rPr>
        <w:t>or</w:t>
      </w:r>
      <w:r>
        <w:rPr>
          <w:spacing w:val="-15"/>
          <w:sz w:val="20"/>
        </w:rPr>
        <w:t xml:space="preserve"> </w:t>
      </w:r>
      <w:r>
        <w:rPr>
          <w:sz w:val="20"/>
        </w:rPr>
        <w:t>public</w:t>
      </w:r>
      <w:r>
        <w:rPr>
          <w:spacing w:val="-15"/>
          <w:sz w:val="20"/>
        </w:rPr>
        <w:t xml:space="preserve"> </w:t>
      </w:r>
      <w:r>
        <w:rPr>
          <w:sz w:val="20"/>
        </w:rPr>
        <w:t>services. They include: major scientific equipment (or sets of instruments); knowledge-based resources such as collections, archives</w:t>
      </w:r>
      <w:r>
        <w:rPr>
          <w:spacing w:val="-13"/>
          <w:sz w:val="20"/>
        </w:rPr>
        <w:t xml:space="preserve"> </w:t>
      </w:r>
      <w:r>
        <w:rPr>
          <w:sz w:val="20"/>
        </w:rPr>
        <w:t>or</w:t>
      </w:r>
      <w:r>
        <w:rPr>
          <w:spacing w:val="-12"/>
          <w:sz w:val="20"/>
        </w:rPr>
        <w:t xml:space="preserve"> </w:t>
      </w:r>
      <w:r>
        <w:rPr>
          <w:sz w:val="20"/>
        </w:rPr>
        <w:t>scientific</w:t>
      </w:r>
      <w:r>
        <w:rPr>
          <w:spacing w:val="-12"/>
          <w:sz w:val="20"/>
        </w:rPr>
        <w:t xml:space="preserve"> </w:t>
      </w:r>
      <w:r>
        <w:rPr>
          <w:sz w:val="20"/>
        </w:rPr>
        <w:t>data;</w:t>
      </w:r>
      <w:r>
        <w:rPr>
          <w:spacing w:val="-12"/>
          <w:sz w:val="20"/>
        </w:rPr>
        <w:t xml:space="preserve"> </w:t>
      </w:r>
      <w:r>
        <w:rPr>
          <w:sz w:val="20"/>
        </w:rPr>
        <w:t>e-infrastructures</w:t>
      </w:r>
      <w:r>
        <w:rPr>
          <w:spacing w:val="-13"/>
          <w:sz w:val="20"/>
        </w:rPr>
        <w:t xml:space="preserve"> </w:t>
      </w:r>
      <w:r>
        <w:rPr>
          <w:sz w:val="20"/>
        </w:rPr>
        <w:t>such</w:t>
      </w:r>
      <w:r>
        <w:rPr>
          <w:spacing w:val="-12"/>
          <w:sz w:val="20"/>
        </w:rPr>
        <w:t xml:space="preserve"> </w:t>
      </w:r>
      <w:r>
        <w:rPr>
          <w:sz w:val="20"/>
        </w:rPr>
        <w:t>as</w:t>
      </w:r>
      <w:r>
        <w:rPr>
          <w:spacing w:val="-12"/>
          <w:sz w:val="20"/>
        </w:rPr>
        <w:t xml:space="preserve"> </w:t>
      </w:r>
      <w:r>
        <w:rPr>
          <w:sz w:val="20"/>
        </w:rPr>
        <w:t>data</w:t>
      </w:r>
      <w:r>
        <w:rPr>
          <w:spacing w:val="-12"/>
          <w:sz w:val="20"/>
        </w:rPr>
        <w:t xml:space="preserve"> </w:t>
      </w:r>
      <w:r>
        <w:rPr>
          <w:sz w:val="20"/>
        </w:rPr>
        <w:t>and</w:t>
      </w:r>
      <w:r>
        <w:rPr>
          <w:spacing w:val="-12"/>
          <w:sz w:val="20"/>
        </w:rPr>
        <w:t xml:space="preserve"> </w:t>
      </w:r>
      <w:r>
        <w:rPr>
          <w:sz w:val="20"/>
        </w:rPr>
        <w:t>computing</w:t>
      </w:r>
      <w:r>
        <w:rPr>
          <w:spacing w:val="-13"/>
          <w:sz w:val="20"/>
        </w:rPr>
        <w:t xml:space="preserve"> </w:t>
      </w:r>
      <w:r>
        <w:rPr>
          <w:sz w:val="20"/>
        </w:rPr>
        <w:t>systems</w:t>
      </w:r>
      <w:r>
        <w:rPr>
          <w:spacing w:val="-12"/>
          <w:sz w:val="20"/>
        </w:rPr>
        <w:t xml:space="preserve"> </w:t>
      </w:r>
      <w:r>
        <w:rPr>
          <w:sz w:val="20"/>
        </w:rPr>
        <w:t>and</w:t>
      </w:r>
      <w:r>
        <w:rPr>
          <w:spacing w:val="-12"/>
          <w:sz w:val="20"/>
        </w:rPr>
        <w:t xml:space="preserve"> </w:t>
      </w:r>
      <w:r>
        <w:rPr>
          <w:sz w:val="20"/>
        </w:rPr>
        <w:t>communication</w:t>
      </w:r>
      <w:r>
        <w:rPr>
          <w:spacing w:val="-12"/>
          <w:sz w:val="20"/>
        </w:rPr>
        <w:t xml:space="preserve"> </w:t>
      </w:r>
      <w:r>
        <w:rPr>
          <w:sz w:val="20"/>
        </w:rPr>
        <w:t>networks;</w:t>
      </w:r>
      <w:r>
        <w:rPr>
          <w:spacing w:val="-12"/>
          <w:sz w:val="20"/>
        </w:rPr>
        <w:t xml:space="preserve"> </w:t>
      </w:r>
      <w:r>
        <w:rPr>
          <w:sz w:val="20"/>
        </w:rPr>
        <w:t>and</w:t>
      </w:r>
      <w:r>
        <w:rPr>
          <w:spacing w:val="-13"/>
          <w:sz w:val="20"/>
        </w:rPr>
        <w:t xml:space="preserve"> </w:t>
      </w:r>
      <w:r>
        <w:rPr>
          <w:sz w:val="20"/>
        </w:rPr>
        <w:t>any other infrastructure of a unique nature essential to achieve excellence in research and innovation. Such infrastructures may be ‘single-sited’, ‘virtual’ or</w:t>
      </w:r>
      <w:r>
        <w:rPr>
          <w:spacing w:val="-2"/>
          <w:sz w:val="20"/>
        </w:rPr>
        <w:t xml:space="preserve"> </w:t>
      </w:r>
      <w:r>
        <w:rPr>
          <w:sz w:val="20"/>
        </w:rPr>
        <w:t>‘distributed’.</w:t>
      </w:r>
    </w:p>
    <w:p w:rsidR="00B03850" w:rsidRDefault="00B03850">
      <w:pPr>
        <w:spacing w:line="249" w:lineRule="auto"/>
        <w:jc w:val="both"/>
        <w:rPr>
          <w:sz w:val="20"/>
        </w:rPr>
        <w:sectPr w:rsidR="00B03850">
          <w:pgSz w:w="11910" w:h="16840"/>
          <w:pgMar w:top="1300" w:right="1020" w:bottom="740" w:left="1020" w:header="391" w:footer="543" w:gutter="0"/>
          <w:cols w:space="708"/>
        </w:sectPr>
      </w:pPr>
    </w:p>
    <w:p w:rsidR="00B03850" w:rsidRDefault="0090360A" w:rsidP="00AA7EEF">
      <w:pPr>
        <w:pStyle w:val="Odstavecseseznamem"/>
        <w:numPr>
          <w:ilvl w:val="0"/>
          <w:numId w:val="90"/>
        </w:numPr>
        <w:tabs>
          <w:tab w:val="left" w:pos="758"/>
        </w:tabs>
        <w:spacing w:before="84"/>
        <w:ind w:hanging="361"/>
        <w:rPr>
          <w:sz w:val="24"/>
        </w:rPr>
      </w:pPr>
      <w:r>
        <w:rPr>
          <w:sz w:val="24"/>
        </w:rPr>
        <w:lastRenderedPageBreak/>
        <w:t>not</w:t>
      </w:r>
      <w:r>
        <w:rPr>
          <w:spacing w:val="-11"/>
          <w:sz w:val="24"/>
        </w:rPr>
        <w:t xml:space="preserve"> </w:t>
      </w:r>
      <w:r>
        <w:rPr>
          <w:sz w:val="24"/>
        </w:rPr>
        <w:t>applicable;</w:t>
      </w:r>
    </w:p>
    <w:p w:rsidR="00B03850" w:rsidRDefault="00B03850">
      <w:pPr>
        <w:pStyle w:val="Zkladntext"/>
        <w:spacing w:before="8"/>
        <w:rPr>
          <w:sz w:val="20"/>
        </w:rPr>
      </w:pPr>
    </w:p>
    <w:p w:rsidR="00B03850" w:rsidRDefault="0090360A" w:rsidP="00AA7EEF">
      <w:pPr>
        <w:pStyle w:val="Odstavecseseznamem"/>
        <w:numPr>
          <w:ilvl w:val="0"/>
          <w:numId w:val="90"/>
        </w:numPr>
        <w:tabs>
          <w:tab w:val="left" w:pos="758"/>
        </w:tabs>
        <w:spacing w:before="1"/>
        <w:ind w:hanging="361"/>
        <w:rPr>
          <w:sz w:val="24"/>
        </w:rPr>
      </w:pPr>
      <w:r>
        <w:rPr>
          <w:sz w:val="24"/>
        </w:rPr>
        <w:t>not</w:t>
      </w:r>
      <w:r>
        <w:rPr>
          <w:spacing w:val="-11"/>
          <w:sz w:val="24"/>
        </w:rPr>
        <w:t xml:space="preserve"> </w:t>
      </w:r>
      <w:r>
        <w:rPr>
          <w:sz w:val="24"/>
        </w:rPr>
        <w:t>applicable.</w:t>
      </w:r>
    </w:p>
    <w:p w:rsidR="00B03850" w:rsidRDefault="00B03850">
      <w:pPr>
        <w:pStyle w:val="Zkladntext"/>
        <w:rPr>
          <w:sz w:val="25"/>
        </w:rPr>
      </w:pPr>
    </w:p>
    <w:p w:rsidR="00B03850" w:rsidRDefault="0090360A">
      <w:pPr>
        <w:spacing w:line="249" w:lineRule="auto"/>
        <w:ind w:left="113" w:right="114"/>
        <w:jc w:val="both"/>
        <w:rPr>
          <w:sz w:val="24"/>
        </w:rPr>
      </w:pPr>
      <w:r>
        <w:rPr>
          <w:sz w:val="24"/>
        </w:rPr>
        <w:t>Beneficiaries receiving an operating grant</w:t>
      </w:r>
      <w:r>
        <w:rPr>
          <w:sz w:val="24"/>
          <w:vertAlign w:val="superscript"/>
        </w:rPr>
        <w:t>8</w:t>
      </w:r>
      <w:r>
        <w:rPr>
          <w:sz w:val="24"/>
        </w:rPr>
        <w:t xml:space="preserve"> financed by the EU or Euratom budget cannot declare indirect costs for the period covered by the operating grant, unless they can demonstrate that the operating grant does not cover any costs of the action.</w:t>
      </w:r>
    </w:p>
    <w:p w:rsidR="00B03850" w:rsidRDefault="00B03850">
      <w:pPr>
        <w:pStyle w:val="Zkladntext"/>
        <w:spacing w:before="8"/>
        <w:rPr>
          <w:sz w:val="24"/>
        </w:rPr>
      </w:pPr>
    </w:p>
    <w:p w:rsidR="00B03850" w:rsidRDefault="0090360A" w:rsidP="00AA7EEF">
      <w:pPr>
        <w:pStyle w:val="Odstavecseseznamem"/>
        <w:numPr>
          <w:ilvl w:val="0"/>
          <w:numId w:val="93"/>
        </w:numPr>
        <w:tabs>
          <w:tab w:val="left" w:pos="359"/>
        </w:tabs>
        <w:spacing w:before="1"/>
        <w:ind w:left="358" w:hanging="246"/>
        <w:rPr>
          <w:b/>
          <w:sz w:val="24"/>
        </w:rPr>
      </w:pPr>
      <w:r>
        <w:rPr>
          <w:b/>
          <w:sz w:val="24"/>
        </w:rPr>
        <w:t>Specific cost</w:t>
      </w:r>
      <w:r>
        <w:rPr>
          <w:b/>
          <w:spacing w:val="-3"/>
          <w:sz w:val="24"/>
        </w:rPr>
        <w:t xml:space="preserve"> </w:t>
      </w:r>
      <w:r>
        <w:rPr>
          <w:b/>
          <w:sz w:val="24"/>
        </w:rPr>
        <w:t>category(ies)</w:t>
      </w:r>
    </w:p>
    <w:p w:rsidR="00B03850" w:rsidRDefault="00B03850">
      <w:pPr>
        <w:pStyle w:val="Zkladntext"/>
        <w:spacing w:before="10"/>
        <w:rPr>
          <w:b/>
          <w:sz w:val="20"/>
        </w:rPr>
      </w:pPr>
    </w:p>
    <w:p w:rsidR="00B03850" w:rsidRDefault="0090360A">
      <w:pPr>
        <w:ind w:left="113"/>
        <w:rPr>
          <w:sz w:val="24"/>
        </w:rPr>
      </w:pPr>
      <w:r>
        <w:rPr>
          <w:sz w:val="24"/>
        </w:rPr>
        <w:t>Not applicable</w:t>
      </w:r>
    </w:p>
    <w:p w:rsidR="00B03850" w:rsidRDefault="00B03850">
      <w:pPr>
        <w:pStyle w:val="Zkladntext"/>
        <w:spacing w:before="6"/>
        <w:rPr>
          <w:sz w:val="25"/>
        </w:rPr>
      </w:pPr>
    </w:p>
    <w:p w:rsidR="00B03850" w:rsidRDefault="0090360A" w:rsidP="00AA7EEF">
      <w:pPr>
        <w:pStyle w:val="Nadpis4"/>
        <w:numPr>
          <w:ilvl w:val="1"/>
          <w:numId w:val="95"/>
        </w:numPr>
        <w:tabs>
          <w:tab w:val="left" w:pos="415"/>
        </w:tabs>
        <w:ind w:hanging="302"/>
      </w:pPr>
      <w:bookmarkStart w:id="17" w:name="_bookmark17"/>
      <w:bookmarkEnd w:id="17"/>
      <w:r>
        <w:t> Conditions for costs of linked third parties to be</w:t>
      </w:r>
      <w:r>
        <w:rPr>
          <w:spacing w:val="-8"/>
        </w:rPr>
        <w:t xml:space="preserve"> </w:t>
      </w:r>
      <w:r>
        <w:t>eligible</w:t>
      </w:r>
    </w:p>
    <w:p w:rsidR="00B03850" w:rsidRDefault="00B03850">
      <w:pPr>
        <w:pStyle w:val="Zkladntext"/>
        <w:spacing w:before="11"/>
        <w:rPr>
          <w:b/>
          <w:sz w:val="20"/>
        </w:rPr>
      </w:pPr>
    </w:p>
    <w:p w:rsidR="00B03850" w:rsidRDefault="0090360A">
      <w:pPr>
        <w:ind w:left="113"/>
        <w:rPr>
          <w:sz w:val="24"/>
        </w:rPr>
      </w:pPr>
      <w:r>
        <w:rPr>
          <w:sz w:val="24"/>
        </w:rPr>
        <w:t>not applicable</w:t>
      </w:r>
    </w:p>
    <w:p w:rsidR="00B03850" w:rsidRDefault="00B03850">
      <w:pPr>
        <w:pStyle w:val="Zkladntext"/>
        <w:spacing w:before="6"/>
        <w:rPr>
          <w:sz w:val="25"/>
        </w:rPr>
      </w:pPr>
    </w:p>
    <w:p w:rsidR="00B03850" w:rsidRDefault="0090360A" w:rsidP="00AA7EEF">
      <w:pPr>
        <w:pStyle w:val="Nadpis4"/>
        <w:numPr>
          <w:ilvl w:val="1"/>
          <w:numId w:val="95"/>
        </w:numPr>
        <w:tabs>
          <w:tab w:val="left" w:pos="415"/>
        </w:tabs>
        <w:spacing w:line="249" w:lineRule="auto"/>
        <w:ind w:left="794" w:right="823" w:hanging="681"/>
      </w:pPr>
      <w:bookmarkStart w:id="18" w:name="_bookmark18"/>
      <w:bookmarkEnd w:id="18"/>
      <w:r>
        <w:t> </w:t>
      </w:r>
      <w:r>
        <w:t>Conditions</w:t>
      </w:r>
      <w:r>
        <w:rPr>
          <w:spacing w:val="-5"/>
        </w:rPr>
        <w:t xml:space="preserve"> </w:t>
      </w:r>
      <w:r>
        <w:t>for</w:t>
      </w:r>
      <w:r>
        <w:rPr>
          <w:spacing w:val="-5"/>
        </w:rPr>
        <w:t xml:space="preserve"> </w:t>
      </w:r>
      <w:r>
        <w:t>in-kind</w:t>
      </w:r>
      <w:r>
        <w:rPr>
          <w:spacing w:val="-4"/>
        </w:rPr>
        <w:t xml:space="preserve"> </w:t>
      </w:r>
      <w:r>
        <w:t>contributions</w:t>
      </w:r>
      <w:r>
        <w:rPr>
          <w:spacing w:val="-5"/>
        </w:rPr>
        <w:t xml:space="preserve"> </w:t>
      </w:r>
      <w:r>
        <w:t>provided</w:t>
      </w:r>
      <w:r>
        <w:rPr>
          <w:spacing w:val="-4"/>
        </w:rPr>
        <w:t xml:space="preserve"> </w:t>
      </w:r>
      <w:r>
        <w:t>by</w:t>
      </w:r>
      <w:r>
        <w:rPr>
          <w:spacing w:val="-4"/>
        </w:rPr>
        <w:t xml:space="preserve"> </w:t>
      </w:r>
      <w:r>
        <w:t>third</w:t>
      </w:r>
      <w:r>
        <w:rPr>
          <w:spacing w:val="-5"/>
        </w:rPr>
        <w:t xml:space="preserve"> </w:t>
      </w:r>
      <w:r>
        <w:t>parties</w:t>
      </w:r>
      <w:r>
        <w:rPr>
          <w:spacing w:val="-4"/>
        </w:rPr>
        <w:t xml:space="preserve"> </w:t>
      </w:r>
      <w:r>
        <w:t>free</w:t>
      </w:r>
      <w:r>
        <w:rPr>
          <w:spacing w:val="-5"/>
        </w:rPr>
        <w:t xml:space="preserve"> </w:t>
      </w:r>
      <w:r>
        <w:t>of</w:t>
      </w:r>
      <w:r>
        <w:rPr>
          <w:spacing w:val="-3"/>
        </w:rPr>
        <w:t xml:space="preserve"> </w:t>
      </w:r>
      <w:r>
        <w:t>charge</w:t>
      </w:r>
      <w:r>
        <w:rPr>
          <w:spacing w:val="-5"/>
        </w:rPr>
        <w:t xml:space="preserve"> </w:t>
      </w:r>
      <w:r>
        <w:t>to</w:t>
      </w:r>
      <w:r>
        <w:rPr>
          <w:spacing w:val="-4"/>
        </w:rPr>
        <w:t xml:space="preserve"> </w:t>
      </w:r>
      <w:r>
        <w:t>be eligible</w:t>
      </w:r>
    </w:p>
    <w:p w:rsidR="00B03850" w:rsidRDefault="0090360A">
      <w:pPr>
        <w:spacing w:before="231" w:line="249" w:lineRule="auto"/>
        <w:ind w:left="113" w:right="115"/>
        <w:jc w:val="both"/>
        <w:rPr>
          <w:sz w:val="24"/>
        </w:rPr>
      </w:pPr>
      <w:r>
        <w:rPr>
          <w:b/>
          <w:sz w:val="24"/>
        </w:rPr>
        <w:t xml:space="preserve">In-kind contributions provided free of charge </w:t>
      </w:r>
      <w:r>
        <w:rPr>
          <w:sz w:val="24"/>
        </w:rPr>
        <w:t xml:space="preserve">are eligible direct costs (for the beneficiary), if the costs incurred by the third party fulfil — </w:t>
      </w:r>
      <w:r>
        <w:rPr>
          <w:i/>
          <w:sz w:val="24"/>
        </w:rPr>
        <w:t xml:space="preserve">mutatis mutandis </w:t>
      </w:r>
      <w:r>
        <w:rPr>
          <w:sz w:val="24"/>
        </w:rPr>
        <w:t>— the general and specific conditions for eligibility set out in this Article (Article 6.1 and 6.2) and Article 12.1.</w:t>
      </w:r>
    </w:p>
    <w:p w:rsidR="00B03850" w:rsidRDefault="00B03850">
      <w:pPr>
        <w:pStyle w:val="Zkladntext"/>
        <w:spacing w:before="8"/>
        <w:rPr>
          <w:sz w:val="24"/>
        </w:rPr>
      </w:pPr>
    </w:p>
    <w:p w:rsidR="00B03850" w:rsidRDefault="0090360A" w:rsidP="00AA7EEF">
      <w:pPr>
        <w:pStyle w:val="Nadpis4"/>
        <w:numPr>
          <w:ilvl w:val="1"/>
          <w:numId w:val="95"/>
        </w:numPr>
        <w:tabs>
          <w:tab w:val="left" w:pos="415"/>
        </w:tabs>
        <w:spacing w:before="1"/>
        <w:ind w:hanging="302"/>
      </w:pPr>
      <w:bookmarkStart w:id="19" w:name="_bookmark19"/>
      <w:bookmarkEnd w:id="19"/>
      <w:r>
        <w:t> Ineligible</w:t>
      </w:r>
      <w:r>
        <w:rPr>
          <w:spacing w:val="-1"/>
        </w:rPr>
        <w:t xml:space="preserve"> </w:t>
      </w:r>
      <w:r>
        <w:t>costs</w:t>
      </w:r>
    </w:p>
    <w:p w:rsidR="00B03850" w:rsidRDefault="00B03850">
      <w:pPr>
        <w:pStyle w:val="Zkladntext"/>
        <w:spacing w:before="10"/>
        <w:rPr>
          <w:b/>
          <w:sz w:val="20"/>
        </w:rPr>
      </w:pPr>
    </w:p>
    <w:p w:rsidR="00B03850" w:rsidRDefault="0090360A">
      <w:pPr>
        <w:ind w:left="113"/>
        <w:rPr>
          <w:sz w:val="24"/>
        </w:rPr>
      </w:pPr>
      <w:r>
        <w:rPr>
          <w:sz w:val="24"/>
        </w:rPr>
        <w:t>‘</w:t>
      </w:r>
      <w:r>
        <w:rPr>
          <w:b/>
          <w:sz w:val="24"/>
        </w:rPr>
        <w:t>Ineligible costs</w:t>
      </w:r>
      <w:r>
        <w:rPr>
          <w:sz w:val="24"/>
        </w:rPr>
        <w:t>’ are:</w:t>
      </w:r>
    </w:p>
    <w:p w:rsidR="00B03850" w:rsidRDefault="00B03850">
      <w:pPr>
        <w:pStyle w:val="Zkladntext"/>
        <w:spacing w:before="9"/>
        <w:rPr>
          <w:sz w:val="20"/>
        </w:rPr>
      </w:pPr>
    </w:p>
    <w:p w:rsidR="00B03850" w:rsidRDefault="0090360A" w:rsidP="00AA7EEF">
      <w:pPr>
        <w:pStyle w:val="Odstavecseseznamem"/>
        <w:numPr>
          <w:ilvl w:val="0"/>
          <w:numId w:val="89"/>
        </w:numPr>
        <w:tabs>
          <w:tab w:val="left" w:pos="758"/>
        </w:tabs>
        <w:ind w:hanging="361"/>
        <w:rPr>
          <w:sz w:val="24"/>
        </w:rPr>
      </w:pPr>
      <w:r>
        <w:rPr>
          <w:sz w:val="24"/>
        </w:rPr>
        <w:t>costs that do not comply with the conditions set out above (Article 6.1 to 6.4), in</w:t>
      </w:r>
      <w:r>
        <w:rPr>
          <w:spacing w:val="-35"/>
          <w:sz w:val="24"/>
        </w:rPr>
        <w:t xml:space="preserve"> </w:t>
      </w:r>
      <w:r>
        <w:rPr>
          <w:sz w:val="24"/>
        </w:rPr>
        <w:t>particular:</w:t>
      </w:r>
    </w:p>
    <w:p w:rsidR="00B03850" w:rsidRDefault="00B03850">
      <w:pPr>
        <w:pStyle w:val="Zkladntext"/>
        <w:spacing w:before="9"/>
        <w:rPr>
          <w:sz w:val="20"/>
        </w:rPr>
      </w:pPr>
    </w:p>
    <w:p w:rsidR="00B03850" w:rsidRDefault="0090360A" w:rsidP="00AA7EEF">
      <w:pPr>
        <w:pStyle w:val="Odstavecseseznamem"/>
        <w:numPr>
          <w:ilvl w:val="1"/>
          <w:numId w:val="89"/>
        </w:numPr>
        <w:tabs>
          <w:tab w:val="left" w:pos="1358"/>
        </w:tabs>
        <w:ind w:hanging="428"/>
        <w:jc w:val="left"/>
        <w:rPr>
          <w:sz w:val="24"/>
        </w:rPr>
      </w:pPr>
      <w:r>
        <w:rPr>
          <w:sz w:val="24"/>
        </w:rPr>
        <w:t>costs related to return on</w:t>
      </w:r>
      <w:r>
        <w:rPr>
          <w:spacing w:val="-3"/>
          <w:sz w:val="24"/>
        </w:rPr>
        <w:t xml:space="preserve"> </w:t>
      </w:r>
      <w:r>
        <w:rPr>
          <w:sz w:val="24"/>
        </w:rPr>
        <w:t>capital;</w:t>
      </w:r>
    </w:p>
    <w:p w:rsidR="00B03850" w:rsidRDefault="00B03850">
      <w:pPr>
        <w:pStyle w:val="Zkladntext"/>
        <w:spacing w:before="8"/>
        <w:rPr>
          <w:sz w:val="20"/>
        </w:rPr>
      </w:pPr>
    </w:p>
    <w:p w:rsidR="00B03850" w:rsidRDefault="0090360A" w:rsidP="00AA7EEF">
      <w:pPr>
        <w:pStyle w:val="Odstavecseseznamem"/>
        <w:numPr>
          <w:ilvl w:val="1"/>
          <w:numId w:val="89"/>
        </w:numPr>
        <w:tabs>
          <w:tab w:val="left" w:pos="1358"/>
        </w:tabs>
        <w:spacing w:before="1"/>
        <w:ind w:hanging="494"/>
        <w:jc w:val="left"/>
        <w:rPr>
          <w:sz w:val="24"/>
        </w:rPr>
      </w:pPr>
      <w:r>
        <w:rPr>
          <w:sz w:val="24"/>
        </w:rPr>
        <w:t>debt and debt service</w:t>
      </w:r>
      <w:r>
        <w:rPr>
          <w:spacing w:val="-4"/>
          <w:sz w:val="24"/>
        </w:rPr>
        <w:t xml:space="preserve"> </w:t>
      </w:r>
      <w:r>
        <w:rPr>
          <w:sz w:val="24"/>
        </w:rPr>
        <w:t>charges;</w:t>
      </w:r>
    </w:p>
    <w:p w:rsidR="00B03850" w:rsidRDefault="00B03850">
      <w:pPr>
        <w:pStyle w:val="Zkladntext"/>
        <w:spacing w:before="8"/>
        <w:rPr>
          <w:sz w:val="20"/>
        </w:rPr>
      </w:pPr>
    </w:p>
    <w:p w:rsidR="00B03850" w:rsidRDefault="0090360A" w:rsidP="00AA7EEF">
      <w:pPr>
        <w:pStyle w:val="Odstavecseseznamem"/>
        <w:numPr>
          <w:ilvl w:val="1"/>
          <w:numId w:val="89"/>
        </w:numPr>
        <w:tabs>
          <w:tab w:val="left" w:pos="1358"/>
        </w:tabs>
        <w:ind w:hanging="560"/>
        <w:jc w:val="left"/>
        <w:rPr>
          <w:sz w:val="24"/>
        </w:rPr>
      </w:pPr>
      <w:r>
        <w:rPr>
          <w:sz w:val="24"/>
        </w:rPr>
        <w:t>provisions for future losses or</w:t>
      </w:r>
      <w:r>
        <w:rPr>
          <w:spacing w:val="-2"/>
          <w:sz w:val="24"/>
        </w:rPr>
        <w:t xml:space="preserve"> </w:t>
      </w:r>
      <w:r>
        <w:rPr>
          <w:sz w:val="24"/>
        </w:rPr>
        <w:t>debts;</w:t>
      </w:r>
    </w:p>
    <w:p w:rsidR="00B03850" w:rsidRDefault="00B03850">
      <w:pPr>
        <w:pStyle w:val="Zkladntext"/>
        <w:spacing w:before="9"/>
        <w:rPr>
          <w:sz w:val="20"/>
        </w:rPr>
      </w:pPr>
    </w:p>
    <w:p w:rsidR="00B03850" w:rsidRDefault="0090360A" w:rsidP="00AA7EEF">
      <w:pPr>
        <w:pStyle w:val="Odstavecseseznamem"/>
        <w:numPr>
          <w:ilvl w:val="1"/>
          <w:numId w:val="89"/>
        </w:numPr>
        <w:tabs>
          <w:tab w:val="left" w:pos="1358"/>
        </w:tabs>
        <w:ind w:hanging="548"/>
        <w:jc w:val="left"/>
        <w:rPr>
          <w:sz w:val="24"/>
        </w:rPr>
      </w:pPr>
      <w:r>
        <w:rPr>
          <w:sz w:val="24"/>
        </w:rPr>
        <w:t>interest</w:t>
      </w:r>
      <w:r>
        <w:rPr>
          <w:spacing w:val="-8"/>
          <w:sz w:val="24"/>
        </w:rPr>
        <w:t xml:space="preserve"> </w:t>
      </w:r>
      <w:r>
        <w:rPr>
          <w:sz w:val="24"/>
        </w:rPr>
        <w:t>owed;</w:t>
      </w:r>
    </w:p>
    <w:p w:rsidR="00B03850" w:rsidRDefault="00B03850">
      <w:pPr>
        <w:pStyle w:val="Zkladntext"/>
        <w:spacing w:before="9"/>
        <w:rPr>
          <w:sz w:val="20"/>
        </w:rPr>
      </w:pPr>
    </w:p>
    <w:p w:rsidR="00B03850" w:rsidRDefault="0090360A" w:rsidP="00AA7EEF">
      <w:pPr>
        <w:pStyle w:val="Odstavecseseznamem"/>
        <w:numPr>
          <w:ilvl w:val="1"/>
          <w:numId w:val="89"/>
        </w:numPr>
        <w:tabs>
          <w:tab w:val="left" w:pos="1358"/>
        </w:tabs>
        <w:ind w:hanging="481"/>
        <w:jc w:val="left"/>
        <w:rPr>
          <w:sz w:val="24"/>
        </w:rPr>
      </w:pPr>
      <w:r>
        <w:rPr>
          <w:sz w:val="24"/>
        </w:rPr>
        <w:t>doubtful debts;</w:t>
      </w:r>
    </w:p>
    <w:p w:rsidR="00B03850" w:rsidRDefault="00B03850">
      <w:pPr>
        <w:pStyle w:val="Zkladntext"/>
        <w:spacing w:before="9"/>
        <w:rPr>
          <w:sz w:val="20"/>
        </w:rPr>
      </w:pPr>
    </w:p>
    <w:p w:rsidR="00B03850" w:rsidRDefault="0090360A" w:rsidP="00AA7EEF">
      <w:pPr>
        <w:pStyle w:val="Odstavecseseznamem"/>
        <w:numPr>
          <w:ilvl w:val="1"/>
          <w:numId w:val="89"/>
        </w:numPr>
        <w:tabs>
          <w:tab w:val="left" w:pos="1358"/>
        </w:tabs>
        <w:ind w:hanging="548"/>
        <w:jc w:val="left"/>
        <w:rPr>
          <w:sz w:val="24"/>
        </w:rPr>
      </w:pPr>
      <w:r>
        <w:rPr>
          <w:sz w:val="24"/>
        </w:rPr>
        <w:t>currency exchange</w:t>
      </w:r>
      <w:r>
        <w:rPr>
          <w:spacing w:val="-3"/>
          <w:sz w:val="24"/>
        </w:rPr>
        <w:t xml:space="preserve"> </w:t>
      </w:r>
      <w:r>
        <w:rPr>
          <w:sz w:val="24"/>
        </w:rPr>
        <w:t>losses;</w:t>
      </w:r>
    </w:p>
    <w:p w:rsidR="00B03850" w:rsidRDefault="00B03850">
      <w:pPr>
        <w:pStyle w:val="Zkladntext"/>
        <w:spacing w:before="9"/>
        <w:rPr>
          <w:sz w:val="20"/>
        </w:rPr>
      </w:pPr>
    </w:p>
    <w:p w:rsidR="00B03850" w:rsidRDefault="0090360A" w:rsidP="00AA7EEF">
      <w:pPr>
        <w:pStyle w:val="Odstavecseseznamem"/>
        <w:numPr>
          <w:ilvl w:val="1"/>
          <w:numId w:val="89"/>
        </w:numPr>
        <w:tabs>
          <w:tab w:val="left" w:pos="1358"/>
        </w:tabs>
        <w:ind w:hanging="614"/>
        <w:jc w:val="left"/>
        <w:rPr>
          <w:sz w:val="24"/>
        </w:rPr>
      </w:pPr>
      <w:r>
        <w:rPr>
          <w:sz w:val="24"/>
        </w:rPr>
        <w:t>bank costs charged by the beneficiary’s bank for transfers from the</w:t>
      </w:r>
      <w:r>
        <w:rPr>
          <w:spacing w:val="-18"/>
          <w:sz w:val="24"/>
        </w:rPr>
        <w:t xml:space="preserve"> </w:t>
      </w:r>
      <w:r>
        <w:rPr>
          <w:sz w:val="24"/>
        </w:rPr>
        <w:t>JU;</w:t>
      </w:r>
    </w:p>
    <w:p w:rsidR="00B03850" w:rsidRDefault="00B03850">
      <w:pPr>
        <w:pStyle w:val="Zkladntext"/>
        <w:spacing w:before="8"/>
        <w:rPr>
          <w:sz w:val="20"/>
        </w:rPr>
      </w:pPr>
    </w:p>
    <w:p w:rsidR="00B03850" w:rsidRDefault="0090360A" w:rsidP="00AA7EEF">
      <w:pPr>
        <w:pStyle w:val="Odstavecseseznamem"/>
        <w:numPr>
          <w:ilvl w:val="1"/>
          <w:numId w:val="89"/>
        </w:numPr>
        <w:tabs>
          <w:tab w:val="left" w:pos="1358"/>
        </w:tabs>
        <w:ind w:hanging="680"/>
        <w:jc w:val="left"/>
        <w:rPr>
          <w:sz w:val="24"/>
        </w:rPr>
      </w:pPr>
      <w:r>
        <w:rPr>
          <w:sz w:val="24"/>
        </w:rPr>
        <w:t>excessive or reckless</w:t>
      </w:r>
      <w:r>
        <w:rPr>
          <w:spacing w:val="-2"/>
          <w:sz w:val="24"/>
        </w:rPr>
        <w:t xml:space="preserve"> </w:t>
      </w:r>
      <w:r>
        <w:rPr>
          <w:sz w:val="24"/>
        </w:rPr>
        <w:t>expenditure;</w:t>
      </w:r>
    </w:p>
    <w:p w:rsidR="00B03850" w:rsidRDefault="00B03850">
      <w:pPr>
        <w:pStyle w:val="Zkladntext"/>
        <w:spacing w:before="9"/>
        <w:rPr>
          <w:sz w:val="20"/>
        </w:rPr>
      </w:pPr>
    </w:p>
    <w:p w:rsidR="00B03850" w:rsidRDefault="0090360A" w:rsidP="00AA7EEF">
      <w:pPr>
        <w:pStyle w:val="Odstavecseseznamem"/>
        <w:numPr>
          <w:ilvl w:val="1"/>
          <w:numId w:val="89"/>
        </w:numPr>
        <w:tabs>
          <w:tab w:val="left" w:pos="1358"/>
        </w:tabs>
        <w:ind w:hanging="548"/>
        <w:jc w:val="left"/>
        <w:rPr>
          <w:sz w:val="24"/>
        </w:rPr>
      </w:pPr>
      <w:r>
        <w:rPr>
          <w:sz w:val="24"/>
        </w:rPr>
        <w:t>deductible</w:t>
      </w:r>
      <w:r>
        <w:rPr>
          <w:spacing w:val="-2"/>
          <w:sz w:val="24"/>
        </w:rPr>
        <w:t xml:space="preserve"> </w:t>
      </w:r>
      <w:r>
        <w:rPr>
          <w:spacing w:val="-18"/>
          <w:sz w:val="24"/>
        </w:rPr>
        <w:t>VAT;</w:t>
      </w:r>
    </w:p>
    <w:p w:rsidR="00B03850" w:rsidRDefault="00B03850">
      <w:pPr>
        <w:pStyle w:val="Zkladntext"/>
        <w:rPr>
          <w:sz w:val="20"/>
        </w:rPr>
      </w:pPr>
    </w:p>
    <w:p w:rsidR="00B03850" w:rsidRDefault="0090360A">
      <w:pPr>
        <w:pStyle w:val="Zkladntext"/>
        <w:spacing w:before="4"/>
        <w:rPr>
          <w:sz w:val="18"/>
        </w:rPr>
      </w:pPr>
      <w:r>
        <w:pict>
          <v:shape id="_x0000_s2414" style="position:absolute;margin-left:56.7pt;margin-top:13pt;width:2in;height:.1pt;z-index:-251683840;mso-wrap-distance-left:0;mso-wrap-distance-right:0;mso-position-horizontal-relative:page" coordorigin="1134,260" coordsize="2880,0" path="m1134,260r2880,e" filled="f" strokeweight="1pt">
            <v:path arrowok="t"/>
            <w10:wrap type="topAndBottom" anchorx="page"/>
          </v:shape>
        </w:pict>
      </w:r>
    </w:p>
    <w:p w:rsidR="00B03850" w:rsidRDefault="0090360A">
      <w:pPr>
        <w:spacing w:before="34" w:line="249" w:lineRule="auto"/>
        <w:ind w:left="313" w:right="111" w:hanging="125"/>
        <w:jc w:val="both"/>
        <w:rPr>
          <w:sz w:val="20"/>
        </w:rPr>
      </w:pPr>
      <w:r>
        <w:rPr>
          <w:position w:val="6"/>
          <w:sz w:val="13"/>
        </w:rPr>
        <w:t xml:space="preserve">8 </w:t>
      </w:r>
      <w:r>
        <w:rPr>
          <w:sz w:val="20"/>
        </w:rPr>
        <w:t>For the definition, see Article 121(1)(b) of Regulation (EU, Euratom) No 966/2012 of the European Parliament and  of the Council of 25 October 2012 on the financial rules applicable to the general budget of the Union and repealing Council</w:t>
      </w:r>
      <w:r>
        <w:rPr>
          <w:spacing w:val="-6"/>
          <w:sz w:val="20"/>
        </w:rPr>
        <w:t xml:space="preserve"> </w:t>
      </w:r>
      <w:r>
        <w:rPr>
          <w:sz w:val="20"/>
        </w:rPr>
        <w:t>Regulation</w:t>
      </w:r>
      <w:r>
        <w:rPr>
          <w:spacing w:val="-5"/>
          <w:sz w:val="20"/>
        </w:rPr>
        <w:t xml:space="preserve"> </w:t>
      </w:r>
      <w:r>
        <w:rPr>
          <w:sz w:val="20"/>
        </w:rPr>
        <w:t>(EC,</w:t>
      </w:r>
      <w:r>
        <w:rPr>
          <w:spacing w:val="-6"/>
          <w:sz w:val="20"/>
        </w:rPr>
        <w:t xml:space="preserve"> </w:t>
      </w:r>
      <w:r>
        <w:rPr>
          <w:sz w:val="20"/>
        </w:rPr>
        <w:t>Euratom)</w:t>
      </w:r>
      <w:r>
        <w:rPr>
          <w:spacing w:val="-5"/>
          <w:sz w:val="20"/>
        </w:rPr>
        <w:t xml:space="preserve"> </w:t>
      </w:r>
      <w:r>
        <w:rPr>
          <w:sz w:val="20"/>
        </w:rPr>
        <w:t>No</w:t>
      </w:r>
      <w:r>
        <w:rPr>
          <w:spacing w:val="-5"/>
          <w:sz w:val="20"/>
        </w:rPr>
        <w:t xml:space="preserve"> </w:t>
      </w:r>
      <w:r>
        <w:rPr>
          <w:sz w:val="20"/>
        </w:rPr>
        <w:t>1605/2002</w:t>
      </w:r>
      <w:r>
        <w:rPr>
          <w:spacing w:val="-6"/>
          <w:sz w:val="20"/>
        </w:rPr>
        <w:t xml:space="preserve"> </w:t>
      </w:r>
      <w:r>
        <w:rPr>
          <w:sz w:val="20"/>
        </w:rPr>
        <w:t>(‘</w:t>
      </w:r>
      <w:r>
        <w:rPr>
          <w:b/>
          <w:sz w:val="20"/>
        </w:rPr>
        <w:t>Financial</w:t>
      </w:r>
      <w:r>
        <w:rPr>
          <w:b/>
          <w:spacing w:val="-5"/>
          <w:sz w:val="20"/>
        </w:rPr>
        <w:t xml:space="preserve"> </w:t>
      </w:r>
      <w:r>
        <w:rPr>
          <w:b/>
          <w:sz w:val="20"/>
        </w:rPr>
        <w:t>Regulation</w:t>
      </w:r>
      <w:r>
        <w:rPr>
          <w:b/>
          <w:spacing w:val="-5"/>
          <w:sz w:val="20"/>
        </w:rPr>
        <w:t xml:space="preserve"> </w:t>
      </w:r>
      <w:r>
        <w:rPr>
          <w:b/>
          <w:sz w:val="20"/>
        </w:rPr>
        <w:t>No</w:t>
      </w:r>
      <w:r>
        <w:rPr>
          <w:b/>
          <w:spacing w:val="-6"/>
          <w:sz w:val="20"/>
        </w:rPr>
        <w:t xml:space="preserve"> </w:t>
      </w:r>
      <w:r>
        <w:rPr>
          <w:b/>
          <w:sz w:val="20"/>
        </w:rPr>
        <w:t>966/2012</w:t>
      </w:r>
      <w:r>
        <w:rPr>
          <w:sz w:val="20"/>
        </w:rPr>
        <w:t>’)(OJ</w:t>
      </w:r>
      <w:r>
        <w:rPr>
          <w:spacing w:val="-5"/>
          <w:sz w:val="20"/>
        </w:rPr>
        <w:t xml:space="preserve"> </w:t>
      </w:r>
      <w:r>
        <w:rPr>
          <w:sz w:val="20"/>
        </w:rPr>
        <w:t>L</w:t>
      </w:r>
      <w:r>
        <w:rPr>
          <w:spacing w:val="-5"/>
          <w:sz w:val="20"/>
        </w:rPr>
        <w:t xml:space="preserve"> </w:t>
      </w:r>
      <w:r>
        <w:rPr>
          <w:sz w:val="20"/>
        </w:rPr>
        <w:t>218,</w:t>
      </w:r>
      <w:r>
        <w:rPr>
          <w:spacing w:val="-6"/>
          <w:sz w:val="20"/>
        </w:rPr>
        <w:t xml:space="preserve"> </w:t>
      </w:r>
      <w:r>
        <w:rPr>
          <w:sz w:val="20"/>
        </w:rPr>
        <w:t>26.10.2012,</w:t>
      </w:r>
      <w:r>
        <w:rPr>
          <w:spacing w:val="-5"/>
          <w:sz w:val="20"/>
        </w:rPr>
        <w:t xml:space="preserve"> </w:t>
      </w:r>
      <w:r>
        <w:rPr>
          <w:sz w:val="20"/>
        </w:rPr>
        <w:t>p.1): ‘</w:t>
      </w:r>
      <w:r>
        <w:rPr>
          <w:b/>
          <w:sz w:val="20"/>
        </w:rPr>
        <w:t>operating grant</w:t>
      </w:r>
      <w:r>
        <w:rPr>
          <w:sz w:val="20"/>
        </w:rPr>
        <w:t>’ means direct financial contribution, by way of donation, from the budget in order to finance the functioning of a body which pursues an aim of general EU interest or has an objective forming part of and supporting an EU</w:t>
      </w:r>
      <w:r>
        <w:rPr>
          <w:spacing w:val="-1"/>
          <w:sz w:val="20"/>
        </w:rPr>
        <w:t xml:space="preserve"> </w:t>
      </w:r>
      <w:r>
        <w:rPr>
          <w:spacing w:val="-3"/>
          <w:sz w:val="20"/>
        </w:rPr>
        <w:t>policy.</w:t>
      </w:r>
    </w:p>
    <w:p w:rsidR="00B03850" w:rsidRDefault="00B03850">
      <w:pPr>
        <w:spacing w:line="249" w:lineRule="auto"/>
        <w:jc w:val="both"/>
        <w:rPr>
          <w:sz w:val="20"/>
        </w:rPr>
        <w:sectPr w:rsidR="00B03850">
          <w:pgSz w:w="11910" w:h="16840"/>
          <w:pgMar w:top="1300" w:right="1020" w:bottom="740" w:left="1020" w:header="391" w:footer="543" w:gutter="0"/>
          <w:cols w:space="708"/>
        </w:sectPr>
      </w:pPr>
    </w:p>
    <w:p w:rsidR="00B03850" w:rsidRDefault="0090360A" w:rsidP="00AA7EEF">
      <w:pPr>
        <w:pStyle w:val="Odstavecseseznamem"/>
        <w:numPr>
          <w:ilvl w:val="1"/>
          <w:numId w:val="89"/>
        </w:numPr>
        <w:tabs>
          <w:tab w:val="left" w:pos="1358"/>
        </w:tabs>
        <w:spacing w:before="84"/>
        <w:ind w:hanging="481"/>
        <w:jc w:val="left"/>
        <w:rPr>
          <w:sz w:val="24"/>
        </w:rPr>
      </w:pPr>
      <w:r>
        <w:rPr>
          <w:sz w:val="24"/>
        </w:rPr>
        <w:lastRenderedPageBreak/>
        <w:t>costs incurred during suspension of the implementation of the action (see Article</w:t>
      </w:r>
      <w:r>
        <w:rPr>
          <w:spacing w:val="-40"/>
          <w:sz w:val="24"/>
        </w:rPr>
        <w:t xml:space="preserve"> </w:t>
      </w:r>
      <w:r>
        <w:rPr>
          <w:sz w:val="24"/>
        </w:rPr>
        <w:t>49);</w:t>
      </w:r>
    </w:p>
    <w:p w:rsidR="00B03850" w:rsidRDefault="00B03850">
      <w:pPr>
        <w:pStyle w:val="Zkladntext"/>
        <w:spacing w:before="8"/>
        <w:rPr>
          <w:sz w:val="20"/>
        </w:rPr>
      </w:pPr>
    </w:p>
    <w:p w:rsidR="00B03850" w:rsidRDefault="0090360A" w:rsidP="00AA7EEF">
      <w:pPr>
        <w:pStyle w:val="Odstavecseseznamem"/>
        <w:numPr>
          <w:ilvl w:val="0"/>
          <w:numId w:val="89"/>
        </w:numPr>
        <w:tabs>
          <w:tab w:val="left" w:pos="758"/>
        </w:tabs>
        <w:spacing w:before="1" w:line="249" w:lineRule="auto"/>
        <w:ind w:right="111"/>
        <w:jc w:val="both"/>
        <w:rPr>
          <w:sz w:val="24"/>
        </w:rPr>
      </w:pPr>
      <w:r>
        <w:rPr>
          <w:sz w:val="24"/>
        </w:rPr>
        <w:t>costs declared under another JU, EU or Euratom grant (including other grants awarded by  the JU, grants awarded by a Member State and financed by the EU or Euratom budget and grants</w:t>
      </w:r>
      <w:r>
        <w:rPr>
          <w:spacing w:val="-16"/>
          <w:sz w:val="24"/>
        </w:rPr>
        <w:t xml:space="preserve"> </w:t>
      </w:r>
      <w:r>
        <w:rPr>
          <w:sz w:val="24"/>
        </w:rPr>
        <w:t>awarded</w:t>
      </w:r>
      <w:r>
        <w:rPr>
          <w:spacing w:val="-15"/>
          <w:sz w:val="24"/>
        </w:rPr>
        <w:t xml:space="preserve"> </w:t>
      </w:r>
      <w:r>
        <w:rPr>
          <w:sz w:val="24"/>
        </w:rPr>
        <w:t>by</w:t>
      </w:r>
      <w:r>
        <w:rPr>
          <w:spacing w:val="-15"/>
          <w:sz w:val="24"/>
        </w:rPr>
        <w:t xml:space="preserve"> </w:t>
      </w:r>
      <w:r>
        <w:rPr>
          <w:sz w:val="24"/>
        </w:rPr>
        <w:t>bodies</w:t>
      </w:r>
      <w:r>
        <w:rPr>
          <w:spacing w:val="-15"/>
          <w:sz w:val="24"/>
        </w:rPr>
        <w:t xml:space="preserve"> </w:t>
      </w:r>
      <w:r>
        <w:rPr>
          <w:sz w:val="24"/>
        </w:rPr>
        <w:t>other</w:t>
      </w:r>
      <w:r>
        <w:rPr>
          <w:spacing w:val="-15"/>
          <w:sz w:val="24"/>
        </w:rPr>
        <w:t xml:space="preserve"> </w:t>
      </w:r>
      <w:r>
        <w:rPr>
          <w:sz w:val="24"/>
        </w:rPr>
        <w:t>than</w:t>
      </w:r>
      <w:r>
        <w:rPr>
          <w:spacing w:val="-15"/>
          <w:sz w:val="24"/>
        </w:rPr>
        <w:t xml:space="preserve"> </w:t>
      </w:r>
      <w:r>
        <w:rPr>
          <w:sz w:val="24"/>
        </w:rPr>
        <w:t>the</w:t>
      </w:r>
      <w:r>
        <w:rPr>
          <w:spacing w:val="-15"/>
          <w:sz w:val="24"/>
        </w:rPr>
        <w:t xml:space="preserve"> </w:t>
      </w:r>
      <w:r>
        <w:rPr>
          <w:sz w:val="24"/>
        </w:rPr>
        <w:t>JU</w:t>
      </w:r>
      <w:r>
        <w:rPr>
          <w:spacing w:val="-15"/>
          <w:sz w:val="24"/>
        </w:rPr>
        <w:t xml:space="preserve"> </w:t>
      </w:r>
      <w:r>
        <w:rPr>
          <w:sz w:val="24"/>
        </w:rPr>
        <w:t>for</w:t>
      </w:r>
      <w:r>
        <w:rPr>
          <w:spacing w:val="-15"/>
          <w:sz w:val="24"/>
        </w:rPr>
        <w:t xml:space="preserve"> </w:t>
      </w:r>
      <w:r>
        <w:rPr>
          <w:sz w:val="24"/>
        </w:rPr>
        <w:t>the</w:t>
      </w:r>
      <w:r>
        <w:rPr>
          <w:spacing w:val="-15"/>
          <w:sz w:val="24"/>
        </w:rPr>
        <w:t xml:space="preserve"> </w:t>
      </w:r>
      <w:r>
        <w:rPr>
          <w:sz w:val="24"/>
        </w:rPr>
        <w:t>purpose</w:t>
      </w:r>
      <w:r>
        <w:rPr>
          <w:spacing w:val="-15"/>
          <w:sz w:val="24"/>
        </w:rPr>
        <w:t xml:space="preserve"> </w:t>
      </w:r>
      <w:r>
        <w:rPr>
          <w:sz w:val="24"/>
        </w:rPr>
        <w:t>of</w:t>
      </w:r>
      <w:r>
        <w:rPr>
          <w:spacing w:val="-15"/>
          <w:sz w:val="24"/>
        </w:rPr>
        <w:t xml:space="preserve"> </w:t>
      </w:r>
      <w:r>
        <w:rPr>
          <w:sz w:val="24"/>
        </w:rPr>
        <w:t>implementing</w:t>
      </w:r>
      <w:r>
        <w:rPr>
          <w:spacing w:val="-15"/>
          <w:sz w:val="24"/>
        </w:rPr>
        <w:t xml:space="preserve"> </w:t>
      </w:r>
      <w:r>
        <w:rPr>
          <w:sz w:val="24"/>
        </w:rPr>
        <w:t>the</w:t>
      </w:r>
      <w:r>
        <w:rPr>
          <w:spacing w:val="-15"/>
          <w:sz w:val="24"/>
        </w:rPr>
        <w:t xml:space="preserve"> </w:t>
      </w:r>
      <w:r>
        <w:rPr>
          <w:sz w:val="24"/>
        </w:rPr>
        <w:t>EU</w:t>
      </w:r>
      <w:r>
        <w:rPr>
          <w:spacing w:val="-15"/>
          <w:sz w:val="24"/>
        </w:rPr>
        <w:t xml:space="preserve"> </w:t>
      </w:r>
      <w:r>
        <w:rPr>
          <w:sz w:val="24"/>
        </w:rPr>
        <w:t>or</w:t>
      </w:r>
      <w:r>
        <w:rPr>
          <w:spacing w:val="-15"/>
          <w:sz w:val="24"/>
        </w:rPr>
        <w:t xml:space="preserve"> </w:t>
      </w:r>
      <w:r>
        <w:rPr>
          <w:sz w:val="24"/>
        </w:rPr>
        <w:t>Euratom budget); in particular, indirect costs if the beneficiary is already receiving an operating grant financed by the EU or Euratom budget in the same period, unless it can demonstrate that the operating grant does not cover any costs of the</w:t>
      </w:r>
      <w:r>
        <w:rPr>
          <w:spacing w:val="-6"/>
          <w:sz w:val="24"/>
        </w:rPr>
        <w:t xml:space="preserve"> </w:t>
      </w:r>
      <w:r>
        <w:rPr>
          <w:sz w:val="24"/>
        </w:rPr>
        <w:t>action.</w:t>
      </w:r>
    </w:p>
    <w:p w:rsidR="00B03850" w:rsidRDefault="00B03850">
      <w:pPr>
        <w:pStyle w:val="Zkladntext"/>
        <w:spacing w:before="11"/>
        <w:rPr>
          <w:sz w:val="24"/>
        </w:rPr>
      </w:pPr>
    </w:p>
    <w:p w:rsidR="00B03850" w:rsidRDefault="0090360A" w:rsidP="00AA7EEF">
      <w:pPr>
        <w:pStyle w:val="Nadpis4"/>
        <w:numPr>
          <w:ilvl w:val="1"/>
          <w:numId w:val="95"/>
        </w:numPr>
        <w:tabs>
          <w:tab w:val="left" w:pos="415"/>
        </w:tabs>
        <w:ind w:hanging="302"/>
      </w:pPr>
      <w:bookmarkStart w:id="20" w:name="_bookmark20"/>
      <w:bookmarkEnd w:id="20"/>
      <w:r>
        <w:t> Consequences of declaration of ineligible</w:t>
      </w:r>
      <w:r>
        <w:rPr>
          <w:spacing w:val="-4"/>
        </w:rPr>
        <w:t xml:space="preserve"> </w:t>
      </w:r>
      <w:r>
        <w:t>costs</w:t>
      </w:r>
    </w:p>
    <w:p w:rsidR="00B03850" w:rsidRDefault="00B03850">
      <w:pPr>
        <w:pStyle w:val="Zkladntext"/>
        <w:spacing w:before="11"/>
        <w:rPr>
          <w:b/>
          <w:sz w:val="20"/>
        </w:rPr>
      </w:pPr>
    </w:p>
    <w:p w:rsidR="00B03850" w:rsidRDefault="0090360A">
      <w:pPr>
        <w:ind w:left="113"/>
        <w:rPr>
          <w:sz w:val="24"/>
        </w:rPr>
      </w:pPr>
      <w:r>
        <w:rPr>
          <w:sz w:val="24"/>
        </w:rPr>
        <w:t>Declared costs that are ineligible will be rejected (see Article 42).</w:t>
      </w:r>
    </w:p>
    <w:p w:rsidR="00B03850" w:rsidRDefault="00B03850">
      <w:pPr>
        <w:pStyle w:val="Zkladntext"/>
        <w:spacing w:before="8"/>
        <w:rPr>
          <w:sz w:val="20"/>
        </w:rPr>
      </w:pPr>
    </w:p>
    <w:p w:rsidR="00B03850" w:rsidRDefault="0090360A">
      <w:pPr>
        <w:spacing w:before="1"/>
        <w:ind w:left="113"/>
        <w:rPr>
          <w:sz w:val="24"/>
        </w:rPr>
      </w:pPr>
      <w:r>
        <w:rPr>
          <w:sz w:val="24"/>
        </w:rPr>
        <w:t>This may also lead to any of the other measures described in Chapter</w:t>
      </w:r>
      <w:r>
        <w:rPr>
          <w:spacing w:val="-40"/>
          <w:sz w:val="24"/>
        </w:rPr>
        <w:t xml:space="preserve"> </w:t>
      </w:r>
      <w:r>
        <w:rPr>
          <w:sz w:val="24"/>
        </w:rPr>
        <w:t>6.</w:t>
      </w:r>
    </w:p>
    <w:p w:rsidR="00B03850" w:rsidRDefault="00B03850">
      <w:pPr>
        <w:pStyle w:val="Zkladntext"/>
        <w:rPr>
          <w:sz w:val="26"/>
        </w:rPr>
      </w:pPr>
    </w:p>
    <w:p w:rsidR="00B03850" w:rsidRDefault="00B03850">
      <w:pPr>
        <w:pStyle w:val="Zkladntext"/>
        <w:spacing w:before="2"/>
        <w:rPr>
          <w:sz w:val="24"/>
        </w:rPr>
      </w:pPr>
    </w:p>
    <w:p w:rsidR="00B03850" w:rsidRDefault="0090360A">
      <w:pPr>
        <w:pStyle w:val="Nadpis4"/>
        <w:ind w:left="113"/>
      </w:pPr>
      <w:bookmarkStart w:id="21" w:name="_bookmark21"/>
      <w:bookmarkEnd w:id="21"/>
      <w:r>
        <w:rPr>
          <w:u w:val="single"/>
        </w:rPr>
        <w:t xml:space="preserve">CHAPTER 4 RIGHTS AND </w:t>
      </w:r>
      <w:r>
        <w:rPr>
          <w:spacing w:val="-3"/>
          <w:u w:val="single"/>
        </w:rPr>
        <w:t xml:space="preserve">OBLIGATIONS </w:t>
      </w:r>
      <w:r>
        <w:rPr>
          <w:u w:val="single"/>
        </w:rPr>
        <w:t>OF THE</w:t>
      </w:r>
      <w:r>
        <w:rPr>
          <w:spacing w:val="-9"/>
          <w:u w:val="single"/>
        </w:rPr>
        <w:t xml:space="preserve"> </w:t>
      </w:r>
      <w:r>
        <w:rPr>
          <w:spacing w:val="-5"/>
          <w:u w:val="single"/>
        </w:rPr>
        <w:t>PARTIES</w:t>
      </w:r>
    </w:p>
    <w:p w:rsidR="00B03850" w:rsidRDefault="00B03850">
      <w:pPr>
        <w:pStyle w:val="Zkladntext"/>
        <w:rPr>
          <w:b/>
          <w:sz w:val="20"/>
        </w:rPr>
      </w:pPr>
    </w:p>
    <w:p w:rsidR="00B03850" w:rsidRDefault="00B03850">
      <w:pPr>
        <w:pStyle w:val="Zkladntext"/>
        <w:spacing w:before="5"/>
        <w:rPr>
          <w:b/>
          <w:sz w:val="20"/>
        </w:rPr>
      </w:pPr>
    </w:p>
    <w:p w:rsidR="00B03850" w:rsidRDefault="0090360A">
      <w:pPr>
        <w:pStyle w:val="Nadpis4"/>
        <w:spacing w:line="249" w:lineRule="auto"/>
        <w:ind w:left="1531" w:hanging="1418"/>
      </w:pPr>
      <w:bookmarkStart w:id="22" w:name="_bookmark22"/>
      <w:bookmarkEnd w:id="22"/>
      <w:r>
        <w:rPr>
          <w:u w:val="single"/>
        </w:rPr>
        <w:t>SECTION 1 RIGHTS AND OBLIGATIONS RELATED TO IMPLEMENTING THE</w:t>
      </w:r>
      <w:r>
        <w:t xml:space="preserve"> </w:t>
      </w:r>
      <w:r>
        <w:rPr>
          <w:u w:val="single"/>
        </w:rPr>
        <w:t>ACTION</w:t>
      </w:r>
    </w:p>
    <w:p w:rsidR="00B03850" w:rsidRDefault="00B03850">
      <w:pPr>
        <w:pStyle w:val="Zkladntext"/>
        <w:spacing w:before="11"/>
        <w:rPr>
          <w:b/>
          <w:sz w:val="21"/>
        </w:rPr>
      </w:pPr>
    </w:p>
    <w:p w:rsidR="00B03850" w:rsidRDefault="0090360A">
      <w:pPr>
        <w:pStyle w:val="Nadpis4"/>
        <w:spacing w:before="90"/>
        <w:ind w:left="113"/>
      </w:pPr>
      <w:bookmarkStart w:id="23" w:name="_bookmark23"/>
      <w:bookmarkEnd w:id="23"/>
      <w:r>
        <w:t>ARTICLE 7 — GENERAL OBLIGATION TO PROPERLY IMPLEMENT THE ACTION</w:t>
      </w:r>
    </w:p>
    <w:p w:rsidR="00B03850" w:rsidRDefault="00B03850">
      <w:pPr>
        <w:pStyle w:val="Zkladntext"/>
        <w:spacing w:before="8"/>
        <w:rPr>
          <w:b/>
          <w:sz w:val="25"/>
        </w:rPr>
      </w:pPr>
    </w:p>
    <w:p w:rsidR="00B03850" w:rsidRDefault="0090360A" w:rsidP="00AA7EEF">
      <w:pPr>
        <w:pStyle w:val="Nadpis4"/>
        <w:numPr>
          <w:ilvl w:val="1"/>
          <w:numId w:val="88"/>
        </w:numPr>
        <w:tabs>
          <w:tab w:val="left" w:pos="415"/>
        </w:tabs>
        <w:ind w:hanging="302"/>
      </w:pPr>
      <w:bookmarkStart w:id="24" w:name="_bookmark24"/>
      <w:bookmarkEnd w:id="24"/>
      <w:r>
        <w:t> </w:t>
      </w:r>
      <w:r>
        <w:t>General obligation to properly implement the</w:t>
      </w:r>
      <w:r>
        <w:rPr>
          <w:spacing w:val="-6"/>
        </w:rPr>
        <w:t xml:space="preserve"> </w:t>
      </w:r>
      <w:r>
        <w:t>action</w:t>
      </w:r>
    </w:p>
    <w:p w:rsidR="00B03850" w:rsidRDefault="00B03850">
      <w:pPr>
        <w:pStyle w:val="Zkladntext"/>
        <w:spacing w:before="10"/>
        <w:rPr>
          <w:b/>
          <w:sz w:val="20"/>
        </w:rPr>
      </w:pPr>
    </w:p>
    <w:p w:rsidR="00B03850" w:rsidRDefault="0090360A">
      <w:pPr>
        <w:spacing w:before="1" w:line="249" w:lineRule="auto"/>
        <w:ind w:left="113" w:right="120"/>
        <w:jc w:val="both"/>
        <w:rPr>
          <w:sz w:val="24"/>
        </w:rPr>
      </w:pPr>
      <w:r>
        <w:rPr>
          <w:sz w:val="24"/>
        </w:rPr>
        <w:t>The beneficiaries must implement the action as described in Annex 1 and in compliance with the provisions</w:t>
      </w:r>
      <w:r>
        <w:rPr>
          <w:spacing w:val="-9"/>
          <w:sz w:val="24"/>
        </w:rPr>
        <w:t xml:space="preserve"> </w:t>
      </w:r>
      <w:r>
        <w:rPr>
          <w:sz w:val="24"/>
        </w:rPr>
        <w:t>of</w:t>
      </w:r>
      <w:r>
        <w:rPr>
          <w:spacing w:val="-8"/>
          <w:sz w:val="24"/>
        </w:rPr>
        <w:t xml:space="preserve"> </w:t>
      </w:r>
      <w:r>
        <w:rPr>
          <w:sz w:val="24"/>
        </w:rPr>
        <w:t>the</w:t>
      </w:r>
      <w:r>
        <w:rPr>
          <w:spacing w:val="-8"/>
          <w:sz w:val="24"/>
        </w:rPr>
        <w:t xml:space="preserve"> </w:t>
      </w:r>
      <w:r>
        <w:rPr>
          <w:sz w:val="24"/>
        </w:rPr>
        <w:t>Agreement</w:t>
      </w:r>
      <w:r>
        <w:rPr>
          <w:spacing w:val="-8"/>
          <w:sz w:val="24"/>
        </w:rPr>
        <w:t xml:space="preserve"> </w:t>
      </w:r>
      <w:r>
        <w:rPr>
          <w:sz w:val="24"/>
        </w:rPr>
        <w:t>and</w:t>
      </w:r>
      <w:r>
        <w:rPr>
          <w:spacing w:val="-8"/>
          <w:sz w:val="24"/>
        </w:rPr>
        <w:t xml:space="preserve"> </w:t>
      </w:r>
      <w:r>
        <w:rPr>
          <w:sz w:val="24"/>
        </w:rPr>
        <w:t>all</w:t>
      </w:r>
      <w:r>
        <w:rPr>
          <w:spacing w:val="-8"/>
          <w:sz w:val="24"/>
        </w:rPr>
        <w:t xml:space="preserve"> </w:t>
      </w:r>
      <w:r>
        <w:rPr>
          <w:sz w:val="24"/>
        </w:rPr>
        <w:t>legal</w:t>
      </w:r>
      <w:r>
        <w:rPr>
          <w:spacing w:val="-8"/>
          <w:sz w:val="24"/>
        </w:rPr>
        <w:t xml:space="preserve"> </w:t>
      </w:r>
      <w:r>
        <w:rPr>
          <w:sz w:val="24"/>
        </w:rPr>
        <w:t>obligations</w:t>
      </w:r>
      <w:r>
        <w:rPr>
          <w:spacing w:val="-9"/>
          <w:sz w:val="24"/>
        </w:rPr>
        <w:t xml:space="preserve"> </w:t>
      </w:r>
      <w:r>
        <w:rPr>
          <w:sz w:val="24"/>
        </w:rPr>
        <w:t>under</w:t>
      </w:r>
      <w:r>
        <w:rPr>
          <w:spacing w:val="-8"/>
          <w:sz w:val="24"/>
        </w:rPr>
        <w:t xml:space="preserve"> </w:t>
      </w:r>
      <w:r>
        <w:rPr>
          <w:sz w:val="24"/>
        </w:rPr>
        <w:t>applicable</w:t>
      </w:r>
      <w:r>
        <w:rPr>
          <w:spacing w:val="-8"/>
          <w:sz w:val="24"/>
        </w:rPr>
        <w:t xml:space="preserve"> </w:t>
      </w:r>
      <w:r>
        <w:rPr>
          <w:sz w:val="24"/>
        </w:rPr>
        <w:t>EU,</w:t>
      </w:r>
      <w:r>
        <w:rPr>
          <w:spacing w:val="-8"/>
          <w:sz w:val="24"/>
        </w:rPr>
        <w:t xml:space="preserve"> </w:t>
      </w:r>
      <w:r>
        <w:rPr>
          <w:sz w:val="24"/>
        </w:rPr>
        <w:t>international</w:t>
      </w:r>
      <w:r>
        <w:rPr>
          <w:spacing w:val="-8"/>
          <w:sz w:val="24"/>
        </w:rPr>
        <w:t xml:space="preserve"> </w:t>
      </w:r>
      <w:r>
        <w:rPr>
          <w:sz w:val="24"/>
        </w:rPr>
        <w:t>and</w:t>
      </w:r>
      <w:r>
        <w:rPr>
          <w:spacing w:val="-8"/>
          <w:sz w:val="24"/>
        </w:rPr>
        <w:t xml:space="preserve"> </w:t>
      </w:r>
      <w:r>
        <w:rPr>
          <w:sz w:val="24"/>
        </w:rPr>
        <w:t xml:space="preserve">national </w:t>
      </w:r>
      <w:r>
        <w:rPr>
          <w:spacing w:val="-5"/>
          <w:sz w:val="24"/>
        </w:rPr>
        <w:t>law.</w:t>
      </w:r>
    </w:p>
    <w:p w:rsidR="00B03850" w:rsidRDefault="00B03850">
      <w:pPr>
        <w:pStyle w:val="Zkladntext"/>
        <w:spacing w:before="8"/>
        <w:rPr>
          <w:sz w:val="24"/>
        </w:rPr>
      </w:pPr>
    </w:p>
    <w:p w:rsidR="00B03850" w:rsidRDefault="0090360A" w:rsidP="00AA7EEF">
      <w:pPr>
        <w:pStyle w:val="Nadpis4"/>
        <w:numPr>
          <w:ilvl w:val="1"/>
          <w:numId w:val="88"/>
        </w:numPr>
        <w:tabs>
          <w:tab w:val="left" w:pos="415"/>
        </w:tabs>
        <w:ind w:hanging="302"/>
      </w:pPr>
      <w:bookmarkStart w:id="25" w:name="_bookmark25"/>
      <w:bookmarkEnd w:id="25"/>
      <w:r>
        <w:t> Consequences of</w:t>
      </w:r>
      <w:r>
        <w:rPr>
          <w:spacing w:val="-1"/>
        </w:rPr>
        <w:t xml:space="preserve"> </w:t>
      </w:r>
      <w:r>
        <w:t>non-compliance</w:t>
      </w:r>
    </w:p>
    <w:p w:rsidR="00B03850" w:rsidRDefault="00B03850">
      <w:pPr>
        <w:pStyle w:val="Zkladntext"/>
        <w:spacing w:before="11"/>
        <w:rPr>
          <w:b/>
          <w:sz w:val="20"/>
        </w:rPr>
      </w:pPr>
    </w:p>
    <w:p w:rsidR="00B03850" w:rsidRDefault="0090360A">
      <w:pPr>
        <w:spacing w:line="249" w:lineRule="auto"/>
        <w:ind w:left="113" w:right="111"/>
        <w:jc w:val="both"/>
        <w:rPr>
          <w:sz w:val="24"/>
        </w:rPr>
      </w:pPr>
      <w:r>
        <w:rPr>
          <w:sz w:val="24"/>
        </w:rPr>
        <w:t>If a beneficiary breaches any of its obligations under this Article, the grant may be reduced (see Article 43).</w:t>
      </w:r>
    </w:p>
    <w:p w:rsidR="00B03850" w:rsidRDefault="0090360A">
      <w:pPr>
        <w:spacing w:before="229"/>
        <w:ind w:left="113"/>
        <w:rPr>
          <w:sz w:val="24"/>
        </w:rPr>
      </w:pPr>
      <w:r>
        <w:rPr>
          <w:sz w:val="24"/>
        </w:rPr>
        <w:t>Such breaches may also lead to any of the other measures described in Chapter 6.</w:t>
      </w:r>
    </w:p>
    <w:p w:rsidR="00B03850" w:rsidRDefault="00B03850">
      <w:pPr>
        <w:pStyle w:val="Zkladntext"/>
        <w:spacing w:before="5"/>
        <w:rPr>
          <w:sz w:val="30"/>
        </w:rPr>
      </w:pPr>
    </w:p>
    <w:p w:rsidR="00B03850" w:rsidRDefault="0090360A">
      <w:pPr>
        <w:pStyle w:val="Nadpis4"/>
        <w:spacing w:line="249" w:lineRule="auto"/>
        <w:ind w:left="1814" w:hanging="1701"/>
      </w:pPr>
      <w:bookmarkStart w:id="26" w:name="_bookmark26"/>
      <w:bookmarkEnd w:id="26"/>
      <w:r>
        <w:t>ARTICLE 8 — RESOURCES TO IMPLEMENT THE ACTION — THIRD PARTIES INVOLVED IN THE ACTION</w:t>
      </w:r>
    </w:p>
    <w:p w:rsidR="00B03850" w:rsidRDefault="0090360A">
      <w:pPr>
        <w:spacing w:before="231" w:line="448" w:lineRule="auto"/>
        <w:ind w:left="113" w:right="2053"/>
        <w:rPr>
          <w:sz w:val="24"/>
        </w:rPr>
      </w:pPr>
      <w:r>
        <w:rPr>
          <w:sz w:val="24"/>
        </w:rPr>
        <w:t>The beneficiaries must have the appropriate resources to implement the action. If it is necessary to implement the action, the beneficiaries may:</w:t>
      </w:r>
    </w:p>
    <w:p w:rsidR="00B03850" w:rsidRDefault="0090360A" w:rsidP="00AA7EEF">
      <w:pPr>
        <w:pStyle w:val="Odstavecseseznamem"/>
        <w:numPr>
          <w:ilvl w:val="0"/>
          <w:numId w:val="87"/>
        </w:numPr>
        <w:tabs>
          <w:tab w:val="left" w:pos="757"/>
          <w:tab w:val="left" w:pos="758"/>
        </w:tabs>
        <w:spacing w:line="273" w:lineRule="exact"/>
        <w:ind w:hanging="361"/>
        <w:rPr>
          <w:sz w:val="24"/>
        </w:rPr>
      </w:pPr>
      <w:r>
        <w:rPr>
          <w:sz w:val="24"/>
        </w:rPr>
        <w:t>purchase goods, works and services (see Article</w:t>
      </w:r>
      <w:r>
        <w:rPr>
          <w:spacing w:val="-6"/>
          <w:sz w:val="24"/>
        </w:rPr>
        <w:t xml:space="preserve"> </w:t>
      </w:r>
      <w:r>
        <w:rPr>
          <w:sz w:val="24"/>
        </w:rPr>
        <w:t>10);</w:t>
      </w:r>
    </w:p>
    <w:p w:rsidR="00B03850" w:rsidRDefault="00B03850">
      <w:pPr>
        <w:pStyle w:val="Zkladntext"/>
        <w:spacing w:before="8"/>
        <w:rPr>
          <w:sz w:val="20"/>
        </w:rPr>
      </w:pPr>
    </w:p>
    <w:p w:rsidR="00B03850" w:rsidRDefault="0090360A" w:rsidP="00AA7EEF">
      <w:pPr>
        <w:pStyle w:val="Odstavecseseznamem"/>
        <w:numPr>
          <w:ilvl w:val="0"/>
          <w:numId w:val="87"/>
        </w:numPr>
        <w:tabs>
          <w:tab w:val="left" w:pos="757"/>
          <w:tab w:val="left" w:pos="758"/>
        </w:tabs>
        <w:ind w:hanging="361"/>
        <w:rPr>
          <w:sz w:val="24"/>
        </w:rPr>
      </w:pPr>
      <w:r>
        <w:rPr>
          <w:sz w:val="24"/>
        </w:rPr>
        <w:t>use in-kind contributions provided by third parties against payment (see Article</w:t>
      </w:r>
      <w:r>
        <w:rPr>
          <w:spacing w:val="-18"/>
          <w:sz w:val="24"/>
        </w:rPr>
        <w:t xml:space="preserve"> </w:t>
      </w:r>
      <w:r>
        <w:rPr>
          <w:spacing w:val="-3"/>
          <w:sz w:val="24"/>
        </w:rPr>
        <w:t>11);</w:t>
      </w:r>
    </w:p>
    <w:p w:rsidR="00B03850" w:rsidRDefault="00B03850">
      <w:pPr>
        <w:pStyle w:val="Zkladntext"/>
        <w:spacing w:before="9"/>
        <w:rPr>
          <w:sz w:val="20"/>
        </w:rPr>
      </w:pPr>
    </w:p>
    <w:p w:rsidR="00B03850" w:rsidRDefault="0090360A" w:rsidP="00AA7EEF">
      <w:pPr>
        <w:pStyle w:val="Odstavecseseznamem"/>
        <w:numPr>
          <w:ilvl w:val="0"/>
          <w:numId w:val="87"/>
        </w:numPr>
        <w:tabs>
          <w:tab w:val="left" w:pos="757"/>
          <w:tab w:val="left" w:pos="758"/>
        </w:tabs>
        <w:ind w:hanging="361"/>
        <w:rPr>
          <w:sz w:val="24"/>
        </w:rPr>
      </w:pPr>
      <w:r>
        <w:rPr>
          <w:sz w:val="24"/>
        </w:rPr>
        <w:t>use in-kind contributions provided by third parties free of charge (see Article</w:t>
      </w:r>
      <w:r>
        <w:rPr>
          <w:spacing w:val="-18"/>
          <w:sz w:val="24"/>
        </w:rPr>
        <w:t xml:space="preserve"> </w:t>
      </w:r>
      <w:r>
        <w:rPr>
          <w:sz w:val="24"/>
        </w:rPr>
        <w:t>12);</w:t>
      </w:r>
    </w:p>
    <w:p w:rsidR="00B03850" w:rsidRDefault="00B03850">
      <w:pPr>
        <w:pStyle w:val="Zkladntext"/>
        <w:spacing w:before="9"/>
        <w:rPr>
          <w:sz w:val="20"/>
        </w:rPr>
      </w:pPr>
    </w:p>
    <w:p w:rsidR="00B03850" w:rsidRDefault="0090360A" w:rsidP="00AA7EEF">
      <w:pPr>
        <w:pStyle w:val="Odstavecseseznamem"/>
        <w:numPr>
          <w:ilvl w:val="0"/>
          <w:numId w:val="87"/>
        </w:numPr>
        <w:tabs>
          <w:tab w:val="left" w:pos="757"/>
          <w:tab w:val="left" w:pos="758"/>
        </w:tabs>
        <w:ind w:hanging="361"/>
        <w:rPr>
          <w:sz w:val="24"/>
        </w:rPr>
      </w:pPr>
      <w:r>
        <w:rPr>
          <w:sz w:val="24"/>
        </w:rPr>
        <w:t>call upon subcontractors to implement action tasks described in Annex 1 (see Article</w:t>
      </w:r>
      <w:r>
        <w:rPr>
          <w:spacing w:val="-35"/>
          <w:sz w:val="24"/>
        </w:rPr>
        <w:t xml:space="preserve"> </w:t>
      </w:r>
      <w:r>
        <w:rPr>
          <w:sz w:val="24"/>
        </w:rPr>
        <w:t>13);</w:t>
      </w:r>
    </w:p>
    <w:p w:rsidR="00B03850" w:rsidRDefault="00B03850">
      <w:pPr>
        <w:rPr>
          <w:sz w:val="24"/>
        </w:rPr>
        <w:sectPr w:rsidR="00B03850">
          <w:pgSz w:w="11910" w:h="16840"/>
          <w:pgMar w:top="1300" w:right="1020" w:bottom="740" w:left="1020" w:header="391" w:footer="543" w:gutter="0"/>
          <w:cols w:space="708"/>
        </w:sectPr>
      </w:pPr>
    </w:p>
    <w:p w:rsidR="00B03850" w:rsidRDefault="0090360A" w:rsidP="00AA7EEF">
      <w:pPr>
        <w:pStyle w:val="Odstavecseseznamem"/>
        <w:numPr>
          <w:ilvl w:val="0"/>
          <w:numId w:val="87"/>
        </w:numPr>
        <w:tabs>
          <w:tab w:val="left" w:pos="757"/>
          <w:tab w:val="left" w:pos="758"/>
        </w:tabs>
        <w:spacing w:before="84"/>
        <w:ind w:hanging="361"/>
        <w:rPr>
          <w:sz w:val="24"/>
        </w:rPr>
      </w:pPr>
      <w:r>
        <w:rPr>
          <w:sz w:val="24"/>
        </w:rPr>
        <w:lastRenderedPageBreak/>
        <w:t>call</w:t>
      </w:r>
      <w:r>
        <w:rPr>
          <w:spacing w:val="-4"/>
          <w:sz w:val="24"/>
        </w:rPr>
        <w:t xml:space="preserve"> </w:t>
      </w:r>
      <w:r>
        <w:rPr>
          <w:sz w:val="24"/>
        </w:rPr>
        <w:t>upon</w:t>
      </w:r>
      <w:r>
        <w:rPr>
          <w:spacing w:val="-3"/>
          <w:sz w:val="24"/>
        </w:rPr>
        <w:t xml:space="preserve"> </w:t>
      </w:r>
      <w:r>
        <w:rPr>
          <w:sz w:val="24"/>
        </w:rPr>
        <w:t>linked</w:t>
      </w:r>
      <w:r>
        <w:rPr>
          <w:spacing w:val="-3"/>
          <w:sz w:val="24"/>
        </w:rPr>
        <w:t xml:space="preserve"> </w:t>
      </w:r>
      <w:r>
        <w:rPr>
          <w:sz w:val="24"/>
        </w:rPr>
        <w:t>third</w:t>
      </w:r>
      <w:r>
        <w:rPr>
          <w:spacing w:val="-4"/>
          <w:sz w:val="24"/>
        </w:rPr>
        <w:t xml:space="preserve"> </w:t>
      </w:r>
      <w:r>
        <w:rPr>
          <w:sz w:val="24"/>
        </w:rPr>
        <w:t>parties</w:t>
      </w:r>
      <w:r>
        <w:rPr>
          <w:spacing w:val="-3"/>
          <w:sz w:val="24"/>
        </w:rPr>
        <w:t xml:space="preserve"> </w:t>
      </w:r>
      <w:r>
        <w:rPr>
          <w:sz w:val="24"/>
        </w:rPr>
        <w:t>to</w:t>
      </w:r>
      <w:r>
        <w:rPr>
          <w:spacing w:val="-3"/>
          <w:sz w:val="24"/>
        </w:rPr>
        <w:t xml:space="preserve"> </w:t>
      </w:r>
      <w:r>
        <w:rPr>
          <w:sz w:val="24"/>
        </w:rPr>
        <w:t>implement</w:t>
      </w:r>
      <w:r>
        <w:rPr>
          <w:spacing w:val="-4"/>
          <w:sz w:val="24"/>
        </w:rPr>
        <w:t xml:space="preserve"> </w:t>
      </w:r>
      <w:r>
        <w:rPr>
          <w:sz w:val="24"/>
        </w:rPr>
        <w:t>action</w:t>
      </w:r>
      <w:r>
        <w:rPr>
          <w:spacing w:val="-3"/>
          <w:sz w:val="24"/>
        </w:rPr>
        <w:t xml:space="preserve"> </w:t>
      </w:r>
      <w:r>
        <w:rPr>
          <w:sz w:val="24"/>
        </w:rPr>
        <w:t>tasks</w:t>
      </w:r>
      <w:r>
        <w:rPr>
          <w:spacing w:val="-3"/>
          <w:sz w:val="24"/>
        </w:rPr>
        <w:t xml:space="preserve"> </w:t>
      </w:r>
      <w:r>
        <w:rPr>
          <w:sz w:val="24"/>
        </w:rPr>
        <w:t>described</w:t>
      </w:r>
      <w:r>
        <w:rPr>
          <w:spacing w:val="-4"/>
          <w:sz w:val="24"/>
        </w:rPr>
        <w:t xml:space="preserve"> </w:t>
      </w:r>
      <w:r>
        <w:rPr>
          <w:sz w:val="24"/>
        </w:rPr>
        <w:t>in</w:t>
      </w:r>
      <w:r>
        <w:rPr>
          <w:spacing w:val="-3"/>
          <w:sz w:val="24"/>
        </w:rPr>
        <w:t xml:space="preserve"> </w:t>
      </w:r>
      <w:r>
        <w:rPr>
          <w:sz w:val="24"/>
        </w:rPr>
        <w:t>Annex</w:t>
      </w:r>
      <w:r>
        <w:rPr>
          <w:spacing w:val="-3"/>
          <w:sz w:val="24"/>
        </w:rPr>
        <w:t xml:space="preserve"> </w:t>
      </w:r>
      <w:r>
        <w:rPr>
          <w:sz w:val="24"/>
        </w:rPr>
        <w:t>1</w:t>
      </w:r>
      <w:r>
        <w:rPr>
          <w:spacing w:val="-3"/>
          <w:sz w:val="24"/>
        </w:rPr>
        <w:t xml:space="preserve"> </w:t>
      </w:r>
      <w:r>
        <w:rPr>
          <w:sz w:val="24"/>
        </w:rPr>
        <w:t>(see</w:t>
      </w:r>
      <w:r>
        <w:rPr>
          <w:spacing w:val="-4"/>
          <w:sz w:val="24"/>
        </w:rPr>
        <w:t xml:space="preserve"> </w:t>
      </w:r>
      <w:r>
        <w:rPr>
          <w:sz w:val="24"/>
        </w:rPr>
        <w:t>Article</w:t>
      </w:r>
      <w:r>
        <w:rPr>
          <w:spacing w:val="-3"/>
          <w:sz w:val="24"/>
        </w:rPr>
        <w:t xml:space="preserve"> </w:t>
      </w:r>
      <w:r>
        <w:rPr>
          <w:sz w:val="24"/>
        </w:rPr>
        <w:t>14);</w:t>
      </w:r>
    </w:p>
    <w:p w:rsidR="00B03850" w:rsidRDefault="00B03850">
      <w:pPr>
        <w:pStyle w:val="Zkladntext"/>
        <w:spacing w:before="8"/>
        <w:rPr>
          <w:sz w:val="20"/>
        </w:rPr>
      </w:pPr>
    </w:p>
    <w:p w:rsidR="00B03850" w:rsidRDefault="0090360A" w:rsidP="00AA7EEF">
      <w:pPr>
        <w:pStyle w:val="Odstavecseseznamem"/>
        <w:numPr>
          <w:ilvl w:val="0"/>
          <w:numId w:val="87"/>
        </w:numPr>
        <w:tabs>
          <w:tab w:val="left" w:pos="757"/>
          <w:tab w:val="left" w:pos="758"/>
        </w:tabs>
        <w:spacing w:before="1" w:line="249" w:lineRule="auto"/>
        <w:ind w:right="121"/>
        <w:rPr>
          <w:sz w:val="24"/>
        </w:rPr>
      </w:pPr>
      <w:r>
        <w:rPr>
          <w:sz w:val="24"/>
        </w:rPr>
        <w:t>call upon international partners to implement action tasks described in  Annex  1  (see  Article</w:t>
      </w:r>
      <w:r>
        <w:rPr>
          <w:spacing w:val="-2"/>
          <w:sz w:val="24"/>
        </w:rPr>
        <w:t xml:space="preserve"> </w:t>
      </w:r>
      <w:r>
        <w:rPr>
          <w:sz w:val="24"/>
        </w:rPr>
        <w:t>14a).</w:t>
      </w:r>
    </w:p>
    <w:p w:rsidR="00B03850" w:rsidRDefault="0090360A">
      <w:pPr>
        <w:spacing w:before="228" w:line="249" w:lineRule="auto"/>
        <w:ind w:left="113"/>
        <w:rPr>
          <w:sz w:val="24"/>
        </w:rPr>
      </w:pPr>
      <w:r>
        <w:rPr>
          <w:sz w:val="24"/>
        </w:rPr>
        <w:t>In these cases, the beneficiaries retain sole responsibility towards the JU and the other beneficiaries for implementing the action.</w:t>
      </w:r>
    </w:p>
    <w:p w:rsidR="00B03850" w:rsidRDefault="00B03850">
      <w:pPr>
        <w:pStyle w:val="Zkladntext"/>
        <w:spacing w:before="7"/>
        <w:rPr>
          <w:sz w:val="29"/>
        </w:rPr>
      </w:pPr>
    </w:p>
    <w:p w:rsidR="00B03850" w:rsidRDefault="0090360A">
      <w:pPr>
        <w:pStyle w:val="Nadpis4"/>
        <w:spacing w:line="249" w:lineRule="auto"/>
        <w:ind w:left="1814" w:right="622" w:hanging="1701"/>
      </w:pPr>
      <w:bookmarkStart w:id="27" w:name="_bookmark27"/>
      <w:bookmarkEnd w:id="27"/>
      <w:r>
        <w:t>ARTICLE 9 — IMPLEMENTATION OF ACTION TASKS BY BENEFICIARIES NOT RECEIVING JU FUNDING</w:t>
      </w:r>
    </w:p>
    <w:p w:rsidR="00B03850" w:rsidRDefault="00B03850">
      <w:pPr>
        <w:pStyle w:val="Zkladntext"/>
        <w:spacing w:before="3"/>
        <w:rPr>
          <w:b/>
          <w:sz w:val="12"/>
        </w:rPr>
      </w:pPr>
    </w:p>
    <w:p w:rsidR="00B03850" w:rsidRDefault="0090360A">
      <w:pPr>
        <w:spacing w:before="90"/>
        <w:ind w:left="113"/>
        <w:rPr>
          <w:sz w:val="24"/>
        </w:rPr>
      </w:pPr>
      <w:r>
        <w:rPr>
          <w:sz w:val="24"/>
        </w:rPr>
        <w:t>Not applicable</w:t>
      </w:r>
    </w:p>
    <w:p w:rsidR="00B03850" w:rsidRDefault="00B03850">
      <w:pPr>
        <w:pStyle w:val="Zkladntext"/>
        <w:spacing w:before="5"/>
        <w:rPr>
          <w:sz w:val="30"/>
        </w:rPr>
      </w:pPr>
    </w:p>
    <w:p w:rsidR="00B03850" w:rsidRDefault="0090360A">
      <w:pPr>
        <w:pStyle w:val="Nadpis4"/>
        <w:ind w:left="113"/>
      </w:pPr>
      <w:bookmarkStart w:id="28" w:name="_bookmark28"/>
      <w:bookmarkEnd w:id="28"/>
      <w:r>
        <w:t>ARTICLE 10 — PURCHASE OF GOODS, WORKS OR SERVICES</w:t>
      </w:r>
    </w:p>
    <w:p w:rsidR="00B03850" w:rsidRDefault="00B03850">
      <w:pPr>
        <w:pStyle w:val="Zkladntext"/>
        <w:spacing w:before="8"/>
        <w:rPr>
          <w:b/>
          <w:sz w:val="25"/>
        </w:rPr>
      </w:pPr>
    </w:p>
    <w:p w:rsidR="00B03850" w:rsidRDefault="0090360A" w:rsidP="00AA7EEF">
      <w:pPr>
        <w:pStyle w:val="Nadpis4"/>
        <w:numPr>
          <w:ilvl w:val="1"/>
          <w:numId w:val="86"/>
        </w:numPr>
        <w:tabs>
          <w:tab w:val="left" w:pos="535"/>
        </w:tabs>
        <w:ind w:hanging="422"/>
      </w:pPr>
      <w:bookmarkStart w:id="29" w:name="_bookmark29"/>
      <w:bookmarkEnd w:id="29"/>
      <w:r>
        <w:t> </w:t>
      </w:r>
      <w:r>
        <w:t>Rules for purchasing goods, works or</w:t>
      </w:r>
      <w:r>
        <w:rPr>
          <w:spacing w:val="-6"/>
        </w:rPr>
        <w:t xml:space="preserve"> </w:t>
      </w:r>
      <w:r>
        <w:t>services</w:t>
      </w:r>
    </w:p>
    <w:p w:rsidR="00B03850" w:rsidRDefault="00B03850">
      <w:pPr>
        <w:pStyle w:val="Zkladntext"/>
        <w:spacing w:before="11"/>
        <w:rPr>
          <w:b/>
          <w:sz w:val="20"/>
        </w:rPr>
      </w:pPr>
    </w:p>
    <w:p w:rsidR="00B03850" w:rsidRDefault="0090360A" w:rsidP="00AA7EEF">
      <w:pPr>
        <w:pStyle w:val="Odstavecseseznamem"/>
        <w:numPr>
          <w:ilvl w:val="2"/>
          <w:numId w:val="86"/>
        </w:numPr>
        <w:tabs>
          <w:tab w:val="left" w:pos="715"/>
        </w:tabs>
        <w:ind w:hanging="602"/>
        <w:rPr>
          <w:sz w:val="24"/>
        </w:rPr>
      </w:pPr>
      <w:r>
        <w:rPr>
          <w:sz w:val="24"/>
        </w:rPr>
        <w:t> If</w:t>
      </w:r>
      <w:r>
        <w:rPr>
          <w:spacing w:val="-11"/>
          <w:sz w:val="24"/>
        </w:rPr>
        <w:t xml:space="preserve"> </w:t>
      </w:r>
      <w:r>
        <w:rPr>
          <w:sz w:val="24"/>
        </w:rPr>
        <w:t>necessary</w:t>
      </w:r>
      <w:r>
        <w:rPr>
          <w:spacing w:val="-10"/>
          <w:sz w:val="24"/>
        </w:rPr>
        <w:t xml:space="preserve"> </w:t>
      </w:r>
      <w:r>
        <w:rPr>
          <w:sz w:val="24"/>
        </w:rPr>
        <w:t>to</w:t>
      </w:r>
      <w:r>
        <w:rPr>
          <w:spacing w:val="-10"/>
          <w:sz w:val="24"/>
        </w:rPr>
        <w:t xml:space="preserve"> </w:t>
      </w:r>
      <w:r>
        <w:rPr>
          <w:sz w:val="24"/>
        </w:rPr>
        <w:t>implement</w:t>
      </w:r>
      <w:r>
        <w:rPr>
          <w:spacing w:val="-10"/>
          <w:sz w:val="24"/>
        </w:rPr>
        <w:t xml:space="preserve"> </w:t>
      </w:r>
      <w:r>
        <w:rPr>
          <w:sz w:val="24"/>
        </w:rPr>
        <w:t>the</w:t>
      </w:r>
      <w:r>
        <w:rPr>
          <w:spacing w:val="-10"/>
          <w:sz w:val="24"/>
        </w:rPr>
        <w:t xml:space="preserve"> </w:t>
      </w:r>
      <w:r>
        <w:rPr>
          <w:sz w:val="24"/>
        </w:rPr>
        <w:t>action,</w:t>
      </w:r>
      <w:r>
        <w:rPr>
          <w:spacing w:val="-10"/>
          <w:sz w:val="24"/>
        </w:rPr>
        <w:t xml:space="preserve"> </w:t>
      </w:r>
      <w:r>
        <w:rPr>
          <w:sz w:val="24"/>
        </w:rPr>
        <w:t>the</w:t>
      </w:r>
      <w:r>
        <w:rPr>
          <w:spacing w:val="-10"/>
          <w:sz w:val="24"/>
        </w:rPr>
        <w:t xml:space="preserve"> </w:t>
      </w:r>
      <w:r>
        <w:rPr>
          <w:sz w:val="24"/>
        </w:rPr>
        <w:t>beneficiaries</w:t>
      </w:r>
      <w:r>
        <w:rPr>
          <w:spacing w:val="-11"/>
          <w:sz w:val="24"/>
        </w:rPr>
        <w:t xml:space="preserve"> </w:t>
      </w:r>
      <w:r>
        <w:rPr>
          <w:sz w:val="24"/>
        </w:rPr>
        <w:t>may</w:t>
      </w:r>
      <w:r>
        <w:rPr>
          <w:spacing w:val="-10"/>
          <w:sz w:val="24"/>
        </w:rPr>
        <w:t xml:space="preserve"> </w:t>
      </w:r>
      <w:r>
        <w:rPr>
          <w:sz w:val="24"/>
        </w:rPr>
        <w:t>purchase</w:t>
      </w:r>
      <w:r>
        <w:rPr>
          <w:spacing w:val="-10"/>
          <w:sz w:val="24"/>
        </w:rPr>
        <w:t xml:space="preserve"> </w:t>
      </w:r>
      <w:r>
        <w:rPr>
          <w:sz w:val="24"/>
        </w:rPr>
        <w:t>goods,</w:t>
      </w:r>
      <w:r>
        <w:rPr>
          <w:spacing w:val="-10"/>
          <w:sz w:val="24"/>
        </w:rPr>
        <w:t xml:space="preserve"> </w:t>
      </w:r>
      <w:r>
        <w:rPr>
          <w:sz w:val="24"/>
        </w:rPr>
        <w:t>works</w:t>
      </w:r>
      <w:r>
        <w:rPr>
          <w:spacing w:val="-10"/>
          <w:sz w:val="24"/>
        </w:rPr>
        <w:t xml:space="preserve"> </w:t>
      </w:r>
      <w:r>
        <w:rPr>
          <w:sz w:val="24"/>
        </w:rPr>
        <w:t>or</w:t>
      </w:r>
      <w:r>
        <w:rPr>
          <w:spacing w:val="-10"/>
          <w:sz w:val="24"/>
        </w:rPr>
        <w:t xml:space="preserve"> </w:t>
      </w:r>
      <w:r>
        <w:rPr>
          <w:sz w:val="24"/>
        </w:rPr>
        <w:t>services.</w:t>
      </w:r>
    </w:p>
    <w:p w:rsidR="00B03850" w:rsidRDefault="00B03850">
      <w:pPr>
        <w:pStyle w:val="Zkladntext"/>
        <w:spacing w:before="8"/>
        <w:rPr>
          <w:sz w:val="20"/>
        </w:rPr>
      </w:pPr>
    </w:p>
    <w:p w:rsidR="00B03850" w:rsidRDefault="0090360A">
      <w:pPr>
        <w:spacing w:before="1" w:line="249" w:lineRule="auto"/>
        <w:ind w:left="113" w:right="111"/>
        <w:jc w:val="both"/>
        <w:rPr>
          <w:sz w:val="24"/>
        </w:rPr>
      </w:pPr>
      <w:r>
        <w:rPr>
          <w:sz w:val="24"/>
        </w:rPr>
        <w:t>The</w:t>
      </w:r>
      <w:r>
        <w:rPr>
          <w:spacing w:val="-6"/>
          <w:sz w:val="24"/>
        </w:rPr>
        <w:t xml:space="preserve"> </w:t>
      </w:r>
      <w:r>
        <w:rPr>
          <w:sz w:val="24"/>
        </w:rPr>
        <w:t>beneficiaries</w:t>
      </w:r>
      <w:r>
        <w:rPr>
          <w:spacing w:val="-4"/>
          <w:sz w:val="24"/>
        </w:rPr>
        <w:t xml:space="preserve"> </w:t>
      </w:r>
      <w:r>
        <w:rPr>
          <w:sz w:val="24"/>
        </w:rPr>
        <w:t>must</w:t>
      </w:r>
      <w:r>
        <w:rPr>
          <w:spacing w:val="-5"/>
          <w:sz w:val="24"/>
        </w:rPr>
        <w:t xml:space="preserve"> </w:t>
      </w:r>
      <w:r>
        <w:rPr>
          <w:sz w:val="24"/>
        </w:rPr>
        <w:t>make</w:t>
      </w:r>
      <w:r>
        <w:rPr>
          <w:spacing w:val="-5"/>
          <w:sz w:val="24"/>
        </w:rPr>
        <w:t xml:space="preserve"> </w:t>
      </w:r>
      <w:r>
        <w:rPr>
          <w:sz w:val="24"/>
        </w:rPr>
        <w:t>such</w:t>
      </w:r>
      <w:r>
        <w:rPr>
          <w:spacing w:val="-4"/>
          <w:sz w:val="24"/>
        </w:rPr>
        <w:t xml:space="preserve"> </w:t>
      </w:r>
      <w:r>
        <w:rPr>
          <w:sz w:val="24"/>
        </w:rPr>
        <w:t>purchases</w:t>
      </w:r>
      <w:r>
        <w:rPr>
          <w:spacing w:val="-4"/>
          <w:sz w:val="24"/>
        </w:rPr>
        <w:t xml:space="preserve"> </w:t>
      </w:r>
      <w:r>
        <w:rPr>
          <w:sz w:val="24"/>
        </w:rPr>
        <w:t>ensuring</w:t>
      </w:r>
      <w:r>
        <w:rPr>
          <w:spacing w:val="-5"/>
          <w:sz w:val="24"/>
        </w:rPr>
        <w:t xml:space="preserve"> </w:t>
      </w:r>
      <w:r>
        <w:rPr>
          <w:sz w:val="24"/>
        </w:rPr>
        <w:t>the</w:t>
      </w:r>
      <w:r>
        <w:rPr>
          <w:spacing w:val="-5"/>
          <w:sz w:val="24"/>
        </w:rPr>
        <w:t xml:space="preserve"> </w:t>
      </w:r>
      <w:r>
        <w:rPr>
          <w:sz w:val="24"/>
        </w:rPr>
        <w:t>best</w:t>
      </w:r>
      <w:r>
        <w:rPr>
          <w:spacing w:val="-5"/>
          <w:sz w:val="24"/>
        </w:rPr>
        <w:t xml:space="preserve"> </w:t>
      </w:r>
      <w:r>
        <w:rPr>
          <w:sz w:val="24"/>
        </w:rPr>
        <w:t>value</w:t>
      </w:r>
      <w:r>
        <w:rPr>
          <w:spacing w:val="-5"/>
          <w:sz w:val="24"/>
        </w:rPr>
        <w:t xml:space="preserve"> </w:t>
      </w:r>
      <w:r>
        <w:rPr>
          <w:sz w:val="24"/>
        </w:rPr>
        <w:t>for</w:t>
      </w:r>
      <w:r>
        <w:rPr>
          <w:spacing w:val="-4"/>
          <w:sz w:val="24"/>
        </w:rPr>
        <w:t xml:space="preserve"> </w:t>
      </w:r>
      <w:r>
        <w:rPr>
          <w:sz w:val="24"/>
        </w:rPr>
        <w:t>money</w:t>
      </w:r>
      <w:r>
        <w:rPr>
          <w:spacing w:val="-4"/>
          <w:sz w:val="24"/>
        </w:rPr>
        <w:t xml:space="preserve"> or, </w:t>
      </w:r>
      <w:r>
        <w:rPr>
          <w:sz w:val="24"/>
        </w:rPr>
        <w:t>if</w:t>
      </w:r>
      <w:r>
        <w:rPr>
          <w:spacing w:val="-5"/>
          <w:sz w:val="24"/>
        </w:rPr>
        <w:t xml:space="preserve"> </w:t>
      </w:r>
      <w:r>
        <w:rPr>
          <w:sz w:val="24"/>
        </w:rPr>
        <w:t>appropriate,</w:t>
      </w:r>
      <w:r>
        <w:rPr>
          <w:spacing w:val="-4"/>
          <w:sz w:val="24"/>
        </w:rPr>
        <w:t xml:space="preserve"> </w:t>
      </w:r>
      <w:r>
        <w:rPr>
          <w:sz w:val="24"/>
        </w:rPr>
        <w:t>the lowest price. In doing so, they must avoid any conflict of interests (see Article</w:t>
      </w:r>
      <w:r>
        <w:rPr>
          <w:spacing w:val="-22"/>
          <w:sz w:val="24"/>
        </w:rPr>
        <w:t xml:space="preserve"> </w:t>
      </w:r>
      <w:r>
        <w:rPr>
          <w:sz w:val="24"/>
        </w:rPr>
        <w:t>35).</w:t>
      </w:r>
    </w:p>
    <w:p w:rsidR="00B03850" w:rsidRDefault="0090360A">
      <w:pPr>
        <w:spacing w:before="228" w:line="249" w:lineRule="auto"/>
        <w:ind w:left="113" w:right="113"/>
        <w:jc w:val="both"/>
        <w:rPr>
          <w:sz w:val="24"/>
        </w:rPr>
      </w:pPr>
      <w:r>
        <w:rPr>
          <w:sz w:val="24"/>
        </w:rPr>
        <w:t>The beneficiaries must ensure that the JU, the Commission, the European Court of Auditors (ECA) and the European Anti-Fraud Office (OLAF) can exercise their rights under Articles 22 and 23 also towards their contractors.</w:t>
      </w:r>
    </w:p>
    <w:p w:rsidR="00B03850" w:rsidRDefault="00B03850">
      <w:pPr>
        <w:pStyle w:val="Zkladntext"/>
        <w:spacing w:before="3"/>
        <w:rPr>
          <w:sz w:val="24"/>
        </w:rPr>
      </w:pPr>
    </w:p>
    <w:p w:rsidR="00B03850" w:rsidRDefault="0090360A" w:rsidP="00AA7EEF">
      <w:pPr>
        <w:pStyle w:val="Odstavecseseznamem"/>
        <w:numPr>
          <w:ilvl w:val="2"/>
          <w:numId w:val="86"/>
        </w:numPr>
        <w:tabs>
          <w:tab w:val="left" w:pos="715"/>
        </w:tabs>
        <w:spacing w:line="292" w:lineRule="auto"/>
        <w:ind w:left="113" w:right="111" w:firstLine="0"/>
        <w:jc w:val="both"/>
        <w:rPr>
          <w:sz w:val="24"/>
        </w:rPr>
      </w:pPr>
      <w:r>
        <w:rPr>
          <w:sz w:val="24"/>
        </w:rPr>
        <w:t> Beneficiaries that are ‘contracting authorities’ within the meaning of Directive 2004/18/EC</w:t>
      </w:r>
      <w:r>
        <w:rPr>
          <w:sz w:val="24"/>
          <w:vertAlign w:val="superscript"/>
        </w:rPr>
        <w:t>9</w:t>
      </w:r>
      <w:r>
        <w:rPr>
          <w:sz w:val="24"/>
        </w:rPr>
        <w:t xml:space="preserve"> (or 2014/24/EU</w:t>
      </w:r>
      <w:r>
        <w:rPr>
          <w:sz w:val="24"/>
          <w:vertAlign w:val="superscript"/>
        </w:rPr>
        <w:t>10</w:t>
      </w:r>
      <w:r>
        <w:rPr>
          <w:sz w:val="24"/>
        </w:rPr>
        <w:t>) or ‘contracting entities’ within the meaning of Directive 2004/17/EC</w:t>
      </w:r>
      <w:r>
        <w:rPr>
          <w:sz w:val="24"/>
          <w:vertAlign w:val="superscript"/>
        </w:rPr>
        <w:t>11</w:t>
      </w:r>
      <w:r>
        <w:rPr>
          <w:sz w:val="24"/>
        </w:rPr>
        <w:t xml:space="preserve"> (or 2014/25/EU</w:t>
      </w:r>
      <w:r>
        <w:rPr>
          <w:sz w:val="24"/>
          <w:vertAlign w:val="superscript"/>
        </w:rPr>
        <w:t>12</w:t>
      </w:r>
      <w:r>
        <w:rPr>
          <w:sz w:val="24"/>
        </w:rPr>
        <w:t>) must comply with the applicable national law on public</w:t>
      </w:r>
      <w:r>
        <w:rPr>
          <w:spacing w:val="-12"/>
          <w:sz w:val="24"/>
        </w:rPr>
        <w:t xml:space="preserve"> </w:t>
      </w:r>
      <w:r>
        <w:rPr>
          <w:sz w:val="24"/>
        </w:rPr>
        <w:t>procurement.</w:t>
      </w:r>
    </w:p>
    <w:p w:rsidR="00B03850" w:rsidRDefault="0090360A" w:rsidP="00AA7EEF">
      <w:pPr>
        <w:pStyle w:val="Nadpis4"/>
        <w:numPr>
          <w:ilvl w:val="1"/>
          <w:numId w:val="86"/>
        </w:numPr>
        <w:tabs>
          <w:tab w:val="left" w:pos="535"/>
        </w:tabs>
        <w:spacing w:before="234"/>
        <w:ind w:hanging="422"/>
      </w:pPr>
      <w:bookmarkStart w:id="30" w:name="_bookmark30"/>
      <w:bookmarkEnd w:id="30"/>
      <w:r>
        <w:t> Consequences of</w:t>
      </w:r>
      <w:r>
        <w:rPr>
          <w:spacing w:val="-1"/>
        </w:rPr>
        <w:t xml:space="preserve"> </w:t>
      </w:r>
      <w:r>
        <w:t>non-compliance</w:t>
      </w:r>
    </w:p>
    <w:p w:rsidR="00B03850" w:rsidRDefault="00B03850">
      <w:pPr>
        <w:pStyle w:val="Zkladntext"/>
        <w:spacing w:before="10"/>
        <w:rPr>
          <w:b/>
          <w:sz w:val="20"/>
        </w:rPr>
      </w:pPr>
    </w:p>
    <w:p w:rsidR="00B03850" w:rsidRDefault="0090360A">
      <w:pPr>
        <w:spacing w:line="249" w:lineRule="auto"/>
        <w:ind w:left="113" w:right="113"/>
        <w:jc w:val="both"/>
        <w:rPr>
          <w:sz w:val="24"/>
        </w:rPr>
      </w:pPr>
      <w:r>
        <w:rPr>
          <w:sz w:val="24"/>
        </w:rPr>
        <w:t>If a beneficiary breaches any of its obligations under Article 10.1.1, the costs related to the contract concerned will be ineligible (see Article 6) and will be rejected (see Article 42).</w:t>
      </w:r>
    </w:p>
    <w:p w:rsidR="00B03850" w:rsidRDefault="0090360A">
      <w:pPr>
        <w:spacing w:before="229" w:line="249" w:lineRule="auto"/>
        <w:ind w:left="113" w:right="110"/>
        <w:jc w:val="both"/>
        <w:rPr>
          <w:sz w:val="24"/>
        </w:rPr>
      </w:pPr>
      <w:r>
        <w:rPr>
          <w:sz w:val="24"/>
        </w:rPr>
        <w:t>If a beneficiary breaches any of its obligations under Article 10.1.2, the grant may be reduced (see Article 43).</w:t>
      </w:r>
    </w:p>
    <w:p w:rsidR="00B03850" w:rsidRDefault="0090360A">
      <w:pPr>
        <w:spacing w:before="229"/>
        <w:ind w:left="113"/>
        <w:rPr>
          <w:sz w:val="24"/>
        </w:rPr>
      </w:pPr>
      <w:r>
        <w:rPr>
          <w:sz w:val="24"/>
        </w:rPr>
        <w:t>Such breaches may also lead to any of the other measures described in Chapter 6.</w:t>
      </w:r>
    </w:p>
    <w:p w:rsidR="00B03850" w:rsidRDefault="00B03850">
      <w:pPr>
        <w:pStyle w:val="Zkladntext"/>
        <w:rPr>
          <w:sz w:val="20"/>
        </w:rPr>
      </w:pPr>
    </w:p>
    <w:p w:rsidR="00B03850" w:rsidRDefault="00B03850">
      <w:pPr>
        <w:pStyle w:val="Zkladntext"/>
        <w:rPr>
          <w:sz w:val="20"/>
        </w:rPr>
      </w:pPr>
    </w:p>
    <w:p w:rsidR="00B03850" w:rsidRDefault="00B03850">
      <w:pPr>
        <w:pStyle w:val="Zkladntext"/>
        <w:rPr>
          <w:sz w:val="20"/>
        </w:rPr>
      </w:pPr>
    </w:p>
    <w:p w:rsidR="00B03850" w:rsidRDefault="0090360A">
      <w:pPr>
        <w:pStyle w:val="Zkladntext"/>
        <w:spacing w:before="9"/>
        <w:rPr>
          <w:sz w:val="19"/>
        </w:rPr>
      </w:pPr>
      <w:r>
        <w:pict>
          <v:shape id="_x0000_s2413" style="position:absolute;margin-left:56.7pt;margin-top:13.85pt;width:2in;height:.1pt;z-index:-251682816;mso-wrap-distance-left:0;mso-wrap-distance-right:0;mso-position-horizontal-relative:page" coordorigin="1134,277" coordsize="2880,0" path="m1134,277r2880,e" filled="f" strokeweight="1pt">
            <v:path arrowok="t"/>
            <w10:wrap type="topAndBottom" anchorx="page"/>
          </v:shape>
        </w:pict>
      </w:r>
    </w:p>
    <w:p w:rsidR="00B03850" w:rsidRDefault="0090360A">
      <w:pPr>
        <w:spacing w:before="34" w:line="249" w:lineRule="auto"/>
        <w:ind w:left="313" w:right="120" w:hanging="125"/>
        <w:jc w:val="both"/>
        <w:rPr>
          <w:sz w:val="20"/>
        </w:rPr>
      </w:pPr>
      <w:r>
        <w:rPr>
          <w:position w:val="6"/>
          <w:sz w:val="13"/>
        </w:rPr>
        <w:t xml:space="preserve">9 </w:t>
      </w:r>
      <w:r>
        <w:rPr>
          <w:sz w:val="20"/>
        </w:rPr>
        <w:t>Directive 2004/18/EC of the European Parliament and of the Council of 31 March 2004 on the coordination of procedures for the award of public work contracts, public supply contracts and public service contracts (OJ L 134, 30.04.2004, p. 114).</w:t>
      </w:r>
    </w:p>
    <w:p w:rsidR="00B03850" w:rsidRDefault="0090360A">
      <w:pPr>
        <w:spacing w:before="3" w:line="249" w:lineRule="auto"/>
        <w:ind w:left="313" w:right="115" w:hanging="190"/>
        <w:jc w:val="both"/>
        <w:rPr>
          <w:sz w:val="20"/>
        </w:rPr>
      </w:pPr>
      <w:r>
        <w:rPr>
          <w:position w:val="6"/>
          <w:sz w:val="13"/>
        </w:rPr>
        <w:t xml:space="preserve">10 </w:t>
      </w:r>
      <w:r>
        <w:rPr>
          <w:sz w:val="20"/>
        </w:rPr>
        <w:t>Directive 2014/24/EU of the European Parliament and of the Council of 26 February 2014 on public procurement and repealing Directive 2004/18/EC. (OJ L 94, 28.03.2014, p. 65).</w:t>
      </w:r>
    </w:p>
    <w:p w:rsidR="00B03850" w:rsidRDefault="0090360A">
      <w:pPr>
        <w:spacing w:before="2" w:line="249" w:lineRule="auto"/>
        <w:ind w:left="313" w:right="111" w:hanging="186"/>
        <w:jc w:val="both"/>
        <w:rPr>
          <w:sz w:val="20"/>
        </w:rPr>
      </w:pPr>
      <w:r>
        <w:rPr>
          <w:spacing w:val="-3"/>
          <w:position w:val="6"/>
          <w:sz w:val="13"/>
        </w:rPr>
        <w:t xml:space="preserve">11 </w:t>
      </w:r>
      <w:r>
        <w:rPr>
          <w:sz w:val="20"/>
        </w:rPr>
        <w:t xml:space="preserve">Directive 2004/17/EC of the European Parliament and of the Council of 31 March 2004 coordinating the procurement procedures of entities operating in the </w:t>
      </w:r>
      <w:r>
        <w:rPr>
          <w:spacing w:val="-2"/>
          <w:sz w:val="20"/>
        </w:rPr>
        <w:t xml:space="preserve">water, </w:t>
      </w:r>
      <w:r>
        <w:rPr>
          <w:spacing w:val="-3"/>
          <w:sz w:val="20"/>
        </w:rPr>
        <w:t xml:space="preserve">energy, </w:t>
      </w:r>
      <w:r>
        <w:rPr>
          <w:sz w:val="20"/>
        </w:rPr>
        <w:t>transport and postal services sectors (OJ L 134, 30.04.2004, p. 1)</w:t>
      </w:r>
    </w:p>
    <w:p w:rsidR="00B03850" w:rsidRDefault="0090360A">
      <w:pPr>
        <w:spacing w:before="1" w:line="249" w:lineRule="auto"/>
        <w:ind w:left="313" w:right="112" w:hanging="190"/>
        <w:jc w:val="both"/>
        <w:rPr>
          <w:sz w:val="20"/>
        </w:rPr>
      </w:pPr>
      <w:r>
        <w:rPr>
          <w:position w:val="6"/>
          <w:sz w:val="13"/>
        </w:rPr>
        <w:t xml:space="preserve">12 </w:t>
      </w:r>
      <w:r>
        <w:rPr>
          <w:sz w:val="20"/>
        </w:rPr>
        <w:t>Directive 2014/25/EU of the European Parliament and of the Council of 26 February 2014 on procurement by entities operating in the water, energy, transport and postal services sectors and repealing Directive 2004/17/EC (OJ L 94, 28.03.2014, p. 243).</w:t>
      </w:r>
    </w:p>
    <w:p w:rsidR="00B03850" w:rsidRDefault="00B03850">
      <w:pPr>
        <w:spacing w:line="249" w:lineRule="auto"/>
        <w:jc w:val="both"/>
        <w:rPr>
          <w:sz w:val="20"/>
        </w:rPr>
        <w:sectPr w:rsidR="00B03850">
          <w:pgSz w:w="11910" w:h="16840"/>
          <w:pgMar w:top="1300" w:right="1020" w:bottom="740" w:left="1020" w:header="391" w:footer="543" w:gutter="0"/>
          <w:cols w:space="708"/>
        </w:sectPr>
      </w:pPr>
    </w:p>
    <w:p w:rsidR="00B03850" w:rsidRDefault="0090360A">
      <w:pPr>
        <w:pStyle w:val="Nadpis4"/>
        <w:spacing w:before="82" w:line="249" w:lineRule="auto"/>
        <w:ind w:left="1814" w:right="308" w:hanging="1701"/>
      </w:pPr>
      <w:bookmarkStart w:id="31" w:name="_bookmark31"/>
      <w:bookmarkEnd w:id="31"/>
      <w:r>
        <w:lastRenderedPageBreak/>
        <w:t>ARTICLE 11 — USE OF IN-KIND CONTRIBUTIONS PROVIDED BY THIRD PARTIES AGAINST PAYMENT</w:t>
      </w:r>
    </w:p>
    <w:p w:rsidR="00B03850" w:rsidRDefault="00B03850">
      <w:pPr>
        <w:pStyle w:val="Zkladntext"/>
        <w:spacing w:before="9"/>
        <w:rPr>
          <w:b/>
          <w:sz w:val="24"/>
        </w:rPr>
      </w:pPr>
    </w:p>
    <w:p w:rsidR="00B03850" w:rsidRDefault="0090360A" w:rsidP="00AA7EEF">
      <w:pPr>
        <w:pStyle w:val="Nadpis4"/>
        <w:numPr>
          <w:ilvl w:val="1"/>
          <w:numId w:val="85"/>
        </w:numPr>
        <w:tabs>
          <w:tab w:val="left" w:pos="522"/>
        </w:tabs>
        <w:ind w:hanging="409"/>
      </w:pPr>
      <w:bookmarkStart w:id="32" w:name="_bookmark32"/>
      <w:bookmarkEnd w:id="32"/>
      <w:r>
        <w:t> </w:t>
      </w:r>
      <w:r>
        <w:t>Rules for the use of in-kind contributions against</w:t>
      </w:r>
      <w:r>
        <w:rPr>
          <w:spacing w:val="-10"/>
        </w:rPr>
        <w:t xml:space="preserve"> </w:t>
      </w:r>
      <w:r>
        <w:t>payment</w:t>
      </w:r>
    </w:p>
    <w:p w:rsidR="00B03850" w:rsidRDefault="00B03850">
      <w:pPr>
        <w:pStyle w:val="Zkladntext"/>
        <w:spacing w:before="11"/>
        <w:rPr>
          <w:b/>
          <w:sz w:val="20"/>
        </w:rPr>
      </w:pPr>
    </w:p>
    <w:p w:rsidR="00B03850" w:rsidRDefault="0090360A">
      <w:pPr>
        <w:spacing w:line="249" w:lineRule="auto"/>
        <w:ind w:left="113" w:right="122"/>
        <w:jc w:val="both"/>
        <w:rPr>
          <w:sz w:val="24"/>
        </w:rPr>
      </w:pPr>
      <w:r>
        <w:rPr>
          <w:sz w:val="24"/>
        </w:rPr>
        <w:t>If</w:t>
      </w:r>
      <w:r>
        <w:rPr>
          <w:spacing w:val="-18"/>
          <w:sz w:val="24"/>
        </w:rPr>
        <w:t xml:space="preserve"> </w:t>
      </w:r>
      <w:r>
        <w:rPr>
          <w:sz w:val="24"/>
        </w:rPr>
        <w:t>necessary</w:t>
      </w:r>
      <w:r>
        <w:rPr>
          <w:spacing w:val="-18"/>
          <w:sz w:val="24"/>
        </w:rPr>
        <w:t xml:space="preserve"> </w:t>
      </w:r>
      <w:r>
        <w:rPr>
          <w:sz w:val="24"/>
        </w:rPr>
        <w:t>to</w:t>
      </w:r>
      <w:r>
        <w:rPr>
          <w:spacing w:val="-18"/>
          <w:sz w:val="24"/>
        </w:rPr>
        <w:t xml:space="preserve"> </w:t>
      </w:r>
      <w:r>
        <w:rPr>
          <w:sz w:val="24"/>
        </w:rPr>
        <w:t>implement</w:t>
      </w:r>
      <w:r>
        <w:rPr>
          <w:spacing w:val="-18"/>
          <w:sz w:val="24"/>
        </w:rPr>
        <w:t xml:space="preserve"> </w:t>
      </w:r>
      <w:r>
        <w:rPr>
          <w:sz w:val="24"/>
        </w:rPr>
        <w:t>the</w:t>
      </w:r>
      <w:r>
        <w:rPr>
          <w:spacing w:val="-18"/>
          <w:sz w:val="24"/>
        </w:rPr>
        <w:t xml:space="preserve"> </w:t>
      </w:r>
      <w:r>
        <w:rPr>
          <w:sz w:val="24"/>
        </w:rPr>
        <w:t>action,</w:t>
      </w:r>
      <w:r>
        <w:rPr>
          <w:spacing w:val="-18"/>
          <w:sz w:val="24"/>
        </w:rPr>
        <w:t xml:space="preserve"> </w:t>
      </w:r>
      <w:r>
        <w:rPr>
          <w:sz w:val="24"/>
        </w:rPr>
        <w:t>the</w:t>
      </w:r>
      <w:r>
        <w:rPr>
          <w:spacing w:val="-18"/>
          <w:sz w:val="24"/>
        </w:rPr>
        <w:t xml:space="preserve"> </w:t>
      </w:r>
      <w:r>
        <w:rPr>
          <w:sz w:val="24"/>
        </w:rPr>
        <w:t>beneficiaries</w:t>
      </w:r>
      <w:r>
        <w:rPr>
          <w:spacing w:val="-18"/>
          <w:sz w:val="24"/>
        </w:rPr>
        <w:t xml:space="preserve"> </w:t>
      </w:r>
      <w:r>
        <w:rPr>
          <w:sz w:val="24"/>
        </w:rPr>
        <w:t>may</w:t>
      </w:r>
      <w:r>
        <w:rPr>
          <w:spacing w:val="-18"/>
          <w:sz w:val="24"/>
        </w:rPr>
        <w:t xml:space="preserve"> </w:t>
      </w:r>
      <w:r>
        <w:rPr>
          <w:sz w:val="24"/>
        </w:rPr>
        <w:t>use</w:t>
      </w:r>
      <w:r>
        <w:rPr>
          <w:spacing w:val="-18"/>
          <w:sz w:val="24"/>
        </w:rPr>
        <w:t xml:space="preserve"> </w:t>
      </w:r>
      <w:r>
        <w:rPr>
          <w:sz w:val="24"/>
        </w:rPr>
        <w:t>in-kind</w:t>
      </w:r>
      <w:r>
        <w:rPr>
          <w:spacing w:val="-18"/>
          <w:sz w:val="24"/>
        </w:rPr>
        <w:t xml:space="preserve"> </w:t>
      </w:r>
      <w:r>
        <w:rPr>
          <w:sz w:val="24"/>
        </w:rPr>
        <w:t>contributions</w:t>
      </w:r>
      <w:r>
        <w:rPr>
          <w:spacing w:val="-18"/>
          <w:sz w:val="24"/>
        </w:rPr>
        <w:t xml:space="preserve"> </w:t>
      </w:r>
      <w:r>
        <w:rPr>
          <w:sz w:val="24"/>
        </w:rPr>
        <w:t>provided</w:t>
      </w:r>
      <w:r>
        <w:rPr>
          <w:spacing w:val="-18"/>
          <w:sz w:val="24"/>
        </w:rPr>
        <w:t xml:space="preserve"> </w:t>
      </w:r>
      <w:r>
        <w:rPr>
          <w:sz w:val="24"/>
        </w:rPr>
        <w:t>by</w:t>
      </w:r>
      <w:r>
        <w:rPr>
          <w:spacing w:val="-18"/>
          <w:sz w:val="24"/>
        </w:rPr>
        <w:t xml:space="preserve"> </w:t>
      </w:r>
      <w:r>
        <w:rPr>
          <w:sz w:val="24"/>
        </w:rPr>
        <w:t>third parties against</w:t>
      </w:r>
      <w:r>
        <w:rPr>
          <w:spacing w:val="-2"/>
          <w:sz w:val="24"/>
        </w:rPr>
        <w:t xml:space="preserve"> </w:t>
      </w:r>
      <w:r>
        <w:rPr>
          <w:sz w:val="24"/>
        </w:rPr>
        <w:t>payment.</w:t>
      </w:r>
    </w:p>
    <w:p w:rsidR="00B03850" w:rsidRDefault="0090360A">
      <w:pPr>
        <w:spacing w:before="229" w:line="249" w:lineRule="auto"/>
        <w:ind w:left="113" w:right="121"/>
        <w:jc w:val="both"/>
        <w:rPr>
          <w:sz w:val="24"/>
        </w:rPr>
      </w:pPr>
      <w:r>
        <w:rPr>
          <w:sz w:val="24"/>
        </w:rPr>
        <w:t>The beneficiaries may declare costs related to the payment of in-kind contributions as eligible (see Article 6.1 and 6.2), up to the third parties’ costs for the seconded persons, contributed equipment, infrastructure or other assets or other contributed goods and services.</w:t>
      </w:r>
    </w:p>
    <w:p w:rsidR="00B03850" w:rsidRDefault="0090360A">
      <w:pPr>
        <w:spacing w:before="230" w:line="249" w:lineRule="auto"/>
        <w:ind w:left="113" w:right="123"/>
        <w:jc w:val="both"/>
        <w:rPr>
          <w:sz w:val="24"/>
        </w:rPr>
      </w:pPr>
      <w:r>
        <w:rPr>
          <w:sz w:val="24"/>
        </w:rPr>
        <w:t>The third parties and their contributions must be set out in Annex 1. The JU may however approve in-kind contributions not set out in Annex 1 without amendment (see Article 55), if:</w:t>
      </w:r>
    </w:p>
    <w:p w:rsidR="00B03850" w:rsidRDefault="0090360A" w:rsidP="00AA7EEF">
      <w:pPr>
        <w:pStyle w:val="Odstavecseseznamem"/>
        <w:numPr>
          <w:ilvl w:val="0"/>
          <w:numId w:val="84"/>
        </w:numPr>
        <w:tabs>
          <w:tab w:val="left" w:pos="757"/>
          <w:tab w:val="left" w:pos="758"/>
        </w:tabs>
        <w:spacing w:before="228"/>
        <w:ind w:hanging="361"/>
        <w:rPr>
          <w:sz w:val="24"/>
        </w:rPr>
      </w:pPr>
      <w:r>
        <w:rPr>
          <w:sz w:val="24"/>
        </w:rPr>
        <w:t>they are specifically justified in the periodic technical report</w:t>
      </w:r>
      <w:r>
        <w:rPr>
          <w:spacing w:val="-13"/>
          <w:sz w:val="24"/>
        </w:rPr>
        <w:t xml:space="preserve"> </w:t>
      </w:r>
      <w:r>
        <w:rPr>
          <w:sz w:val="24"/>
        </w:rPr>
        <w:t>and</w:t>
      </w:r>
    </w:p>
    <w:p w:rsidR="00B03850" w:rsidRDefault="00B03850">
      <w:pPr>
        <w:pStyle w:val="Zkladntext"/>
        <w:spacing w:before="9"/>
        <w:rPr>
          <w:sz w:val="20"/>
        </w:rPr>
      </w:pPr>
    </w:p>
    <w:p w:rsidR="00B03850" w:rsidRDefault="0090360A" w:rsidP="00AA7EEF">
      <w:pPr>
        <w:pStyle w:val="Odstavecseseznamem"/>
        <w:numPr>
          <w:ilvl w:val="0"/>
          <w:numId w:val="84"/>
        </w:numPr>
        <w:tabs>
          <w:tab w:val="left" w:pos="757"/>
          <w:tab w:val="left" w:pos="758"/>
        </w:tabs>
        <w:spacing w:line="249" w:lineRule="auto"/>
        <w:ind w:right="118"/>
        <w:rPr>
          <w:sz w:val="24"/>
        </w:rPr>
      </w:pPr>
      <w:r>
        <w:rPr>
          <w:sz w:val="24"/>
        </w:rPr>
        <w:t>their</w:t>
      </w:r>
      <w:r>
        <w:rPr>
          <w:spacing w:val="-8"/>
          <w:sz w:val="24"/>
        </w:rPr>
        <w:t xml:space="preserve"> </w:t>
      </w:r>
      <w:r>
        <w:rPr>
          <w:sz w:val="24"/>
        </w:rPr>
        <w:t>use</w:t>
      </w:r>
      <w:r>
        <w:rPr>
          <w:spacing w:val="-8"/>
          <w:sz w:val="24"/>
        </w:rPr>
        <w:t xml:space="preserve"> </w:t>
      </w:r>
      <w:r>
        <w:rPr>
          <w:sz w:val="24"/>
        </w:rPr>
        <w:t>does</w:t>
      </w:r>
      <w:r>
        <w:rPr>
          <w:spacing w:val="-7"/>
          <w:sz w:val="24"/>
        </w:rPr>
        <w:t xml:space="preserve"> </w:t>
      </w:r>
      <w:r>
        <w:rPr>
          <w:sz w:val="24"/>
        </w:rPr>
        <w:t>not</w:t>
      </w:r>
      <w:r>
        <w:rPr>
          <w:spacing w:val="-8"/>
          <w:sz w:val="24"/>
        </w:rPr>
        <w:t xml:space="preserve"> </w:t>
      </w:r>
      <w:r>
        <w:rPr>
          <w:sz w:val="24"/>
        </w:rPr>
        <w:t>entail</w:t>
      </w:r>
      <w:r>
        <w:rPr>
          <w:spacing w:val="-8"/>
          <w:sz w:val="24"/>
        </w:rPr>
        <w:t xml:space="preserve"> </w:t>
      </w:r>
      <w:r>
        <w:rPr>
          <w:sz w:val="24"/>
        </w:rPr>
        <w:t>changes</w:t>
      </w:r>
      <w:r>
        <w:rPr>
          <w:spacing w:val="-7"/>
          <w:sz w:val="24"/>
        </w:rPr>
        <w:t xml:space="preserve"> </w:t>
      </w:r>
      <w:r>
        <w:rPr>
          <w:sz w:val="24"/>
        </w:rPr>
        <w:t>to</w:t>
      </w:r>
      <w:r>
        <w:rPr>
          <w:spacing w:val="-8"/>
          <w:sz w:val="24"/>
        </w:rPr>
        <w:t xml:space="preserve"> </w:t>
      </w:r>
      <w:r>
        <w:rPr>
          <w:sz w:val="24"/>
        </w:rPr>
        <w:t>the</w:t>
      </w:r>
      <w:r>
        <w:rPr>
          <w:spacing w:val="-8"/>
          <w:sz w:val="24"/>
        </w:rPr>
        <w:t xml:space="preserve"> </w:t>
      </w:r>
      <w:r>
        <w:rPr>
          <w:sz w:val="24"/>
        </w:rPr>
        <w:t>Agreement</w:t>
      </w:r>
      <w:r>
        <w:rPr>
          <w:spacing w:val="-7"/>
          <w:sz w:val="24"/>
        </w:rPr>
        <w:t xml:space="preserve"> </w:t>
      </w:r>
      <w:r>
        <w:rPr>
          <w:sz w:val="24"/>
        </w:rPr>
        <w:t>which</w:t>
      </w:r>
      <w:r>
        <w:rPr>
          <w:spacing w:val="-8"/>
          <w:sz w:val="24"/>
        </w:rPr>
        <w:t xml:space="preserve"> </w:t>
      </w:r>
      <w:r>
        <w:rPr>
          <w:sz w:val="24"/>
        </w:rPr>
        <w:t>would</w:t>
      </w:r>
      <w:r>
        <w:rPr>
          <w:spacing w:val="-8"/>
          <w:sz w:val="24"/>
        </w:rPr>
        <w:t xml:space="preserve"> </w:t>
      </w:r>
      <w:r>
        <w:rPr>
          <w:sz w:val="24"/>
        </w:rPr>
        <w:t>call</w:t>
      </w:r>
      <w:r>
        <w:rPr>
          <w:spacing w:val="-7"/>
          <w:sz w:val="24"/>
        </w:rPr>
        <w:t xml:space="preserve"> </w:t>
      </w:r>
      <w:r>
        <w:rPr>
          <w:sz w:val="24"/>
        </w:rPr>
        <w:t>into</w:t>
      </w:r>
      <w:r>
        <w:rPr>
          <w:spacing w:val="-8"/>
          <w:sz w:val="24"/>
        </w:rPr>
        <w:t xml:space="preserve"> </w:t>
      </w:r>
      <w:r>
        <w:rPr>
          <w:sz w:val="24"/>
        </w:rPr>
        <w:t>question</w:t>
      </w:r>
      <w:r>
        <w:rPr>
          <w:spacing w:val="-8"/>
          <w:sz w:val="24"/>
        </w:rPr>
        <w:t xml:space="preserve"> </w:t>
      </w:r>
      <w:r>
        <w:rPr>
          <w:sz w:val="24"/>
        </w:rPr>
        <w:t>the</w:t>
      </w:r>
      <w:r>
        <w:rPr>
          <w:spacing w:val="-8"/>
          <w:sz w:val="24"/>
        </w:rPr>
        <w:t xml:space="preserve"> </w:t>
      </w:r>
      <w:r>
        <w:rPr>
          <w:sz w:val="24"/>
        </w:rPr>
        <w:t>decision awarding the grant or breach the principle of equal treatment of</w:t>
      </w:r>
      <w:r>
        <w:rPr>
          <w:spacing w:val="-14"/>
          <w:sz w:val="24"/>
        </w:rPr>
        <w:t xml:space="preserve"> </w:t>
      </w:r>
      <w:r>
        <w:rPr>
          <w:sz w:val="24"/>
        </w:rPr>
        <w:t>applicants.</w:t>
      </w:r>
    </w:p>
    <w:p w:rsidR="00B03850" w:rsidRDefault="0090360A">
      <w:pPr>
        <w:spacing w:before="229" w:line="249" w:lineRule="auto"/>
        <w:ind w:left="113" w:right="113"/>
        <w:jc w:val="both"/>
        <w:rPr>
          <w:sz w:val="24"/>
        </w:rPr>
      </w:pPr>
      <w:r>
        <w:rPr>
          <w:sz w:val="24"/>
        </w:rPr>
        <w:t>The beneficiaries must ensure that the JU, the Commission, the European Court of Auditors (ECA) and the European Anti-Fraud Office (OLAF) can exercise their rights under Articles 22 and 23 also towards the third parties.</w:t>
      </w:r>
    </w:p>
    <w:p w:rsidR="00B03850" w:rsidRDefault="00B03850">
      <w:pPr>
        <w:pStyle w:val="Zkladntext"/>
        <w:spacing w:before="8"/>
        <w:rPr>
          <w:sz w:val="24"/>
        </w:rPr>
      </w:pPr>
    </w:p>
    <w:p w:rsidR="00B03850" w:rsidRDefault="0090360A" w:rsidP="00AA7EEF">
      <w:pPr>
        <w:pStyle w:val="Nadpis4"/>
        <w:numPr>
          <w:ilvl w:val="1"/>
          <w:numId w:val="85"/>
        </w:numPr>
        <w:tabs>
          <w:tab w:val="left" w:pos="522"/>
        </w:tabs>
        <w:ind w:hanging="409"/>
      </w:pPr>
      <w:bookmarkStart w:id="33" w:name="_bookmark33"/>
      <w:bookmarkEnd w:id="33"/>
      <w:r>
        <w:t> </w:t>
      </w:r>
      <w:r>
        <w:t>Consequences of</w:t>
      </w:r>
      <w:r>
        <w:rPr>
          <w:spacing w:val="-2"/>
        </w:rPr>
        <w:t xml:space="preserve"> </w:t>
      </w:r>
      <w:r>
        <w:t>non-compliance</w:t>
      </w:r>
    </w:p>
    <w:p w:rsidR="00B03850" w:rsidRDefault="00B03850">
      <w:pPr>
        <w:pStyle w:val="Zkladntext"/>
        <w:spacing w:before="11"/>
        <w:rPr>
          <w:b/>
          <w:sz w:val="20"/>
        </w:rPr>
      </w:pPr>
    </w:p>
    <w:p w:rsidR="00B03850" w:rsidRDefault="0090360A">
      <w:pPr>
        <w:spacing w:line="249" w:lineRule="auto"/>
        <w:ind w:left="113" w:right="113"/>
        <w:jc w:val="both"/>
        <w:rPr>
          <w:sz w:val="24"/>
        </w:rPr>
      </w:pPr>
      <w:r>
        <w:rPr>
          <w:sz w:val="24"/>
        </w:rPr>
        <w:t>If a beneficiary breaches any of its obligations under this Article, the costs related to the payment of the in-kind contribution will be ineligible (see Article 6) and will be rejected (see Article 42).</w:t>
      </w:r>
    </w:p>
    <w:p w:rsidR="00B03850" w:rsidRDefault="0090360A">
      <w:pPr>
        <w:spacing w:before="229"/>
        <w:ind w:left="113"/>
        <w:rPr>
          <w:sz w:val="24"/>
        </w:rPr>
      </w:pPr>
      <w:r>
        <w:rPr>
          <w:sz w:val="24"/>
        </w:rPr>
        <w:t>Such breaches may also lead to any of the other measures described in Chapter 6.</w:t>
      </w:r>
    </w:p>
    <w:p w:rsidR="00B03850" w:rsidRDefault="00B03850">
      <w:pPr>
        <w:pStyle w:val="Zkladntext"/>
        <w:spacing w:before="5"/>
        <w:rPr>
          <w:sz w:val="30"/>
        </w:rPr>
      </w:pPr>
    </w:p>
    <w:p w:rsidR="00B03850" w:rsidRDefault="0090360A">
      <w:pPr>
        <w:pStyle w:val="Nadpis4"/>
        <w:spacing w:line="249" w:lineRule="auto"/>
        <w:ind w:left="1814" w:hanging="1701"/>
      </w:pPr>
      <w:bookmarkStart w:id="34" w:name="_bookmark34"/>
      <w:bookmarkEnd w:id="34"/>
      <w:r>
        <w:t>ARTICLE 12 — USE OF IN-KIND CONTRIBUTIONS PROVIDED BY THIRD PARTIES FREE OF CHARGE</w:t>
      </w:r>
    </w:p>
    <w:p w:rsidR="00B03850" w:rsidRDefault="00B03850">
      <w:pPr>
        <w:pStyle w:val="Zkladntext"/>
        <w:spacing w:before="9"/>
        <w:rPr>
          <w:b/>
          <w:sz w:val="24"/>
        </w:rPr>
      </w:pPr>
    </w:p>
    <w:p w:rsidR="00B03850" w:rsidRDefault="0090360A" w:rsidP="00AA7EEF">
      <w:pPr>
        <w:pStyle w:val="Nadpis4"/>
        <w:numPr>
          <w:ilvl w:val="1"/>
          <w:numId w:val="83"/>
        </w:numPr>
        <w:tabs>
          <w:tab w:val="left" w:pos="535"/>
        </w:tabs>
        <w:ind w:hanging="422"/>
      </w:pPr>
      <w:bookmarkStart w:id="35" w:name="_bookmark35"/>
      <w:bookmarkEnd w:id="35"/>
      <w:r>
        <w:t> </w:t>
      </w:r>
      <w:r>
        <w:t>Rules for the use of in-kind contributions free of</w:t>
      </w:r>
      <w:r>
        <w:rPr>
          <w:spacing w:val="-11"/>
        </w:rPr>
        <w:t xml:space="preserve"> </w:t>
      </w:r>
      <w:r>
        <w:t>charge</w:t>
      </w:r>
    </w:p>
    <w:p w:rsidR="00B03850" w:rsidRDefault="00B03850">
      <w:pPr>
        <w:pStyle w:val="Zkladntext"/>
        <w:rPr>
          <w:b/>
          <w:sz w:val="21"/>
        </w:rPr>
      </w:pPr>
    </w:p>
    <w:p w:rsidR="00B03850" w:rsidRDefault="0090360A">
      <w:pPr>
        <w:spacing w:line="249" w:lineRule="auto"/>
        <w:ind w:left="113" w:right="122"/>
        <w:jc w:val="both"/>
        <w:rPr>
          <w:sz w:val="24"/>
        </w:rPr>
      </w:pPr>
      <w:r>
        <w:rPr>
          <w:sz w:val="24"/>
        </w:rPr>
        <w:t>If</w:t>
      </w:r>
      <w:r>
        <w:rPr>
          <w:spacing w:val="-18"/>
          <w:sz w:val="24"/>
        </w:rPr>
        <w:t xml:space="preserve"> </w:t>
      </w:r>
      <w:r>
        <w:rPr>
          <w:sz w:val="24"/>
        </w:rPr>
        <w:t>necessary</w:t>
      </w:r>
      <w:r>
        <w:rPr>
          <w:spacing w:val="-18"/>
          <w:sz w:val="24"/>
        </w:rPr>
        <w:t xml:space="preserve"> </w:t>
      </w:r>
      <w:r>
        <w:rPr>
          <w:sz w:val="24"/>
        </w:rPr>
        <w:t>to</w:t>
      </w:r>
      <w:r>
        <w:rPr>
          <w:spacing w:val="-18"/>
          <w:sz w:val="24"/>
        </w:rPr>
        <w:t xml:space="preserve"> </w:t>
      </w:r>
      <w:r>
        <w:rPr>
          <w:sz w:val="24"/>
        </w:rPr>
        <w:t>implement</w:t>
      </w:r>
      <w:r>
        <w:rPr>
          <w:spacing w:val="-18"/>
          <w:sz w:val="24"/>
        </w:rPr>
        <w:t xml:space="preserve"> </w:t>
      </w:r>
      <w:r>
        <w:rPr>
          <w:sz w:val="24"/>
        </w:rPr>
        <w:t>the</w:t>
      </w:r>
      <w:r>
        <w:rPr>
          <w:spacing w:val="-18"/>
          <w:sz w:val="24"/>
        </w:rPr>
        <w:t xml:space="preserve"> </w:t>
      </w:r>
      <w:r>
        <w:rPr>
          <w:sz w:val="24"/>
        </w:rPr>
        <w:t>action,</w:t>
      </w:r>
      <w:r>
        <w:rPr>
          <w:spacing w:val="-18"/>
          <w:sz w:val="24"/>
        </w:rPr>
        <w:t xml:space="preserve"> </w:t>
      </w:r>
      <w:r>
        <w:rPr>
          <w:sz w:val="24"/>
        </w:rPr>
        <w:t>the</w:t>
      </w:r>
      <w:r>
        <w:rPr>
          <w:spacing w:val="-18"/>
          <w:sz w:val="24"/>
        </w:rPr>
        <w:t xml:space="preserve"> </w:t>
      </w:r>
      <w:r>
        <w:rPr>
          <w:sz w:val="24"/>
        </w:rPr>
        <w:t>beneficiaries</w:t>
      </w:r>
      <w:r>
        <w:rPr>
          <w:spacing w:val="-18"/>
          <w:sz w:val="24"/>
        </w:rPr>
        <w:t xml:space="preserve"> </w:t>
      </w:r>
      <w:r>
        <w:rPr>
          <w:sz w:val="24"/>
        </w:rPr>
        <w:t>may</w:t>
      </w:r>
      <w:r>
        <w:rPr>
          <w:spacing w:val="-18"/>
          <w:sz w:val="24"/>
        </w:rPr>
        <w:t xml:space="preserve"> </w:t>
      </w:r>
      <w:r>
        <w:rPr>
          <w:sz w:val="24"/>
        </w:rPr>
        <w:t>use</w:t>
      </w:r>
      <w:r>
        <w:rPr>
          <w:spacing w:val="-18"/>
          <w:sz w:val="24"/>
        </w:rPr>
        <w:t xml:space="preserve"> </w:t>
      </w:r>
      <w:r>
        <w:rPr>
          <w:sz w:val="24"/>
        </w:rPr>
        <w:t>in-kind</w:t>
      </w:r>
      <w:r>
        <w:rPr>
          <w:spacing w:val="-18"/>
          <w:sz w:val="24"/>
        </w:rPr>
        <w:t xml:space="preserve"> </w:t>
      </w:r>
      <w:r>
        <w:rPr>
          <w:sz w:val="24"/>
        </w:rPr>
        <w:t>contributions</w:t>
      </w:r>
      <w:r>
        <w:rPr>
          <w:spacing w:val="-18"/>
          <w:sz w:val="24"/>
        </w:rPr>
        <w:t xml:space="preserve"> </w:t>
      </w:r>
      <w:r>
        <w:rPr>
          <w:sz w:val="24"/>
        </w:rPr>
        <w:t>provided</w:t>
      </w:r>
      <w:r>
        <w:rPr>
          <w:spacing w:val="-18"/>
          <w:sz w:val="24"/>
        </w:rPr>
        <w:t xml:space="preserve"> </w:t>
      </w:r>
      <w:r>
        <w:rPr>
          <w:sz w:val="24"/>
        </w:rPr>
        <w:t>by</w:t>
      </w:r>
      <w:r>
        <w:rPr>
          <w:spacing w:val="-18"/>
          <w:sz w:val="24"/>
        </w:rPr>
        <w:t xml:space="preserve"> </w:t>
      </w:r>
      <w:r>
        <w:rPr>
          <w:sz w:val="24"/>
        </w:rPr>
        <w:t>third parties free of</w:t>
      </w:r>
      <w:r>
        <w:rPr>
          <w:spacing w:val="-3"/>
          <w:sz w:val="24"/>
        </w:rPr>
        <w:t xml:space="preserve"> </w:t>
      </w:r>
      <w:r>
        <w:rPr>
          <w:sz w:val="24"/>
        </w:rPr>
        <w:t>charge.</w:t>
      </w:r>
    </w:p>
    <w:p w:rsidR="00B03850" w:rsidRDefault="0090360A">
      <w:pPr>
        <w:spacing w:before="228" w:line="249" w:lineRule="auto"/>
        <w:ind w:left="113" w:right="118"/>
        <w:jc w:val="both"/>
        <w:rPr>
          <w:sz w:val="24"/>
        </w:rPr>
      </w:pPr>
      <w:r>
        <w:rPr>
          <w:sz w:val="24"/>
        </w:rPr>
        <w:t>The</w:t>
      </w:r>
      <w:r>
        <w:rPr>
          <w:spacing w:val="-15"/>
          <w:sz w:val="24"/>
        </w:rPr>
        <w:t xml:space="preserve"> </w:t>
      </w:r>
      <w:r>
        <w:rPr>
          <w:sz w:val="24"/>
        </w:rPr>
        <w:t>beneficiaries</w:t>
      </w:r>
      <w:r>
        <w:rPr>
          <w:spacing w:val="-15"/>
          <w:sz w:val="24"/>
        </w:rPr>
        <w:t xml:space="preserve"> </w:t>
      </w:r>
      <w:r>
        <w:rPr>
          <w:sz w:val="24"/>
        </w:rPr>
        <w:t>may</w:t>
      </w:r>
      <w:r>
        <w:rPr>
          <w:spacing w:val="-15"/>
          <w:sz w:val="24"/>
        </w:rPr>
        <w:t xml:space="preserve"> </w:t>
      </w:r>
      <w:r>
        <w:rPr>
          <w:sz w:val="24"/>
        </w:rPr>
        <w:t>declare</w:t>
      </w:r>
      <w:r>
        <w:rPr>
          <w:spacing w:val="-14"/>
          <w:sz w:val="24"/>
        </w:rPr>
        <w:t xml:space="preserve"> </w:t>
      </w:r>
      <w:r>
        <w:rPr>
          <w:sz w:val="24"/>
        </w:rPr>
        <w:t>costs</w:t>
      </w:r>
      <w:r>
        <w:rPr>
          <w:spacing w:val="-15"/>
          <w:sz w:val="24"/>
        </w:rPr>
        <w:t xml:space="preserve"> </w:t>
      </w:r>
      <w:r>
        <w:rPr>
          <w:sz w:val="24"/>
        </w:rPr>
        <w:t>incurred</w:t>
      </w:r>
      <w:r>
        <w:rPr>
          <w:spacing w:val="-15"/>
          <w:sz w:val="24"/>
        </w:rPr>
        <w:t xml:space="preserve"> </w:t>
      </w:r>
      <w:r>
        <w:rPr>
          <w:sz w:val="24"/>
        </w:rPr>
        <w:t>by</w:t>
      </w:r>
      <w:r>
        <w:rPr>
          <w:spacing w:val="-15"/>
          <w:sz w:val="24"/>
        </w:rPr>
        <w:t xml:space="preserve"> </w:t>
      </w:r>
      <w:r>
        <w:rPr>
          <w:sz w:val="24"/>
        </w:rPr>
        <w:t>the</w:t>
      </w:r>
      <w:r>
        <w:rPr>
          <w:spacing w:val="-14"/>
          <w:sz w:val="24"/>
        </w:rPr>
        <w:t xml:space="preserve"> </w:t>
      </w:r>
      <w:r>
        <w:rPr>
          <w:sz w:val="24"/>
        </w:rPr>
        <w:t>third</w:t>
      </w:r>
      <w:r>
        <w:rPr>
          <w:spacing w:val="-15"/>
          <w:sz w:val="24"/>
        </w:rPr>
        <w:t xml:space="preserve"> </w:t>
      </w:r>
      <w:r>
        <w:rPr>
          <w:sz w:val="24"/>
        </w:rPr>
        <w:t>parties</w:t>
      </w:r>
      <w:r>
        <w:rPr>
          <w:spacing w:val="-15"/>
          <w:sz w:val="24"/>
        </w:rPr>
        <w:t xml:space="preserve"> </w:t>
      </w:r>
      <w:r>
        <w:rPr>
          <w:sz w:val="24"/>
        </w:rPr>
        <w:t>for</w:t>
      </w:r>
      <w:r>
        <w:rPr>
          <w:spacing w:val="-15"/>
          <w:sz w:val="24"/>
        </w:rPr>
        <w:t xml:space="preserve"> </w:t>
      </w:r>
      <w:r>
        <w:rPr>
          <w:sz w:val="24"/>
        </w:rPr>
        <w:t>the</w:t>
      </w:r>
      <w:r>
        <w:rPr>
          <w:spacing w:val="-14"/>
          <w:sz w:val="24"/>
        </w:rPr>
        <w:t xml:space="preserve"> </w:t>
      </w:r>
      <w:r>
        <w:rPr>
          <w:sz w:val="24"/>
        </w:rPr>
        <w:t>seconded</w:t>
      </w:r>
      <w:r>
        <w:rPr>
          <w:spacing w:val="-15"/>
          <w:sz w:val="24"/>
        </w:rPr>
        <w:t xml:space="preserve"> </w:t>
      </w:r>
      <w:r>
        <w:rPr>
          <w:sz w:val="24"/>
        </w:rPr>
        <w:t>persons,</w:t>
      </w:r>
      <w:r>
        <w:rPr>
          <w:spacing w:val="-15"/>
          <w:sz w:val="24"/>
        </w:rPr>
        <w:t xml:space="preserve"> </w:t>
      </w:r>
      <w:r>
        <w:rPr>
          <w:sz w:val="24"/>
        </w:rPr>
        <w:t>contributed equipment, infrastructure or other assets or other contributed goods and services as eligible in accordance with Article</w:t>
      </w:r>
      <w:r>
        <w:rPr>
          <w:spacing w:val="-4"/>
          <w:sz w:val="24"/>
        </w:rPr>
        <w:t xml:space="preserve"> </w:t>
      </w:r>
      <w:r>
        <w:rPr>
          <w:sz w:val="24"/>
        </w:rPr>
        <w:t>6.4.</w:t>
      </w:r>
    </w:p>
    <w:p w:rsidR="00B03850" w:rsidRDefault="0090360A">
      <w:pPr>
        <w:spacing w:before="230" w:line="249" w:lineRule="auto"/>
        <w:ind w:left="113" w:right="123"/>
        <w:jc w:val="both"/>
        <w:rPr>
          <w:sz w:val="24"/>
        </w:rPr>
      </w:pPr>
      <w:r>
        <w:rPr>
          <w:sz w:val="24"/>
        </w:rPr>
        <w:t>The third parties and their contributions must be set out in Annex 1. The JU may however approve in-kind contributions not set out in Annex 1 without amendment (see Article 55), if:</w:t>
      </w:r>
    </w:p>
    <w:p w:rsidR="00B03850" w:rsidRDefault="0090360A" w:rsidP="00AA7EEF">
      <w:pPr>
        <w:pStyle w:val="Odstavecseseznamem"/>
        <w:numPr>
          <w:ilvl w:val="0"/>
          <w:numId w:val="82"/>
        </w:numPr>
        <w:tabs>
          <w:tab w:val="left" w:pos="757"/>
          <w:tab w:val="left" w:pos="758"/>
        </w:tabs>
        <w:spacing w:before="229"/>
        <w:ind w:hanging="361"/>
        <w:rPr>
          <w:sz w:val="24"/>
        </w:rPr>
      </w:pPr>
      <w:r>
        <w:rPr>
          <w:sz w:val="24"/>
        </w:rPr>
        <w:t>they are specifically justified in the periodic technical report</w:t>
      </w:r>
      <w:r>
        <w:rPr>
          <w:spacing w:val="-13"/>
          <w:sz w:val="24"/>
        </w:rPr>
        <w:t xml:space="preserve"> </w:t>
      </w:r>
      <w:r>
        <w:rPr>
          <w:sz w:val="24"/>
        </w:rPr>
        <w:t>and</w:t>
      </w:r>
    </w:p>
    <w:p w:rsidR="00B03850" w:rsidRDefault="00B03850">
      <w:pPr>
        <w:pStyle w:val="Zkladntext"/>
        <w:spacing w:before="8"/>
        <w:rPr>
          <w:sz w:val="20"/>
        </w:rPr>
      </w:pPr>
    </w:p>
    <w:p w:rsidR="00B03850" w:rsidRDefault="0090360A" w:rsidP="00AA7EEF">
      <w:pPr>
        <w:pStyle w:val="Odstavecseseznamem"/>
        <w:numPr>
          <w:ilvl w:val="0"/>
          <w:numId w:val="82"/>
        </w:numPr>
        <w:tabs>
          <w:tab w:val="left" w:pos="757"/>
          <w:tab w:val="left" w:pos="758"/>
        </w:tabs>
        <w:spacing w:before="1" w:line="249" w:lineRule="auto"/>
        <w:ind w:right="118"/>
        <w:rPr>
          <w:sz w:val="24"/>
        </w:rPr>
      </w:pPr>
      <w:r>
        <w:rPr>
          <w:sz w:val="24"/>
        </w:rPr>
        <w:t>their</w:t>
      </w:r>
      <w:r>
        <w:rPr>
          <w:spacing w:val="-8"/>
          <w:sz w:val="24"/>
        </w:rPr>
        <w:t xml:space="preserve"> </w:t>
      </w:r>
      <w:r>
        <w:rPr>
          <w:sz w:val="24"/>
        </w:rPr>
        <w:t>use</w:t>
      </w:r>
      <w:r>
        <w:rPr>
          <w:spacing w:val="-8"/>
          <w:sz w:val="24"/>
        </w:rPr>
        <w:t xml:space="preserve"> </w:t>
      </w:r>
      <w:r>
        <w:rPr>
          <w:sz w:val="24"/>
        </w:rPr>
        <w:t>does</w:t>
      </w:r>
      <w:r>
        <w:rPr>
          <w:spacing w:val="-7"/>
          <w:sz w:val="24"/>
        </w:rPr>
        <w:t xml:space="preserve"> </w:t>
      </w:r>
      <w:r>
        <w:rPr>
          <w:sz w:val="24"/>
        </w:rPr>
        <w:t>not</w:t>
      </w:r>
      <w:r>
        <w:rPr>
          <w:spacing w:val="-8"/>
          <w:sz w:val="24"/>
        </w:rPr>
        <w:t xml:space="preserve"> </w:t>
      </w:r>
      <w:r>
        <w:rPr>
          <w:sz w:val="24"/>
        </w:rPr>
        <w:t>entail</w:t>
      </w:r>
      <w:r>
        <w:rPr>
          <w:spacing w:val="-8"/>
          <w:sz w:val="24"/>
        </w:rPr>
        <w:t xml:space="preserve"> </w:t>
      </w:r>
      <w:r>
        <w:rPr>
          <w:sz w:val="24"/>
        </w:rPr>
        <w:t>changes</w:t>
      </w:r>
      <w:r>
        <w:rPr>
          <w:spacing w:val="-7"/>
          <w:sz w:val="24"/>
        </w:rPr>
        <w:t xml:space="preserve"> </w:t>
      </w:r>
      <w:r>
        <w:rPr>
          <w:sz w:val="24"/>
        </w:rPr>
        <w:t>to</w:t>
      </w:r>
      <w:r>
        <w:rPr>
          <w:spacing w:val="-8"/>
          <w:sz w:val="24"/>
        </w:rPr>
        <w:t xml:space="preserve"> </w:t>
      </w:r>
      <w:r>
        <w:rPr>
          <w:sz w:val="24"/>
        </w:rPr>
        <w:t>the</w:t>
      </w:r>
      <w:r>
        <w:rPr>
          <w:spacing w:val="-8"/>
          <w:sz w:val="24"/>
        </w:rPr>
        <w:t xml:space="preserve"> </w:t>
      </w:r>
      <w:r>
        <w:rPr>
          <w:sz w:val="24"/>
        </w:rPr>
        <w:t>Agreement</w:t>
      </w:r>
      <w:r>
        <w:rPr>
          <w:spacing w:val="-7"/>
          <w:sz w:val="24"/>
        </w:rPr>
        <w:t xml:space="preserve"> </w:t>
      </w:r>
      <w:r>
        <w:rPr>
          <w:sz w:val="24"/>
        </w:rPr>
        <w:t>which</w:t>
      </w:r>
      <w:r>
        <w:rPr>
          <w:spacing w:val="-8"/>
          <w:sz w:val="24"/>
        </w:rPr>
        <w:t xml:space="preserve"> </w:t>
      </w:r>
      <w:r>
        <w:rPr>
          <w:sz w:val="24"/>
        </w:rPr>
        <w:t>would</w:t>
      </w:r>
      <w:r>
        <w:rPr>
          <w:spacing w:val="-8"/>
          <w:sz w:val="24"/>
        </w:rPr>
        <w:t xml:space="preserve"> </w:t>
      </w:r>
      <w:r>
        <w:rPr>
          <w:sz w:val="24"/>
        </w:rPr>
        <w:t>call</w:t>
      </w:r>
      <w:r>
        <w:rPr>
          <w:spacing w:val="-7"/>
          <w:sz w:val="24"/>
        </w:rPr>
        <w:t xml:space="preserve"> </w:t>
      </w:r>
      <w:r>
        <w:rPr>
          <w:sz w:val="24"/>
        </w:rPr>
        <w:t>into</w:t>
      </w:r>
      <w:r>
        <w:rPr>
          <w:spacing w:val="-8"/>
          <w:sz w:val="24"/>
        </w:rPr>
        <w:t xml:space="preserve"> </w:t>
      </w:r>
      <w:r>
        <w:rPr>
          <w:sz w:val="24"/>
        </w:rPr>
        <w:t>question</w:t>
      </w:r>
      <w:r>
        <w:rPr>
          <w:spacing w:val="-8"/>
          <w:sz w:val="24"/>
        </w:rPr>
        <w:t xml:space="preserve"> </w:t>
      </w:r>
      <w:r>
        <w:rPr>
          <w:sz w:val="24"/>
        </w:rPr>
        <w:t>the</w:t>
      </w:r>
      <w:r>
        <w:rPr>
          <w:spacing w:val="-8"/>
          <w:sz w:val="24"/>
        </w:rPr>
        <w:t xml:space="preserve"> </w:t>
      </w:r>
      <w:r>
        <w:rPr>
          <w:sz w:val="24"/>
        </w:rPr>
        <w:t>decision awarding the grant or breach the principle of equal treatment of</w:t>
      </w:r>
      <w:r>
        <w:rPr>
          <w:spacing w:val="-14"/>
          <w:sz w:val="24"/>
        </w:rPr>
        <w:t xml:space="preserve"> </w:t>
      </w:r>
      <w:r>
        <w:rPr>
          <w:sz w:val="24"/>
        </w:rPr>
        <w:t>applicants.</w:t>
      </w:r>
    </w:p>
    <w:p w:rsidR="00B03850" w:rsidRDefault="0090360A">
      <w:pPr>
        <w:spacing w:before="228"/>
        <w:ind w:left="113"/>
        <w:rPr>
          <w:sz w:val="24"/>
        </w:rPr>
      </w:pPr>
      <w:r>
        <w:rPr>
          <w:sz w:val="24"/>
        </w:rPr>
        <w:t>The beneficiaries must ensure that the JU, the Commission, the European Court of Auditors (ECA)</w:t>
      </w:r>
    </w:p>
    <w:p w:rsidR="00B03850" w:rsidRDefault="00B03850">
      <w:pPr>
        <w:rPr>
          <w:sz w:val="24"/>
        </w:rPr>
        <w:sectPr w:rsidR="00B03850">
          <w:pgSz w:w="11910" w:h="16840"/>
          <w:pgMar w:top="1300" w:right="1020" w:bottom="740" w:left="1020" w:header="391" w:footer="543" w:gutter="0"/>
          <w:cols w:space="708"/>
        </w:sectPr>
      </w:pPr>
    </w:p>
    <w:p w:rsidR="00B03850" w:rsidRDefault="0090360A">
      <w:pPr>
        <w:spacing w:before="84" w:line="249" w:lineRule="auto"/>
        <w:ind w:left="113" w:right="113"/>
        <w:jc w:val="both"/>
        <w:rPr>
          <w:sz w:val="24"/>
        </w:rPr>
      </w:pPr>
      <w:r>
        <w:rPr>
          <w:sz w:val="24"/>
        </w:rPr>
        <w:lastRenderedPageBreak/>
        <w:t>and the European Anti-Fraud Office (OLAF) can exercise their rights under Articles 22 and 23 also towards the third parties.</w:t>
      </w:r>
    </w:p>
    <w:p w:rsidR="00B03850" w:rsidRDefault="00B03850">
      <w:pPr>
        <w:pStyle w:val="Zkladntext"/>
        <w:spacing w:before="7"/>
        <w:rPr>
          <w:sz w:val="24"/>
        </w:rPr>
      </w:pPr>
    </w:p>
    <w:p w:rsidR="00B03850" w:rsidRDefault="0090360A" w:rsidP="00AA7EEF">
      <w:pPr>
        <w:pStyle w:val="Nadpis4"/>
        <w:numPr>
          <w:ilvl w:val="1"/>
          <w:numId w:val="83"/>
        </w:numPr>
        <w:tabs>
          <w:tab w:val="left" w:pos="535"/>
        </w:tabs>
        <w:ind w:hanging="422"/>
      </w:pPr>
      <w:bookmarkStart w:id="36" w:name="_bookmark36"/>
      <w:bookmarkEnd w:id="36"/>
      <w:r>
        <w:t> Consequences of</w:t>
      </w:r>
      <w:r>
        <w:rPr>
          <w:spacing w:val="-1"/>
        </w:rPr>
        <w:t xml:space="preserve"> </w:t>
      </w:r>
      <w:r>
        <w:t>non-compliance</w:t>
      </w:r>
    </w:p>
    <w:p w:rsidR="00B03850" w:rsidRDefault="00B03850">
      <w:pPr>
        <w:pStyle w:val="Zkladntext"/>
        <w:spacing w:before="11"/>
        <w:rPr>
          <w:b/>
          <w:sz w:val="20"/>
        </w:rPr>
      </w:pPr>
    </w:p>
    <w:p w:rsidR="00B03850" w:rsidRDefault="0090360A">
      <w:pPr>
        <w:spacing w:line="249" w:lineRule="auto"/>
        <w:ind w:left="113" w:right="117"/>
        <w:jc w:val="both"/>
        <w:rPr>
          <w:sz w:val="24"/>
        </w:rPr>
      </w:pPr>
      <w:r>
        <w:rPr>
          <w:sz w:val="24"/>
        </w:rPr>
        <w:t>If</w:t>
      </w:r>
      <w:r>
        <w:rPr>
          <w:spacing w:val="-15"/>
          <w:sz w:val="24"/>
        </w:rPr>
        <w:t xml:space="preserve"> </w:t>
      </w:r>
      <w:r>
        <w:rPr>
          <w:sz w:val="24"/>
        </w:rPr>
        <w:t>a</w:t>
      </w:r>
      <w:r>
        <w:rPr>
          <w:spacing w:val="-16"/>
          <w:sz w:val="24"/>
        </w:rPr>
        <w:t xml:space="preserve"> </w:t>
      </w:r>
      <w:r>
        <w:rPr>
          <w:sz w:val="24"/>
        </w:rPr>
        <w:t>beneficiary</w:t>
      </w:r>
      <w:r>
        <w:rPr>
          <w:spacing w:val="-15"/>
          <w:sz w:val="24"/>
        </w:rPr>
        <w:t xml:space="preserve"> </w:t>
      </w:r>
      <w:r>
        <w:rPr>
          <w:sz w:val="24"/>
        </w:rPr>
        <w:t>breaches</w:t>
      </w:r>
      <w:r>
        <w:rPr>
          <w:spacing w:val="-15"/>
          <w:sz w:val="24"/>
        </w:rPr>
        <w:t xml:space="preserve"> </w:t>
      </w:r>
      <w:r>
        <w:rPr>
          <w:sz w:val="24"/>
        </w:rPr>
        <w:t>any</w:t>
      </w:r>
      <w:r>
        <w:rPr>
          <w:spacing w:val="-16"/>
          <w:sz w:val="24"/>
        </w:rPr>
        <w:t xml:space="preserve"> </w:t>
      </w:r>
      <w:r>
        <w:rPr>
          <w:sz w:val="24"/>
        </w:rPr>
        <w:t>of</w:t>
      </w:r>
      <w:r>
        <w:rPr>
          <w:spacing w:val="-15"/>
          <w:sz w:val="24"/>
        </w:rPr>
        <w:t xml:space="preserve"> </w:t>
      </w:r>
      <w:r>
        <w:rPr>
          <w:sz w:val="24"/>
        </w:rPr>
        <w:t>its</w:t>
      </w:r>
      <w:r>
        <w:rPr>
          <w:spacing w:val="-15"/>
          <w:sz w:val="24"/>
        </w:rPr>
        <w:t xml:space="preserve"> </w:t>
      </w:r>
      <w:r>
        <w:rPr>
          <w:sz w:val="24"/>
        </w:rPr>
        <w:t>obligations</w:t>
      </w:r>
      <w:r>
        <w:rPr>
          <w:spacing w:val="-15"/>
          <w:sz w:val="24"/>
        </w:rPr>
        <w:t xml:space="preserve"> </w:t>
      </w:r>
      <w:r>
        <w:rPr>
          <w:sz w:val="24"/>
        </w:rPr>
        <w:t>under</w:t>
      </w:r>
      <w:r>
        <w:rPr>
          <w:spacing w:val="-15"/>
          <w:sz w:val="24"/>
        </w:rPr>
        <w:t xml:space="preserve"> </w:t>
      </w:r>
      <w:r>
        <w:rPr>
          <w:sz w:val="24"/>
        </w:rPr>
        <w:t>this</w:t>
      </w:r>
      <w:r>
        <w:rPr>
          <w:spacing w:val="-16"/>
          <w:sz w:val="24"/>
        </w:rPr>
        <w:t xml:space="preserve"> </w:t>
      </w:r>
      <w:r>
        <w:rPr>
          <w:sz w:val="24"/>
        </w:rPr>
        <w:t>Article,</w:t>
      </w:r>
      <w:r>
        <w:rPr>
          <w:spacing w:val="-15"/>
          <w:sz w:val="24"/>
        </w:rPr>
        <w:t xml:space="preserve"> </w:t>
      </w:r>
      <w:r>
        <w:rPr>
          <w:sz w:val="24"/>
        </w:rPr>
        <w:t>the</w:t>
      </w:r>
      <w:r>
        <w:rPr>
          <w:spacing w:val="-16"/>
          <w:sz w:val="24"/>
        </w:rPr>
        <w:t xml:space="preserve"> </w:t>
      </w:r>
      <w:r>
        <w:rPr>
          <w:sz w:val="24"/>
        </w:rPr>
        <w:t>costs</w:t>
      </w:r>
      <w:r>
        <w:rPr>
          <w:spacing w:val="-16"/>
          <w:sz w:val="24"/>
        </w:rPr>
        <w:t xml:space="preserve"> </w:t>
      </w:r>
      <w:r>
        <w:rPr>
          <w:sz w:val="24"/>
        </w:rPr>
        <w:t>incurred</w:t>
      </w:r>
      <w:r>
        <w:rPr>
          <w:spacing w:val="-15"/>
          <w:sz w:val="24"/>
        </w:rPr>
        <w:t xml:space="preserve"> </w:t>
      </w:r>
      <w:r>
        <w:rPr>
          <w:sz w:val="24"/>
        </w:rPr>
        <w:t>by</w:t>
      </w:r>
      <w:r>
        <w:rPr>
          <w:spacing w:val="-15"/>
          <w:sz w:val="24"/>
        </w:rPr>
        <w:t xml:space="preserve"> </w:t>
      </w:r>
      <w:r>
        <w:rPr>
          <w:sz w:val="24"/>
        </w:rPr>
        <w:t>the</w:t>
      </w:r>
      <w:r>
        <w:rPr>
          <w:spacing w:val="-16"/>
          <w:sz w:val="24"/>
        </w:rPr>
        <w:t xml:space="preserve"> </w:t>
      </w:r>
      <w:r>
        <w:rPr>
          <w:sz w:val="24"/>
        </w:rPr>
        <w:t>third</w:t>
      </w:r>
      <w:r>
        <w:rPr>
          <w:spacing w:val="-16"/>
          <w:sz w:val="24"/>
        </w:rPr>
        <w:t xml:space="preserve"> </w:t>
      </w:r>
      <w:r>
        <w:rPr>
          <w:sz w:val="24"/>
        </w:rPr>
        <w:t>parties related</w:t>
      </w:r>
      <w:r>
        <w:rPr>
          <w:spacing w:val="-19"/>
          <w:sz w:val="24"/>
        </w:rPr>
        <w:t xml:space="preserve"> </w:t>
      </w:r>
      <w:r>
        <w:rPr>
          <w:sz w:val="24"/>
        </w:rPr>
        <w:t>to</w:t>
      </w:r>
      <w:r>
        <w:rPr>
          <w:spacing w:val="-20"/>
          <w:sz w:val="24"/>
        </w:rPr>
        <w:t xml:space="preserve"> </w:t>
      </w:r>
      <w:r>
        <w:rPr>
          <w:sz w:val="24"/>
        </w:rPr>
        <w:t>the</w:t>
      </w:r>
      <w:r>
        <w:rPr>
          <w:spacing w:val="-20"/>
          <w:sz w:val="24"/>
        </w:rPr>
        <w:t xml:space="preserve"> </w:t>
      </w:r>
      <w:r>
        <w:rPr>
          <w:sz w:val="24"/>
        </w:rPr>
        <w:t>in-kind</w:t>
      </w:r>
      <w:r>
        <w:rPr>
          <w:spacing w:val="-19"/>
          <w:sz w:val="24"/>
        </w:rPr>
        <w:t xml:space="preserve"> </w:t>
      </w:r>
      <w:r>
        <w:rPr>
          <w:sz w:val="24"/>
        </w:rPr>
        <w:t>contribution</w:t>
      </w:r>
      <w:r>
        <w:rPr>
          <w:spacing w:val="-20"/>
          <w:sz w:val="24"/>
        </w:rPr>
        <w:t xml:space="preserve"> </w:t>
      </w:r>
      <w:r>
        <w:rPr>
          <w:sz w:val="24"/>
        </w:rPr>
        <w:t>will</w:t>
      </w:r>
      <w:r>
        <w:rPr>
          <w:spacing w:val="-19"/>
          <w:sz w:val="24"/>
        </w:rPr>
        <w:t xml:space="preserve"> </w:t>
      </w:r>
      <w:r>
        <w:rPr>
          <w:sz w:val="24"/>
        </w:rPr>
        <w:t>be</w:t>
      </w:r>
      <w:r>
        <w:rPr>
          <w:spacing w:val="-18"/>
          <w:sz w:val="24"/>
        </w:rPr>
        <w:t xml:space="preserve"> </w:t>
      </w:r>
      <w:r>
        <w:rPr>
          <w:sz w:val="24"/>
        </w:rPr>
        <w:t>ineligible</w:t>
      </w:r>
      <w:r>
        <w:rPr>
          <w:spacing w:val="-20"/>
          <w:sz w:val="24"/>
        </w:rPr>
        <w:t xml:space="preserve"> </w:t>
      </w:r>
      <w:r>
        <w:rPr>
          <w:sz w:val="24"/>
        </w:rPr>
        <w:t>(see</w:t>
      </w:r>
      <w:r>
        <w:rPr>
          <w:spacing w:val="-19"/>
          <w:sz w:val="24"/>
        </w:rPr>
        <w:t xml:space="preserve"> </w:t>
      </w:r>
      <w:r>
        <w:rPr>
          <w:sz w:val="24"/>
        </w:rPr>
        <w:t>Article</w:t>
      </w:r>
      <w:r>
        <w:rPr>
          <w:spacing w:val="-18"/>
          <w:sz w:val="24"/>
        </w:rPr>
        <w:t xml:space="preserve"> </w:t>
      </w:r>
      <w:r>
        <w:rPr>
          <w:sz w:val="24"/>
        </w:rPr>
        <w:t>6)</w:t>
      </w:r>
      <w:r>
        <w:rPr>
          <w:spacing w:val="-19"/>
          <w:sz w:val="24"/>
        </w:rPr>
        <w:t xml:space="preserve"> </w:t>
      </w:r>
      <w:r>
        <w:rPr>
          <w:sz w:val="24"/>
        </w:rPr>
        <w:t>and</w:t>
      </w:r>
      <w:r>
        <w:rPr>
          <w:spacing w:val="-20"/>
          <w:sz w:val="24"/>
        </w:rPr>
        <w:t xml:space="preserve"> </w:t>
      </w:r>
      <w:r>
        <w:rPr>
          <w:sz w:val="24"/>
        </w:rPr>
        <w:t>will</w:t>
      </w:r>
      <w:r>
        <w:rPr>
          <w:spacing w:val="-18"/>
          <w:sz w:val="24"/>
        </w:rPr>
        <w:t xml:space="preserve"> </w:t>
      </w:r>
      <w:r>
        <w:rPr>
          <w:sz w:val="24"/>
        </w:rPr>
        <w:t>be</w:t>
      </w:r>
      <w:r>
        <w:rPr>
          <w:spacing w:val="-19"/>
          <w:sz w:val="24"/>
        </w:rPr>
        <w:t xml:space="preserve"> </w:t>
      </w:r>
      <w:r>
        <w:rPr>
          <w:sz w:val="24"/>
        </w:rPr>
        <w:t>rejected</w:t>
      </w:r>
      <w:r>
        <w:rPr>
          <w:spacing w:val="-19"/>
          <w:sz w:val="24"/>
        </w:rPr>
        <w:t xml:space="preserve"> </w:t>
      </w:r>
      <w:r>
        <w:rPr>
          <w:sz w:val="24"/>
        </w:rPr>
        <w:t>(see</w:t>
      </w:r>
      <w:r>
        <w:rPr>
          <w:spacing w:val="-19"/>
          <w:sz w:val="24"/>
        </w:rPr>
        <w:t xml:space="preserve"> </w:t>
      </w:r>
      <w:r>
        <w:rPr>
          <w:sz w:val="24"/>
        </w:rPr>
        <w:t>Article</w:t>
      </w:r>
      <w:r>
        <w:rPr>
          <w:spacing w:val="-18"/>
          <w:sz w:val="24"/>
        </w:rPr>
        <w:t xml:space="preserve"> </w:t>
      </w:r>
      <w:r>
        <w:rPr>
          <w:sz w:val="24"/>
        </w:rPr>
        <w:t>42).</w:t>
      </w:r>
    </w:p>
    <w:p w:rsidR="00B03850" w:rsidRDefault="0090360A">
      <w:pPr>
        <w:spacing w:before="229"/>
        <w:ind w:left="113"/>
        <w:rPr>
          <w:sz w:val="24"/>
        </w:rPr>
      </w:pPr>
      <w:r>
        <w:rPr>
          <w:sz w:val="24"/>
        </w:rPr>
        <w:t>Such breaches may also lead to any of the other measures described in Chapter 6.</w:t>
      </w:r>
    </w:p>
    <w:p w:rsidR="00B03850" w:rsidRDefault="00B03850">
      <w:pPr>
        <w:pStyle w:val="Zkladntext"/>
        <w:spacing w:before="5"/>
        <w:rPr>
          <w:sz w:val="30"/>
        </w:rPr>
      </w:pPr>
    </w:p>
    <w:p w:rsidR="00B03850" w:rsidRDefault="0090360A">
      <w:pPr>
        <w:pStyle w:val="Nadpis4"/>
        <w:ind w:left="113"/>
      </w:pPr>
      <w:bookmarkStart w:id="37" w:name="_bookmark37"/>
      <w:bookmarkEnd w:id="37"/>
      <w:r>
        <w:t>ARTICLE 13 — IMPLEMENTATION OF ACTION TASKS BY SUBCONTRACTORS</w:t>
      </w:r>
    </w:p>
    <w:p w:rsidR="00B03850" w:rsidRDefault="00B03850">
      <w:pPr>
        <w:pStyle w:val="Zkladntext"/>
        <w:spacing w:before="8"/>
        <w:rPr>
          <w:b/>
          <w:sz w:val="25"/>
        </w:rPr>
      </w:pPr>
    </w:p>
    <w:p w:rsidR="00B03850" w:rsidRDefault="0090360A" w:rsidP="00AA7EEF">
      <w:pPr>
        <w:pStyle w:val="Nadpis4"/>
        <w:numPr>
          <w:ilvl w:val="1"/>
          <w:numId w:val="81"/>
        </w:numPr>
        <w:tabs>
          <w:tab w:val="left" w:pos="535"/>
        </w:tabs>
        <w:ind w:hanging="422"/>
      </w:pPr>
      <w:bookmarkStart w:id="38" w:name="_bookmark38"/>
      <w:bookmarkEnd w:id="38"/>
      <w:r>
        <w:t> Rules for subcontracting action</w:t>
      </w:r>
      <w:r>
        <w:rPr>
          <w:spacing w:val="-2"/>
        </w:rPr>
        <w:t xml:space="preserve"> </w:t>
      </w:r>
      <w:r>
        <w:t>tasks</w:t>
      </w:r>
    </w:p>
    <w:p w:rsidR="00B03850" w:rsidRDefault="00B03850">
      <w:pPr>
        <w:pStyle w:val="Zkladntext"/>
        <w:spacing w:before="11"/>
        <w:rPr>
          <w:b/>
          <w:sz w:val="20"/>
        </w:rPr>
      </w:pPr>
    </w:p>
    <w:p w:rsidR="00B03850" w:rsidRDefault="0090360A" w:rsidP="00AA7EEF">
      <w:pPr>
        <w:pStyle w:val="Odstavecseseznamem"/>
        <w:numPr>
          <w:ilvl w:val="2"/>
          <w:numId w:val="81"/>
        </w:numPr>
        <w:tabs>
          <w:tab w:val="left" w:pos="715"/>
        </w:tabs>
        <w:spacing w:line="249" w:lineRule="auto"/>
        <w:ind w:right="120" w:firstLine="0"/>
        <w:jc w:val="both"/>
        <w:rPr>
          <w:sz w:val="24"/>
        </w:rPr>
      </w:pPr>
      <w:r>
        <w:rPr>
          <w:sz w:val="24"/>
        </w:rPr>
        <w:t> If necessary to implement the action, the beneficiaries may award subcontracts covering the implementation of certain action tasks described in Annex</w:t>
      </w:r>
      <w:r>
        <w:rPr>
          <w:spacing w:val="-10"/>
          <w:sz w:val="24"/>
        </w:rPr>
        <w:t xml:space="preserve"> </w:t>
      </w:r>
      <w:r>
        <w:rPr>
          <w:sz w:val="24"/>
        </w:rPr>
        <w:t>1.</w:t>
      </w:r>
    </w:p>
    <w:p w:rsidR="00B03850" w:rsidRDefault="0090360A">
      <w:pPr>
        <w:spacing w:before="229"/>
        <w:ind w:left="113"/>
        <w:rPr>
          <w:sz w:val="24"/>
        </w:rPr>
      </w:pPr>
      <w:r>
        <w:rPr>
          <w:sz w:val="24"/>
        </w:rPr>
        <w:t>Subcontracting may cover only a limited part of the action.</w:t>
      </w:r>
    </w:p>
    <w:p w:rsidR="00B03850" w:rsidRDefault="00B03850">
      <w:pPr>
        <w:pStyle w:val="Zkladntext"/>
        <w:spacing w:before="8"/>
        <w:rPr>
          <w:sz w:val="20"/>
        </w:rPr>
      </w:pPr>
    </w:p>
    <w:p w:rsidR="00B03850" w:rsidRDefault="0090360A">
      <w:pPr>
        <w:spacing w:line="249" w:lineRule="auto"/>
        <w:ind w:left="113" w:right="111"/>
        <w:jc w:val="both"/>
        <w:rPr>
          <w:sz w:val="24"/>
        </w:rPr>
      </w:pPr>
      <w:r>
        <w:rPr>
          <w:sz w:val="24"/>
        </w:rPr>
        <w:t>The beneficiaries must award the subcontracts ensuring the best value for money or, if appropriate, the lowest price. In doing so, they must avoid any conflict of interests (see Article 35).</w:t>
      </w:r>
    </w:p>
    <w:p w:rsidR="00B03850" w:rsidRDefault="0090360A">
      <w:pPr>
        <w:spacing w:before="229" w:line="249" w:lineRule="auto"/>
        <w:ind w:left="113" w:right="112"/>
        <w:jc w:val="both"/>
        <w:rPr>
          <w:sz w:val="24"/>
        </w:rPr>
      </w:pPr>
      <w:r>
        <w:rPr>
          <w:sz w:val="24"/>
        </w:rPr>
        <w:t>The tasks to be implemented and the estimated cost for each subcontract must be set out in Annex 1 and</w:t>
      </w:r>
      <w:r>
        <w:rPr>
          <w:spacing w:val="-16"/>
          <w:sz w:val="24"/>
        </w:rPr>
        <w:t xml:space="preserve"> </w:t>
      </w:r>
      <w:r>
        <w:rPr>
          <w:sz w:val="24"/>
        </w:rPr>
        <w:t>the</w:t>
      </w:r>
      <w:r>
        <w:rPr>
          <w:spacing w:val="-16"/>
          <w:sz w:val="24"/>
        </w:rPr>
        <w:t xml:space="preserve"> </w:t>
      </w:r>
      <w:r>
        <w:rPr>
          <w:sz w:val="24"/>
        </w:rPr>
        <w:t>total</w:t>
      </w:r>
      <w:r>
        <w:rPr>
          <w:spacing w:val="-15"/>
          <w:sz w:val="24"/>
        </w:rPr>
        <w:t xml:space="preserve"> </w:t>
      </w:r>
      <w:r>
        <w:rPr>
          <w:sz w:val="24"/>
        </w:rPr>
        <w:t>estimated</w:t>
      </w:r>
      <w:r>
        <w:rPr>
          <w:spacing w:val="-16"/>
          <w:sz w:val="24"/>
        </w:rPr>
        <w:t xml:space="preserve"> </w:t>
      </w:r>
      <w:r>
        <w:rPr>
          <w:sz w:val="24"/>
        </w:rPr>
        <w:t>costs</w:t>
      </w:r>
      <w:r>
        <w:rPr>
          <w:spacing w:val="-15"/>
          <w:sz w:val="24"/>
        </w:rPr>
        <w:t xml:space="preserve"> </w:t>
      </w:r>
      <w:r>
        <w:rPr>
          <w:sz w:val="24"/>
        </w:rPr>
        <w:t>of</w:t>
      </w:r>
      <w:r>
        <w:rPr>
          <w:spacing w:val="-16"/>
          <w:sz w:val="24"/>
        </w:rPr>
        <w:t xml:space="preserve"> </w:t>
      </w:r>
      <w:r>
        <w:rPr>
          <w:sz w:val="24"/>
        </w:rPr>
        <w:t>subcontracting</w:t>
      </w:r>
      <w:r>
        <w:rPr>
          <w:spacing w:val="-15"/>
          <w:sz w:val="24"/>
        </w:rPr>
        <w:t xml:space="preserve"> </w:t>
      </w:r>
      <w:r>
        <w:rPr>
          <w:sz w:val="24"/>
        </w:rPr>
        <w:t>per</w:t>
      </w:r>
      <w:r>
        <w:rPr>
          <w:spacing w:val="-16"/>
          <w:sz w:val="24"/>
        </w:rPr>
        <w:t xml:space="preserve"> </w:t>
      </w:r>
      <w:r>
        <w:rPr>
          <w:sz w:val="24"/>
        </w:rPr>
        <w:t>beneficiary</w:t>
      </w:r>
      <w:r>
        <w:rPr>
          <w:spacing w:val="-15"/>
          <w:sz w:val="24"/>
        </w:rPr>
        <w:t xml:space="preserve"> </w:t>
      </w:r>
      <w:r>
        <w:rPr>
          <w:sz w:val="24"/>
        </w:rPr>
        <w:t>must</w:t>
      </w:r>
      <w:r>
        <w:rPr>
          <w:spacing w:val="-16"/>
          <w:sz w:val="24"/>
        </w:rPr>
        <w:t xml:space="preserve"> </w:t>
      </w:r>
      <w:r>
        <w:rPr>
          <w:sz w:val="24"/>
        </w:rPr>
        <w:t>be</w:t>
      </w:r>
      <w:r>
        <w:rPr>
          <w:spacing w:val="-16"/>
          <w:sz w:val="24"/>
        </w:rPr>
        <w:t xml:space="preserve"> </w:t>
      </w:r>
      <w:r>
        <w:rPr>
          <w:sz w:val="24"/>
        </w:rPr>
        <w:t>set</w:t>
      </w:r>
      <w:r>
        <w:rPr>
          <w:spacing w:val="-15"/>
          <w:sz w:val="24"/>
        </w:rPr>
        <w:t xml:space="preserve"> </w:t>
      </w:r>
      <w:r>
        <w:rPr>
          <w:sz w:val="24"/>
        </w:rPr>
        <w:t>out</w:t>
      </w:r>
      <w:r>
        <w:rPr>
          <w:spacing w:val="-16"/>
          <w:sz w:val="24"/>
        </w:rPr>
        <w:t xml:space="preserve"> </w:t>
      </w:r>
      <w:r>
        <w:rPr>
          <w:sz w:val="24"/>
        </w:rPr>
        <w:t>in</w:t>
      </w:r>
      <w:r>
        <w:rPr>
          <w:spacing w:val="-10"/>
          <w:sz w:val="24"/>
        </w:rPr>
        <w:t xml:space="preserve"> </w:t>
      </w:r>
      <w:r>
        <w:rPr>
          <w:sz w:val="24"/>
        </w:rPr>
        <w:t>Annex</w:t>
      </w:r>
      <w:r>
        <w:rPr>
          <w:spacing w:val="-15"/>
          <w:sz w:val="24"/>
        </w:rPr>
        <w:t xml:space="preserve"> </w:t>
      </w:r>
      <w:r>
        <w:rPr>
          <w:sz w:val="24"/>
        </w:rPr>
        <w:t>2.</w:t>
      </w:r>
      <w:r>
        <w:rPr>
          <w:spacing w:val="-16"/>
          <w:sz w:val="24"/>
        </w:rPr>
        <w:t xml:space="preserve"> </w:t>
      </w:r>
      <w:r>
        <w:rPr>
          <w:sz w:val="24"/>
        </w:rPr>
        <w:t>The</w:t>
      </w:r>
      <w:r>
        <w:rPr>
          <w:spacing w:val="-15"/>
          <w:sz w:val="24"/>
        </w:rPr>
        <w:t xml:space="preserve"> </w:t>
      </w:r>
      <w:r>
        <w:rPr>
          <w:sz w:val="24"/>
        </w:rPr>
        <w:t>JU</w:t>
      </w:r>
      <w:r>
        <w:rPr>
          <w:spacing w:val="-16"/>
          <w:sz w:val="24"/>
        </w:rPr>
        <w:t xml:space="preserve"> </w:t>
      </w:r>
      <w:r>
        <w:rPr>
          <w:sz w:val="24"/>
        </w:rPr>
        <w:t>may however</w:t>
      </w:r>
      <w:r>
        <w:rPr>
          <w:spacing w:val="-3"/>
          <w:sz w:val="24"/>
        </w:rPr>
        <w:t xml:space="preserve"> </w:t>
      </w:r>
      <w:r>
        <w:rPr>
          <w:sz w:val="24"/>
        </w:rPr>
        <w:t>approve</w:t>
      </w:r>
      <w:r>
        <w:rPr>
          <w:spacing w:val="-4"/>
          <w:sz w:val="24"/>
        </w:rPr>
        <w:t xml:space="preserve"> </w:t>
      </w:r>
      <w:r>
        <w:rPr>
          <w:sz w:val="24"/>
        </w:rPr>
        <w:t>subcontracts</w:t>
      </w:r>
      <w:r>
        <w:rPr>
          <w:spacing w:val="-4"/>
          <w:sz w:val="24"/>
        </w:rPr>
        <w:t xml:space="preserve"> </w:t>
      </w:r>
      <w:r>
        <w:rPr>
          <w:sz w:val="24"/>
        </w:rPr>
        <w:t>not</w:t>
      </w:r>
      <w:r>
        <w:rPr>
          <w:spacing w:val="-2"/>
          <w:sz w:val="24"/>
        </w:rPr>
        <w:t xml:space="preserve"> </w:t>
      </w:r>
      <w:r>
        <w:rPr>
          <w:sz w:val="24"/>
        </w:rPr>
        <w:t>set</w:t>
      </w:r>
      <w:r>
        <w:rPr>
          <w:spacing w:val="-4"/>
          <w:sz w:val="24"/>
        </w:rPr>
        <w:t xml:space="preserve"> </w:t>
      </w:r>
      <w:r>
        <w:rPr>
          <w:sz w:val="24"/>
        </w:rPr>
        <w:t>out</w:t>
      </w:r>
      <w:r>
        <w:rPr>
          <w:spacing w:val="-3"/>
          <w:sz w:val="24"/>
        </w:rPr>
        <w:t xml:space="preserve"> </w:t>
      </w:r>
      <w:r>
        <w:rPr>
          <w:sz w:val="24"/>
        </w:rPr>
        <w:t>in</w:t>
      </w:r>
      <w:r>
        <w:rPr>
          <w:spacing w:val="-3"/>
          <w:sz w:val="24"/>
        </w:rPr>
        <w:t xml:space="preserve"> </w:t>
      </w:r>
      <w:r>
        <w:rPr>
          <w:sz w:val="24"/>
        </w:rPr>
        <w:t>Annex</w:t>
      </w:r>
      <w:r>
        <w:rPr>
          <w:spacing w:val="-4"/>
          <w:sz w:val="24"/>
        </w:rPr>
        <w:t xml:space="preserve"> </w:t>
      </w:r>
      <w:r>
        <w:rPr>
          <w:sz w:val="24"/>
        </w:rPr>
        <w:t>1</w:t>
      </w:r>
      <w:r>
        <w:rPr>
          <w:spacing w:val="-3"/>
          <w:sz w:val="24"/>
        </w:rPr>
        <w:t xml:space="preserve"> </w:t>
      </w:r>
      <w:r>
        <w:rPr>
          <w:sz w:val="24"/>
        </w:rPr>
        <w:t>and</w:t>
      </w:r>
      <w:r>
        <w:rPr>
          <w:spacing w:val="-3"/>
          <w:sz w:val="24"/>
        </w:rPr>
        <w:t xml:space="preserve"> </w:t>
      </w:r>
      <w:r>
        <w:rPr>
          <w:sz w:val="24"/>
        </w:rPr>
        <w:t>2</w:t>
      </w:r>
      <w:r>
        <w:rPr>
          <w:spacing w:val="-3"/>
          <w:sz w:val="24"/>
        </w:rPr>
        <w:t xml:space="preserve"> </w:t>
      </w:r>
      <w:r>
        <w:rPr>
          <w:sz w:val="24"/>
        </w:rPr>
        <w:t>without</w:t>
      </w:r>
      <w:r>
        <w:rPr>
          <w:spacing w:val="-4"/>
          <w:sz w:val="24"/>
        </w:rPr>
        <w:t xml:space="preserve"> </w:t>
      </w:r>
      <w:r>
        <w:rPr>
          <w:sz w:val="24"/>
        </w:rPr>
        <w:t>amendment</w:t>
      </w:r>
      <w:r>
        <w:rPr>
          <w:spacing w:val="-3"/>
          <w:sz w:val="24"/>
        </w:rPr>
        <w:t xml:space="preserve"> </w:t>
      </w:r>
      <w:r>
        <w:rPr>
          <w:sz w:val="24"/>
        </w:rPr>
        <w:t>(see</w:t>
      </w:r>
      <w:r>
        <w:rPr>
          <w:spacing w:val="1"/>
          <w:sz w:val="24"/>
        </w:rPr>
        <w:t xml:space="preserve"> </w:t>
      </w:r>
      <w:r>
        <w:rPr>
          <w:sz w:val="24"/>
        </w:rPr>
        <w:t>Article</w:t>
      </w:r>
      <w:r>
        <w:rPr>
          <w:spacing w:val="-4"/>
          <w:sz w:val="24"/>
        </w:rPr>
        <w:t xml:space="preserve"> </w:t>
      </w:r>
      <w:r>
        <w:rPr>
          <w:sz w:val="24"/>
        </w:rPr>
        <w:t>55),</w:t>
      </w:r>
      <w:r>
        <w:rPr>
          <w:spacing w:val="-3"/>
          <w:sz w:val="24"/>
        </w:rPr>
        <w:t xml:space="preserve"> </w:t>
      </w:r>
      <w:r>
        <w:rPr>
          <w:sz w:val="24"/>
        </w:rPr>
        <w:t>if:</w:t>
      </w:r>
    </w:p>
    <w:p w:rsidR="00B03850" w:rsidRDefault="0090360A" w:rsidP="00AA7EEF">
      <w:pPr>
        <w:pStyle w:val="Odstavecseseznamem"/>
        <w:numPr>
          <w:ilvl w:val="0"/>
          <w:numId w:val="80"/>
        </w:numPr>
        <w:tabs>
          <w:tab w:val="left" w:pos="757"/>
          <w:tab w:val="left" w:pos="758"/>
        </w:tabs>
        <w:spacing w:before="230"/>
        <w:ind w:hanging="361"/>
        <w:rPr>
          <w:sz w:val="24"/>
        </w:rPr>
      </w:pPr>
      <w:r>
        <w:rPr>
          <w:sz w:val="24"/>
        </w:rPr>
        <w:t>they are specifically justified in the periodic technical report</w:t>
      </w:r>
      <w:r>
        <w:rPr>
          <w:spacing w:val="-13"/>
          <w:sz w:val="24"/>
        </w:rPr>
        <w:t xml:space="preserve"> </w:t>
      </w:r>
      <w:r>
        <w:rPr>
          <w:sz w:val="24"/>
        </w:rPr>
        <w:t>and</w:t>
      </w:r>
    </w:p>
    <w:p w:rsidR="00B03850" w:rsidRDefault="00B03850">
      <w:pPr>
        <w:pStyle w:val="Zkladntext"/>
        <w:spacing w:before="8"/>
        <w:rPr>
          <w:sz w:val="20"/>
        </w:rPr>
      </w:pPr>
    </w:p>
    <w:p w:rsidR="00B03850" w:rsidRDefault="0090360A" w:rsidP="00AA7EEF">
      <w:pPr>
        <w:pStyle w:val="Odstavecseseznamem"/>
        <w:numPr>
          <w:ilvl w:val="0"/>
          <w:numId w:val="80"/>
        </w:numPr>
        <w:tabs>
          <w:tab w:val="left" w:pos="757"/>
          <w:tab w:val="left" w:pos="758"/>
        </w:tabs>
        <w:spacing w:before="1" w:line="249" w:lineRule="auto"/>
        <w:ind w:right="119"/>
        <w:rPr>
          <w:sz w:val="24"/>
        </w:rPr>
      </w:pPr>
      <w:r>
        <w:rPr>
          <w:sz w:val="24"/>
        </w:rPr>
        <w:t>they do not entail changes to the Agreement which would call into question the decision awarding the grant or breach the principle of equal treatment of</w:t>
      </w:r>
      <w:r>
        <w:rPr>
          <w:spacing w:val="-14"/>
          <w:sz w:val="24"/>
        </w:rPr>
        <w:t xml:space="preserve"> </w:t>
      </w:r>
      <w:r>
        <w:rPr>
          <w:sz w:val="24"/>
        </w:rPr>
        <w:t>applicants.</w:t>
      </w:r>
    </w:p>
    <w:p w:rsidR="00B03850" w:rsidRDefault="0090360A">
      <w:pPr>
        <w:spacing w:before="228" w:line="249" w:lineRule="auto"/>
        <w:ind w:left="113" w:right="112"/>
        <w:jc w:val="both"/>
        <w:rPr>
          <w:sz w:val="24"/>
        </w:rPr>
      </w:pPr>
      <w:r>
        <w:rPr>
          <w:sz w:val="24"/>
        </w:rPr>
        <w:t>The beneficiaries must ensure that the JU, the Commission, the European Court of Auditors (ECA) and the European Anti-Fraud Office (OLAF) can exercise their rights under Articles 22 and 23 also towards their subcontractors.</w:t>
      </w:r>
    </w:p>
    <w:p w:rsidR="00B03850" w:rsidRDefault="0090360A" w:rsidP="00AA7EEF">
      <w:pPr>
        <w:pStyle w:val="Odstavecseseznamem"/>
        <w:numPr>
          <w:ilvl w:val="2"/>
          <w:numId w:val="81"/>
        </w:numPr>
        <w:tabs>
          <w:tab w:val="left" w:pos="715"/>
        </w:tabs>
        <w:spacing w:before="230" w:line="249" w:lineRule="auto"/>
        <w:ind w:right="116" w:firstLine="0"/>
        <w:jc w:val="both"/>
        <w:rPr>
          <w:sz w:val="24"/>
        </w:rPr>
      </w:pPr>
      <w:r>
        <w:rPr>
          <w:sz w:val="24"/>
        </w:rPr>
        <w:t> The</w:t>
      </w:r>
      <w:r>
        <w:rPr>
          <w:spacing w:val="-13"/>
          <w:sz w:val="24"/>
        </w:rPr>
        <w:t xml:space="preserve"> </w:t>
      </w:r>
      <w:r>
        <w:rPr>
          <w:sz w:val="24"/>
        </w:rPr>
        <w:t>beneficiaries</w:t>
      </w:r>
      <w:r>
        <w:rPr>
          <w:spacing w:val="-12"/>
          <w:sz w:val="24"/>
        </w:rPr>
        <w:t xml:space="preserve"> </w:t>
      </w:r>
      <w:r>
        <w:rPr>
          <w:sz w:val="24"/>
        </w:rPr>
        <w:t>must</w:t>
      </w:r>
      <w:r>
        <w:rPr>
          <w:spacing w:val="-13"/>
          <w:sz w:val="24"/>
        </w:rPr>
        <w:t xml:space="preserve"> </w:t>
      </w:r>
      <w:r>
        <w:rPr>
          <w:sz w:val="24"/>
        </w:rPr>
        <w:t>ensure</w:t>
      </w:r>
      <w:r>
        <w:rPr>
          <w:spacing w:val="-13"/>
          <w:sz w:val="24"/>
        </w:rPr>
        <w:t xml:space="preserve"> </w:t>
      </w:r>
      <w:r>
        <w:rPr>
          <w:sz w:val="24"/>
        </w:rPr>
        <w:t>that</w:t>
      </w:r>
      <w:r>
        <w:rPr>
          <w:spacing w:val="-13"/>
          <w:sz w:val="24"/>
        </w:rPr>
        <w:t xml:space="preserve"> </w:t>
      </w:r>
      <w:r>
        <w:rPr>
          <w:sz w:val="24"/>
        </w:rPr>
        <w:t>their</w:t>
      </w:r>
      <w:r>
        <w:rPr>
          <w:spacing w:val="-13"/>
          <w:sz w:val="24"/>
        </w:rPr>
        <w:t xml:space="preserve"> </w:t>
      </w:r>
      <w:r>
        <w:rPr>
          <w:sz w:val="24"/>
        </w:rPr>
        <w:t>obligations</w:t>
      </w:r>
      <w:r>
        <w:rPr>
          <w:spacing w:val="-12"/>
          <w:sz w:val="24"/>
        </w:rPr>
        <w:t xml:space="preserve"> </w:t>
      </w:r>
      <w:r>
        <w:rPr>
          <w:sz w:val="24"/>
        </w:rPr>
        <w:t>under</w:t>
      </w:r>
      <w:r>
        <w:rPr>
          <w:spacing w:val="-12"/>
          <w:sz w:val="24"/>
        </w:rPr>
        <w:t xml:space="preserve"> </w:t>
      </w:r>
      <w:r>
        <w:rPr>
          <w:sz w:val="24"/>
        </w:rPr>
        <w:t>Articles</w:t>
      </w:r>
      <w:r>
        <w:rPr>
          <w:spacing w:val="-12"/>
          <w:sz w:val="24"/>
        </w:rPr>
        <w:t xml:space="preserve"> </w:t>
      </w:r>
      <w:r>
        <w:rPr>
          <w:sz w:val="24"/>
        </w:rPr>
        <w:t>35,</w:t>
      </w:r>
      <w:r>
        <w:rPr>
          <w:spacing w:val="-12"/>
          <w:sz w:val="24"/>
        </w:rPr>
        <w:t xml:space="preserve"> </w:t>
      </w:r>
      <w:r>
        <w:rPr>
          <w:sz w:val="24"/>
        </w:rPr>
        <w:t>36,</w:t>
      </w:r>
      <w:r>
        <w:rPr>
          <w:spacing w:val="-12"/>
          <w:sz w:val="24"/>
        </w:rPr>
        <w:t xml:space="preserve"> </w:t>
      </w:r>
      <w:r>
        <w:rPr>
          <w:sz w:val="24"/>
        </w:rPr>
        <w:t>38</w:t>
      </w:r>
      <w:r>
        <w:rPr>
          <w:spacing w:val="-12"/>
          <w:sz w:val="24"/>
        </w:rPr>
        <w:t xml:space="preserve"> </w:t>
      </w:r>
      <w:r>
        <w:rPr>
          <w:sz w:val="24"/>
        </w:rPr>
        <w:t>and</w:t>
      </w:r>
      <w:r>
        <w:rPr>
          <w:spacing w:val="-13"/>
          <w:sz w:val="24"/>
        </w:rPr>
        <w:t xml:space="preserve"> </w:t>
      </w:r>
      <w:r>
        <w:rPr>
          <w:sz w:val="24"/>
        </w:rPr>
        <w:t>46</w:t>
      </w:r>
      <w:r>
        <w:rPr>
          <w:spacing w:val="-12"/>
          <w:sz w:val="24"/>
        </w:rPr>
        <w:t xml:space="preserve"> </w:t>
      </w:r>
      <w:r>
        <w:rPr>
          <w:sz w:val="24"/>
        </w:rPr>
        <w:t>also</w:t>
      </w:r>
      <w:r>
        <w:rPr>
          <w:spacing w:val="-13"/>
          <w:sz w:val="24"/>
        </w:rPr>
        <w:t xml:space="preserve"> </w:t>
      </w:r>
      <w:r>
        <w:rPr>
          <w:sz w:val="24"/>
        </w:rPr>
        <w:t>apply to the</w:t>
      </w:r>
      <w:r>
        <w:rPr>
          <w:spacing w:val="-3"/>
          <w:sz w:val="24"/>
        </w:rPr>
        <w:t xml:space="preserve"> </w:t>
      </w:r>
      <w:r>
        <w:rPr>
          <w:sz w:val="24"/>
        </w:rPr>
        <w:t>subcontractors.</w:t>
      </w:r>
    </w:p>
    <w:p w:rsidR="00B03850" w:rsidRDefault="0090360A">
      <w:pPr>
        <w:spacing w:before="229" w:line="249" w:lineRule="auto"/>
        <w:ind w:left="113" w:right="113"/>
        <w:jc w:val="both"/>
        <w:rPr>
          <w:sz w:val="24"/>
        </w:rPr>
      </w:pPr>
      <w:r>
        <w:rPr>
          <w:sz w:val="24"/>
        </w:rPr>
        <w:t>Beneficiaries that are ‘contracting authorities’ within the meaning of Directive 2004/18/EC (or 2014/24/EU) or ‘contracting entities’ within the meaning of Directive 2004/17/EC (or 2014/25/EU) must comply with the applicable national law on public procurement.</w:t>
      </w:r>
    </w:p>
    <w:p w:rsidR="00B03850" w:rsidRDefault="00B03850">
      <w:pPr>
        <w:pStyle w:val="Zkladntext"/>
        <w:spacing w:before="8"/>
        <w:rPr>
          <w:sz w:val="24"/>
        </w:rPr>
      </w:pPr>
    </w:p>
    <w:p w:rsidR="00B03850" w:rsidRDefault="0090360A" w:rsidP="00AA7EEF">
      <w:pPr>
        <w:pStyle w:val="Nadpis4"/>
        <w:numPr>
          <w:ilvl w:val="1"/>
          <w:numId w:val="81"/>
        </w:numPr>
        <w:tabs>
          <w:tab w:val="left" w:pos="535"/>
        </w:tabs>
        <w:ind w:hanging="422"/>
      </w:pPr>
      <w:bookmarkStart w:id="39" w:name="_bookmark39"/>
      <w:bookmarkEnd w:id="39"/>
      <w:r>
        <w:t> Consequences of</w:t>
      </w:r>
      <w:r>
        <w:rPr>
          <w:spacing w:val="-1"/>
        </w:rPr>
        <w:t xml:space="preserve"> </w:t>
      </w:r>
      <w:r>
        <w:t>non-compliance</w:t>
      </w:r>
    </w:p>
    <w:p w:rsidR="00B03850" w:rsidRDefault="00B03850">
      <w:pPr>
        <w:pStyle w:val="Zkladntext"/>
        <w:spacing w:before="11"/>
        <w:rPr>
          <w:b/>
          <w:sz w:val="20"/>
        </w:rPr>
      </w:pPr>
    </w:p>
    <w:p w:rsidR="00B03850" w:rsidRDefault="0090360A">
      <w:pPr>
        <w:spacing w:line="249" w:lineRule="auto"/>
        <w:ind w:left="113" w:right="111"/>
        <w:jc w:val="both"/>
        <w:rPr>
          <w:sz w:val="24"/>
        </w:rPr>
      </w:pPr>
      <w:r>
        <w:rPr>
          <w:sz w:val="24"/>
        </w:rPr>
        <w:t>If</w:t>
      </w:r>
      <w:r>
        <w:rPr>
          <w:spacing w:val="-16"/>
          <w:sz w:val="24"/>
        </w:rPr>
        <w:t xml:space="preserve"> </w:t>
      </w:r>
      <w:r>
        <w:rPr>
          <w:sz w:val="24"/>
        </w:rPr>
        <w:t>a</w:t>
      </w:r>
      <w:r>
        <w:rPr>
          <w:spacing w:val="-17"/>
          <w:sz w:val="24"/>
        </w:rPr>
        <w:t xml:space="preserve"> </w:t>
      </w:r>
      <w:r>
        <w:rPr>
          <w:sz w:val="24"/>
        </w:rPr>
        <w:t>beneficiary</w:t>
      </w:r>
      <w:r>
        <w:rPr>
          <w:spacing w:val="-16"/>
          <w:sz w:val="24"/>
        </w:rPr>
        <w:t xml:space="preserve"> </w:t>
      </w:r>
      <w:r>
        <w:rPr>
          <w:sz w:val="24"/>
        </w:rPr>
        <w:t>breaches</w:t>
      </w:r>
      <w:r>
        <w:rPr>
          <w:spacing w:val="-16"/>
          <w:sz w:val="24"/>
        </w:rPr>
        <w:t xml:space="preserve"> </w:t>
      </w:r>
      <w:r>
        <w:rPr>
          <w:sz w:val="24"/>
        </w:rPr>
        <w:t>any</w:t>
      </w:r>
      <w:r>
        <w:rPr>
          <w:spacing w:val="-16"/>
          <w:sz w:val="24"/>
        </w:rPr>
        <w:t xml:space="preserve"> </w:t>
      </w:r>
      <w:r>
        <w:rPr>
          <w:sz w:val="24"/>
        </w:rPr>
        <w:t>of</w:t>
      </w:r>
      <w:r>
        <w:rPr>
          <w:spacing w:val="-16"/>
          <w:sz w:val="24"/>
        </w:rPr>
        <w:t xml:space="preserve"> </w:t>
      </w:r>
      <w:r>
        <w:rPr>
          <w:sz w:val="24"/>
        </w:rPr>
        <w:t>its</w:t>
      </w:r>
      <w:r>
        <w:rPr>
          <w:spacing w:val="-17"/>
          <w:sz w:val="24"/>
        </w:rPr>
        <w:t xml:space="preserve"> </w:t>
      </w:r>
      <w:r>
        <w:rPr>
          <w:sz w:val="24"/>
        </w:rPr>
        <w:t>obligations</w:t>
      </w:r>
      <w:r>
        <w:rPr>
          <w:spacing w:val="-16"/>
          <w:sz w:val="24"/>
        </w:rPr>
        <w:t xml:space="preserve"> </w:t>
      </w:r>
      <w:r>
        <w:rPr>
          <w:sz w:val="24"/>
        </w:rPr>
        <w:t>under</w:t>
      </w:r>
      <w:r>
        <w:rPr>
          <w:spacing w:val="-16"/>
          <w:sz w:val="24"/>
        </w:rPr>
        <w:t xml:space="preserve"> </w:t>
      </w:r>
      <w:r>
        <w:rPr>
          <w:sz w:val="24"/>
        </w:rPr>
        <w:t>Article</w:t>
      </w:r>
      <w:r>
        <w:rPr>
          <w:spacing w:val="-16"/>
          <w:sz w:val="24"/>
        </w:rPr>
        <w:t xml:space="preserve"> </w:t>
      </w:r>
      <w:r>
        <w:rPr>
          <w:sz w:val="24"/>
        </w:rPr>
        <w:t>13.1.1,</w:t>
      </w:r>
      <w:r>
        <w:rPr>
          <w:spacing w:val="-16"/>
          <w:sz w:val="24"/>
        </w:rPr>
        <w:t xml:space="preserve"> </w:t>
      </w:r>
      <w:r>
        <w:rPr>
          <w:sz w:val="24"/>
        </w:rPr>
        <w:t>the</w:t>
      </w:r>
      <w:r>
        <w:rPr>
          <w:spacing w:val="-17"/>
          <w:sz w:val="24"/>
        </w:rPr>
        <w:t xml:space="preserve"> </w:t>
      </w:r>
      <w:r>
        <w:rPr>
          <w:sz w:val="24"/>
        </w:rPr>
        <w:t>costs</w:t>
      </w:r>
      <w:r>
        <w:rPr>
          <w:spacing w:val="-17"/>
          <w:sz w:val="24"/>
        </w:rPr>
        <w:t xml:space="preserve"> </w:t>
      </w:r>
      <w:r>
        <w:rPr>
          <w:sz w:val="24"/>
        </w:rPr>
        <w:t>related</w:t>
      </w:r>
      <w:r>
        <w:rPr>
          <w:spacing w:val="-15"/>
          <w:sz w:val="24"/>
        </w:rPr>
        <w:t xml:space="preserve"> </w:t>
      </w:r>
      <w:r>
        <w:rPr>
          <w:sz w:val="24"/>
        </w:rPr>
        <w:t>to</w:t>
      </w:r>
      <w:r>
        <w:rPr>
          <w:spacing w:val="-17"/>
          <w:sz w:val="24"/>
        </w:rPr>
        <w:t xml:space="preserve"> </w:t>
      </w:r>
      <w:r>
        <w:rPr>
          <w:sz w:val="24"/>
        </w:rPr>
        <w:t>the</w:t>
      </w:r>
      <w:r>
        <w:rPr>
          <w:spacing w:val="-17"/>
          <w:sz w:val="24"/>
        </w:rPr>
        <w:t xml:space="preserve"> </w:t>
      </w:r>
      <w:r>
        <w:rPr>
          <w:sz w:val="24"/>
        </w:rPr>
        <w:t>subcontract concerned will be ineligible (see Article 6) and will be rejected (see Article</w:t>
      </w:r>
      <w:r>
        <w:rPr>
          <w:spacing w:val="-18"/>
          <w:sz w:val="24"/>
        </w:rPr>
        <w:t xml:space="preserve"> </w:t>
      </w:r>
      <w:r>
        <w:rPr>
          <w:sz w:val="24"/>
        </w:rPr>
        <w:t>42).</w:t>
      </w:r>
    </w:p>
    <w:p w:rsidR="00B03850" w:rsidRDefault="0090360A">
      <w:pPr>
        <w:spacing w:before="229" w:line="249" w:lineRule="auto"/>
        <w:ind w:left="113" w:right="110"/>
        <w:jc w:val="both"/>
        <w:rPr>
          <w:sz w:val="24"/>
        </w:rPr>
      </w:pPr>
      <w:r>
        <w:rPr>
          <w:sz w:val="24"/>
        </w:rPr>
        <w:t>If a beneficiary breaches any of its obligations under Article 13.1.2, the grant may be reduced (see Article 43).</w:t>
      </w:r>
    </w:p>
    <w:p w:rsidR="00B03850" w:rsidRDefault="0090360A">
      <w:pPr>
        <w:spacing w:before="228"/>
        <w:ind w:left="113"/>
        <w:rPr>
          <w:sz w:val="24"/>
        </w:rPr>
      </w:pPr>
      <w:r>
        <w:rPr>
          <w:sz w:val="24"/>
        </w:rPr>
        <w:t>Such breaches may also lead to any of the other measures described in Chapter 6.</w:t>
      </w:r>
    </w:p>
    <w:p w:rsidR="00B03850" w:rsidRDefault="00B03850">
      <w:pPr>
        <w:rPr>
          <w:sz w:val="24"/>
        </w:rPr>
        <w:sectPr w:rsidR="00B03850">
          <w:pgSz w:w="11910" w:h="16840"/>
          <w:pgMar w:top="1300" w:right="1020" w:bottom="740" w:left="1020" w:header="391" w:footer="543" w:gutter="0"/>
          <w:cols w:space="708"/>
        </w:sectPr>
      </w:pPr>
    </w:p>
    <w:p w:rsidR="00B03850" w:rsidRDefault="0090360A">
      <w:pPr>
        <w:pStyle w:val="Nadpis4"/>
        <w:spacing w:before="82"/>
        <w:ind w:left="113"/>
      </w:pPr>
      <w:bookmarkStart w:id="40" w:name="_bookmark40"/>
      <w:bookmarkEnd w:id="40"/>
      <w:r>
        <w:lastRenderedPageBreak/>
        <w:t>ARTICLE 14 — IMPLEMENTATION OF ACTION TASKS BY LINKED THIRD PARTIES</w:t>
      </w:r>
    </w:p>
    <w:p w:rsidR="00B03850" w:rsidRDefault="00B03850">
      <w:pPr>
        <w:pStyle w:val="Zkladntext"/>
        <w:spacing w:before="10"/>
        <w:rPr>
          <w:b/>
          <w:sz w:val="20"/>
        </w:rPr>
      </w:pPr>
    </w:p>
    <w:p w:rsidR="00B03850" w:rsidRDefault="0090360A">
      <w:pPr>
        <w:spacing w:before="1"/>
        <w:ind w:left="113"/>
        <w:rPr>
          <w:sz w:val="24"/>
        </w:rPr>
      </w:pPr>
      <w:r>
        <w:rPr>
          <w:sz w:val="24"/>
        </w:rPr>
        <w:t>Not applicable</w:t>
      </w:r>
    </w:p>
    <w:p w:rsidR="00B03850" w:rsidRDefault="00B03850">
      <w:pPr>
        <w:pStyle w:val="Zkladntext"/>
        <w:spacing w:before="5"/>
        <w:rPr>
          <w:sz w:val="30"/>
        </w:rPr>
      </w:pPr>
    </w:p>
    <w:p w:rsidR="00B03850" w:rsidRDefault="0090360A">
      <w:pPr>
        <w:pStyle w:val="Nadpis4"/>
        <w:spacing w:line="249" w:lineRule="auto"/>
        <w:ind w:left="1814" w:right="802" w:hanging="1701"/>
      </w:pPr>
      <w:bookmarkStart w:id="41" w:name="_bookmark41"/>
      <w:bookmarkEnd w:id="41"/>
      <w:r>
        <w:t>ARTICLE 14a — IMPLEMENTATION OF ACTION TASKS BY INTERNATIONAL PARTNERS</w:t>
      </w:r>
    </w:p>
    <w:p w:rsidR="00B03850" w:rsidRDefault="00B03850">
      <w:pPr>
        <w:pStyle w:val="Zkladntext"/>
        <w:spacing w:before="3"/>
        <w:rPr>
          <w:b/>
          <w:sz w:val="12"/>
        </w:rPr>
      </w:pPr>
    </w:p>
    <w:p w:rsidR="00B03850" w:rsidRDefault="0090360A">
      <w:pPr>
        <w:spacing w:before="90"/>
        <w:ind w:left="113"/>
        <w:rPr>
          <w:sz w:val="24"/>
        </w:rPr>
      </w:pPr>
      <w:r>
        <w:rPr>
          <w:sz w:val="24"/>
        </w:rPr>
        <w:t>Not applicable</w:t>
      </w:r>
    </w:p>
    <w:p w:rsidR="00B03850" w:rsidRDefault="00B03850">
      <w:pPr>
        <w:pStyle w:val="Zkladntext"/>
        <w:spacing w:before="5"/>
        <w:rPr>
          <w:sz w:val="30"/>
        </w:rPr>
      </w:pPr>
    </w:p>
    <w:p w:rsidR="00B03850" w:rsidRDefault="0090360A">
      <w:pPr>
        <w:pStyle w:val="Nadpis4"/>
        <w:ind w:left="113"/>
      </w:pPr>
      <w:bookmarkStart w:id="42" w:name="_bookmark42"/>
      <w:bookmarkEnd w:id="42"/>
      <w:r>
        <w:t xml:space="preserve">ARTICLE 15 — FINANCIAL SUPPORT </w:t>
      </w:r>
      <w:r>
        <w:rPr>
          <w:spacing w:val="-3"/>
        </w:rPr>
        <w:t xml:space="preserve">TO </w:t>
      </w:r>
      <w:r>
        <w:t>THIRD</w:t>
      </w:r>
      <w:r>
        <w:rPr>
          <w:spacing w:val="-37"/>
        </w:rPr>
        <w:t xml:space="preserve"> </w:t>
      </w:r>
      <w:r>
        <w:rPr>
          <w:spacing w:val="-5"/>
        </w:rPr>
        <w:t>PARTIES</w:t>
      </w:r>
    </w:p>
    <w:p w:rsidR="00B03850" w:rsidRDefault="00B03850">
      <w:pPr>
        <w:pStyle w:val="Zkladntext"/>
        <w:spacing w:before="8"/>
        <w:rPr>
          <w:b/>
          <w:sz w:val="25"/>
        </w:rPr>
      </w:pPr>
    </w:p>
    <w:p w:rsidR="00B03850" w:rsidRDefault="0090360A" w:rsidP="00AA7EEF">
      <w:pPr>
        <w:pStyle w:val="Nadpis4"/>
        <w:numPr>
          <w:ilvl w:val="1"/>
          <w:numId w:val="79"/>
        </w:numPr>
        <w:tabs>
          <w:tab w:val="left" w:pos="535"/>
        </w:tabs>
        <w:ind w:hanging="422"/>
      </w:pPr>
      <w:bookmarkStart w:id="43" w:name="_bookmark43"/>
      <w:bookmarkEnd w:id="43"/>
      <w:r>
        <w:t> </w:t>
      </w:r>
      <w:r>
        <w:t>Rules for providing financial support to third</w:t>
      </w:r>
      <w:r>
        <w:rPr>
          <w:spacing w:val="-35"/>
        </w:rPr>
        <w:t xml:space="preserve"> </w:t>
      </w:r>
      <w:r>
        <w:t>parties</w:t>
      </w:r>
    </w:p>
    <w:p w:rsidR="00B03850" w:rsidRDefault="00B03850">
      <w:pPr>
        <w:pStyle w:val="Zkladntext"/>
        <w:spacing w:before="10"/>
        <w:rPr>
          <w:b/>
          <w:sz w:val="20"/>
        </w:rPr>
      </w:pPr>
    </w:p>
    <w:p w:rsidR="00B03850" w:rsidRDefault="0090360A">
      <w:pPr>
        <w:spacing w:before="1"/>
        <w:ind w:left="113"/>
        <w:rPr>
          <w:sz w:val="24"/>
        </w:rPr>
      </w:pPr>
      <w:r>
        <w:rPr>
          <w:sz w:val="24"/>
        </w:rPr>
        <w:t>Not applicable</w:t>
      </w:r>
    </w:p>
    <w:p w:rsidR="00B03850" w:rsidRDefault="00B03850">
      <w:pPr>
        <w:pStyle w:val="Zkladntext"/>
        <w:spacing w:before="5"/>
        <w:rPr>
          <w:sz w:val="25"/>
        </w:rPr>
      </w:pPr>
    </w:p>
    <w:p w:rsidR="00B03850" w:rsidRDefault="0090360A" w:rsidP="00AA7EEF">
      <w:pPr>
        <w:pStyle w:val="Nadpis4"/>
        <w:numPr>
          <w:ilvl w:val="1"/>
          <w:numId w:val="79"/>
        </w:numPr>
        <w:tabs>
          <w:tab w:val="left" w:pos="535"/>
        </w:tabs>
        <w:spacing w:before="1"/>
        <w:ind w:hanging="422"/>
      </w:pPr>
      <w:bookmarkStart w:id="44" w:name="_bookmark44"/>
      <w:bookmarkEnd w:id="44"/>
      <w:r>
        <w:t> Financial support in the form of</w:t>
      </w:r>
      <w:r>
        <w:rPr>
          <w:spacing w:val="-3"/>
        </w:rPr>
        <w:t xml:space="preserve"> </w:t>
      </w:r>
      <w:r>
        <w:t>prizes</w:t>
      </w:r>
    </w:p>
    <w:p w:rsidR="00B03850" w:rsidRDefault="00B03850">
      <w:pPr>
        <w:pStyle w:val="Zkladntext"/>
        <w:spacing w:before="10"/>
        <w:rPr>
          <w:b/>
          <w:sz w:val="20"/>
        </w:rPr>
      </w:pPr>
    </w:p>
    <w:p w:rsidR="00B03850" w:rsidRDefault="0090360A">
      <w:pPr>
        <w:ind w:left="113"/>
        <w:rPr>
          <w:sz w:val="24"/>
        </w:rPr>
      </w:pPr>
      <w:r>
        <w:rPr>
          <w:sz w:val="24"/>
        </w:rPr>
        <w:t>Not applicable</w:t>
      </w:r>
    </w:p>
    <w:p w:rsidR="00B03850" w:rsidRDefault="00B03850">
      <w:pPr>
        <w:pStyle w:val="Zkladntext"/>
        <w:spacing w:before="6"/>
        <w:rPr>
          <w:sz w:val="25"/>
        </w:rPr>
      </w:pPr>
    </w:p>
    <w:p w:rsidR="00B03850" w:rsidRDefault="0090360A" w:rsidP="00AA7EEF">
      <w:pPr>
        <w:pStyle w:val="Nadpis4"/>
        <w:numPr>
          <w:ilvl w:val="1"/>
          <w:numId w:val="79"/>
        </w:numPr>
        <w:tabs>
          <w:tab w:val="left" w:pos="535"/>
        </w:tabs>
        <w:ind w:hanging="422"/>
      </w:pPr>
      <w:bookmarkStart w:id="45" w:name="_bookmark45"/>
      <w:bookmarkEnd w:id="45"/>
      <w:r>
        <w:t> Consequences of</w:t>
      </w:r>
      <w:r>
        <w:rPr>
          <w:spacing w:val="-1"/>
        </w:rPr>
        <w:t xml:space="preserve"> </w:t>
      </w:r>
      <w:r>
        <w:t>non-compliance</w:t>
      </w:r>
    </w:p>
    <w:p w:rsidR="00B03850" w:rsidRDefault="00B03850">
      <w:pPr>
        <w:pStyle w:val="Zkladntext"/>
        <w:spacing w:before="11"/>
        <w:rPr>
          <w:b/>
          <w:sz w:val="20"/>
        </w:rPr>
      </w:pPr>
    </w:p>
    <w:p w:rsidR="00B03850" w:rsidRDefault="0090360A">
      <w:pPr>
        <w:ind w:left="113"/>
        <w:rPr>
          <w:sz w:val="24"/>
        </w:rPr>
      </w:pPr>
      <w:r>
        <w:rPr>
          <w:sz w:val="24"/>
        </w:rPr>
        <w:t>Not applicable</w:t>
      </w:r>
    </w:p>
    <w:p w:rsidR="00B03850" w:rsidRDefault="00B03850">
      <w:pPr>
        <w:pStyle w:val="Zkladntext"/>
        <w:spacing w:before="5"/>
        <w:rPr>
          <w:sz w:val="30"/>
        </w:rPr>
      </w:pPr>
    </w:p>
    <w:p w:rsidR="00B03850" w:rsidRDefault="0090360A">
      <w:pPr>
        <w:pStyle w:val="Nadpis4"/>
        <w:spacing w:line="249" w:lineRule="auto"/>
        <w:ind w:left="1814" w:hanging="1701"/>
      </w:pPr>
      <w:bookmarkStart w:id="46" w:name="_bookmark46"/>
      <w:bookmarkEnd w:id="46"/>
      <w:r>
        <w:t>ARTICLE 16 — PROVISION OF TRANS-NATIONAL OR VIRTUAL ACCESS TO RESEARCH INFRASTRUCTURE</w:t>
      </w:r>
    </w:p>
    <w:p w:rsidR="00B03850" w:rsidRDefault="00B03850">
      <w:pPr>
        <w:pStyle w:val="Zkladntext"/>
        <w:spacing w:before="10"/>
        <w:rPr>
          <w:b/>
          <w:sz w:val="24"/>
        </w:rPr>
      </w:pPr>
    </w:p>
    <w:p w:rsidR="00B03850" w:rsidRDefault="0090360A" w:rsidP="00AA7EEF">
      <w:pPr>
        <w:pStyle w:val="Nadpis4"/>
        <w:numPr>
          <w:ilvl w:val="1"/>
          <w:numId w:val="78"/>
        </w:numPr>
        <w:tabs>
          <w:tab w:val="left" w:pos="535"/>
        </w:tabs>
        <w:ind w:hanging="422"/>
      </w:pPr>
      <w:bookmarkStart w:id="47" w:name="_bookmark47"/>
      <w:bookmarkEnd w:id="47"/>
      <w:r>
        <w:t> </w:t>
      </w:r>
      <w:r>
        <w:t>Rules for providing trans-national access to research</w:t>
      </w:r>
      <w:r>
        <w:rPr>
          <w:spacing w:val="-13"/>
        </w:rPr>
        <w:t xml:space="preserve"> </w:t>
      </w:r>
      <w:r>
        <w:t>infrastructure</w:t>
      </w:r>
    </w:p>
    <w:p w:rsidR="00B03850" w:rsidRDefault="00B03850">
      <w:pPr>
        <w:pStyle w:val="Zkladntext"/>
        <w:spacing w:before="10"/>
        <w:rPr>
          <w:b/>
          <w:sz w:val="20"/>
        </w:rPr>
      </w:pPr>
    </w:p>
    <w:p w:rsidR="00B03850" w:rsidRDefault="0090360A">
      <w:pPr>
        <w:spacing w:before="1"/>
        <w:ind w:left="113"/>
        <w:rPr>
          <w:sz w:val="24"/>
        </w:rPr>
      </w:pPr>
      <w:r>
        <w:rPr>
          <w:sz w:val="24"/>
        </w:rPr>
        <w:t>Not applicable</w:t>
      </w:r>
    </w:p>
    <w:p w:rsidR="00B03850" w:rsidRDefault="00B03850">
      <w:pPr>
        <w:pStyle w:val="Zkladntext"/>
        <w:spacing w:before="6"/>
        <w:rPr>
          <w:sz w:val="25"/>
        </w:rPr>
      </w:pPr>
    </w:p>
    <w:p w:rsidR="00B03850" w:rsidRDefault="0090360A" w:rsidP="00AA7EEF">
      <w:pPr>
        <w:pStyle w:val="Nadpis4"/>
        <w:numPr>
          <w:ilvl w:val="1"/>
          <w:numId w:val="78"/>
        </w:numPr>
        <w:tabs>
          <w:tab w:val="left" w:pos="535"/>
        </w:tabs>
        <w:ind w:hanging="422"/>
      </w:pPr>
      <w:bookmarkStart w:id="48" w:name="_bookmark48"/>
      <w:bookmarkEnd w:id="48"/>
      <w:r>
        <w:t> </w:t>
      </w:r>
      <w:r>
        <w:t>Rules for providing virtual access to research</w:t>
      </w:r>
      <w:r>
        <w:rPr>
          <w:spacing w:val="-11"/>
        </w:rPr>
        <w:t xml:space="preserve"> </w:t>
      </w:r>
      <w:r>
        <w:t>infrastructure</w:t>
      </w:r>
    </w:p>
    <w:p w:rsidR="00B03850" w:rsidRDefault="00B03850">
      <w:pPr>
        <w:pStyle w:val="Zkladntext"/>
        <w:spacing w:before="10"/>
        <w:rPr>
          <w:b/>
          <w:sz w:val="20"/>
        </w:rPr>
      </w:pPr>
    </w:p>
    <w:p w:rsidR="00B03850" w:rsidRDefault="0090360A">
      <w:pPr>
        <w:ind w:left="113"/>
        <w:rPr>
          <w:sz w:val="24"/>
        </w:rPr>
      </w:pPr>
      <w:r>
        <w:rPr>
          <w:sz w:val="24"/>
        </w:rPr>
        <w:t>Not applicable</w:t>
      </w:r>
    </w:p>
    <w:p w:rsidR="00B03850" w:rsidRDefault="00B03850">
      <w:pPr>
        <w:pStyle w:val="Zkladntext"/>
        <w:spacing w:before="6"/>
        <w:rPr>
          <w:sz w:val="25"/>
        </w:rPr>
      </w:pPr>
    </w:p>
    <w:p w:rsidR="00B03850" w:rsidRDefault="0090360A" w:rsidP="00AA7EEF">
      <w:pPr>
        <w:pStyle w:val="Nadpis4"/>
        <w:numPr>
          <w:ilvl w:val="1"/>
          <w:numId w:val="78"/>
        </w:numPr>
        <w:tabs>
          <w:tab w:val="left" w:pos="535"/>
        </w:tabs>
        <w:spacing w:before="1"/>
        <w:ind w:hanging="422"/>
      </w:pPr>
      <w:bookmarkStart w:id="49" w:name="_bookmark49"/>
      <w:bookmarkEnd w:id="49"/>
      <w:r>
        <w:t> Consequences of</w:t>
      </w:r>
      <w:r>
        <w:rPr>
          <w:spacing w:val="-1"/>
        </w:rPr>
        <w:t xml:space="preserve"> </w:t>
      </w:r>
      <w:r>
        <w:t>non-compliance</w:t>
      </w:r>
    </w:p>
    <w:p w:rsidR="00B03850" w:rsidRDefault="00B03850">
      <w:pPr>
        <w:pStyle w:val="Zkladntext"/>
        <w:spacing w:before="10"/>
        <w:rPr>
          <w:b/>
          <w:sz w:val="20"/>
        </w:rPr>
      </w:pPr>
    </w:p>
    <w:p w:rsidR="00B03850" w:rsidRDefault="0090360A">
      <w:pPr>
        <w:ind w:left="113"/>
        <w:rPr>
          <w:sz w:val="24"/>
        </w:rPr>
      </w:pPr>
      <w:r>
        <w:rPr>
          <w:sz w:val="24"/>
        </w:rPr>
        <w:t>Not applicable</w:t>
      </w:r>
    </w:p>
    <w:p w:rsidR="00B03850" w:rsidRDefault="00B03850">
      <w:pPr>
        <w:pStyle w:val="Zkladntext"/>
        <w:rPr>
          <w:sz w:val="26"/>
        </w:rPr>
      </w:pPr>
    </w:p>
    <w:p w:rsidR="00B03850" w:rsidRDefault="0090360A">
      <w:pPr>
        <w:pStyle w:val="Nadpis4"/>
        <w:spacing w:before="165" w:line="249" w:lineRule="auto"/>
        <w:ind w:left="1531" w:hanging="1418"/>
      </w:pPr>
      <w:bookmarkStart w:id="50" w:name="_bookmark50"/>
      <w:bookmarkEnd w:id="50"/>
      <w:r>
        <w:rPr>
          <w:u w:val="single"/>
        </w:rPr>
        <w:t>SECTION 2 RIGHTS AND OBLIGATIONS RELATED TO THE GRANT</w:t>
      </w:r>
      <w:r>
        <w:t xml:space="preserve"> </w:t>
      </w:r>
      <w:r>
        <w:rPr>
          <w:u w:val="single"/>
        </w:rPr>
        <w:t>ADMINISTRATION</w:t>
      </w:r>
    </w:p>
    <w:p w:rsidR="00B03850" w:rsidRDefault="00B03850">
      <w:pPr>
        <w:pStyle w:val="Zkladntext"/>
        <w:spacing w:before="11"/>
        <w:rPr>
          <w:b/>
          <w:sz w:val="21"/>
        </w:rPr>
      </w:pPr>
    </w:p>
    <w:p w:rsidR="00B03850" w:rsidRDefault="0090360A">
      <w:pPr>
        <w:pStyle w:val="Nadpis4"/>
        <w:spacing w:before="90"/>
        <w:ind w:left="113"/>
        <w:jc w:val="both"/>
      </w:pPr>
      <w:bookmarkStart w:id="51" w:name="_bookmark51"/>
      <w:bookmarkEnd w:id="51"/>
      <w:r>
        <w:t>ARTICLE 17 — GENERAL OBLIGATION TO INFORM</w:t>
      </w:r>
    </w:p>
    <w:p w:rsidR="00B03850" w:rsidRDefault="00B03850">
      <w:pPr>
        <w:pStyle w:val="Zkladntext"/>
        <w:spacing w:before="7"/>
        <w:rPr>
          <w:b/>
          <w:sz w:val="25"/>
        </w:rPr>
      </w:pPr>
    </w:p>
    <w:p w:rsidR="00B03850" w:rsidRDefault="0090360A" w:rsidP="00AA7EEF">
      <w:pPr>
        <w:pStyle w:val="Nadpis4"/>
        <w:numPr>
          <w:ilvl w:val="1"/>
          <w:numId w:val="77"/>
        </w:numPr>
        <w:tabs>
          <w:tab w:val="left" w:pos="535"/>
        </w:tabs>
        <w:spacing w:before="1"/>
        <w:ind w:hanging="422"/>
        <w:jc w:val="both"/>
      </w:pPr>
      <w:bookmarkStart w:id="52" w:name="_bookmark52"/>
      <w:bookmarkEnd w:id="52"/>
      <w:r>
        <w:t> </w:t>
      </w:r>
      <w:r>
        <w:t>General obligation to provide information upon</w:t>
      </w:r>
      <w:r>
        <w:rPr>
          <w:spacing w:val="-9"/>
        </w:rPr>
        <w:t xml:space="preserve"> </w:t>
      </w:r>
      <w:r>
        <w:t>request</w:t>
      </w:r>
    </w:p>
    <w:p w:rsidR="00B03850" w:rsidRDefault="00B03850">
      <w:pPr>
        <w:pStyle w:val="Zkladntext"/>
        <w:spacing w:before="10"/>
        <w:rPr>
          <w:b/>
          <w:sz w:val="20"/>
        </w:rPr>
      </w:pPr>
    </w:p>
    <w:p w:rsidR="00B03850" w:rsidRDefault="0090360A">
      <w:pPr>
        <w:spacing w:line="249" w:lineRule="auto"/>
        <w:ind w:left="113" w:right="120"/>
        <w:jc w:val="both"/>
        <w:rPr>
          <w:sz w:val="24"/>
        </w:rPr>
      </w:pPr>
      <w:r>
        <w:rPr>
          <w:sz w:val="24"/>
        </w:rPr>
        <w:t>The</w:t>
      </w:r>
      <w:r>
        <w:rPr>
          <w:spacing w:val="-24"/>
          <w:sz w:val="24"/>
        </w:rPr>
        <w:t xml:space="preserve"> </w:t>
      </w:r>
      <w:r>
        <w:rPr>
          <w:sz w:val="24"/>
        </w:rPr>
        <w:t>beneficiaries</w:t>
      </w:r>
      <w:r>
        <w:rPr>
          <w:spacing w:val="-23"/>
          <w:sz w:val="24"/>
        </w:rPr>
        <w:t xml:space="preserve"> </w:t>
      </w:r>
      <w:r>
        <w:rPr>
          <w:sz w:val="24"/>
        </w:rPr>
        <w:t>must</w:t>
      </w:r>
      <w:r>
        <w:rPr>
          <w:spacing w:val="-23"/>
          <w:sz w:val="24"/>
        </w:rPr>
        <w:t xml:space="preserve"> </w:t>
      </w:r>
      <w:r>
        <w:rPr>
          <w:sz w:val="24"/>
        </w:rPr>
        <w:t>provide</w:t>
      </w:r>
      <w:r>
        <w:rPr>
          <w:spacing w:val="-23"/>
          <w:sz w:val="24"/>
        </w:rPr>
        <w:t xml:space="preserve"> </w:t>
      </w:r>
      <w:r>
        <w:rPr>
          <w:sz w:val="24"/>
        </w:rPr>
        <w:t>—</w:t>
      </w:r>
      <w:r>
        <w:rPr>
          <w:spacing w:val="-23"/>
          <w:sz w:val="24"/>
        </w:rPr>
        <w:t xml:space="preserve"> </w:t>
      </w:r>
      <w:r>
        <w:rPr>
          <w:sz w:val="24"/>
        </w:rPr>
        <w:t>during</w:t>
      </w:r>
      <w:r>
        <w:rPr>
          <w:spacing w:val="-23"/>
          <w:sz w:val="24"/>
        </w:rPr>
        <w:t xml:space="preserve"> </w:t>
      </w:r>
      <w:r>
        <w:rPr>
          <w:sz w:val="24"/>
        </w:rPr>
        <w:t>implementation</w:t>
      </w:r>
      <w:r>
        <w:rPr>
          <w:spacing w:val="-23"/>
          <w:sz w:val="24"/>
        </w:rPr>
        <w:t xml:space="preserve"> </w:t>
      </w:r>
      <w:r>
        <w:rPr>
          <w:sz w:val="24"/>
        </w:rPr>
        <w:t>of</w:t>
      </w:r>
      <w:r>
        <w:rPr>
          <w:spacing w:val="-23"/>
          <w:sz w:val="24"/>
        </w:rPr>
        <w:t xml:space="preserve"> </w:t>
      </w:r>
      <w:r>
        <w:rPr>
          <w:sz w:val="24"/>
        </w:rPr>
        <w:t>the</w:t>
      </w:r>
      <w:r>
        <w:rPr>
          <w:spacing w:val="-23"/>
          <w:sz w:val="24"/>
        </w:rPr>
        <w:t xml:space="preserve"> </w:t>
      </w:r>
      <w:r>
        <w:rPr>
          <w:sz w:val="24"/>
        </w:rPr>
        <w:t>action</w:t>
      </w:r>
      <w:r>
        <w:rPr>
          <w:spacing w:val="-23"/>
          <w:sz w:val="24"/>
        </w:rPr>
        <w:t xml:space="preserve"> </w:t>
      </w:r>
      <w:r>
        <w:rPr>
          <w:sz w:val="24"/>
        </w:rPr>
        <w:t>or</w:t>
      </w:r>
      <w:r>
        <w:rPr>
          <w:spacing w:val="-24"/>
          <w:sz w:val="24"/>
        </w:rPr>
        <w:t xml:space="preserve"> </w:t>
      </w:r>
      <w:r>
        <w:rPr>
          <w:sz w:val="24"/>
        </w:rPr>
        <w:t>afterwards</w:t>
      </w:r>
      <w:r>
        <w:rPr>
          <w:spacing w:val="-23"/>
          <w:sz w:val="24"/>
        </w:rPr>
        <w:t xml:space="preserve"> </w:t>
      </w:r>
      <w:r>
        <w:rPr>
          <w:sz w:val="24"/>
        </w:rPr>
        <w:t>and</w:t>
      </w:r>
      <w:r>
        <w:rPr>
          <w:spacing w:val="-23"/>
          <w:sz w:val="24"/>
        </w:rPr>
        <w:t xml:space="preserve"> </w:t>
      </w:r>
      <w:r>
        <w:rPr>
          <w:sz w:val="24"/>
        </w:rPr>
        <w:t>in</w:t>
      </w:r>
      <w:r>
        <w:rPr>
          <w:spacing w:val="-23"/>
          <w:sz w:val="24"/>
        </w:rPr>
        <w:t xml:space="preserve"> </w:t>
      </w:r>
      <w:r>
        <w:rPr>
          <w:sz w:val="24"/>
        </w:rPr>
        <w:t>accordance with Article 41.2 — any information requested in order to verify eligibility of the costs, proper implementation of the action and compliance with any other obligation under the</w:t>
      </w:r>
      <w:r>
        <w:rPr>
          <w:spacing w:val="-32"/>
          <w:sz w:val="24"/>
        </w:rPr>
        <w:t xml:space="preserve"> </w:t>
      </w:r>
      <w:r>
        <w:rPr>
          <w:sz w:val="24"/>
        </w:rPr>
        <w:t>Agreement.</w:t>
      </w:r>
    </w:p>
    <w:p w:rsidR="00B03850" w:rsidRDefault="00B03850">
      <w:pPr>
        <w:spacing w:line="249" w:lineRule="auto"/>
        <w:jc w:val="both"/>
        <w:rPr>
          <w:sz w:val="24"/>
        </w:rPr>
        <w:sectPr w:rsidR="00B03850">
          <w:pgSz w:w="11910" w:h="16840"/>
          <w:pgMar w:top="1300" w:right="1020" w:bottom="740" w:left="1020" w:header="391" w:footer="543" w:gutter="0"/>
          <w:cols w:space="708"/>
        </w:sectPr>
      </w:pPr>
    </w:p>
    <w:p w:rsidR="00B03850" w:rsidRDefault="0090360A" w:rsidP="00AA7EEF">
      <w:pPr>
        <w:pStyle w:val="Nadpis4"/>
        <w:numPr>
          <w:ilvl w:val="1"/>
          <w:numId w:val="77"/>
        </w:numPr>
        <w:tabs>
          <w:tab w:val="left" w:pos="535"/>
        </w:tabs>
        <w:spacing w:before="82" w:line="249" w:lineRule="auto"/>
        <w:ind w:left="794" w:right="1565" w:hanging="681"/>
      </w:pPr>
      <w:bookmarkStart w:id="53" w:name="_bookmark53"/>
      <w:bookmarkEnd w:id="53"/>
      <w:r>
        <w:lastRenderedPageBreak/>
        <w:t> Obligation to keep information up to date and to inform about events</w:t>
      </w:r>
      <w:r>
        <w:rPr>
          <w:spacing w:val="-32"/>
        </w:rPr>
        <w:t xml:space="preserve"> </w:t>
      </w:r>
      <w:r>
        <w:t>and circumstances likely to affect the</w:t>
      </w:r>
      <w:r>
        <w:rPr>
          <w:spacing w:val="-5"/>
        </w:rPr>
        <w:t xml:space="preserve"> </w:t>
      </w:r>
      <w:r>
        <w:t>Agreement</w:t>
      </w:r>
    </w:p>
    <w:p w:rsidR="00B03850" w:rsidRDefault="0090360A">
      <w:pPr>
        <w:spacing w:before="231" w:line="249" w:lineRule="auto"/>
        <w:ind w:left="113" w:right="111"/>
        <w:jc w:val="both"/>
        <w:rPr>
          <w:sz w:val="24"/>
        </w:rPr>
      </w:pPr>
      <w:r>
        <w:rPr>
          <w:sz w:val="24"/>
        </w:rPr>
        <w:t>Each beneficiary must keep information stored in the Participant Portal Beneficiary Register (via the electronic exchange system; see Article 52) up to date, in particular, its name, address, legal representatives, legal form and organisation</w:t>
      </w:r>
      <w:r>
        <w:rPr>
          <w:spacing w:val="-4"/>
          <w:sz w:val="24"/>
        </w:rPr>
        <w:t xml:space="preserve"> </w:t>
      </w:r>
      <w:r>
        <w:rPr>
          <w:sz w:val="24"/>
        </w:rPr>
        <w:t>type.</w:t>
      </w:r>
    </w:p>
    <w:p w:rsidR="00B03850" w:rsidRDefault="0090360A">
      <w:pPr>
        <w:spacing w:before="229" w:line="249" w:lineRule="auto"/>
        <w:ind w:left="113" w:right="128"/>
        <w:jc w:val="both"/>
        <w:rPr>
          <w:sz w:val="24"/>
        </w:rPr>
      </w:pPr>
      <w:r>
        <w:rPr>
          <w:sz w:val="24"/>
        </w:rPr>
        <w:t>Each</w:t>
      </w:r>
      <w:r>
        <w:rPr>
          <w:spacing w:val="-15"/>
          <w:sz w:val="24"/>
        </w:rPr>
        <w:t xml:space="preserve"> </w:t>
      </w:r>
      <w:r>
        <w:rPr>
          <w:sz w:val="24"/>
        </w:rPr>
        <w:t>beneficiary</w:t>
      </w:r>
      <w:r>
        <w:rPr>
          <w:spacing w:val="-13"/>
          <w:sz w:val="24"/>
        </w:rPr>
        <w:t xml:space="preserve"> </w:t>
      </w:r>
      <w:r>
        <w:rPr>
          <w:sz w:val="24"/>
        </w:rPr>
        <w:t>must</w:t>
      </w:r>
      <w:r>
        <w:rPr>
          <w:spacing w:val="-14"/>
          <w:sz w:val="24"/>
        </w:rPr>
        <w:t xml:space="preserve"> </w:t>
      </w:r>
      <w:r>
        <w:rPr>
          <w:sz w:val="24"/>
        </w:rPr>
        <w:t>immediately</w:t>
      </w:r>
      <w:r>
        <w:rPr>
          <w:spacing w:val="-14"/>
          <w:sz w:val="24"/>
        </w:rPr>
        <w:t xml:space="preserve"> </w:t>
      </w:r>
      <w:r>
        <w:rPr>
          <w:sz w:val="24"/>
        </w:rPr>
        <w:t>inform</w:t>
      </w:r>
      <w:r>
        <w:rPr>
          <w:spacing w:val="-15"/>
          <w:sz w:val="24"/>
        </w:rPr>
        <w:t xml:space="preserve"> </w:t>
      </w:r>
      <w:r>
        <w:rPr>
          <w:sz w:val="24"/>
        </w:rPr>
        <w:t>the</w:t>
      </w:r>
      <w:r>
        <w:rPr>
          <w:spacing w:val="-14"/>
          <w:sz w:val="24"/>
        </w:rPr>
        <w:t xml:space="preserve"> </w:t>
      </w:r>
      <w:r>
        <w:rPr>
          <w:sz w:val="24"/>
        </w:rPr>
        <w:t>coordinator</w:t>
      </w:r>
      <w:r>
        <w:rPr>
          <w:spacing w:val="-14"/>
          <w:sz w:val="24"/>
        </w:rPr>
        <w:t xml:space="preserve"> </w:t>
      </w:r>
      <w:r>
        <w:rPr>
          <w:sz w:val="24"/>
        </w:rPr>
        <w:t>—</w:t>
      </w:r>
      <w:r>
        <w:rPr>
          <w:spacing w:val="-13"/>
          <w:sz w:val="24"/>
        </w:rPr>
        <w:t xml:space="preserve"> </w:t>
      </w:r>
      <w:r>
        <w:rPr>
          <w:sz w:val="24"/>
        </w:rPr>
        <w:t>which</w:t>
      </w:r>
      <w:r>
        <w:rPr>
          <w:spacing w:val="-14"/>
          <w:sz w:val="24"/>
        </w:rPr>
        <w:t xml:space="preserve"> </w:t>
      </w:r>
      <w:r>
        <w:rPr>
          <w:sz w:val="24"/>
        </w:rPr>
        <w:t>must</w:t>
      </w:r>
      <w:r>
        <w:rPr>
          <w:spacing w:val="-15"/>
          <w:sz w:val="24"/>
        </w:rPr>
        <w:t xml:space="preserve"> </w:t>
      </w:r>
      <w:r>
        <w:rPr>
          <w:sz w:val="24"/>
        </w:rPr>
        <w:t>immediately</w:t>
      </w:r>
      <w:r>
        <w:rPr>
          <w:spacing w:val="-14"/>
          <w:sz w:val="24"/>
        </w:rPr>
        <w:t xml:space="preserve"> </w:t>
      </w:r>
      <w:r>
        <w:rPr>
          <w:sz w:val="24"/>
        </w:rPr>
        <w:t>inform</w:t>
      </w:r>
      <w:r>
        <w:rPr>
          <w:spacing w:val="-14"/>
          <w:sz w:val="24"/>
        </w:rPr>
        <w:t xml:space="preserve"> </w:t>
      </w:r>
      <w:r>
        <w:rPr>
          <w:sz w:val="24"/>
        </w:rPr>
        <w:t>the</w:t>
      </w:r>
      <w:r>
        <w:rPr>
          <w:spacing w:val="-14"/>
          <w:sz w:val="24"/>
        </w:rPr>
        <w:t xml:space="preserve"> </w:t>
      </w:r>
      <w:r>
        <w:rPr>
          <w:sz w:val="24"/>
        </w:rPr>
        <w:t>JU and the other beneficiaries — of any of the</w:t>
      </w:r>
      <w:r>
        <w:rPr>
          <w:spacing w:val="-5"/>
          <w:sz w:val="24"/>
        </w:rPr>
        <w:t xml:space="preserve"> </w:t>
      </w:r>
      <w:r>
        <w:rPr>
          <w:sz w:val="24"/>
        </w:rPr>
        <w:t>following:</w:t>
      </w:r>
    </w:p>
    <w:p w:rsidR="00B03850" w:rsidRDefault="0090360A" w:rsidP="00AA7EEF">
      <w:pPr>
        <w:pStyle w:val="Odstavecseseznamem"/>
        <w:numPr>
          <w:ilvl w:val="2"/>
          <w:numId w:val="77"/>
        </w:numPr>
        <w:tabs>
          <w:tab w:val="left" w:pos="758"/>
        </w:tabs>
        <w:spacing w:before="229" w:line="249" w:lineRule="auto"/>
        <w:ind w:right="111"/>
        <w:rPr>
          <w:sz w:val="24"/>
        </w:rPr>
      </w:pPr>
      <w:r>
        <w:rPr>
          <w:b/>
          <w:sz w:val="24"/>
        </w:rPr>
        <w:t xml:space="preserve">events </w:t>
      </w:r>
      <w:r>
        <w:rPr>
          <w:sz w:val="24"/>
        </w:rPr>
        <w:t>which are likely to affect significantly or delay the implementation of the action or the EU's or the JU's financial interests, in</w:t>
      </w:r>
      <w:r>
        <w:rPr>
          <w:spacing w:val="-7"/>
          <w:sz w:val="24"/>
        </w:rPr>
        <w:t xml:space="preserve"> </w:t>
      </w:r>
      <w:r>
        <w:rPr>
          <w:sz w:val="24"/>
        </w:rPr>
        <w:t>particular:</w:t>
      </w:r>
    </w:p>
    <w:p w:rsidR="00B03850" w:rsidRDefault="0090360A" w:rsidP="00AA7EEF">
      <w:pPr>
        <w:pStyle w:val="Odstavecseseznamem"/>
        <w:numPr>
          <w:ilvl w:val="3"/>
          <w:numId w:val="77"/>
        </w:numPr>
        <w:tabs>
          <w:tab w:val="left" w:pos="1358"/>
        </w:tabs>
        <w:spacing w:before="229"/>
        <w:ind w:hanging="428"/>
        <w:rPr>
          <w:sz w:val="24"/>
        </w:rPr>
      </w:pPr>
      <w:r>
        <w:rPr>
          <w:sz w:val="24"/>
        </w:rPr>
        <w:t>changes in its legal, financial, technical, organisational or ownership</w:t>
      </w:r>
      <w:r>
        <w:rPr>
          <w:spacing w:val="-18"/>
          <w:sz w:val="24"/>
        </w:rPr>
        <w:t xml:space="preserve"> </w:t>
      </w:r>
      <w:r>
        <w:rPr>
          <w:sz w:val="24"/>
        </w:rPr>
        <w:t>situation</w:t>
      </w:r>
    </w:p>
    <w:p w:rsidR="00B03850" w:rsidRDefault="00B03850">
      <w:pPr>
        <w:pStyle w:val="Zkladntext"/>
        <w:spacing w:before="8"/>
        <w:rPr>
          <w:sz w:val="20"/>
        </w:rPr>
      </w:pPr>
    </w:p>
    <w:p w:rsidR="00B03850" w:rsidRDefault="0090360A" w:rsidP="00AA7EEF">
      <w:pPr>
        <w:pStyle w:val="Odstavecseseznamem"/>
        <w:numPr>
          <w:ilvl w:val="2"/>
          <w:numId w:val="77"/>
        </w:numPr>
        <w:tabs>
          <w:tab w:val="left" w:pos="758"/>
        </w:tabs>
        <w:spacing w:before="1"/>
        <w:ind w:hanging="361"/>
        <w:rPr>
          <w:sz w:val="24"/>
        </w:rPr>
      </w:pPr>
      <w:r>
        <w:rPr>
          <w:b/>
          <w:sz w:val="24"/>
        </w:rPr>
        <w:t>circumstances</w:t>
      </w:r>
      <w:r>
        <w:rPr>
          <w:b/>
          <w:spacing w:val="-2"/>
          <w:sz w:val="24"/>
        </w:rPr>
        <w:t xml:space="preserve"> </w:t>
      </w:r>
      <w:r>
        <w:rPr>
          <w:sz w:val="24"/>
        </w:rPr>
        <w:t>affecting:</w:t>
      </w:r>
    </w:p>
    <w:p w:rsidR="00B03850" w:rsidRDefault="00B03850">
      <w:pPr>
        <w:pStyle w:val="Zkladntext"/>
        <w:spacing w:before="8"/>
        <w:rPr>
          <w:sz w:val="20"/>
        </w:rPr>
      </w:pPr>
    </w:p>
    <w:p w:rsidR="00B03850" w:rsidRDefault="0090360A" w:rsidP="00AA7EEF">
      <w:pPr>
        <w:pStyle w:val="Odstavecseseznamem"/>
        <w:numPr>
          <w:ilvl w:val="3"/>
          <w:numId w:val="77"/>
        </w:numPr>
        <w:tabs>
          <w:tab w:val="left" w:pos="1358"/>
        </w:tabs>
        <w:ind w:hanging="428"/>
        <w:rPr>
          <w:sz w:val="24"/>
        </w:rPr>
      </w:pPr>
      <w:r>
        <w:rPr>
          <w:sz w:val="24"/>
        </w:rPr>
        <w:t>the decision to award the grant</w:t>
      </w:r>
      <w:r>
        <w:rPr>
          <w:spacing w:val="-5"/>
          <w:sz w:val="24"/>
        </w:rPr>
        <w:t xml:space="preserve"> </w:t>
      </w:r>
      <w:r>
        <w:rPr>
          <w:sz w:val="24"/>
        </w:rPr>
        <w:t>or</w:t>
      </w:r>
    </w:p>
    <w:p w:rsidR="00B03850" w:rsidRDefault="00B03850">
      <w:pPr>
        <w:pStyle w:val="Zkladntext"/>
        <w:spacing w:before="9"/>
        <w:rPr>
          <w:sz w:val="20"/>
        </w:rPr>
      </w:pPr>
    </w:p>
    <w:p w:rsidR="00B03850" w:rsidRDefault="0090360A" w:rsidP="00AA7EEF">
      <w:pPr>
        <w:pStyle w:val="Odstavecseseznamem"/>
        <w:numPr>
          <w:ilvl w:val="3"/>
          <w:numId w:val="77"/>
        </w:numPr>
        <w:tabs>
          <w:tab w:val="left" w:pos="1358"/>
        </w:tabs>
        <w:ind w:hanging="494"/>
        <w:rPr>
          <w:sz w:val="24"/>
        </w:rPr>
      </w:pPr>
      <w:r>
        <w:rPr>
          <w:sz w:val="24"/>
        </w:rPr>
        <w:t>compliance with requirements under the</w:t>
      </w:r>
      <w:r>
        <w:rPr>
          <w:spacing w:val="-5"/>
          <w:sz w:val="24"/>
        </w:rPr>
        <w:t xml:space="preserve"> </w:t>
      </w:r>
      <w:r>
        <w:rPr>
          <w:sz w:val="24"/>
        </w:rPr>
        <w:t>Agreement.</w:t>
      </w:r>
    </w:p>
    <w:p w:rsidR="00B03850" w:rsidRDefault="00B03850">
      <w:pPr>
        <w:pStyle w:val="Zkladntext"/>
        <w:spacing w:before="6"/>
        <w:rPr>
          <w:sz w:val="25"/>
        </w:rPr>
      </w:pPr>
    </w:p>
    <w:p w:rsidR="00B03850" w:rsidRDefault="0090360A" w:rsidP="00AA7EEF">
      <w:pPr>
        <w:pStyle w:val="Nadpis4"/>
        <w:numPr>
          <w:ilvl w:val="1"/>
          <w:numId w:val="77"/>
        </w:numPr>
        <w:tabs>
          <w:tab w:val="left" w:pos="535"/>
        </w:tabs>
        <w:ind w:hanging="422"/>
      </w:pPr>
      <w:bookmarkStart w:id="54" w:name="_bookmark54"/>
      <w:bookmarkEnd w:id="54"/>
      <w:r>
        <w:t> Consequences of</w:t>
      </w:r>
      <w:r>
        <w:rPr>
          <w:spacing w:val="-1"/>
        </w:rPr>
        <w:t xml:space="preserve"> </w:t>
      </w:r>
      <w:r>
        <w:t>non-compliance</w:t>
      </w:r>
    </w:p>
    <w:p w:rsidR="00B03850" w:rsidRDefault="00B03850">
      <w:pPr>
        <w:pStyle w:val="Zkladntext"/>
        <w:spacing w:before="11"/>
        <w:rPr>
          <w:b/>
          <w:sz w:val="20"/>
        </w:rPr>
      </w:pPr>
    </w:p>
    <w:p w:rsidR="00B03850" w:rsidRDefault="0090360A">
      <w:pPr>
        <w:spacing w:line="249" w:lineRule="auto"/>
        <w:ind w:left="113" w:right="111"/>
        <w:jc w:val="both"/>
        <w:rPr>
          <w:sz w:val="24"/>
        </w:rPr>
      </w:pPr>
      <w:r>
        <w:rPr>
          <w:sz w:val="24"/>
        </w:rPr>
        <w:t>If a beneficiary breaches any of its obligations under this Article, the grant may be reduced (see Article 43).</w:t>
      </w:r>
    </w:p>
    <w:p w:rsidR="00B03850" w:rsidRDefault="0090360A">
      <w:pPr>
        <w:spacing w:before="229"/>
        <w:ind w:left="113"/>
        <w:rPr>
          <w:sz w:val="24"/>
        </w:rPr>
      </w:pPr>
      <w:r>
        <w:rPr>
          <w:sz w:val="24"/>
        </w:rPr>
        <w:t>Such breaches may also lead to any of the other measures described in Chapter 6.</w:t>
      </w:r>
    </w:p>
    <w:p w:rsidR="00B03850" w:rsidRDefault="00B03850">
      <w:pPr>
        <w:pStyle w:val="Zkladntext"/>
        <w:spacing w:before="5"/>
        <w:rPr>
          <w:sz w:val="30"/>
        </w:rPr>
      </w:pPr>
    </w:p>
    <w:p w:rsidR="00B03850" w:rsidRDefault="0090360A">
      <w:pPr>
        <w:pStyle w:val="Nadpis4"/>
        <w:ind w:left="113"/>
      </w:pPr>
      <w:bookmarkStart w:id="55" w:name="_bookmark55"/>
      <w:bookmarkEnd w:id="55"/>
      <w:r>
        <w:t>ARTICLE 18 — KEEPING RECORDS — SUPPORTING DOCUMENTATION</w:t>
      </w:r>
    </w:p>
    <w:p w:rsidR="00B03850" w:rsidRDefault="00B03850">
      <w:pPr>
        <w:pStyle w:val="Zkladntext"/>
        <w:spacing w:before="8"/>
        <w:rPr>
          <w:b/>
          <w:sz w:val="25"/>
        </w:rPr>
      </w:pPr>
    </w:p>
    <w:p w:rsidR="00B03850" w:rsidRDefault="0090360A" w:rsidP="00AA7EEF">
      <w:pPr>
        <w:pStyle w:val="Nadpis4"/>
        <w:numPr>
          <w:ilvl w:val="1"/>
          <w:numId w:val="76"/>
        </w:numPr>
        <w:tabs>
          <w:tab w:val="left" w:pos="535"/>
        </w:tabs>
        <w:ind w:hanging="422"/>
      </w:pPr>
      <w:bookmarkStart w:id="56" w:name="_bookmark56"/>
      <w:bookmarkEnd w:id="56"/>
      <w:r>
        <w:t> </w:t>
      </w:r>
      <w:r>
        <w:t>Obligation to keep records and other supporting</w:t>
      </w:r>
      <w:r>
        <w:rPr>
          <w:spacing w:val="-10"/>
        </w:rPr>
        <w:t xml:space="preserve"> </w:t>
      </w:r>
      <w:r>
        <w:t>documentation</w:t>
      </w:r>
    </w:p>
    <w:p w:rsidR="00B03850" w:rsidRDefault="00B03850">
      <w:pPr>
        <w:pStyle w:val="Zkladntext"/>
        <w:spacing w:before="10"/>
        <w:rPr>
          <w:b/>
          <w:sz w:val="20"/>
        </w:rPr>
      </w:pPr>
    </w:p>
    <w:p w:rsidR="00B03850" w:rsidRDefault="0090360A">
      <w:pPr>
        <w:spacing w:before="1" w:line="249" w:lineRule="auto"/>
        <w:ind w:left="113" w:right="111"/>
        <w:jc w:val="both"/>
        <w:rPr>
          <w:sz w:val="24"/>
        </w:rPr>
      </w:pPr>
      <w:r>
        <w:rPr>
          <w:sz w:val="24"/>
        </w:rPr>
        <w:t>The beneficiaries must — for a period of five years after the payment of the balance — keep</w:t>
      </w:r>
      <w:r>
        <w:rPr>
          <w:spacing w:val="-31"/>
          <w:sz w:val="24"/>
        </w:rPr>
        <w:t xml:space="preserve"> </w:t>
      </w:r>
      <w:r>
        <w:rPr>
          <w:sz w:val="24"/>
        </w:rPr>
        <w:t>records and other supporting documentation in order to prove the proper implementation of the action and the costs they declare as</w:t>
      </w:r>
      <w:r>
        <w:rPr>
          <w:spacing w:val="-5"/>
          <w:sz w:val="24"/>
        </w:rPr>
        <w:t xml:space="preserve"> </w:t>
      </w:r>
      <w:r>
        <w:rPr>
          <w:sz w:val="24"/>
        </w:rPr>
        <w:t>eligible.</w:t>
      </w:r>
    </w:p>
    <w:p w:rsidR="00B03850" w:rsidRDefault="0090360A">
      <w:pPr>
        <w:spacing w:before="229" w:line="249" w:lineRule="auto"/>
        <w:ind w:left="113" w:right="122"/>
        <w:jc w:val="both"/>
        <w:rPr>
          <w:sz w:val="24"/>
        </w:rPr>
      </w:pPr>
      <w:r>
        <w:rPr>
          <w:sz w:val="24"/>
        </w:rPr>
        <w:t>They must make them available upon request (see Article 17) or in the context of checks, reviews, audits or investigations (see Article 22).</w:t>
      </w:r>
    </w:p>
    <w:p w:rsidR="00B03850" w:rsidRDefault="0090360A">
      <w:pPr>
        <w:spacing w:before="229" w:line="249" w:lineRule="auto"/>
        <w:ind w:left="113" w:right="115"/>
        <w:jc w:val="both"/>
        <w:rPr>
          <w:sz w:val="24"/>
        </w:rPr>
      </w:pPr>
      <w:r>
        <w:rPr>
          <w:sz w:val="24"/>
        </w:rPr>
        <w:t>If</w:t>
      </w:r>
      <w:r>
        <w:rPr>
          <w:spacing w:val="-21"/>
          <w:sz w:val="24"/>
        </w:rPr>
        <w:t xml:space="preserve"> </w:t>
      </w:r>
      <w:r>
        <w:rPr>
          <w:sz w:val="24"/>
        </w:rPr>
        <w:t>there</w:t>
      </w:r>
      <w:r>
        <w:rPr>
          <w:spacing w:val="-20"/>
          <w:sz w:val="24"/>
        </w:rPr>
        <w:t xml:space="preserve"> </w:t>
      </w:r>
      <w:r>
        <w:rPr>
          <w:sz w:val="24"/>
        </w:rPr>
        <w:t>are</w:t>
      </w:r>
      <w:r>
        <w:rPr>
          <w:spacing w:val="-20"/>
          <w:sz w:val="24"/>
        </w:rPr>
        <w:t xml:space="preserve"> </w:t>
      </w:r>
      <w:r>
        <w:rPr>
          <w:sz w:val="24"/>
        </w:rPr>
        <w:t>on-going</w:t>
      </w:r>
      <w:r>
        <w:rPr>
          <w:spacing w:val="-20"/>
          <w:sz w:val="24"/>
        </w:rPr>
        <w:t xml:space="preserve"> </w:t>
      </w:r>
      <w:r>
        <w:rPr>
          <w:sz w:val="24"/>
        </w:rPr>
        <w:t>checks,</w:t>
      </w:r>
      <w:r>
        <w:rPr>
          <w:spacing w:val="-20"/>
          <w:sz w:val="24"/>
        </w:rPr>
        <w:t xml:space="preserve"> </w:t>
      </w:r>
      <w:r>
        <w:rPr>
          <w:sz w:val="24"/>
        </w:rPr>
        <w:t>reviews,</w:t>
      </w:r>
      <w:r>
        <w:rPr>
          <w:spacing w:val="-20"/>
          <w:sz w:val="24"/>
        </w:rPr>
        <w:t xml:space="preserve"> </w:t>
      </w:r>
      <w:r>
        <w:rPr>
          <w:sz w:val="24"/>
        </w:rPr>
        <w:t>audits,</w:t>
      </w:r>
      <w:r>
        <w:rPr>
          <w:spacing w:val="-20"/>
          <w:sz w:val="24"/>
        </w:rPr>
        <w:t xml:space="preserve"> </w:t>
      </w:r>
      <w:r>
        <w:rPr>
          <w:sz w:val="24"/>
        </w:rPr>
        <w:t>investigations,</w:t>
      </w:r>
      <w:r>
        <w:rPr>
          <w:spacing w:val="-20"/>
          <w:sz w:val="24"/>
        </w:rPr>
        <w:t xml:space="preserve"> </w:t>
      </w:r>
      <w:r>
        <w:rPr>
          <w:sz w:val="24"/>
        </w:rPr>
        <w:t>litigation</w:t>
      </w:r>
      <w:r>
        <w:rPr>
          <w:spacing w:val="-20"/>
          <w:sz w:val="24"/>
        </w:rPr>
        <w:t xml:space="preserve"> </w:t>
      </w:r>
      <w:r>
        <w:rPr>
          <w:sz w:val="24"/>
        </w:rPr>
        <w:t>or</w:t>
      </w:r>
      <w:r>
        <w:rPr>
          <w:spacing w:val="-20"/>
          <w:sz w:val="24"/>
        </w:rPr>
        <w:t xml:space="preserve"> </w:t>
      </w:r>
      <w:r>
        <w:rPr>
          <w:sz w:val="24"/>
        </w:rPr>
        <w:t>other</w:t>
      </w:r>
      <w:r>
        <w:rPr>
          <w:spacing w:val="-20"/>
          <w:sz w:val="24"/>
        </w:rPr>
        <w:t xml:space="preserve"> </w:t>
      </w:r>
      <w:r>
        <w:rPr>
          <w:sz w:val="24"/>
        </w:rPr>
        <w:t>pursuits</w:t>
      </w:r>
      <w:r>
        <w:rPr>
          <w:spacing w:val="-20"/>
          <w:sz w:val="24"/>
        </w:rPr>
        <w:t xml:space="preserve"> </w:t>
      </w:r>
      <w:r>
        <w:rPr>
          <w:sz w:val="24"/>
        </w:rPr>
        <w:t>of</w:t>
      </w:r>
      <w:r>
        <w:rPr>
          <w:spacing w:val="-20"/>
          <w:sz w:val="24"/>
        </w:rPr>
        <w:t xml:space="preserve"> </w:t>
      </w:r>
      <w:r>
        <w:rPr>
          <w:sz w:val="24"/>
        </w:rPr>
        <w:t>claims</w:t>
      </w:r>
      <w:r>
        <w:rPr>
          <w:spacing w:val="-20"/>
          <w:sz w:val="24"/>
        </w:rPr>
        <w:t xml:space="preserve"> </w:t>
      </w:r>
      <w:r>
        <w:rPr>
          <w:sz w:val="24"/>
        </w:rPr>
        <w:t>under the Agreement (including the extension of findings; see Article 22), the beneficiaries must keep the records and other supporting documentation until the end of these</w:t>
      </w:r>
      <w:r>
        <w:rPr>
          <w:spacing w:val="-10"/>
          <w:sz w:val="24"/>
        </w:rPr>
        <w:t xml:space="preserve"> </w:t>
      </w:r>
      <w:r>
        <w:rPr>
          <w:sz w:val="24"/>
        </w:rPr>
        <w:t>procedures.</w:t>
      </w:r>
    </w:p>
    <w:p w:rsidR="00B03850" w:rsidRDefault="0090360A">
      <w:pPr>
        <w:spacing w:before="230" w:line="249" w:lineRule="auto"/>
        <w:ind w:left="113" w:right="111"/>
        <w:jc w:val="both"/>
        <w:rPr>
          <w:sz w:val="24"/>
        </w:rPr>
      </w:pPr>
      <w:r>
        <w:rPr>
          <w:sz w:val="24"/>
        </w:rPr>
        <w:t>The</w:t>
      </w:r>
      <w:r>
        <w:rPr>
          <w:spacing w:val="-14"/>
          <w:sz w:val="24"/>
        </w:rPr>
        <w:t xml:space="preserve"> </w:t>
      </w:r>
      <w:r>
        <w:rPr>
          <w:sz w:val="24"/>
        </w:rPr>
        <w:t>beneficiaries</w:t>
      </w:r>
      <w:r>
        <w:rPr>
          <w:spacing w:val="-12"/>
          <w:sz w:val="24"/>
        </w:rPr>
        <w:t xml:space="preserve"> </w:t>
      </w:r>
      <w:r>
        <w:rPr>
          <w:sz w:val="24"/>
        </w:rPr>
        <w:t>must</w:t>
      </w:r>
      <w:r>
        <w:rPr>
          <w:spacing w:val="-13"/>
          <w:sz w:val="24"/>
        </w:rPr>
        <w:t xml:space="preserve"> </w:t>
      </w:r>
      <w:r>
        <w:rPr>
          <w:sz w:val="24"/>
        </w:rPr>
        <w:t>keep</w:t>
      </w:r>
      <w:r>
        <w:rPr>
          <w:spacing w:val="-12"/>
          <w:sz w:val="24"/>
        </w:rPr>
        <w:t xml:space="preserve"> </w:t>
      </w:r>
      <w:r>
        <w:rPr>
          <w:sz w:val="24"/>
        </w:rPr>
        <w:t>the</w:t>
      </w:r>
      <w:r>
        <w:rPr>
          <w:spacing w:val="-13"/>
          <w:sz w:val="24"/>
        </w:rPr>
        <w:t xml:space="preserve"> </w:t>
      </w:r>
      <w:r>
        <w:rPr>
          <w:sz w:val="24"/>
        </w:rPr>
        <w:t>original</w:t>
      </w:r>
      <w:r>
        <w:rPr>
          <w:spacing w:val="-12"/>
          <w:sz w:val="24"/>
        </w:rPr>
        <w:t xml:space="preserve"> </w:t>
      </w:r>
      <w:r>
        <w:rPr>
          <w:sz w:val="24"/>
        </w:rPr>
        <w:t>documents.</w:t>
      </w:r>
      <w:r>
        <w:rPr>
          <w:spacing w:val="-12"/>
          <w:sz w:val="24"/>
        </w:rPr>
        <w:t xml:space="preserve"> </w:t>
      </w:r>
      <w:r>
        <w:rPr>
          <w:sz w:val="24"/>
        </w:rPr>
        <w:t>Digital</w:t>
      </w:r>
      <w:r>
        <w:rPr>
          <w:spacing w:val="-13"/>
          <w:sz w:val="24"/>
        </w:rPr>
        <w:t xml:space="preserve"> </w:t>
      </w:r>
      <w:r>
        <w:rPr>
          <w:sz w:val="24"/>
        </w:rPr>
        <w:t>and</w:t>
      </w:r>
      <w:r>
        <w:rPr>
          <w:spacing w:val="-13"/>
          <w:sz w:val="24"/>
        </w:rPr>
        <w:t xml:space="preserve"> </w:t>
      </w:r>
      <w:r>
        <w:rPr>
          <w:sz w:val="24"/>
        </w:rPr>
        <w:t>digitalised</w:t>
      </w:r>
      <w:r>
        <w:rPr>
          <w:spacing w:val="-12"/>
          <w:sz w:val="24"/>
        </w:rPr>
        <w:t xml:space="preserve"> </w:t>
      </w:r>
      <w:r>
        <w:rPr>
          <w:sz w:val="24"/>
        </w:rPr>
        <w:t>documents</w:t>
      </w:r>
      <w:r>
        <w:rPr>
          <w:spacing w:val="-12"/>
          <w:sz w:val="24"/>
        </w:rPr>
        <w:t xml:space="preserve"> </w:t>
      </w:r>
      <w:r>
        <w:rPr>
          <w:sz w:val="24"/>
        </w:rPr>
        <w:t>are</w:t>
      </w:r>
      <w:r>
        <w:rPr>
          <w:spacing w:val="-13"/>
          <w:sz w:val="24"/>
        </w:rPr>
        <w:t xml:space="preserve"> </w:t>
      </w:r>
      <w:r>
        <w:rPr>
          <w:sz w:val="24"/>
        </w:rPr>
        <w:t>considered originals</w:t>
      </w:r>
      <w:r>
        <w:rPr>
          <w:spacing w:val="-7"/>
          <w:sz w:val="24"/>
        </w:rPr>
        <w:t xml:space="preserve"> </w:t>
      </w:r>
      <w:r>
        <w:rPr>
          <w:sz w:val="24"/>
        </w:rPr>
        <w:t>if</w:t>
      </w:r>
      <w:r>
        <w:rPr>
          <w:spacing w:val="-6"/>
          <w:sz w:val="24"/>
        </w:rPr>
        <w:t xml:space="preserve"> </w:t>
      </w:r>
      <w:r>
        <w:rPr>
          <w:sz w:val="24"/>
        </w:rPr>
        <w:t>they</w:t>
      </w:r>
      <w:r>
        <w:rPr>
          <w:spacing w:val="-6"/>
          <w:sz w:val="24"/>
        </w:rPr>
        <w:t xml:space="preserve"> </w:t>
      </w:r>
      <w:r>
        <w:rPr>
          <w:sz w:val="24"/>
        </w:rPr>
        <w:t>are</w:t>
      </w:r>
      <w:r>
        <w:rPr>
          <w:spacing w:val="-8"/>
          <w:sz w:val="24"/>
        </w:rPr>
        <w:t xml:space="preserve"> </w:t>
      </w:r>
      <w:r>
        <w:rPr>
          <w:sz w:val="24"/>
        </w:rPr>
        <w:t>authorised</w:t>
      </w:r>
      <w:r>
        <w:rPr>
          <w:spacing w:val="-6"/>
          <w:sz w:val="24"/>
        </w:rPr>
        <w:t xml:space="preserve"> </w:t>
      </w:r>
      <w:r>
        <w:rPr>
          <w:sz w:val="24"/>
        </w:rPr>
        <w:t>by</w:t>
      </w:r>
      <w:r>
        <w:rPr>
          <w:spacing w:val="-6"/>
          <w:sz w:val="24"/>
        </w:rPr>
        <w:t xml:space="preserve"> </w:t>
      </w:r>
      <w:r>
        <w:rPr>
          <w:sz w:val="24"/>
        </w:rPr>
        <w:t>the</w:t>
      </w:r>
      <w:r>
        <w:rPr>
          <w:spacing w:val="-7"/>
          <w:sz w:val="24"/>
        </w:rPr>
        <w:t xml:space="preserve"> </w:t>
      </w:r>
      <w:r>
        <w:rPr>
          <w:sz w:val="24"/>
        </w:rPr>
        <w:t>applicable</w:t>
      </w:r>
      <w:r>
        <w:rPr>
          <w:spacing w:val="-7"/>
          <w:sz w:val="24"/>
        </w:rPr>
        <w:t xml:space="preserve"> </w:t>
      </w:r>
      <w:r>
        <w:rPr>
          <w:sz w:val="24"/>
        </w:rPr>
        <w:t>national</w:t>
      </w:r>
      <w:r>
        <w:rPr>
          <w:spacing w:val="-8"/>
          <w:sz w:val="24"/>
        </w:rPr>
        <w:t xml:space="preserve"> </w:t>
      </w:r>
      <w:r>
        <w:rPr>
          <w:spacing w:val="-5"/>
          <w:sz w:val="24"/>
        </w:rPr>
        <w:t>law.</w:t>
      </w:r>
      <w:r>
        <w:rPr>
          <w:spacing w:val="-6"/>
          <w:sz w:val="24"/>
        </w:rPr>
        <w:t xml:space="preserve"> </w:t>
      </w:r>
      <w:r>
        <w:rPr>
          <w:sz w:val="24"/>
        </w:rPr>
        <w:t>The</w:t>
      </w:r>
      <w:r>
        <w:rPr>
          <w:spacing w:val="-7"/>
          <w:sz w:val="24"/>
        </w:rPr>
        <w:t xml:space="preserve"> </w:t>
      </w:r>
      <w:r>
        <w:rPr>
          <w:sz w:val="24"/>
        </w:rPr>
        <w:t>JU</w:t>
      </w:r>
      <w:r>
        <w:rPr>
          <w:spacing w:val="-6"/>
          <w:sz w:val="24"/>
        </w:rPr>
        <w:t xml:space="preserve"> </w:t>
      </w:r>
      <w:r>
        <w:rPr>
          <w:sz w:val="24"/>
        </w:rPr>
        <w:t>or</w:t>
      </w:r>
      <w:r>
        <w:rPr>
          <w:spacing w:val="-7"/>
          <w:sz w:val="24"/>
        </w:rPr>
        <w:t xml:space="preserve"> </w:t>
      </w:r>
      <w:r>
        <w:rPr>
          <w:sz w:val="24"/>
        </w:rPr>
        <w:t>the</w:t>
      </w:r>
      <w:r>
        <w:rPr>
          <w:spacing w:val="-7"/>
          <w:sz w:val="24"/>
        </w:rPr>
        <w:t xml:space="preserve"> </w:t>
      </w:r>
      <w:r>
        <w:rPr>
          <w:sz w:val="24"/>
        </w:rPr>
        <w:t>Commission</w:t>
      </w:r>
      <w:r>
        <w:rPr>
          <w:spacing w:val="-6"/>
          <w:sz w:val="24"/>
        </w:rPr>
        <w:t xml:space="preserve"> </w:t>
      </w:r>
      <w:r>
        <w:rPr>
          <w:sz w:val="24"/>
        </w:rPr>
        <w:t>may</w:t>
      </w:r>
      <w:r>
        <w:rPr>
          <w:spacing w:val="-6"/>
          <w:sz w:val="24"/>
        </w:rPr>
        <w:t xml:space="preserve"> </w:t>
      </w:r>
      <w:r>
        <w:rPr>
          <w:sz w:val="24"/>
        </w:rPr>
        <w:t>accept non-original documents if it considers that they offer a comparable level of</w:t>
      </w:r>
      <w:r>
        <w:rPr>
          <w:spacing w:val="-21"/>
          <w:sz w:val="24"/>
        </w:rPr>
        <w:t xml:space="preserve"> </w:t>
      </w:r>
      <w:r>
        <w:rPr>
          <w:sz w:val="24"/>
        </w:rPr>
        <w:t>assurance.</w:t>
      </w:r>
    </w:p>
    <w:p w:rsidR="00B03850" w:rsidRDefault="0090360A" w:rsidP="00AA7EEF">
      <w:pPr>
        <w:pStyle w:val="Odstavecseseznamem"/>
        <w:numPr>
          <w:ilvl w:val="2"/>
          <w:numId w:val="76"/>
        </w:numPr>
        <w:tabs>
          <w:tab w:val="left" w:pos="715"/>
        </w:tabs>
        <w:spacing w:before="228" w:line="249" w:lineRule="auto"/>
        <w:ind w:right="1318" w:hanging="567"/>
        <w:rPr>
          <w:b/>
          <w:sz w:val="24"/>
        </w:rPr>
      </w:pPr>
      <w:r>
        <w:rPr>
          <w:b/>
          <w:sz w:val="24"/>
        </w:rPr>
        <w:t> Records and other supporting documentation on the scientific and technical implementation</w:t>
      </w:r>
    </w:p>
    <w:p w:rsidR="00B03850" w:rsidRDefault="0090360A">
      <w:pPr>
        <w:spacing w:before="230" w:line="249" w:lineRule="auto"/>
        <w:ind w:left="113" w:right="111"/>
        <w:jc w:val="both"/>
        <w:rPr>
          <w:sz w:val="24"/>
        </w:rPr>
      </w:pPr>
      <w:r>
        <w:rPr>
          <w:sz w:val="24"/>
        </w:rPr>
        <w:t>The beneficiaries must keep records and other supporting documentation on scientific and technical implementation of the action in line with the accepted standards in the respective field.</w:t>
      </w:r>
    </w:p>
    <w:p w:rsidR="00B03850" w:rsidRDefault="00B03850">
      <w:pPr>
        <w:spacing w:line="249" w:lineRule="auto"/>
        <w:jc w:val="both"/>
        <w:rPr>
          <w:sz w:val="24"/>
        </w:rPr>
        <w:sectPr w:rsidR="00B03850">
          <w:pgSz w:w="11910" w:h="16840"/>
          <w:pgMar w:top="1300" w:right="1020" w:bottom="740" w:left="1020" w:header="391" w:footer="543" w:gutter="0"/>
          <w:cols w:space="708"/>
        </w:sectPr>
      </w:pPr>
    </w:p>
    <w:p w:rsidR="00B03850" w:rsidRDefault="0090360A" w:rsidP="00AA7EEF">
      <w:pPr>
        <w:pStyle w:val="Odstavecseseznamem"/>
        <w:numPr>
          <w:ilvl w:val="2"/>
          <w:numId w:val="76"/>
        </w:numPr>
        <w:tabs>
          <w:tab w:val="left" w:pos="715"/>
        </w:tabs>
        <w:spacing w:before="82"/>
        <w:ind w:left="714" w:hanging="602"/>
        <w:rPr>
          <w:b/>
          <w:sz w:val="24"/>
        </w:rPr>
      </w:pPr>
      <w:r>
        <w:rPr>
          <w:b/>
          <w:sz w:val="24"/>
        </w:rPr>
        <w:lastRenderedPageBreak/>
        <w:t> Records and other documentation to support the costs</w:t>
      </w:r>
      <w:r>
        <w:rPr>
          <w:b/>
          <w:spacing w:val="-12"/>
          <w:sz w:val="24"/>
        </w:rPr>
        <w:t xml:space="preserve"> </w:t>
      </w:r>
      <w:r>
        <w:rPr>
          <w:b/>
          <w:sz w:val="24"/>
        </w:rPr>
        <w:t>declared</w:t>
      </w:r>
    </w:p>
    <w:p w:rsidR="00B03850" w:rsidRDefault="00B03850">
      <w:pPr>
        <w:pStyle w:val="Zkladntext"/>
        <w:spacing w:before="10"/>
        <w:rPr>
          <w:b/>
          <w:sz w:val="20"/>
        </w:rPr>
      </w:pPr>
    </w:p>
    <w:p w:rsidR="00B03850" w:rsidRDefault="0090360A">
      <w:pPr>
        <w:spacing w:before="1" w:line="249" w:lineRule="auto"/>
        <w:ind w:left="113" w:right="112"/>
        <w:jc w:val="both"/>
        <w:rPr>
          <w:sz w:val="24"/>
        </w:rPr>
      </w:pPr>
      <w:r>
        <w:rPr>
          <w:sz w:val="24"/>
        </w:rPr>
        <w:t>The</w:t>
      </w:r>
      <w:r>
        <w:rPr>
          <w:spacing w:val="-18"/>
          <w:sz w:val="24"/>
        </w:rPr>
        <w:t xml:space="preserve"> </w:t>
      </w:r>
      <w:r>
        <w:rPr>
          <w:sz w:val="24"/>
        </w:rPr>
        <w:t>beneficiaries</w:t>
      </w:r>
      <w:r>
        <w:rPr>
          <w:spacing w:val="-18"/>
          <w:sz w:val="24"/>
        </w:rPr>
        <w:t xml:space="preserve"> </w:t>
      </w:r>
      <w:r>
        <w:rPr>
          <w:sz w:val="24"/>
        </w:rPr>
        <w:t>must</w:t>
      </w:r>
      <w:r>
        <w:rPr>
          <w:spacing w:val="-18"/>
          <w:sz w:val="24"/>
        </w:rPr>
        <w:t xml:space="preserve"> </w:t>
      </w:r>
      <w:r>
        <w:rPr>
          <w:sz w:val="24"/>
        </w:rPr>
        <w:t>keep</w:t>
      </w:r>
      <w:r>
        <w:rPr>
          <w:spacing w:val="-18"/>
          <w:sz w:val="24"/>
        </w:rPr>
        <w:t xml:space="preserve"> </w:t>
      </w:r>
      <w:r>
        <w:rPr>
          <w:sz w:val="24"/>
        </w:rPr>
        <w:t>the</w:t>
      </w:r>
      <w:r>
        <w:rPr>
          <w:spacing w:val="-18"/>
          <w:sz w:val="24"/>
        </w:rPr>
        <w:t xml:space="preserve"> </w:t>
      </w:r>
      <w:r>
        <w:rPr>
          <w:sz w:val="24"/>
        </w:rPr>
        <w:t>records</w:t>
      </w:r>
      <w:r>
        <w:rPr>
          <w:spacing w:val="-17"/>
          <w:sz w:val="24"/>
        </w:rPr>
        <w:t xml:space="preserve"> </w:t>
      </w:r>
      <w:r>
        <w:rPr>
          <w:sz w:val="24"/>
        </w:rPr>
        <w:t>and</w:t>
      </w:r>
      <w:r>
        <w:rPr>
          <w:spacing w:val="-18"/>
          <w:sz w:val="24"/>
        </w:rPr>
        <w:t xml:space="preserve"> </w:t>
      </w:r>
      <w:r>
        <w:rPr>
          <w:sz w:val="24"/>
        </w:rPr>
        <w:t>documentation</w:t>
      </w:r>
      <w:r>
        <w:rPr>
          <w:spacing w:val="-18"/>
          <w:sz w:val="24"/>
        </w:rPr>
        <w:t xml:space="preserve"> </w:t>
      </w:r>
      <w:r>
        <w:rPr>
          <w:sz w:val="24"/>
        </w:rPr>
        <w:t>supporting</w:t>
      </w:r>
      <w:r>
        <w:rPr>
          <w:spacing w:val="-18"/>
          <w:sz w:val="24"/>
        </w:rPr>
        <w:t xml:space="preserve"> </w:t>
      </w:r>
      <w:r>
        <w:rPr>
          <w:sz w:val="24"/>
        </w:rPr>
        <w:t>the</w:t>
      </w:r>
      <w:r>
        <w:rPr>
          <w:spacing w:val="-18"/>
          <w:sz w:val="24"/>
        </w:rPr>
        <w:t xml:space="preserve"> </w:t>
      </w:r>
      <w:r>
        <w:rPr>
          <w:sz w:val="24"/>
        </w:rPr>
        <w:t>costs</w:t>
      </w:r>
      <w:r>
        <w:rPr>
          <w:spacing w:val="-18"/>
          <w:sz w:val="24"/>
        </w:rPr>
        <w:t xml:space="preserve"> </w:t>
      </w:r>
      <w:r>
        <w:rPr>
          <w:sz w:val="24"/>
        </w:rPr>
        <w:t>declared,</w:t>
      </w:r>
      <w:r>
        <w:rPr>
          <w:spacing w:val="-17"/>
          <w:sz w:val="24"/>
        </w:rPr>
        <w:t xml:space="preserve"> </w:t>
      </w:r>
      <w:r>
        <w:rPr>
          <w:sz w:val="24"/>
        </w:rPr>
        <w:t>in</w:t>
      </w:r>
      <w:r>
        <w:rPr>
          <w:spacing w:val="-18"/>
          <w:sz w:val="24"/>
        </w:rPr>
        <w:t xml:space="preserve"> </w:t>
      </w:r>
      <w:r>
        <w:rPr>
          <w:sz w:val="24"/>
        </w:rPr>
        <w:t>particular the</w:t>
      </w:r>
      <w:r>
        <w:rPr>
          <w:spacing w:val="-2"/>
          <w:sz w:val="24"/>
        </w:rPr>
        <w:t xml:space="preserve"> </w:t>
      </w:r>
      <w:r>
        <w:rPr>
          <w:sz w:val="24"/>
        </w:rPr>
        <w:t>following:</w:t>
      </w:r>
    </w:p>
    <w:p w:rsidR="00B03850" w:rsidRDefault="0090360A" w:rsidP="00AA7EEF">
      <w:pPr>
        <w:pStyle w:val="Odstavecseseznamem"/>
        <w:numPr>
          <w:ilvl w:val="3"/>
          <w:numId w:val="76"/>
        </w:numPr>
        <w:tabs>
          <w:tab w:val="left" w:pos="758"/>
        </w:tabs>
        <w:spacing w:before="228" w:line="249" w:lineRule="auto"/>
        <w:ind w:right="115"/>
        <w:jc w:val="both"/>
        <w:rPr>
          <w:sz w:val="24"/>
        </w:rPr>
      </w:pPr>
      <w:r>
        <w:rPr>
          <w:sz w:val="24"/>
        </w:rPr>
        <w:t xml:space="preserve">for </w:t>
      </w:r>
      <w:r>
        <w:rPr>
          <w:b/>
          <w:sz w:val="24"/>
        </w:rPr>
        <w:t>actual costs</w:t>
      </w:r>
      <w:r>
        <w:rPr>
          <w:sz w:val="24"/>
        </w:rPr>
        <w:t>: adequate records and other supporting documentation to prove the costs declared, such as contracts, subcontracts, invoices and accounting records. In addition, the beneficiaries'</w:t>
      </w:r>
      <w:r>
        <w:rPr>
          <w:spacing w:val="-19"/>
          <w:sz w:val="24"/>
        </w:rPr>
        <w:t xml:space="preserve"> </w:t>
      </w:r>
      <w:r>
        <w:rPr>
          <w:sz w:val="24"/>
        </w:rPr>
        <w:t>usual</w:t>
      </w:r>
      <w:r>
        <w:rPr>
          <w:spacing w:val="-19"/>
          <w:sz w:val="24"/>
        </w:rPr>
        <w:t xml:space="preserve"> </w:t>
      </w:r>
      <w:r>
        <w:rPr>
          <w:sz w:val="24"/>
        </w:rPr>
        <w:t>cost</w:t>
      </w:r>
      <w:r>
        <w:rPr>
          <w:spacing w:val="-20"/>
          <w:sz w:val="24"/>
        </w:rPr>
        <w:t xml:space="preserve"> </w:t>
      </w:r>
      <w:r>
        <w:rPr>
          <w:sz w:val="24"/>
        </w:rPr>
        <w:t>accounting</w:t>
      </w:r>
      <w:r>
        <w:rPr>
          <w:spacing w:val="-20"/>
          <w:sz w:val="24"/>
        </w:rPr>
        <w:t xml:space="preserve"> </w:t>
      </w:r>
      <w:r>
        <w:rPr>
          <w:sz w:val="24"/>
        </w:rPr>
        <w:t>practices</w:t>
      </w:r>
      <w:r>
        <w:rPr>
          <w:spacing w:val="-19"/>
          <w:sz w:val="24"/>
        </w:rPr>
        <w:t xml:space="preserve"> </w:t>
      </w:r>
      <w:r>
        <w:rPr>
          <w:sz w:val="24"/>
        </w:rPr>
        <w:t>and</w:t>
      </w:r>
      <w:r>
        <w:rPr>
          <w:spacing w:val="-20"/>
          <w:sz w:val="24"/>
        </w:rPr>
        <w:t xml:space="preserve"> </w:t>
      </w:r>
      <w:r>
        <w:rPr>
          <w:sz w:val="24"/>
        </w:rPr>
        <w:t>internal</w:t>
      </w:r>
      <w:r>
        <w:rPr>
          <w:spacing w:val="-20"/>
          <w:sz w:val="24"/>
        </w:rPr>
        <w:t xml:space="preserve"> </w:t>
      </w:r>
      <w:r>
        <w:rPr>
          <w:sz w:val="24"/>
        </w:rPr>
        <w:t>control</w:t>
      </w:r>
      <w:r>
        <w:rPr>
          <w:spacing w:val="-20"/>
          <w:sz w:val="24"/>
        </w:rPr>
        <w:t xml:space="preserve"> </w:t>
      </w:r>
      <w:r>
        <w:rPr>
          <w:sz w:val="24"/>
        </w:rPr>
        <w:t>procedures</w:t>
      </w:r>
      <w:r>
        <w:rPr>
          <w:spacing w:val="-19"/>
          <w:sz w:val="24"/>
        </w:rPr>
        <w:t xml:space="preserve"> </w:t>
      </w:r>
      <w:r>
        <w:rPr>
          <w:sz w:val="24"/>
        </w:rPr>
        <w:t>must</w:t>
      </w:r>
      <w:r>
        <w:rPr>
          <w:spacing w:val="-20"/>
          <w:sz w:val="24"/>
        </w:rPr>
        <w:t xml:space="preserve"> </w:t>
      </w:r>
      <w:r>
        <w:rPr>
          <w:sz w:val="24"/>
        </w:rPr>
        <w:t>enable</w:t>
      </w:r>
      <w:r>
        <w:rPr>
          <w:spacing w:val="-20"/>
          <w:sz w:val="24"/>
        </w:rPr>
        <w:t xml:space="preserve"> </w:t>
      </w:r>
      <w:r>
        <w:rPr>
          <w:sz w:val="24"/>
        </w:rPr>
        <w:t>direct reconciliation between the amounts declared, the amounts recorded in their accounts and the amounts stated in the supporting</w:t>
      </w:r>
      <w:r>
        <w:rPr>
          <w:spacing w:val="-7"/>
          <w:sz w:val="24"/>
        </w:rPr>
        <w:t xml:space="preserve"> </w:t>
      </w:r>
      <w:r>
        <w:rPr>
          <w:sz w:val="24"/>
        </w:rPr>
        <w:t>documentation;</w:t>
      </w:r>
    </w:p>
    <w:p w:rsidR="00B03850" w:rsidRDefault="0090360A" w:rsidP="00AA7EEF">
      <w:pPr>
        <w:pStyle w:val="Odstavecseseznamem"/>
        <w:numPr>
          <w:ilvl w:val="3"/>
          <w:numId w:val="76"/>
        </w:numPr>
        <w:tabs>
          <w:tab w:val="left" w:pos="758"/>
        </w:tabs>
        <w:spacing w:before="232" w:line="249" w:lineRule="auto"/>
        <w:ind w:right="114"/>
        <w:jc w:val="both"/>
        <w:rPr>
          <w:sz w:val="24"/>
        </w:rPr>
      </w:pPr>
      <w:r>
        <w:rPr>
          <w:sz w:val="24"/>
        </w:rPr>
        <w:t xml:space="preserve">for </w:t>
      </w:r>
      <w:r>
        <w:rPr>
          <w:b/>
          <w:sz w:val="24"/>
        </w:rPr>
        <w:t>unit costs</w:t>
      </w:r>
      <w:r>
        <w:rPr>
          <w:sz w:val="24"/>
        </w:rPr>
        <w:t>: adequate records and other supporting documentation to prove the number of units</w:t>
      </w:r>
      <w:r>
        <w:rPr>
          <w:spacing w:val="-10"/>
          <w:sz w:val="24"/>
        </w:rPr>
        <w:t xml:space="preserve"> </w:t>
      </w:r>
      <w:r>
        <w:rPr>
          <w:sz w:val="24"/>
        </w:rPr>
        <w:t>declared.</w:t>
      </w:r>
      <w:r>
        <w:rPr>
          <w:spacing w:val="-12"/>
          <w:sz w:val="24"/>
        </w:rPr>
        <w:t xml:space="preserve"> </w:t>
      </w:r>
      <w:r>
        <w:rPr>
          <w:sz w:val="24"/>
        </w:rPr>
        <w:t>Beneficiaries</w:t>
      </w:r>
      <w:r>
        <w:rPr>
          <w:spacing w:val="-11"/>
          <w:sz w:val="24"/>
        </w:rPr>
        <w:t xml:space="preserve"> </w:t>
      </w:r>
      <w:r>
        <w:rPr>
          <w:sz w:val="24"/>
        </w:rPr>
        <w:t>do</w:t>
      </w:r>
      <w:r>
        <w:rPr>
          <w:spacing w:val="-10"/>
          <w:sz w:val="24"/>
        </w:rPr>
        <w:t xml:space="preserve"> </w:t>
      </w:r>
      <w:r>
        <w:rPr>
          <w:sz w:val="24"/>
        </w:rPr>
        <w:t>not</w:t>
      </w:r>
      <w:r>
        <w:rPr>
          <w:spacing w:val="-10"/>
          <w:sz w:val="24"/>
        </w:rPr>
        <w:t xml:space="preserve"> </w:t>
      </w:r>
      <w:r>
        <w:rPr>
          <w:sz w:val="24"/>
        </w:rPr>
        <w:t>need</w:t>
      </w:r>
      <w:r>
        <w:rPr>
          <w:spacing w:val="-9"/>
          <w:sz w:val="24"/>
        </w:rPr>
        <w:t xml:space="preserve"> </w:t>
      </w:r>
      <w:r>
        <w:rPr>
          <w:sz w:val="24"/>
        </w:rPr>
        <w:t>to</w:t>
      </w:r>
      <w:r>
        <w:rPr>
          <w:spacing w:val="-11"/>
          <w:sz w:val="24"/>
        </w:rPr>
        <w:t xml:space="preserve"> </w:t>
      </w:r>
      <w:r>
        <w:rPr>
          <w:sz w:val="24"/>
        </w:rPr>
        <w:t>identify</w:t>
      </w:r>
      <w:r>
        <w:rPr>
          <w:spacing w:val="-11"/>
          <w:sz w:val="24"/>
        </w:rPr>
        <w:t xml:space="preserve"> </w:t>
      </w:r>
      <w:r>
        <w:rPr>
          <w:sz w:val="24"/>
        </w:rPr>
        <w:t>the</w:t>
      </w:r>
      <w:r>
        <w:rPr>
          <w:spacing w:val="-11"/>
          <w:sz w:val="24"/>
        </w:rPr>
        <w:t xml:space="preserve"> </w:t>
      </w:r>
      <w:r>
        <w:rPr>
          <w:sz w:val="24"/>
        </w:rPr>
        <w:t>actual</w:t>
      </w:r>
      <w:r>
        <w:rPr>
          <w:spacing w:val="-10"/>
          <w:sz w:val="24"/>
        </w:rPr>
        <w:t xml:space="preserve"> </w:t>
      </w:r>
      <w:r>
        <w:rPr>
          <w:sz w:val="24"/>
        </w:rPr>
        <w:t>eligible</w:t>
      </w:r>
      <w:r>
        <w:rPr>
          <w:spacing w:val="-11"/>
          <w:sz w:val="24"/>
        </w:rPr>
        <w:t xml:space="preserve"> </w:t>
      </w:r>
      <w:r>
        <w:rPr>
          <w:sz w:val="24"/>
        </w:rPr>
        <w:t>costs</w:t>
      </w:r>
      <w:r>
        <w:rPr>
          <w:spacing w:val="-11"/>
          <w:sz w:val="24"/>
        </w:rPr>
        <w:t xml:space="preserve"> </w:t>
      </w:r>
      <w:r>
        <w:rPr>
          <w:sz w:val="24"/>
        </w:rPr>
        <w:t>covered</w:t>
      </w:r>
      <w:r>
        <w:rPr>
          <w:spacing w:val="-11"/>
          <w:sz w:val="24"/>
        </w:rPr>
        <w:t xml:space="preserve"> </w:t>
      </w:r>
      <w:r>
        <w:rPr>
          <w:sz w:val="24"/>
        </w:rPr>
        <w:t>or</w:t>
      </w:r>
      <w:r>
        <w:rPr>
          <w:spacing w:val="-10"/>
          <w:sz w:val="24"/>
        </w:rPr>
        <w:t xml:space="preserve"> </w:t>
      </w:r>
      <w:r>
        <w:rPr>
          <w:sz w:val="24"/>
        </w:rPr>
        <w:t>to</w:t>
      </w:r>
      <w:r>
        <w:rPr>
          <w:spacing w:val="-10"/>
          <w:sz w:val="24"/>
        </w:rPr>
        <w:t xml:space="preserve"> </w:t>
      </w:r>
      <w:r>
        <w:rPr>
          <w:sz w:val="24"/>
        </w:rPr>
        <w:t>keep or</w:t>
      </w:r>
      <w:r>
        <w:rPr>
          <w:spacing w:val="-5"/>
          <w:sz w:val="24"/>
        </w:rPr>
        <w:t xml:space="preserve"> </w:t>
      </w:r>
      <w:r>
        <w:rPr>
          <w:sz w:val="24"/>
        </w:rPr>
        <w:t>provide</w:t>
      </w:r>
      <w:r>
        <w:rPr>
          <w:spacing w:val="-5"/>
          <w:sz w:val="24"/>
        </w:rPr>
        <w:t xml:space="preserve"> </w:t>
      </w:r>
      <w:r>
        <w:rPr>
          <w:sz w:val="24"/>
        </w:rPr>
        <w:t>supporting</w:t>
      </w:r>
      <w:r>
        <w:rPr>
          <w:spacing w:val="-5"/>
          <w:sz w:val="24"/>
        </w:rPr>
        <w:t xml:space="preserve"> </w:t>
      </w:r>
      <w:r>
        <w:rPr>
          <w:sz w:val="24"/>
        </w:rPr>
        <w:t>documentation</w:t>
      </w:r>
      <w:r>
        <w:rPr>
          <w:spacing w:val="-5"/>
          <w:sz w:val="24"/>
        </w:rPr>
        <w:t xml:space="preserve"> </w:t>
      </w:r>
      <w:r>
        <w:rPr>
          <w:sz w:val="24"/>
        </w:rPr>
        <w:t>(such</w:t>
      </w:r>
      <w:r>
        <w:rPr>
          <w:spacing w:val="-5"/>
          <w:sz w:val="24"/>
        </w:rPr>
        <w:t xml:space="preserve"> </w:t>
      </w:r>
      <w:r>
        <w:rPr>
          <w:sz w:val="24"/>
        </w:rPr>
        <w:t>as</w:t>
      </w:r>
      <w:r>
        <w:rPr>
          <w:spacing w:val="-6"/>
          <w:sz w:val="24"/>
        </w:rPr>
        <w:t xml:space="preserve"> </w:t>
      </w:r>
      <w:r>
        <w:rPr>
          <w:sz w:val="24"/>
        </w:rPr>
        <w:t>accounting</w:t>
      </w:r>
      <w:r>
        <w:rPr>
          <w:spacing w:val="-6"/>
          <w:sz w:val="24"/>
        </w:rPr>
        <w:t xml:space="preserve"> </w:t>
      </w:r>
      <w:r>
        <w:rPr>
          <w:sz w:val="24"/>
        </w:rPr>
        <w:t>statements)</w:t>
      </w:r>
      <w:r>
        <w:rPr>
          <w:spacing w:val="-5"/>
          <w:sz w:val="24"/>
        </w:rPr>
        <w:t xml:space="preserve"> </w:t>
      </w:r>
      <w:r>
        <w:rPr>
          <w:sz w:val="24"/>
        </w:rPr>
        <w:t>to</w:t>
      </w:r>
      <w:r>
        <w:rPr>
          <w:spacing w:val="-6"/>
          <w:sz w:val="24"/>
        </w:rPr>
        <w:t xml:space="preserve"> </w:t>
      </w:r>
      <w:r>
        <w:rPr>
          <w:sz w:val="24"/>
        </w:rPr>
        <w:t>prove</w:t>
      </w:r>
      <w:r>
        <w:rPr>
          <w:spacing w:val="-5"/>
          <w:sz w:val="24"/>
        </w:rPr>
        <w:t xml:space="preserve"> </w:t>
      </w:r>
      <w:r>
        <w:rPr>
          <w:sz w:val="24"/>
        </w:rPr>
        <w:t>the</w:t>
      </w:r>
      <w:r>
        <w:rPr>
          <w:spacing w:val="-6"/>
          <w:sz w:val="24"/>
        </w:rPr>
        <w:t xml:space="preserve"> </w:t>
      </w:r>
      <w:r>
        <w:rPr>
          <w:sz w:val="24"/>
        </w:rPr>
        <w:t>amount</w:t>
      </w:r>
      <w:r>
        <w:rPr>
          <w:spacing w:val="-5"/>
          <w:sz w:val="24"/>
        </w:rPr>
        <w:t xml:space="preserve"> </w:t>
      </w:r>
      <w:r>
        <w:rPr>
          <w:sz w:val="24"/>
        </w:rPr>
        <w:t>per unit.</w:t>
      </w:r>
    </w:p>
    <w:p w:rsidR="00B03850" w:rsidRDefault="0090360A">
      <w:pPr>
        <w:spacing w:before="231" w:line="249" w:lineRule="auto"/>
        <w:ind w:left="757" w:right="113"/>
        <w:jc w:val="both"/>
        <w:rPr>
          <w:sz w:val="24"/>
        </w:rPr>
      </w:pPr>
      <w:r>
        <w:rPr>
          <w:sz w:val="24"/>
        </w:rPr>
        <w:t xml:space="preserve">In addition, </w:t>
      </w:r>
      <w:r>
        <w:rPr>
          <w:b/>
          <w:sz w:val="24"/>
        </w:rPr>
        <w:t>for unit costs calculated in accordance with the beneficiary's usual cost accounting practices</w:t>
      </w:r>
      <w:r>
        <w:rPr>
          <w:sz w:val="24"/>
        </w:rPr>
        <w:t>, the beneficiaries must keep adequate records and documentation to prove</w:t>
      </w:r>
      <w:r>
        <w:rPr>
          <w:spacing w:val="-7"/>
          <w:sz w:val="24"/>
        </w:rPr>
        <w:t xml:space="preserve"> </w:t>
      </w:r>
      <w:r>
        <w:rPr>
          <w:sz w:val="24"/>
        </w:rPr>
        <w:t>that</w:t>
      </w:r>
      <w:r>
        <w:rPr>
          <w:spacing w:val="-8"/>
          <w:sz w:val="24"/>
        </w:rPr>
        <w:t xml:space="preserve"> </w:t>
      </w:r>
      <w:r>
        <w:rPr>
          <w:sz w:val="24"/>
        </w:rPr>
        <w:t>the</w:t>
      </w:r>
      <w:r>
        <w:rPr>
          <w:spacing w:val="-8"/>
          <w:sz w:val="24"/>
        </w:rPr>
        <w:t xml:space="preserve"> </w:t>
      </w:r>
      <w:r>
        <w:rPr>
          <w:sz w:val="24"/>
        </w:rPr>
        <w:t>cost</w:t>
      </w:r>
      <w:r>
        <w:rPr>
          <w:spacing w:val="-8"/>
          <w:sz w:val="24"/>
        </w:rPr>
        <w:t xml:space="preserve"> </w:t>
      </w:r>
      <w:r>
        <w:rPr>
          <w:sz w:val="24"/>
        </w:rPr>
        <w:t>accounting</w:t>
      </w:r>
      <w:r>
        <w:rPr>
          <w:spacing w:val="-7"/>
          <w:sz w:val="24"/>
        </w:rPr>
        <w:t xml:space="preserve"> </w:t>
      </w:r>
      <w:r>
        <w:rPr>
          <w:sz w:val="24"/>
        </w:rPr>
        <w:t>practices</w:t>
      </w:r>
      <w:r>
        <w:rPr>
          <w:spacing w:val="-7"/>
          <w:sz w:val="24"/>
        </w:rPr>
        <w:t xml:space="preserve"> </w:t>
      </w:r>
      <w:r>
        <w:rPr>
          <w:sz w:val="24"/>
        </w:rPr>
        <w:t>used</w:t>
      </w:r>
      <w:r>
        <w:rPr>
          <w:spacing w:val="-7"/>
          <w:sz w:val="24"/>
        </w:rPr>
        <w:t xml:space="preserve"> </w:t>
      </w:r>
      <w:r>
        <w:rPr>
          <w:sz w:val="24"/>
        </w:rPr>
        <w:t>comply</w:t>
      </w:r>
      <w:r>
        <w:rPr>
          <w:spacing w:val="-8"/>
          <w:sz w:val="24"/>
        </w:rPr>
        <w:t xml:space="preserve"> </w:t>
      </w:r>
      <w:r>
        <w:rPr>
          <w:sz w:val="24"/>
        </w:rPr>
        <w:t>with</w:t>
      </w:r>
      <w:r>
        <w:rPr>
          <w:spacing w:val="-7"/>
          <w:sz w:val="24"/>
        </w:rPr>
        <w:t xml:space="preserve"> </w:t>
      </w:r>
      <w:r>
        <w:rPr>
          <w:sz w:val="24"/>
        </w:rPr>
        <w:t>the</w:t>
      </w:r>
      <w:r>
        <w:rPr>
          <w:spacing w:val="-8"/>
          <w:sz w:val="24"/>
        </w:rPr>
        <w:t xml:space="preserve"> </w:t>
      </w:r>
      <w:r>
        <w:rPr>
          <w:sz w:val="24"/>
        </w:rPr>
        <w:t>conditions</w:t>
      </w:r>
      <w:r>
        <w:rPr>
          <w:spacing w:val="-7"/>
          <w:sz w:val="24"/>
        </w:rPr>
        <w:t xml:space="preserve"> </w:t>
      </w:r>
      <w:r>
        <w:rPr>
          <w:sz w:val="24"/>
        </w:rPr>
        <w:t>set</w:t>
      </w:r>
      <w:r>
        <w:rPr>
          <w:spacing w:val="-7"/>
          <w:sz w:val="24"/>
        </w:rPr>
        <w:t xml:space="preserve"> </w:t>
      </w:r>
      <w:r>
        <w:rPr>
          <w:sz w:val="24"/>
        </w:rPr>
        <w:t>out</w:t>
      </w:r>
      <w:r>
        <w:rPr>
          <w:spacing w:val="-7"/>
          <w:sz w:val="24"/>
        </w:rPr>
        <w:t xml:space="preserve"> </w:t>
      </w:r>
      <w:r>
        <w:rPr>
          <w:sz w:val="24"/>
        </w:rPr>
        <w:t>in</w:t>
      </w:r>
      <w:r>
        <w:rPr>
          <w:spacing w:val="-8"/>
          <w:sz w:val="24"/>
        </w:rPr>
        <w:t xml:space="preserve"> </w:t>
      </w:r>
      <w:r>
        <w:rPr>
          <w:sz w:val="24"/>
        </w:rPr>
        <w:t>Article</w:t>
      </w:r>
      <w:r>
        <w:rPr>
          <w:spacing w:val="-7"/>
          <w:sz w:val="24"/>
        </w:rPr>
        <w:t xml:space="preserve"> </w:t>
      </w:r>
      <w:r>
        <w:rPr>
          <w:sz w:val="24"/>
        </w:rPr>
        <w:t>6.2.</w:t>
      </w:r>
    </w:p>
    <w:p w:rsidR="00B03850" w:rsidRDefault="0090360A">
      <w:pPr>
        <w:spacing w:before="229" w:line="249" w:lineRule="auto"/>
        <w:ind w:left="757" w:right="111"/>
        <w:jc w:val="both"/>
        <w:rPr>
          <w:sz w:val="24"/>
        </w:rPr>
      </w:pPr>
      <w:r>
        <w:rPr>
          <w:sz w:val="24"/>
        </w:rPr>
        <w:t>The</w:t>
      </w:r>
      <w:r>
        <w:rPr>
          <w:spacing w:val="-23"/>
          <w:sz w:val="24"/>
        </w:rPr>
        <w:t xml:space="preserve"> </w:t>
      </w:r>
      <w:r>
        <w:rPr>
          <w:sz w:val="24"/>
        </w:rPr>
        <w:t>beneficiaries</w:t>
      </w:r>
      <w:r>
        <w:rPr>
          <w:spacing w:val="-22"/>
          <w:sz w:val="24"/>
        </w:rPr>
        <w:t xml:space="preserve"> </w:t>
      </w:r>
      <w:r>
        <w:rPr>
          <w:sz w:val="24"/>
        </w:rPr>
        <w:t>may</w:t>
      </w:r>
      <w:r>
        <w:rPr>
          <w:spacing w:val="-22"/>
          <w:sz w:val="24"/>
        </w:rPr>
        <w:t xml:space="preserve"> </w:t>
      </w:r>
      <w:r>
        <w:rPr>
          <w:sz w:val="24"/>
        </w:rPr>
        <w:t>submit</w:t>
      </w:r>
      <w:r>
        <w:rPr>
          <w:spacing w:val="-22"/>
          <w:sz w:val="24"/>
        </w:rPr>
        <w:t xml:space="preserve"> </w:t>
      </w:r>
      <w:r>
        <w:rPr>
          <w:sz w:val="24"/>
        </w:rPr>
        <w:t>to</w:t>
      </w:r>
      <w:r>
        <w:rPr>
          <w:spacing w:val="-23"/>
          <w:sz w:val="24"/>
        </w:rPr>
        <w:t xml:space="preserve"> </w:t>
      </w:r>
      <w:r>
        <w:rPr>
          <w:sz w:val="24"/>
        </w:rPr>
        <w:t>the</w:t>
      </w:r>
      <w:r>
        <w:rPr>
          <w:spacing w:val="-22"/>
          <w:sz w:val="24"/>
        </w:rPr>
        <w:t xml:space="preserve"> </w:t>
      </w:r>
      <w:r>
        <w:rPr>
          <w:sz w:val="24"/>
        </w:rPr>
        <w:t>JU,</w:t>
      </w:r>
      <w:r>
        <w:rPr>
          <w:spacing w:val="-22"/>
          <w:sz w:val="24"/>
        </w:rPr>
        <w:t xml:space="preserve"> </w:t>
      </w:r>
      <w:r>
        <w:rPr>
          <w:sz w:val="24"/>
        </w:rPr>
        <w:t>for</w:t>
      </w:r>
      <w:r>
        <w:rPr>
          <w:spacing w:val="-22"/>
          <w:sz w:val="24"/>
        </w:rPr>
        <w:t xml:space="preserve"> </w:t>
      </w:r>
      <w:r>
        <w:rPr>
          <w:sz w:val="24"/>
        </w:rPr>
        <w:t>approval</w:t>
      </w:r>
      <w:r>
        <w:rPr>
          <w:spacing w:val="-22"/>
          <w:sz w:val="24"/>
        </w:rPr>
        <w:t xml:space="preserve"> </w:t>
      </w:r>
      <w:r>
        <w:rPr>
          <w:sz w:val="24"/>
        </w:rPr>
        <w:t>by</w:t>
      </w:r>
      <w:r>
        <w:rPr>
          <w:spacing w:val="-22"/>
          <w:sz w:val="24"/>
        </w:rPr>
        <w:t xml:space="preserve"> </w:t>
      </w:r>
      <w:r>
        <w:rPr>
          <w:sz w:val="24"/>
        </w:rPr>
        <w:t>the</w:t>
      </w:r>
      <w:r>
        <w:rPr>
          <w:spacing w:val="-22"/>
          <w:sz w:val="24"/>
        </w:rPr>
        <w:t xml:space="preserve"> </w:t>
      </w:r>
      <w:r>
        <w:rPr>
          <w:sz w:val="24"/>
        </w:rPr>
        <w:t>Commission,</w:t>
      </w:r>
      <w:r>
        <w:rPr>
          <w:spacing w:val="-23"/>
          <w:sz w:val="24"/>
        </w:rPr>
        <w:t xml:space="preserve"> </w:t>
      </w:r>
      <w:r>
        <w:rPr>
          <w:sz w:val="24"/>
        </w:rPr>
        <w:t>a</w:t>
      </w:r>
      <w:r>
        <w:rPr>
          <w:spacing w:val="-23"/>
          <w:sz w:val="24"/>
        </w:rPr>
        <w:t xml:space="preserve"> </w:t>
      </w:r>
      <w:r>
        <w:rPr>
          <w:sz w:val="24"/>
        </w:rPr>
        <w:t>certificate</w:t>
      </w:r>
      <w:r>
        <w:rPr>
          <w:spacing w:val="-22"/>
          <w:sz w:val="24"/>
        </w:rPr>
        <w:t xml:space="preserve"> </w:t>
      </w:r>
      <w:r>
        <w:rPr>
          <w:sz w:val="24"/>
        </w:rPr>
        <w:t>(drawn</w:t>
      </w:r>
      <w:r>
        <w:rPr>
          <w:spacing w:val="-22"/>
          <w:sz w:val="24"/>
        </w:rPr>
        <w:t xml:space="preserve"> </w:t>
      </w:r>
      <w:r>
        <w:rPr>
          <w:sz w:val="24"/>
        </w:rPr>
        <w:t>up in</w:t>
      </w:r>
      <w:r>
        <w:rPr>
          <w:spacing w:val="-23"/>
          <w:sz w:val="24"/>
        </w:rPr>
        <w:t xml:space="preserve"> </w:t>
      </w:r>
      <w:r>
        <w:rPr>
          <w:sz w:val="24"/>
        </w:rPr>
        <w:t>accordance</w:t>
      </w:r>
      <w:r>
        <w:rPr>
          <w:spacing w:val="-22"/>
          <w:sz w:val="24"/>
        </w:rPr>
        <w:t xml:space="preserve"> </w:t>
      </w:r>
      <w:r>
        <w:rPr>
          <w:sz w:val="24"/>
        </w:rPr>
        <w:t>with</w:t>
      </w:r>
      <w:r>
        <w:rPr>
          <w:spacing w:val="-22"/>
          <w:sz w:val="24"/>
        </w:rPr>
        <w:t xml:space="preserve"> </w:t>
      </w:r>
      <w:r>
        <w:rPr>
          <w:sz w:val="24"/>
        </w:rPr>
        <w:t>Annex</w:t>
      </w:r>
      <w:r>
        <w:rPr>
          <w:spacing w:val="-22"/>
          <w:sz w:val="24"/>
        </w:rPr>
        <w:t xml:space="preserve"> </w:t>
      </w:r>
      <w:r>
        <w:rPr>
          <w:sz w:val="24"/>
        </w:rPr>
        <w:t>6)</w:t>
      </w:r>
      <w:r>
        <w:rPr>
          <w:spacing w:val="-21"/>
          <w:sz w:val="24"/>
        </w:rPr>
        <w:t xml:space="preserve"> </w:t>
      </w:r>
      <w:r>
        <w:rPr>
          <w:sz w:val="24"/>
        </w:rPr>
        <w:t>stating</w:t>
      </w:r>
      <w:r>
        <w:rPr>
          <w:spacing w:val="-22"/>
          <w:sz w:val="24"/>
        </w:rPr>
        <w:t xml:space="preserve"> </w:t>
      </w:r>
      <w:r>
        <w:rPr>
          <w:sz w:val="24"/>
        </w:rPr>
        <w:t>that</w:t>
      </w:r>
      <w:r>
        <w:rPr>
          <w:spacing w:val="-22"/>
          <w:sz w:val="24"/>
        </w:rPr>
        <w:t xml:space="preserve"> </w:t>
      </w:r>
      <w:r>
        <w:rPr>
          <w:sz w:val="24"/>
        </w:rPr>
        <w:t>their</w:t>
      </w:r>
      <w:r>
        <w:rPr>
          <w:spacing w:val="-23"/>
          <w:sz w:val="24"/>
        </w:rPr>
        <w:t xml:space="preserve"> </w:t>
      </w:r>
      <w:r>
        <w:rPr>
          <w:sz w:val="24"/>
        </w:rPr>
        <w:t>usual</w:t>
      </w:r>
      <w:r>
        <w:rPr>
          <w:spacing w:val="-21"/>
          <w:sz w:val="24"/>
        </w:rPr>
        <w:t xml:space="preserve"> </w:t>
      </w:r>
      <w:r>
        <w:rPr>
          <w:sz w:val="24"/>
        </w:rPr>
        <w:t>cost</w:t>
      </w:r>
      <w:r>
        <w:rPr>
          <w:spacing w:val="-23"/>
          <w:sz w:val="24"/>
        </w:rPr>
        <w:t xml:space="preserve"> </w:t>
      </w:r>
      <w:r>
        <w:rPr>
          <w:sz w:val="24"/>
        </w:rPr>
        <w:t>accounting</w:t>
      </w:r>
      <w:r>
        <w:rPr>
          <w:spacing w:val="-22"/>
          <w:sz w:val="24"/>
        </w:rPr>
        <w:t xml:space="preserve"> </w:t>
      </w:r>
      <w:r>
        <w:rPr>
          <w:sz w:val="24"/>
        </w:rPr>
        <w:t>practices</w:t>
      </w:r>
      <w:r>
        <w:rPr>
          <w:spacing w:val="-22"/>
          <w:sz w:val="24"/>
        </w:rPr>
        <w:t xml:space="preserve"> </w:t>
      </w:r>
      <w:r>
        <w:rPr>
          <w:sz w:val="24"/>
        </w:rPr>
        <w:t>comply</w:t>
      </w:r>
      <w:r>
        <w:rPr>
          <w:spacing w:val="-22"/>
          <w:sz w:val="24"/>
        </w:rPr>
        <w:t xml:space="preserve"> </w:t>
      </w:r>
      <w:r>
        <w:rPr>
          <w:sz w:val="24"/>
        </w:rPr>
        <w:t>with</w:t>
      </w:r>
      <w:r>
        <w:rPr>
          <w:spacing w:val="-22"/>
          <w:sz w:val="24"/>
        </w:rPr>
        <w:t xml:space="preserve"> </w:t>
      </w:r>
      <w:r>
        <w:rPr>
          <w:sz w:val="24"/>
        </w:rPr>
        <w:t>these conditions</w:t>
      </w:r>
      <w:r>
        <w:rPr>
          <w:spacing w:val="-7"/>
          <w:sz w:val="24"/>
        </w:rPr>
        <w:t xml:space="preserve"> </w:t>
      </w:r>
      <w:r>
        <w:rPr>
          <w:sz w:val="24"/>
        </w:rPr>
        <w:t>(‘</w:t>
      </w:r>
      <w:r>
        <w:rPr>
          <w:b/>
          <w:sz w:val="24"/>
        </w:rPr>
        <w:t>certificate</w:t>
      </w:r>
      <w:r>
        <w:rPr>
          <w:b/>
          <w:spacing w:val="-6"/>
          <w:sz w:val="24"/>
        </w:rPr>
        <w:t xml:space="preserve"> </w:t>
      </w:r>
      <w:r>
        <w:rPr>
          <w:b/>
          <w:sz w:val="24"/>
        </w:rPr>
        <w:t>on</w:t>
      </w:r>
      <w:r>
        <w:rPr>
          <w:b/>
          <w:spacing w:val="-5"/>
          <w:sz w:val="24"/>
        </w:rPr>
        <w:t xml:space="preserve"> </w:t>
      </w:r>
      <w:r>
        <w:rPr>
          <w:b/>
          <w:sz w:val="24"/>
        </w:rPr>
        <w:t>the</w:t>
      </w:r>
      <w:r>
        <w:rPr>
          <w:b/>
          <w:spacing w:val="-5"/>
          <w:sz w:val="24"/>
        </w:rPr>
        <w:t xml:space="preserve"> </w:t>
      </w:r>
      <w:r>
        <w:rPr>
          <w:b/>
          <w:sz w:val="24"/>
        </w:rPr>
        <w:t>methodology</w:t>
      </w:r>
      <w:r>
        <w:rPr>
          <w:sz w:val="24"/>
        </w:rPr>
        <w:t>’).</w:t>
      </w:r>
      <w:r>
        <w:rPr>
          <w:spacing w:val="-5"/>
          <w:sz w:val="24"/>
        </w:rPr>
        <w:t xml:space="preserve"> </w:t>
      </w:r>
      <w:r>
        <w:rPr>
          <w:sz w:val="24"/>
        </w:rPr>
        <w:t>If</w:t>
      </w:r>
      <w:r>
        <w:rPr>
          <w:spacing w:val="-6"/>
          <w:sz w:val="24"/>
        </w:rPr>
        <w:t xml:space="preserve"> </w:t>
      </w:r>
      <w:r>
        <w:rPr>
          <w:sz w:val="24"/>
        </w:rPr>
        <w:t>the</w:t>
      </w:r>
      <w:r>
        <w:rPr>
          <w:spacing w:val="-6"/>
          <w:sz w:val="24"/>
        </w:rPr>
        <w:t xml:space="preserve"> </w:t>
      </w:r>
      <w:r>
        <w:rPr>
          <w:sz w:val="24"/>
        </w:rPr>
        <w:t>certificate</w:t>
      </w:r>
      <w:r>
        <w:rPr>
          <w:spacing w:val="-6"/>
          <w:sz w:val="24"/>
        </w:rPr>
        <w:t xml:space="preserve"> </w:t>
      </w:r>
      <w:r>
        <w:rPr>
          <w:sz w:val="24"/>
        </w:rPr>
        <w:t>is</w:t>
      </w:r>
      <w:r>
        <w:rPr>
          <w:spacing w:val="-6"/>
          <w:sz w:val="24"/>
        </w:rPr>
        <w:t xml:space="preserve"> </w:t>
      </w:r>
      <w:r>
        <w:rPr>
          <w:sz w:val="24"/>
        </w:rPr>
        <w:t>approved,</w:t>
      </w:r>
      <w:r>
        <w:rPr>
          <w:spacing w:val="-6"/>
          <w:sz w:val="24"/>
        </w:rPr>
        <w:t xml:space="preserve"> </w:t>
      </w:r>
      <w:r>
        <w:rPr>
          <w:sz w:val="24"/>
        </w:rPr>
        <w:t>costs</w:t>
      </w:r>
      <w:r>
        <w:rPr>
          <w:spacing w:val="-6"/>
          <w:sz w:val="24"/>
        </w:rPr>
        <w:t xml:space="preserve"> </w:t>
      </w:r>
      <w:r>
        <w:rPr>
          <w:sz w:val="24"/>
        </w:rPr>
        <w:t>declared</w:t>
      </w:r>
      <w:r>
        <w:rPr>
          <w:spacing w:val="-6"/>
          <w:sz w:val="24"/>
        </w:rPr>
        <w:t xml:space="preserve"> </w:t>
      </w:r>
      <w:r>
        <w:rPr>
          <w:sz w:val="24"/>
        </w:rPr>
        <w:t>in line with this methodology will not be challenged subsequently, unless the beneficiaries have concealed information for the purpose of the</w:t>
      </w:r>
      <w:r>
        <w:rPr>
          <w:spacing w:val="-8"/>
          <w:sz w:val="24"/>
        </w:rPr>
        <w:t xml:space="preserve"> </w:t>
      </w:r>
      <w:r>
        <w:rPr>
          <w:sz w:val="24"/>
        </w:rPr>
        <w:t>approval.</w:t>
      </w:r>
    </w:p>
    <w:p w:rsidR="00B03850" w:rsidRDefault="0090360A" w:rsidP="00AA7EEF">
      <w:pPr>
        <w:pStyle w:val="Odstavecseseznamem"/>
        <w:numPr>
          <w:ilvl w:val="3"/>
          <w:numId w:val="76"/>
        </w:numPr>
        <w:tabs>
          <w:tab w:val="left" w:pos="758"/>
        </w:tabs>
        <w:spacing w:before="232" w:line="249" w:lineRule="auto"/>
        <w:ind w:right="115"/>
        <w:jc w:val="both"/>
        <w:rPr>
          <w:sz w:val="24"/>
        </w:rPr>
      </w:pPr>
      <w:r>
        <w:rPr>
          <w:sz w:val="24"/>
        </w:rPr>
        <w:t>for</w:t>
      </w:r>
      <w:r>
        <w:rPr>
          <w:spacing w:val="-21"/>
          <w:sz w:val="24"/>
        </w:rPr>
        <w:t xml:space="preserve"> </w:t>
      </w:r>
      <w:r>
        <w:rPr>
          <w:b/>
          <w:sz w:val="24"/>
        </w:rPr>
        <w:t>flat-rate</w:t>
      </w:r>
      <w:r>
        <w:rPr>
          <w:b/>
          <w:spacing w:val="-21"/>
          <w:sz w:val="24"/>
        </w:rPr>
        <w:t xml:space="preserve"> </w:t>
      </w:r>
      <w:r>
        <w:rPr>
          <w:b/>
          <w:sz w:val="24"/>
        </w:rPr>
        <w:t>costs</w:t>
      </w:r>
      <w:r>
        <w:rPr>
          <w:sz w:val="24"/>
        </w:rPr>
        <w:t>:</w:t>
      </w:r>
      <w:r>
        <w:rPr>
          <w:spacing w:val="-21"/>
          <w:sz w:val="24"/>
        </w:rPr>
        <w:t xml:space="preserve"> </w:t>
      </w:r>
      <w:r>
        <w:rPr>
          <w:sz w:val="24"/>
        </w:rPr>
        <w:t>adequate</w:t>
      </w:r>
      <w:r>
        <w:rPr>
          <w:spacing w:val="-21"/>
          <w:sz w:val="24"/>
        </w:rPr>
        <w:t xml:space="preserve"> </w:t>
      </w:r>
      <w:r>
        <w:rPr>
          <w:sz w:val="24"/>
        </w:rPr>
        <w:t>records</w:t>
      </w:r>
      <w:r>
        <w:rPr>
          <w:spacing w:val="-21"/>
          <w:sz w:val="24"/>
        </w:rPr>
        <w:t xml:space="preserve"> </w:t>
      </w:r>
      <w:r>
        <w:rPr>
          <w:sz w:val="24"/>
        </w:rPr>
        <w:t>and</w:t>
      </w:r>
      <w:r>
        <w:rPr>
          <w:spacing w:val="-21"/>
          <w:sz w:val="24"/>
        </w:rPr>
        <w:t xml:space="preserve"> </w:t>
      </w:r>
      <w:r>
        <w:rPr>
          <w:sz w:val="24"/>
        </w:rPr>
        <w:t>other</w:t>
      </w:r>
      <w:r>
        <w:rPr>
          <w:spacing w:val="-20"/>
          <w:sz w:val="24"/>
        </w:rPr>
        <w:t xml:space="preserve"> </w:t>
      </w:r>
      <w:r>
        <w:rPr>
          <w:sz w:val="24"/>
        </w:rPr>
        <w:t>supporting</w:t>
      </w:r>
      <w:r>
        <w:rPr>
          <w:spacing w:val="-21"/>
          <w:sz w:val="24"/>
        </w:rPr>
        <w:t xml:space="preserve"> </w:t>
      </w:r>
      <w:r>
        <w:rPr>
          <w:sz w:val="24"/>
        </w:rPr>
        <w:t>documentation</w:t>
      </w:r>
      <w:r>
        <w:rPr>
          <w:spacing w:val="-21"/>
          <w:sz w:val="24"/>
        </w:rPr>
        <w:t xml:space="preserve"> </w:t>
      </w:r>
      <w:r>
        <w:rPr>
          <w:sz w:val="24"/>
        </w:rPr>
        <w:t>to</w:t>
      </w:r>
      <w:r>
        <w:rPr>
          <w:spacing w:val="-21"/>
          <w:sz w:val="24"/>
        </w:rPr>
        <w:t xml:space="preserve"> </w:t>
      </w:r>
      <w:r>
        <w:rPr>
          <w:sz w:val="24"/>
        </w:rPr>
        <w:t>prove</w:t>
      </w:r>
      <w:r>
        <w:rPr>
          <w:spacing w:val="-21"/>
          <w:sz w:val="24"/>
        </w:rPr>
        <w:t xml:space="preserve"> </w:t>
      </w:r>
      <w:r>
        <w:rPr>
          <w:sz w:val="24"/>
        </w:rPr>
        <w:t>the</w:t>
      </w:r>
      <w:r>
        <w:rPr>
          <w:spacing w:val="-21"/>
          <w:sz w:val="24"/>
        </w:rPr>
        <w:t xml:space="preserve"> </w:t>
      </w:r>
      <w:r>
        <w:rPr>
          <w:sz w:val="24"/>
        </w:rPr>
        <w:t>eligibility of</w:t>
      </w:r>
      <w:r>
        <w:rPr>
          <w:spacing w:val="-6"/>
          <w:sz w:val="24"/>
        </w:rPr>
        <w:t xml:space="preserve"> </w:t>
      </w:r>
      <w:r>
        <w:rPr>
          <w:sz w:val="24"/>
        </w:rPr>
        <w:t>the</w:t>
      </w:r>
      <w:r>
        <w:rPr>
          <w:spacing w:val="-6"/>
          <w:sz w:val="24"/>
        </w:rPr>
        <w:t xml:space="preserve"> </w:t>
      </w:r>
      <w:r>
        <w:rPr>
          <w:sz w:val="24"/>
        </w:rPr>
        <w:t>costs</w:t>
      </w:r>
      <w:r>
        <w:rPr>
          <w:spacing w:val="-6"/>
          <w:sz w:val="24"/>
        </w:rPr>
        <w:t xml:space="preserve"> </w:t>
      </w:r>
      <w:r>
        <w:rPr>
          <w:sz w:val="24"/>
        </w:rPr>
        <w:t>to</w:t>
      </w:r>
      <w:r>
        <w:rPr>
          <w:spacing w:val="-6"/>
          <w:sz w:val="24"/>
        </w:rPr>
        <w:t xml:space="preserve"> </w:t>
      </w:r>
      <w:r>
        <w:rPr>
          <w:sz w:val="24"/>
        </w:rPr>
        <w:t>which</w:t>
      </w:r>
      <w:r>
        <w:rPr>
          <w:spacing w:val="-5"/>
          <w:sz w:val="24"/>
        </w:rPr>
        <w:t xml:space="preserve"> </w:t>
      </w:r>
      <w:r>
        <w:rPr>
          <w:sz w:val="24"/>
        </w:rPr>
        <w:t>the</w:t>
      </w:r>
      <w:r>
        <w:rPr>
          <w:spacing w:val="-6"/>
          <w:sz w:val="24"/>
        </w:rPr>
        <w:t xml:space="preserve"> </w:t>
      </w:r>
      <w:r>
        <w:rPr>
          <w:sz w:val="24"/>
        </w:rPr>
        <w:t>flat-rate</w:t>
      </w:r>
      <w:r>
        <w:rPr>
          <w:spacing w:val="-5"/>
          <w:sz w:val="24"/>
        </w:rPr>
        <w:t xml:space="preserve"> </w:t>
      </w:r>
      <w:r>
        <w:rPr>
          <w:sz w:val="24"/>
        </w:rPr>
        <w:t>is</w:t>
      </w:r>
      <w:r>
        <w:rPr>
          <w:spacing w:val="-7"/>
          <w:sz w:val="24"/>
        </w:rPr>
        <w:t xml:space="preserve"> </w:t>
      </w:r>
      <w:r>
        <w:rPr>
          <w:sz w:val="24"/>
        </w:rPr>
        <w:t>applied.</w:t>
      </w:r>
      <w:r>
        <w:rPr>
          <w:spacing w:val="-6"/>
          <w:sz w:val="24"/>
        </w:rPr>
        <w:t xml:space="preserve"> </w:t>
      </w:r>
      <w:r>
        <w:rPr>
          <w:sz w:val="24"/>
        </w:rPr>
        <w:t>The</w:t>
      </w:r>
      <w:r>
        <w:rPr>
          <w:spacing w:val="-6"/>
          <w:sz w:val="24"/>
        </w:rPr>
        <w:t xml:space="preserve"> </w:t>
      </w:r>
      <w:r>
        <w:rPr>
          <w:sz w:val="24"/>
        </w:rPr>
        <w:t>beneficiaries</w:t>
      </w:r>
      <w:r>
        <w:rPr>
          <w:spacing w:val="-5"/>
          <w:sz w:val="24"/>
        </w:rPr>
        <w:t xml:space="preserve"> </w:t>
      </w:r>
      <w:r>
        <w:rPr>
          <w:sz w:val="24"/>
        </w:rPr>
        <w:t>do</w:t>
      </w:r>
      <w:r>
        <w:rPr>
          <w:spacing w:val="-5"/>
          <w:sz w:val="24"/>
        </w:rPr>
        <w:t xml:space="preserve"> </w:t>
      </w:r>
      <w:r>
        <w:rPr>
          <w:sz w:val="24"/>
        </w:rPr>
        <w:t>not</w:t>
      </w:r>
      <w:r>
        <w:rPr>
          <w:spacing w:val="-5"/>
          <w:sz w:val="24"/>
        </w:rPr>
        <w:t xml:space="preserve"> </w:t>
      </w:r>
      <w:r>
        <w:rPr>
          <w:sz w:val="24"/>
        </w:rPr>
        <w:t>need</w:t>
      </w:r>
      <w:r>
        <w:rPr>
          <w:spacing w:val="-5"/>
          <w:sz w:val="24"/>
        </w:rPr>
        <w:t xml:space="preserve"> </w:t>
      </w:r>
      <w:r>
        <w:rPr>
          <w:sz w:val="24"/>
        </w:rPr>
        <w:t>to</w:t>
      </w:r>
      <w:r>
        <w:rPr>
          <w:spacing w:val="-7"/>
          <w:sz w:val="24"/>
        </w:rPr>
        <w:t xml:space="preserve"> </w:t>
      </w:r>
      <w:r>
        <w:rPr>
          <w:sz w:val="24"/>
        </w:rPr>
        <w:t>identify</w:t>
      </w:r>
      <w:r>
        <w:rPr>
          <w:spacing w:val="-6"/>
          <w:sz w:val="24"/>
        </w:rPr>
        <w:t xml:space="preserve"> </w:t>
      </w:r>
      <w:r>
        <w:rPr>
          <w:sz w:val="24"/>
        </w:rPr>
        <w:t>the</w:t>
      </w:r>
      <w:r>
        <w:rPr>
          <w:spacing w:val="-6"/>
          <w:sz w:val="24"/>
        </w:rPr>
        <w:t xml:space="preserve"> </w:t>
      </w:r>
      <w:r>
        <w:rPr>
          <w:sz w:val="24"/>
        </w:rPr>
        <w:t>costs covered or provide supporting documentation (such as accounting statements) to prove the amount declared at a</w:t>
      </w:r>
      <w:r>
        <w:rPr>
          <w:spacing w:val="-4"/>
          <w:sz w:val="24"/>
        </w:rPr>
        <w:t xml:space="preserve"> </w:t>
      </w:r>
      <w:r>
        <w:rPr>
          <w:sz w:val="24"/>
        </w:rPr>
        <w:t>flat-rate.</w:t>
      </w:r>
    </w:p>
    <w:p w:rsidR="00B03850" w:rsidRDefault="0090360A">
      <w:pPr>
        <w:spacing w:before="231" w:line="249" w:lineRule="auto"/>
        <w:ind w:left="113" w:right="111"/>
        <w:jc w:val="both"/>
        <w:rPr>
          <w:sz w:val="24"/>
        </w:rPr>
      </w:pPr>
      <w:r>
        <w:rPr>
          <w:sz w:val="24"/>
        </w:rPr>
        <w:t>In</w:t>
      </w:r>
      <w:r>
        <w:rPr>
          <w:spacing w:val="-19"/>
          <w:sz w:val="24"/>
        </w:rPr>
        <w:t xml:space="preserve"> </w:t>
      </w:r>
      <w:r>
        <w:rPr>
          <w:sz w:val="24"/>
        </w:rPr>
        <w:t>addition,</w:t>
      </w:r>
      <w:r>
        <w:rPr>
          <w:spacing w:val="-18"/>
          <w:sz w:val="24"/>
        </w:rPr>
        <w:t xml:space="preserve"> </w:t>
      </w:r>
      <w:r>
        <w:rPr>
          <w:sz w:val="24"/>
        </w:rPr>
        <w:t>for</w:t>
      </w:r>
      <w:r>
        <w:rPr>
          <w:spacing w:val="-15"/>
          <w:sz w:val="24"/>
        </w:rPr>
        <w:t xml:space="preserve"> </w:t>
      </w:r>
      <w:r>
        <w:rPr>
          <w:b/>
          <w:sz w:val="24"/>
        </w:rPr>
        <w:t>personnel</w:t>
      </w:r>
      <w:r>
        <w:rPr>
          <w:b/>
          <w:spacing w:val="-18"/>
          <w:sz w:val="24"/>
        </w:rPr>
        <w:t xml:space="preserve"> </w:t>
      </w:r>
      <w:r>
        <w:rPr>
          <w:b/>
          <w:sz w:val="24"/>
        </w:rPr>
        <w:t>costs</w:t>
      </w:r>
      <w:r>
        <w:rPr>
          <w:b/>
          <w:spacing w:val="-19"/>
          <w:sz w:val="24"/>
        </w:rPr>
        <w:t xml:space="preserve"> </w:t>
      </w:r>
      <w:r>
        <w:rPr>
          <w:sz w:val="24"/>
        </w:rPr>
        <w:t>(declared</w:t>
      </w:r>
      <w:r>
        <w:rPr>
          <w:spacing w:val="-18"/>
          <w:sz w:val="24"/>
        </w:rPr>
        <w:t xml:space="preserve"> </w:t>
      </w:r>
      <w:r>
        <w:rPr>
          <w:sz w:val="24"/>
        </w:rPr>
        <w:t>as</w:t>
      </w:r>
      <w:r>
        <w:rPr>
          <w:spacing w:val="-18"/>
          <w:sz w:val="24"/>
        </w:rPr>
        <w:t xml:space="preserve"> </w:t>
      </w:r>
      <w:r>
        <w:rPr>
          <w:sz w:val="24"/>
        </w:rPr>
        <w:t>actual</w:t>
      </w:r>
      <w:r>
        <w:rPr>
          <w:spacing w:val="-18"/>
          <w:sz w:val="24"/>
        </w:rPr>
        <w:t xml:space="preserve"> </w:t>
      </w:r>
      <w:r>
        <w:rPr>
          <w:sz w:val="24"/>
        </w:rPr>
        <w:t>costs</w:t>
      </w:r>
      <w:r>
        <w:rPr>
          <w:spacing w:val="-19"/>
          <w:sz w:val="24"/>
        </w:rPr>
        <w:t xml:space="preserve"> </w:t>
      </w:r>
      <w:r>
        <w:rPr>
          <w:sz w:val="24"/>
        </w:rPr>
        <w:t>or</w:t>
      </w:r>
      <w:r>
        <w:rPr>
          <w:spacing w:val="-18"/>
          <w:sz w:val="24"/>
        </w:rPr>
        <w:t xml:space="preserve"> </w:t>
      </w:r>
      <w:r>
        <w:rPr>
          <w:sz w:val="24"/>
        </w:rPr>
        <w:t>on</w:t>
      </w:r>
      <w:r>
        <w:rPr>
          <w:spacing w:val="-18"/>
          <w:sz w:val="24"/>
        </w:rPr>
        <w:t xml:space="preserve"> </w:t>
      </w:r>
      <w:r>
        <w:rPr>
          <w:sz w:val="24"/>
        </w:rPr>
        <w:t>the</w:t>
      </w:r>
      <w:r>
        <w:rPr>
          <w:spacing w:val="-18"/>
          <w:sz w:val="24"/>
        </w:rPr>
        <w:t xml:space="preserve"> </w:t>
      </w:r>
      <w:r>
        <w:rPr>
          <w:sz w:val="24"/>
        </w:rPr>
        <w:t>basis</w:t>
      </w:r>
      <w:r>
        <w:rPr>
          <w:spacing w:val="-18"/>
          <w:sz w:val="24"/>
        </w:rPr>
        <w:t xml:space="preserve"> </w:t>
      </w:r>
      <w:r>
        <w:rPr>
          <w:sz w:val="24"/>
        </w:rPr>
        <w:t>of</w:t>
      </w:r>
      <w:r>
        <w:rPr>
          <w:spacing w:val="-19"/>
          <w:sz w:val="24"/>
        </w:rPr>
        <w:t xml:space="preserve"> </w:t>
      </w:r>
      <w:r>
        <w:rPr>
          <w:sz w:val="24"/>
        </w:rPr>
        <w:t>unit</w:t>
      </w:r>
      <w:r>
        <w:rPr>
          <w:spacing w:val="-18"/>
          <w:sz w:val="24"/>
        </w:rPr>
        <w:t xml:space="preserve"> </w:t>
      </w:r>
      <w:r>
        <w:rPr>
          <w:sz w:val="24"/>
        </w:rPr>
        <w:t>costs),</w:t>
      </w:r>
      <w:r>
        <w:rPr>
          <w:spacing w:val="-18"/>
          <w:sz w:val="24"/>
        </w:rPr>
        <w:t xml:space="preserve"> </w:t>
      </w:r>
      <w:r>
        <w:rPr>
          <w:sz w:val="24"/>
        </w:rPr>
        <w:t>the</w:t>
      </w:r>
      <w:r>
        <w:rPr>
          <w:spacing w:val="-18"/>
          <w:sz w:val="24"/>
        </w:rPr>
        <w:t xml:space="preserve"> </w:t>
      </w:r>
      <w:r>
        <w:rPr>
          <w:sz w:val="24"/>
        </w:rPr>
        <w:t xml:space="preserve">beneficiaries must keep </w:t>
      </w:r>
      <w:r>
        <w:rPr>
          <w:b/>
          <w:sz w:val="24"/>
        </w:rPr>
        <w:t xml:space="preserve">time records </w:t>
      </w:r>
      <w:r>
        <w:rPr>
          <w:sz w:val="24"/>
        </w:rPr>
        <w:t>for the number of hours declared. The time records must be in writing and approved</w:t>
      </w:r>
      <w:r>
        <w:rPr>
          <w:spacing w:val="-5"/>
          <w:sz w:val="24"/>
        </w:rPr>
        <w:t xml:space="preserve"> </w:t>
      </w:r>
      <w:r>
        <w:rPr>
          <w:sz w:val="24"/>
        </w:rPr>
        <w:t>by</w:t>
      </w:r>
      <w:r>
        <w:rPr>
          <w:spacing w:val="-5"/>
          <w:sz w:val="24"/>
        </w:rPr>
        <w:t xml:space="preserve"> </w:t>
      </w:r>
      <w:r>
        <w:rPr>
          <w:sz w:val="24"/>
        </w:rPr>
        <w:t>the</w:t>
      </w:r>
      <w:r>
        <w:rPr>
          <w:spacing w:val="-4"/>
          <w:sz w:val="24"/>
        </w:rPr>
        <w:t xml:space="preserve"> </w:t>
      </w:r>
      <w:r>
        <w:rPr>
          <w:sz w:val="24"/>
        </w:rPr>
        <w:t>persons</w:t>
      </w:r>
      <w:r>
        <w:rPr>
          <w:spacing w:val="-5"/>
          <w:sz w:val="24"/>
        </w:rPr>
        <w:t xml:space="preserve"> </w:t>
      </w:r>
      <w:r>
        <w:rPr>
          <w:sz w:val="24"/>
        </w:rPr>
        <w:t>working</w:t>
      </w:r>
      <w:r>
        <w:rPr>
          <w:spacing w:val="-4"/>
          <w:sz w:val="24"/>
        </w:rPr>
        <w:t xml:space="preserve"> </w:t>
      </w:r>
      <w:r>
        <w:rPr>
          <w:sz w:val="24"/>
        </w:rPr>
        <w:t>on</w:t>
      </w:r>
      <w:r>
        <w:rPr>
          <w:spacing w:val="-5"/>
          <w:sz w:val="24"/>
        </w:rPr>
        <w:t xml:space="preserve"> </w:t>
      </w:r>
      <w:r>
        <w:rPr>
          <w:sz w:val="24"/>
        </w:rPr>
        <w:t>the</w:t>
      </w:r>
      <w:r>
        <w:rPr>
          <w:spacing w:val="-4"/>
          <w:sz w:val="24"/>
        </w:rPr>
        <w:t xml:space="preserve"> </w:t>
      </w:r>
      <w:r>
        <w:rPr>
          <w:sz w:val="24"/>
        </w:rPr>
        <w:t>action</w:t>
      </w:r>
      <w:r>
        <w:rPr>
          <w:spacing w:val="-5"/>
          <w:sz w:val="24"/>
        </w:rPr>
        <w:t xml:space="preserve"> </w:t>
      </w:r>
      <w:r>
        <w:rPr>
          <w:sz w:val="24"/>
        </w:rPr>
        <w:t>and</w:t>
      </w:r>
      <w:r>
        <w:rPr>
          <w:spacing w:val="-5"/>
          <w:sz w:val="24"/>
        </w:rPr>
        <w:t xml:space="preserve"> </w:t>
      </w:r>
      <w:r>
        <w:rPr>
          <w:sz w:val="24"/>
        </w:rPr>
        <w:t>their</w:t>
      </w:r>
      <w:r>
        <w:rPr>
          <w:spacing w:val="-4"/>
          <w:sz w:val="24"/>
        </w:rPr>
        <w:t xml:space="preserve"> </w:t>
      </w:r>
      <w:r>
        <w:rPr>
          <w:sz w:val="24"/>
        </w:rPr>
        <w:t>supervisors,</w:t>
      </w:r>
      <w:r>
        <w:rPr>
          <w:spacing w:val="-5"/>
          <w:sz w:val="24"/>
        </w:rPr>
        <w:t xml:space="preserve"> </w:t>
      </w:r>
      <w:r>
        <w:rPr>
          <w:sz w:val="24"/>
        </w:rPr>
        <w:t>at</w:t>
      </w:r>
      <w:r>
        <w:rPr>
          <w:spacing w:val="-4"/>
          <w:sz w:val="24"/>
        </w:rPr>
        <w:t xml:space="preserve"> </w:t>
      </w:r>
      <w:r>
        <w:rPr>
          <w:sz w:val="24"/>
        </w:rPr>
        <w:t>least</w:t>
      </w:r>
      <w:r>
        <w:rPr>
          <w:spacing w:val="-5"/>
          <w:sz w:val="24"/>
        </w:rPr>
        <w:t xml:space="preserve"> </w:t>
      </w:r>
      <w:r>
        <w:rPr>
          <w:spacing w:val="-3"/>
          <w:sz w:val="24"/>
        </w:rPr>
        <w:t>monthly.</w:t>
      </w:r>
      <w:r>
        <w:rPr>
          <w:spacing w:val="-4"/>
          <w:sz w:val="24"/>
        </w:rPr>
        <w:t xml:space="preserve"> </w:t>
      </w:r>
      <w:r>
        <w:rPr>
          <w:sz w:val="24"/>
        </w:rPr>
        <w:t>In</w:t>
      </w:r>
      <w:r>
        <w:rPr>
          <w:spacing w:val="-5"/>
          <w:sz w:val="24"/>
        </w:rPr>
        <w:t xml:space="preserve"> </w:t>
      </w:r>
      <w:r>
        <w:rPr>
          <w:sz w:val="24"/>
        </w:rPr>
        <w:t>the</w:t>
      </w:r>
      <w:r>
        <w:rPr>
          <w:spacing w:val="-4"/>
          <w:sz w:val="24"/>
        </w:rPr>
        <w:t xml:space="preserve"> </w:t>
      </w:r>
      <w:r>
        <w:rPr>
          <w:sz w:val="24"/>
        </w:rPr>
        <w:t>absence of reliable time records of the hours worked on the action, the JU or the Commission may accept alternative</w:t>
      </w:r>
      <w:r>
        <w:rPr>
          <w:spacing w:val="-10"/>
          <w:sz w:val="24"/>
        </w:rPr>
        <w:t xml:space="preserve"> </w:t>
      </w:r>
      <w:r>
        <w:rPr>
          <w:sz w:val="24"/>
        </w:rPr>
        <w:t>evidence</w:t>
      </w:r>
      <w:r>
        <w:rPr>
          <w:spacing w:val="-10"/>
          <w:sz w:val="24"/>
        </w:rPr>
        <w:t xml:space="preserve"> </w:t>
      </w:r>
      <w:r>
        <w:rPr>
          <w:sz w:val="24"/>
        </w:rPr>
        <w:t>supporting</w:t>
      </w:r>
      <w:r>
        <w:rPr>
          <w:spacing w:val="-9"/>
          <w:sz w:val="24"/>
        </w:rPr>
        <w:t xml:space="preserve"> </w:t>
      </w:r>
      <w:r>
        <w:rPr>
          <w:sz w:val="24"/>
        </w:rPr>
        <w:t>the</w:t>
      </w:r>
      <w:r>
        <w:rPr>
          <w:spacing w:val="-10"/>
          <w:sz w:val="24"/>
        </w:rPr>
        <w:t xml:space="preserve"> </w:t>
      </w:r>
      <w:r>
        <w:rPr>
          <w:sz w:val="24"/>
        </w:rPr>
        <w:t>number</w:t>
      </w:r>
      <w:r>
        <w:rPr>
          <w:spacing w:val="-10"/>
          <w:sz w:val="24"/>
        </w:rPr>
        <w:t xml:space="preserve"> </w:t>
      </w:r>
      <w:r>
        <w:rPr>
          <w:sz w:val="24"/>
        </w:rPr>
        <w:t>of</w:t>
      </w:r>
      <w:r>
        <w:rPr>
          <w:spacing w:val="-9"/>
          <w:sz w:val="24"/>
        </w:rPr>
        <w:t xml:space="preserve"> </w:t>
      </w:r>
      <w:r>
        <w:rPr>
          <w:sz w:val="24"/>
        </w:rPr>
        <w:t>hours</w:t>
      </w:r>
      <w:r>
        <w:rPr>
          <w:spacing w:val="-10"/>
          <w:sz w:val="24"/>
        </w:rPr>
        <w:t xml:space="preserve"> </w:t>
      </w:r>
      <w:r>
        <w:rPr>
          <w:sz w:val="24"/>
        </w:rPr>
        <w:t>declared,</w:t>
      </w:r>
      <w:r>
        <w:rPr>
          <w:spacing w:val="-10"/>
          <w:sz w:val="24"/>
        </w:rPr>
        <w:t xml:space="preserve"> </w:t>
      </w:r>
      <w:r>
        <w:rPr>
          <w:sz w:val="24"/>
        </w:rPr>
        <w:t>if</w:t>
      </w:r>
      <w:r>
        <w:rPr>
          <w:spacing w:val="-9"/>
          <w:sz w:val="24"/>
        </w:rPr>
        <w:t xml:space="preserve"> </w:t>
      </w:r>
      <w:r>
        <w:rPr>
          <w:sz w:val="24"/>
        </w:rPr>
        <w:t>it</w:t>
      </w:r>
      <w:r>
        <w:rPr>
          <w:spacing w:val="-10"/>
          <w:sz w:val="24"/>
        </w:rPr>
        <w:t xml:space="preserve"> </w:t>
      </w:r>
      <w:r>
        <w:rPr>
          <w:sz w:val="24"/>
        </w:rPr>
        <w:t>considers</w:t>
      </w:r>
      <w:r>
        <w:rPr>
          <w:spacing w:val="-9"/>
          <w:sz w:val="24"/>
        </w:rPr>
        <w:t xml:space="preserve"> </w:t>
      </w:r>
      <w:r>
        <w:rPr>
          <w:sz w:val="24"/>
        </w:rPr>
        <w:t>that</w:t>
      </w:r>
      <w:r>
        <w:rPr>
          <w:spacing w:val="-10"/>
          <w:sz w:val="24"/>
        </w:rPr>
        <w:t xml:space="preserve"> </w:t>
      </w:r>
      <w:r>
        <w:rPr>
          <w:sz w:val="24"/>
        </w:rPr>
        <w:t>it</w:t>
      </w:r>
      <w:r>
        <w:rPr>
          <w:spacing w:val="-10"/>
          <w:sz w:val="24"/>
        </w:rPr>
        <w:t xml:space="preserve"> </w:t>
      </w:r>
      <w:r>
        <w:rPr>
          <w:sz w:val="24"/>
        </w:rPr>
        <w:t>offers</w:t>
      </w:r>
      <w:r>
        <w:rPr>
          <w:spacing w:val="-9"/>
          <w:sz w:val="24"/>
        </w:rPr>
        <w:t xml:space="preserve"> </w:t>
      </w:r>
      <w:r>
        <w:rPr>
          <w:sz w:val="24"/>
        </w:rPr>
        <w:t>an</w:t>
      </w:r>
      <w:r>
        <w:rPr>
          <w:spacing w:val="-10"/>
          <w:sz w:val="24"/>
        </w:rPr>
        <w:t xml:space="preserve"> </w:t>
      </w:r>
      <w:r>
        <w:rPr>
          <w:sz w:val="24"/>
        </w:rPr>
        <w:t>adequate level of</w:t>
      </w:r>
      <w:r>
        <w:rPr>
          <w:spacing w:val="-2"/>
          <w:sz w:val="24"/>
        </w:rPr>
        <w:t xml:space="preserve"> </w:t>
      </w:r>
      <w:r>
        <w:rPr>
          <w:sz w:val="24"/>
        </w:rPr>
        <w:t>assurance.</w:t>
      </w:r>
    </w:p>
    <w:p w:rsidR="00B03850" w:rsidRDefault="0090360A">
      <w:pPr>
        <w:spacing w:before="232" w:line="249" w:lineRule="auto"/>
        <w:ind w:left="113" w:right="113"/>
        <w:jc w:val="both"/>
        <w:rPr>
          <w:sz w:val="24"/>
        </w:rPr>
      </w:pPr>
      <w:r>
        <w:rPr>
          <w:sz w:val="24"/>
        </w:rPr>
        <w:t>As</w:t>
      </w:r>
      <w:r>
        <w:rPr>
          <w:spacing w:val="-22"/>
          <w:sz w:val="24"/>
        </w:rPr>
        <w:t xml:space="preserve"> </w:t>
      </w:r>
      <w:r>
        <w:rPr>
          <w:sz w:val="24"/>
        </w:rPr>
        <w:t>an</w:t>
      </w:r>
      <w:r>
        <w:rPr>
          <w:spacing w:val="-21"/>
          <w:sz w:val="24"/>
        </w:rPr>
        <w:t xml:space="preserve"> </w:t>
      </w:r>
      <w:r>
        <w:rPr>
          <w:sz w:val="24"/>
        </w:rPr>
        <w:t>exception,</w:t>
      </w:r>
      <w:r>
        <w:rPr>
          <w:spacing w:val="-21"/>
          <w:sz w:val="24"/>
        </w:rPr>
        <w:t xml:space="preserve"> </w:t>
      </w:r>
      <w:r>
        <w:rPr>
          <w:sz w:val="24"/>
        </w:rPr>
        <w:t>for</w:t>
      </w:r>
      <w:r>
        <w:rPr>
          <w:spacing w:val="-17"/>
          <w:sz w:val="24"/>
        </w:rPr>
        <w:t xml:space="preserve"> </w:t>
      </w:r>
      <w:r>
        <w:rPr>
          <w:b/>
          <w:sz w:val="24"/>
        </w:rPr>
        <w:t>persons</w:t>
      </w:r>
      <w:r>
        <w:rPr>
          <w:b/>
          <w:spacing w:val="-22"/>
          <w:sz w:val="24"/>
        </w:rPr>
        <w:t xml:space="preserve"> </w:t>
      </w:r>
      <w:r>
        <w:rPr>
          <w:b/>
          <w:sz w:val="24"/>
        </w:rPr>
        <w:t>working</w:t>
      </w:r>
      <w:r>
        <w:rPr>
          <w:b/>
          <w:spacing w:val="-21"/>
          <w:sz w:val="24"/>
        </w:rPr>
        <w:t xml:space="preserve"> </w:t>
      </w:r>
      <w:r>
        <w:rPr>
          <w:b/>
          <w:sz w:val="24"/>
        </w:rPr>
        <w:t>exclusively</w:t>
      </w:r>
      <w:r>
        <w:rPr>
          <w:b/>
          <w:spacing w:val="-21"/>
          <w:sz w:val="24"/>
        </w:rPr>
        <w:t xml:space="preserve"> </w:t>
      </w:r>
      <w:r>
        <w:rPr>
          <w:b/>
          <w:sz w:val="24"/>
        </w:rPr>
        <w:t>on</w:t>
      </w:r>
      <w:r>
        <w:rPr>
          <w:b/>
          <w:spacing w:val="-21"/>
          <w:sz w:val="24"/>
        </w:rPr>
        <w:t xml:space="preserve"> </w:t>
      </w:r>
      <w:r>
        <w:rPr>
          <w:b/>
          <w:sz w:val="24"/>
        </w:rPr>
        <w:t>the</w:t>
      </w:r>
      <w:r>
        <w:rPr>
          <w:b/>
          <w:spacing w:val="-21"/>
          <w:sz w:val="24"/>
        </w:rPr>
        <w:t xml:space="preserve"> </w:t>
      </w:r>
      <w:r>
        <w:rPr>
          <w:b/>
          <w:sz w:val="24"/>
        </w:rPr>
        <w:t>action</w:t>
      </w:r>
      <w:r>
        <w:rPr>
          <w:sz w:val="24"/>
        </w:rPr>
        <w:t>,</w:t>
      </w:r>
      <w:r>
        <w:rPr>
          <w:spacing w:val="-22"/>
          <w:sz w:val="24"/>
        </w:rPr>
        <w:t xml:space="preserve"> </w:t>
      </w:r>
      <w:r>
        <w:rPr>
          <w:sz w:val="24"/>
        </w:rPr>
        <w:t>there</w:t>
      </w:r>
      <w:r>
        <w:rPr>
          <w:spacing w:val="-21"/>
          <w:sz w:val="24"/>
        </w:rPr>
        <w:t xml:space="preserve"> </w:t>
      </w:r>
      <w:r>
        <w:rPr>
          <w:sz w:val="24"/>
        </w:rPr>
        <w:t>is</w:t>
      </w:r>
      <w:r>
        <w:rPr>
          <w:spacing w:val="-21"/>
          <w:sz w:val="24"/>
        </w:rPr>
        <w:t xml:space="preserve"> </w:t>
      </w:r>
      <w:r>
        <w:rPr>
          <w:sz w:val="24"/>
        </w:rPr>
        <w:t>no</w:t>
      </w:r>
      <w:r>
        <w:rPr>
          <w:spacing w:val="-21"/>
          <w:sz w:val="24"/>
        </w:rPr>
        <w:t xml:space="preserve"> </w:t>
      </w:r>
      <w:r>
        <w:rPr>
          <w:sz w:val="24"/>
        </w:rPr>
        <w:t>need</w:t>
      </w:r>
      <w:r>
        <w:rPr>
          <w:spacing w:val="-21"/>
          <w:sz w:val="24"/>
        </w:rPr>
        <w:t xml:space="preserve"> </w:t>
      </w:r>
      <w:r>
        <w:rPr>
          <w:sz w:val="24"/>
        </w:rPr>
        <w:t>to</w:t>
      </w:r>
      <w:r>
        <w:rPr>
          <w:spacing w:val="-22"/>
          <w:sz w:val="24"/>
        </w:rPr>
        <w:t xml:space="preserve"> </w:t>
      </w:r>
      <w:r>
        <w:rPr>
          <w:sz w:val="24"/>
        </w:rPr>
        <w:t>keep</w:t>
      </w:r>
      <w:r>
        <w:rPr>
          <w:spacing w:val="-21"/>
          <w:sz w:val="24"/>
        </w:rPr>
        <w:t xml:space="preserve"> </w:t>
      </w:r>
      <w:r>
        <w:rPr>
          <w:sz w:val="24"/>
        </w:rPr>
        <w:t>time</w:t>
      </w:r>
      <w:r>
        <w:rPr>
          <w:spacing w:val="-21"/>
          <w:sz w:val="24"/>
        </w:rPr>
        <w:t xml:space="preserve"> </w:t>
      </w:r>
      <w:r>
        <w:rPr>
          <w:sz w:val="24"/>
        </w:rPr>
        <w:t>records, if</w:t>
      </w:r>
      <w:r>
        <w:rPr>
          <w:spacing w:val="-14"/>
          <w:sz w:val="24"/>
        </w:rPr>
        <w:t xml:space="preserve"> </w:t>
      </w:r>
      <w:r>
        <w:rPr>
          <w:sz w:val="24"/>
        </w:rPr>
        <w:t>the</w:t>
      </w:r>
      <w:r>
        <w:rPr>
          <w:spacing w:val="-14"/>
          <w:sz w:val="24"/>
        </w:rPr>
        <w:t xml:space="preserve"> </w:t>
      </w:r>
      <w:r>
        <w:rPr>
          <w:sz w:val="24"/>
        </w:rPr>
        <w:t>beneficiary</w:t>
      </w:r>
      <w:r>
        <w:rPr>
          <w:spacing w:val="-14"/>
          <w:sz w:val="24"/>
        </w:rPr>
        <w:t xml:space="preserve"> </w:t>
      </w:r>
      <w:r>
        <w:rPr>
          <w:sz w:val="24"/>
        </w:rPr>
        <w:t>signs</w:t>
      </w:r>
      <w:r>
        <w:rPr>
          <w:spacing w:val="-14"/>
          <w:sz w:val="24"/>
        </w:rPr>
        <w:t xml:space="preserve"> </w:t>
      </w:r>
      <w:r>
        <w:rPr>
          <w:sz w:val="24"/>
        </w:rPr>
        <w:t>a</w:t>
      </w:r>
      <w:r>
        <w:rPr>
          <w:spacing w:val="-13"/>
          <w:sz w:val="24"/>
        </w:rPr>
        <w:t xml:space="preserve"> </w:t>
      </w:r>
      <w:r>
        <w:rPr>
          <w:b/>
          <w:sz w:val="24"/>
        </w:rPr>
        <w:t>declaration</w:t>
      </w:r>
      <w:r>
        <w:rPr>
          <w:b/>
          <w:spacing w:val="-14"/>
          <w:sz w:val="24"/>
        </w:rPr>
        <w:t xml:space="preserve"> </w:t>
      </w:r>
      <w:r>
        <w:rPr>
          <w:sz w:val="24"/>
        </w:rPr>
        <w:t>confirming</w:t>
      </w:r>
      <w:r>
        <w:rPr>
          <w:spacing w:val="-13"/>
          <w:sz w:val="24"/>
        </w:rPr>
        <w:t xml:space="preserve"> </w:t>
      </w:r>
      <w:r>
        <w:rPr>
          <w:sz w:val="24"/>
        </w:rPr>
        <w:t>that</w:t>
      </w:r>
      <w:r>
        <w:rPr>
          <w:spacing w:val="-14"/>
          <w:sz w:val="24"/>
        </w:rPr>
        <w:t xml:space="preserve"> </w:t>
      </w:r>
      <w:r>
        <w:rPr>
          <w:sz w:val="24"/>
        </w:rPr>
        <w:t>the</w:t>
      </w:r>
      <w:r>
        <w:rPr>
          <w:spacing w:val="-14"/>
          <w:sz w:val="24"/>
        </w:rPr>
        <w:t xml:space="preserve"> </w:t>
      </w:r>
      <w:r>
        <w:rPr>
          <w:sz w:val="24"/>
        </w:rPr>
        <w:t>persons</w:t>
      </w:r>
      <w:r>
        <w:rPr>
          <w:spacing w:val="-14"/>
          <w:sz w:val="24"/>
        </w:rPr>
        <w:t xml:space="preserve"> </w:t>
      </w:r>
      <w:r>
        <w:rPr>
          <w:sz w:val="24"/>
        </w:rPr>
        <w:t>concerned</w:t>
      </w:r>
      <w:r>
        <w:rPr>
          <w:spacing w:val="-14"/>
          <w:sz w:val="24"/>
        </w:rPr>
        <w:t xml:space="preserve"> </w:t>
      </w:r>
      <w:r>
        <w:rPr>
          <w:sz w:val="24"/>
        </w:rPr>
        <w:t>have</w:t>
      </w:r>
      <w:r>
        <w:rPr>
          <w:spacing w:val="-14"/>
          <w:sz w:val="24"/>
        </w:rPr>
        <w:t xml:space="preserve"> </w:t>
      </w:r>
      <w:r>
        <w:rPr>
          <w:sz w:val="24"/>
        </w:rPr>
        <w:t>worked</w:t>
      </w:r>
      <w:r>
        <w:rPr>
          <w:spacing w:val="-14"/>
          <w:sz w:val="24"/>
        </w:rPr>
        <w:t xml:space="preserve"> </w:t>
      </w:r>
      <w:r>
        <w:rPr>
          <w:sz w:val="24"/>
        </w:rPr>
        <w:t>exclusively on the</w:t>
      </w:r>
      <w:r>
        <w:rPr>
          <w:spacing w:val="-2"/>
          <w:sz w:val="24"/>
        </w:rPr>
        <w:t xml:space="preserve"> </w:t>
      </w:r>
      <w:r>
        <w:rPr>
          <w:sz w:val="24"/>
        </w:rPr>
        <w:t>action.</w:t>
      </w:r>
    </w:p>
    <w:p w:rsidR="00B03850" w:rsidRDefault="00B03850">
      <w:pPr>
        <w:pStyle w:val="Zkladntext"/>
        <w:spacing w:before="9"/>
        <w:rPr>
          <w:sz w:val="24"/>
        </w:rPr>
      </w:pPr>
    </w:p>
    <w:p w:rsidR="00B03850" w:rsidRDefault="0090360A" w:rsidP="00AA7EEF">
      <w:pPr>
        <w:pStyle w:val="Nadpis4"/>
        <w:numPr>
          <w:ilvl w:val="1"/>
          <w:numId w:val="76"/>
        </w:numPr>
        <w:tabs>
          <w:tab w:val="left" w:pos="535"/>
        </w:tabs>
        <w:ind w:hanging="422"/>
      </w:pPr>
      <w:bookmarkStart w:id="57" w:name="_bookmark57"/>
      <w:bookmarkEnd w:id="57"/>
      <w:r>
        <w:t> Consequences of</w:t>
      </w:r>
      <w:r>
        <w:rPr>
          <w:spacing w:val="-1"/>
        </w:rPr>
        <w:t xml:space="preserve"> </w:t>
      </w:r>
      <w:r>
        <w:t>non-compliance</w:t>
      </w:r>
    </w:p>
    <w:p w:rsidR="00B03850" w:rsidRDefault="00B03850">
      <w:pPr>
        <w:pStyle w:val="Zkladntext"/>
        <w:spacing w:before="11"/>
        <w:rPr>
          <w:b/>
          <w:sz w:val="20"/>
        </w:rPr>
      </w:pPr>
    </w:p>
    <w:p w:rsidR="00B03850" w:rsidRDefault="0090360A">
      <w:pPr>
        <w:spacing w:line="249" w:lineRule="auto"/>
        <w:ind w:left="113" w:right="111"/>
        <w:jc w:val="both"/>
        <w:rPr>
          <w:sz w:val="24"/>
        </w:rPr>
      </w:pPr>
      <w:r>
        <w:rPr>
          <w:sz w:val="24"/>
        </w:rPr>
        <w:t>If a beneficiary breaches any of its obligations under this Article, costs insufficiently substantiated will be ineligible (see Article 6) and will be rejected (see Article 42), and the grant may be reduced (see Article 43).</w:t>
      </w:r>
    </w:p>
    <w:p w:rsidR="00B03850" w:rsidRDefault="0090360A">
      <w:pPr>
        <w:spacing w:before="229"/>
        <w:ind w:left="113"/>
        <w:rPr>
          <w:sz w:val="24"/>
        </w:rPr>
      </w:pPr>
      <w:r>
        <w:rPr>
          <w:sz w:val="24"/>
        </w:rPr>
        <w:t>Such breaches may also lead to any of the other measures described in Chapter 6.</w:t>
      </w:r>
    </w:p>
    <w:p w:rsidR="00B03850" w:rsidRDefault="00B03850">
      <w:pPr>
        <w:pStyle w:val="Zkladntext"/>
        <w:spacing w:before="6"/>
        <w:rPr>
          <w:sz w:val="30"/>
        </w:rPr>
      </w:pPr>
    </w:p>
    <w:p w:rsidR="00B03850" w:rsidRDefault="0090360A">
      <w:pPr>
        <w:pStyle w:val="Nadpis4"/>
        <w:ind w:left="113"/>
        <w:jc w:val="both"/>
      </w:pPr>
      <w:bookmarkStart w:id="58" w:name="_bookmark58"/>
      <w:bookmarkEnd w:id="58"/>
      <w:r>
        <w:t>ARTICLE 19 — SUBMISSION OF DELIVERABLES</w:t>
      </w:r>
    </w:p>
    <w:p w:rsidR="00B03850" w:rsidRDefault="00B03850">
      <w:pPr>
        <w:jc w:val="both"/>
        <w:sectPr w:rsidR="00B03850">
          <w:pgSz w:w="11910" w:h="16840"/>
          <w:pgMar w:top="1300" w:right="1020" w:bottom="740" w:left="1020" w:header="391" w:footer="543" w:gutter="0"/>
          <w:cols w:space="708"/>
        </w:sectPr>
      </w:pPr>
    </w:p>
    <w:p w:rsidR="00B03850" w:rsidRDefault="0090360A" w:rsidP="00AA7EEF">
      <w:pPr>
        <w:pStyle w:val="Nadpis4"/>
        <w:numPr>
          <w:ilvl w:val="1"/>
          <w:numId w:val="75"/>
        </w:numPr>
        <w:tabs>
          <w:tab w:val="left" w:pos="535"/>
        </w:tabs>
        <w:spacing w:before="82"/>
        <w:ind w:hanging="422"/>
      </w:pPr>
      <w:bookmarkStart w:id="59" w:name="_bookmark59"/>
      <w:bookmarkEnd w:id="59"/>
      <w:r>
        <w:lastRenderedPageBreak/>
        <w:t> Obligation to submit</w:t>
      </w:r>
      <w:r>
        <w:rPr>
          <w:spacing w:val="-2"/>
        </w:rPr>
        <w:t xml:space="preserve"> </w:t>
      </w:r>
      <w:r>
        <w:t>deliverables</w:t>
      </w:r>
    </w:p>
    <w:p w:rsidR="00B03850" w:rsidRDefault="00B03850">
      <w:pPr>
        <w:pStyle w:val="Zkladntext"/>
        <w:spacing w:before="10"/>
        <w:rPr>
          <w:b/>
          <w:sz w:val="20"/>
        </w:rPr>
      </w:pPr>
    </w:p>
    <w:p w:rsidR="00B03850" w:rsidRDefault="0090360A">
      <w:pPr>
        <w:spacing w:before="1" w:line="249" w:lineRule="auto"/>
        <w:ind w:left="113" w:right="119"/>
        <w:jc w:val="both"/>
        <w:rPr>
          <w:sz w:val="24"/>
        </w:rPr>
      </w:pPr>
      <w:r>
        <w:rPr>
          <w:sz w:val="24"/>
        </w:rPr>
        <w:t>The</w:t>
      </w:r>
      <w:r>
        <w:rPr>
          <w:spacing w:val="-7"/>
          <w:sz w:val="24"/>
        </w:rPr>
        <w:t xml:space="preserve"> </w:t>
      </w:r>
      <w:r>
        <w:rPr>
          <w:sz w:val="24"/>
        </w:rPr>
        <w:t>coordinator</w:t>
      </w:r>
      <w:r>
        <w:rPr>
          <w:spacing w:val="-6"/>
          <w:sz w:val="24"/>
        </w:rPr>
        <w:t xml:space="preserve"> </w:t>
      </w:r>
      <w:r>
        <w:rPr>
          <w:sz w:val="24"/>
        </w:rPr>
        <w:t>must</w:t>
      </w:r>
      <w:r>
        <w:rPr>
          <w:spacing w:val="-6"/>
          <w:sz w:val="24"/>
        </w:rPr>
        <w:t xml:space="preserve"> </w:t>
      </w:r>
      <w:r>
        <w:rPr>
          <w:sz w:val="24"/>
        </w:rPr>
        <w:t>submit</w:t>
      </w:r>
      <w:r>
        <w:rPr>
          <w:spacing w:val="-5"/>
          <w:sz w:val="24"/>
        </w:rPr>
        <w:t xml:space="preserve"> </w:t>
      </w:r>
      <w:r>
        <w:rPr>
          <w:sz w:val="24"/>
        </w:rPr>
        <w:t>the</w:t>
      </w:r>
      <w:r>
        <w:rPr>
          <w:spacing w:val="-7"/>
          <w:sz w:val="24"/>
        </w:rPr>
        <w:t xml:space="preserve"> </w:t>
      </w:r>
      <w:r>
        <w:rPr>
          <w:sz w:val="24"/>
        </w:rPr>
        <w:t>‘</w:t>
      </w:r>
      <w:r>
        <w:rPr>
          <w:b/>
          <w:sz w:val="24"/>
        </w:rPr>
        <w:t>deliverables</w:t>
      </w:r>
      <w:r>
        <w:rPr>
          <w:sz w:val="24"/>
        </w:rPr>
        <w:t>’</w:t>
      </w:r>
      <w:r>
        <w:rPr>
          <w:spacing w:val="-5"/>
          <w:sz w:val="24"/>
        </w:rPr>
        <w:t xml:space="preserve"> </w:t>
      </w:r>
      <w:r>
        <w:rPr>
          <w:sz w:val="24"/>
        </w:rPr>
        <w:t>identified</w:t>
      </w:r>
      <w:r>
        <w:rPr>
          <w:spacing w:val="-6"/>
          <w:sz w:val="24"/>
        </w:rPr>
        <w:t xml:space="preserve"> </w:t>
      </w:r>
      <w:r>
        <w:rPr>
          <w:sz w:val="24"/>
        </w:rPr>
        <w:t>in</w:t>
      </w:r>
      <w:r>
        <w:rPr>
          <w:spacing w:val="-6"/>
          <w:sz w:val="24"/>
        </w:rPr>
        <w:t xml:space="preserve"> </w:t>
      </w:r>
      <w:r>
        <w:rPr>
          <w:sz w:val="24"/>
        </w:rPr>
        <w:t>Annex</w:t>
      </w:r>
      <w:r>
        <w:rPr>
          <w:spacing w:val="-5"/>
          <w:sz w:val="24"/>
        </w:rPr>
        <w:t xml:space="preserve"> </w:t>
      </w:r>
      <w:r>
        <w:rPr>
          <w:sz w:val="24"/>
        </w:rPr>
        <w:t>1,</w:t>
      </w:r>
      <w:r>
        <w:rPr>
          <w:spacing w:val="-6"/>
          <w:sz w:val="24"/>
        </w:rPr>
        <w:t xml:space="preserve"> </w:t>
      </w:r>
      <w:r>
        <w:rPr>
          <w:sz w:val="24"/>
        </w:rPr>
        <w:t>in</w:t>
      </w:r>
      <w:r>
        <w:rPr>
          <w:spacing w:val="-6"/>
          <w:sz w:val="24"/>
        </w:rPr>
        <w:t xml:space="preserve"> </w:t>
      </w:r>
      <w:r>
        <w:rPr>
          <w:sz w:val="24"/>
        </w:rPr>
        <w:t>accordance</w:t>
      </w:r>
      <w:r>
        <w:rPr>
          <w:spacing w:val="-6"/>
          <w:sz w:val="24"/>
        </w:rPr>
        <w:t xml:space="preserve"> </w:t>
      </w:r>
      <w:r>
        <w:rPr>
          <w:sz w:val="24"/>
        </w:rPr>
        <w:t>with</w:t>
      </w:r>
      <w:r>
        <w:rPr>
          <w:spacing w:val="-5"/>
          <w:sz w:val="24"/>
        </w:rPr>
        <w:t xml:space="preserve"> </w:t>
      </w:r>
      <w:r>
        <w:rPr>
          <w:sz w:val="24"/>
        </w:rPr>
        <w:t>the</w:t>
      </w:r>
      <w:r>
        <w:rPr>
          <w:spacing w:val="-7"/>
          <w:sz w:val="24"/>
        </w:rPr>
        <w:t xml:space="preserve"> </w:t>
      </w:r>
      <w:r>
        <w:rPr>
          <w:sz w:val="24"/>
        </w:rPr>
        <w:t>timing and conditions set out in</w:t>
      </w:r>
      <w:r>
        <w:rPr>
          <w:spacing w:val="-5"/>
          <w:sz w:val="24"/>
        </w:rPr>
        <w:t xml:space="preserve"> </w:t>
      </w:r>
      <w:r>
        <w:rPr>
          <w:sz w:val="24"/>
        </w:rPr>
        <w:t>it.</w:t>
      </w:r>
    </w:p>
    <w:p w:rsidR="00B03850" w:rsidRDefault="00B03850">
      <w:pPr>
        <w:pStyle w:val="Zkladntext"/>
        <w:spacing w:before="7"/>
        <w:rPr>
          <w:sz w:val="24"/>
        </w:rPr>
      </w:pPr>
    </w:p>
    <w:p w:rsidR="00B03850" w:rsidRDefault="0090360A" w:rsidP="00AA7EEF">
      <w:pPr>
        <w:pStyle w:val="Nadpis4"/>
        <w:numPr>
          <w:ilvl w:val="1"/>
          <w:numId w:val="75"/>
        </w:numPr>
        <w:tabs>
          <w:tab w:val="left" w:pos="535"/>
        </w:tabs>
        <w:ind w:hanging="422"/>
      </w:pPr>
      <w:bookmarkStart w:id="60" w:name="_bookmark60"/>
      <w:bookmarkEnd w:id="60"/>
      <w:r>
        <w:t> Consequences of</w:t>
      </w:r>
      <w:r>
        <w:rPr>
          <w:spacing w:val="-1"/>
        </w:rPr>
        <w:t xml:space="preserve"> </w:t>
      </w:r>
      <w:r>
        <w:t>non-compliance</w:t>
      </w:r>
    </w:p>
    <w:p w:rsidR="00B03850" w:rsidRDefault="00B03850">
      <w:pPr>
        <w:pStyle w:val="Zkladntext"/>
        <w:spacing w:before="11"/>
        <w:rPr>
          <w:b/>
          <w:sz w:val="20"/>
        </w:rPr>
      </w:pPr>
    </w:p>
    <w:p w:rsidR="00B03850" w:rsidRDefault="0090360A">
      <w:pPr>
        <w:spacing w:line="249" w:lineRule="auto"/>
        <w:ind w:left="113" w:right="121"/>
        <w:jc w:val="both"/>
        <w:rPr>
          <w:sz w:val="24"/>
        </w:rPr>
      </w:pPr>
      <w:r>
        <w:rPr>
          <w:sz w:val="24"/>
        </w:rPr>
        <w:t>If the coordinator breaches any of its obligations under this Article, the JU may apply any of the measures described in Chapter 6.</w:t>
      </w:r>
    </w:p>
    <w:p w:rsidR="00B03850" w:rsidRDefault="00B03850">
      <w:pPr>
        <w:pStyle w:val="Zkladntext"/>
        <w:spacing w:before="6"/>
        <w:rPr>
          <w:sz w:val="29"/>
        </w:rPr>
      </w:pPr>
    </w:p>
    <w:p w:rsidR="00B03850" w:rsidRDefault="0090360A">
      <w:pPr>
        <w:pStyle w:val="Nadpis4"/>
        <w:spacing w:before="1"/>
        <w:ind w:left="113"/>
        <w:jc w:val="both"/>
      </w:pPr>
      <w:bookmarkStart w:id="61" w:name="_bookmark61"/>
      <w:bookmarkEnd w:id="61"/>
      <w:r>
        <w:t>ARTICLE 20 — REPORTING — PAYMENT REQUESTS</w:t>
      </w:r>
    </w:p>
    <w:p w:rsidR="00B03850" w:rsidRDefault="00B03850">
      <w:pPr>
        <w:pStyle w:val="Zkladntext"/>
        <w:spacing w:before="7"/>
        <w:rPr>
          <w:b/>
          <w:sz w:val="25"/>
        </w:rPr>
      </w:pPr>
    </w:p>
    <w:p w:rsidR="00B03850" w:rsidRDefault="0090360A" w:rsidP="00AA7EEF">
      <w:pPr>
        <w:pStyle w:val="Nadpis4"/>
        <w:numPr>
          <w:ilvl w:val="1"/>
          <w:numId w:val="74"/>
        </w:numPr>
        <w:tabs>
          <w:tab w:val="left" w:pos="535"/>
        </w:tabs>
        <w:spacing w:before="1"/>
        <w:ind w:hanging="422"/>
      </w:pPr>
      <w:bookmarkStart w:id="62" w:name="_bookmark62"/>
      <w:bookmarkEnd w:id="62"/>
      <w:r>
        <w:t> </w:t>
      </w:r>
      <w:r>
        <w:t>Obligation to submit</w:t>
      </w:r>
      <w:r>
        <w:rPr>
          <w:spacing w:val="-2"/>
        </w:rPr>
        <w:t xml:space="preserve"> </w:t>
      </w:r>
      <w:r>
        <w:t>reports</w:t>
      </w:r>
    </w:p>
    <w:p w:rsidR="00B03850" w:rsidRDefault="00B03850">
      <w:pPr>
        <w:pStyle w:val="Zkladntext"/>
        <w:spacing w:before="10"/>
        <w:rPr>
          <w:b/>
          <w:sz w:val="20"/>
        </w:rPr>
      </w:pPr>
    </w:p>
    <w:p w:rsidR="00B03850" w:rsidRDefault="0090360A">
      <w:pPr>
        <w:spacing w:line="249" w:lineRule="auto"/>
        <w:ind w:left="113" w:right="116"/>
        <w:jc w:val="both"/>
        <w:rPr>
          <w:sz w:val="24"/>
        </w:rPr>
      </w:pPr>
      <w:r>
        <w:rPr>
          <w:sz w:val="24"/>
        </w:rPr>
        <w:t>The coordinator must submit to the JU (see Article 52) the technical and financial reports set out in this Article. These reports include requests for payment and must be drawn up using the forms and templates provided in the electronic exchange system (see Article 52).</w:t>
      </w:r>
    </w:p>
    <w:p w:rsidR="00B03850" w:rsidRDefault="00B03850">
      <w:pPr>
        <w:pStyle w:val="Zkladntext"/>
        <w:spacing w:before="9"/>
        <w:rPr>
          <w:sz w:val="24"/>
        </w:rPr>
      </w:pPr>
    </w:p>
    <w:p w:rsidR="00B03850" w:rsidRDefault="0090360A" w:rsidP="00AA7EEF">
      <w:pPr>
        <w:pStyle w:val="Nadpis4"/>
        <w:numPr>
          <w:ilvl w:val="1"/>
          <w:numId w:val="74"/>
        </w:numPr>
        <w:tabs>
          <w:tab w:val="left" w:pos="535"/>
        </w:tabs>
        <w:ind w:hanging="422"/>
      </w:pPr>
      <w:bookmarkStart w:id="63" w:name="_bookmark63"/>
      <w:bookmarkEnd w:id="63"/>
      <w:r>
        <w:t> Reporting</w:t>
      </w:r>
      <w:r>
        <w:rPr>
          <w:spacing w:val="-1"/>
        </w:rPr>
        <w:t xml:space="preserve"> </w:t>
      </w:r>
      <w:r>
        <w:t>periods</w:t>
      </w:r>
    </w:p>
    <w:p w:rsidR="00B03850" w:rsidRDefault="00B03850">
      <w:pPr>
        <w:pStyle w:val="Zkladntext"/>
        <w:spacing w:before="10"/>
        <w:rPr>
          <w:b/>
          <w:sz w:val="20"/>
        </w:rPr>
      </w:pPr>
    </w:p>
    <w:p w:rsidR="00B03850" w:rsidRDefault="0090360A">
      <w:pPr>
        <w:spacing w:before="1"/>
        <w:ind w:left="113"/>
        <w:rPr>
          <w:sz w:val="24"/>
        </w:rPr>
      </w:pPr>
      <w:r>
        <w:rPr>
          <w:sz w:val="24"/>
        </w:rPr>
        <w:t>The action is divided into the following ‘</w:t>
      </w:r>
      <w:r>
        <w:rPr>
          <w:b/>
          <w:sz w:val="24"/>
        </w:rPr>
        <w:t>reporting periods</w:t>
      </w:r>
      <w:r>
        <w:rPr>
          <w:sz w:val="24"/>
        </w:rPr>
        <w:t>’:</w:t>
      </w:r>
    </w:p>
    <w:p w:rsidR="00B03850" w:rsidRDefault="00B03850">
      <w:pPr>
        <w:pStyle w:val="Zkladntext"/>
        <w:spacing w:before="8"/>
        <w:rPr>
          <w:sz w:val="20"/>
        </w:rPr>
      </w:pPr>
    </w:p>
    <w:p w:rsidR="00B03850" w:rsidRDefault="0090360A" w:rsidP="00AA7EEF">
      <w:pPr>
        <w:pStyle w:val="Odstavecseseznamem"/>
        <w:numPr>
          <w:ilvl w:val="2"/>
          <w:numId w:val="74"/>
        </w:numPr>
        <w:tabs>
          <w:tab w:val="left" w:pos="1040"/>
          <w:tab w:val="left" w:pos="1041"/>
        </w:tabs>
        <w:ind w:hanging="361"/>
        <w:rPr>
          <w:sz w:val="24"/>
        </w:rPr>
      </w:pPr>
      <w:r>
        <w:rPr>
          <w:sz w:val="24"/>
        </w:rPr>
        <w:t>RP1: from month 1 to month 12</w:t>
      </w:r>
    </w:p>
    <w:p w:rsidR="00B03850" w:rsidRDefault="0090360A" w:rsidP="00AA7EEF">
      <w:pPr>
        <w:pStyle w:val="Odstavecseseznamem"/>
        <w:numPr>
          <w:ilvl w:val="2"/>
          <w:numId w:val="74"/>
        </w:numPr>
        <w:tabs>
          <w:tab w:val="left" w:pos="1040"/>
          <w:tab w:val="left" w:pos="1041"/>
        </w:tabs>
        <w:spacing w:before="12"/>
        <w:ind w:hanging="361"/>
        <w:rPr>
          <w:sz w:val="24"/>
        </w:rPr>
      </w:pPr>
      <w:r>
        <w:rPr>
          <w:sz w:val="24"/>
        </w:rPr>
        <w:t>RP2: from month 13 to month</w:t>
      </w:r>
      <w:r>
        <w:rPr>
          <w:spacing w:val="-11"/>
          <w:sz w:val="24"/>
        </w:rPr>
        <w:t xml:space="preserve"> </w:t>
      </w:r>
      <w:r>
        <w:rPr>
          <w:sz w:val="24"/>
        </w:rPr>
        <w:t>24</w:t>
      </w:r>
    </w:p>
    <w:p w:rsidR="00B03850" w:rsidRDefault="0090360A" w:rsidP="00AA7EEF">
      <w:pPr>
        <w:pStyle w:val="Odstavecseseznamem"/>
        <w:numPr>
          <w:ilvl w:val="2"/>
          <w:numId w:val="74"/>
        </w:numPr>
        <w:tabs>
          <w:tab w:val="left" w:pos="1040"/>
          <w:tab w:val="left" w:pos="1041"/>
        </w:tabs>
        <w:spacing w:before="12"/>
        <w:ind w:hanging="361"/>
        <w:rPr>
          <w:sz w:val="24"/>
        </w:rPr>
      </w:pPr>
      <w:r>
        <w:rPr>
          <w:sz w:val="24"/>
        </w:rPr>
        <w:t>RP3: from month 25 to month</w:t>
      </w:r>
      <w:r>
        <w:rPr>
          <w:spacing w:val="-11"/>
          <w:sz w:val="24"/>
        </w:rPr>
        <w:t xml:space="preserve"> </w:t>
      </w:r>
      <w:r>
        <w:rPr>
          <w:sz w:val="24"/>
        </w:rPr>
        <w:t>36</w:t>
      </w:r>
    </w:p>
    <w:p w:rsidR="00B03850" w:rsidRDefault="00B03850">
      <w:pPr>
        <w:pStyle w:val="Zkladntext"/>
        <w:spacing w:before="6"/>
        <w:rPr>
          <w:sz w:val="25"/>
        </w:rPr>
      </w:pPr>
    </w:p>
    <w:p w:rsidR="00B03850" w:rsidRDefault="0090360A" w:rsidP="00AA7EEF">
      <w:pPr>
        <w:pStyle w:val="Nadpis4"/>
        <w:numPr>
          <w:ilvl w:val="1"/>
          <w:numId w:val="74"/>
        </w:numPr>
        <w:tabs>
          <w:tab w:val="left" w:pos="535"/>
        </w:tabs>
        <w:spacing w:before="1"/>
        <w:ind w:hanging="422"/>
      </w:pPr>
      <w:bookmarkStart w:id="64" w:name="_bookmark64"/>
      <w:bookmarkEnd w:id="64"/>
      <w:r>
        <w:t> </w:t>
      </w:r>
      <w:r>
        <w:t>Periodic reports — Requests for interim</w:t>
      </w:r>
      <w:r>
        <w:rPr>
          <w:spacing w:val="-7"/>
        </w:rPr>
        <w:t xml:space="preserve"> </w:t>
      </w:r>
      <w:r>
        <w:t>payments</w:t>
      </w:r>
    </w:p>
    <w:p w:rsidR="00B03850" w:rsidRDefault="00B03850">
      <w:pPr>
        <w:pStyle w:val="Zkladntext"/>
        <w:spacing w:before="10"/>
        <w:rPr>
          <w:b/>
          <w:sz w:val="20"/>
        </w:rPr>
      </w:pPr>
    </w:p>
    <w:p w:rsidR="00B03850" w:rsidRDefault="0090360A">
      <w:pPr>
        <w:spacing w:line="249" w:lineRule="auto"/>
        <w:ind w:left="113" w:right="117"/>
        <w:jc w:val="both"/>
        <w:rPr>
          <w:sz w:val="24"/>
        </w:rPr>
      </w:pPr>
      <w:r>
        <w:rPr>
          <w:sz w:val="24"/>
        </w:rPr>
        <w:t>The coordinator must submit a periodic report within 60 days following the end of each reporting period.</w:t>
      </w:r>
    </w:p>
    <w:p w:rsidR="00B03850" w:rsidRDefault="0090360A">
      <w:pPr>
        <w:spacing w:before="229"/>
        <w:ind w:left="113"/>
        <w:rPr>
          <w:sz w:val="24"/>
        </w:rPr>
      </w:pPr>
      <w:r>
        <w:rPr>
          <w:sz w:val="24"/>
        </w:rPr>
        <w:t xml:space="preserve">The </w:t>
      </w:r>
      <w:r>
        <w:rPr>
          <w:b/>
          <w:sz w:val="24"/>
        </w:rPr>
        <w:t xml:space="preserve">periodic report </w:t>
      </w:r>
      <w:r>
        <w:rPr>
          <w:sz w:val="24"/>
        </w:rPr>
        <w:t>must include the following:</w:t>
      </w:r>
    </w:p>
    <w:p w:rsidR="00B03850" w:rsidRDefault="00B03850">
      <w:pPr>
        <w:pStyle w:val="Zkladntext"/>
        <w:spacing w:before="9"/>
        <w:rPr>
          <w:sz w:val="20"/>
        </w:rPr>
      </w:pPr>
    </w:p>
    <w:p w:rsidR="00B03850" w:rsidRDefault="0090360A" w:rsidP="00AA7EEF">
      <w:pPr>
        <w:pStyle w:val="Odstavecseseznamem"/>
        <w:numPr>
          <w:ilvl w:val="0"/>
          <w:numId w:val="73"/>
        </w:numPr>
        <w:tabs>
          <w:tab w:val="left" w:pos="758"/>
        </w:tabs>
        <w:ind w:hanging="361"/>
        <w:rPr>
          <w:sz w:val="24"/>
        </w:rPr>
      </w:pPr>
      <w:r>
        <w:rPr>
          <w:sz w:val="24"/>
        </w:rPr>
        <w:t>a ‘</w:t>
      </w:r>
      <w:r>
        <w:rPr>
          <w:b/>
          <w:sz w:val="24"/>
        </w:rPr>
        <w:t>periodic technical report</w:t>
      </w:r>
      <w:r>
        <w:rPr>
          <w:sz w:val="24"/>
        </w:rPr>
        <w:t>’</w:t>
      </w:r>
      <w:r>
        <w:rPr>
          <w:spacing w:val="-5"/>
          <w:sz w:val="24"/>
        </w:rPr>
        <w:t xml:space="preserve"> </w:t>
      </w:r>
      <w:r>
        <w:rPr>
          <w:sz w:val="24"/>
        </w:rPr>
        <w:t>containing:</w:t>
      </w:r>
    </w:p>
    <w:p w:rsidR="00B03850" w:rsidRDefault="00B03850">
      <w:pPr>
        <w:pStyle w:val="Zkladntext"/>
        <w:spacing w:before="8"/>
        <w:rPr>
          <w:sz w:val="20"/>
        </w:rPr>
      </w:pPr>
    </w:p>
    <w:p w:rsidR="00B03850" w:rsidRDefault="0090360A" w:rsidP="00AA7EEF">
      <w:pPr>
        <w:pStyle w:val="Odstavecseseznamem"/>
        <w:numPr>
          <w:ilvl w:val="1"/>
          <w:numId w:val="73"/>
        </w:numPr>
        <w:tabs>
          <w:tab w:val="left" w:pos="1358"/>
        </w:tabs>
        <w:spacing w:before="1"/>
        <w:ind w:hanging="428"/>
        <w:jc w:val="left"/>
        <w:rPr>
          <w:sz w:val="24"/>
        </w:rPr>
      </w:pPr>
      <w:r>
        <w:rPr>
          <w:sz w:val="24"/>
        </w:rPr>
        <w:t xml:space="preserve">an </w:t>
      </w:r>
      <w:r>
        <w:rPr>
          <w:b/>
          <w:sz w:val="24"/>
        </w:rPr>
        <w:t xml:space="preserve">explanation of the work carried out </w:t>
      </w:r>
      <w:r>
        <w:rPr>
          <w:sz w:val="24"/>
        </w:rPr>
        <w:t>by the</w:t>
      </w:r>
      <w:r>
        <w:rPr>
          <w:spacing w:val="-3"/>
          <w:sz w:val="24"/>
        </w:rPr>
        <w:t xml:space="preserve"> </w:t>
      </w:r>
      <w:r>
        <w:rPr>
          <w:sz w:val="24"/>
        </w:rPr>
        <w:t>beneficiaries;</w:t>
      </w:r>
    </w:p>
    <w:p w:rsidR="00B03850" w:rsidRDefault="00B03850">
      <w:pPr>
        <w:pStyle w:val="Zkladntext"/>
        <w:spacing w:before="8"/>
        <w:rPr>
          <w:sz w:val="20"/>
        </w:rPr>
      </w:pPr>
    </w:p>
    <w:p w:rsidR="00B03850" w:rsidRDefault="0090360A" w:rsidP="00AA7EEF">
      <w:pPr>
        <w:pStyle w:val="Odstavecseseznamem"/>
        <w:numPr>
          <w:ilvl w:val="1"/>
          <w:numId w:val="73"/>
        </w:numPr>
        <w:tabs>
          <w:tab w:val="left" w:pos="1358"/>
        </w:tabs>
        <w:spacing w:line="249" w:lineRule="auto"/>
        <w:ind w:right="120" w:hanging="493"/>
        <w:jc w:val="left"/>
        <w:rPr>
          <w:sz w:val="24"/>
        </w:rPr>
      </w:pPr>
      <w:r>
        <w:rPr>
          <w:sz w:val="24"/>
        </w:rPr>
        <w:t xml:space="preserve">an </w:t>
      </w:r>
      <w:r>
        <w:rPr>
          <w:b/>
          <w:sz w:val="24"/>
        </w:rPr>
        <w:t xml:space="preserve">overview of the progress </w:t>
      </w:r>
      <w:r>
        <w:rPr>
          <w:sz w:val="24"/>
        </w:rPr>
        <w:t>towards the objectives of the action, including milestones and deliverables identified in Annex</w:t>
      </w:r>
      <w:r>
        <w:rPr>
          <w:spacing w:val="-5"/>
          <w:sz w:val="24"/>
        </w:rPr>
        <w:t xml:space="preserve"> </w:t>
      </w:r>
      <w:r>
        <w:rPr>
          <w:sz w:val="24"/>
        </w:rPr>
        <w:t>1.</w:t>
      </w:r>
    </w:p>
    <w:p w:rsidR="00B03850" w:rsidRDefault="0090360A">
      <w:pPr>
        <w:spacing w:before="229" w:line="249" w:lineRule="auto"/>
        <w:ind w:left="1357"/>
        <w:rPr>
          <w:sz w:val="24"/>
        </w:rPr>
      </w:pPr>
      <w:r>
        <w:rPr>
          <w:sz w:val="24"/>
        </w:rPr>
        <w:t>This report must include explanations justifying the differences between work expected to be carried out in accordance with Annex 1 and that actually carried out.</w:t>
      </w:r>
    </w:p>
    <w:p w:rsidR="00B03850" w:rsidRDefault="0090360A">
      <w:pPr>
        <w:spacing w:before="229" w:line="249" w:lineRule="auto"/>
        <w:ind w:left="1357"/>
        <w:rPr>
          <w:sz w:val="24"/>
        </w:rPr>
      </w:pPr>
      <w:r>
        <w:rPr>
          <w:sz w:val="24"/>
        </w:rPr>
        <w:t>The</w:t>
      </w:r>
      <w:r>
        <w:rPr>
          <w:spacing w:val="-14"/>
          <w:sz w:val="24"/>
        </w:rPr>
        <w:t xml:space="preserve"> </w:t>
      </w:r>
      <w:r>
        <w:rPr>
          <w:sz w:val="24"/>
        </w:rPr>
        <w:t>report</w:t>
      </w:r>
      <w:r>
        <w:rPr>
          <w:spacing w:val="-14"/>
          <w:sz w:val="24"/>
        </w:rPr>
        <w:t xml:space="preserve"> </w:t>
      </w:r>
      <w:r>
        <w:rPr>
          <w:sz w:val="24"/>
        </w:rPr>
        <w:t>must</w:t>
      </w:r>
      <w:r>
        <w:rPr>
          <w:spacing w:val="-14"/>
          <w:sz w:val="24"/>
        </w:rPr>
        <w:t xml:space="preserve"> </w:t>
      </w:r>
      <w:r>
        <w:rPr>
          <w:sz w:val="24"/>
        </w:rPr>
        <w:t>detail</w:t>
      </w:r>
      <w:r>
        <w:rPr>
          <w:spacing w:val="-13"/>
          <w:sz w:val="24"/>
        </w:rPr>
        <w:t xml:space="preserve"> </w:t>
      </w:r>
      <w:r>
        <w:rPr>
          <w:sz w:val="24"/>
        </w:rPr>
        <w:t>the</w:t>
      </w:r>
      <w:r>
        <w:rPr>
          <w:spacing w:val="-14"/>
          <w:sz w:val="24"/>
        </w:rPr>
        <w:t xml:space="preserve"> </w:t>
      </w:r>
      <w:r>
        <w:rPr>
          <w:sz w:val="24"/>
        </w:rPr>
        <w:t>exploitation</w:t>
      </w:r>
      <w:r>
        <w:rPr>
          <w:spacing w:val="-14"/>
          <w:sz w:val="24"/>
        </w:rPr>
        <w:t xml:space="preserve"> </w:t>
      </w:r>
      <w:r>
        <w:rPr>
          <w:sz w:val="24"/>
        </w:rPr>
        <w:t>and</w:t>
      </w:r>
      <w:r>
        <w:rPr>
          <w:spacing w:val="-13"/>
          <w:sz w:val="24"/>
        </w:rPr>
        <w:t xml:space="preserve"> </w:t>
      </w:r>
      <w:r>
        <w:rPr>
          <w:sz w:val="24"/>
        </w:rPr>
        <w:t>dissemination</w:t>
      </w:r>
      <w:r>
        <w:rPr>
          <w:spacing w:val="-14"/>
          <w:sz w:val="24"/>
        </w:rPr>
        <w:t xml:space="preserve"> </w:t>
      </w:r>
      <w:r>
        <w:rPr>
          <w:sz w:val="24"/>
        </w:rPr>
        <w:t>of</w:t>
      </w:r>
      <w:r>
        <w:rPr>
          <w:spacing w:val="-14"/>
          <w:sz w:val="24"/>
        </w:rPr>
        <w:t xml:space="preserve"> </w:t>
      </w:r>
      <w:r>
        <w:rPr>
          <w:sz w:val="24"/>
        </w:rPr>
        <w:t>the</w:t>
      </w:r>
      <w:r>
        <w:rPr>
          <w:spacing w:val="-13"/>
          <w:sz w:val="24"/>
        </w:rPr>
        <w:t xml:space="preserve"> </w:t>
      </w:r>
      <w:r>
        <w:rPr>
          <w:sz w:val="24"/>
        </w:rPr>
        <w:t>results</w:t>
      </w:r>
      <w:r>
        <w:rPr>
          <w:spacing w:val="-14"/>
          <w:sz w:val="24"/>
        </w:rPr>
        <w:t xml:space="preserve"> </w:t>
      </w:r>
      <w:r>
        <w:rPr>
          <w:sz w:val="24"/>
        </w:rPr>
        <w:t>and</w:t>
      </w:r>
      <w:r>
        <w:rPr>
          <w:spacing w:val="-14"/>
          <w:sz w:val="24"/>
        </w:rPr>
        <w:t xml:space="preserve"> </w:t>
      </w:r>
      <w:r>
        <w:rPr>
          <w:sz w:val="24"/>
        </w:rPr>
        <w:t>—</w:t>
      </w:r>
      <w:r>
        <w:rPr>
          <w:spacing w:val="-13"/>
          <w:sz w:val="24"/>
        </w:rPr>
        <w:t xml:space="preserve"> </w:t>
      </w:r>
      <w:r>
        <w:rPr>
          <w:sz w:val="24"/>
        </w:rPr>
        <w:t>if</w:t>
      </w:r>
      <w:r>
        <w:rPr>
          <w:spacing w:val="-14"/>
          <w:sz w:val="24"/>
        </w:rPr>
        <w:t xml:space="preserve"> </w:t>
      </w:r>
      <w:r>
        <w:rPr>
          <w:sz w:val="24"/>
        </w:rPr>
        <w:t>required in</w:t>
      </w:r>
      <w:r>
        <w:rPr>
          <w:spacing w:val="-13"/>
          <w:sz w:val="24"/>
        </w:rPr>
        <w:t xml:space="preserve"> </w:t>
      </w:r>
      <w:r>
        <w:rPr>
          <w:sz w:val="24"/>
        </w:rPr>
        <w:t>Annex</w:t>
      </w:r>
      <w:r>
        <w:rPr>
          <w:spacing w:val="-11"/>
          <w:sz w:val="24"/>
        </w:rPr>
        <w:t xml:space="preserve"> </w:t>
      </w:r>
      <w:r>
        <w:rPr>
          <w:sz w:val="24"/>
        </w:rPr>
        <w:t>1</w:t>
      </w:r>
      <w:r>
        <w:rPr>
          <w:spacing w:val="-11"/>
          <w:sz w:val="24"/>
        </w:rPr>
        <w:t xml:space="preserve"> </w:t>
      </w:r>
      <w:r>
        <w:rPr>
          <w:sz w:val="24"/>
        </w:rPr>
        <w:t>—</w:t>
      </w:r>
      <w:r>
        <w:rPr>
          <w:spacing w:val="-12"/>
          <w:sz w:val="24"/>
        </w:rPr>
        <w:t xml:space="preserve"> </w:t>
      </w:r>
      <w:r>
        <w:rPr>
          <w:sz w:val="24"/>
        </w:rPr>
        <w:t>an</w:t>
      </w:r>
      <w:r>
        <w:rPr>
          <w:spacing w:val="-12"/>
          <w:sz w:val="24"/>
        </w:rPr>
        <w:t xml:space="preserve"> </w:t>
      </w:r>
      <w:r>
        <w:rPr>
          <w:sz w:val="24"/>
        </w:rPr>
        <w:t>updated</w:t>
      </w:r>
      <w:r>
        <w:rPr>
          <w:spacing w:val="-11"/>
          <w:sz w:val="24"/>
        </w:rPr>
        <w:t xml:space="preserve"> </w:t>
      </w:r>
      <w:r>
        <w:rPr>
          <w:sz w:val="24"/>
        </w:rPr>
        <w:t>‘</w:t>
      </w:r>
      <w:r>
        <w:rPr>
          <w:b/>
          <w:sz w:val="24"/>
        </w:rPr>
        <w:t>plan</w:t>
      </w:r>
      <w:r>
        <w:rPr>
          <w:b/>
          <w:spacing w:val="-12"/>
          <w:sz w:val="24"/>
        </w:rPr>
        <w:t xml:space="preserve"> </w:t>
      </w:r>
      <w:r>
        <w:rPr>
          <w:b/>
          <w:sz w:val="24"/>
        </w:rPr>
        <w:t>for</w:t>
      </w:r>
      <w:r>
        <w:rPr>
          <w:b/>
          <w:spacing w:val="-11"/>
          <w:sz w:val="24"/>
        </w:rPr>
        <w:t xml:space="preserve"> </w:t>
      </w:r>
      <w:r>
        <w:rPr>
          <w:b/>
          <w:sz w:val="24"/>
        </w:rPr>
        <w:t>the</w:t>
      </w:r>
      <w:r>
        <w:rPr>
          <w:b/>
          <w:spacing w:val="-11"/>
          <w:sz w:val="24"/>
        </w:rPr>
        <w:t xml:space="preserve"> </w:t>
      </w:r>
      <w:r>
        <w:rPr>
          <w:b/>
          <w:sz w:val="24"/>
        </w:rPr>
        <w:t>exploitation</w:t>
      </w:r>
      <w:r>
        <w:rPr>
          <w:b/>
          <w:spacing w:val="-12"/>
          <w:sz w:val="24"/>
        </w:rPr>
        <w:t xml:space="preserve"> </w:t>
      </w:r>
      <w:r>
        <w:rPr>
          <w:b/>
          <w:sz w:val="24"/>
        </w:rPr>
        <w:t>and</w:t>
      </w:r>
      <w:r>
        <w:rPr>
          <w:b/>
          <w:spacing w:val="-11"/>
          <w:sz w:val="24"/>
        </w:rPr>
        <w:t xml:space="preserve"> </w:t>
      </w:r>
      <w:r>
        <w:rPr>
          <w:b/>
          <w:sz w:val="24"/>
        </w:rPr>
        <w:t>dissemination</w:t>
      </w:r>
      <w:r>
        <w:rPr>
          <w:b/>
          <w:spacing w:val="-11"/>
          <w:sz w:val="24"/>
        </w:rPr>
        <w:t xml:space="preserve"> </w:t>
      </w:r>
      <w:r>
        <w:rPr>
          <w:b/>
          <w:sz w:val="24"/>
        </w:rPr>
        <w:t>of</w:t>
      </w:r>
      <w:r>
        <w:rPr>
          <w:b/>
          <w:spacing w:val="-11"/>
          <w:sz w:val="24"/>
        </w:rPr>
        <w:t xml:space="preserve"> </w:t>
      </w:r>
      <w:r>
        <w:rPr>
          <w:b/>
          <w:sz w:val="24"/>
        </w:rPr>
        <w:t>the</w:t>
      </w:r>
      <w:r>
        <w:rPr>
          <w:b/>
          <w:spacing w:val="-12"/>
          <w:sz w:val="24"/>
        </w:rPr>
        <w:t xml:space="preserve"> </w:t>
      </w:r>
      <w:r>
        <w:rPr>
          <w:b/>
          <w:sz w:val="24"/>
        </w:rPr>
        <w:t>results</w:t>
      </w:r>
      <w:r>
        <w:rPr>
          <w:sz w:val="24"/>
        </w:rPr>
        <w:t>’.</w:t>
      </w:r>
    </w:p>
    <w:p w:rsidR="00B03850" w:rsidRDefault="0090360A">
      <w:pPr>
        <w:spacing w:before="229"/>
        <w:ind w:left="1357"/>
        <w:rPr>
          <w:sz w:val="24"/>
        </w:rPr>
      </w:pPr>
      <w:r>
        <w:rPr>
          <w:sz w:val="24"/>
        </w:rPr>
        <w:t>The report must indicate the communication activities;</w:t>
      </w:r>
    </w:p>
    <w:p w:rsidR="00B03850" w:rsidRDefault="00B03850">
      <w:pPr>
        <w:pStyle w:val="Zkladntext"/>
        <w:spacing w:before="8"/>
        <w:rPr>
          <w:sz w:val="20"/>
        </w:rPr>
      </w:pPr>
    </w:p>
    <w:p w:rsidR="00B03850" w:rsidRDefault="0090360A" w:rsidP="00AA7EEF">
      <w:pPr>
        <w:pStyle w:val="Odstavecseseznamem"/>
        <w:numPr>
          <w:ilvl w:val="1"/>
          <w:numId w:val="73"/>
        </w:numPr>
        <w:tabs>
          <w:tab w:val="left" w:pos="1358"/>
        </w:tabs>
        <w:ind w:hanging="560"/>
        <w:jc w:val="left"/>
        <w:rPr>
          <w:sz w:val="24"/>
        </w:rPr>
      </w:pPr>
      <w:r>
        <w:rPr>
          <w:sz w:val="24"/>
        </w:rPr>
        <w:t xml:space="preserve">a </w:t>
      </w:r>
      <w:r>
        <w:rPr>
          <w:b/>
          <w:sz w:val="24"/>
        </w:rPr>
        <w:t xml:space="preserve">summary </w:t>
      </w:r>
      <w:r>
        <w:rPr>
          <w:sz w:val="24"/>
        </w:rPr>
        <w:t>for publication by the</w:t>
      </w:r>
      <w:r>
        <w:rPr>
          <w:spacing w:val="-4"/>
          <w:sz w:val="24"/>
        </w:rPr>
        <w:t xml:space="preserve"> </w:t>
      </w:r>
      <w:r>
        <w:rPr>
          <w:sz w:val="24"/>
        </w:rPr>
        <w:t>JU;</w:t>
      </w:r>
    </w:p>
    <w:p w:rsidR="00B03850" w:rsidRDefault="00B03850">
      <w:pPr>
        <w:pStyle w:val="Zkladntext"/>
        <w:spacing w:before="9"/>
        <w:rPr>
          <w:sz w:val="20"/>
        </w:rPr>
      </w:pPr>
    </w:p>
    <w:p w:rsidR="00B03850" w:rsidRDefault="0090360A" w:rsidP="00AA7EEF">
      <w:pPr>
        <w:pStyle w:val="Odstavecseseznamem"/>
        <w:numPr>
          <w:ilvl w:val="1"/>
          <w:numId w:val="73"/>
        </w:numPr>
        <w:tabs>
          <w:tab w:val="left" w:pos="1358"/>
        </w:tabs>
        <w:spacing w:line="249" w:lineRule="auto"/>
        <w:ind w:right="119" w:hanging="547"/>
        <w:jc w:val="left"/>
        <w:rPr>
          <w:sz w:val="24"/>
        </w:rPr>
      </w:pPr>
      <w:r>
        <w:rPr>
          <w:sz w:val="24"/>
        </w:rPr>
        <w:t>the</w:t>
      </w:r>
      <w:r>
        <w:rPr>
          <w:spacing w:val="-11"/>
          <w:sz w:val="24"/>
        </w:rPr>
        <w:t xml:space="preserve"> </w:t>
      </w:r>
      <w:r>
        <w:rPr>
          <w:sz w:val="24"/>
        </w:rPr>
        <w:t>answers</w:t>
      </w:r>
      <w:r>
        <w:rPr>
          <w:spacing w:val="-11"/>
          <w:sz w:val="24"/>
        </w:rPr>
        <w:t xml:space="preserve"> </w:t>
      </w:r>
      <w:r>
        <w:rPr>
          <w:sz w:val="24"/>
        </w:rPr>
        <w:t>to</w:t>
      </w:r>
      <w:r>
        <w:rPr>
          <w:spacing w:val="-10"/>
          <w:sz w:val="24"/>
        </w:rPr>
        <w:t xml:space="preserve"> </w:t>
      </w:r>
      <w:r>
        <w:rPr>
          <w:sz w:val="24"/>
        </w:rPr>
        <w:t>the</w:t>
      </w:r>
      <w:r>
        <w:rPr>
          <w:spacing w:val="-11"/>
          <w:sz w:val="24"/>
        </w:rPr>
        <w:t xml:space="preserve"> </w:t>
      </w:r>
      <w:r>
        <w:rPr>
          <w:sz w:val="24"/>
        </w:rPr>
        <w:t>‘</w:t>
      </w:r>
      <w:r>
        <w:rPr>
          <w:b/>
          <w:sz w:val="24"/>
        </w:rPr>
        <w:t>questionnaire</w:t>
      </w:r>
      <w:r>
        <w:rPr>
          <w:sz w:val="24"/>
        </w:rPr>
        <w:t>’,</w:t>
      </w:r>
      <w:r>
        <w:rPr>
          <w:spacing w:val="-11"/>
          <w:sz w:val="24"/>
        </w:rPr>
        <w:t xml:space="preserve"> </w:t>
      </w:r>
      <w:r>
        <w:rPr>
          <w:sz w:val="24"/>
        </w:rPr>
        <w:t>covering</w:t>
      </w:r>
      <w:r>
        <w:rPr>
          <w:spacing w:val="-10"/>
          <w:sz w:val="24"/>
        </w:rPr>
        <w:t xml:space="preserve"> </w:t>
      </w:r>
      <w:r>
        <w:rPr>
          <w:sz w:val="24"/>
        </w:rPr>
        <w:t>issues</w:t>
      </w:r>
      <w:r>
        <w:rPr>
          <w:spacing w:val="-11"/>
          <w:sz w:val="24"/>
        </w:rPr>
        <w:t xml:space="preserve"> </w:t>
      </w:r>
      <w:r>
        <w:rPr>
          <w:sz w:val="24"/>
        </w:rPr>
        <w:t>related</w:t>
      </w:r>
      <w:r>
        <w:rPr>
          <w:spacing w:val="-10"/>
          <w:sz w:val="24"/>
        </w:rPr>
        <w:t xml:space="preserve"> </w:t>
      </w:r>
      <w:r>
        <w:rPr>
          <w:sz w:val="24"/>
        </w:rPr>
        <w:t>to</w:t>
      </w:r>
      <w:r>
        <w:rPr>
          <w:spacing w:val="-11"/>
          <w:sz w:val="24"/>
        </w:rPr>
        <w:t xml:space="preserve"> </w:t>
      </w:r>
      <w:r>
        <w:rPr>
          <w:sz w:val="24"/>
        </w:rPr>
        <w:t>the</w:t>
      </w:r>
      <w:r>
        <w:rPr>
          <w:spacing w:val="-11"/>
          <w:sz w:val="24"/>
        </w:rPr>
        <w:t xml:space="preserve"> </w:t>
      </w:r>
      <w:r>
        <w:rPr>
          <w:sz w:val="24"/>
        </w:rPr>
        <w:t>action</w:t>
      </w:r>
      <w:r>
        <w:rPr>
          <w:spacing w:val="-10"/>
          <w:sz w:val="24"/>
        </w:rPr>
        <w:t xml:space="preserve"> </w:t>
      </w:r>
      <w:r>
        <w:rPr>
          <w:sz w:val="24"/>
        </w:rPr>
        <w:t>implementation and the economic and societal impact, notably in the context of the JU and the</w:t>
      </w:r>
    </w:p>
    <w:p w:rsidR="00B03850" w:rsidRDefault="00B03850">
      <w:pPr>
        <w:spacing w:line="249" w:lineRule="auto"/>
        <w:rPr>
          <w:sz w:val="24"/>
        </w:rPr>
        <w:sectPr w:rsidR="00B03850">
          <w:pgSz w:w="11910" w:h="16840"/>
          <w:pgMar w:top="1300" w:right="1020" w:bottom="740" w:left="1020" w:header="391" w:footer="543" w:gutter="0"/>
          <w:cols w:space="708"/>
        </w:sectPr>
      </w:pPr>
    </w:p>
    <w:p w:rsidR="00B03850" w:rsidRDefault="0090360A">
      <w:pPr>
        <w:spacing w:before="84" w:line="249" w:lineRule="auto"/>
        <w:ind w:left="1357" w:right="117"/>
        <w:jc w:val="both"/>
        <w:rPr>
          <w:sz w:val="24"/>
        </w:rPr>
      </w:pPr>
      <w:r>
        <w:rPr>
          <w:sz w:val="24"/>
        </w:rPr>
        <w:lastRenderedPageBreak/>
        <w:t>Horizon 2020 key performance indicators and JU and the Horizon 2020 monitoring requirements;</w:t>
      </w:r>
    </w:p>
    <w:p w:rsidR="00B03850" w:rsidRDefault="0090360A" w:rsidP="00AA7EEF">
      <w:pPr>
        <w:pStyle w:val="Odstavecseseznamem"/>
        <w:numPr>
          <w:ilvl w:val="0"/>
          <w:numId w:val="73"/>
        </w:numPr>
        <w:tabs>
          <w:tab w:val="left" w:pos="758"/>
        </w:tabs>
        <w:spacing w:before="229"/>
        <w:ind w:hanging="361"/>
        <w:rPr>
          <w:sz w:val="24"/>
        </w:rPr>
      </w:pPr>
      <w:r>
        <w:rPr>
          <w:sz w:val="24"/>
        </w:rPr>
        <w:t>a ‘</w:t>
      </w:r>
      <w:r>
        <w:rPr>
          <w:b/>
          <w:sz w:val="24"/>
        </w:rPr>
        <w:t>periodic financial report</w:t>
      </w:r>
      <w:r>
        <w:rPr>
          <w:sz w:val="24"/>
        </w:rPr>
        <w:t>’</w:t>
      </w:r>
      <w:r>
        <w:rPr>
          <w:spacing w:val="-5"/>
          <w:sz w:val="24"/>
        </w:rPr>
        <w:t xml:space="preserve"> </w:t>
      </w:r>
      <w:r>
        <w:rPr>
          <w:sz w:val="24"/>
        </w:rPr>
        <w:t>containing:</w:t>
      </w:r>
    </w:p>
    <w:p w:rsidR="00B03850" w:rsidRDefault="00B03850">
      <w:pPr>
        <w:pStyle w:val="Zkladntext"/>
        <w:spacing w:before="8"/>
        <w:rPr>
          <w:sz w:val="20"/>
        </w:rPr>
      </w:pPr>
    </w:p>
    <w:p w:rsidR="00B03850" w:rsidRDefault="0090360A" w:rsidP="00AA7EEF">
      <w:pPr>
        <w:pStyle w:val="Odstavecseseznamem"/>
        <w:numPr>
          <w:ilvl w:val="1"/>
          <w:numId w:val="73"/>
        </w:numPr>
        <w:tabs>
          <w:tab w:val="left" w:pos="1358"/>
        </w:tabs>
        <w:spacing w:line="249" w:lineRule="auto"/>
        <w:ind w:right="111"/>
        <w:jc w:val="both"/>
        <w:rPr>
          <w:sz w:val="24"/>
        </w:rPr>
      </w:pPr>
      <w:r>
        <w:rPr>
          <w:sz w:val="24"/>
        </w:rPr>
        <w:t>an ‘</w:t>
      </w:r>
      <w:r>
        <w:rPr>
          <w:b/>
          <w:sz w:val="24"/>
        </w:rPr>
        <w:t>individual financial statement</w:t>
      </w:r>
      <w:r>
        <w:rPr>
          <w:sz w:val="24"/>
        </w:rPr>
        <w:t>’ (see Annex 4) from each beneficiary, for the reporting period</w:t>
      </w:r>
      <w:r>
        <w:rPr>
          <w:spacing w:val="-1"/>
          <w:sz w:val="24"/>
        </w:rPr>
        <w:t xml:space="preserve"> </w:t>
      </w:r>
      <w:r>
        <w:rPr>
          <w:sz w:val="24"/>
        </w:rPr>
        <w:t>concerned.</w:t>
      </w:r>
    </w:p>
    <w:p w:rsidR="00B03850" w:rsidRDefault="0090360A">
      <w:pPr>
        <w:spacing w:before="229" w:line="249" w:lineRule="auto"/>
        <w:ind w:left="1357" w:right="119"/>
        <w:jc w:val="both"/>
        <w:rPr>
          <w:sz w:val="24"/>
        </w:rPr>
      </w:pPr>
      <w:r>
        <w:rPr>
          <w:sz w:val="24"/>
        </w:rPr>
        <w:t>The individual financial statement must detail the eligible costs (actual costs, unit costs and flat-rate costs; see Article 6) for each budget category (see Annex 2).</w:t>
      </w:r>
    </w:p>
    <w:p w:rsidR="00B03850" w:rsidRDefault="0090360A">
      <w:pPr>
        <w:spacing w:before="229" w:line="249" w:lineRule="auto"/>
        <w:ind w:left="1357" w:right="113"/>
        <w:jc w:val="both"/>
        <w:rPr>
          <w:sz w:val="24"/>
        </w:rPr>
      </w:pPr>
      <w:r>
        <w:rPr>
          <w:sz w:val="24"/>
        </w:rPr>
        <w:t>The beneficiaries must declare all eligible costs, even if — for actual costs, unit costs and flat-rate costs — they exceed the amounts indicated in the estimated budget (see Annex</w:t>
      </w:r>
      <w:r>
        <w:rPr>
          <w:spacing w:val="-7"/>
          <w:sz w:val="24"/>
        </w:rPr>
        <w:t xml:space="preserve"> </w:t>
      </w:r>
      <w:r>
        <w:rPr>
          <w:sz w:val="24"/>
        </w:rPr>
        <w:t>2).</w:t>
      </w:r>
      <w:r>
        <w:rPr>
          <w:spacing w:val="-7"/>
          <w:sz w:val="24"/>
        </w:rPr>
        <w:t xml:space="preserve"> </w:t>
      </w:r>
      <w:r>
        <w:rPr>
          <w:sz w:val="24"/>
        </w:rPr>
        <w:t>Amounts</w:t>
      </w:r>
      <w:r>
        <w:rPr>
          <w:spacing w:val="-7"/>
          <w:sz w:val="24"/>
        </w:rPr>
        <w:t xml:space="preserve"> </w:t>
      </w:r>
      <w:r>
        <w:rPr>
          <w:sz w:val="24"/>
        </w:rPr>
        <w:t>which</w:t>
      </w:r>
      <w:r>
        <w:rPr>
          <w:spacing w:val="-7"/>
          <w:sz w:val="24"/>
        </w:rPr>
        <w:t xml:space="preserve"> </w:t>
      </w:r>
      <w:r>
        <w:rPr>
          <w:sz w:val="24"/>
        </w:rPr>
        <w:t>are</w:t>
      </w:r>
      <w:r>
        <w:rPr>
          <w:spacing w:val="-8"/>
          <w:sz w:val="24"/>
        </w:rPr>
        <w:t xml:space="preserve"> </w:t>
      </w:r>
      <w:r>
        <w:rPr>
          <w:sz w:val="24"/>
        </w:rPr>
        <w:t>not</w:t>
      </w:r>
      <w:r>
        <w:rPr>
          <w:spacing w:val="-7"/>
          <w:sz w:val="24"/>
        </w:rPr>
        <w:t xml:space="preserve"> </w:t>
      </w:r>
      <w:r>
        <w:rPr>
          <w:sz w:val="24"/>
        </w:rPr>
        <w:t>declared</w:t>
      </w:r>
      <w:r>
        <w:rPr>
          <w:spacing w:val="-6"/>
          <w:sz w:val="24"/>
        </w:rPr>
        <w:t xml:space="preserve"> </w:t>
      </w:r>
      <w:r>
        <w:rPr>
          <w:sz w:val="24"/>
        </w:rPr>
        <w:t>in</w:t>
      </w:r>
      <w:r>
        <w:rPr>
          <w:spacing w:val="-8"/>
          <w:sz w:val="24"/>
        </w:rPr>
        <w:t xml:space="preserve"> </w:t>
      </w:r>
      <w:r>
        <w:rPr>
          <w:sz w:val="24"/>
        </w:rPr>
        <w:t>the</w:t>
      </w:r>
      <w:r>
        <w:rPr>
          <w:spacing w:val="-8"/>
          <w:sz w:val="24"/>
        </w:rPr>
        <w:t xml:space="preserve"> </w:t>
      </w:r>
      <w:r>
        <w:rPr>
          <w:sz w:val="24"/>
        </w:rPr>
        <w:t>individual</w:t>
      </w:r>
      <w:r>
        <w:rPr>
          <w:spacing w:val="-8"/>
          <w:sz w:val="24"/>
        </w:rPr>
        <w:t xml:space="preserve"> </w:t>
      </w:r>
      <w:r>
        <w:rPr>
          <w:sz w:val="24"/>
        </w:rPr>
        <w:t>financial</w:t>
      </w:r>
      <w:r>
        <w:rPr>
          <w:spacing w:val="-7"/>
          <w:sz w:val="24"/>
        </w:rPr>
        <w:t xml:space="preserve"> </w:t>
      </w:r>
      <w:r>
        <w:rPr>
          <w:sz w:val="24"/>
        </w:rPr>
        <w:t>statement</w:t>
      </w:r>
      <w:r>
        <w:rPr>
          <w:spacing w:val="-6"/>
          <w:sz w:val="24"/>
        </w:rPr>
        <w:t xml:space="preserve"> </w:t>
      </w:r>
      <w:r>
        <w:rPr>
          <w:sz w:val="24"/>
        </w:rPr>
        <w:t>will</w:t>
      </w:r>
      <w:r>
        <w:rPr>
          <w:spacing w:val="-7"/>
          <w:sz w:val="24"/>
        </w:rPr>
        <w:t xml:space="preserve"> </w:t>
      </w:r>
      <w:r>
        <w:rPr>
          <w:sz w:val="24"/>
        </w:rPr>
        <w:t>not be taken into account by the</w:t>
      </w:r>
      <w:r>
        <w:rPr>
          <w:spacing w:val="-6"/>
          <w:sz w:val="24"/>
        </w:rPr>
        <w:t xml:space="preserve"> </w:t>
      </w:r>
      <w:r>
        <w:rPr>
          <w:sz w:val="24"/>
        </w:rPr>
        <w:t>JU.</w:t>
      </w:r>
    </w:p>
    <w:p w:rsidR="00B03850" w:rsidRDefault="0090360A">
      <w:pPr>
        <w:spacing w:before="231" w:line="249" w:lineRule="auto"/>
        <w:ind w:left="1357" w:right="113"/>
        <w:jc w:val="both"/>
        <w:rPr>
          <w:sz w:val="24"/>
        </w:rPr>
      </w:pPr>
      <w:r>
        <w:rPr>
          <w:sz w:val="24"/>
        </w:rPr>
        <w:t>If an individual financial statement is not submitted for a reporting period, it may be included in the periodic financial report for the next reporting period.</w:t>
      </w:r>
    </w:p>
    <w:p w:rsidR="00B03850" w:rsidRDefault="0090360A">
      <w:pPr>
        <w:spacing w:before="228"/>
        <w:ind w:left="1357"/>
        <w:rPr>
          <w:sz w:val="24"/>
        </w:rPr>
      </w:pPr>
      <w:r>
        <w:rPr>
          <w:sz w:val="24"/>
        </w:rPr>
        <w:t>The individual financial statements of the last reporting period must also detail the</w:t>
      </w:r>
    </w:p>
    <w:p w:rsidR="00B03850" w:rsidRDefault="0090360A">
      <w:pPr>
        <w:spacing w:before="12" w:line="448" w:lineRule="auto"/>
        <w:ind w:left="1357" w:right="4514"/>
        <w:rPr>
          <w:sz w:val="24"/>
        </w:rPr>
      </w:pPr>
      <w:r>
        <w:rPr>
          <w:b/>
          <w:sz w:val="24"/>
        </w:rPr>
        <w:t xml:space="preserve">receipts of the action </w:t>
      </w:r>
      <w:r>
        <w:rPr>
          <w:sz w:val="24"/>
        </w:rPr>
        <w:t xml:space="preserve">(see Article 5.3.3). Each beneficiary must </w:t>
      </w:r>
      <w:r>
        <w:rPr>
          <w:b/>
          <w:sz w:val="24"/>
        </w:rPr>
        <w:t xml:space="preserve">certify </w:t>
      </w:r>
      <w:r>
        <w:rPr>
          <w:sz w:val="24"/>
        </w:rPr>
        <w:t>that:</w:t>
      </w:r>
    </w:p>
    <w:p w:rsidR="00B03850" w:rsidRDefault="0090360A" w:rsidP="00AA7EEF">
      <w:pPr>
        <w:pStyle w:val="Odstavecseseznamem"/>
        <w:numPr>
          <w:ilvl w:val="0"/>
          <w:numId w:val="72"/>
        </w:numPr>
        <w:tabs>
          <w:tab w:val="left" w:pos="2000"/>
          <w:tab w:val="left" w:pos="2001"/>
        </w:tabs>
        <w:spacing w:line="273" w:lineRule="exact"/>
        <w:ind w:hanging="361"/>
        <w:rPr>
          <w:sz w:val="24"/>
        </w:rPr>
      </w:pPr>
      <w:r>
        <w:rPr>
          <w:sz w:val="24"/>
        </w:rPr>
        <w:t>the information provided is full, reliable and</w:t>
      </w:r>
      <w:r>
        <w:rPr>
          <w:spacing w:val="-7"/>
          <w:sz w:val="24"/>
        </w:rPr>
        <w:t xml:space="preserve"> </w:t>
      </w:r>
      <w:r>
        <w:rPr>
          <w:sz w:val="24"/>
        </w:rPr>
        <w:t>true;</w:t>
      </w:r>
    </w:p>
    <w:p w:rsidR="00B03850" w:rsidRDefault="00B03850">
      <w:pPr>
        <w:pStyle w:val="Zkladntext"/>
        <w:spacing w:before="9"/>
        <w:rPr>
          <w:sz w:val="20"/>
        </w:rPr>
      </w:pPr>
    </w:p>
    <w:p w:rsidR="00B03850" w:rsidRDefault="0090360A" w:rsidP="00AA7EEF">
      <w:pPr>
        <w:pStyle w:val="Odstavecseseznamem"/>
        <w:numPr>
          <w:ilvl w:val="0"/>
          <w:numId w:val="72"/>
        </w:numPr>
        <w:tabs>
          <w:tab w:val="left" w:pos="2000"/>
          <w:tab w:val="left" w:pos="2001"/>
        </w:tabs>
        <w:ind w:hanging="361"/>
        <w:rPr>
          <w:sz w:val="24"/>
        </w:rPr>
      </w:pPr>
      <w:r>
        <w:rPr>
          <w:sz w:val="24"/>
        </w:rPr>
        <w:t>the costs declared are eligible (see Article</w:t>
      </w:r>
      <w:r>
        <w:rPr>
          <w:spacing w:val="-8"/>
          <w:sz w:val="24"/>
        </w:rPr>
        <w:t xml:space="preserve"> </w:t>
      </w:r>
      <w:r>
        <w:rPr>
          <w:sz w:val="24"/>
        </w:rPr>
        <w:t>6);</w:t>
      </w:r>
    </w:p>
    <w:p w:rsidR="00B03850" w:rsidRDefault="00B03850">
      <w:pPr>
        <w:pStyle w:val="Zkladntext"/>
        <w:spacing w:before="9"/>
        <w:rPr>
          <w:sz w:val="20"/>
        </w:rPr>
      </w:pPr>
    </w:p>
    <w:p w:rsidR="00B03850" w:rsidRDefault="0090360A" w:rsidP="00AA7EEF">
      <w:pPr>
        <w:pStyle w:val="Odstavecseseznamem"/>
        <w:numPr>
          <w:ilvl w:val="0"/>
          <w:numId w:val="72"/>
        </w:numPr>
        <w:tabs>
          <w:tab w:val="left" w:pos="2001"/>
        </w:tabs>
        <w:spacing w:line="249" w:lineRule="auto"/>
        <w:ind w:right="111"/>
        <w:jc w:val="both"/>
        <w:rPr>
          <w:sz w:val="24"/>
        </w:rPr>
      </w:pPr>
      <w:r>
        <w:rPr>
          <w:sz w:val="24"/>
        </w:rPr>
        <w:t>the</w:t>
      </w:r>
      <w:r>
        <w:rPr>
          <w:spacing w:val="-8"/>
          <w:sz w:val="24"/>
        </w:rPr>
        <w:t xml:space="preserve"> </w:t>
      </w:r>
      <w:r>
        <w:rPr>
          <w:sz w:val="24"/>
        </w:rPr>
        <w:t>costs</w:t>
      </w:r>
      <w:r>
        <w:rPr>
          <w:spacing w:val="-7"/>
          <w:sz w:val="24"/>
        </w:rPr>
        <w:t xml:space="preserve"> </w:t>
      </w:r>
      <w:r>
        <w:rPr>
          <w:sz w:val="24"/>
        </w:rPr>
        <w:t>can</w:t>
      </w:r>
      <w:r>
        <w:rPr>
          <w:spacing w:val="-8"/>
          <w:sz w:val="24"/>
        </w:rPr>
        <w:t xml:space="preserve"> </w:t>
      </w:r>
      <w:r>
        <w:rPr>
          <w:sz w:val="24"/>
        </w:rPr>
        <w:t>be</w:t>
      </w:r>
      <w:r>
        <w:rPr>
          <w:spacing w:val="-6"/>
          <w:sz w:val="24"/>
        </w:rPr>
        <w:t xml:space="preserve"> </w:t>
      </w:r>
      <w:r>
        <w:rPr>
          <w:sz w:val="24"/>
        </w:rPr>
        <w:t>substantiated</w:t>
      </w:r>
      <w:r>
        <w:rPr>
          <w:spacing w:val="-7"/>
          <w:sz w:val="24"/>
        </w:rPr>
        <w:t xml:space="preserve"> </w:t>
      </w:r>
      <w:r>
        <w:rPr>
          <w:sz w:val="24"/>
        </w:rPr>
        <w:t>by</w:t>
      </w:r>
      <w:r>
        <w:rPr>
          <w:spacing w:val="-7"/>
          <w:sz w:val="24"/>
        </w:rPr>
        <w:t xml:space="preserve"> </w:t>
      </w:r>
      <w:r>
        <w:rPr>
          <w:sz w:val="24"/>
        </w:rPr>
        <w:t>adequate</w:t>
      </w:r>
      <w:r>
        <w:rPr>
          <w:spacing w:val="-7"/>
          <w:sz w:val="24"/>
        </w:rPr>
        <w:t xml:space="preserve"> </w:t>
      </w:r>
      <w:r>
        <w:rPr>
          <w:sz w:val="24"/>
        </w:rPr>
        <w:t>records</w:t>
      </w:r>
      <w:r>
        <w:rPr>
          <w:spacing w:val="-7"/>
          <w:sz w:val="24"/>
        </w:rPr>
        <w:t xml:space="preserve"> </w:t>
      </w:r>
      <w:r>
        <w:rPr>
          <w:sz w:val="24"/>
        </w:rPr>
        <w:t>and</w:t>
      </w:r>
      <w:r>
        <w:rPr>
          <w:spacing w:val="-7"/>
          <w:sz w:val="24"/>
        </w:rPr>
        <w:t xml:space="preserve"> </w:t>
      </w:r>
      <w:r>
        <w:rPr>
          <w:sz w:val="24"/>
        </w:rPr>
        <w:t>supporting</w:t>
      </w:r>
      <w:r>
        <w:rPr>
          <w:spacing w:val="-7"/>
          <w:sz w:val="24"/>
        </w:rPr>
        <w:t xml:space="preserve"> </w:t>
      </w:r>
      <w:r>
        <w:rPr>
          <w:sz w:val="24"/>
        </w:rPr>
        <w:t>documentation (see</w:t>
      </w:r>
      <w:r>
        <w:rPr>
          <w:spacing w:val="-22"/>
          <w:sz w:val="24"/>
        </w:rPr>
        <w:t xml:space="preserve"> </w:t>
      </w:r>
      <w:r>
        <w:rPr>
          <w:sz w:val="24"/>
        </w:rPr>
        <w:t>Article</w:t>
      </w:r>
      <w:r>
        <w:rPr>
          <w:spacing w:val="-23"/>
          <w:sz w:val="24"/>
        </w:rPr>
        <w:t xml:space="preserve"> </w:t>
      </w:r>
      <w:r>
        <w:rPr>
          <w:sz w:val="24"/>
        </w:rPr>
        <w:t>18)</w:t>
      </w:r>
      <w:r>
        <w:rPr>
          <w:spacing w:val="-22"/>
          <w:sz w:val="24"/>
        </w:rPr>
        <w:t xml:space="preserve"> </w:t>
      </w:r>
      <w:r>
        <w:rPr>
          <w:sz w:val="24"/>
        </w:rPr>
        <w:t>that</w:t>
      </w:r>
      <w:r>
        <w:rPr>
          <w:spacing w:val="-23"/>
          <w:sz w:val="24"/>
        </w:rPr>
        <w:t xml:space="preserve"> </w:t>
      </w:r>
      <w:r>
        <w:rPr>
          <w:sz w:val="24"/>
        </w:rPr>
        <w:t>will</w:t>
      </w:r>
      <w:r>
        <w:rPr>
          <w:spacing w:val="-22"/>
          <w:sz w:val="24"/>
        </w:rPr>
        <w:t xml:space="preserve"> </w:t>
      </w:r>
      <w:r>
        <w:rPr>
          <w:sz w:val="24"/>
        </w:rPr>
        <w:t>be</w:t>
      </w:r>
      <w:r>
        <w:rPr>
          <w:spacing w:val="-22"/>
          <w:sz w:val="24"/>
        </w:rPr>
        <w:t xml:space="preserve"> </w:t>
      </w:r>
      <w:r>
        <w:rPr>
          <w:sz w:val="24"/>
        </w:rPr>
        <w:t>produced</w:t>
      </w:r>
      <w:r>
        <w:rPr>
          <w:spacing w:val="-22"/>
          <w:sz w:val="24"/>
        </w:rPr>
        <w:t xml:space="preserve"> </w:t>
      </w:r>
      <w:r>
        <w:rPr>
          <w:sz w:val="24"/>
        </w:rPr>
        <w:t>upon</w:t>
      </w:r>
      <w:r>
        <w:rPr>
          <w:spacing w:val="-22"/>
          <w:sz w:val="24"/>
        </w:rPr>
        <w:t xml:space="preserve"> </w:t>
      </w:r>
      <w:r>
        <w:rPr>
          <w:sz w:val="24"/>
        </w:rPr>
        <w:t>request</w:t>
      </w:r>
      <w:r>
        <w:rPr>
          <w:spacing w:val="-21"/>
          <w:sz w:val="24"/>
        </w:rPr>
        <w:t xml:space="preserve"> </w:t>
      </w:r>
      <w:r>
        <w:rPr>
          <w:sz w:val="24"/>
        </w:rPr>
        <w:t>(see</w:t>
      </w:r>
      <w:r>
        <w:rPr>
          <w:spacing w:val="-22"/>
          <w:sz w:val="24"/>
        </w:rPr>
        <w:t xml:space="preserve"> </w:t>
      </w:r>
      <w:r>
        <w:rPr>
          <w:sz w:val="24"/>
        </w:rPr>
        <w:t>Article</w:t>
      </w:r>
      <w:r>
        <w:rPr>
          <w:spacing w:val="-23"/>
          <w:sz w:val="24"/>
        </w:rPr>
        <w:t xml:space="preserve"> </w:t>
      </w:r>
      <w:r>
        <w:rPr>
          <w:sz w:val="24"/>
        </w:rPr>
        <w:t>17)</w:t>
      </w:r>
      <w:r>
        <w:rPr>
          <w:spacing w:val="-22"/>
          <w:sz w:val="24"/>
        </w:rPr>
        <w:t xml:space="preserve"> </w:t>
      </w:r>
      <w:r>
        <w:rPr>
          <w:sz w:val="24"/>
        </w:rPr>
        <w:t>or</w:t>
      </w:r>
      <w:r>
        <w:rPr>
          <w:spacing w:val="-21"/>
          <w:sz w:val="24"/>
        </w:rPr>
        <w:t xml:space="preserve"> </w:t>
      </w:r>
      <w:r>
        <w:rPr>
          <w:sz w:val="24"/>
        </w:rPr>
        <w:t>in</w:t>
      </w:r>
      <w:r>
        <w:rPr>
          <w:spacing w:val="-23"/>
          <w:sz w:val="24"/>
        </w:rPr>
        <w:t xml:space="preserve"> </w:t>
      </w:r>
      <w:r>
        <w:rPr>
          <w:sz w:val="24"/>
        </w:rPr>
        <w:t>the</w:t>
      </w:r>
      <w:r>
        <w:rPr>
          <w:spacing w:val="-23"/>
          <w:sz w:val="24"/>
        </w:rPr>
        <w:t xml:space="preserve"> </w:t>
      </w:r>
      <w:r>
        <w:rPr>
          <w:sz w:val="24"/>
        </w:rPr>
        <w:t>context of checks, reviews, audits and investigations (see Article 22),</w:t>
      </w:r>
      <w:r>
        <w:rPr>
          <w:spacing w:val="-15"/>
          <w:sz w:val="24"/>
        </w:rPr>
        <w:t xml:space="preserve"> </w:t>
      </w:r>
      <w:r>
        <w:rPr>
          <w:sz w:val="24"/>
        </w:rPr>
        <w:t>and</w:t>
      </w:r>
    </w:p>
    <w:p w:rsidR="00B03850" w:rsidRDefault="0090360A" w:rsidP="00AA7EEF">
      <w:pPr>
        <w:pStyle w:val="Odstavecseseznamem"/>
        <w:numPr>
          <w:ilvl w:val="0"/>
          <w:numId w:val="72"/>
        </w:numPr>
        <w:tabs>
          <w:tab w:val="left" w:pos="2001"/>
        </w:tabs>
        <w:spacing w:before="230" w:line="249" w:lineRule="auto"/>
        <w:ind w:right="111"/>
        <w:jc w:val="both"/>
        <w:rPr>
          <w:sz w:val="24"/>
        </w:rPr>
      </w:pPr>
      <w:r>
        <w:rPr>
          <w:sz w:val="24"/>
        </w:rPr>
        <w:t>for the last reporting period: that all the receipts have been declared  (see  Article</w:t>
      </w:r>
      <w:r>
        <w:rPr>
          <w:spacing w:val="-2"/>
          <w:sz w:val="24"/>
        </w:rPr>
        <w:t xml:space="preserve"> </w:t>
      </w:r>
      <w:r>
        <w:rPr>
          <w:sz w:val="24"/>
        </w:rPr>
        <w:t>5.3.3);</w:t>
      </w:r>
    </w:p>
    <w:p w:rsidR="00B03850" w:rsidRDefault="0090360A" w:rsidP="00AA7EEF">
      <w:pPr>
        <w:pStyle w:val="Odstavecseseznamem"/>
        <w:numPr>
          <w:ilvl w:val="1"/>
          <w:numId w:val="73"/>
        </w:numPr>
        <w:tabs>
          <w:tab w:val="left" w:pos="1358"/>
        </w:tabs>
        <w:spacing w:before="228" w:line="249" w:lineRule="auto"/>
        <w:ind w:right="111" w:hanging="493"/>
        <w:jc w:val="both"/>
        <w:rPr>
          <w:sz w:val="24"/>
        </w:rPr>
      </w:pPr>
      <w:r>
        <w:rPr>
          <w:sz w:val="24"/>
        </w:rPr>
        <w:t xml:space="preserve">an </w:t>
      </w:r>
      <w:r>
        <w:rPr>
          <w:b/>
          <w:sz w:val="24"/>
        </w:rPr>
        <w:t xml:space="preserve">explanation of the use of resources </w:t>
      </w:r>
      <w:r>
        <w:rPr>
          <w:sz w:val="24"/>
        </w:rPr>
        <w:t xml:space="preserve">and the information on subcontracting (see Article 13) and in-kind contributions provided by third parties (see Articles </w:t>
      </w:r>
      <w:r>
        <w:rPr>
          <w:spacing w:val="-5"/>
          <w:sz w:val="24"/>
        </w:rPr>
        <w:t xml:space="preserve">11 </w:t>
      </w:r>
      <w:r>
        <w:rPr>
          <w:sz w:val="24"/>
        </w:rPr>
        <w:t>and 12) from each beneficiary, for the reporting period</w:t>
      </w:r>
      <w:r>
        <w:rPr>
          <w:spacing w:val="-7"/>
          <w:sz w:val="24"/>
        </w:rPr>
        <w:t xml:space="preserve"> </w:t>
      </w:r>
      <w:r>
        <w:rPr>
          <w:sz w:val="24"/>
        </w:rPr>
        <w:t>concerned;</w:t>
      </w:r>
    </w:p>
    <w:p w:rsidR="00B03850" w:rsidRDefault="0090360A" w:rsidP="00AA7EEF">
      <w:pPr>
        <w:pStyle w:val="Odstavecseseznamem"/>
        <w:numPr>
          <w:ilvl w:val="1"/>
          <w:numId w:val="73"/>
        </w:numPr>
        <w:tabs>
          <w:tab w:val="left" w:pos="1358"/>
        </w:tabs>
        <w:spacing w:before="230"/>
        <w:ind w:hanging="560"/>
        <w:jc w:val="left"/>
        <w:rPr>
          <w:color w:val="808080"/>
          <w:sz w:val="24"/>
        </w:rPr>
      </w:pPr>
      <w:r>
        <w:rPr>
          <w:color w:val="808080"/>
          <w:sz w:val="24"/>
        </w:rPr>
        <w:t>not</w:t>
      </w:r>
      <w:r>
        <w:rPr>
          <w:color w:val="808080"/>
          <w:spacing w:val="-1"/>
          <w:sz w:val="24"/>
        </w:rPr>
        <w:t xml:space="preserve"> </w:t>
      </w:r>
      <w:r>
        <w:rPr>
          <w:color w:val="808080"/>
          <w:sz w:val="24"/>
        </w:rPr>
        <w:t>applicable;</w:t>
      </w:r>
    </w:p>
    <w:p w:rsidR="00B03850" w:rsidRDefault="00B03850">
      <w:pPr>
        <w:pStyle w:val="Zkladntext"/>
        <w:spacing w:before="9"/>
        <w:rPr>
          <w:sz w:val="20"/>
        </w:rPr>
      </w:pPr>
    </w:p>
    <w:p w:rsidR="00B03850" w:rsidRDefault="0090360A" w:rsidP="00AA7EEF">
      <w:pPr>
        <w:pStyle w:val="Odstavecseseznamem"/>
        <w:numPr>
          <w:ilvl w:val="1"/>
          <w:numId w:val="73"/>
        </w:numPr>
        <w:tabs>
          <w:tab w:val="left" w:pos="1358"/>
        </w:tabs>
        <w:spacing w:line="249" w:lineRule="auto"/>
        <w:ind w:right="111" w:hanging="547"/>
        <w:jc w:val="both"/>
        <w:rPr>
          <w:sz w:val="24"/>
        </w:rPr>
      </w:pPr>
      <w:r>
        <w:rPr>
          <w:sz w:val="24"/>
        </w:rPr>
        <w:t>a ‘</w:t>
      </w:r>
      <w:r>
        <w:rPr>
          <w:b/>
          <w:sz w:val="24"/>
        </w:rPr>
        <w:t>periodic summary financial statement</w:t>
      </w:r>
      <w:r>
        <w:rPr>
          <w:sz w:val="24"/>
        </w:rPr>
        <w:t xml:space="preserve">’, created automatically by the electronic exchange system, consolidating the individual financial statements for the reporting period concerned and including — except for the last reporting period — the </w:t>
      </w:r>
      <w:r>
        <w:rPr>
          <w:b/>
          <w:sz w:val="24"/>
        </w:rPr>
        <w:t>request for interim</w:t>
      </w:r>
      <w:r>
        <w:rPr>
          <w:b/>
          <w:spacing w:val="-2"/>
          <w:sz w:val="24"/>
        </w:rPr>
        <w:t xml:space="preserve"> </w:t>
      </w:r>
      <w:r>
        <w:rPr>
          <w:b/>
          <w:sz w:val="24"/>
        </w:rPr>
        <w:t>payment</w:t>
      </w:r>
      <w:r>
        <w:rPr>
          <w:sz w:val="24"/>
        </w:rPr>
        <w:t>.</w:t>
      </w:r>
    </w:p>
    <w:p w:rsidR="00B03850" w:rsidRDefault="00B03850">
      <w:pPr>
        <w:pStyle w:val="Zkladntext"/>
        <w:spacing w:before="9"/>
        <w:rPr>
          <w:sz w:val="24"/>
        </w:rPr>
      </w:pPr>
    </w:p>
    <w:p w:rsidR="00B03850" w:rsidRDefault="0090360A" w:rsidP="00AA7EEF">
      <w:pPr>
        <w:pStyle w:val="Nadpis4"/>
        <w:numPr>
          <w:ilvl w:val="1"/>
          <w:numId w:val="74"/>
        </w:numPr>
        <w:tabs>
          <w:tab w:val="left" w:pos="535"/>
        </w:tabs>
        <w:ind w:hanging="422"/>
      </w:pPr>
      <w:bookmarkStart w:id="65" w:name="_bookmark65"/>
      <w:bookmarkEnd w:id="65"/>
      <w:r>
        <w:t> </w:t>
      </w:r>
      <w:r>
        <w:t>Final report — Request for payment of the</w:t>
      </w:r>
      <w:r>
        <w:rPr>
          <w:spacing w:val="-6"/>
        </w:rPr>
        <w:t xml:space="preserve"> </w:t>
      </w:r>
      <w:r>
        <w:t>balance</w:t>
      </w:r>
    </w:p>
    <w:p w:rsidR="00B03850" w:rsidRDefault="00B03850">
      <w:pPr>
        <w:pStyle w:val="Zkladntext"/>
        <w:spacing w:before="11"/>
        <w:rPr>
          <w:b/>
          <w:sz w:val="20"/>
        </w:rPr>
      </w:pPr>
    </w:p>
    <w:p w:rsidR="00B03850" w:rsidRDefault="0090360A">
      <w:pPr>
        <w:spacing w:line="249" w:lineRule="auto"/>
        <w:ind w:left="113"/>
        <w:rPr>
          <w:sz w:val="24"/>
        </w:rPr>
      </w:pPr>
      <w:r>
        <w:rPr>
          <w:sz w:val="24"/>
        </w:rPr>
        <w:t>In addition to the periodic report for the last reporting period, the coordinator must submit the final report within 60 days following the end of the last reporting period.</w:t>
      </w:r>
    </w:p>
    <w:p w:rsidR="00B03850" w:rsidRDefault="0090360A">
      <w:pPr>
        <w:spacing w:before="229"/>
        <w:ind w:left="113"/>
        <w:rPr>
          <w:sz w:val="24"/>
        </w:rPr>
      </w:pPr>
      <w:r>
        <w:rPr>
          <w:sz w:val="24"/>
        </w:rPr>
        <w:t xml:space="preserve">The </w:t>
      </w:r>
      <w:r>
        <w:rPr>
          <w:b/>
          <w:sz w:val="24"/>
        </w:rPr>
        <w:t xml:space="preserve">final report </w:t>
      </w:r>
      <w:r>
        <w:rPr>
          <w:sz w:val="24"/>
        </w:rPr>
        <w:t>must include the following:</w:t>
      </w:r>
    </w:p>
    <w:p w:rsidR="00B03850" w:rsidRDefault="00B03850">
      <w:pPr>
        <w:rPr>
          <w:sz w:val="24"/>
        </w:rPr>
        <w:sectPr w:rsidR="00B03850">
          <w:pgSz w:w="11910" w:h="16840"/>
          <w:pgMar w:top="1300" w:right="1020" w:bottom="740" w:left="1020" w:header="391" w:footer="543" w:gutter="0"/>
          <w:cols w:space="708"/>
        </w:sectPr>
      </w:pPr>
    </w:p>
    <w:p w:rsidR="00B03850" w:rsidRDefault="0090360A" w:rsidP="00AA7EEF">
      <w:pPr>
        <w:pStyle w:val="Odstavecseseznamem"/>
        <w:numPr>
          <w:ilvl w:val="0"/>
          <w:numId w:val="71"/>
        </w:numPr>
        <w:tabs>
          <w:tab w:val="left" w:pos="758"/>
        </w:tabs>
        <w:spacing w:before="84"/>
        <w:ind w:hanging="361"/>
        <w:rPr>
          <w:sz w:val="24"/>
        </w:rPr>
      </w:pPr>
      <w:r>
        <w:rPr>
          <w:sz w:val="24"/>
        </w:rPr>
        <w:lastRenderedPageBreak/>
        <w:t>a ‘</w:t>
      </w:r>
      <w:r>
        <w:rPr>
          <w:b/>
          <w:sz w:val="24"/>
        </w:rPr>
        <w:t>final technical report</w:t>
      </w:r>
      <w:r>
        <w:rPr>
          <w:sz w:val="24"/>
        </w:rPr>
        <w:t xml:space="preserve">’ with a </w:t>
      </w:r>
      <w:r>
        <w:rPr>
          <w:b/>
          <w:sz w:val="24"/>
        </w:rPr>
        <w:t xml:space="preserve">summary </w:t>
      </w:r>
      <w:r>
        <w:rPr>
          <w:sz w:val="24"/>
        </w:rPr>
        <w:t>for publication</w:t>
      </w:r>
      <w:r>
        <w:rPr>
          <w:spacing w:val="-13"/>
          <w:sz w:val="24"/>
        </w:rPr>
        <w:t xml:space="preserve"> </w:t>
      </w:r>
      <w:r>
        <w:rPr>
          <w:sz w:val="24"/>
        </w:rPr>
        <w:t>containing:</w:t>
      </w:r>
    </w:p>
    <w:p w:rsidR="00B03850" w:rsidRDefault="00B03850">
      <w:pPr>
        <w:pStyle w:val="Zkladntext"/>
        <w:spacing w:before="8"/>
        <w:rPr>
          <w:sz w:val="20"/>
        </w:rPr>
      </w:pPr>
    </w:p>
    <w:p w:rsidR="00B03850" w:rsidRDefault="0090360A" w:rsidP="00AA7EEF">
      <w:pPr>
        <w:pStyle w:val="Odstavecseseznamem"/>
        <w:numPr>
          <w:ilvl w:val="1"/>
          <w:numId w:val="71"/>
        </w:numPr>
        <w:tabs>
          <w:tab w:val="left" w:pos="1358"/>
        </w:tabs>
        <w:spacing w:before="1"/>
        <w:ind w:hanging="428"/>
        <w:jc w:val="left"/>
        <w:rPr>
          <w:sz w:val="24"/>
        </w:rPr>
      </w:pPr>
      <w:r>
        <w:rPr>
          <w:sz w:val="24"/>
        </w:rPr>
        <w:t>an overview of the results and their exploitation and</w:t>
      </w:r>
      <w:r>
        <w:rPr>
          <w:spacing w:val="-11"/>
          <w:sz w:val="24"/>
        </w:rPr>
        <w:t xml:space="preserve"> </w:t>
      </w:r>
      <w:r>
        <w:rPr>
          <w:sz w:val="24"/>
        </w:rPr>
        <w:t>dissemination;</w:t>
      </w:r>
    </w:p>
    <w:p w:rsidR="00B03850" w:rsidRDefault="00B03850">
      <w:pPr>
        <w:pStyle w:val="Zkladntext"/>
        <w:spacing w:before="8"/>
        <w:rPr>
          <w:sz w:val="20"/>
        </w:rPr>
      </w:pPr>
    </w:p>
    <w:p w:rsidR="00B03850" w:rsidRDefault="0090360A" w:rsidP="00AA7EEF">
      <w:pPr>
        <w:pStyle w:val="Odstavecseseznamem"/>
        <w:numPr>
          <w:ilvl w:val="1"/>
          <w:numId w:val="71"/>
        </w:numPr>
        <w:tabs>
          <w:tab w:val="left" w:pos="1358"/>
        </w:tabs>
        <w:ind w:hanging="494"/>
        <w:jc w:val="left"/>
        <w:rPr>
          <w:sz w:val="24"/>
        </w:rPr>
      </w:pPr>
      <w:r>
        <w:rPr>
          <w:sz w:val="24"/>
        </w:rPr>
        <w:t>the conclusions on the action,</w:t>
      </w:r>
      <w:r>
        <w:rPr>
          <w:spacing w:val="-6"/>
          <w:sz w:val="24"/>
        </w:rPr>
        <w:t xml:space="preserve"> </w:t>
      </w:r>
      <w:r>
        <w:rPr>
          <w:sz w:val="24"/>
        </w:rPr>
        <w:t>and</w:t>
      </w:r>
    </w:p>
    <w:p w:rsidR="00B03850" w:rsidRDefault="00B03850">
      <w:pPr>
        <w:pStyle w:val="Zkladntext"/>
        <w:spacing w:before="9"/>
        <w:rPr>
          <w:sz w:val="20"/>
        </w:rPr>
      </w:pPr>
    </w:p>
    <w:p w:rsidR="00B03850" w:rsidRDefault="0090360A" w:rsidP="00AA7EEF">
      <w:pPr>
        <w:pStyle w:val="Odstavecseseznamem"/>
        <w:numPr>
          <w:ilvl w:val="1"/>
          <w:numId w:val="71"/>
        </w:numPr>
        <w:tabs>
          <w:tab w:val="left" w:pos="1358"/>
        </w:tabs>
        <w:ind w:hanging="560"/>
        <w:jc w:val="left"/>
        <w:rPr>
          <w:sz w:val="24"/>
        </w:rPr>
      </w:pPr>
      <w:r>
        <w:rPr>
          <w:sz w:val="24"/>
        </w:rPr>
        <w:t>the socio-economic impact of the</w:t>
      </w:r>
      <w:r>
        <w:rPr>
          <w:spacing w:val="-6"/>
          <w:sz w:val="24"/>
        </w:rPr>
        <w:t xml:space="preserve"> </w:t>
      </w:r>
      <w:r>
        <w:rPr>
          <w:sz w:val="24"/>
        </w:rPr>
        <w:t>action;</w:t>
      </w:r>
    </w:p>
    <w:p w:rsidR="00B03850" w:rsidRDefault="00B03850">
      <w:pPr>
        <w:pStyle w:val="Zkladntext"/>
        <w:spacing w:before="9"/>
        <w:rPr>
          <w:sz w:val="20"/>
        </w:rPr>
      </w:pPr>
    </w:p>
    <w:p w:rsidR="00B03850" w:rsidRDefault="0090360A" w:rsidP="00AA7EEF">
      <w:pPr>
        <w:pStyle w:val="Odstavecseseznamem"/>
        <w:numPr>
          <w:ilvl w:val="0"/>
          <w:numId w:val="71"/>
        </w:numPr>
        <w:tabs>
          <w:tab w:val="left" w:pos="758"/>
        </w:tabs>
        <w:ind w:hanging="361"/>
        <w:rPr>
          <w:sz w:val="24"/>
        </w:rPr>
      </w:pPr>
      <w:r>
        <w:rPr>
          <w:sz w:val="24"/>
        </w:rPr>
        <w:t>a ‘</w:t>
      </w:r>
      <w:r>
        <w:rPr>
          <w:b/>
          <w:sz w:val="24"/>
        </w:rPr>
        <w:t>final financial report</w:t>
      </w:r>
      <w:r>
        <w:rPr>
          <w:sz w:val="24"/>
        </w:rPr>
        <w:t>’</w:t>
      </w:r>
      <w:r>
        <w:rPr>
          <w:spacing w:val="-5"/>
          <w:sz w:val="24"/>
        </w:rPr>
        <w:t xml:space="preserve"> </w:t>
      </w:r>
      <w:r>
        <w:rPr>
          <w:sz w:val="24"/>
        </w:rPr>
        <w:t>containing:</w:t>
      </w:r>
    </w:p>
    <w:p w:rsidR="00B03850" w:rsidRDefault="00B03850">
      <w:pPr>
        <w:pStyle w:val="Zkladntext"/>
        <w:spacing w:before="9"/>
        <w:rPr>
          <w:sz w:val="20"/>
        </w:rPr>
      </w:pPr>
    </w:p>
    <w:p w:rsidR="00B03850" w:rsidRDefault="0090360A" w:rsidP="00AA7EEF">
      <w:pPr>
        <w:pStyle w:val="Odstavecseseznamem"/>
        <w:numPr>
          <w:ilvl w:val="1"/>
          <w:numId w:val="71"/>
        </w:numPr>
        <w:tabs>
          <w:tab w:val="left" w:pos="1358"/>
        </w:tabs>
        <w:spacing w:line="249" w:lineRule="auto"/>
        <w:ind w:right="118"/>
        <w:jc w:val="both"/>
        <w:rPr>
          <w:sz w:val="24"/>
        </w:rPr>
      </w:pPr>
      <w:r>
        <w:rPr>
          <w:sz w:val="24"/>
        </w:rPr>
        <w:t>a ‘</w:t>
      </w:r>
      <w:r>
        <w:rPr>
          <w:b/>
          <w:sz w:val="24"/>
        </w:rPr>
        <w:t>final summary financial statement</w:t>
      </w:r>
      <w:r>
        <w:rPr>
          <w:sz w:val="24"/>
        </w:rPr>
        <w:t xml:space="preserve">’, created automatically by the electronic exchange system, consolidating the individual financial statements for all reporting periods and including the </w:t>
      </w:r>
      <w:r>
        <w:rPr>
          <w:b/>
          <w:sz w:val="24"/>
        </w:rPr>
        <w:t>request for payment of the balance</w:t>
      </w:r>
      <w:r>
        <w:rPr>
          <w:b/>
          <w:spacing w:val="-10"/>
          <w:sz w:val="24"/>
        </w:rPr>
        <w:t xml:space="preserve"> </w:t>
      </w:r>
      <w:r>
        <w:rPr>
          <w:sz w:val="24"/>
        </w:rPr>
        <w:t>and</w:t>
      </w:r>
    </w:p>
    <w:p w:rsidR="00B03850" w:rsidRDefault="0090360A" w:rsidP="00AA7EEF">
      <w:pPr>
        <w:pStyle w:val="Odstavecseseznamem"/>
        <w:numPr>
          <w:ilvl w:val="1"/>
          <w:numId w:val="71"/>
        </w:numPr>
        <w:tabs>
          <w:tab w:val="left" w:pos="1358"/>
        </w:tabs>
        <w:spacing w:before="230" w:line="249" w:lineRule="auto"/>
        <w:ind w:right="113" w:hanging="493"/>
        <w:jc w:val="both"/>
        <w:rPr>
          <w:sz w:val="24"/>
        </w:rPr>
      </w:pPr>
      <w:r>
        <w:rPr>
          <w:sz w:val="24"/>
        </w:rPr>
        <w:t>a ‘</w:t>
      </w:r>
      <w:r>
        <w:rPr>
          <w:b/>
          <w:sz w:val="24"/>
        </w:rPr>
        <w:t>certificate on the financial statements</w:t>
      </w:r>
      <w:r>
        <w:rPr>
          <w:sz w:val="24"/>
        </w:rPr>
        <w:t>’ (drawn up in accordance with Annex 5)  for each beneficiary, if it requests a total contribution of EUR 325 000 or more, as reimbursement of actual costs and unit costs calculated on the basis of its usual cost accounting practices (see Article 5.2 and Article</w:t>
      </w:r>
      <w:r>
        <w:rPr>
          <w:spacing w:val="-7"/>
          <w:sz w:val="24"/>
        </w:rPr>
        <w:t xml:space="preserve"> </w:t>
      </w:r>
      <w:r>
        <w:rPr>
          <w:sz w:val="24"/>
        </w:rPr>
        <w:t>6.2).</w:t>
      </w:r>
    </w:p>
    <w:p w:rsidR="00B03850" w:rsidRDefault="00B03850">
      <w:pPr>
        <w:pStyle w:val="Zkladntext"/>
        <w:spacing w:before="9"/>
        <w:rPr>
          <w:sz w:val="24"/>
        </w:rPr>
      </w:pPr>
    </w:p>
    <w:p w:rsidR="00B03850" w:rsidRDefault="0090360A" w:rsidP="00AA7EEF">
      <w:pPr>
        <w:pStyle w:val="Nadpis4"/>
        <w:numPr>
          <w:ilvl w:val="1"/>
          <w:numId w:val="74"/>
        </w:numPr>
        <w:tabs>
          <w:tab w:val="left" w:pos="535"/>
        </w:tabs>
        <w:ind w:hanging="422"/>
      </w:pPr>
      <w:bookmarkStart w:id="66" w:name="_bookmark66"/>
      <w:bookmarkEnd w:id="66"/>
      <w:r>
        <w:t> </w:t>
      </w:r>
      <w:r>
        <w:t>Information on cumulative expenditure</w:t>
      </w:r>
      <w:r>
        <w:rPr>
          <w:spacing w:val="-6"/>
        </w:rPr>
        <w:t xml:space="preserve"> </w:t>
      </w:r>
      <w:r>
        <w:t>incurred</w:t>
      </w:r>
    </w:p>
    <w:p w:rsidR="00B03850" w:rsidRDefault="00B03850">
      <w:pPr>
        <w:pStyle w:val="Zkladntext"/>
        <w:spacing w:before="11"/>
        <w:rPr>
          <w:b/>
          <w:sz w:val="20"/>
        </w:rPr>
      </w:pPr>
    </w:p>
    <w:p w:rsidR="00B03850" w:rsidRDefault="0090360A">
      <w:pPr>
        <w:ind w:left="113"/>
        <w:rPr>
          <w:sz w:val="24"/>
        </w:rPr>
      </w:pPr>
      <w:r>
        <w:rPr>
          <w:sz w:val="24"/>
        </w:rPr>
        <w:t>Not applicable</w:t>
      </w:r>
    </w:p>
    <w:p w:rsidR="00B03850" w:rsidRDefault="00B03850">
      <w:pPr>
        <w:pStyle w:val="Zkladntext"/>
        <w:spacing w:before="6"/>
        <w:rPr>
          <w:sz w:val="25"/>
        </w:rPr>
      </w:pPr>
    </w:p>
    <w:p w:rsidR="00B03850" w:rsidRDefault="0090360A" w:rsidP="00AA7EEF">
      <w:pPr>
        <w:pStyle w:val="Nadpis4"/>
        <w:numPr>
          <w:ilvl w:val="1"/>
          <w:numId w:val="74"/>
        </w:numPr>
        <w:tabs>
          <w:tab w:val="left" w:pos="535"/>
        </w:tabs>
        <w:ind w:hanging="422"/>
      </w:pPr>
      <w:bookmarkStart w:id="67" w:name="_bookmark67"/>
      <w:bookmarkEnd w:id="67"/>
      <w:r>
        <w:t> </w:t>
      </w:r>
      <w:r>
        <w:t>Currency for financial statements and conversion into</w:t>
      </w:r>
      <w:r>
        <w:rPr>
          <w:spacing w:val="-10"/>
        </w:rPr>
        <w:t xml:space="preserve"> </w:t>
      </w:r>
      <w:r>
        <w:t>euro</w:t>
      </w:r>
    </w:p>
    <w:p w:rsidR="00B03850" w:rsidRDefault="00B03850">
      <w:pPr>
        <w:pStyle w:val="Zkladntext"/>
        <w:spacing w:before="10"/>
        <w:rPr>
          <w:b/>
          <w:sz w:val="20"/>
        </w:rPr>
      </w:pPr>
    </w:p>
    <w:p w:rsidR="00B03850" w:rsidRDefault="0090360A">
      <w:pPr>
        <w:spacing w:before="1"/>
        <w:ind w:left="113"/>
        <w:rPr>
          <w:sz w:val="24"/>
        </w:rPr>
      </w:pPr>
      <w:r>
        <w:rPr>
          <w:sz w:val="24"/>
        </w:rPr>
        <w:t>Financial statements must be drafted in euro.</w:t>
      </w:r>
    </w:p>
    <w:p w:rsidR="00B03850" w:rsidRDefault="00B03850">
      <w:pPr>
        <w:pStyle w:val="Zkladntext"/>
        <w:spacing w:before="8"/>
        <w:rPr>
          <w:sz w:val="20"/>
        </w:rPr>
      </w:pPr>
    </w:p>
    <w:p w:rsidR="00B03850" w:rsidRDefault="0090360A">
      <w:pPr>
        <w:spacing w:line="249" w:lineRule="auto"/>
        <w:ind w:left="113" w:right="124"/>
        <w:jc w:val="both"/>
        <w:rPr>
          <w:sz w:val="24"/>
        </w:rPr>
      </w:pPr>
      <w:r>
        <w:rPr>
          <w:sz w:val="24"/>
        </w:rPr>
        <w:t>Beneficiaries with accounting established in a currency other than the euro must convert the costs recorded</w:t>
      </w:r>
      <w:r>
        <w:rPr>
          <w:spacing w:val="-18"/>
          <w:sz w:val="24"/>
        </w:rPr>
        <w:t xml:space="preserve"> </w:t>
      </w:r>
      <w:r>
        <w:rPr>
          <w:sz w:val="24"/>
        </w:rPr>
        <w:t>in</w:t>
      </w:r>
      <w:r>
        <w:rPr>
          <w:spacing w:val="-17"/>
          <w:sz w:val="24"/>
        </w:rPr>
        <w:t xml:space="preserve"> </w:t>
      </w:r>
      <w:r>
        <w:rPr>
          <w:sz w:val="24"/>
        </w:rPr>
        <w:t>their</w:t>
      </w:r>
      <w:r>
        <w:rPr>
          <w:spacing w:val="-18"/>
          <w:sz w:val="24"/>
        </w:rPr>
        <w:t xml:space="preserve"> </w:t>
      </w:r>
      <w:r>
        <w:rPr>
          <w:sz w:val="24"/>
        </w:rPr>
        <w:t>accounts</w:t>
      </w:r>
      <w:r>
        <w:rPr>
          <w:spacing w:val="-17"/>
          <w:sz w:val="24"/>
        </w:rPr>
        <w:t xml:space="preserve"> </w:t>
      </w:r>
      <w:r>
        <w:rPr>
          <w:sz w:val="24"/>
        </w:rPr>
        <w:t>into</w:t>
      </w:r>
      <w:r>
        <w:rPr>
          <w:spacing w:val="-18"/>
          <w:sz w:val="24"/>
        </w:rPr>
        <w:t xml:space="preserve"> </w:t>
      </w:r>
      <w:r>
        <w:rPr>
          <w:sz w:val="24"/>
        </w:rPr>
        <w:t>euro,</w:t>
      </w:r>
      <w:r>
        <w:rPr>
          <w:spacing w:val="-17"/>
          <w:sz w:val="24"/>
        </w:rPr>
        <w:t xml:space="preserve"> </w:t>
      </w:r>
      <w:r>
        <w:rPr>
          <w:sz w:val="24"/>
        </w:rPr>
        <w:t>at</w:t>
      </w:r>
      <w:r>
        <w:rPr>
          <w:spacing w:val="-18"/>
          <w:sz w:val="24"/>
        </w:rPr>
        <w:t xml:space="preserve"> </w:t>
      </w:r>
      <w:r>
        <w:rPr>
          <w:sz w:val="24"/>
        </w:rPr>
        <w:t>the</w:t>
      </w:r>
      <w:r>
        <w:rPr>
          <w:spacing w:val="-17"/>
          <w:sz w:val="24"/>
        </w:rPr>
        <w:t xml:space="preserve"> </w:t>
      </w:r>
      <w:r>
        <w:rPr>
          <w:sz w:val="24"/>
        </w:rPr>
        <w:t>average</w:t>
      </w:r>
      <w:r>
        <w:rPr>
          <w:spacing w:val="-17"/>
          <w:sz w:val="24"/>
        </w:rPr>
        <w:t xml:space="preserve"> </w:t>
      </w:r>
      <w:r>
        <w:rPr>
          <w:sz w:val="24"/>
        </w:rPr>
        <w:t>of</w:t>
      </w:r>
      <w:r>
        <w:rPr>
          <w:spacing w:val="-18"/>
          <w:sz w:val="24"/>
        </w:rPr>
        <w:t xml:space="preserve"> </w:t>
      </w:r>
      <w:r>
        <w:rPr>
          <w:sz w:val="24"/>
        </w:rPr>
        <w:t>the</w:t>
      </w:r>
      <w:r>
        <w:rPr>
          <w:spacing w:val="-17"/>
          <w:sz w:val="24"/>
        </w:rPr>
        <w:t xml:space="preserve"> </w:t>
      </w:r>
      <w:r>
        <w:rPr>
          <w:sz w:val="24"/>
        </w:rPr>
        <w:t>daily</w:t>
      </w:r>
      <w:r>
        <w:rPr>
          <w:spacing w:val="-18"/>
          <w:sz w:val="24"/>
        </w:rPr>
        <w:t xml:space="preserve"> </w:t>
      </w:r>
      <w:r>
        <w:rPr>
          <w:sz w:val="24"/>
        </w:rPr>
        <w:t>exchange</w:t>
      </w:r>
      <w:r>
        <w:rPr>
          <w:spacing w:val="-17"/>
          <w:sz w:val="24"/>
        </w:rPr>
        <w:t xml:space="preserve"> </w:t>
      </w:r>
      <w:r>
        <w:rPr>
          <w:sz w:val="24"/>
        </w:rPr>
        <w:t>rates</w:t>
      </w:r>
      <w:r>
        <w:rPr>
          <w:spacing w:val="-18"/>
          <w:sz w:val="24"/>
        </w:rPr>
        <w:t xml:space="preserve"> </w:t>
      </w:r>
      <w:r>
        <w:rPr>
          <w:sz w:val="24"/>
        </w:rPr>
        <w:t>published</w:t>
      </w:r>
      <w:r>
        <w:rPr>
          <w:spacing w:val="-17"/>
          <w:sz w:val="24"/>
        </w:rPr>
        <w:t xml:space="preserve"> </w:t>
      </w:r>
      <w:r>
        <w:rPr>
          <w:sz w:val="24"/>
        </w:rPr>
        <w:t>in</w:t>
      </w:r>
      <w:r>
        <w:rPr>
          <w:spacing w:val="-17"/>
          <w:sz w:val="24"/>
        </w:rPr>
        <w:t xml:space="preserve"> </w:t>
      </w:r>
      <w:r>
        <w:rPr>
          <w:sz w:val="24"/>
        </w:rPr>
        <w:t>the</w:t>
      </w:r>
      <w:r>
        <w:rPr>
          <w:spacing w:val="-18"/>
          <w:sz w:val="24"/>
        </w:rPr>
        <w:t xml:space="preserve"> </w:t>
      </w:r>
      <w:r>
        <w:rPr>
          <w:sz w:val="24"/>
        </w:rPr>
        <w:t>C</w:t>
      </w:r>
      <w:r>
        <w:rPr>
          <w:spacing w:val="-18"/>
          <w:sz w:val="24"/>
        </w:rPr>
        <w:t xml:space="preserve"> </w:t>
      </w:r>
      <w:r>
        <w:rPr>
          <w:sz w:val="24"/>
        </w:rPr>
        <w:t>series of</w:t>
      </w:r>
      <w:r>
        <w:rPr>
          <w:spacing w:val="-3"/>
          <w:sz w:val="24"/>
        </w:rPr>
        <w:t xml:space="preserve"> </w:t>
      </w:r>
      <w:r>
        <w:rPr>
          <w:sz w:val="24"/>
        </w:rPr>
        <w:t>the</w:t>
      </w:r>
      <w:r>
        <w:rPr>
          <w:spacing w:val="-3"/>
          <w:sz w:val="24"/>
        </w:rPr>
        <w:t xml:space="preserve"> </w:t>
      </w:r>
      <w:r>
        <w:rPr>
          <w:i/>
          <w:sz w:val="24"/>
        </w:rPr>
        <w:t>Official</w:t>
      </w:r>
      <w:r>
        <w:rPr>
          <w:i/>
          <w:spacing w:val="-4"/>
          <w:sz w:val="24"/>
        </w:rPr>
        <w:t xml:space="preserve"> </w:t>
      </w:r>
      <w:r>
        <w:rPr>
          <w:i/>
          <w:sz w:val="24"/>
        </w:rPr>
        <w:t>Journal</w:t>
      </w:r>
      <w:r>
        <w:rPr>
          <w:i/>
          <w:spacing w:val="-4"/>
          <w:sz w:val="24"/>
        </w:rPr>
        <w:t xml:space="preserve"> </w:t>
      </w:r>
      <w:r>
        <w:rPr>
          <w:i/>
          <w:sz w:val="24"/>
        </w:rPr>
        <w:t>of</w:t>
      </w:r>
      <w:r>
        <w:rPr>
          <w:i/>
          <w:spacing w:val="-3"/>
          <w:sz w:val="24"/>
        </w:rPr>
        <w:t xml:space="preserve"> </w:t>
      </w:r>
      <w:r>
        <w:rPr>
          <w:i/>
          <w:sz w:val="24"/>
        </w:rPr>
        <w:t>the</w:t>
      </w:r>
      <w:r>
        <w:rPr>
          <w:i/>
          <w:spacing w:val="-4"/>
          <w:sz w:val="24"/>
        </w:rPr>
        <w:t xml:space="preserve"> </w:t>
      </w:r>
      <w:r>
        <w:rPr>
          <w:i/>
          <w:sz w:val="24"/>
        </w:rPr>
        <w:t>European</w:t>
      </w:r>
      <w:r>
        <w:rPr>
          <w:i/>
          <w:spacing w:val="-3"/>
          <w:sz w:val="24"/>
        </w:rPr>
        <w:t xml:space="preserve"> </w:t>
      </w:r>
      <w:r>
        <w:rPr>
          <w:i/>
          <w:sz w:val="24"/>
        </w:rPr>
        <w:t>Union</w:t>
      </w:r>
      <w:r>
        <w:rPr>
          <w:sz w:val="24"/>
        </w:rPr>
        <w:t>,</w:t>
      </w:r>
      <w:r>
        <w:rPr>
          <w:spacing w:val="-3"/>
          <w:sz w:val="24"/>
        </w:rPr>
        <w:t xml:space="preserve"> </w:t>
      </w:r>
      <w:r>
        <w:rPr>
          <w:sz w:val="24"/>
        </w:rPr>
        <w:t>calculated</w:t>
      </w:r>
      <w:r>
        <w:rPr>
          <w:spacing w:val="-4"/>
          <w:sz w:val="24"/>
        </w:rPr>
        <w:t xml:space="preserve"> </w:t>
      </w:r>
      <w:r>
        <w:rPr>
          <w:sz w:val="24"/>
        </w:rPr>
        <w:t>over</w:t>
      </w:r>
      <w:r>
        <w:rPr>
          <w:spacing w:val="-2"/>
          <w:sz w:val="24"/>
        </w:rPr>
        <w:t xml:space="preserve"> </w:t>
      </w:r>
      <w:r>
        <w:rPr>
          <w:sz w:val="24"/>
        </w:rPr>
        <w:t>the</w:t>
      </w:r>
      <w:r>
        <w:rPr>
          <w:spacing w:val="-4"/>
          <w:sz w:val="24"/>
        </w:rPr>
        <w:t xml:space="preserve"> </w:t>
      </w:r>
      <w:r>
        <w:rPr>
          <w:sz w:val="24"/>
        </w:rPr>
        <w:t>corresponding</w:t>
      </w:r>
      <w:r>
        <w:rPr>
          <w:spacing w:val="-4"/>
          <w:sz w:val="24"/>
        </w:rPr>
        <w:t xml:space="preserve"> </w:t>
      </w:r>
      <w:r>
        <w:rPr>
          <w:sz w:val="24"/>
        </w:rPr>
        <w:t>reporting</w:t>
      </w:r>
      <w:r>
        <w:rPr>
          <w:spacing w:val="-3"/>
          <w:sz w:val="24"/>
        </w:rPr>
        <w:t xml:space="preserve"> </w:t>
      </w:r>
      <w:r>
        <w:rPr>
          <w:sz w:val="24"/>
        </w:rPr>
        <w:t>period.</w:t>
      </w:r>
    </w:p>
    <w:p w:rsidR="00B03850" w:rsidRDefault="0090360A">
      <w:pPr>
        <w:spacing w:before="231" w:line="249" w:lineRule="auto"/>
        <w:ind w:left="113" w:right="112"/>
        <w:jc w:val="both"/>
        <w:rPr>
          <w:sz w:val="24"/>
        </w:rPr>
      </w:pPr>
      <w:r>
        <w:rPr>
          <w:sz w:val="24"/>
        </w:rPr>
        <w:t xml:space="preserve">If no daily euro exchange rate is published in the </w:t>
      </w:r>
      <w:r>
        <w:rPr>
          <w:i/>
          <w:sz w:val="24"/>
        </w:rPr>
        <w:t xml:space="preserve">Official Journal of the European Union </w:t>
      </w:r>
      <w:r>
        <w:rPr>
          <w:sz w:val="24"/>
        </w:rPr>
        <w:t>for the currency</w:t>
      </w:r>
      <w:r>
        <w:rPr>
          <w:spacing w:val="-14"/>
          <w:sz w:val="24"/>
        </w:rPr>
        <w:t xml:space="preserve"> </w:t>
      </w:r>
      <w:r>
        <w:rPr>
          <w:sz w:val="24"/>
        </w:rPr>
        <w:t>in</w:t>
      </w:r>
      <w:r>
        <w:rPr>
          <w:spacing w:val="-14"/>
          <w:sz w:val="24"/>
        </w:rPr>
        <w:t xml:space="preserve"> </w:t>
      </w:r>
      <w:r>
        <w:rPr>
          <w:sz w:val="24"/>
        </w:rPr>
        <w:t>question,</w:t>
      </w:r>
      <w:r>
        <w:rPr>
          <w:spacing w:val="-14"/>
          <w:sz w:val="24"/>
        </w:rPr>
        <w:t xml:space="preserve"> </w:t>
      </w:r>
      <w:r>
        <w:rPr>
          <w:sz w:val="24"/>
        </w:rPr>
        <w:t>they</w:t>
      </w:r>
      <w:r>
        <w:rPr>
          <w:spacing w:val="-14"/>
          <w:sz w:val="24"/>
        </w:rPr>
        <w:t xml:space="preserve"> </w:t>
      </w:r>
      <w:r>
        <w:rPr>
          <w:sz w:val="24"/>
        </w:rPr>
        <w:t>must</w:t>
      </w:r>
      <w:r>
        <w:rPr>
          <w:spacing w:val="-14"/>
          <w:sz w:val="24"/>
        </w:rPr>
        <w:t xml:space="preserve"> </w:t>
      </w:r>
      <w:r>
        <w:rPr>
          <w:sz w:val="24"/>
        </w:rPr>
        <w:t>be</w:t>
      </w:r>
      <w:r>
        <w:rPr>
          <w:spacing w:val="-14"/>
          <w:sz w:val="24"/>
        </w:rPr>
        <w:t xml:space="preserve"> </w:t>
      </w:r>
      <w:r>
        <w:rPr>
          <w:sz w:val="24"/>
        </w:rPr>
        <w:t>converted</w:t>
      </w:r>
      <w:r>
        <w:rPr>
          <w:spacing w:val="-14"/>
          <w:sz w:val="24"/>
        </w:rPr>
        <w:t xml:space="preserve"> </w:t>
      </w:r>
      <w:r>
        <w:rPr>
          <w:sz w:val="24"/>
        </w:rPr>
        <w:t>at</w:t>
      </w:r>
      <w:r>
        <w:rPr>
          <w:spacing w:val="-14"/>
          <w:sz w:val="24"/>
        </w:rPr>
        <w:t xml:space="preserve"> </w:t>
      </w:r>
      <w:r>
        <w:rPr>
          <w:sz w:val="24"/>
        </w:rPr>
        <w:t>the</w:t>
      </w:r>
      <w:r>
        <w:rPr>
          <w:spacing w:val="-14"/>
          <w:sz w:val="24"/>
        </w:rPr>
        <w:t xml:space="preserve"> </w:t>
      </w:r>
      <w:r>
        <w:rPr>
          <w:sz w:val="24"/>
        </w:rPr>
        <w:t>average</w:t>
      </w:r>
      <w:r>
        <w:rPr>
          <w:spacing w:val="-14"/>
          <w:sz w:val="24"/>
        </w:rPr>
        <w:t xml:space="preserve"> </w:t>
      </w:r>
      <w:r>
        <w:rPr>
          <w:sz w:val="24"/>
        </w:rPr>
        <w:t>of</w:t>
      </w:r>
      <w:r>
        <w:rPr>
          <w:spacing w:val="-14"/>
          <w:sz w:val="24"/>
        </w:rPr>
        <w:t xml:space="preserve"> </w:t>
      </w:r>
      <w:r>
        <w:rPr>
          <w:sz w:val="24"/>
        </w:rPr>
        <w:t>the</w:t>
      </w:r>
      <w:r>
        <w:rPr>
          <w:spacing w:val="-14"/>
          <w:sz w:val="24"/>
        </w:rPr>
        <w:t xml:space="preserve"> </w:t>
      </w:r>
      <w:r>
        <w:rPr>
          <w:sz w:val="24"/>
        </w:rPr>
        <w:t>monthly</w:t>
      </w:r>
      <w:r>
        <w:rPr>
          <w:spacing w:val="-14"/>
          <w:sz w:val="24"/>
        </w:rPr>
        <w:t xml:space="preserve"> </w:t>
      </w:r>
      <w:r>
        <w:rPr>
          <w:sz w:val="24"/>
        </w:rPr>
        <w:t>accounting</w:t>
      </w:r>
      <w:r>
        <w:rPr>
          <w:spacing w:val="-14"/>
          <w:sz w:val="24"/>
        </w:rPr>
        <w:t xml:space="preserve"> </w:t>
      </w:r>
      <w:r>
        <w:rPr>
          <w:sz w:val="24"/>
        </w:rPr>
        <w:t>rates</w:t>
      </w:r>
      <w:r>
        <w:rPr>
          <w:spacing w:val="-14"/>
          <w:sz w:val="24"/>
        </w:rPr>
        <w:t xml:space="preserve"> </w:t>
      </w:r>
      <w:r>
        <w:rPr>
          <w:sz w:val="24"/>
        </w:rPr>
        <w:t>published on the Commission’s website, calculated over the corresponding reporting</w:t>
      </w:r>
      <w:r>
        <w:rPr>
          <w:spacing w:val="-14"/>
          <w:sz w:val="24"/>
        </w:rPr>
        <w:t xml:space="preserve"> </w:t>
      </w:r>
      <w:r>
        <w:rPr>
          <w:sz w:val="24"/>
        </w:rPr>
        <w:t>period.</w:t>
      </w:r>
    </w:p>
    <w:p w:rsidR="00B03850" w:rsidRDefault="0090360A">
      <w:pPr>
        <w:spacing w:before="229" w:line="249" w:lineRule="auto"/>
        <w:ind w:left="113" w:right="137"/>
        <w:jc w:val="both"/>
        <w:rPr>
          <w:sz w:val="24"/>
        </w:rPr>
      </w:pPr>
      <w:r>
        <w:rPr>
          <w:sz w:val="24"/>
        </w:rPr>
        <w:t>Beneficiaries</w:t>
      </w:r>
      <w:r>
        <w:rPr>
          <w:spacing w:val="-18"/>
          <w:sz w:val="24"/>
        </w:rPr>
        <w:t xml:space="preserve"> </w:t>
      </w:r>
      <w:r>
        <w:rPr>
          <w:sz w:val="24"/>
        </w:rPr>
        <w:t>with</w:t>
      </w:r>
      <w:r>
        <w:rPr>
          <w:spacing w:val="-17"/>
          <w:sz w:val="24"/>
        </w:rPr>
        <w:t xml:space="preserve"> </w:t>
      </w:r>
      <w:r>
        <w:rPr>
          <w:sz w:val="24"/>
        </w:rPr>
        <w:t>accounting</w:t>
      </w:r>
      <w:r>
        <w:rPr>
          <w:spacing w:val="-17"/>
          <w:sz w:val="24"/>
        </w:rPr>
        <w:t xml:space="preserve"> </w:t>
      </w:r>
      <w:r>
        <w:rPr>
          <w:sz w:val="24"/>
        </w:rPr>
        <w:t>established</w:t>
      </w:r>
      <w:r>
        <w:rPr>
          <w:spacing w:val="-18"/>
          <w:sz w:val="24"/>
        </w:rPr>
        <w:t xml:space="preserve"> </w:t>
      </w:r>
      <w:r>
        <w:rPr>
          <w:sz w:val="24"/>
        </w:rPr>
        <w:t>in</w:t>
      </w:r>
      <w:r>
        <w:rPr>
          <w:spacing w:val="-17"/>
          <w:sz w:val="24"/>
        </w:rPr>
        <w:t xml:space="preserve"> </w:t>
      </w:r>
      <w:r>
        <w:rPr>
          <w:sz w:val="24"/>
        </w:rPr>
        <w:t>euro</w:t>
      </w:r>
      <w:r>
        <w:rPr>
          <w:spacing w:val="-17"/>
          <w:sz w:val="24"/>
        </w:rPr>
        <w:t xml:space="preserve"> </w:t>
      </w:r>
      <w:r>
        <w:rPr>
          <w:sz w:val="24"/>
        </w:rPr>
        <w:t>must</w:t>
      </w:r>
      <w:r>
        <w:rPr>
          <w:spacing w:val="-18"/>
          <w:sz w:val="24"/>
        </w:rPr>
        <w:t xml:space="preserve"> </w:t>
      </w:r>
      <w:r>
        <w:rPr>
          <w:sz w:val="24"/>
        </w:rPr>
        <w:t>convert</w:t>
      </w:r>
      <w:r>
        <w:rPr>
          <w:spacing w:val="-17"/>
          <w:sz w:val="24"/>
        </w:rPr>
        <w:t xml:space="preserve"> </w:t>
      </w:r>
      <w:r>
        <w:rPr>
          <w:sz w:val="24"/>
        </w:rPr>
        <w:t>costs</w:t>
      </w:r>
      <w:r>
        <w:rPr>
          <w:spacing w:val="-17"/>
          <w:sz w:val="24"/>
        </w:rPr>
        <w:t xml:space="preserve"> </w:t>
      </w:r>
      <w:r>
        <w:rPr>
          <w:sz w:val="24"/>
        </w:rPr>
        <w:t>incurred</w:t>
      </w:r>
      <w:r>
        <w:rPr>
          <w:spacing w:val="-18"/>
          <w:sz w:val="24"/>
        </w:rPr>
        <w:t xml:space="preserve"> </w:t>
      </w:r>
      <w:r>
        <w:rPr>
          <w:sz w:val="24"/>
        </w:rPr>
        <w:t>in</w:t>
      </w:r>
      <w:r>
        <w:rPr>
          <w:spacing w:val="-17"/>
          <w:sz w:val="24"/>
        </w:rPr>
        <w:t xml:space="preserve"> </w:t>
      </w:r>
      <w:r>
        <w:rPr>
          <w:sz w:val="24"/>
        </w:rPr>
        <w:t>another</w:t>
      </w:r>
      <w:r>
        <w:rPr>
          <w:spacing w:val="-17"/>
          <w:sz w:val="24"/>
        </w:rPr>
        <w:t xml:space="preserve"> </w:t>
      </w:r>
      <w:r>
        <w:rPr>
          <w:sz w:val="24"/>
        </w:rPr>
        <w:t>currency</w:t>
      </w:r>
      <w:r>
        <w:rPr>
          <w:spacing w:val="-18"/>
          <w:sz w:val="24"/>
        </w:rPr>
        <w:t xml:space="preserve"> </w:t>
      </w:r>
      <w:r>
        <w:rPr>
          <w:sz w:val="24"/>
        </w:rPr>
        <w:t>into euro according to their usual accounting</w:t>
      </w:r>
      <w:r>
        <w:rPr>
          <w:spacing w:val="-7"/>
          <w:sz w:val="24"/>
        </w:rPr>
        <w:t xml:space="preserve"> </w:t>
      </w:r>
      <w:r>
        <w:rPr>
          <w:sz w:val="24"/>
        </w:rPr>
        <w:t>practices.</w:t>
      </w:r>
    </w:p>
    <w:p w:rsidR="00B03850" w:rsidRDefault="00B03850">
      <w:pPr>
        <w:pStyle w:val="Zkladntext"/>
        <w:spacing w:before="8"/>
        <w:rPr>
          <w:sz w:val="24"/>
        </w:rPr>
      </w:pPr>
    </w:p>
    <w:p w:rsidR="00B03850" w:rsidRDefault="0090360A" w:rsidP="00AA7EEF">
      <w:pPr>
        <w:pStyle w:val="Nadpis4"/>
        <w:numPr>
          <w:ilvl w:val="1"/>
          <w:numId w:val="74"/>
        </w:numPr>
        <w:tabs>
          <w:tab w:val="left" w:pos="535"/>
        </w:tabs>
        <w:ind w:hanging="422"/>
      </w:pPr>
      <w:bookmarkStart w:id="68" w:name="_bookmark68"/>
      <w:bookmarkEnd w:id="68"/>
      <w:r>
        <w:t> </w:t>
      </w:r>
      <w:r>
        <w:t>Language of</w:t>
      </w:r>
      <w:r>
        <w:rPr>
          <w:spacing w:val="-2"/>
        </w:rPr>
        <w:t xml:space="preserve"> </w:t>
      </w:r>
      <w:r>
        <w:t>reports</w:t>
      </w:r>
    </w:p>
    <w:p w:rsidR="00B03850" w:rsidRDefault="00B03850">
      <w:pPr>
        <w:pStyle w:val="Zkladntext"/>
        <w:spacing w:before="10"/>
        <w:rPr>
          <w:b/>
          <w:sz w:val="20"/>
        </w:rPr>
      </w:pPr>
    </w:p>
    <w:p w:rsidR="00B03850" w:rsidRDefault="0090360A">
      <w:pPr>
        <w:spacing w:before="1" w:line="249" w:lineRule="auto"/>
        <w:ind w:left="113" w:right="111"/>
        <w:jc w:val="both"/>
        <w:rPr>
          <w:sz w:val="24"/>
        </w:rPr>
      </w:pPr>
      <w:r>
        <w:rPr>
          <w:sz w:val="24"/>
        </w:rPr>
        <w:t>All reports (technical and financial reports, including financial statements) must be submitted in the language of the Agreement.</w:t>
      </w:r>
    </w:p>
    <w:p w:rsidR="00B03850" w:rsidRDefault="00B03850">
      <w:pPr>
        <w:pStyle w:val="Zkladntext"/>
        <w:spacing w:before="7"/>
        <w:rPr>
          <w:sz w:val="24"/>
        </w:rPr>
      </w:pPr>
    </w:p>
    <w:p w:rsidR="00B03850" w:rsidRDefault="0090360A" w:rsidP="00AA7EEF">
      <w:pPr>
        <w:pStyle w:val="Nadpis4"/>
        <w:numPr>
          <w:ilvl w:val="1"/>
          <w:numId w:val="74"/>
        </w:numPr>
        <w:tabs>
          <w:tab w:val="left" w:pos="535"/>
        </w:tabs>
        <w:ind w:hanging="422"/>
      </w:pPr>
      <w:bookmarkStart w:id="69" w:name="_bookmark69"/>
      <w:bookmarkEnd w:id="69"/>
      <w:r>
        <w:t> Consequences of</w:t>
      </w:r>
      <w:r>
        <w:rPr>
          <w:spacing w:val="-1"/>
        </w:rPr>
        <w:t xml:space="preserve"> </w:t>
      </w:r>
      <w:r>
        <w:t>non-compliance</w:t>
      </w:r>
    </w:p>
    <w:p w:rsidR="00B03850" w:rsidRDefault="00B03850">
      <w:pPr>
        <w:pStyle w:val="Zkladntext"/>
        <w:spacing w:before="11"/>
        <w:rPr>
          <w:b/>
          <w:sz w:val="20"/>
        </w:rPr>
      </w:pPr>
    </w:p>
    <w:p w:rsidR="00B03850" w:rsidRDefault="0090360A">
      <w:pPr>
        <w:spacing w:line="249" w:lineRule="auto"/>
        <w:ind w:left="113" w:right="115"/>
        <w:jc w:val="both"/>
        <w:rPr>
          <w:sz w:val="24"/>
        </w:rPr>
      </w:pPr>
      <w:r>
        <w:rPr>
          <w:sz w:val="24"/>
        </w:rPr>
        <w:t>If the reports submitted do not comply with this Article, the JU may suspend the payment deadline (see Article 47) and apply any of the other measures described in Chapter 6.</w:t>
      </w:r>
    </w:p>
    <w:p w:rsidR="00B03850" w:rsidRDefault="0090360A">
      <w:pPr>
        <w:spacing w:before="229" w:line="249" w:lineRule="auto"/>
        <w:ind w:left="113" w:right="111"/>
        <w:jc w:val="both"/>
        <w:rPr>
          <w:sz w:val="24"/>
        </w:rPr>
      </w:pPr>
      <w:r>
        <w:rPr>
          <w:sz w:val="24"/>
        </w:rPr>
        <w:t>If the coordinator breaches its obligation to submit the reports and if it fails to comply with this obligation within 30 days following a written reminder, the JU may terminate the Agreement (see Article 50) or apply any of the other measures described in Chapter 6.</w:t>
      </w:r>
    </w:p>
    <w:p w:rsidR="00B03850" w:rsidRDefault="00B03850">
      <w:pPr>
        <w:spacing w:line="249" w:lineRule="auto"/>
        <w:jc w:val="both"/>
        <w:rPr>
          <w:sz w:val="24"/>
        </w:rPr>
        <w:sectPr w:rsidR="00B03850">
          <w:pgSz w:w="11910" w:h="16840"/>
          <w:pgMar w:top="1300" w:right="1020" w:bottom="740" w:left="1020" w:header="391" w:footer="543" w:gutter="0"/>
          <w:cols w:space="708"/>
        </w:sectPr>
      </w:pPr>
    </w:p>
    <w:p w:rsidR="00B03850" w:rsidRDefault="0090360A">
      <w:pPr>
        <w:pStyle w:val="Nadpis4"/>
        <w:spacing w:before="82"/>
        <w:ind w:left="113"/>
      </w:pPr>
      <w:bookmarkStart w:id="70" w:name="_bookmark70"/>
      <w:bookmarkEnd w:id="70"/>
      <w:r>
        <w:lastRenderedPageBreak/>
        <w:t>ARTICLE 21 — PAYMENTS AND PAYMENT ARRANGEMENTS</w:t>
      </w:r>
    </w:p>
    <w:p w:rsidR="00B03850" w:rsidRDefault="00B03850">
      <w:pPr>
        <w:pStyle w:val="Zkladntext"/>
        <w:spacing w:before="8"/>
        <w:rPr>
          <w:b/>
          <w:sz w:val="25"/>
        </w:rPr>
      </w:pPr>
    </w:p>
    <w:p w:rsidR="00B03850" w:rsidRDefault="0090360A" w:rsidP="00AA7EEF">
      <w:pPr>
        <w:pStyle w:val="Nadpis4"/>
        <w:numPr>
          <w:ilvl w:val="1"/>
          <w:numId w:val="70"/>
        </w:numPr>
        <w:tabs>
          <w:tab w:val="left" w:pos="535"/>
        </w:tabs>
        <w:ind w:hanging="422"/>
      </w:pPr>
      <w:bookmarkStart w:id="71" w:name="_bookmark71"/>
      <w:bookmarkEnd w:id="71"/>
      <w:r>
        <w:t> Payments to be</w:t>
      </w:r>
      <w:r>
        <w:rPr>
          <w:spacing w:val="-2"/>
        </w:rPr>
        <w:t xml:space="preserve"> </w:t>
      </w:r>
      <w:r>
        <w:t>made</w:t>
      </w:r>
    </w:p>
    <w:p w:rsidR="00B03850" w:rsidRDefault="00B03850">
      <w:pPr>
        <w:pStyle w:val="Zkladntext"/>
        <w:spacing w:before="10"/>
        <w:rPr>
          <w:b/>
          <w:sz w:val="20"/>
        </w:rPr>
      </w:pPr>
    </w:p>
    <w:p w:rsidR="00B03850" w:rsidRDefault="0090360A">
      <w:pPr>
        <w:spacing w:before="1"/>
        <w:ind w:left="113"/>
        <w:rPr>
          <w:sz w:val="24"/>
        </w:rPr>
      </w:pPr>
      <w:r>
        <w:rPr>
          <w:sz w:val="24"/>
        </w:rPr>
        <w:t>The following payments will be made to the coordinator:</w:t>
      </w:r>
    </w:p>
    <w:p w:rsidR="00B03850" w:rsidRDefault="00B03850">
      <w:pPr>
        <w:pStyle w:val="Zkladntext"/>
        <w:spacing w:before="8"/>
        <w:rPr>
          <w:sz w:val="20"/>
        </w:rPr>
      </w:pPr>
    </w:p>
    <w:p w:rsidR="00B03850" w:rsidRDefault="0090360A" w:rsidP="00AA7EEF">
      <w:pPr>
        <w:pStyle w:val="Odstavecseseznamem"/>
        <w:numPr>
          <w:ilvl w:val="2"/>
          <w:numId w:val="70"/>
        </w:numPr>
        <w:tabs>
          <w:tab w:val="left" w:pos="757"/>
          <w:tab w:val="left" w:pos="758"/>
        </w:tabs>
        <w:ind w:hanging="361"/>
        <w:rPr>
          <w:sz w:val="24"/>
        </w:rPr>
      </w:pPr>
      <w:r>
        <w:rPr>
          <w:sz w:val="24"/>
        </w:rPr>
        <w:t xml:space="preserve">one </w:t>
      </w:r>
      <w:r>
        <w:rPr>
          <w:b/>
          <w:sz w:val="24"/>
        </w:rPr>
        <w:t>pre-financing</w:t>
      </w:r>
      <w:r>
        <w:rPr>
          <w:b/>
          <w:spacing w:val="-2"/>
          <w:sz w:val="24"/>
        </w:rPr>
        <w:t xml:space="preserve"> </w:t>
      </w:r>
      <w:r>
        <w:rPr>
          <w:b/>
          <w:sz w:val="24"/>
        </w:rPr>
        <w:t>payment</w:t>
      </w:r>
      <w:r>
        <w:rPr>
          <w:sz w:val="24"/>
        </w:rPr>
        <w:t>;</w:t>
      </w:r>
    </w:p>
    <w:p w:rsidR="00B03850" w:rsidRDefault="00B03850">
      <w:pPr>
        <w:pStyle w:val="Zkladntext"/>
        <w:spacing w:before="9"/>
        <w:rPr>
          <w:sz w:val="20"/>
        </w:rPr>
      </w:pPr>
    </w:p>
    <w:p w:rsidR="00B03850" w:rsidRDefault="0090360A" w:rsidP="00AA7EEF">
      <w:pPr>
        <w:pStyle w:val="Odstavecseseznamem"/>
        <w:numPr>
          <w:ilvl w:val="2"/>
          <w:numId w:val="70"/>
        </w:numPr>
        <w:tabs>
          <w:tab w:val="left" w:pos="757"/>
          <w:tab w:val="left" w:pos="758"/>
        </w:tabs>
        <w:spacing w:line="249" w:lineRule="auto"/>
        <w:ind w:right="112"/>
        <w:rPr>
          <w:sz w:val="24"/>
        </w:rPr>
      </w:pPr>
      <w:r>
        <w:rPr>
          <w:sz w:val="24"/>
        </w:rPr>
        <w:t xml:space="preserve">one or more </w:t>
      </w:r>
      <w:r>
        <w:rPr>
          <w:b/>
          <w:sz w:val="24"/>
        </w:rPr>
        <w:t>interim payments</w:t>
      </w:r>
      <w:r>
        <w:rPr>
          <w:sz w:val="24"/>
        </w:rPr>
        <w:t>, on the basis of the request(s) for interim payment (see Article 20),</w:t>
      </w:r>
      <w:r>
        <w:rPr>
          <w:spacing w:val="-2"/>
          <w:sz w:val="24"/>
        </w:rPr>
        <w:t xml:space="preserve"> </w:t>
      </w:r>
      <w:r>
        <w:rPr>
          <w:sz w:val="24"/>
        </w:rPr>
        <w:t>and</w:t>
      </w:r>
    </w:p>
    <w:p w:rsidR="00B03850" w:rsidRDefault="0090360A" w:rsidP="00AA7EEF">
      <w:pPr>
        <w:pStyle w:val="Odstavecseseznamem"/>
        <w:numPr>
          <w:ilvl w:val="2"/>
          <w:numId w:val="70"/>
        </w:numPr>
        <w:tabs>
          <w:tab w:val="left" w:pos="757"/>
          <w:tab w:val="left" w:pos="758"/>
        </w:tabs>
        <w:spacing w:before="229" w:line="249" w:lineRule="auto"/>
        <w:ind w:right="111"/>
        <w:rPr>
          <w:sz w:val="24"/>
        </w:rPr>
      </w:pPr>
      <w:r>
        <w:rPr>
          <w:sz w:val="24"/>
        </w:rPr>
        <w:t xml:space="preserve">one </w:t>
      </w:r>
      <w:r>
        <w:rPr>
          <w:b/>
          <w:sz w:val="24"/>
        </w:rPr>
        <w:t>payment of the balance</w:t>
      </w:r>
      <w:r>
        <w:rPr>
          <w:sz w:val="24"/>
        </w:rPr>
        <w:t>, on the basis of the request for payment of the balance (see Article</w:t>
      </w:r>
      <w:r>
        <w:rPr>
          <w:spacing w:val="-2"/>
          <w:sz w:val="24"/>
        </w:rPr>
        <w:t xml:space="preserve"> </w:t>
      </w:r>
      <w:r>
        <w:rPr>
          <w:sz w:val="24"/>
        </w:rPr>
        <w:t>20).</w:t>
      </w:r>
    </w:p>
    <w:p w:rsidR="00B03850" w:rsidRDefault="00B03850">
      <w:pPr>
        <w:pStyle w:val="Zkladntext"/>
        <w:spacing w:before="7"/>
        <w:rPr>
          <w:sz w:val="24"/>
        </w:rPr>
      </w:pPr>
    </w:p>
    <w:p w:rsidR="00B03850" w:rsidRDefault="0090360A" w:rsidP="00AA7EEF">
      <w:pPr>
        <w:pStyle w:val="Nadpis4"/>
        <w:numPr>
          <w:ilvl w:val="1"/>
          <w:numId w:val="70"/>
        </w:numPr>
        <w:tabs>
          <w:tab w:val="left" w:pos="535"/>
        </w:tabs>
        <w:spacing w:before="1"/>
        <w:ind w:hanging="422"/>
      </w:pPr>
      <w:bookmarkStart w:id="72" w:name="_bookmark72"/>
      <w:bookmarkEnd w:id="72"/>
      <w:r>
        <w:t> </w:t>
      </w:r>
      <w:r>
        <w:t>Pre-financing payment — Amount — Amount retained for the Guarantee</w:t>
      </w:r>
      <w:r>
        <w:rPr>
          <w:spacing w:val="-20"/>
        </w:rPr>
        <w:t xml:space="preserve"> </w:t>
      </w:r>
      <w:r>
        <w:t>Fund</w:t>
      </w:r>
    </w:p>
    <w:p w:rsidR="00B03850" w:rsidRDefault="00B03850">
      <w:pPr>
        <w:pStyle w:val="Zkladntext"/>
        <w:spacing w:before="10"/>
        <w:rPr>
          <w:b/>
          <w:sz w:val="20"/>
        </w:rPr>
      </w:pPr>
    </w:p>
    <w:p w:rsidR="00B03850" w:rsidRDefault="0090360A">
      <w:pPr>
        <w:spacing w:line="448" w:lineRule="auto"/>
        <w:ind w:left="113" w:right="2866"/>
        <w:rPr>
          <w:sz w:val="24"/>
        </w:rPr>
      </w:pPr>
      <w:r>
        <w:rPr>
          <w:sz w:val="24"/>
        </w:rPr>
        <w:t>The aim of the pre-financing is to provide the beneficiaries with a float. It remains the property of the JU until the payment of the balance.</w:t>
      </w:r>
    </w:p>
    <w:p w:rsidR="00B03850" w:rsidRDefault="0090360A">
      <w:pPr>
        <w:spacing w:line="249" w:lineRule="auto"/>
        <w:ind w:left="113"/>
        <w:rPr>
          <w:sz w:val="24"/>
        </w:rPr>
      </w:pPr>
      <w:r>
        <w:rPr>
          <w:sz w:val="24"/>
        </w:rPr>
        <w:t xml:space="preserve">The amount of the pre-financing payment will be EUR </w:t>
      </w:r>
      <w:r>
        <w:rPr>
          <w:b/>
          <w:sz w:val="24"/>
        </w:rPr>
        <w:t xml:space="preserve">3 679 298.05 </w:t>
      </w:r>
      <w:r>
        <w:rPr>
          <w:sz w:val="24"/>
        </w:rPr>
        <w:t>(three million six hundred and seventy nine thousand two hundred and ninety eight EURO and five eurocents).</w:t>
      </w:r>
    </w:p>
    <w:p w:rsidR="00B03850" w:rsidRDefault="0090360A">
      <w:pPr>
        <w:spacing w:before="226" w:line="249" w:lineRule="auto"/>
        <w:ind w:left="113" w:right="115"/>
        <w:jc w:val="both"/>
        <w:rPr>
          <w:sz w:val="24"/>
        </w:rPr>
      </w:pPr>
      <w:r>
        <w:rPr>
          <w:sz w:val="24"/>
        </w:rPr>
        <w:t>The JU will — except if Article 48 applies — make the pre-financing payment to the coordinator within 30 days, either from the entry into force of the Agreement (see Article 58) or from 10 days before the starting date of the action (see Article 3), whichever is the latest.</w:t>
      </w:r>
    </w:p>
    <w:p w:rsidR="00B03850" w:rsidRDefault="0090360A">
      <w:pPr>
        <w:spacing w:before="230" w:line="249" w:lineRule="auto"/>
        <w:ind w:left="113" w:right="111"/>
        <w:jc w:val="both"/>
        <w:rPr>
          <w:sz w:val="24"/>
        </w:rPr>
      </w:pPr>
      <w:r>
        <w:rPr>
          <w:sz w:val="24"/>
        </w:rPr>
        <w:t xml:space="preserve">An amount of EUR </w:t>
      </w:r>
      <w:r>
        <w:rPr>
          <w:b/>
          <w:sz w:val="24"/>
        </w:rPr>
        <w:t xml:space="preserve">344 934.19 </w:t>
      </w:r>
      <w:r>
        <w:rPr>
          <w:sz w:val="24"/>
        </w:rPr>
        <w:t>(three hundred and forty four thousand nine hundred and thirty four EURO</w:t>
      </w:r>
      <w:r>
        <w:rPr>
          <w:spacing w:val="-12"/>
          <w:sz w:val="24"/>
        </w:rPr>
        <w:t xml:space="preserve"> </w:t>
      </w:r>
      <w:r>
        <w:rPr>
          <w:sz w:val="24"/>
        </w:rPr>
        <w:t>and</w:t>
      </w:r>
      <w:r>
        <w:rPr>
          <w:spacing w:val="-12"/>
          <w:sz w:val="24"/>
        </w:rPr>
        <w:t xml:space="preserve"> </w:t>
      </w:r>
      <w:r>
        <w:rPr>
          <w:sz w:val="24"/>
        </w:rPr>
        <w:t>nineteen</w:t>
      </w:r>
      <w:r>
        <w:rPr>
          <w:spacing w:val="-12"/>
          <w:sz w:val="24"/>
        </w:rPr>
        <w:t xml:space="preserve"> </w:t>
      </w:r>
      <w:r>
        <w:rPr>
          <w:sz w:val="24"/>
        </w:rPr>
        <w:t>eurocents),</w:t>
      </w:r>
      <w:r>
        <w:rPr>
          <w:spacing w:val="-12"/>
          <w:sz w:val="24"/>
        </w:rPr>
        <w:t xml:space="preserve"> </w:t>
      </w:r>
      <w:r>
        <w:rPr>
          <w:sz w:val="24"/>
        </w:rPr>
        <w:t>corresponding</w:t>
      </w:r>
      <w:r>
        <w:rPr>
          <w:spacing w:val="-12"/>
          <w:sz w:val="24"/>
        </w:rPr>
        <w:t xml:space="preserve"> </w:t>
      </w:r>
      <w:r>
        <w:rPr>
          <w:sz w:val="24"/>
        </w:rPr>
        <w:t>to</w:t>
      </w:r>
      <w:r>
        <w:rPr>
          <w:spacing w:val="-12"/>
          <w:sz w:val="24"/>
        </w:rPr>
        <w:t xml:space="preserve"> </w:t>
      </w:r>
      <w:r>
        <w:rPr>
          <w:sz w:val="24"/>
        </w:rPr>
        <w:t>5%</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maximum</w:t>
      </w:r>
      <w:r>
        <w:rPr>
          <w:spacing w:val="-12"/>
          <w:sz w:val="24"/>
        </w:rPr>
        <w:t xml:space="preserve"> </w:t>
      </w:r>
      <w:r>
        <w:rPr>
          <w:sz w:val="24"/>
        </w:rPr>
        <w:t>grant</w:t>
      </w:r>
      <w:r>
        <w:rPr>
          <w:spacing w:val="-12"/>
          <w:sz w:val="24"/>
        </w:rPr>
        <w:t xml:space="preserve"> </w:t>
      </w:r>
      <w:r>
        <w:rPr>
          <w:sz w:val="24"/>
        </w:rPr>
        <w:t>amount</w:t>
      </w:r>
      <w:r>
        <w:rPr>
          <w:spacing w:val="-12"/>
          <w:sz w:val="24"/>
        </w:rPr>
        <w:t xml:space="preserve"> </w:t>
      </w:r>
      <w:r>
        <w:rPr>
          <w:sz w:val="24"/>
        </w:rPr>
        <w:t>(see</w:t>
      </w:r>
      <w:r>
        <w:rPr>
          <w:spacing w:val="-4"/>
          <w:sz w:val="24"/>
        </w:rPr>
        <w:t xml:space="preserve"> </w:t>
      </w:r>
      <w:r>
        <w:rPr>
          <w:sz w:val="24"/>
        </w:rPr>
        <w:t>Article</w:t>
      </w:r>
      <w:r>
        <w:rPr>
          <w:spacing w:val="-12"/>
          <w:sz w:val="24"/>
        </w:rPr>
        <w:t xml:space="preserve"> </w:t>
      </w:r>
      <w:r>
        <w:rPr>
          <w:sz w:val="24"/>
        </w:rPr>
        <w:t>5.1), is retained by the JU from the pre-financing payment and transferred into the ‘</w:t>
      </w:r>
      <w:r>
        <w:rPr>
          <w:b/>
          <w:sz w:val="24"/>
        </w:rPr>
        <w:t>Guarantee</w:t>
      </w:r>
      <w:r>
        <w:rPr>
          <w:b/>
          <w:spacing w:val="-28"/>
          <w:sz w:val="24"/>
        </w:rPr>
        <w:t xml:space="preserve"> </w:t>
      </w:r>
      <w:r>
        <w:rPr>
          <w:b/>
          <w:sz w:val="24"/>
        </w:rPr>
        <w:t>Fund</w:t>
      </w:r>
      <w:r>
        <w:rPr>
          <w:sz w:val="24"/>
        </w:rPr>
        <w:t>’.</w:t>
      </w:r>
    </w:p>
    <w:p w:rsidR="00B03850" w:rsidRDefault="00B03850">
      <w:pPr>
        <w:pStyle w:val="Zkladntext"/>
        <w:spacing w:before="8"/>
        <w:rPr>
          <w:sz w:val="24"/>
        </w:rPr>
      </w:pPr>
    </w:p>
    <w:p w:rsidR="00B03850" w:rsidRDefault="0090360A" w:rsidP="00AA7EEF">
      <w:pPr>
        <w:pStyle w:val="Nadpis4"/>
        <w:numPr>
          <w:ilvl w:val="1"/>
          <w:numId w:val="70"/>
        </w:numPr>
        <w:tabs>
          <w:tab w:val="left" w:pos="535"/>
        </w:tabs>
        <w:spacing w:before="1"/>
        <w:ind w:hanging="422"/>
      </w:pPr>
      <w:bookmarkStart w:id="73" w:name="_bookmark73"/>
      <w:bookmarkEnd w:id="73"/>
      <w:r>
        <w:t> Interim payments — Amount —</w:t>
      </w:r>
      <w:r>
        <w:rPr>
          <w:spacing w:val="-4"/>
        </w:rPr>
        <w:t xml:space="preserve"> </w:t>
      </w:r>
      <w:r>
        <w:t>Calculation</w:t>
      </w:r>
    </w:p>
    <w:p w:rsidR="00B03850" w:rsidRDefault="00B03850">
      <w:pPr>
        <w:pStyle w:val="Zkladntext"/>
        <w:spacing w:before="10"/>
        <w:rPr>
          <w:b/>
          <w:sz w:val="20"/>
        </w:rPr>
      </w:pPr>
    </w:p>
    <w:p w:rsidR="00B03850" w:rsidRDefault="0090360A">
      <w:pPr>
        <w:spacing w:line="249" w:lineRule="auto"/>
        <w:ind w:left="113" w:right="123"/>
        <w:jc w:val="both"/>
        <w:rPr>
          <w:sz w:val="24"/>
        </w:rPr>
      </w:pPr>
      <w:r>
        <w:rPr>
          <w:sz w:val="24"/>
        </w:rPr>
        <w:t>Interim payments reimburse the eligible costs incurred for the implementation of the action during the corresponding reporting periods.</w:t>
      </w:r>
    </w:p>
    <w:p w:rsidR="00B03850" w:rsidRDefault="0090360A">
      <w:pPr>
        <w:spacing w:before="229" w:line="249" w:lineRule="auto"/>
        <w:ind w:left="113" w:right="119"/>
        <w:jc w:val="both"/>
        <w:rPr>
          <w:sz w:val="24"/>
        </w:rPr>
      </w:pPr>
      <w:r>
        <w:rPr>
          <w:sz w:val="24"/>
        </w:rPr>
        <w:t>The</w:t>
      </w:r>
      <w:r>
        <w:rPr>
          <w:spacing w:val="-7"/>
          <w:sz w:val="24"/>
        </w:rPr>
        <w:t xml:space="preserve"> </w:t>
      </w:r>
      <w:r>
        <w:rPr>
          <w:sz w:val="24"/>
        </w:rPr>
        <w:t>JU</w:t>
      </w:r>
      <w:r>
        <w:rPr>
          <w:spacing w:val="-6"/>
          <w:sz w:val="24"/>
        </w:rPr>
        <w:t xml:space="preserve"> </w:t>
      </w:r>
      <w:r>
        <w:rPr>
          <w:sz w:val="24"/>
        </w:rPr>
        <w:t>will</w:t>
      </w:r>
      <w:r>
        <w:rPr>
          <w:spacing w:val="-6"/>
          <w:sz w:val="24"/>
        </w:rPr>
        <w:t xml:space="preserve"> </w:t>
      </w:r>
      <w:r>
        <w:rPr>
          <w:sz w:val="24"/>
        </w:rPr>
        <w:t>pay</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coordinator</w:t>
      </w:r>
      <w:r>
        <w:rPr>
          <w:spacing w:val="-6"/>
          <w:sz w:val="24"/>
        </w:rPr>
        <w:t xml:space="preserve"> </w:t>
      </w:r>
      <w:r>
        <w:rPr>
          <w:sz w:val="24"/>
        </w:rPr>
        <w:t>the</w:t>
      </w:r>
      <w:r>
        <w:rPr>
          <w:spacing w:val="-7"/>
          <w:sz w:val="24"/>
        </w:rPr>
        <w:t xml:space="preserve"> </w:t>
      </w:r>
      <w:r>
        <w:rPr>
          <w:sz w:val="24"/>
        </w:rPr>
        <w:t>amount</w:t>
      </w:r>
      <w:r>
        <w:rPr>
          <w:spacing w:val="-6"/>
          <w:sz w:val="24"/>
        </w:rPr>
        <w:t xml:space="preserve"> </w:t>
      </w:r>
      <w:r>
        <w:rPr>
          <w:sz w:val="24"/>
        </w:rPr>
        <w:t>due</w:t>
      </w:r>
      <w:r>
        <w:rPr>
          <w:spacing w:val="-6"/>
          <w:sz w:val="24"/>
        </w:rPr>
        <w:t xml:space="preserve"> </w:t>
      </w:r>
      <w:r>
        <w:rPr>
          <w:sz w:val="24"/>
        </w:rPr>
        <w:t>as</w:t>
      </w:r>
      <w:r>
        <w:rPr>
          <w:spacing w:val="-6"/>
          <w:sz w:val="24"/>
        </w:rPr>
        <w:t xml:space="preserve"> </w:t>
      </w:r>
      <w:r>
        <w:rPr>
          <w:sz w:val="24"/>
        </w:rPr>
        <w:t>interim</w:t>
      </w:r>
      <w:r>
        <w:rPr>
          <w:spacing w:val="-6"/>
          <w:sz w:val="24"/>
        </w:rPr>
        <w:t xml:space="preserve"> </w:t>
      </w:r>
      <w:r>
        <w:rPr>
          <w:sz w:val="24"/>
        </w:rPr>
        <w:t>payment</w:t>
      </w:r>
      <w:r>
        <w:rPr>
          <w:spacing w:val="-6"/>
          <w:sz w:val="24"/>
        </w:rPr>
        <w:t xml:space="preserve"> </w:t>
      </w:r>
      <w:r>
        <w:rPr>
          <w:sz w:val="24"/>
        </w:rPr>
        <w:t>within</w:t>
      </w:r>
      <w:r>
        <w:rPr>
          <w:spacing w:val="-6"/>
          <w:sz w:val="24"/>
        </w:rPr>
        <w:t xml:space="preserve"> </w:t>
      </w:r>
      <w:r>
        <w:rPr>
          <w:sz w:val="24"/>
        </w:rPr>
        <w:t>90</w:t>
      </w:r>
      <w:r>
        <w:rPr>
          <w:spacing w:val="-6"/>
          <w:sz w:val="24"/>
        </w:rPr>
        <w:t xml:space="preserve"> </w:t>
      </w:r>
      <w:r>
        <w:rPr>
          <w:sz w:val="24"/>
        </w:rPr>
        <w:t>days</w:t>
      </w:r>
      <w:r>
        <w:rPr>
          <w:spacing w:val="-7"/>
          <w:sz w:val="24"/>
        </w:rPr>
        <w:t xml:space="preserve"> </w:t>
      </w:r>
      <w:r>
        <w:rPr>
          <w:sz w:val="24"/>
        </w:rPr>
        <w:t>from</w:t>
      </w:r>
      <w:r>
        <w:rPr>
          <w:spacing w:val="-6"/>
          <w:sz w:val="24"/>
        </w:rPr>
        <w:t xml:space="preserve"> </w:t>
      </w:r>
      <w:r>
        <w:rPr>
          <w:sz w:val="24"/>
        </w:rPr>
        <w:t>receiving the periodic report (see Article 20.3), except if Articles 47 or 48</w:t>
      </w:r>
      <w:r>
        <w:rPr>
          <w:spacing w:val="-12"/>
          <w:sz w:val="24"/>
        </w:rPr>
        <w:t xml:space="preserve"> </w:t>
      </w:r>
      <w:r>
        <w:rPr>
          <w:spacing w:val="-3"/>
          <w:sz w:val="24"/>
        </w:rPr>
        <w:t>apply.</w:t>
      </w:r>
    </w:p>
    <w:p w:rsidR="00B03850" w:rsidRDefault="0090360A">
      <w:pPr>
        <w:spacing w:before="229" w:line="249" w:lineRule="auto"/>
        <w:ind w:left="113"/>
        <w:rPr>
          <w:sz w:val="24"/>
        </w:rPr>
      </w:pPr>
      <w:r>
        <w:rPr>
          <w:sz w:val="24"/>
        </w:rPr>
        <w:t>Payment is subject to the approval of the periodic report. Its approval does not imply recognition of the compliance, authenticity, completeness or correctness of its content.</w:t>
      </w:r>
    </w:p>
    <w:p w:rsidR="00B03850" w:rsidRDefault="0090360A">
      <w:pPr>
        <w:spacing w:before="228" w:line="448" w:lineRule="auto"/>
        <w:ind w:left="397" w:right="1347" w:hanging="284"/>
        <w:rPr>
          <w:sz w:val="24"/>
        </w:rPr>
      </w:pPr>
      <w:r>
        <w:rPr>
          <w:sz w:val="24"/>
        </w:rPr>
        <w:t xml:space="preserve">The </w:t>
      </w:r>
      <w:r>
        <w:rPr>
          <w:b/>
          <w:sz w:val="24"/>
        </w:rPr>
        <w:t xml:space="preserve">amount due as interim payment </w:t>
      </w:r>
      <w:r>
        <w:rPr>
          <w:sz w:val="24"/>
        </w:rPr>
        <w:t>is calculated by the JU in the following steps: Step 1 — Application of the reimbursement rates</w:t>
      </w:r>
    </w:p>
    <w:p w:rsidR="00B03850" w:rsidRDefault="0090360A">
      <w:pPr>
        <w:spacing w:line="273" w:lineRule="exact"/>
        <w:ind w:left="397"/>
        <w:rPr>
          <w:sz w:val="24"/>
        </w:rPr>
      </w:pPr>
      <w:r>
        <w:rPr>
          <w:sz w:val="24"/>
        </w:rPr>
        <w:t>Step 2 — Limit to 90% of the maximum grant amount</w:t>
      </w:r>
    </w:p>
    <w:p w:rsidR="00B03850" w:rsidRDefault="00B03850">
      <w:pPr>
        <w:pStyle w:val="Zkladntext"/>
        <w:spacing w:before="7"/>
        <w:rPr>
          <w:sz w:val="20"/>
        </w:rPr>
      </w:pPr>
    </w:p>
    <w:p w:rsidR="00B03850" w:rsidRDefault="0090360A" w:rsidP="00AA7EEF">
      <w:pPr>
        <w:pStyle w:val="Odstavecseseznamem"/>
        <w:numPr>
          <w:ilvl w:val="2"/>
          <w:numId w:val="69"/>
        </w:numPr>
        <w:tabs>
          <w:tab w:val="left" w:pos="715"/>
        </w:tabs>
        <w:ind w:hanging="602"/>
        <w:rPr>
          <w:b/>
          <w:sz w:val="24"/>
        </w:rPr>
      </w:pPr>
      <w:r>
        <w:rPr>
          <w:b/>
          <w:sz w:val="24"/>
        </w:rPr>
        <w:t> Step 1 — Application of the reimbursement</w:t>
      </w:r>
      <w:r>
        <w:rPr>
          <w:b/>
          <w:spacing w:val="-6"/>
          <w:sz w:val="24"/>
        </w:rPr>
        <w:t xml:space="preserve"> </w:t>
      </w:r>
      <w:r>
        <w:rPr>
          <w:b/>
          <w:sz w:val="24"/>
        </w:rPr>
        <w:t>rates</w:t>
      </w:r>
    </w:p>
    <w:p w:rsidR="00B03850" w:rsidRDefault="00B03850">
      <w:pPr>
        <w:pStyle w:val="Zkladntext"/>
        <w:spacing w:before="11"/>
        <w:rPr>
          <w:b/>
          <w:sz w:val="20"/>
        </w:rPr>
      </w:pPr>
    </w:p>
    <w:p w:rsidR="00B03850" w:rsidRDefault="0090360A">
      <w:pPr>
        <w:spacing w:line="249" w:lineRule="auto"/>
        <w:ind w:left="113" w:right="116"/>
        <w:jc w:val="both"/>
        <w:rPr>
          <w:sz w:val="24"/>
        </w:rPr>
      </w:pPr>
      <w:r>
        <w:rPr>
          <w:sz w:val="24"/>
        </w:rPr>
        <w:t>The reimbursement rate(s) (see Article 5.2) are applied to the eligible costs (actual costs, unit costs and flat-rate costs; see Article 6) declared by the beneficiaries (see Article 20) and approved by the JU (see above) for the concerned reporting period.</w:t>
      </w:r>
    </w:p>
    <w:p w:rsidR="00B03850" w:rsidRDefault="00B03850">
      <w:pPr>
        <w:spacing w:line="249" w:lineRule="auto"/>
        <w:jc w:val="both"/>
        <w:rPr>
          <w:sz w:val="24"/>
        </w:rPr>
        <w:sectPr w:rsidR="00B03850">
          <w:pgSz w:w="11910" w:h="16840"/>
          <w:pgMar w:top="1300" w:right="1020" w:bottom="740" w:left="1020" w:header="391" w:footer="543" w:gutter="0"/>
          <w:cols w:space="708"/>
        </w:sectPr>
      </w:pPr>
    </w:p>
    <w:p w:rsidR="00B03850" w:rsidRDefault="0090360A" w:rsidP="00AA7EEF">
      <w:pPr>
        <w:pStyle w:val="Odstavecseseznamem"/>
        <w:numPr>
          <w:ilvl w:val="2"/>
          <w:numId w:val="69"/>
        </w:numPr>
        <w:tabs>
          <w:tab w:val="left" w:pos="715"/>
        </w:tabs>
        <w:spacing w:before="82"/>
        <w:ind w:hanging="602"/>
        <w:jc w:val="both"/>
        <w:rPr>
          <w:b/>
          <w:sz w:val="24"/>
        </w:rPr>
      </w:pPr>
      <w:r>
        <w:rPr>
          <w:b/>
          <w:sz w:val="24"/>
        </w:rPr>
        <w:lastRenderedPageBreak/>
        <w:t> Step 2 — Limit to 90% of the maximum grant</w:t>
      </w:r>
      <w:r>
        <w:rPr>
          <w:b/>
          <w:spacing w:val="-2"/>
          <w:sz w:val="24"/>
        </w:rPr>
        <w:t xml:space="preserve"> </w:t>
      </w:r>
      <w:r>
        <w:rPr>
          <w:b/>
          <w:sz w:val="24"/>
        </w:rPr>
        <w:t>amount</w:t>
      </w:r>
    </w:p>
    <w:p w:rsidR="00B03850" w:rsidRDefault="00B03850">
      <w:pPr>
        <w:pStyle w:val="Zkladntext"/>
        <w:spacing w:before="10"/>
        <w:rPr>
          <w:b/>
          <w:sz w:val="20"/>
        </w:rPr>
      </w:pPr>
    </w:p>
    <w:p w:rsidR="00B03850" w:rsidRDefault="0090360A">
      <w:pPr>
        <w:spacing w:before="1" w:line="249" w:lineRule="auto"/>
        <w:ind w:left="113" w:right="121"/>
        <w:jc w:val="both"/>
        <w:rPr>
          <w:sz w:val="24"/>
        </w:rPr>
      </w:pPr>
      <w:r>
        <w:rPr>
          <w:sz w:val="24"/>
        </w:rPr>
        <w:t>The</w:t>
      </w:r>
      <w:r>
        <w:rPr>
          <w:spacing w:val="-8"/>
          <w:sz w:val="24"/>
        </w:rPr>
        <w:t xml:space="preserve"> </w:t>
      </w:r>
      <w:r>
        <w:rPr>
          <w:sz w:val="24"/>
        </w:rPr>
        <w:t>total</w:t>
      </w:r>
      <w:r>
        <w:rPr>
          <w:spacing w:val="-7"/>
          <w:sz w:val="24"/>
        </w:rPr>
        <w:t xml:space="preserve"> </w:t>
      </w:r>
      <w:r>
        <w:rPr>
          <w:sz w:val="24"/>
        </w:rPr>
        <w:t>amount</w:t>
      </w:r>
      <w:r>
        <w:rPr>
          <w:spacing w:val="-7"/>
          <w:sz w:val="24"/>
        </w:rPr>
        <w:t xml:space="preserve"> </w:t>
      </w:r>
      <w:r>
        <w:rPr>
          <w:sz w:val="24"/>
        </w:rPr>
        <w:t>of</w:t>
      </w:r>
      <w:r>
        <w:rPr>
          <w:spacing w:val="-7"/>
          <w:sz w:val="24"/>
        </w:rPr>
        <w:t xml:space="preserve"> </w:t>
      </w:r>
      <w:r>
        <w:rPr>
          <w:sz w:val="24"/>
        </w:rPr>
        <w:t>pre-financing</w:t>
      </w:r>
      <w:r>
        <w:rPr>
          <w:spacing w:val="-8"/>
          <w:sz w:val="24"/>
        </w:rPr>
        <w:t xml:space="preserve"> </w:t>
      </w:r>
      <w:r>
        <w:rPr>
          <w:sz w:val="24"/>
        </w:rPr>
        <w:t>and</w:t>
      </w:r>
      <w:r>
        <w:rPr>
          <w:spacing w:val="-7"/>
          <w:sz w:val="24"/>
        </w:rPr>
        <w:t xml:space="preserve"> </w:t>
      </w:r>
      <w:r>
        <w:rPr>
          <w:sz w:val="24"/>
        </w:rPr>
        <w:t>interim</w:t>
      </w:r>
      <w:r>
        <w:rPr>
          <w:spacing w:val="-7"/>
          <w:sz w:val="24"/>
        </w:rPr>
        <w:t xml:space="preserve"> </w:t>
      </w:r>
      <w:r>
        <w:rPr>
          <w:sz w:val="24"/>
        </w:rPr>
        <w:t>payments</w:t>
      </w:r>
      <w:r>
        <w:rPr>
          <w:spacing w:val="-7"/>
          <w:sz w:val="24"/>
        </w:rPr>
        <w:t xml:space="preserve"> </w:t>
      </w:r>
      <w:r>
        <w:rPr>
          <w:sz w:val="24"/>
        </w:rPr>
        <w:t>must</w:t>
      </w:r>
      <w:r>
        <w:rPr>
          <w:spacing w:val="-8"/>
          <w:sz w:val="24"/>
        </w:rPr>
        <w:t xml:space="preserve"> </w:t>
      </w:r>
      <w:r>
        <w:rPr>
          <w:sz w:val="24"/>
        </w:rPr>
        <w:t>not</w:t>
      </w:r>
      <w:r>
        <w:rPr>
          <w:spacing w:val="-7"/>
          <w:sz w:val="24"/>
        </w:rPr>
        <w:t xml:space="preserve"> </w:t>
      </w:r>
      <w:r>
        <w:rPr>
          <w:sz w:val="24"/>
        </w:rPr>
        <w:t>exceed</w:t>
      </w:r>
      <w:r>
        <w:rPr>
          <w:spacing w:val="-7"/>
          <w:sz w:val="24"/>
        </w:rPr>
        <w:t xml:space="preserve"> </w:t>
      </w:r>
      <w:r>
        <w:rPr>
          <w:sz w:val="24"/>
        </w:rPr>
        <w:t>90%</w:t>
      </w:r>
      <w:r>
        <w:rPr>
          <w:spacing w:val="-7"/>
          <w:sz w:val="24"/>
        </w:rPr>
        <w:t xml:space="preserve"> </w:t>
      </w:r>
      <w:r>
        <w:rPr>
          <w:sz w:val="24"/>
        </w:rPr>
        <w:t>of</w:t>
      </w:r>
      <w:r>
        <w:rPr>
          <w:spacing w:val="-8"/>
          <w:sz w:val="24"/>
        </w:rPr>
        <w:t xml:space="preserve"> </w:t>
      </w:r>
      <w:r>
        <w:rPr>
          <w:sz w:val="24"/>
        </w:rPr>
        <w:t>the</w:t>
      </w:r>
      <w:r>
        <w:rPr>
          <w:spacing w:val="-7"/>
          <w:sz w:val="24"/>
        </w:rPr>
        <w:t xml:space="preserve"> </w:t>
      </w:r>
      <w:r>
        <w:rPr>
          <w:sz w:val="24"/>
        </w:rPr>
        <w:t>maximum</w:t>
      </w:r>
      <w:r>
        <w:rPr>
          <w:spacing w:val="-7"/>
          <w:sz w:val="24"/>
        </w:rPr>
        <w:t xml:space="preserve"> </w:t>
      </w:r>
      <w:r>
        <w:rPr>
          <w:sz w:val="24"/>
        </w:rPr>
        <w:t>grant amount set out in Article 5.1. The maximum amount for the interim payment will be calculated as follows:</w:t>
      </w:r>
    </w:p>
    <w:p w:rsidR="00B03850" w:rsidRDefault="0090360A">
      <w:pPr>
        <w:spacing w:before="153" w:line="374" w:lineRule="auto"/>
        <w:ind w:left="680" w:right="4885"/>
        <w:jc w:val="both"/>
        <w:rPr>
          <w:sz w:val="20"/>
        </w:rPr>
      </w:pPr>
      <w:r>
        <w:rPr>
          <w:b/>
          <w:sz w:val="28"/>
        </w:rPr>
        <w:t>{</w:t>
      </w:r>
      <w:r>
        <w:rPr>
          <w:sz w:val="20"/>
        </w:rPr>
        <w:t>90% of the maximum grant amount (see Article 5.1) minus</w:t>
      </w:r>
    </w:p>
    <w:p w:rsidR="00B03850" w:rsidRDefault="0090360A">
      <w:pPr>
        <w:spacing w:before="27"/>
        <w:ind w:left="680"/>
        <w:jc w:val="both"/>
        <w:rPr>
          <w:sz w:val="20"/>
        </w:rPr>
      </w:pPr>
      <w:r>
        <w:rPr>
          <w:sz w:val="20"/>
        </w:rPr>
        <w:t>{pre-financing and previous interim payments}</w:t>
      </w:r>
      <w:r>
        <w:rPr>
          <w:b/>
          <w:sz w:val="28"/>
        </w:rPr>
        <w:t>}</w:t>
      </w:r>
      <w:r>
        <w:rPr>
          <w:sz w:val="20"/>
        </w:rPr>
        <w:t>.</w:t>
      </w:r>
    </w:p>
    <w:p w:rsidR="00B03850" w:rsidRDefault="00B03850">
      <w:pPr>
        <w:pStyle w:val="Zkladntext"/>
        <w:rPr>
          <w:sz w:val="25"/>
        </w:rPr>
      </w:pPr>
    </w:p>
    <w:p w:rsidR="00B03850" w:rsidRDefault="0090360A" w:rsidP="00AA7EEF">
      <w:pPr>
        <w:pStyle w:val="Nadpis4"/>
        <w:numPr>
          <w:ilvl w:val="1"/>
          <w:numId w:val="70"/>
        </w:numPr>
        <w:tabs>
          <w:tab w:val="left" w:pos="535"/>
        </w:tabs>
        <w:spacing w:line="249" w:lineRule="auto"/>
        <w:ind w:left="794" w:right="425" w:hanging="681"/>
      </w:pPr>
      <w:bookmarkStart w:id="74" w:name="_bookmark74"/>
      <w:bookmarkEnd w:id="74"/>
      <w:r>
        <w:t> </w:t>
      </w:r>
      <w:r>
        <w:t>Payment of the balance — Amount — Calculation — Release of the amount</w:t>
      </w:r>
      <w:r>
        <w:rPr>
          <w:spacing w:val="-38"/>
        </w:rPr>
        <w:t xml:space="preserve"> </w:t>
      </w:r>
      <w:r>
        <w:t>retained for the Guarantee</w:t>
      </w:r>
      <w:r>
        <w:rPr>
          <w:spacing w:val="-2"/>
        </w:rPr>
        <w:t xml:space="preserve"> </w:t>
      </w:r>
      <w:r>
        <w:t>Fund</w:t>
      </w:r>
    </w:p>
    <w:p w:rsidR="00B03850" w:rsidRDefault="0090360A">
      <w:pPr>
        <w:spacing w:before="231" w:line="249" w:lineRule="auto"/>
        <w:ind w:left="113" w:right="117"/>
        <w:jc w:val="both"/>
        <w:rPr>
          <w:sz w:val="24"/>
        </w:rPr>
      </w:pPr>
      <w:r>
        <w:rPr>
          <w:sz w:val="24"/>
        </w:rPr>
        <w:t>The payment of the balance reimburses the remaining part of the eligible costs incurred by the beneficiaries for the implementation of the action.</w:t>
      </w:r>
    </w:p>
    <w:p w:rsidR="00B03850" w:rsidRDefault="0090360A">
      <w:pPr>
        <w:spacing w:before="229" w:line="249" w:lineRule="auto"/>
        <w:ind w:left="113" w:right="118"/>
        <w:jc w:val="both"/>
        <w:rPr>
          <w:sz w:val="24"/>
        </w:rPr>
      </w:pPr>
      <w:r>
        <w:rPr>
          <w:sz w:val="24"/>
        </w:rPr>
        <w:t>If the total amount of earlier payments is greater than the final grant amount (see Article 5.3), the payment of the balance takes the form of a recovery (see Article 44).</w:t>
      </w:r>
    </w:p>
    <w:p w:rsidR="00B03850" w:rsidRDefault="0090360A">
      <w:pPr>
        <w:spacing w:before="228" w:line="249" w:lineRule="auto"/>
        <w:ind w:left="113" w:right="122"/>
        <w:jc w:val="both"/>
        <w:rPr>
          <w:sz w:val="24"/>
        </w:rPr>
      </w:pPr>
      <w:r>
        <w:rPr>
          <w:sz w:val="24"/>
        </w:rPr>
        <w:t>If</w:t>
      </w:r>
      <w:r>
        <w:rPr>
          <w:spacing w:val="-17"/>
          <w:sz w:val="24"/>
        </w:rPr>
        <w:t xml:space="preserve"> </w:t>
      </w:r>
      <w:r>
        <w:rPr>
          <w:sz w:val="24"/>
        </w:rPr>
        <w:t>the</w:t>
      </w:r>
      <w:r>
        <w:rPr>
          <w:spacing w:val="-16"/>
          <w:sz w:val="24"/>
        </w:rPr>
        <w:t xml:space="preserve"> </w:t>
      </w:r>
      <w:r>
        <w:rPr>
          <w:sz w:val="24"/>
        </w:rPr>
        <w:t>total</w:t>
      </w:r>
      <w:r>
        <w:rPr>
          <w:spacing w:val="-16"/>
          <w:sz w:val="24"/>
        </w:rPr>
        <w:t xml:space="preserve"> </w:t>
      </w:r>
      <w:r>
        <w:rPr>
          <w:sz w:val="24"/>
        </w:rPr>
        <w:t>amount</w:t>
      </w:r>
      <w:r>
        <w:rPr>
          <w:spacing w:val="-16"/>
          <w:sz w:val="24"/>
        </w:rPr>
        <w:t xml:space="preserve"> </w:t>
      </w:r>
      <w:r>
        <w:rPr>
          <w:sz w:val="24"/>
        </w:rPr>
        <w:t>of</w:t>
      </w:r>
      <w:r>
        <w:rPr>
          <w:spacing w:val="-16"/>
          <w:sz w:val="24"/>
        </w:rPr>
        <w:t xml:space="preserve"> </w:t>
      </w:r>
      <w:r>
        <w:rPr>
          <w:sz w:val="24"/>
        </w:rPr>
        <w:t>earlier</w:t>
      </w:r>
      <w:r>
        <w:rPr>
          <w:spacing w:val="-16"/>
          <w:sz w:val="24"/>
        </w:rPr>
        <w:t xml:space="preserve"> </w:t>
      </w:r>
      <w:r>
        <w:rPr>
          <w:sz w:val="24"/>
        </w:rPr>
        <w:t>payments</w:t>
      </w:r>
      <w:r>
        <w:rPr>
          <w:spacing w:val="-16"/>
          <w:sz w:val="24"/>
        </w:rPr>
        <w:t xml:space="preserve"> </w:t>
      </w:r>
      <w:r>
        <w:rPr>
          <w:sz w:val="24"/>
        </w:rPr>
        <w:t>is</w:t>
      </w:r>
      <w:r>
        <w:rPr>
          <w:spacing w:val="-16"/>
          <w:sz w:val="24"/>
        </w:rPr>
        <w:t xml:space="preserve"> </w:t>
      </w:r>
      <w:r>
        <w:rPr>
          <w:sz w:val="24"/>
        </w:rPr>
        <w:t>lower</w:t>
      </w:r>
      <w:r>
        <w:rPr>
          <w:spacing w:val="-16"/>
          <w:sz w:val="24"/>
        </w:rPr>
        <w:t xml:space="preserve"> </w:t>
      </w:r>
      <w:r>
        <w:rPr>
          <w:sz w:val="24"/>
        </w:rPr>
        <w:t>than</w:t>
      </w:r>
      <w:r>
        <w:rPr>
          <w:spacing w:val="-16"/>
          <w:sz w:val="24"/>
        </w:rPr>
        <w:t xml:space="preserve"> </w:t>
      </w:r>
      <w:r>
        <w:rPr>
          <w:sz w:val="24"/>
        </w:rPr>
        <w:t>the</w:t>
      </w:r>
      <w:r>
        <w:rPr>
          <w:spacing w:val="-16"/>
          <w:sz w:val="24"/>
        </w:rPr>
        <w:t xml:space="preserve"> </w:t>
      </w:r>
      <w:r>
        <w:rPr>
          <w:sz w:val="24"/>
        </w:rPr>
        <w:t>final</w:t>
      </w:r>
      <w:r>
        <w:rPr>
          <w:spacing w:val="-16"/>
          <w:sz w:val="24"/>
        </w:rPr>
        <w:t xml:space="preserve"> </w:t>
      </w:r>
      <w:r>
        <w:rPr>
          <w:sz w:val="24"/>
        </w:rPr>
        <w:t>grant</w:t>
      </w:r>
      <w:r>
        <w:rPr>
          <w:spacing w:val="-16"/>
          <w:sz w:val="24"/>
        </w:rPr>
        <w:t xml:space="preserve"> </w:t>
      </w:r>
      <w:r>
        <w:rPr>
          <w:sz w:val="24"/>
        </w:rPr>
        <w:t>amount,</w:t>
      </w:r>
      <w:r>
        <w:rPr>
          <w:spacing w:val="-16"/>
          <w:sz w:val="24"/>
        </w:rPr>
        <w:t xml:space="preserve"> </w:t>
      </w:r>
      <w:r>
        <w:rPr>
          <w:sz w:val="24"/>
        </w:rPr>
        <w:t>the</w:t>
      </w:r>
      <w:r>
        <w:rPr>
          <w:spacing w:val="-16"/>
          <w:sz w:val="24"/>
        </w:rPr>
        <w:t xml:space="preserve"> </w:t>
      </w:r>
      <w:r>
        <w:rPr>
          <w:sz w:val="24"/>
        </w:rPr>
        <w:t>JU</w:t>
      </w:r>
      <w:r>
        <w:rPr>
          <w:spacing w:val="-17"/>
          <w:sz w:val="24"/>
        </w:rPr>
        <w:t xml:space="preserve"> </w:t>
      </w:r>
      <w:r>
        <w:rPr>
          <w:sz w:val="24"/>
        </w:rPr>
        <w:t>will</w:t>
      </w:r>
      <w:r>
        <w:rPr>
          <w:spacing w:val="-16"/>
          <w:sz w:val="24"/>
        </w:rPr>
        <w:t xml:space="preserve"> </w:t>
      </w:r>
      <w:r>
        <w:rPr>
          <w:sz w:val="24"/>
        </w:rPr>
        <w:t>pay</w:t>
      </w:r>
      <w:r>
        <w:rPr>
          <w:spacing w:val="-16"/>
          <w:sz w:val="24"/>
        </w:rPr>
        <w:t xml:space="preserve"> </w:t>
      </w:r>
      <w:r>
        <w:rPr>
          <w:sz w:val="24"/>
        </w:rPr>
        <w:t>the</w:t>
      </w:r>
      <w:r>
        <w:rPr>
          <w:spacing w:val="-16"/>
          <w:sz w:val="24"/>
        </w:rPr>
        <w:t xml:space="preserve"> </w:t>
      </w:r>
      <w:r>
        <w:rPr>
          <w:sz w:val="24"/>
        </w:rPr>
        <w:t>balance within 90 days from receiving the final report (see Article 20.4), except if Articles 47 or 48</w:t>
      </w:r>
      <w:r>
        <w:rPr>
          <w:spacing w:val="-33"/>
          <w:sz w:val="24"/>
        </w:rPr>
        <w:t xml:space="preserve"> </w:t>
      </w:r>
      <w:r>
        <w:rPr>
          <w:spacing w:val="-3"/>
          <w:sz w:val="24"/>
        </w:rPr>
        <w:t>apply.</w:t>
      </w:r>
    </w:p>
    <w:p w:rsidR="00B03850" w:rsidRDefault="0090360A">
      <w:pPr>
        <w:spacing w:before="229" w:line="249" w:lineRule="auto"/>
        <w:ind w:left="113" w:right="118"/>
        <w:jc w:val="both"/>
        <w:rPr>
          <w:sz w:val="24"/>
        </w:rPr>
      </w:pPr>
      <w:r>
        <w:rPr>
          <w:sz w:val="24"/>
        </w:rPr>
        <w:t>Payment is subject to the approval of the final report. Its approval does not imply recognition of the compliance, authenticity, completeness or correctness of its content.</w:t>
      </w:r>
    </w:p>
    <w:p w:rsidR="00B03850" w:rsidRDefault="0090360A">
      <w:pPr>
        <w:spacing w:before="229" w:line="249" w:lineRule="auto"/>
        <w:ind w:left="113" w:right="117"/>
        <w:jc w:val="both"/>
        <w:rPr>
          <w:sz w:val="24"/>
        </w:rPr>
      </w:pPr>
      <w:r>
        <w:rPr>
          <w:sz w:val="24"/>
        </w:rPr>
        <w:t>The</w:t>
      </w:r>
      <w:r>
        <w:rPr>
          <w:spacing w:val="-19"/>
          <w:sz w:val="24"/>
        </w:rPr>
        <w:t xml:space="preserve"> </w:t>
      </w:r>
      <w:r>
        <w:rPr>
          <w:b/>
          <w:sz w:val="24"/>
        </w:rPr>
        <w:t>amount</w:t>
      </w:r>
      <w:r>
        <w:rPr>
          <w:b/>
          <w:spacing w:val="-19"/>
          <w:sz w:val="24"/>
        </w:rPr>
        <w:t xml:space="preserve"> </w:t>
      </w:r>
      <w:r>
        <w:rPr>
          <w:b/>
          <w:sz w:val="24"/>
        </w:rPr>
        <w:t>due</w:t>
      </w:r>
      <w:r>
        <w:rPr>
          <w:b/>
          <w:spacing w:val="-19"/>
          <w:sz w:val="24"/>
        </w:rPr>
        <w:t xml:space="preserve"> </w:t>
      </w:r>
      <w:r>
        <w:rPr>
          <w:b/>
          <w:sz w:val="24"/>
        </w:rPr>
        <w:t>as</w:t>
      </w:r>
      <w:r>
        <w:rPr>
          <w:b/>
          <w:spacing w:val="-19"/>
          <w:sz w:val="24"/>
        </w:rPr>
        <w:t xml:space="preserve"> </w:t>
      </w:r>
      <w:r>
        <w:rPr>
          <w:b/>
          <w:sz w:val="24"/>
        </w:rPr>
        <w:t>the</w:t>
      </w:r>
      <w:r>
        <w:rPr>
          <w:b/>
          <w:spacing w:val="-19"/>
          <w:sz w:val="24"/>
        </w:rPr>
        <w:t xml:space="preserve"> </w:t>
      </w:r>
      <w:r>
        <w:rPr>
          <w:b/>
          <w:sz w:val="24"/>
        </w:rPr>
        <w:t>balance</w:t>
      </w:r>
      <w:r>
        <w:rPr>
          <w:b/>
          <w:spacing w:val="-20"/>
          <w:sz w:val="24"/>
        </w:rPr>
        <w:t xml:space="preserve"> </w:t>
      </w:r>
      <w:r>
        <w:rPr>
          <w:sz w:val="24"/>
        </w:rPr>
        <w:t>is</w:t>
      </w:r>
      <w:r>
        <w:rPr>
          <w:spacing w:val="-19"/>
          <w:sz w:val="24"/>
        </w:rPr>
        <w:t xml:space="preserve"> </w:t>
      </w:r>
      <w:r>
        <w:rPr>
          <w:sz w:val="24"/>
        </w:rPr>
        <w:t>calculated</w:t>
      </w:r>
      <w:r>
        <w:rPr>
          <w:spacing w:val="-19"/>
          <w:sz w:val="24"/>
        </w:rPr>
        <w:t xml:space="preserve"> </w:t>
      </w:r>
      <w:r>
        <w:rPr>
          <w:sz w:val="24"/>
        </w:rPr>
        <w:t>by</w:t>
      </w:r>
      <w:r>
        <w:rPr>
          <w:spacing w:val="-19"/>
          <w:sz w:val="24"/>
        </w:rPr>
        <w:t xml:space="preserve"> </w:t>
      </w:r>
      <w:r>
        <w:rPr>
          <w:sz w:val="24"/>
        </w:rPr>
        <w:t>the</w:t>
      </w:r>
      <w:r>
        <w:rPr>
          <w:spacing w:val="-18"/>
          <w:sz w:val="24"/>
        </w:rPr>
        <w:t xml:space="preserve"> </w:t>
      </w:r>
      <w:r>
        <w:rPr>
          <w:sz w:val="24"/>
        </w:rPr>
        <w:t>JU</w:t>
      </w:r>
      <w:r>
        <w:rPr>
          <w:spacing w:val="-19"/>
          <w:sz w:val="24"/>
        </w:rPr>
        <w:t xml:space="preserve"> </w:t>
      </w:r>
      <w:r>
        <w:rPr>
          <w:sz w:val="24"/>
        </w:rPr>
        <w:t>by</w:t>
      </w:r>
      <w:r>
        <w:rPr>
          <w:spacing w:val="-19"/>
          <w:sz w:val="24"/>
        </w:rPr>
        <w:t xml:space="preserve"> </w:t>
      </w:r>
      <w:r>
        <w:rPr>
          <w:sz w:val="24"/>
        </w:rPr>
        <w:t>deducting</w:t>
      </w:r>
      <w:r>
        <w:rPr>
          <w:spacing w:val="-19"/>
          <w:sz w:val="24"/>
        </w:rPr>
        <w:t xml:space="preserve"> </w:t>
      </w:r>
      <w:r>
        <w:rPr>
          <w:sz w:val="24"/>
        </w:rPr>
        <w:t>the</w:t>
      </w:r>
      <w:r>
        <w:rPr>
          <w:spacing w:val="-19"/>
          <w:sz w:val="24"/>
        </w:rPr>
        <w:t xml:space="preserve"> </w:t>
      </w:r>
      <w:r>
        <w:rPr>
          <w:sz w:val="24"/>
        </w:rPr>
        <w:t>total</w:t>
      </w:r>
      <w:r>
        <w:rPr>
          <w:spacing w:val="-19"/>
          <w:sz w:val="24"/>
        </w:rPr>
        <w:t xml:space="preserve"> </w:t>
      </w:r>
      <w:r>
        <w:rPr>
          <w:sz w:val="24"/>
        </w:rPr>
        <w:t>amount</w:t>
      </w:r>
      <w:r>
        <w:rPr>
          <w:spacing w:val="-19"/>
          <w:sz w:val="24"/>
        </w:rPr>
        <w:t xml:space="preserve"> </w:t>
      </w:r>
      <w:r>
        <w:rPr>
          <w:sz w:val="24"/>
        </w:rPr>
        <w:t>of</w:t>
      </w:r>
      <w:r>
        <w:rPr>
          <w:spacing w:val="-19"/>
          <w:sz w:val="24"/>
        </w:rPr>
        <w:t xml:space="preserve"> </w:t>
      </w:r>
      <w:r>
        <w:rPr>
          <w:sz w:val="24"/>
        </w:rPr>
        <w:t>pre-financing and interim payments (if any) already made, from the final grant amount determined in accordance with Article</w:t>
      </w:r>
      <w:r>
        <w:rPr>
          <w:spacing w:val="-3"/>
          <w:sz w:val="24"/>
        </w:rPr>
        <w:t xml:space="preserve"> </w:t>
      </w:r>
      <w:r>
        <w:rPr>
          <w:sz w:val="24"/>
        </w:rPr>
        <w:t>5.3:</w:t>
      </w:r>
    </w:p>
    <w:p w:rsidR="00B03850" w:rsidRDefault="0090360A">
      <w:pPr>
        <w:spacing w:before="153" w:line="374" w:lineRule="auto"/>
        <w:ind w:left="680" w:right="6238"/>
        <w:rPr>
          <w:sz w:val="20"/>
        </w:rPr>
      </w:pPr>
      <w:r>
        <w:rPr>
          <w:b/>
          <w:sz w:val="28"/>
        </w:rPr>
        <w:t>{</w:t>
      </w:r>
      <w:r>
        <w:rPr>
          <w:sz w:val="20"/>
        </w:rPr>
        <w:t>final grant amount (see Article 5.3) minus</w:t>
      </w:r>
    </w:p>
    <w:p w:rsidR="00B03850" w:rsidRDefault="0090360A">
      <w:pPr>
        <w:spacing w:before="27"/>
        <w:ind w:left="680"/>
        <w:rPr>
          <w:sz w:val="20"/>
        </w:rPr>
      </w:pPr>
      <w:r>
        <w:rPr>
          <w:sz w:val="20"/>
        </w:rPr>
        <w:t>{pre-financing and interim payments (if any) made}</w:t>
      </w:r>
      <w:r>
        <w:rPr>
          <w:b/>
          <w:sz w:val="28"/>
        </w:rPr>
        <w:t>}</w:t>
      </w:r>
      <w:r>
        <w:rPr>
          <w:sz w:val="20"/>
        </w:rPr>
        <w:t>.</w:t>
      </w:r>
    </w:p>
    <w:p w:rsidR="00B03850" w:rsidRDefault="0090360A">
      <w:pPr>
        <w:spacing w:before="233" w:line="249" w:lineRule="auto"/>
        <w:ind w:left="113" w:right="113"/>
        <w:jc w:val="both"/>
        <w:rPr>
          <w:sz w:val="24"/>
        </w:rPr>
      </w:pPr>
      <w:r>
        <w:rPr>
          <w:sz w:val="24"/>
        </w:rPr>
        <w:t>At</w:t>
      </w:r>
      <w:r>
        <w:rPr>
          <w:spacing w:val="-19"/>
          <w:sz w:val="24"/>
        </w:rPr>
        <w:t xml:space="preserve"> </w:t>
      </w:r>
      <w:r>
        <w:rPr>
          <w:sz w:val="24"/>
        </w:rPr>
        <w:t>the</w:t>
      </w:r>
      <w:r>
        <w:rPr>
          <w:spacing w:val="-19"/>
          <w:sz w:val="24"/>
        </w:rPr>
        <w:t xml:space="preserve"> </w:t>
      </w:r>
      <w:r>
        <w:rPr>
          <w:sz w:val="24"/>
        </w:rPr>
        <w:t>payment</w:t>
      </w:r>
      <w:r>
        <w:rPr>
          <w:spacing w:val="-19"/>
          <w:sz w:val="24"/>
        </w:rPr>
        <w:t xml:space="preserve"> </w:t>
      </w:r>
      <w:r>
        <w:rPr>
          <w:sz w:val="24"/>
        </w:rPr>
        <w:t>of</w:t>
      </w:r>
      <w:r>
        <w:rPr>
          <w:spacing w:val="-19"/>
          <w:sz w:val="24"/>
        </w:rPr>
        <w:t xml:space="preserve"> </w:t>
      </w:r>
      <w:r>
        <w:rPr>
          <w:sz w:val="24"/>
        </w:rPr>
        <w:t>the</w:t>
      </w:r>
      <w:r>
        <w:rPr>
          <w:spacing w:val="-19"/>
          <w:sz w:val="24"/>
        </w:rPr>
        <w:t xml:space="preserve"> </w:t>
      </w:r>
      <w:r>
        <w:rPr>
          <w:sz w:val="24"/>
        </w:rPr>
        <w:t>balance,</w:t>
      </w:r>
      <w:r>
        <w:rPr>
          <w:spacing w:val="-19"/>
          <w:sz w:val="24"/>
        </w:rPr>
        <w:t xml:space="preserve"> </w:t>
      </w:r>
      <w:r>
        <w:rPr>
          <w:sz w:val="24"/>
        </w:rPr>
        <w:t>the</w:t>
      </w:r>
      <w:r>
        <w:rPr>
          <w:spacing w:val="-18"/>
          <w:sz w:val="24"/>
        </w:rPr>
        <w:t xml:space="preserve"> </w:t>
      </w:r>
      <w:r>
        <w:rPr>
          <w:sz w:val="24"/>
        </w:rPr>
        <w:t>amount</w:t>
      </w:r>
      <w:r>
        <w:rPr>
          <w:spacing w:val="-19"/>
          <w:sz w:val="24"/>
        </w:rPr>
        <w:t xml:space="preserve"> </w:t>
      </w:r>
      <w:r>
        <w:rPr>
          <w:sz w:val="24"/>
        </w:rPr>
        <w:t>retained</w:t>
      </w:r>
      <w:r>
        <w:rPr>
          <w:spacing w:val="-19"/>
          <w:sz w:val="24"/>
        </w:rPr>
        <w:t xml:space="preserve"> </w:t>
      </w:r>
      <w:r>
        <w:rPr>
          <w:sz w:val="24"/>
        </w:rPr>
        <w:t>for</w:t>
      </w:r>
      <w:r>
        <w:rPr>
          <w:spacing w:val="-19"/>
          <w:sz w:val="24"/>
        </w:rPr>
        <w:t xml:space="preserve"> </w:t>
      </w:r>
      <w:r>
        <w:rPr>
          <w:sz w:val="24"/>
        </w:rPr>
        <w:t>the</w:t>
      </w:r>
      <w:r>
        <w:rPr>
          <w:spacing w:val="-19"/>
          <w:sz w:val="24"/>
        </w:rPr>
        <w:t xml:space="preserve"> </w:t>
      </w:r>
      <w:r>
        <w:rPr>
          <w:sz w:val="24"/>
        </w:rPr>
        <w:t>Guarantee</w:t>
      </w:r>
      <w:r>
        <w:rPr>
          <w:spacing w:val="-19"/>
          <w:sz w:val="24"/>
        </w:rPr>
        <w:t xml:space="preserve"> </w:t>
      </w:r>
      <w:r>
        <w:rPr>
          <w:sz w:val="24"/>
        </w:rPr>
        <w:t>Fund</w:t>
      </w:r>
      <w:r>
        <w:rPr>
          <w:spacing w:val="-19"/>
          <w:sz w:val="24"/>
        </w:rPr>
        <w:t xml:space="preserve"> </w:t>
      </w:r>
      <w:r>
        <w:rPr>
          <w:sz w:val="24"/>
        </w:rPr>
        <w:t>(see</w:t>
      </w:r>
      <w:r>
        <w:rPr>
          <w:spacing w:val="-18"/>
          <w:sz w:val="24"/>
        </w:rPr>
        <w:t xml:space="preserve"> </w:t>
      </w:r>
      <w:r>
        <w:rPr>
          <w:sz w:val="24"/>
        </w:rPr>
        <w:t>above)</w:t>
      </w:r>
      <w:r>
        <w:rPr>
          <w:spacing w:val="-19"/>
          <w:sz w:val="24"/>
        </w:rPr>
        <w:t xml:space="preserve"> </w:t>
      </w:r>
      <w:r>
        <w:rPr>
          <w:sz w:val="24"/>
        </w:rPr>
        <w:t>will</w:t>
      </w:r>
      <w:r>
        <w:rPr>
          <w:spacing w:val="-19"/>
          <w:sz w:val="24"/>
        </w:rPr>
        <w:t xml:space="preserve"> </w:t>
      </w:r>
      <w:r>
        <w:rPr>
          <w:sz w:val="24"/>
        </w:rPr>
        <w:t>be</w:t>
      </w:r>
      <w:r>
        <w:rPr>
          <w:spacing w:val="-19"/>
          <w:sz w:val="24"/>
        </w:rPr>
        <w:t xml:space="preserve"> </w:t>
      </w:r>
      <w:r>
        <w:rPr>
          <w:sz w:val="24"/>
        </w:rPr>
        <w:t>released and:</w:t>
      </w:r>
    </w:p>
    <w:p w:rsidR="00B03850" w:rsidRDefault="0090360A" w:rsidP="00AA7EEF">
      <w:pPr>
        <w:pStyle w:val="Odstavecseseznamem"/>
        <w:numPr>
          <w:ilvl w:val="0"/>
          <w:numId w:val="68"/>
        </w:numPr>
        <w:tabs>
          <w:tab w:val="left" w:pos="757"/>
          <w:tab w:val="left" w:pos="758"/>
        </w:tabs>
        <w:spacing w:before="229" w:line="249" w:lineRule="auto"/>
        <w:ind w:right="118"/>
        <w:rPr>
          <w:sz w:val="24"/>
        </w:rPr>
      </w:pPr>
      <w:r>
        <w:rPr>
          <w:sz w:val="24"/>
        </w:rPr>
        <w:t>if the balance is positive: the amount released will be paid in full to the coordinator together with the amount due as the</w:t>
      </w:r>
      <w:r>
        <w:rPr>
          <w:spacing w:val="-6"/>
          <w:sz w:val="24"/>
        </w:rPr>
        <w:t xml:space="preserve"> </w:t>
      </w:r>
      <w:r>
        <w:rPr>
          <w:sz w:val="24"/>
        </w:rPr>
        <w:t>balance;</w:t>
      </w:r>
    </w:p>
    <w:p w:rsidR="00B03850" w:rsidRDefault="0090360A" w:rsidP="00AA7EEF">
      <w:pPr>
        <w:pStyle w:val="Odstavecseseznamem"/>
        <w:numPr>
          <w:ilvl w:val="0"/>
          <w:numId w:val="68"/>
        </w:numPr>
        <w:tabs>
          <w:tab w:val="left" w:pos="757"/>
          <w:tab w:val="left" w:pos="758"/>
        </w:tabs>
        <w:spacing w:before="228" w:line="249" w:lineRule="auto"/>
        <w:ind w:right="112"/>
        <w:rPr>
          <w:sz w:val="24"/>
        </w:rPr>
      </w:pPr>
      <w:r>
        <w:rPr>
          <w:sz w:val="24"/>
        </w:rPr>
        <w:t>if the balance is negative (payment of the balance taking the form of recovery): it will be deducted from the amount released (see Article 44.1.2). If the resulting</w:t>
      </w:r>
      <w:r>
        <w:rPr>
          <w:spacing w:val="-12"/>
          <w:sz w:val="24"/>
        </w:rPr>
        <w:t xml:space="preserve"> </w:t>
      </w:r>
      <w:r>
        <w:rPr>
          <w:sz w:val="24"/>
        </w:rPr>
        <w:t>amount:</w:t>
      </w:r>
    </w:p>
    <w:p w:rsidR="00B03850" w:rsidRDefault="0090360A" w:rsidP="00AA7EEF">
      <w:pPr>
        <w:pStyle w:val="Odstavecseseznamem"/>
        <w:numPr>
          <w:ilvl w:val="1"/>
          <w:numId w:val="68"/>
        </w:numPr>
        <w:tabs>
          <w:tab w:val="left" w:pos="1400"/>
          <w:tab w:val="left" w:pos="1401"/>
        </w:tabs>
        <w:spacing w:before="229"/>
        <w:ind w:hanging="361"/>
        <w:rPr>
          <w:sz w:val="24"/>
        </w:rPr>
      </w:pPr>
      <w:r>
        <w:rPr>
          <w:sz w:val="24"/>
        </w:rPr>
        <w:t>is positive, it will be paid to the</w:t>
      </w:r>
      <w:r>
        <w:rPr>
          <w:spacing w:val="-7"/>
          <w:sz w:val="24"/>
        </w:rPr>
        <w:t xml:space="preserve"> </w:t>
      </w:r>
      <w:r>
        <w:rPr>
          <w:sz w:val="24"/>
        </w:rPr>
        <w:t>coordinator</w:t>
      </w:r>
    </w:p>
    <w:p w:rsidR="00B03850" w:rsidRDefault="00B03850">
      <w:pPr>
        <w:pStyle w:val="Zkladntext"/>
        <w:spacing w:before="9"/>
        <w:rPr>
          <w:sz w:val="20"/>
        </w:rPr>
      </w:pPr>
    </w:p>
    <w:p w:rsidR="00B03850" w:rsidRDefault="0090360A" w:rsidP="00AA7EEF">
      <w:pPr>
        <w:pStyle w:val="Odstavecseseznamem"/>
        <w:numPr>
          <w:ilvl w:val="1"/>
          <w:numId w:val="68"/>
        </w:numPr>
        <w:tabs>
          <w:tab w:val="left" w:pos="1400"/>
          <w:tab w:val="left" w:pos="1401"/>
        </w:tabs>
        <w:ind w:hanging="361"/>
        <w:rPr>
          <w:sz w:val="24"/>
        </w:rPr>
      </w:pPr>
      <w:r>
        <w:rPr>
          <w:sz w:val="24"/>
        </w:rPr>
        <w:t>is negative, it will be</w:t>
      </w:r>
      <w:r>
        <w:rPr>
          <w:spacing w:val="-4"/>
          <w:sz w:val="24"/>
        </w:rPr>
        <w:t xml:space="preserve"> </w:t>
      </w:r>
      <w:r>
        <w:rPr>
          <w:sz w:val="24"/>
        </w:rPr>
        <w:t>recovered.</w:t>
      </w:r>
    </w:p>
    <w:p w:rsidR="00B03850" w:rsidRDefault="00B03850">
      <w:pPr>
        <w:pStyle w:val="Zkladntext"/>
        <w:spacing w:before="8"/>
        <w:rPr>
          <w:sz w:val="20"/>
        </w:rPr>
      </w:pPr>
    </w:p>
    <w:p w:rsidR="00B03850" w:rsidRDefault="0090360A">
      <w:pPr>
        <w:spacing w:before="1" w:line="249" w:lineRule="auto"/>
        <w:ind w:left="113" w:right="111"/>
        <w:jc w:val="both"/>
        <w:rPr>
          <w:sz w:val="24"/>
        </w:rPr>
      </w:pPr>
      <w:r>
        <w:rPr>
          <w:sz w:val="24"/>
        </w:rPr>
        <w:t>The amount to be paid may however be offset — without the beneficiaries' consent — against any other amount owed by a beneficiary to the JU up to the maximum JU contribution indicated, for that beneficiary, in the estimated budget (see Annex 2).</w:t>
      </w:r>
    </w:p>
    <w:p w:rsidR="00B03850" w:rsidRDefault="00B03850">
      <w:pPr>
        <w:spacing w:line="249" w:lineRule="auto"/>
        <w:jc w:val="both"/>
        <w:rPr>
          <w:sz w:val="24"/>
        </w:rPr>
        <w:sectPr w:rsidR="00B03850">
          <w:pgSz w:w="11910" w:h="16840"/>
          <w:pgMar w:top="1300" w:right="1020" w:bottom="740" w:left="1020" w:header="391" w:footer="543" w:gutter="0"/>
          <w:cols w:space="708"/>
        </w:sectPr>
      </w:pPr>
    </w:p>
    <w:p w:rsidR="00B03850" w:rsidRDefault="0090360A" w:rsidP="00AA7EEF">
      <w:pPr>
        <w:pStyle w:val="Nadpis4"/>
        <w:numPr>
          <w:ilvl w:val="1"/>
          <w:numId w:val="70"/>
        </w:numPr>
        <w:tabs>
          <w:tab w:val="left" w:pos="535"/>
        </w:tabs>
        <w:spacing w:before="82"/>
        <w:ind w:hanging="422"/>
      </w:pPr>
      <w:bookmarkStart w:id="75" w:name="_bookmark75"/>
      <w:bookmarkEnd w:id="75"/>
      <w:r>
        <w:lastRenderedPageBreak/>
        <w:t> Notification of amounts</w:t>
      </w:r>
      <w:r>
        <w:rPr>
          <w:spacing w:val="-1"/>
        </w:rPr>
        <w:t xml:space="preserve"> </w:t>
      </w:r>
      <w:r>
        <w:t>due</w:t>
      </w:r>
    </w:p>
    <w:p w:rsidR="00B03850" w:rsidRDefault="00B03850">
      <w:pPr>
        <w:pStyle w:val="Zkladntext"/>
        <w:spacing w:before="10"/>
        <w:rPr>
          <w:b/>
          <w:sz w:val="20"/>
        </w:rPr>
      </w:pPr>
    </w:p>
    <w:p w:rsidR="00B03850" w:rsidRDefault="0090360A">
      <w:pPr>
        <w:spacing w:before="1" w:line="249" w:lineRule="auto"/>
        <w:ind w:left="113"/>
        <w:rPr>
          <w:sz w:val="24"/>
        </w:rPr>
      </w:pPr>
      <w:r>
        <w:rPr>
          <w:sz w:val="24"/>
        </w:rPr>
        <w:t>When making payments, the JU will formally notify to the coordinator the amount due, specifying whether it concerns an interim payment or the payment of the balance.</w:t>
      </w:r>
    </w:p>
    <w:p w:rsidR="00B03850" w:rsidRDefault="0090360A">
      <w:pPr>
        <w:spacing w:before="228"/>
        <w:ind w:left="113"/>
        <w:rPr>
          <w:sz w:val="24"/>
        </w:rPr>
      </w:pPr>
      <w:r>
        <w:rPr>
          <w:sz w:val="24"/>
        </w:rPr>
        <w:t>For the payment of the balance, the notification will also specify the final grant amount.</w:t>
      </w:r>
    </w:p>
    <w:p w:rsidR="00B03850" w:rsidRDefault="00B03850">
      <w:pPr>
        <w:pStyle w:val="Zkladntext"/>
        <w:spacing w:before="9"/>
        <w:rPr>
          <w:sz w:val="20"/>
        </w:rPr>
      </w:pPr>
    </w:p>
    <w:p w:rsidR="00B03850" w:rsidRDefault="0090360A">
      <w:pPr>
        <w:spacing w:line="249" w:lineRule="auto"/>
        <w:ind w:left="113"/>
        <w:rPr>
          <w:sz w:val="24"/>
        </w:rPr>
      </w:pPr>
      <w:r>
        <w:rPr>
          <w:sz w:val="24"/>
        </w:rPr>
        <w:t>In the case of reduction of the grant or recovery of undue amounts, the notification will be preceded by the contradictory procedure set out in Articles 43 and 44.</w:t>
      </w:r>
    </w:p>
    <w:p w:rsidR="00B03850" w:rsidRDefault="00B03850">
      <w:pPr>
        <w:pStyle w:val="Zkladntext"/>
        <w:spacing w:before="8"/>
        <w:rPr>
          <w:sz w:val="24"/>
        </w:rPr>
      </w:pPr>
    </w:p>
    <w:p w:rsidR="00B03850" w:rsidRDefault="0090360A" w:rsidP="00AA7EEF">
      <w:pPr>
        <w:pStyle w:val="Nadpis4"/>
        <w:numPr>
          <w:ilvl w:val="1"/>
          <w:numId w:val="70"/>
        </w:numPr>
        <w:tabs>
          <w:tab w:val="left" w:pos="535"/>
        </w:tabs>
        <w:ind w:hanging="422"/>
      </w:pPr>
      <w:bookmarkStart w:id="76" w:name="_bookmark76"/>
      <w:bookmarkEnd w:id="76"/>
      <w:r>
        <w:t> </w:t>
      </w:r>
      <w:r>
        <w:t>Currency for</w:t>
      </w:r>
      <w:r>
        <w:rPr>
          <w:spacing w:val="-2"/>
        </w:rPr>
        <w:t xml:space="preserve"> </w:t>
      </w:r>
      <w:r>
        <w:t>payments</w:t>
      </w:r>
    </w:p>
    <w:p w:rsidR="00B03850" w:rsidRDefault="00B03850">
      <w:pPr>
        <w:pStyle w:val="Zkladntext"/>
        <w:spacing w:before="10"/>
        <w:rPr>
          <w:b/>
          <w:sz w:val="20"/>
        </w:rPr>
      </w:pPr>
    </w:p>
    <w:p w:rsidR="00B03850" w:rsidRDefault="0090360A">
      <w:pPr>
        <w:ind w:left="113"/>
        <w:rPr>
          <w:sz w:val="24"/>
        </w:rPr>
      </w:pPr>
      <w:r>
        <w:rPr>
          <w:sz w:val="24"/>
        </w:rPr>
        <w:t>The JU will make all payments in euro.</w:t>
      </w:r>
    </w:p>
    <w:p w:rsidR="00B03850" w:rsidRDefault="00B03850">
      <w:pPr>
        <w:pStyle w:val="Zkladntext"/>
        <w:spacing w:before="6"/>
        <w:rPr>
          <w:sz w:val="25"/>
        </w:rPr>
      </w:pPr>
    </w:p>
    <w:p w:rsidR="00B03850" w:rsidRDefault="0090360A" w:rsidP="00AA7EEF">
      <w:pPr>
        <w:pStyle w:val="Nadpis4"/>
        <w:numPr>
          <w:ilvl w:val="1"/>
          <w:numId w:val="70"/>
        </w:numPr>
        <w:tabs>
          <w:tab w:val="left" w:pos="535"/>
        </w:tabs>
        <w:spacing w:before="1"/>
        <w:ind w:hanging="422"/>
      </w:pPr>
      <w:bookmarkStart w:id="77" w:name="_bookmark77"/>
      <w:bookmarkEnd w:id="77"/>
      <w:r>
        <w:t> Payments to the coordinator — Distribution to the</w:t>
      </w:r>
      <w:r>
        <w:rPr>
          <w:spacing w:val="-8"/>
        </w:rPr>
        <w:t xml:space="preserve"> </w:t>
      </w:r>
      <w:r>
        <w:t>beneficiaries</w:t>
      </w:r>
    </w:p>
    <w:p w:rsidR="00B03850" w:rsidRDefault="00B03850">
      <w:pPr>
        <w:pStyle w:val="Zkladntext"/>
        <w:spacing w:before="10"/>
        <w:rPr>
          <w:b/>
          <w:sz w:val="20"/>
        </w:rPr>
      </w:pPr>
    </w:p>
    <w:p w:rsidR="00B03850" w:rsidRDefault="0090360A">
      <w:pPr>
        <w:ind w:left="113"/>
        <w:rPr>
          <w:sz w:val="24"/>
        </w:rPr>
      </w:pPr>
      <w:r>
        <w:rPr>
          <w:sz w:val="24"/>
        </w:rPr>
        <w:t>Payments will be made to the coordinator.</w:t>
      </w:r>
    </w:p>
    <w:p w:rsidR="00B03850" w:rsidRDefault="00B03850">
      <w:pPr>
        <w:pStyle w:val="Zkladntext"/>
        <w:spacing w:before="9"/>
        <w:rPr>
          <w:sz w:val="20"/>
        </w:rPr>
      </w:pPr>
    </w:p>
    <w:p w:rsidR="00B03850" w:rsidRDefault="0090360A">
      <w:pPr>
        <w:ind w:left="113"/>
        <w:rPr>
          <w:sz w:val="24"/>
        </w:rPr>
      </w:pPr>
      <w:r>
        <w:rPr>
          <w:sz w:val="24"/>
        </w:rPr>
        <w:t>Payments to the coordinator will discharge the JU from its payment obligation.</w:t>
      </w:r>
    </w:p>
    <w:p w:rsidR="00B03850" w:rsidRDefault="00B03850">
      <w:pPr>
        <w:pStyle w:val="Zkladntext"/>
        <w:spacing w:before="9"/>
        <w:rPr>
          <w:sz w:val="20"/>
        </w:rPr>
      </w:pPr>
    </w:p>
    <w:p w:rsidR="00B03850" w:rsidRDefault="0090360A">
      <w:pPr>
        <w:spacing w:line="448" w:lineRule="auto"/>
        <w:ind w:left="113" w:right="341"/>
        <w:rPr>
          <w:sz w:val="24"/>
        </w:rPr>
      </w:pPr>
      <w:r>
        <w:rPr>
          <w:sz w:val="24"/>
        </w:rPr>
        <w:t>The coordinator must distribute the payments between the beneficiaries without unjustified delay. Pre-financing may however be distributed only:</w:t>
      </w:r>
    </w:p>
    <w:p w:rsidR="00B03850" w:rsidRDefault="0090360A" w:rsidP="00AA7EEF">
      <w:pPr>
        <w:pStyle w:val="Odstavecseseznamem"/>
        <w:numPr>
          <w:ilvl w:val="0"/>
          <w:numId w:val="67"/>
        </w:numPr>
        <w:tabs>
          <w:tab w:val="left" w:pos="758"/>
        </w:tabs>
        <w:spacing w:line="249" w:lineRule="auto"/>
        <w:ind w:right="116"/>
        <w:rPr>
          <w:sz w:val="24"/>
        </w:rPr>
      </w:pPr>
      <w:r>
        <w:rPr>
          <w:sz w:val="24"/>
        </w:rPr>
        <w:t>if the minimum number of beneficiaries set out in the call for proposals has acceded to the Agreement (see Article 56)</w:t>
      </w:r>
      <w:r>
        <w:rPr>
          <w:spacing w:val="-3"/>
          <w:sz w:val="24"/>
        </w:rPr>
        <w:t xml:space="preserve"> </w:t>
      </w:r>
      <w:r>
        <w:rPr>
          <w:sz w:val="24"/>
        </w:rPr>
        <w:t>and</w:t>
      </w:r>
    </w:p>
    <w:p w:rsidR="00B03850" w:rsidRDefault="0090360A" w:rsidP="00AA7EEF">
      <w:pPr>
        <w:pStyle w:val="Odstavecseseznamem"/>
        <w:numPr>
          <w:ilvl w:val="0"/>
          <w:numId w:val="67"/>
        </w:numPr>
        <w:tabs>
          <w:tab w:val="left" w:pos="758"/>
        </w:tabs>
        <w:spacing w:before="226"/>
        <w:ind w:hanging="361"/>
        <w:rPr>
          <w:sz w:val="24"/>
        </w:rPr>
      </w:pPr>
      <w:r>
        <w:rPr>
          <w:sz w:val="24"/>
        </w:rPr>
        <w:t>to beneficiaries that have acceded to the Agreement (see Article</w:t>
      </w:r>
      <w:r>
        <w:rPr>
          <w:spacing w:val="-13"/>
          <w:sz w:val="24"/>
        </w:rPr>
        <w:t xml:space="preserve"> </w:t>
      </w:r>
      <w:r>
        <w:rPr>
          <w:sz w:val="24"/>
        </w:rPr>
        <w:t>56).</w:t>
      </w:r>
    </w:p>
    <w:p w:rsidR="00B03850" w:rsidRDefault="00B03850">
      <w:pPr>
        <w:pStyle w:val="Zkladntext"/>
        <w:spacing w:before="6"/>
        <w:rPr>
          <w:sz w:val="25"/>
        </w:rPr>
      </w:pPr>
    </w:p>
    <w:p w:rsidR="00B03850" w:rsidRDefault="0090360A" w:rsidP="00AA7EEF">
      <w:pPr>
        <w:pStyle w:val="Nadpis4"/>
        <w:numPr>
          <w:ilvl w:val="1"/>
          <w:numId w:val="70"/>
        </w:numPr>
        <w:tabs>
          <w:tab w:val="left" w:pos="535"/>
        </w:tabs>
        <w:ind w:hanging="422"/>
      </w:pPr>
      <w:bookmarkStart w:id="78" w:name="_bookmark78"/>
      <w:bookmarkEnd w:id="78"/>
      <w:r>
        <w:t> Bank account for</w:t>
      </w:r>
      <w:r>
        <w:rPr>
          <w:spacing w:val="-1"/>
        </w:rPr>
        <w:t xml:space="preserve"> </w:t>
      </w:r>
      <w:r>
        <w:t>payments</w:t>
      </w:r>
    </w:p>
    <w:p w:rsidR="00B03850" w:rsidRDefault="0090360A">
      <w:pPr>
        <w:spacing w:before="7" w:line="510" w:lineRule="atLeast"/>
        <w:ind w:left="680" w:right="4158" w:hanging="567"/>
        <w:rPr>
          <w:sz w:val="24"/>
        </w:rPr>
      </w:pPr>
      <w:r>
        <w:rPr>
          <w:sz w:val="24"/>
        </w:rPr>
        <w:t>All payments will be made to the following bank account: Name of bank: DANSKE BANK</w:t>
      </w:r>
    </w:p>
    <w:p w:rsidR="00B03850" w:rsidRDefault="0090360A">
      <w:pPr>
        <w:spacing w:before="16" w:line="249" w:lineRule="auto"/>
        <w:ind w:left="680" w:right="2170"/>
        <w:rPr>
          <w:sz w:val="24"/>
        </w:rPr>
      </w:pPr>
      <w:r>
        <w:rPr>
          <w:sz w:val="24"/>
        </w:rPr>
        <w:t>Full name of the account holder: MALARDALENS HOGSKOLA MDH IBAN code: SE5712000000012810113041</w:t>
      </w:r>
    </w:p>
    <w:p w:rsidR="00B03850" w:rsidRDefault="00B03850">
      <w:pPr>
        <w:pStyle w:val="Zkladntext"/>
        <w:spacing w:before="8"/>
        <w:rPr>
          <w:sz w:val="24"/>
        </w:rPr>
      </w:pPr>
    </w:p>
    <w:p w:rsidR="00B03850" w:rsidRDefault="0090360A" w:rsidP="00AA7EEF">
      <w:pPr>
        <w:pStyle w:val="Nadpis4"/>
        <w:numPr>
          <w:ilvl w:val="1"/>
          <w:numId w:val="70"/>
        </w:numPr>
        <w:tabs>
          <w:tab w:val="left" w:pos="535"/>
        </w:tabs>
        <w:ind w:hanging="422"/>
      </w:pPr>
      <w:bookmarkStart w:id="79" w:name="_bookmark79"/>
      <w:bookmarkEnd w:id="79"/>
      <w:r>
        <w:t> Costs of payment</w:t>
      </w:r>
      <w:r>
        <w:rPr>
          <w:spacing w:val="-2"/>
        </w:rPr>
        <w:t xml:space="preserve"> </w:t>
      </w:r>
      <w:r>
        <w:t>transfers</w:t>
      </w:r>
    </w:p>
    <w:p w:rsidR="00B03850" w:rsidRDefault="00B03850">
      <w:pPr>
        <w:pStyle w:val="Zkladntext"/>
        <w:spacing w:before="11"/>
        <w:rPr>
          <w:b/>
          <w:sz w:val="20"/>
        </w:rPr>
      </w:pPr>
    </w:p>
    <w:p w:rsidR="00B03850" w:rsidRDefault="0090360A">
      <w:pPr>
        <w:ind w:left="113"/>
        <w:rPr>
          <w:sz w:val="24"/>
        </w:rPr>
      </w:pPr>
      <w:r>
        <w:rPr>
          <w:sz w:val="24"/>
        </w:rPr>
        <w:t>The cost of the payment transfers is borne as follows:</w:t>
      </w:r>
    </w:p>
    <w:p w:rsidR="00B03850" w:rsidRDefault="00B03850">
      <w:pPr>
        <w:pStyle w:val="Zkladntext"/>
        <w:spacing w:before="8"/>
        <w:rPr>
          <w:sz w:val="20"/>
        </w:rPr>
      </w:pPr>
    </w:p>
    <w:p w:rsidR="00B03850" w:rsidRDefault="0090360A" w:rsidP="00AA7EEF">
      <w:pPr>
        <w:pStyle w:val="Odstavecseseznamem"/>
        <w:numPr>
          <w:ilvl w:val="2"/>
          <w:numId w:val="70"/>
        </w:numPr>
        <w:tabs>
          <w:tab w:val="left" w:pos="757"/>
          <w:tab w:val="left" w:pos="758"/>
        </w:tabs>
        <w:spacing w:before="1"/>
        <w:ind w:hanging="361"/>
        <w:rPr>
          <w:sz w:val="24"/>
        </w:rPr>
      </w:pPr>
      <w:r>
        <w:rPr>
          <w:sz w:val="24"/>
        </w:rPr>
        <w:t>the JU bears the cost of transfers charged by its</w:t>
      </w:r>
      <w:r>
        <w:rPr>
          <w:spacing w:val="-10"/>
          <w:sz w:val="24"/>
        </w:rPr>
        <w:t xml:space="preserve"> </w:t>
      </w:r>
      <w:r>
        <w:rPr>
          <w:sz w:val="24"/>
        </w:rPr>
        <w:t>bank;</w:t>
      </w:r>
    </w:p>
    <w:p w:rsidR="00B03850" w:rsidRDefault="00B03850">
      <w:pPr>
        <w:pStyle w:val="Zkladntext"/>
        <w:spacing w:before="8"/>
        <w:rPr>
          <w:sz w:val="20"/>
        </w:rPr>
      </w:pPr>
    </w:p>
    <w:p w:rsidR="00B03850" w:rsidRDefault="0090360A" w:rsidP="00AA7EEF">
      <w:pPr>
        <w:pStyle w:val="Odstavecseseznamem"/>
        <w:numPr>
          <w:ilvl w:val="2"/>
          <w:numId w:val="70"/>
        </w:numPr>
        <w:tabs>
          <w:tab w:val="left" w:pos="757"/>
          <w:tab w:val="left" w:pos="758"/>
        </w:tabs>
        <w:ind w:hanging="361"/>
        <w:rPr>
          <w:sz w:val="24"/>
        </w:rPr>
      </w:pPr>
      <w:r>
        <w:rPr>
          <w:sz w:val="24"/>
        </w:rPr>
        <w:t>the beneficiary bears the cost of transfers charged by its</w:t>
      </w:r>
      <w:r>
        <w:rPr>
          <w:spacing w:val="-11"/>
          <w:sz w:val="24"/>
        </w:rPr>
        <w:t xml:space="preserve"> </w:t>
      </w:r>
      <w:r>
        <w:rPr>
          <w:sz w:val="24"/>
        </w:rPr>
        <w:t>bank;</w:t>
      </w:r>
    </w:p>
    <w:p w:rsidR="00B03850" w:rsidRDefault="00B03850">
      <w:pPr>
        <w:pStyle w:val="Zkladntext"/>
        <w:spacing w:before="9"/>
        <w:rPr>
          <w:sz w:val="20"/>
        </w:rPr>
      </w:pPr>
    </w:p>
    <w:p w:rsidR="00B03850" w:rsidRDefault="0090360A" w:rsidP="00AA7EEF">
      <w:pPr>
        <w:pStyle w:val="Odstavecseseznamem"/>
        <w:numPr>
          <w:ilvl w:val="2"/>
          <w:numId w:val="70"/>
        </w:numPr>
        <w:tabs>
          <w:tab w:val="left" w:pos="757"/>
          <w:tab w:val="left" w:pos="758"/>
        </w:tabs>
        <w:ind w:hanging="361"/>
        <w:rPr>
          <w:sz w:val="24"/>
        </w:rPr>
      </w:pPr>
      <w:r>
        <w:rPr>
          <w:sz w:val="24"/>
        </w:rPr>
        <w:t>the party causing a repetition of a transfer bears all costs of the repeated</w:t>
      </w:r>
      <w:r>
        <w:rPr>
          <w:spacing w:val="-25"/>
          <w:sz w:val="24"/>
        </w:rPr>
        <w:t xml:space="preserve"> </w:t>
      </w:r>
      <w:r>
        <w:rPr>
          <w:sz w:val="24"/>
        </w:rPr>
        <w:t>transfer.</w:t>
      </w:r>
    </w:p>
    <w:p w:rsidR="00B03850" w:rsidRDefault="00B03850">
      <w:pPr>
        <w:pStyle w:val="Zkladntext"/>
        <w:spacing w:before="6"/>
        <w:rPr>
          <w:sz w:val="25"/>
        </w:rPr>
      </w:pPr>
    </w:p>
    <w:p w:rsidR="00B03850" w:rsidRDefault="0090360A" w:rsidP="00AA7EEF">
      <w:pPr>
        <w:pStyle w:val="Nadpis4"/>
        <w:numPr>
          <w:ilvl w:val="1"/>
          <w:numId w:val="70"/>
        </w:numPr>
        <w:tabs>
          <w:tab w:val="left" w:pos="655"/>
        </w:tabs>
        <w:ind w:left="654" w:hanging="542"/>
      </w:pPr>
      <w:bookmarkStart w:id="80" w:name="_bookmark80"/>
      <w:bookmarkEnd w:id="80"/>
      <w:r>
        <w:t> Date of</w:t>
      </w:r>
      <w:r>
        <w:rPr>
          <w:spacing w:val="-1"/>
        </w:rPr>
        <w:t xml:space="preserve"> </w:t>
      </w:r>
      <w:r>
        <w:t>payment</w:t>
      </w:r>
    </w:p>
    <w:p w:rsidR="00B03850" w:rsidRDefault="00B03850">
      <w:pPr>
        <w:pStyle w:val="Zkladntext"/>
        <w:spacing w:before="11"/>
        <w:rPr>
          <w:b/>
          <w:sz w:val="20"/>
        </w:rPr>
      </w:pPr>
    </w:p>
    <w:p w:rsidR="00B03850" w:rsidRDefault="0090360A">
      <w:pPr>
        <w:spacing w:line="249" w:lineRule="auto"/>
        <w:ind w:left="113"/>
        <w:rPr>
          <w:sz w:val="24"/>
        </w:rPr>
      </w:pPr>
      <w:r>
        <w:rPr>
          <w:sz w:val="24"/>
        </w:rPr>
        <w:t>Payments by the JU are considered to have been carried out on the date when they are debited to its account.</w:t>
      </w:r>
    </w:p>
    <w:p w:rsidR="00B03850" w:rsidRDefault="00B03850">
      <w:pPr>
        <w:pStyle w:val="Zkladntext"/>
        <w:spacing w:before="7"/>
        <w:rPr>
          <w:sz w:val="24"/>
        </w:rPr>
      </w:pPr>
    </w:p>
    <w:p w:rsidR="00B03850" w:rsidRDefault="0090360A" w:rsidP="00AA7EEF">
      <w:pPr>
        <w:pStyle w:val="Nadpis4"/>
        <w:numPr>
          <w:ilvl w:val="1"/>
          <w:numId w:val="70"/>
        </w:numPr>
        <w:tabs>
          <w:tab w:val="left" w:pos="642"/>
        </w:tabs>
        <w:ind w:left="641" w:hanging="529"/>
      </w:pPr>
      <w:bookmarkStart w:id="81" w:name="_bookmark81"/>
      <w:bookmarkEnd w:id="81"/>
      <w:r>
        <w:t> </w:t>
      </w:r>
      <w:r>
        <w:t>Consequences of</w:t>
      </w:r>
      <w:r>
        <w:rPr>
          <w:spacing w:val="-2"/>
        </w:rPr>
        <w:t xml:space="preserve"> </w:t>
      </w:r>
      <w:r>
        <w:t>non-compliance</w:t>
      </w:r>
    </w:p>
    <w:p w:rsidR="00B03850" w:rsidRDefault="00B03850">
      <w:pPr>
        <w:sectPr w:rsidR="00B03850">
          <w:pgSz w:w="11910" w:h="16840"/>
          <w:pgMar w:top="1300" w:right="1020" w:bottom="740" w:left="1020" w:header="391" w:footer="543" w:gutter="0"/>
          <w:cols w:space="708"/>
        </w:sectPr>
      </w:pPr>
    </w:p>
    <w:p w:rsidR="00B03850" w:rsidRDefault="0090360A" w:rsidP="00AA7EEF">
      <w:pPr>
        <w:pStyle w:val="Odstavecseseznamem"/>
        <w:numPr>
          <w:ilvl w:val="2"/>
          <w:numId w:val="66"/>
        </w:numPr>
        <w:tabs>
          <w:tab w:val="left" w:pos="826"/>
        </w:tabs>
        <w:spacing w:before="84" w:line="249" w:lineRule="auto"/>
        <w:ind w:right="111" w:firstLine="0"/>
        <w:jc w:val="both"/>
        <w:rPr>
          <w:sz w:val="24"/>
        </w:rPr>
      </w:pPr>
      <w:r>
        <w:rPr>
          <w:sz w:val="24"/>
        </w:rPr>
        <w:lastRenderedPageBreak/>
        <w:t> If</w:t>
      </w:r>
      <w:r>
        <w:rPr>
          <w:spacing w:val="-12"/>
          <w:sz w:val="24"/>
        </w:rPr>
        <w:t xml:space="preserve"> </w:t>
      </w:r>
      <w:r>
        <w:rPr>
          <w:sz w:val="24"/>
        </w:rPr>
        <w:t>the</w:t>
      </w:r>
      <w:r>
        <w:rPr>
          <w:spacing w:val="-11"/>
          <w:sz w:val="24"/>
        </w:rPr>
        <w:t xml:space="preserve"> </w:t>
      </w:r>
      <w:r>
        <w:rPr>
          <w:sz w:val="24"/>
        </w:rPr>
        <w:t>JU</w:t>
      </w:r>
      <w:r>
        <w:rPr>
          <w:spacing w:val="-12"/>
          <w:sz w:val="24"/>
        </w:rPr>
        <w:t xml:space="preserve"> </w:t>
      </w:r>
      <w:r>
        <w:rPr>
          <w:sz w:val="24"/>
        </w:rPr>
        <w:t>does</w:t>
      </w:r>
      <w:r>
        <w:rPr>
          <w:spacing w:val="-11"/>
          <w:sz w:val="24"/>
        </w:rPr>
        <w:t xml:space="preserve"> </w:t>
      </w:r>
      <w:r>
        <w:rPr>
          <w:sz w:val="24"/>
        </w:rPr>
        <w:t>not</w:t>
      </w:r>
      <w:r>
        <w:rPr>
          <w:spacing w:val="-11"/>
          <w:sz w:val="24"/>
        </w:rPr>
        <w:t xml:space="preserve"> </w:t>
      </w:r>
      <w:r>
        <w:rPr>
          <w:sz w:val="24"/>
        </w:rPr>
        <w:t>pay</w:t>
      </w:r>
      <w:r>
        <w:rPr>
          <w:spacing w:val="-12"/>
          <w:sz w:val="24"/>
        </w:rPr>
        <w:t xml:space="preserve"> </w:t>
      </w:r>
      <w:r>
        <w:rPr>
          <w:sz w:val="24"/>
        </w:rPr>
        <w:t>within</w:t>
      </w:r>
      <w:r>
        <w:rPr>
          <w:spacing w:val="-11"/>
          <w:sz w:val="24"/>
        </w:rPr>
        <w:t xml:space="preserve"> </w:t>
      </w:r>
      <w:r>
        <w:rPr>
          <w:sz w:val="24"/>
        </w:rPr>
        <w:t>the</w:t>
      </w:r>
      <w:r>
        <w:rPr>
          <w:spacing w:val="-12"/>
          <w:sz w:val="24"/>
        </w:rPr>
        <w:t xml:space="preserve"> </w:t>
      </w:r>
      <w:r>
        <w:rPr>
          <w:sz w:val="24"/>
        </w:rPr>
        <w:t>payment</w:t>
      </w:r>
      <w:r>
        <w:rPr>
          <w:spacing w:val="-11"/>
          <w:sz w:val="24"/>
        </w:rPr>
        <w:t xml:space="preserve"> </w:t>
      </w:r>
      <w:r>
        <w:rPr>
          <w:sz w:val="24"/>
        </w:rPr>
        <w:t>deadlines</w:t>
      </w:r>
      <w:r>
        <w:rPr>
          <w:spacing w:val="-11"/>
          <w:sz w:val="24"/>
        </w:rPr>
        <w:t xml:space="preserve"> </w:t>
      </w:r>
      <w:r>
        <w:rPr>
          <w:sz w:val="24"/>
        </w:rPr>
        <w:t>(see</w:t>
      </w:r>
      <w:r>
        <w:rPr>
          <w:spacing w:val="-12"/>
          <w:sz w:val="24"/>
        </w:rPr>
        <w:t xml:space="preserve"> </w:t>
      </w:r>
      <w:r>
        <w:rPr>
          <w:sz w:val="24"/>
        </w:rPr>
        <w:t>above),</w:t>
      </w:r>
      <w:r>
        <w:rPr>
          <w:spacing w:val="-11"/>
          <w:sz w:val="24"/>
        </w:rPr>
        <w:t xml:space="preserve"> </w:t>
      </w:r>
      <w:r>
        <w:rPr>
          <w:sz w:val="24"/>
        </w:rPr>
        <w:t>the</w:t>
      </w:r>
      <w:r>
        <w:rPr>
          <w:spacing w:val="-12"/>
          <w:sz w:val="24"/>
        </w:rPr>
        <w:t xml:space="preserve"> </w:t>
      </w:r>
      <w:r>
        <w:rPr>
          <w:sz w:val="24"/>
        </w:rPr>
        <w:t>beneficiaries</w:t>
      </w:r>
      <w:r>
        <w:rPr>
          <w:spacing w:val="-11"/>
          <w:sz w:val="24"/>
        </w:rPr>
        <w:t xml:space="preserve"> </w:t>
      </w:r>
      <w:r>
        <w:rPr>
          <w:sz w:val="24"/>
        </w:rPr>
        <w:t>are</w:t>
      </w:r>
      <w:r>
        <w:rPr>
          <w:spacing w:val="-11"/>
          <w:sz w:val="24"/>
        </w:rPr>
        <w:t xml:space="preserve"> </w:t>
      </w:r>
      <w:r>
        <w:rPr>
          <w:sz w:val="24"/>
        </w:rPr>
        <w:t xml:space="preserve">entitled to </w:t>
      </w:r>
      <w:r>
        <w:rPr>
          <w:b/>
          <w:sz w:val="24"/>
        </w:rPr>
        <w:t xml:space="preserve">late-payment interest </w:t>
      </w:r>
      <w:r>
        <w:rPr>
          <w:sz w:val="24"/>
        </w:rPr>
        <w:t xml:space="preserve">at the rate applied by the European Central Bank (ECB) for its main refinancing operations in euros (‘reference rate’), plus three and a half points. The reference rate is the rate in force on the first day of the month in which the payment deadline expires, as published in the C series of the </w:t>
      </w:r>
      <w:r>
        <w:rPr>
          <w:i/>
          <w:sz w:val="24"/>
        </w:rPr>
        <w:t>Official Journal of the European</w:t>
      </w:r>
      <w:r>
        <w:rPr>
          <w:i/>
          <w:spacing w:val="-10"/>
          <w:sz w:val="24"/>
        </w:rPr>
        <w:t xml:space="preserve"> </w:t>
      </w:r>
      <w:r>
        <w:rPr>
          <w:i/>
          <w:sz w:val="24"/>
        </w:rPr>
        <w:t>Union</w:t>
      </w:r>
      <w:r>
        <w:rPr>
          <w:sz w:val="24"/>
        </w:rPr>
        <w:t>.</w:t>
      </w:r>
    </w:p>
    <w:p w:rsidR="00B03850" w:rsidRDefault="0090360A">
      <w:pPr>
        <w:spacing w:before="232" w:line="249" w:lineRule="auto"/>
        <w:ind w:left="113" w:right="128"/>
        <w:jc w:val="both"/>
        <w:rPr>
          <w:sz w:val="24"/>
        </w:rPr>
      </w:pPr>
      <w:r>
        <w:rPr>
          <w:sz w:val="24"/>
        </w:rPr>
        <w:t>If</w:t>
      </w:r>
      <w:r>
        <w:rPr>
          <w:spacing w:val="-3"/>
          <w:sz w:val="24"/>
        </w:rPr>
        <w:t xml:space="preserve"> </w:t>
      </w:r>
      <w:r>
        <w:rPr>
          <w:sz w:val="24"/>
        </w:rPr>
        <w:t>the</w:t>
      </w:r>
      <w:r>
        <w:rPr>
          <w:spacing w:val="-3"/>
          <w:sz w:val="24"/>
        </w:rPr>
        <w:t xml:space="preserve"> </w:t>
      </w:r>
      <w:r>
        <w:rPr>
          <w:sz w:val="24"/>
        </w:rPr>
        <w:t>late-payment</w:t>
      </w:r>
      <w:r>
        <w:rPr>
          <w:spacing w:val="-2"/>
          <w:sz w:val="24"/>
        </w:rPr>
        <w:t xml:space="preserve"> </w:t>
      </w:r>
      <w:r>
        <w:rPr>
          <w:sz w:val="24"/>
        </w:rPr>
        <w:t>interest</w:t>
      </w:r>
      <w:r>
        <w:rPr>
          <w:spacing w:val="-3"/>
          <w:sz w:val="24"/>
        </w:rPr>
        <w:t xml:space="preserve"> </w:t>
      </w:r>
      <w:r>
        <w:rPr>
          <w:sz w:val="24"/>
        </w:rPr>
        <w:t>is</w:t>
      </w:r>
      <w:r>
        <w:rPr>
          <w:spacing w:val="-3"/>
          <w:sz w:val="24"/>
        </w:rPr>
        <w:t xml:space="preserve"> </w:t>
      </w:r>
      <w:r>
        <w:rPr>
          <w:sz w:val="24"/>
        </w:rPr>
        <w:t>lower</w:t>
      </w:r>
      <w:r>
        <w:rPr>
          <w:spacing w:val="-2"/>
          <w:sz w:val="24"/>
        </w:rPr>
        <w:t xml:space="preserve"> </w:t>
      </w:r>
      <w:r>
        <w:rPr>
          <w:sz w:val="24"/>
        </w:rPr>
        <w:t>than</w:t>
      </w:r>
      <w:r>
        <w:rPr>
          <w:spacing w:val="-3"/>
          <w:sz w:val="24"/>
        </w:rPr>
        <w:t xml:space="preserve"> </w:t>
      </w:r>
      <w:r>
        <w:rPr>
          <w:sz w:val="24"/>
        </w:rPr>
        <w:t>or</w:t>
      </w:r>
      <w:r>
        <w:rPr>
          <w:spacing w:val="-3"/>
          <w:sz w:val="24"/>
        </w:rPr>
        <w:t xml:space="preserve"> </w:t>
      </w:r>
      <w:r>
        <w:rPr>
          <w:sz w:val="24"/>
        </w:rPr>
        <w:t>equal</w:t>
      </w:r>
      <w:r>
        <w:rPr>
          <w:spacing w:val="-2"/>
          <w:sz w:val="24"/>
        </w:rPr>
        <w:t xml:space="preserve"> </w:t>
      </w:r>
      <w:r>
        <w:rPr>
          <w:sz w:val="24"/>
        </w:rPr>
        <w:t>to</w:t>
      </w:r>
      <w:r>
        <w:rPr>
          <w:spacing w:val="-3"/>
          <w:sz w:val="24"/>
        </w:rPr>
        <w:t xml:space="preserve"> </w:t>
      </w:r>
      <w:r>
        <w:rPr>
          <w:sz w:val="24"/>
        </w:rPr>
        <w:t>EUR</w:t>
      </w:r>
      <w:r>
        <w:rPr>
          <w:spacing w:val="-2"/>
          <w:sz w:val="24"/>
        </w:rPr>
        <w:t xml:space="preserve"> </w:t>
      </w:r>
      <w:r>
        <w:rPr>
          <w:sz w:val="24"/>
        </w:rPr>
        <w:t>200,</w:t>
      </w:r>
      <w:r>
        <w:rPr>
          <w:spacing w:val="-3"/>
          <w:sz w:val="24"/>
        </w:rPr>
        <w:t xml:space="preserve"> </w:t>
      </w:r>
      <w:r>
        <w:rPr>
          <w:sz w:val="24"/>
        </w:rPr>
        <w:t>it</w:t>
      </w:r>
      <w:r>
        <w:rPr>
          <w:spacing w:val="-3"/>
          <w:sz w:val="24"/>
        </w:rPr>
        <w:t xml:space="preserve"> </w:t>
      </w:r>
      <w:r>
        <w:rPr>
          <w:sz w:val="24"/>
        </w:rPr>
        <w:t>will</w:t>
      </w:r>
      <w:r>
        <w:rPr>
          <w:spacing w:val="-2"/>
          <w:sz w:val="24"/>
        </w:rPr>
        <w:t xml:space="preserve"> </w:t>
      </w:r>
      <w:r>
        <w:rPr>
          <w:sz w:val="24"/>
        </w:rPr>
        <w:t>be</w:t>
      </w:r>
      <w:r>
        <w:rPr>
          <w:spacing w:val="-3"/>
          <w:sz w:val="24"/>
        </w:rPr>
        <w:t xml:space="preserve"> </w:t>
      </w:r>
      <w:r>
        <w:rPr>
          <w:sz w:val="24"/>
        </w:rPr>
        <w:t>paid</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coordinator</w:t>
      </w:r>
      <w:r>
        <w:rPr>
          <w:spacing w:val="-3"/>
          <w:sz w:val="24"/>
        </w:rPr>
        <w:t xml:space="preserve"> </w:t>
      </w:r>
      <w:r>
        <w:rPr>
          <w:sz w:val="24"/>
        </w:rPr>
        <w:t>only upon request submitted within two months of receiving the late</w:t>
      </w:r>
      <w:r>
        <w:rPr>
          <w:spacing w:val="-11"/>
          <w:sz w:val="24"/>
        </w:rPr>
        <w:t xml:space="preserve"> </w:t>
      </w:r>
      <w:r>
        <w:rPr>
          <w:sz w:val="24"/>
        </w:rPr>
        <w:t>payment.</w:t>
      </w:r>
    </w:p>
    <w:p w:rsidR="00B03850" w:rsidRDefault="0090360A">
      <w:pPr>
        <w:spacing w:before="228" w:line="249" w:lineRule="auto"/>
        <w:ind w:left="113" w:right="114"/>
        <w:jc w:val="both"/>
        <w:rPr>
          <w:sz w:val="24"/>
        </w:rPr>
      </w:pPr>
      <w:r>
        <w:rPr>
          <w:sz w:val="24"/>
        </w:rPr>
        <w:t>Late-payment interest is not due if all beneficiaries are EU Member States (including regional and local</w:t>
      </w:r>
      <w:r>
        <w:rPr>
          <w:spacing w:val="-16"/>
          <w:sz w:val="24"/>
        </w:rPr>
        <w:t xml:space="preserve"> </w:t>
      </w:r>
      <w:r>
        <w:rPr>
          <w:sz w:val="24"/>
        </w:rPr>
        <w:t>government</w:t>
      </w:r>
      <w:r>
        <w:rPr>
          <w:spacing w:val="-16"/>
          <w:sz w:val="24"/>
        </w:rPr>
        <w:t xml:space="preserve"> </w:t>
      </w:r>
      <w:r>
        <w:rPr>
          <w:sz w:val="24"/>
        </w:rPr>
        <w:t>authorities</w:t>
      </w:r>
      <w:r>
        <w:rPr>
          <w:spacing w:val="-16"/>
          <w:sz w:val="24"/>
        </w:rPr>
        <w:t xml:space="preserve"> </w:t>
      </w:r>
      <w:r>
        <w:rPr>
          <w:sz w:val="24"/>
        </w:rPr>
        <w:t>or</w:t>
      </w:r>
      <w:r>
        <w:rPr>
          <w:spacing w:val="-16"/>
          <w:sz w:val="24"/>
        </w:rPr>
        <w:t xml:space="preserve"> </w:t>
      </w:r>
      <w:r>
        <w:rPr>
          <w:sz w:val="24"/>
        </w:rPr>
        <w:t>other</w:t>
      </w:r>
      <w:r>
        <w:rPr>
          <w:spacing w:val="-15"/>
          <w:sz w:val="24"/>
        </w:rPr>
        <w:t xml:space="preserve"> </w:t>
      </w:r>
      <w:r>
        <w:rPr>
          <w:sz w:val="24"/>
        </w:rPr>
        <w:t>public</w:t>
      </w:r>
      <w:r>
        <w:rPr>
          <w:spacing w:val="-16"/>
          <w:sz w:val="24"/>
        </w:rPr>
        <w:t xml:space="preserve"> </w:t>
      </w:r>
      <w:r>
        <w:rPr>
          <w:sz w:val="24"/>
        </w:rPr>
        <w:t>bodies</w:t>
      </w:r>
      <w:r>
        <w:rPr>
          <w:spacing w:val="-16"/>
          <w:sz w:val="24"/>
        </w:rPr>
        <w:t xml:space="preserve"> </w:t>
      </w:r>
      <w:r>
        <w:rPr>
          <w:sz w:val="24"/>
        </w:rPr>
        <w:t>acting</w:t>
      </w:r>
      <w:r>
        <w:rPr>
          <w:spacing w:val="-16"/>
          <w:sz w:val="24"/>
        </w:rPr>
        <w:t xml:space="preserve"> </w:t>
      </w:r>
      <w:r>
        <w:rPr>
          <w:sz w:val="24"/>
        </w:rPr>
        <w:t>on</w:t>
      </w:r>
      <w:r>
        <w:rPr>
          <w:spacing w:val="-16"/>
          <w:sz w:val="24"/>
        </w:rPr>
        <w:t xml:space="preserve"> </w:t>
      </w:r>
      <w:r>
        <w:rPr>
          <w:sz w:val="24"/>
        </w:rPr>
        <w:t>behalf</w:t>
      </w:r>
      <w:r>
        <w:rPr>
          <w:spacing w:val="-15"/>
          <w:sz w:val="24"/>
        </w:rPr>
        <w:t xml:space="preserve"> </w:t>
      </w:r>
      <w:r>
        <w:rPr>
          <w:sz w:val="24"/>
        </w:rPr>
        <w:t>of</w:t>
      </w:r>
      <w:r>
        <w:rPr>
          <w:spacing w:val="-16"/>
          <w:sz w:val="24"/>
        </w:rPr>
        <w:t xml:space="preserve"> </w:t>
      </w:r>
      <w:r>
        <w:rPr>
          <w:sz w:val="24"/>
        </w:rPr>
        <w:t>a</w:t>
      </w:r>
      <w:r>
        <w:rPr>
          <w:spacing w:val="-16"/>
          <w:sz w:val="24"/>
        </w:rPr>
        <w:t xml:space="preserve"> </w:t>
      </w:r>
      <w:r>
        <w:rPr>
          <w:sz w:val="24"/>
        </w:rPr>
        <w:t>Member</w:t>
      </w:r>
      <w:r>
        <w:rPr>
          <w:spacing w:val="-16"/>
          <w:sz w:val="24"/>
        </w:rPr>
        <w:t xml:space="preserve"> </w:t>
      </w:r>
      <w:r>
        <w:rPr>
          <w:sz w:val="24"/>
        </w:rPr>
        <w:t>State</w:t>
      </w:r>
      <w:r>
        <w:rPr>
          <w:spacing w:val="-16"/>
          <w:sz w:val="24"/>
        </w:rPr>
        <w:t xml:space="preserve"> </w:t>
      </w:r>
      <w:r>
        <w:rPr>
          <w:sz w:val="24"/>
        </w:rPr>
        <w:t>for</w:t>
      </w:r>
      <w:r>
        <w:rPr>
          <w:spacing w:val="-15"/>
          <w:sz w:val="24"/>
        </w:rPr>
        <w:t xml:space="preserve"> </w:t>
      </w:r>
      <w:r>
        <w:rPr>
          <w:sz w:val="24"/>
        </w:rPr>
        <w:t>the</w:t>
      </w:r>
      <w:r>
        <w:rPr>
          <w:spacing w:val="-16"/>
          <w:sz w:val="24"/>
        </w:rPr>
        <w:t xml:space="preserve"> </w:t>
      </w:r>
      <w:r>
        <w:rPr>
          <w:sz w:val="24"/>
        </w:rPr>
        <w:t>purpose of this</w:t>
      </w:r>
      <w:r>
        <w:rPr>
          <w:spacing w:val="-2"/>
          <w:sz w:val="24"/>
        </w:rPr>
        <w:t xml:space="preserve"> </w:t>
      </w:r>
      <w:r>
        <w:rPr>
          <w:sz w:val="24"/>
        </w:rPr>
        <w:t>Agreement).</w:t>
      </w:r>
    </w:p>
    <w:p w:rsidR="00B03850" w:rsidRDefault="0090360A">
      <w:pPr>
        <w:spacing w:before="230" w:line="249" w:lineRule="auto"/>
        <w:ind w:left="113" w:right="113"/>
        <w:jc w:val="both"/>
        <w:rPr>
          <w:sz w:val="24"/>
        </w:rPr>
      </w:pPr>
      <w:r>
        <w:rPr>
          <w:sz w:val="24"/>
        </w:rPr>
        <w:t>Suspension of the payment deadline or payments (see Articles 47 and 48) will not be considered as late payment.</w:t>
      </w:r>
    </w:p>
    <w:p w:rsidR="00B03850" w:rsidRDefault="0090360A">
      <w:pPr>
        <w:spacing w:before="229" w:line="249" w:lineRule="auto"/>
        <w:ind w:left="113" w:right="117"/>
        <w:jc w:val="both"/>
        <w:rPr>
          <w:sz w:val="24"/>
        </w:rPr>
      </w:pPr>
      <w:r>
        <w:rPr>
          <w:sz w:val="24"/>
        </w:rPr>
        <w:t>Late-payment</w:t>
      </w:r>
      <w:r>
        <w:rPr>
          <w:spacing w:val="-12"/>
          <w:sz w:val="24"/>
        </w:rPr>
        <w:t xml:space="preserve"> </w:t>
      </w:r>
      <w:r>
        <w:rPr>
          <w:sz w:val="24"/>
        </w:rPr>
        <w:t>interest</w:t>
      </w:r>
      <w:r>
        <w:rPr>
          <w:spacing w:val="-12"/>
          <w:sz w:val="24"/>
        </w:rPr>
        <w:t xml:space="preserve"> </w:t>
      </w:r>
      <w:r>
        <w:rPr>
          <w:sz w:val="24"/>
        </w:rPr>
        <w:t>covers</w:t>
      </w:r>
      <w:r>
        <w:rPr>
          <w:spacing w:val="-12"/>
          <w:sz w:val="24"/>
        </w:rPr>
        <w:t xml:space="preserve"> </w:t>
      </w:r>
      <w:r>
        <w:rPr>
          <w:sz w:val="24"/>
        </w:rPr>
        <w:t>the</w:t>
      </w:r>
      <w:r>
        <w:rPr>
          <w:spacing w:val="-12"/>
          <w:sz w:val="24"/>
        </w:rPr>
        <w:t xml:space="preserve"> </w:t>
      </w:r>
      <w:r>
        <w:rPr>
          <w:sz w:val="24"/>
        </w:rPr>
        <w:t>period</w:t>
      </w:r>
      <w:r>
        <w:rPr>
          <w:spacing w:val="-12"/>
          <w:sz w:val="24"/>
        </w:rPr>
        <w:t xml:space="preserve"> </w:t>
      </w:r>
      <w:r>
        <w:rPr>
          <w:sz w:val="24"/>
        </w:rPr>
        <w:t>running</w:t>
      </w:r>
      <w:r>
        <w:rPr>
          <w:spacing w:val="-12"/>
          <w:sz w:val="24"/>
        </w:rPr>
        <w:t xml:space="preserve"> </w:t>
      </w:r>
      <w:r>
        <w:rPr>
          <w:sz w:val="24"/>
        </w:rPr>
        <w:t>from</w:t>
      </w:r>
      <w:r>
        <w:rPr>
          <w:spacing w:val="-12"/>
          <w:sz w:val="24"/>
        </w:rPr>
        <w:t xml:space="preserve"> </w:t>
      </w:r>
      <w:r>
        <w:rPr>
          <w:sz w:val="24"/>
        </w:rPr>
        <w:t>the</w:t>
      </w:r>
      <w:r>
        <w:rPr>
          <w:spacing w:val="-11"/>
          <w:sz w:val="24"/>
        </w:rPr>
        <w:t xml:space="preserve"> </w:t>
      </w:r>
      <w:r>
        <w:rPr>
          <w:sz w:val="24"/>
        </w:rPr>
        <w:t>day</w:t>
      </w:r>
      <w:r>
        <w:rPr>
          <w:spacing w:val="-12"/>
          <w:sz w:val="24"/>
        </w:rPr>
        <w:t xml:space="preserve"> </w:t>
      </w:r>
      <w:r>
        <w:rPr>
          <w:sz w:val="24"/>
        </w:rPr>
        <w:t>following</w:t>
      </w:r>
      <w:r>
        <w:rPr>
          <w:spacing w:val="-12"/>
          <w:sz w:val="24"/>
        </w:rPr>
        <w:t xml:space="preserve"> </w:t>
      </w:r>
      <w:r>
        <w:rPr>
          <w:sz w:val="24"/>
        </w:rPr>
        <w:t>the</w:t>
      </w:r>
      <w:r>
        <w:rPr>
          <w:spacing w:val="-12"/>
          <w:sz w:val="24"/>
        </w:rPr>
        <w:t xml:space="preserve"> </w:t>
      </w:r>
      <w:r>
        <w:rPr>
          <w:sz w:val="24"/>
        </w:rPr>
        <w:t>due</w:t>
      </w:r>
      <w:r>
        <w:rPr>
          <w:spacing w:val="-12"/>
          <w:sz w:val="24"/>
        </w:rPr>
        <w:t xml:space="preserve"> </w:t>
      </w:r>
      <w:r>
        <w:rPr>
          <w:sz w:val="24"/>
        </w:rPr>
        <w:t>date</w:t>
      </w:r>
      <w:r>
        <w:rPr>
          <w:spacing w:val="-12"/>
          <w:sz w:val="24"/>
        </w:rPr>
        <w:t xml:space="preserve"> </w:t>
      </w:r>
      <w:r>
        <w:rPr>
          <w:sz w:val="24"/>
        </w:rPr>
        <w:t>for</w:t>
      </w:r>
      <w:r>
        <w:rPr>
          <w:spacing w:val="-12"/>
          <w:sz w:val="24"/>
        </w:rPr>
        <w:t xml:space="preserve"> </w:t>
      </w:r>
      <w:r>
        <w:rPr>
          <w:sz w:val="24"/>
        </w:rPr>
        <w:t>payment</w:t>
      </w:r>
      <w:r>
        <w:rPr>
          <w:spacing w:val="-11"/>
          <w:sz w:val="24"/>
        </w:rPr>
        <w:t xml:space="preserve"> </w:t>
      </w:r>
      <w:r>
        <w:rPr>
          <w:sz w:val="24"/>
        </w:rPr>
        <w:t>(see above), up to and including the date of</w:t>
      </w:r>
      <w:r>
        <w:rPr>
          <w:spacing w:val="-7"/>
          <w:sz w:val="24"/>
        </w:rPr>
        <w:t xml:space="preserve"> </w:t>
      </w:r>
      <w:r>
        <w:rPr>
          <w:sz w:val="24"/>
        </w:rPr>
        <w:t>payment.</w:t>
      </w:r>
    </w:p>
    <w:p w:rsidR="00B03850" w:rsidRDefault="0090360A">
      <w:pPr>
        <w:spacing w:before="229"/>
        <w:ind w:left="113"/>
        <w:rPr>
          <w:sz w:val="24"/>
        </w:rPr>
      </w:pPr>
      <w:r>
        <w:rPr>
          <w:sz w:val="24"/>
        </w:rPr>
        <w:t>Late-payment interest is not considered for the purposes of calculating the final grant amount.</w:t>
      </w:r>
    </w:p>
    <w:p w:rsidR="00B03850" w:rsidRDefault="00B03850">
      <w:pPr>
        <w:pStyle w:val="Zkladntext"/>
        <w:spacing w:before="8"/>
        <w:rPr>
          <w:sz w:val="20"/>
        </w:rPr>
      </w:pPr>
    </w:p>
    <w:p w:rsidR="00B03850" w:rsidRDefault="0090360A" w:rsidP="00AA7EEF">
      <w:pPr>
        <w:pStyle w:val="Odstavecseseznamem"/>
        <w:numPr>
          <w:ilvl w:val="2"/>
          <w:numId w:val="66"/>
        </w:numPr>
        <w:tabs>
          <w:tab w:val="left" w:pos="826"/>
        </w:tabs>
        <w:spacing w:line="249" w:lineRule="auto"/>
        <w:ind w:right="111" w:firstLine="0"/>
        <w:jc w:val="both"/>
        <w:rPr>
          <w:sz w:val="24"/>
        </w:rPr>
      </w:pPr>
      <w:r>
        <w:rPr>
          <w:sz w:val="24"/>
        </w:rPr>
        <w:t> If</w:t>
      </w:r>
      <w:r>
        <w:rPr>
          <w:spacing w:val="-9"/>
          <w:sz w:val="24"/>
        </w:rPr>
        <w:t xml:space="preserve"> </w:t>
      </w:r>
      <w:r>
        <w:rPr>
          <w:sz w:val="24"/>
        </w:rPr>
        <w:t>the</w:t>
      </w:r>
      <w:r>
        <w:rPr>
          <w:spacing w:val="-9"/>
          <w:sz w:val="24"/>
        </w:rPr>
        <w:t xml:space="preserve"> </w:t>
      </w:r>
      <w:r>
        <w:rPr>
          <w:sz w:val="24"/>
        </w:rPr>
        <w:t>coordinator</w:t>
      </w:r>
      <w:r>
        <w:rPr>
          <w:spacing w:val="-8"/>
          <w:sz w:val="24"/>
        </w:rPr>
        <w:t xml:space="preserve"> </w:t>
      </w:r>
      <w:r>
        <w:rPr>
          <w:sz w:val="24"/>
        </w:rPr>
        <w:t>breaches</w:t>
      </w:r>
      <w:r>
        <w:rPr>
          <w:spacing w:val="-8"/>
          <w:sz w:val="24"/>
        </w:rPr>
        <w:t xml:space="preserve"> </w:t>
      </w:r>
      <w:r>
        <w:rPr>
          <w:sz w:val="24"/>
        </w:rPr>
        <w:t>any</w:t>
      </w:r>
      <w:r>
        <w:rPr>
          <w:spacing w:val="-8"/>
          <w:sz w:val="24"/>
        </w:rPr>
        <w:t xml:space="preserve"> </w:t>
      </w:r>
      <w:r>
        <w:rPr>
          <w:sz w:val="24"/>
        </w:rPr>
        <w:t>of</w:t>
      </w:r>
      <w:r>
        <w:rPr>
          <w:spacing w:val="-8"/>
          <w:sz w:val="24"/>
        </w:rPr>
        <w:t xml:space="preserve"> </w:t>
      </w:r>
      <w:r>
        <w:rPr>
          <w:sz w:val="24"/>
        </w:rPr>
        <w:t>its</w:t>
      </w:r>
      <w:r>
        <w:rPr>
          <w:spacing w:val="-9"/>
          <w:sz w:val="24"/>
        </w:rPr>
        <w:t xml:space="preserve"> </w:t>
      </w:r>
      <w:r>
        <w:rPr>
          <w:sz w:val="24"/>
        </w:rPr>
        <w:t>obligations</w:t>
      </w:r>
      <w:r>
        <w:rPr>
          <w:spacing w:val="-8"/>
          <w:sz w:val="24"/>
        </w:rPr>
        <w:t xml:space="preserve"> </w:t>
      </w:r>
      <w:r>
        <w:rPr>
          <w:sz w:val="24"/>
        </w:rPr>
        <w:t>under</w:t>
      </w:r>
      <w:r>
        <w:rPr>
          <w:spacing w:val="-8"/>
          <w:sz w:val="24"/>
        </w:rPr>
        <w:t xml:space="preserve"> </w:t>
      </w:r>
      <w:r>
        <w:rPr>
          <w:sz w:val="24"/>
        </w:rPr>
        <w:t>this</w:t>
      </w:r>
      <w:r>
        <w:rPr>
          <w:spacing w:val="-8"/>
          <w:sz w:val="24"/>
        </w:rPr>
        <w:t xml:space="preserve"> </w:t>
      </w:r>
      <w:r>
        <w:rPr>
          <w:sz w:val="24"/>
        </w:rPr>
        <w:t>Article,</w:t>
      </w:r>
      <w:r>
        <w:rPr>
          <w:spacing w:val="-8"/>
          <w:sz w:val="24"/>
        </w:rPr>
        <w:t xml:space="preserve"> </w:t>
      </w:r>
      <w:r>
        <w:rPr>
          <w:sz w:val="24"/>
        </w:rPr>
        <w:t>the</w:t>
      </w:r>
      <w:r>
        <w:rPr>
          <w:spacing w:val="-10"/>
          <w:sz w:val="24"/>
        </w:rPr>
        <w:t xml:space="preserve"> </w:t>
      </w:r>
      <w:r>
        <w:rPr>
          <w:sz w:val="24"/>
        </w:rPr>
        <w:t>grant</w:t>
      </w:r>
      <w:r>
        <w:rPr>
          <w:spacing w:val="-9"/>
          <w:sz w:val="24"/>
        </w:rPr>
        <w:t xml:space="preserve"> </w:t>
      </w:r>
      <w:r>
        <w:rPr>
          <w:sz w:val="24"/>
        </w:rPr>
        <w:t>may</w:t>
      </w:r>
      <w:r>
        <w:rPr>
          <w:spacing w:val="-8"/>
          <w:sz w:val="24"/>
        </w:rPr>
        <w:t xml:space="preserve"> </w:t>
      </w:r>
      <w:r>
        <w:rPr>
          <w:sz w:val="24"/>
        </w:rPr>
        <w:t>be</w:t>
      </w:r>
      <w:r>
        <w:rPr>
          <w:spacing w:val="-9"/>
          <w:sz w:val="24"/>
        </w:rPr>
        <w:t xml:space="preserve"> </w:t>
      </w:r>
      <w:r>
        <w:rPr>
          <w:sz w:val="24"/>
        </w:rPr>
        <w:t>reduced (see Article 43) and the Agreement or the participation of the coordinator may be terminated (see Article</w:t>
      </w:r>
      <w:r>
        <w:rPr>
          <w:spacing w:val="-2"/>
          <w:sz w:val="24"/>
        </w:rPr>
        <w:t xml:space="preserve"> </w:t>
      </w:r>
      <w:r>
        <w:rPr>
          <w:sz w:val="24"/>
        </w:rPr>
        <w:t>50).</w:t>
      </w:r>
    </w:p>
    <w:p w:rsidR="00B03850" w:rsidRDefault="0090360A">
      <w:pPr>
        <w:spacing w:before="230"/>
        <w:ind w:left="113"/>
        <w:rPr>
          <w:sz w:val="24"/>
        </w:rPr>
      </w:pPr>
      <w:r>
        <w:rPr>
          <w:sz w:val="24"/>
        </w:rPr>
        <w:t>Such breaches may also lead to any of the other measures described in Chapter 6.</w:t>
      </w:r>
    </w:p>
    <w:p w:rsidR="00B03850" w:rsidRDefault="00B03850">
      <w:pPr>
        <w:pStyle w:val="Zkladntext"/>
        <w:spacing w:before="5"/>
        <w:rPr>
          <w:sz w:val="30"/>
        </w:rPr>
      </w:pPr>
    </w:p>
    <w:p w:rsidR="00B03850" w:rsidRDefault="0090360A">
      <w:pPr>
        <w:pStyle w:val="Nadpis4"/>
        <w:spacing w:line="249" w:lineRule="auto"/>
        <w:ind w:left="1814" w:hanging="1701"/>
      </w:pPr>
      <w:bookmarkStart w:id="82" w:name="_bookmark82"/>
      <w:bookmarkEnd w:id="82"/>
      <w:r>
        <w:t xml:space="preserve">ARTICLE 22 — CHECKS, REVIEWS, AUDITS AND </w:t>
      </w:r>
      <w:r>
        <w:rPr>
          <w:spacing w:val="-3"/>
        </w:rPr>
        <w:t xml:space="preserve">INVESTIGATIONS </w:t>
      </w:r>
      <w:r>
        <w:t>— EXTENSION OF</w:t>
      </w:r>
      <w:r>
        <w:rPr>
          <w:spacing w:val="-2"/>
        </w:rPr>
        <w:t xml:space="preserve"> </w:t>
      </w:r>
      <w:r>
        <w:t>FINDINGS</w:t>
      </w:r>
    </w:p>
    <w:p w:rsidR="00B03850" w:rsidRDefault="00B03850">
      <w:pPr>
        <w:pStyle w:val="Zkladntext"/>
        <w:spacing w:before="10"/>
        <w:rPr>
          <w:b/>
          <w:sz w:val="24"/>
        </w:rPr>
      </w:pPr>
    </w:p>
    <w:p w:rsidR="00B03850" w:rsidRDefault="0090360A" w:rsidP="00AA7EEF">
      <w:pPr>
        <w:pStyle w:val="Odstavecseseznamem"/>
        <w:numPr>
          <w:ilvl w:val="1"/>
          <w:numId w:val="65"/>
        </w:numPr>
        <w:tabs>
          <w:tab w:val="left" w:pos="535"/>
        </w:tabs>
        <w:spacing w:line="448" w:lineRule="auto"/>
        <w:ind w:right="3122" w:firstLine="0"/>
        <w:jc w:val="both"/>
        <w:rPr>
          <w:b/>
          <w:sz w:val="24"/>
        </w:rPr>
      </w:pPr>
      <w:bookmarkStart w:id="83" w:name="_bookmark83"/>
      <w:bookmarkEnd w:id="83"/>
      <w:r>
        <w:rPr>
          <w:b/>
          <w:sz w:val="24"/>
        </w:rPr>
        <w:t> </w:t>
      </w:r>
      <w:r>
        <w:rPr>
          <w:b/>
          <w:sz w:val="24"/>
        </w:rPr>
        <w:t>Checks, reviews and audits by the JU and the</w:t>
      </w:r>
      <w:r>
        <w:rPr>
          <w:b/>
          <w:spacing w:val="-34"/>
          <w:sz w:val="24"/>
        </w:rPr>
        <w:t xml:space="preserve"> </w:t>
      </w:r>
      <w:r>
        <w:rPr>
          <w:b/>
          <w:sz w:val="24"/>
        </w:rPr>
        <w:t>Commission 22.1.1 Right to carry out</w:t>
      </w:r>
      <w:r>
        <w:rPr>
          <w:b/>
          <w:spacing w:val="-2"/>
          <w:sz w:val="24"/>
        </w:rPr>
        <w:t xml:space="preserve"> </w:t>
      </w:r>
      <w:r>
        <w:rPr>
          <w:b/>
          <w:sz w:val="24"/>
        </w:rPr>
        <w:t>checks</w:t>
      </w:r>
    </w:p>
    <w:p w:rsidR="00B03850" w:rsidRDefault="0090360A">
      <w:pPr>
        <w:spacing w:line="249" w:lineRule="auto"/>
        <w:ind w:left="113" w:right="122"/>
        <w:jc w:val="both"/>
        <w:rPr>
          <w:sz w:val="24"/>
        </w:rPr>
      </w:pPr>
      <w:r>
        <w:rPr>
          <w:sz w:val="24"/>
        </w:rPr>
        <w:t>The JU will — during the implementation of the action or afterwards — check the proper implementation of the action and compliance with the obligations under the Agreement, including assessing deliverables and</w:t>
      </w:r>
      <w:r>
        <w:rPr>
          <w:spacing w:val="-3"/>
          <w:sz w:val="24"/>
        </w:rPr>
        <w:t xml:space="preserve"> </w:t>
      </w:r>
      <w:r>
        <w:rPr>
          <w:sz w:val="24"/>
        </w:rPr>
        <w:t>reports.</w:t>
      </w:r>
    </w:p>
    <w:p w:rsidR="00B03850" w:rsidRDefault="0090360A">
      <w:pPr>
        <w:spacing w:before="229"/>
        <w:ind w:left="113"/>
        <w:rPr>
          <w:sz w:val="24"/>
        </w:rPr>
      </w:pPr>
      <w:r>
        <w:rPr>
          <w:sz w:val="24"/>
        </w:rPr>
        <w:t>For this purpose the JU may be assisted by external persons or bodies.</w:t>
      </w:r>
    </w:p>
    <w:p w:rsidR="00B03850" w:rsidRDefault="00B03850">
      <w:pPr>
        <w:pStyle w:val="Zkladntext"/>
        <w:spacing w:before="9"/>
        <w:rPr>
          <w:sz w:val="20"/>
        </w:rPr>
      </w:pPr>
    </w:p>
    <w:p w:rsidR="00B03850" w:rsidRDefault="0090360A">
      <w:pPr>
        <w:spacing w:line="249" w:lineRule="auto"/>
        <w:ind w:left="113" w:right="124"/>
        <w:jc w:val="both"/>
        <w:rPr>
          <w:sz w:val="24"/>
        </w:rPr>
      </w:pPr>
      <w:r>
        <w:rPr>
          <w:sz w:val="24"/>
        </w:rPr>
        <w:t>The JU may also request additional information in accordance with Article 17. The JU may request beneficiaries to provide such information to it directly.</w:t>
      </w:r>
    </w:p>
    <w:p w:rsidR="00B03850" w:rsidRDefault="0090360A">
      <w:pPr>
        <w:spacing w:before="228" w:line="249" w:lineRule="auto"/>
        <w:ind w:left="113" w:right="118"/>
        <w:jc w:val="both"/>
        <w:rPr>
          <w:sz w:val="24"/>
        </w:rPr>
      </w:pPr>
      <w:r>
        <w:rPr>
          <w:sz w:val="24"/>
        </w:rPr>
        <w:t>Information provided must be accurate, precise and complete and in the format requested, including electronic format.</w:t>
      </w:r>
    </w:p>
    <w:p w:rsidR="00B03850" w:rsidRDefault="0090360A" w:rsidP="00AA7EEF">
      <w:pPr>
        <w:pStyle w:val="Odstavecseseznamem"/>
        <w:numPr>
          <w:ilvl w:val="2"/>
          <w:numId w:val="64"/>
        </w:numPr>
        <w:tabs>
          <w:tab w:val="left" w:pos="715"/>
        </w:tabs>
        <w:spacing w:before="227"/>
        <w:ind w:hanging="602"/>
        <w:rPr>
          <w:b/>
          <w:sz w:val="24"/>
        </w:rPr>
      </w:pPr>
      <w:r>
        <w:rPr>
          <w:b/>
          <w:sz w:val="24"/>
        </w:rPr>
        <w:t> Right to carry out</w:t>
      </w:r>
      <w:r>
        <w:rPr>
          <w:b/>
          <w:spacing w:val="-1"/>
          <w:sz w:val="24"/>
        </w:rPr>
        <w:t xml:space="preserve"> </w:t>
      </w:r>
      <w:r>
        <w:rPr>
          <w:b/>
          <w:sz w:val="24"/>
        </w:rPr>
        <w:t>reviews</w:t>
      </w:r>
    </w:p>
    <w:p w:rsidR="00B03850" w:rsidRDefault="00B03850">
      <w:pPr>
        <w:pStyle w:val="Zkladntext"/>
        <w:spacing w:before="11"/>
        <w:rPr>
          <w:b/>
          <w:sz w:val="20"/>
        </w:rPr>
      </w:pPr>
    </w:p>
    <w:p w:rsidR="00B03850" w:rsidRDefault="0090360A">
      <w:pPr>
        <w:spacing w:line="249" w:lineRule="auto"/>
        <w:ind w:left="113" w:right="117"/>
        <w:jc w:val="both"/>
        <w:rPr>
          <w:sz w:val="24"/>
        </w:rPr>
      </w:pPr>
      <w:r>
        <w:rPr>
          <w:sz w:val="24"/>
        </w:rPr>
        <w:t>The JU may — during the implementation of the action or afterwards — carry out reviews on the proper implementation of the action (including assessment of deliverables and reports), compliance with the obligations under the Agreement and continued scientific or technological relevance of the action.</w:t>
      </w:r>
    </w:p>
    <w:p w:rsidR="00B03850" w:rsidRDefault="00B03850">
      <w:pPr>
        <w:spacing w:line="249" w:lineRule="auto"/>
        <w:jc w:val="both"/>
        <w:rPr>
          <w:sz w:val="24"/>
        </w:rPr>
        <w:sectPr w:rsidR="00B03850">
          <w:pgSz w:w="11910" w:h="16840"/>
          <w:pgMar w:top="1300" w:right="1020" w:bottom="740" w:left="1020" w:header="391" w:footer="543" w:gutter="0"/>
          <w:cols w:space="708"/>
        </w:sectPr>
      </w:pPr>
    </w:p>
    <w:p w:rsidR="00B03850" w:rsidRDefault="0090360A">
      <w:pPr>
        <w:spacing w:before="84" w:line="249" w:lineRule="auto"/>
        <w:ind w:left="113" w:right="116"/>
        <w:jc w:val="both"/>
        <w:rPr>
          <w:sz w:val="24"/>
        </w:rPr>
      </w:pPr>
      <w:r>
        <w:rPr>
          <w:sz w:val="24"/>
        </w:rPr>
        <w:lastRenderedPageBreak/>
        <w:t>Reviews may be started up to two years after the payment of the balance. They will be formally notified</w:t>
      </w:r>
      <w:r>
        <w:rPr>
          <w:spacing w:val="-10"/>
          <w:sz w:val="24"/>
        </w:rPr>
        <w:t xml:space="preserve"> </w:t>
      </w:r>
      <w:r>
        <w:rPr>
          <w:sz w:val="24"/>
        </w:rPr>
        <w:t>to</w:t>
      </w:r>
      <w:r>
        <w:rPr>
          <w:spacing w:val="-11"/>
          <w:sz w:val="24"/>
        </w:rPr>
        <w:t xml:space="preserve"> </w:t>
      </w:r>
      <w:r>
        <w:rPr>
          <w:sz w:val="24"/>
        </w:rPr>
        <w:t>the</w:t>
      </w:r>
      <w:r>
        <w:rPr>
          <w:spacing w:val="-10"/>
          <w:sz w:val="24"/>
        </w:rPr>
        <w:t xml:space="preserve"> </w:t>
      </w:r>
      <w:r>
        <w:rPr>
          <w:sz w:val="24"/>
        </w:rPr>
        <w:t>coordinator</w:t>
      </w:r>
      <w:r>
        <w:rPr>
          <w:spacing w:val="-11"/>
          <w:sz w:val="24"/>
        </w:rPr>
        <w:t xml:space="preserve"> </w:t>
      </w:r>
      <w:r>
        <w:rPr>
          <w:sz w:val="24"/>
        </w:rPr>
        <w:t>or</w:t>
      </w:r>
      <w:r>
        <w:rPr>
          <w:spacing w:val="-9"/>
          <w:sz w:val="24"/>
        </w:rPr>
        <w:t xml:space="preserve"> </w:t>
      </w:r>
      <w:r>
        <w:rPr>
          <w:sz w:val="24"/>
        </w:rPr>
        <w:t>beneficiary</w:t>
      </w:r>
      <w:r>
        <w:rPr>
          <w:spacing w:val="-10"/>
          <w:sz w:val="24"/>
        </w:rPr>
        <w:t xml:space="preserve"> </w:t>
      </w:r>
      <w:r>
        <w:rPr>
          <w:sz w:val="24"/>
        </w:rPr>
        <w:t>concerned</w:t>
      </w:r>
      <w:r>
        <w:rPr>
          <w:spacing w:val="-11"/>
          <w:sz w:val="24"/>
        </w:rPr>
        <w:t xml:space="preserve"> </w:t>
      </w:r>
      <w:r>
        <w:rPr>
          <w:sz w:val="24"/>
        </w:rPr>
        <w:t>and</w:t>
      </w:r>
      <w:r>
        <w:rPr>
          <w:spacing w:val="-10"/>
          <w:sz w:val="24"/>
        </w:rPr>
        <w:t xml:space="preserve"> </w:t>
      </w:r>
      <w:r>
        <w:rPr>
          <w:sz w:val="24"/>
        </w:rPr>
        <w:t>will</w:t>
      </w:r>
      <w:r>
        <w:rPr>
          <w:spacing w:val="-10"/>
          <w:sz w:val="24"/>
        </w:rPr>
        <w:t xml:space="preserve"> </w:t>
      </w:r>
      <w:r>
        <w:rPr>
          <w:sz w:val="24"/>
        </w:rPr>
        <w:t>be</w:t>
      </w:r>
      <w:r>
        <w:rPr>
          <w:spacing w:val="-9"/>
          <w:sz w:val="24"/>
        </w:rPr>
        <w:t xml:space="preserve"> </w:t>
      </w:r>
      <w:r>
        <w:rPr>
          <w:sz w:val="24"/>
        </w:rPr>
        <w:t>considered</w:t>
      </w:r>
      <w:r>
        <w:rPr>
          <w:spacing w:val="-11"/>
          <w:sz w:val="24"/>
        </w:rPr>
        <w:t xml:space="preserve"> </w:t>
      </w:r>
      <w:r>
        <w:rPr>
          <w:sz w:val="24"/>
        </w:rPr>
        <w:t>to</w:t>
      </w:r>
      <w:r>
        <w:rPr>
          <w:spacing w:val="-11"/>
          <w:sz w:val="24"/>
        </w:rPr>
        <w:t xml:space="preserve"> </w:t>
      </w:r>
      <w:r>
        <w:rPr>
          <w:sz w:val="24"/>
        </w:rPr>
        <w:t>have</w:t>
      </w:r>
      <w:r>
        <w:rPr>
          <w:spacing w:val="-9"/>
          <w:sz w:val="24"/>
        </w:rPr>
        <w:t xml:space="preserve"> </w:t>
      </w:r>
      <w:r>
        <w:rPr>
          <w:sz w:val="24"/>
        </w:rPr>
        <w:t>started</w:t>
      </w:r>
      <w:r>
        <w:rPr>
          <w:spacing w:val="-10"/>
          <w:sz w:val="24"/>
        </w:rPr>
        <w:t xml:space="preserve"> </w:t>
      </w:r>
      <w:r>
        <w:rPr>
          <w:sz w:val="24"/>
        </w:rPr>
        <w:t>on</w:t>
      </w:r>
      <w:r>
        <w:rPr>
          <w:spacing w:val="-10"/>
          <w:sz w:val="24"/>
        </w:rPr>
        <w:t xml:space="preserve"> </w:t>
      </w:r>
      <w:r>
        <w:rPr>
          <w:sz w:val="24"/>
        </w:rPr>
        <w:t>the</w:t>
      </w:r>
      <w:r>
        <w:rPr>
          <w:spacing w:val="-10"/>
          <w:sz w:val="24"/>
        </w:rPr>
        <w:t xml:space="preserve"> </w:t>
      </w:r>
      <w:r>
        <w:rPr>
          <w:sz w:val="24"/>
        </w:rPr>
        <w:t>date of the formal</w:t>
      </w:r>
      <w:r>
        <w:rPr>
          <w:spacing w:val="-2"/>
          <w:sz w:val="24"/>
        </w:rPr>
        <w:t xml:space="preserve"> </w:t>
      </w:r>
      <w:r>
        <w:rPr>
          <w:sz w:val="24"/>
        </w:rPr>
        <w:t>notification.</w:t>
      </w:r>
    </w:p>
    <w:p w:rsidR="00B03850" w:rsidRDefault="0090360A">
      <w:pPr>
        <w:spacing w:before="230" w:line="249" w:lineRule="auto"/>
        <w:ind w:left="113" w:right="118"/>
        <w:jc w:val="both"/>
        <w:rPr>
          <w:sz w:val="24"/>
        </w:rPr>
      </w:pPr>
      <w:r>
        <w:rPr>
          <w:sz w:val="24"/>
        </w:rPr>
        <w:t>If the review is carried out on a third party (see Articles 10 to 16), the beneficiary concerned must inform the third party.</w:t>
      </w:r>
    </w:p>
    <w:p w:rsidR="00B03850" w:rsidRDefault="0090360A">
      <w:pPr>
        <w:spacing w:before="228" w:line="249" w:lineRule="auto"/>
        <w:ind w:left="113" w:right="112"/>
        <w:jc w:val="both"/>
        <w:rPr>
          <w:sz w:val="24"/>
        </w:rPr>
      </w:pPr>
      <w:r>
        <w:rPr>
          <w:sz w:val="24"/>
        </w:rPr>
        <w:t>The JU may carry out reviews directly (using its own staff) or indirectly (using external persons or bodies appointed to do so). It will inform the coordinator or beneficiary concerned of the identity   of the external persons or bodies. They have the right to object to the appointment on grounds of commercial</w:t>
      </w:r>
      <w:r>
        <w:rPr>
          <w:spacing w:val="-2"/>
          <w:sz w:val="24"/>
        </w:rPr>
        <w:t xml:space="preserve"> </w:t>
      </w:r>
      <w:r>
        <w:rPr>
          <w:sz w:val="24"/>
        </w:rPr>
        <w:t>confidentiality.</w:t>
      </w:r>
    </w:p>
    <w:p w:rsidR="00B03850" w:rsidRDefault="0090360A">
      <w:pPr>
        <w:spacing w:before="231" w:line="249" w:lineRule="auto"/>
        <w:ind w:left="113" w:right="118"/>
        <w:jc w:val="both"/>
        <w:rPr>
          <w:sz w:val="24"/>
        </w:rPr>
      </w:pPr>
      <w:r>
        <w:rPr>
          <w:sz w:val="24"/>
        </w:rPr>
        <w:t>The coordinator or beneficiary concerned must provide — within the deadline requested — any information</w:t>
      </w:r>
      <w:r>
        <w:rPr>
          <w:spacing w:val="-10"/>
          <w:sz w:val="24"/>
        </w:rPr>
        <w:t xml:space="preserve"> </w:t>
      </w:r>
      <w:r>
        <w:rPr>
          <w:sz w:val="24"/>
        </w:rPr>
        <w:t>and</w:t>
      </w:r>
      <w:r>
        <w:rPr>
          <w:spacing w:val="-10"/>
          <w:sz w:val="24"/>
        </w:rPr>
        <w:t xml:space="preserve"> </w:t>
      </w:r>
      <w:r>
        <w:rPr>
          <w:sz w:val="24"/>
        </w:rPr>
        <w:t>data</w:t>
      </w:r>
      <w:r>
        <w:rPr>
          <w:spacing w:val="-9"/>
          <w:sz w:val="24"/>
        </w:rPr>
        <w:t xml:space="preserve"> </w:t>
      </w:r>
      <w:r>
        <w:rPr>
          <w:sz w:val="24"/>
        </w:rPr>
        <w:t>in</w:t>
      </w:r>
      <w:r>
        <w:rPr>
          <w:spacing w:val="-9"/>
          <w:sz w:val="24"/>
        </w:rPr>
        <w:t xml:space="preserve"> </w:t>
      </w:r>
      <w:r>
        <w:rPr>
          <w:sz w:val="24"/>
        </w:rPr>
        <w:t>addition</w:t>
      </w:r>
      <w:r>
        <w:rPr>
          <w:spacing w:val="-10"/>
          <w:sz w:val="24"/>
        </w:rPr>
        <w:t xml:space="preserve"> </w:t>
      </w:r>
      <w:r>
        <w:rPr>
          <w:sz w:val="24"/>
        </w:rPr>
        <w:t>to</w:t>
      </w:r>
      <w:r>
        <w:rPr>
          <w:spacing w:val="-10"/>
          <w:sz w:val="24"/>
        </w:rPr>
        <w:t xml:space="preserve"> </w:t>
      </w:r>
      <w:r>
        <w:rPr>
          <w:sz w:val="24"/>
        </w:rPr>
        <w:t>deliverables</w:t>
      </w:r>
      <w:r>
        <w:rPr>
          <w:spacing w:val="-8"/>
          <w:sz w:val="24"/>
        </w:rPr>
        <w:t xml:space="preserve"> </w:t>
      </w:r>
      <w:r>
        <w:rPr>
          <w:sz w:val="24"/>
        </w:rPr>
        <w:t>and</w:t>
      </w:r>
      <w:r>
        <w:rPr>
          <w:spacing w:val="-10"/>
          <w:sz w:val="24"/>
        </w:rPr>
        <w:t xml:space="preserve"> </w:t>
      </w:r>
      <w:r>
        <w:rPr>
          <w:sz w:val="24"/>
        </w:rPr>
        <w:t>reports</w:t>
      </w:r>
      <w:r>
        <w:rPr>
          <w:spacing w:val="-9"/>
          <w:sz w:val="24"/>
        </w:rPr>
        <w:t xml:space="preserve"> </w:t>
      </w:r>
      <w:r>
        <w:rPr>
          <w:sz w:val="24"/>
        </w:rPr>
        <w:t>already</w:t>
      </w:r>
      <w:r>
        <w:rPr>
          <w:spacing w:val="-10"/>
          <w:sz w:val="24"/>
        </w:rPr>
        <w:t xml:space="preserve"> </w:t>
      </w:r>
      <w:r>
        <w:rPr>
          <w:sz w:val="24"/>
        </w:rPr>
        <w:t>submitted</w:t>
      </w:r>
      <w:r>
        <w:rPr>
          <w:spacing w:val="-8"/>
          <w:sz w:val="24"/>
        </w:rPr>
        <w:t xml:space="preserve"> </w:t>
      </w:r>
      <w:r>
        <w:rPr>
          <w:sz w:val="24"/>
        </w:rPr>
        <w:t>(including</w:t>
      </w:r>
      <w:r>
        <w:rPr>
          <w:spacing w:val="-9"/>
          <w:sz w:val="24"/>
        </w:rPr>
        <w:t xml:space="preserve"> </w:t>
      </w:r>
      <w:r>
        <w:rPr>
          <w:sz w:val="24"/>
        </w:rPr>
        <w:t>information on the use of resources). The JU may request beneficiaries to provide such information to it</w:t>
      </w:r>
      <w:r>
        <w:rPr>
          <w:spacing w:val="-34"/>
          <w:sz w:val="24"/>
        </w:rPr>
        <w:t xml:space="preserve"> </w:t>
      </w:r>
      <w:r>
        <w:rPr>
          <w:spacing w:val="-3"/>
          <w:sz w:val="24"/>
        </w:rPr>
        <w:t>directly.</w:t>
      </w:r>
    </w:p>
    <w:p w:rsidR="00B03850" w:rsidRDefault="0090360A">
      <w:pPr>
        <w:spacing w:before="230" w:line="249" w:lineRule="auto"/>
        <w:ind w:left="113" w:right="122"/>
        <w:jc w:val="both"/>
        <w:rPr>
          <w:sz w:val="24"/>
        </w:rPr>
      </w:pPr>
      <w:r>
        <w:rPr>
          <w:sz w:val="24"/>
        </w:rPr>
        <w:t>The</w:t>
      </w:r>
      <w:r>
        <w:rPr>
          <w:spacing w:val="-11"/>
          <w:sz w:val="24"/>
        </w:rPr>
        <w:t xml:space="preserve"> </w:t>
      </w:r>
      <w:r>
        <w:rPr>
          <w:sz w:val="24"/>
        </w:rPr>
        <w:t>coordinator</w:t>
      </w:r>
      <w:r>
        <w:rPr>
          <w:spacing w:val="-10"/>
          <w:sz w:val="24"/>
        </w:rPr>
        <w:t xml:space="preserve"> </w:t>
      </w:r>
      <w:r>
        <w:rPr>
          <w:sz w:val="24"/>
        </w:rPr>
        <w:t>or</w:t>
      </w:r>
      <w:r>
        <w:rPr>
          <w:spacing w:val="-10"/>
          <w:sz w:val="24"/>
        </w:rPr>
        <w:t xml:space="preserve"> </w:t>
      </w:r>
      <w:r>
        <w:rPr>
          <w:sz w:val="24"/>
        </w:rPr>
        <w:t>beneficiary</w:t>
      </w:r>
      <w:r>
        <w:rPr>
          <w:spacing w:val="-10"/>
          <w:sz w:val="24"/>
        </w:rPr>
        <w:t xml:space="preserve"> </w:t>
      </w:r>
      <w:r>
        <w:rPr>
          <w:sz w:val="24"/>
        </w:rPr>
        <w:t>concerned</w:t>
      </w:r>
      <w:r>
        <w:rPr>
          <w:spacing w:val="-10"/>
          <w:sz w:val="24"/>
        </w:rPr>
        <w:t xml:space="preserve"> </w:t>
      </w:r>
      <w:r>
        <w:rPr>
          <w:sz w:val="24"/>
        </w:rPr>
        <w:t>may</w:t>
      </w:r>
      <w:r>
        <w:rPr>
          <w:spacing w:val="-11"/>
          <w:sz w:val="24"/>
        </w:rPr>
        <w:t xml:space="preserve"> </w:t>
      </w:r>
      <w:r>
        <w:rPr>
          <w:sz w:val="24"/>
        </w:rPr>
        <w:t>be</w:t>
      </w:r>
      <w:r>
        <w:rPr>
          <w:spacing w:val="-10"/>
          <w:sz w:val="24"/>
        </w:rPr>
        <w:t xml:space="preserve"> </w:t>
      </w:r>
      <w:r>
        <w:rPr>
          <w:sz w:val="24"/>
        </w:rPr>
        <w:t>requested</w:t>
      </w:r>
      <w:r>
        <w:rPr>
          <w:spacing w:val="-10"/>
          <w:sz w:val="24"/>
        </w:rPr>
        <w:t xml:space="preserve"> </w:t>
      </w:r>
      <w:r>
        <w:rPr>
          <w:sz w:val="24"/>
        </w:rPr>
        <w:t>to</w:t>
      </w:r>
      <w:r>
        <w:rPr>
          <w:spacing w:val="-10"/>
          <w:sz w:val="24"/>
        </w:rPr>
        <w:t xml:space="preserve"> </w:t>
      </w:r>
      <w:r>
        <w:rPr>
          <w:sz w:val="24"/>
        </w:rPr>
        <w:t>participate</w:t>
      </w:r>
      <w:r>
        <w:rPr>
          <w:spacing w:val="-10"/>
          <w:sz w:val="24"/>
        </w:rPr>
        <w:t xml:space="preserve"> </w:t>
      </w:r>
      <w:r>
        <w:rPr>
          <w:sz w:val="24"/>
        </w:rPr>
        <w:t>in</w:t>
      </w:r>
      <w:r>
        <w:rPr>
          <w:spacing w:val="-11"/>
          <w:sz w:val="24"/>
        </w:rPr>
        <w:t xml:space="preserve"> </w:t>
      </w:r>
      <w:r>
        <w:rPr>
          <w:sz w:val="24"/>
        </w:rPr>
        <w:t>meetings,</w:t>
      </w:r>
      <w:r>
        <w:rPr>
          <w:spacing w:val="-10"/>
          <w:sz w:val="24"/>
        </w:rPr>
        <w:t xml:space="preserve"> </w:t>
      </w:r>
      <w:r>
        <w:rPr>
          <w:sz w:val="24"/>
        </w:rPr>
        <w:t>including</w:t>
      </w:r>
      <w:r>
        <w:rPr>
          <w:spacing w:val="-10"/>
          <w:sz w:val="24"/>
        </w:rPr>
        <w:t xml:space="preserve"> </w:t>
      </w:r>
      <w:r>
        <w:rPr>
          <w:sz w:val="24"/>
        </w:rPr>
        <w:t>with external</w:t>
      </w:r>
      <w:r>
        <w:rPr>
          <w:spacing w:val="-2"/>
          <w:sz w:val="24"/>
        </w:rPr>
        <w:t xml:space="preserve"> </w:t>
      </w:r>
      <w:r>
        <w:rPr>
          <w:sz w:val="24"/>
        </w:rPr>
        <w:t>experts.</w:t>
      </w:r>
    </w:p>
    <w:p w:rsidR="00B03850" w:rsidRDefault="0090360A">
      <w:pPr>
        <w:spacing w:before="228" w:line="249" w:lineRule="auto"/>
        <w:ind w:left="113" w:right="119"/>
        <w:jc w:val="both"/>
        <w:rPr>
          <w:sz w:val="24"/>
        </w:rPr>
      </w:pPr>
      <w:r>
        <w:rPr>
          <w:sz w:val="24"/>
        </w:rPr>
        <w:t>For</w:t>
      </w:r>
      <w:r>
        <w:rPr>
          <w:spacing w:val="-6"/>
          <w:sz w:val="24"/>
        </w:rPr>
        <w:t xml:space="preserve"> </w:t>
      </w:r>
      <w:r>
        <w:rPr>
          <w:b/>
          <w:sz w:val="24"/>
        </w:rPr>
        <w:t>on-the-spot</w:t>
      </w:r>
      <w:r>
        <w:rPr>
          <w:b/>
          <w:spacing w:val="-6"/>
          <w:sz w:val="24"/>
        </w:rPr>
        <w:t xml:space="preserve"> </w:t>
      </w:r>
      <w:r>
        <w:rPr>
          <w:sz w:val="24"/>
        </w:rPr>
        <w:t>reviews,</w:t>
      </w:r>
      <w:r>
        <w:rPr>
          <w:spacing w:val="-5"/>
          <w:sz w:val="24"/>
        </w:rPr>
        <w:t xml:space="preserve"> </w:t>
      </w:r>
      <w:r>
        <w:rPr>
          <w:sz w:val="24"/>
        </w:rPr>
        <w:t>the</w:t>
      </w:r>
      <w:r>
        <w:rPr>
          <w:spacing w:val="-6"/>
          <w:sz w:val="24"/>
        </w:rPr>
        <w:t xml:space="preserve"> </w:t>
      </w:r>
      <w:r>
        <w:rPr>
          <w:sz w:val="24"/>
        </w:rPr>
        <w:t>beneficiaries</w:t>
      </w:r>
      <w:r>
        <w:rPr>
          <w:spacing w:val="-5"/>
          <w:sz w:val="24"/>
        </w:rPr>
        <w:t xml:space="preserve"> </w:t>
      </w:r>
      <w:r>
        <w:rPr>
          <w:sz w:val="24"/>
        </w:rPr>
        <w:t>must</w:t>
      </w:r>
      <w:r>
        <w:rPr>
          <w:spacing w:val="-6"/>
          <w:sz w:val="24"/>
        </w:rPr>
        <w:t xml:space="preserve"> </w:t>
      </w:r>
      <w:r>
        <w:rPr>
          <w:sz w:val="24"/>
        </w:rPr>
        <w:t>allow</w:t>
      </w:r>
      <w:r>
        <w:rPr>
          <w:spacing w:val="-5"/>
          <w:sz w:val="24"/>
        </w:rPr>
        <w:t xml:space="preserve"> </w:t>
      </w:r>
      <w:r>
        <w:rPr>
          <w:sz w:val="24"/>
        </w:rPr>
        <w:t>access</w:t>
      </w:r>
      <w:r>
        <w:rPr>
          <w:spacing w:val="-6"/>
          <w:sz w:val="24"/>
        </w:rPr>
        <w:t xml:space="preserve"> </w:t>
      </w:r>
      <w:r>
        <w:rPr>
          <w:sz w:val="24"/>
        </w:rPr>
        <w:t>to</w:t>
      </w:r>
      <w:r>
        <w:rPr>
          <w:spacing w:val="-5"/>
          <w:sz w:val="24"/>
        </w:rPr>
        <w:t xml:space="preserve"> </w:t>
      </w:r>
      <w:r>
        <w:rPr>
          <w:sz w:val="24"/>
        </w:rPr>
        <w:t>their</w:t>
      </w:r>
      <w:r>
        <w:rPr>
          <w:spacing w:val="-6"/>
          <w:sz w:val="24"/>
        </w:rPr>
        <w:t xml:space="preserve"> </w:t>
      </w:r>
      <w:r>
        <w:rPr>
          <w:sz w:val="24"/>
        </w:rPr>
        <w:t>sites</w:t>
      </w:r>
      <w:r>
        <w:rPr>
          <w:spacing w:val="-5"/>
          <w:sz w:val="24"/>
        </w:rPr>
        <w:t xml:space="preserve"> </w:t>
      </w:r>
      <w:r>
        <w:rPr>
          <w:sz w:val="24"/>
        </w:rPr>
        <w:t>and</w:t>
      </w:r>
      <w:r>
        <w:rPr>
          <w:spacing w:val="-6"/>
          <w:sz w:val="24"/>
        </w:rPr>
        <w:t xml:space="preserve"> </w:t>
      </w:r>
      <w:r>
        <w:rPr>
          <w:sz w:val="24"/>
        </w:rPr>
        <w:t>premises,</w:t>
      </w:r>
      <w:r>
        <w:rPr>
          <w:spacing w:val="-5"/>
          <w:sz w:val="24"/>
        </w:rPr>
        <w:t xml:space="preserve"> </w:t>
      </w:r>
      <w:r>
        <w:rPr>
          <w:sz w:val="24"/>
        </w:rPr>
        <w:t>including</w:t>
      </w:r>
      <w:r>
        <w:rPr>
          <w:spacing w:val="-6"/>
          <w:sz w:val="24"/>
        </w:rPr>
        <w:t xml:space="preserve"> </w:t>
      </w:r>
      <w:r>
        <w:rPr>
          <w:sz w:val="24"/>
        </w:rPr>
        <w:t>to external persons or bodies, and must ensure that information requested is readily</w:t>
      </w:r>
      <w:r>
        <w:rPr>
          <w:spacing w:val="-25"/>
          <w:sz w:val="24"/>
        </w:rPr>
        <w:t xml:space="preserve"> </w:t>
      </w:r>
      <w:r>
        <w:rPr>
          <w:sz w:val="24"/>
        </w:rPr>
        <w:t>available.</w:t>
      </w:r>
    </w:p>
    <w:p w:rsidR="00B03850" w:rsidRDefault="0090360A">
      <w:pPr>
        <w:spacing w:before="229" w:line="249" w:lineRule="auto"/>
        <w:ind w:left="113" w:right="118"/>
        <w:jc w:val="both"/>
        <w:rPr>
          <w:sz w:val="24"/>
        </w:rPr>
      </w:pPr>
      <w:r>
        <w:rPr>
          <w:sz w:val="24"/>
        </w:rPr>
        <w:t>Information provided must be accurate, precise and complete and in the format requested, including electronic format.</w:t>
      </w:r>
    </w:p>
    <w:p w:rsidR="00B03850" w:rsidRDefault="0090360A">
      <w:pPr>
        <w:spacing w:before="229"/>
        <w:ind w:left="113"/>
        <w:rPr>
          <w:sz w:val="24"/>
        </w:rPr>
      </w:pPr>
      <w:r>
        <w:rPr>
          <w:sz w:val="24"/>
        </w:rPr>
        <w:t>On the basis of the review findings, a ‘</w:t>
      </w:r>
      <w:r>
        <w:rPr>
          <w:b/>
          <w:sz w:val="24"/>
        </w:rPr>
        <w:t>review report</w:t>
      </w:r>
      <w:r>
        <w:rPr>
          <w:sz w:val="24"/>
        </w:rPr>
        <w:t>’ will be drawn up.</w:t>
      </w:r>
    </w:p>
    <w:p w:rsidR="00B03850" w:rsidRDefault="00B03850">
      <w:pPr>
        <w:pStyle w:val="Zkladntext"/>
        <w:spacing w:before="8"/>
        <w:rPr>
          <w:sz w:val="20"/>
        </w:rPr>
      </w:pPr>
    </w:p>
    <w:p w:rsidR="00B03850" w:rsidRDefault="0090360A">
      <w:pPr>
        <w:spacing w:before="1" w:line="249" w:lineRule="auto"/>
        <w:ind w:left="113" w:right="117"/>
        <w:jc w:val="both"/>
        <w:rPr>
          <w:sz w:val="24"/>
        </w:rPr>
      </w:pPr>
      <w:r>
        <w:rPr>
          <w:sz w:val="24"/>
        </w:rPr>
        <w:t>The</w:t>
      </w:r>
      <w:r>
        <w:rPr>
          <w:spacing w:val="-4"/>
          <w:sz w:val="24"/>
        </w:rPr>
        <w:t xml:space="preserve"> </w:t>
      </w:r>
      <w:r>
        <w:rPr>
          <w:sz w:val="24"/>
        </w:rPr>
        <w:t>JU</w:t>
      </w:r>
      <w:r>
        <w:rPr>
          <w:spacing w:val="-3"/>
          <w:sz w:val="24"/>
        </w:rPr>
        <w:t xml:space="preserve"> </w:t>
      </w:r>
      <w:r>
        <w:rPr>
          <w:sz w:val="24"/>
        </w:rPr>
        <w:t>will</w:t>
      </w:r>
      <w:r>
        <w:rPr>
          <w:spacing w:val="-3"/>
          <w:sz w:val="24"/>
        </w:rPr>
        <w:t xml:space="preserve"> </w:t>
      </w:r>
      <w:r>
        <w:rPr>
          <w:sz w:val="24"/>
        </w:rPr>
        <w:t>formally</w:t>
      </w:r>
      <w:r>
        <w:rPr>
          <w:spacing w:val="-3"/>
          <w:sz w:val="24"/>
        </w:rPr>
        <w:t xml:space="preserve"> </w:t>
      </w:r>
      <w:r>
        <w:rPr>
          <w:sz w:val="24"/>
        </w:rPr>
        <w:t>notify</w:t>
      </w:r>
      <w:r>
        <w:rPr>
          <w:spacing w:val="-3"/>
          <w:sz w:val="24"/>
        </w:rPr>
        <w:t xml:space="preserve"> </w:t>
      </w:r>
      <w:r>
        <w:rPr>
          <w:sz w:val="24"/>
        </w:rPr>
        <w:t>the</w:t>
      </w:r>
      <w:r>
        <w:rPr>
          <w:spacing w:val="-4"/>
          <w:sz w:val="24"/>
        </w:rPr>
        <w:t xml:space="preserve"> </w:t>
      </w:r>
      <w:r>
        <w:rPr>
          <w:sz w:val="24"/>
        </w:rPr>
        <w:t>review</w:t>
      </w:r>
      <w:r>
        <w:rPr>
          <w:spacing w:val="-3"/>
          <w:sz w:val="24"/>
        </w:rPr>
        <w:t xml:space="preserve"> </w:t>
      </w:r>
      <w:r>
        <w:rPr>
          <w:sz w:val="24"/>
        </w:rPr>
        <w:t>report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coordinator</w:t>
      </w:r>
      <w:r>
        <w:rPr>
          <w:spacing w:val="-3"/>
          <w:sz w:val="24"/>
        </w:rPr>
        <w:t xml:space="preserve"> </w:t>
      </w:r>
      <w:r>
        <w:rPr>
          <w:sz w:val="24"/>
        </w:rPr>
        <w:t>or</w:t>
      </w:r>
      <w:r>
        <w:rPr>
          <w:spacing w:val="-4"/>
          <w:sz w:val="24"/>
        </w:rPr>
        <w:t xml:space="preserve"> </w:t>
      </w:r>
      <w:r>
        <w:rPr>
          <w:sz w:val="24"/>
        </w:rPr>
        <w:t>beneficiary</w:t>
      </w:r>
      <w:r>
        <w:rPr>
          <w:spacing w:val="-3"/>
          <w:sz w:val="24"/>
        </w:rPr>
        <w:t xml:space="preserve"> </w:t>
      </w:r>
      <w:r>
        <w:rPr>
          <w:sz w:val="24"/>
        </w:rPr>
        <w:t>concerned,</w:t>
      </w:r>
      <w:r>
        <w:rPr>
          <w:spacing w:val="-3"/>
          <w:sz w:val="24"/>
        </w:rPr>
        <w:t xml:space="preserve"> </w:t>
      </w:r>
      <w:r>
        <w:rPr>
          <w:sz w:val="24"/>
        </w:rPr>
        <w:t>which</w:t>
      </w:r>
      <w:r>
        <w:rPr>
          <w:spacing w:val="-3"/>
          <w:sz w:val="24"/>
        </w:rPr>
        <w:t xml:space="preserve"> </w:t>
      </w:r>
      <w:r>
        <w:rPr>
          <w:sz w:val="24"/>
        </w:rPr>
        <w:t>has 30 days to formally notify observations (‘</w:t>
      </w:r>
      <w:r>
        <w:rPr>
          <w:b/>
          <w:sz w:val="24"/>
        </w:rPr>
        <w:t>contradictory review</w:t>
      </w:r>
      <w:r>
        <w:rPr>
          <w:b/>
          <w:spacing w:val="-9"/>
          <w:sz w:val="24"/>
        </w:rPr>
        <w:t xml:space="preserve"> </w:t>
      </w:r>
      <w:r>
        <w:rPr>
          <w:b/>
          <w:sz w:val="24"/>
        </w:rPr>
        <w:t>procedure</w:t>
      </w:r>
      <w:r>
        <w:rPr>
          <w:sz w:val="24"/>
        </w:rPr>
        <w:t>’).</w:t>
      </w:r>
    </w:p>
    <w:p w:rsidR="00B03850" w:rsidRDefault="0090360A">
      <w:pPr>
        <w:spacing w:before="228"/>
        <w:ind w:left="113"/>
        <w:rPr>
          <w:sz w:val="24"/>
        </w:rPr>
      </w:pPr>
      <w:r>
        <w:rPr>
          <w:sz w:val="24"/>
        </w:rPr>
        <w:t>Reviews (including review reports) are in the language of the Agreement.</w:t>
      </w:r>
    </w:p>
    <w:p w:rsidR="00B03850" w:rsidRDefault="00B03850">
      <w:pPr>
        <w:pStyle w:val="Zkladntext"/>
        <w:spacing w:before="7"/>
        <w:rPr>
          <w:sz w:val="20"/>
        </w:rPr>
      </w:pPr>
    </w:p>
    <w:p w:rsidR="00B03850" w:rsidRDefault="0090360A" w:rsidP="00AA7EEF">
      <w:pPr>
        <w:pStyle w:val="Odstavecseseznamem"/>
        <w:numPr>
          <w:ilvl w:val="2"/>
          <w:numId w:val="64"/>
        </w:numPr>
        <w:tabs>
          <w:tab w:val="left" w:pos="715"/>
        </w:tabs>
        <w:ind w:hanging="602"/>
        <w:rPr>
          <w:b/>
          <w:sz w:val="24"/>
        </w:rPr>
      </w:pPr>
      <w:r>
        <w:rPr>
          <w:b/>
          <w:sz w:val="24"/>
        </w:rPr>
        <w:t> Right to carry out</w:t>
      </w:r>
      <w:r>
        <w:rPr>
          <w:b/>
          <w:spacing w:val="-2"/>
          <w:sz w:val="24"/>
        </w:rPr>
        <w:t xml:space="preserve"> </w:t>
      </w:r>
      <w:r>
        <w:rPr>
          <w:b/>
          <w:sz w:val="24"/>
        </w:rPr>
        <w:t>audits</w:t>
      </w:r>
    </w:p>
    <w:p w:rsidR="00B03850" w:rsidRDefault="00B03850">
      <w:pPr>
        <w:pStyle w:val="Zkladntext"/>
        <w:spacing w:before="11"/>
        <w:rPr>
          <w:b/>
          <w:sz w:val="20"/>
        </w:rPr>
      </w:pPr>
    </w:p>
    <w:p w:rsidR="00B03850" w:rsidRDefault="0090360A">
      <w:pPr>
        <w:spacing w:line="249" w:lineRule="auto"/>
        <w:ind w:left="113" w:right="123"/>
        <w:jc w:val="both"/>
        <w:rPr>
          <w:sz w:val="24"/>
        </w:rPr>
      </w:pPr>
      <w:r>
        <w:rPr>
          <w:sz w:val="24"/>
        </w:rPr>
        <w:t>The JU or the Commission may — during the implementation of the action or afterwards — carry out audits on the proper implementation of the action and compliance with the obligations under the Agreement.</w:t>
      </w:r>
    </w:p>
    <w:p w:rsidR="00B03850" w:rsidRDefault="0090360A">
      <w:pPr>
        <w:spacing w:before="230" w:line="249" w:lineRule="auto"/>
        <w:ind w:left="113" w:right="113"/>
        <w:jc w:val="both"/>
        <w:rPr>
          <w:sz w:val="24"/>
        </w:rPr>
      </w:pPr>
      <w:r>
        <w:rPr>
          <w:sz w:val="24"/>
        </w:rPr>
        <w:t>Audits</w:t>
      </w:r>
      <w:r>
        <w:rPr>
          <w:spacing w:val="-11"/>
          <w:sz w:val="24"/>
        </w:rPr>
        <w:t xml:space="preserve"> </w:t>
      </w:r>
      <w:r>
        <w:rPr>
          <w:sz w:val="24"/>
        </w:rPr>
        <w:t>may</w:t>
      </w:r>
      <w:r>
        <w:rPr>
          <w:spacing w:val="-12"/>
          <w:sz w:val="24"/>
        </w:rPr>
        <w:t xml:space="preserve"> </w:t>
      </w:r>
      <w:r>
        <w:rPr>
          <w:sz w:val="24"/>
        </w:rPr>
        <w:t>be</w:t>
      </w:r>
      <w:r>
        <w:rPr>
          <w:spacing w:val="-10"/>
          <w:sz w:val="24"/>
        </w:rPr>
        <w:t xml:space="preserve"> </w:t>
      </w:r>
      <w:r>
        <w:rPr>
          <w:sz w:val="24"/>
        </w:rPr>
        <w:t>started</w:t>
      </w:r>
      <w:r>
        <w:rPr>
          <w:spacing w:val="-11"/>
          <w:sz w:val="24"/>
        </w:rPr>
        <w:t xml:space="preserve"> </w:t>
      </w:r>
      <w:r>
        <w:rPr>
          <w:sz w:val="24"/>
        </w:rPr>
        <w:t>up</w:t>
      </w:r>
      <w:r>
        <w:rPr>
          <w:spacing w:val="-11"/>
          <w:sz w:val="24"/>
        </w:rPr>
        <w:t xml:space="preserve"> </w:t>
      </w:r>
      <w:r>
        <w:rPr>
          <w:sz w:val="24"/>
        </w:rPr>
        <w:t>to</w:t>
      </w:r>
      <w:r>
        <w:rPr>
          <w:spacing w:val="-11"/>
          <w:sz w:val="24"/>
        </w:rPr>
        <w:t xml:space="preserve"> </w:t>
      </w:r>
      <w:r>
        <w:rPr>
          <w:sz w:val="24"/>
        </w:rPr>
        <w:t>two</w:t>
      </w:r>
      <w:r>
        <w:rPr>
          <w:spacing w:val="-12"/>
          <w:sz w:val="24"/>
        </w:rPr>
        <w:t xml:space="preserve"> </w:t>
      </w:r>
      <w:r>
        <w:rPr>
          <w:sz w:val="24"/>
        </w:rPr>
        <w:t>years</w:t>
      </w:r>
      <w:r>
        <w:rPr>
          <w:spacing w:val="-10"/>
          <w:sz w:val="24"/>
        </w:rPr>
        <w:t xml:space="preserve"> </w:t>
      </w:r>
      <w:r>
        <w:rPr>
          <w:sz w:val="24"/>
        </w:rPr>
        <w:t>after</w:t>
      </w:r>
      <w:r>
        <w:rPr>
          <w:spacing w:val="-12"/>
          <w:sz w:val="24"/>
        </w:rPr>
        <w:t xml:space="preserve"> </w:t>
      </w:r>
      <w:r>
        <w:rPr>
          <w:sz w:val="24"/>
        </w:rPr>
        <w:t>the</w:t>
      </w:r>
      <w:r>
        <w:rPr>
          <w:spacing w:val="-11"/>
          <w:sz w:val="24"/>
        </w:rPr>
        <w:t xml:space="preserve"> </w:t>
      </w:r>
      <w:r>
        <w:rPr>
          <w:sz w:val="24"/>
        </w:rPr>
        <w:t>payment</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balance.</w:t>
      </w:r>
      <w:r>
        <w:rPr>
          <w:spacing w:val="-11"/>
          <w:sz w:val="24"/>
        </w:rPr>
        <w:t xml:space="preserve"> </w:t>
      </w:r>
      <w:r>
        <w:rPr>
          <w:sz w:val="24"/>
        </w:rPr>
        <w:t>They</w:t>
      </w:r>
      <w:r>
        <w:rPr>
          <w:spacing w:val="-11"/>
          <w:sz w:val="24"/>
        </w:rPr>
        <w:t xml:space="preserve"> </w:t>
      </w:r>
      <w:r>
        <w:rPr>
          <w:sz w:val="24"/>
        </w:rPr>
        <w:t>will</w:t>
      </w:r>
      <w:r>
        <w:rPr>
          <w:spacing w:val="-11"/>
          <w:sz w:val="24"/>
        </w:rPr>
        <w:t xml:space="preserve"> </w:t>
      </w:r>
      <w:r>
        <w:rPr>
          <w:sz w:val="24"/>
        </w:rPr>
        <w:t>be</w:t>
      </w:r>
      <w:r>
        <w:rPr>
          <w:spacing w:val="-11"/>
          <w:sz w:val="24"/>
        </w:rPr>
        <w:t xml:space="preserve"> </w:t>
      </w:r>
      <w:r>
        <w:rPr>
          <w:sz w:val="24"/>
        </w:rPr>
        <w:t>formally</w:t>
      </w:r>
      <w:r>
        <w:rPr>
          <w:spacing w:val="-10"/>
          <w:sz w:val="24"/>
        </w:rPr>
        <w:t xml:space="preserve"> </w:t>
      </w:r>
      <w:r>
        <w:rPr>
          <w:sz w:val="24"/>
        </w:rPr>
        <w:t>notified to the coordinator or beneficiary concerned and will be considered to have started on the date of the formal notification.</w:t>
      </w:r>
    </w:p>
    <w:p w:rsidR="00B03850" w:rsidRDefault="0090360A">
      <w:pPr>
        <w:spacing w:before="229" w:line="249" w:lineRule="auto"/>
        <w:ind w:left="113" w:right="120"/>
        <w:jc w:val="both"/>
        <w:rPr>
          <w:sz w:val="24"/>
        </w:rPr>
      </w:pPr>
      <w:r>
        <w:rPr>
          <w:sz w:val="24"/>
        </w:rPr>
        <w:t>If the audit is carried out on a third party (see Articles 10 to 16), the beneficiary concerned must inform the third party.</w:t>
      </w:r>
    </w:p>
    <w:p w:rsidR="00B03850" w:rsidRDefault="0090360A">
      <w:pPr>
        <w:spacing w:before="229" w:line="249" w:lineRule="auto"/>
        <w:ind w:left="113" w:right="112"/>
        <w:jc w:val="both"/>
        <w:rPr>
          <w:sz w:val="24"/>
        </w:rPr>
      </w:pPr>
      <w:r>
        <w:rPr>
          <w:sz w:val="24"/>
        </w:rPr>
        <w:t>The JU or the Commission may carry out audits directly (using its own staff) or indirectly (using external</w:t>
      </w:r>
      <w:r>
        <w:rPr>
          <w:spacing w:val="-14"/>
          <w:sz w:val="24"/>
        </w:rPr>
        <w:t xml:space="preserve"> </w:t>
      </w:r>
      <w:r>
        <w:rPr>
          <w:sz w:val="24"/>
        </w:rPr>
        <w:t>persons</w:t>
      </w:r>
      <w:r>
        <w:rPr>
          <w:spacing w:val="-14"/>
          <w:sz w:val="24"/>
        </w:rPr>
        <w:t xml:space="preserve"> </w:t>
      </w:r>
      <w:r>
        <w:rPr>
          <w:sz w:val="24"/>
        </w:rPr>
        <w:t>or</w:t>
      </w:r>
      <w:r>
        <w:rPr>
          <w:spacing w:val="-14"/>
          <w:sz w:val="24"/>
        </w:rPr>
        <w:t xml:space="preserve"> </w:t>
      </w:r>
      <w:r>
        <w:rPr>
          <w:sz w:val="24"/>
        </w:rPr>
        <w:t>bodies</w:t>
      </w:r>
      <w:r>
        <w:rPr>
          <w:spacing w:val="-14"/>
          <w:sz w:val="24"/>
        </w:rPr>
        <w:t xml:space="preserve"> </w:t>
      </w:r>
      <w:r>
        <w:rPr>
          <w:sz w:val="24"/>
        </w:rPr>
        <w:t>appointed</w:t>
      </w:r>
      <w:r>
        <w:rPr>
          <w:spacing w:val="-14"/>
          <w:sz w:val="24"/>
        </w:rPr>
        <w:t xml:space="preserve"> </w:t>
      </w:r>
      <w:r>
        <w:rPr>
          <w:sz w:val="24"/>
        </w:rPr>
        <w:t>to</w:t>
      </w:r>
      <w:r>
        <w:rPr>
          <w:spacing w:val="-14"/>
          <w:sz w:val="24"/>
        </w:rPr>
        <w:t xml:space="preserve"> </w:t>
      </w:r>
      <w:r>
        <w:rPr>
          <w:sz w:val="24"/>
        </w:rPr>
        <w:t>do</w:t>
      </w:r>
      <w:r>
        <w:rPr>
          <w:spacing w:val="-14"/>
          <w:sz w:val="24"/>
        </w:rPr>
        <w:t xml:space="preserve"> </w:t>
      </w:r>
      <w:r>
        <w:rPr>
          <w:sz w:val="24"/>
        </w:rPr>
        <w:t>so).</w:t>
      </w:r>
      <w:r>
        <w:rPr>
          <w:spacing w:val="-14"/>
          <w:sz w:val="24"/>
        </w:rPr>
        <w:t xml:space="preserve"> </w:t>
      </w:r>
      <w:r>
        <w:rPr>
          <w:sz w:val="24"/>
        </w:rPr>
        <w:t>It</w:t>
      </w:r>
      <w:r>
        <w:rPr>
          <w:spacing w:val="-14"/>
          <w:sz w:val="24"/>
        </w:rPr>
        <w:t xml:space="preserve"> </w:t>
      </w:r>
      <w:r>
        <w:rPr>
          <w:sz w:val="24"/>
        </w:rPr>
        <w:t>will</w:t>
      </w:r>
      <w:r>
        <w:rPr>
          <w:spacing w:val="-14"/>
          <w:sz w:val="24"/>
        </w:rPr>
        <w:t xml:space="preserve"> </w:t>
      </w:r>
      <w:r>
        <w:rPr>
          <w:sz w:val="24"/>
        </w:rPr>
        <w:t>inform</w:t>
      </w:r>
      <w:r>
        <w:rPr>
          <w:spacing w:val="-14"/>
          <w:sz w:val="24"/>
        </w:rPr>
        <w:t xml:space="preserve"> </w:t>
      </w:r>
      <w:r>
        <w:rPr>
          <w:sz w:val="24"/>
        </w:rPr>
        <w:t>the</w:t>
      </w:r>
      <w:r>
        <w:rPr>
          <w:spacing w:val="-14"/>
          <w:sz w:val="24"/>
        </w:rPr>
        <w:t xml:space="preserve"> </w:t>
      </w:r>
      <w:r>
        <w:rPr>
          <w:sz w:val="24"/>
        </w:rPr>
        <w:t>coordinator</w:t>
      </w:r>
      <w:r>
        <w:rPr>
          <w:spacing w:val="-14"/>
          <w:sz w:val="24"/>
        </w:rPr>
        <w:t xml:space="preserve"> </w:t>
      </w:r>
      <w:r>
        <w:rPr>
          <w:sz w:val="24"/>
        </w:rPr>
        <w:t>or</w:t>
      </w:r>
      <w:r>
        <w:rPr>
          <w:spacing w:val="-14"/>
          <w:sz w:val="24"/>
        </w:rPr>
        <w:t xml:space="preserve"> </w:t>
      </w:r>
      <w:r>
        <w:rPr>
          <w:sz w:val="24"/>
        </w:rPr>
        <w:t>beneficiary</w:t>
      </w:r>
      <w:r>
        <w:rPr>
          <w:spacing w:val="-14"/>
          <w:sz w:val="24"/>
        </w:rPr>
        <w:t xml:space="preserve"> </w:t>
      </w:r>
      <w:r>
        <w:rPr>
          <w:sz w:val="24"/>
        </w:rPr>
        <w:t>concerned of the identity of the external persons or bodies. They have the right to object to the appointment on grounds of commercial</w:t>
      </w:r>
      <w:r>
        <w:rPr>
          <w:spacing w:val="-3"/>
          <w:sz w:val="24"/>
        </w:rPr>
        <w:t xml:space="preserve"> </w:t>
      </w:r>
      <w:r>
        <w:rPr>
          <w:sz w:val="24"/>
        </w:rPr>
        <w:t>confidentiality.</w:t>
      </w:r>
    </w:p>
    <w:p w:rsidR="00B03850" w:rsidRDefault="0090360A">
      <w:pPr>
        <w:spacing w:before="231" w:line="249" w:lineRule="auto"/>
        <w:ind w:left="113" w:right="118"/>
        <w:jc w:val="both"/>
        <w:rPr>
          <w:sz w:val="24"/>
        </w:rPr>
      </w:pPr>
      <w:r>
        <w:rPr>
          <w:sz w:val="24"/>
        </w:rPr>
        <w:t>The coordinator or beneficiary concerned must provide — within the deadline requested — any information (including complete accounts, individual salary statements or other personal data) to</w:t>
      </w:r>
    </w:p>
    <w:p w:rsidR="00B03850" w:rsidRDefault="00B03850">
      <w:pPr>
        <w:spacing w:line="249" w:lineRule="auto"/>
        <w:jc w:val="both"/>
        <w:rPr>
          <w:sz w:val="24"/>
        </w:rPr>
        <w:sectPr w:rsidR="00B03850">
          <w:pgSz w:w="11910" w:h="16840"/>
          <w:pgMar w:top="1300" w:right="1020" w:bottom="740" w:left="1020" w:header="391" w:footer="543" w:gutter="0"/>
          <w:cols w:space="708"/>
        </w:sectPr>
      </w:pPr>
    </w:p>
    <w:p w:rsidR="00B03850" w:rsidRDefault="0090360A">
      <w:pPr>
        <w:spacing w:before="84" w:line="249" w:lineRule="auto"/>
        <w:ind w:left="113" w:right="118"/>
        <w:jc w:val="both"/>
        <w:rPr>
          <w:sz w:val="24"/>
        </w:rPr>
      </w:pPr>
      <w:r>
        <w:rPr>
          <w:sz w:val="24"/>
        </w:rPr>
        <w:lastRenderedPageBreak/>
        <w:t>verify compliance with the Agreement. The JU or the Commission may request beneficiaries to provide such information to it directly</w:t>
      </w:r>
    </w:p>
    <w:p w:rsidR="00B03850" w:rsidRDefault="0090360A">
      <w:pPr>
        <w:spacing w:before="229" w:line="249" w:lineRule="auto"/>
        <w:ind w:left="113" w:right="122"/>
        <w:jc w:val="both"/>
        <w:rPr>
          <w:sz w:val="24"/>
        </w:rPr>
      </w:pPr>
      <w:r>
        <w:rPr>
          <w:sz w:val="24"/>
        </w:rPr>
        <w:t xml:space="preserve">For </w:t>
      </w:r>
      <w:r>
        <w:rPr>
          <w:b/>
          <w:sz w:val="24"/>
        </w:rPr>
        <w:t xml:space="preserve">on-the-spot </w:t>
      </w:r>
      <w:r>
        <w:rPr>
          <w:sz w:val="24"/>
        </w:rPr>
        <w:t>audits, the beneficiaries must allow access to their sites and premises, including to external persons or bodies, and must ensure that information requested is readily available.</w:t>
      </w:r>
    </w:p>
    <w:p w:rsidR="00B03850" w:rsidRDefault="0090360A">
      <w:pPr>
        <w:spacing w:before="228" w:line="249" w:lineRule="auto"/>
        <w:ind w:left="113" w:right="118"/>
        <w:jc w:val="both"/>
        <w:rPr>
          <w:sz w:val="24"/>
        </w:rPr>
      </w:pPr>
      <w:r>
        <w:rPr>
          <w:sz w:val="24"/>
        </w:rPr>
        <w:t>Information provided must be accurate, precise and complete and in the format requested, including electronic format.</w:t>
      </w:r>
    </w:p>
    <w:p w:rsidR="00B03850" w:rsidRDefault="0090360A">
      <w:pPr>
        <w:spacing w:before="229"/>
        <w:ind w:left="113"/>
        <w:jc w:val="both"/>
        <w:rPr>
          <w:sz w:val="24"/>
        </w:rPr>
      </w:pPr>
      <w:r>
        <w:rPr>
          <w:sz w:val="24"/>
        </w:rPr>
        <w:t>On the basis of the audit findings, a ‘</w:t>
      </w:r>
      <w:r>
        <w:rPr>
          <w:b/>
          <w:sz w:val="24"/>
        </w:rPr>
        <w:t>draft audit report</w:t>
      </w:r>
      <w:r>
        <w:rPr>
          <w:sz w:val="24"/>
        </w:rPr>
        <w:t>’ will be drawn up.</w:t>
      </w:r>
    </w:p>
    <w:p w:rsidR="00B03850" w:rsidRDefault="00B03850">
      <w:pPr>
        <w:pStyle w:val="Zkladntext"/>
        <w:spacing w:before="9"/>
        <w:rPr>
          <w:sz w:val="20"/>
        </w:rPr>
      </w:pPr>
    </w:p>
    <w:p w:rsidR="00B03850" w:rsidRDefault="0090360A">
      <w:pPr>
        <w:spacing w:line="249" w:lineRule="auto"/>
        <w:ind w:left="113" w:right="111"/>
        <w:jc w:val="both"/>
        <w:rPr>
          <w:sz w:val="24"/>
        </w:rPr>
      </w:pPr>
      <w:r>
        <w:rPr>
          <w:sz w:val="24"/>
        </w:rPr>
        <w:t>The</w:t>
      </w:r>
      <w:r>
        <w:rPr>
          <w:spacing w:val="-10"/>
          <w:sz w:val="24"/>
        </w:rPr>
        <w:t xml:space="preserve"> </w:t>
      </w:r>
      <w:r>
        <w:rPr>
          <w:sz w:val="24"/>
        </w:rPr>
        <w:t>JU</w:t>
      </w:r>
      <w:r>
        <w:rPr>
          <w:spacing w:val="-9"/>
          <w:sz w:val="24"/>
        </w:rPr>
        <w:t xml:space="preserve"> </w:t>
      </w:r>
      <w:r>
        <w:rPr>
          <w:sz w:val="24"/>
        </w:rPr>
        <w:t>or</w:t>
      </w:r>
      <w:r>
        <w:rPr>
          <w:spacing w:val="-9"/>
          <w:sz w:val="24"/>
        </w:rPr>
        <w:t xml:space="preserve"> </w:t>
      </w:r>
      <w:r>
        <w:rPr>
          <w:sz w:val="24"/>
        </w:rPr>
        <w:t>the</w:t>
      </w:r>
      <w:r>
        <w:rPr>
          <w:spacing w:val="-9"/>
          <w:sz w:val="24"/>
        </w:rPr>
        <w:t xml:space="preserve"> </w:t>
      </w:r>
      <w:r>
        <w:rPr>
          <w:sz w:val="24"/>
        </w:rPr>
        <w:t>Commission</w:t>
      </w:r>
      <w:r>
        <w:rPr>
          <w:spacing w:val="-9"/>
          <w:sz w:val="24"/>
        </w:rPr>
        <w:t xml:space="preserve"> </w:t>
      </w:r>
      <w:r>
        <w:rPr>
          <w:sz w:val="24"/>
        </w:rPr>
        <w:t>will</w:t>
      </w:r>
      <w:r>
        <w:rPr>
          <w:spacing w:val="-9"/>
          <w:sz w:val="24"/>
        </w:rPr>
        <w:t xml:space="preserve"> </w:t>
      </w:r>
      <w:r>
        <w:rPr>
          <w:sz w:val="24"/>
        </w:rPr>
        <w:t>formally</w:t>
      </w:r>
      <w:r>
        <w:rPr>
          <w:spacing w:val="-9"/>
          <w:sz w:val="24"/>
        </w:rPr>
        <w:t xml:space="preserve"> </w:t>
      </w:r>
      <w:r>
        <w:rPr>
          <w:sz w:val="24"/>
        </w:rPr>
        <w:t>notify</w:t>
      </w:r>
      <w:r>
        <w:rPr>
          <w:spacing w:val="-9"/>
          <w:sz w:val="24"/>
        </w:rPr>
        <w:t xml:space="preserve"> </w:t>
      </w:r>
      <w:r>
        <w:rPr>
          <w:sz w:val="24"/>
        </w:rPr>
        <w:t>the</w:t>
      </w:r>
      <w:r>
        <w:rPr>
          <w:spacing w:val="-10"/>
          <w:sz w:val="24"/>
        </w:rPr>
        <w:t xml:space="preserve"> </w:t>
      </w:r>
      <w:r>
        <w:rPr>
          <w:sz w:val="24"/>
        </w:rPr>
        <w:t>draft</w:t>
      </w:r>
      <w:r>
        <w:rPr>
          <w:spacing w:val="-9"/>
          <w:sz w:val="24"/>
        </w:rPr>
        <w:t xml:space="preserve"> </w:t>
      </w:r>
      <w:r>
        <w:rPr>
          <w:sz w:val="24"/>
        </w:rPr>
        <w:t>audit</w:t>
      </w:r>
      <w:r>
        <w:rPr>
          <w:spacing w:val="-9"/>
          <w:sz w:val="24"/>
        </w:rPr>
        <w:t xml:space="preserve"> </w:t>
      </w:r>
      <w:r>
        <w:rPr>
          <w:sz w:val="24"/>
        </w:rPr>
        <w:t>report</w:t>
      </w:r>
      <w:r>
        <w:rPr>
          <w:spacing w:val="-9"/>
          <w:sz w:val="24"/>
        </w:rPr>
        <w:t xml:space="preserve"> </w:t>
      </w:r>
      <w:r>
        <w:rPr>
          <w:sz w:val="24"/>
        </w:rPr>
        <w:t>to</w:t>
      </w:r>
      <w:r>
        <w:rPr>
          <w:spacing w:val="-9"/>
          <w:sz w:val="24"/>
        </w:rPr>
        <w:t xml:space="preserve"> </w:t>
      </w:r>
      <w:r>
        <w:rPr>
          <w:sz w:val="24"/>
        </w:rPr>
        <w:t>the</w:t>
      </w:r>
      <w:r>
        <w:rPr>
          <w:spacing w:val="-9"/>
          <w:sz w:val="24"/>
        </w:rPr>
        <w:t xml:space="preserve"> </w:t>
      </w:r>
      <w:r>
        <w:rPr>
          <w:sz w:val="24"/>
        </w:rPr>
        <w:t>coordinator</w:t>
      </w:r>
      <w:r>
        <w:rPr>
          <w:spacing w:val="-9"/>
          <w:sz w:val="24"/>
        </w:rPr>
        <w:t xml:space="preserve"> </w:t>
      </w:r>
      <w:r>
        <w:rPr>
          <w:sz w:val="24"/>
        </w:rPr>
        <w:t>or</w:t>
      </w:r>
      <w:r>
        <w:rPr>
          <w:spacing w:val="-9"/>
          <w:sz w:val="24"/>
        </w:rPr>
        <w:t xml:space="preserve"> </w:t>
      </w:r>
      <w:r>
        <w:rPr>
          <w:sz w:val="24"/>
        </w:rPr>
        <w:t>beneficiary concerned, which has 30 days to formally notify observations (‘</w:t>
      </w:r>
      <w:r>
        <w:rPr>
          <w:b/>
          <w:sz w:val="24"/>
        </w:rPr>
        <w:t>contradictory audit procedure</w:t>
      </w:r>
      <w:r>
        <w:rPr>
          <w:sz w:val="24"/>
        </w:rPr>
        <w:t>’). This period may be extended by the JU or the Commission in justified</w:t>
      </w:r>
      <w:r>
        <w:rPr>
          <w:spacing w:val="-20"/>
          <w:sz w:val="24"/>
        </w:rPr>
        <w:t xml:space="preserve"> </w:t>
      </w:r>
      <w:r>
        <w:rPr>
          <w:sz w:val="24"/>
        </w:rPr>
        <w:t>cases.</w:t>
      </w:r>
    </w:p>
    <w:p w:rsidR="00B03850" w:rsidRDefault="0090360A">
      <w:pPr>
        <w:spacing w:before="230" w:line="249" w:lineRule="auto"/>
        <w:ind w:left="113" w:right="118"/>
        <w:jc w:val="both"/>
        <w:rPr>
          <w:sz w:val="24"/>
        </w:rPr>
      </w:pPr>
      <w:r>
        <w:rPr>
          <w:sz w:val="24"/>
        </w:rPr>
        <w:t>The ‘</w:t>
      </w:r>
      <w:r>
        <w:rPr>
          <w:b/>
          <w:sz w:val="24"/>
        </w:rPr>
        <w:t>final audit report</w:t>
      </w:r>
      <w:r>
        <w:rPr>
          <w:sz w:val="24"/>
        </w:rPr>
        <w:t>’ will take into account observations by the coordinator or beneficiary concerned. The report will be formally notified to it.</w:t>
      </w:r>
    </w:p>
    <w:p w:rsidR="00B03850" w:rsidRDefault="0090360A">
      <w:pPr>
        <w:spacing w:before="228"/>
        <w:ind w:left="113"/>
        <w:jc w:val="both"/>
        <w:rPr>
          <w:sz w:val="24"/>
        </w:rPr>
      </w:pPr>
      <w:r>
        <w:rPr>
          <w:sz w:val="24"/>
        </w:rPr>
        <w:t>Audits (including audit reports) are in the language of the Agreement.</w:t>
      </w:r>
    </w:p>
    <w:p w:rsidR="00B03850" w:rsidRDefault="00B03850">
      <w:pPr>
        <w:pStyle w:val="Zkladntext"/>
        <w:spacing w:before="9"/>
        <w:rPr>
          <w:sz w:val="20"/>
        </w:rPr>
      </w:pPr>
    </w:p>
    <w:p w:rsidR="00B03850" w:rsidRDefault="0090360A">
      <w:pPr>
        <w:spacing w:line="249" w:lineRule="auto"/>
        <w:ind w:left="113" w:right="119"/>
        <w:jc w:val="both"/>
        <w:rPr>
          <w:sz w:val="24"/>
        </w:rPr>
      </w:pPr>
      <w:r>
        <w:rPr>
          <w:sz w:val="24"/>
        </w:rPr>
        <w:t>The JU or the Commission may also access the beneficiaries’ statutory records for the periodical assessment of unit costs or flat-rate amounts.</w:t>
      </w:r>
    </w:p>
    <w:p w:rsidR="00B03850" w:rsidRDefault="00B03850">
      <w:pPr>
        <w:pStyle w:val="Zkladntext"/>
        <w:spacing w:before="7"/>
        <w:rPr>
          <w:sz w:val="24"/>
        </w:rPr>
      </w:pPr>
    </w:p>
    <w:p w:rsidR="00B03850" w:rsidRDefault="0090360A" w:rsidP="00AA7EEF">
      <w:pPr>
        <w:pStyle w:val="Nadpis4"/>
        <w:numPr>
          <w:ilvl w:val="1"/>
          <w:numId w:val="65"/>
        </w:numPr>
        <w:tabs>
          <w:tab w:val="left" w:pos="535"/>
        </w:tabs>
        <w:spacing w:before="1"/>
        <w:ind w:left="534" w:hanging="422"/>
        <w:jc w:val="both"/>
      </w:pPr>
      <w:bookmarkStart w:id="84" w:name="_bookmark84"/>
      <w:bookmarkEnd w:id="84"/>
      <w:r>
        <w:t> </w:t>
      </w:r>
      <w:r>
        <w:t>Investigations by the European Anti-Fraud Office</w:t>
      </w:r>
      <w:r>
        <w:rPr>
          <w:spacing w:val="-9"/>
        </w:rPr>
        <w:t xml:space="preserve"> </w:t>
      </w:r>
      <w:r>
        <w:t>(OLAF)</w:t>
      </w:r>
    </w:p>
    <w:p w:rsidR="00B03850" w:rsidRDefault="00B03850">
      <w:pPr>
        <w:pStyle w:val="Zkladntext"/>
        <w:spacing w:before="2"/>
        <w:rPr>
          <w:b/>
          <w:sz w:val="25"/>
        </w:rPr>
      </w:pPr>
    </w:p>
    <w:p w:rsidR="00B03850" w:rsidRDefault="0090360A">
      <w:pPr>
        <w:spacing w:line="271" w:lineRule="auto"/>
        <w:ind w:left="113" w:right="111"/>
        <w:jc w:val="both"/>
        <w:rPr>
          <w:sz w:val="24"/>
        </w:rPr>
      </w:pPr>
      <w:r>
        <w:rPr>
          <w:sz w:val="24"/>
        </w:rPr>
        <w:t>Under Regulations No 883/2013</w:t>
      </w:r>
      <w:r>
        <w:rPr>
          <w:sz w:val="24"/>
          <w:vertAlign w:val="superscript"/>
        </w:rPr>
        <w:t>18</w:t>
      </w:r>
      <w:r>
        <w:rPr>
          <w:sz w:val="24"/>
        </w:rPr>
        <w:t xml:space="preserve"> and No 2185/96 </w:t>
      </w:r>
      <w:r>
        <w:rPr>
          <w:sz w:val="24"/>
          <w:vertAlign w:val="superscript"/>
        </w:rPr>
        <w:t>19</w:t>
      </w:r>
      <w:r>
        <w:rPr>
          <w:sz w:val="24"/>
        </w:rPr>
        <w:t xml:space="preserve"> (and in accordance with their provisions and procedures), and Article 49 of the JU Financial Rules</w:t>
      </w:r>
      <w:r>
        <w:rPr>
          <w:sz w:val="24"/>
          <w:vertAlign w:val="superscript"/>
        </w:rPr>
        <w:t>20</w:t>
      </w:r>
      <w:r>
        <w:rPr>
          <w:sz w:val="24"/>
        </w:rPr>
        <w:t>, the European Anti-Fraud Office (OLAF) may</w:t>
      </w:r>
      <w:r>
        <w:rPr>
          <w:spacing w:val="-10"/>
          <w:sz w:val="24"/>
        </w:rPr>
        <w:t xml:space="preserve"> </w:t>
      </w:r>
      <w:r>
        <w:rPr>
          <w:sz w:val="24"/>
        </w:rPr>
        <w:t>—</w:t>
      </w:r>
      <w:r>
        <w:rPr>
          <w:spacing w:val="-9"/>
          <w:sz w:val="24"/>
        </w:rPr>
        <w:t xml:space="preserve"> </w:t>
      </w:r>
      <w:r>
        <w:rPr>
          <w:sz w:val="24"/>
        </w:rPr>
        <w:t>at</w:t>
      </w:r>
      <w:r>
        <w:rPr>
          <w:spacing w:val="-10"/>
          <w:sz w:val="24"/>
        </w:rPr>
        <w:t xml:space="preserve"> </w:t>
      </w:r>
      <w:r>
        <w:rPr>
          <w:sz w:val="24"/>
        </w:rPr>
        <w:t>any</w:t>
      </w:r>
      <w:r>
        <w:rPr>
          <w:spacing w:val="-10"/>
          <w:sz w:val="24"/>
        </w:rPr>
        <w:t xml:space="preserve"> </w:t>
      </w:r>
      <w:r>
        <w:rPr>
          <w:sz w:val="24"/>
        </w:rPr>
        <w:t>moment</w:t>
      </w:r>
      <w:r>
        <w:rPr>
          <w:spacing w:val="-10"/>
          <w:sz w:val="24"/>
        </w:rPr>
        <w:t xml:space="preserve"> </w:t>
      </w:r>
      <w:r>
        <w:rPr>
          <w:sz w:val="24"/>
        </w:rPr>
        <w:t>during</w:t>
      </w:r>
      <w:r>
        <w:rPr>
          <w:spacing w:val="-9"/>
          <w:sz w:val="24"/>
        </w:rPr>
        <w:t xml:space="preserve"> </w:t>
      </w:r>
      <w:r>
        <w:rPr>
          <w:sz w:val="24"/>
        </w:rPr>
        <w:t>implementation</w:t>
      </w:r>
      <w:r>
        <w:rPr>
          <w:spacing w:val="-9"/>
          <w:sz w:val="24"/>
        </w:rPr>
        <w:t xml:space="preserve"> </w:t>
      </w:r>
      <w:r>
        <w:rPr>
          <w:sz w:val="24"/>
        </w:rPr>
        <w:t>of</w:t>
      </w:r>
      <w:r>
        <w:rPr>
          <w:spacing w:val="-9"/>
          <w:sz w:val="24"/>
        </w:rPr>
        <w:t xml:space="preserve"> </w:t>
      </w:r>
      <w:r>
        <w:rPr>
          <w:sz w:val="24"/>
        </w:rPr>
        <w:t>the</w:t>
      </w:r>
      <w:r>
        <w:rPr>
          <w:spacing w:val="-10"/>
          <w:sz w:val="24"/>
        </w:rPr>
        <w:t xml:space="preserve"> </w:t>
      </w:r>
      <w:r>
        <w:rPr>
          <w:sz w:val="24"/>
        </w:rPr>
        <w:t>action</w:t>
      </w:r>
      <w:r>
        <w:rPr>
          <w:spacing w:val="-10"/>
          <w:sz w:val="24"/>
        </w:rPr>
        <w:t xml:space="preserve"> </w:t>
      </w:r>
      <w:r>
        <w:rPr>
          <w:sz w:val="24"/>
        </w:rPr>
        <w:t>or</w:t>
      </w:r>
      <w:r>
        <w:rPr>
          <w:spacing w:val="-9"/>
          <w:sz w:val="24"/>
        </w:rPr>
        <w:t xml:space="preserve"> </w:t>
      </w:r>
      <w:r>
        <w:rPr>
          <w:sz w:val="24"/>
        </w:rPr>
        <w:t>afterwards</w:t>
      </w:r>
      <w:r>
        <w:rPr>
          <w:spacing w:val="-10"/>
          <w:sz w:val="24"/>
        </w:rPr>
        <w:t xml:space="preserve"> </w:t>
      </w:r>
      <w:r>
        <w:rPr>
          <w:sz w:val="24"/>
        </w:rPr>
        <w:t>—</w:t>
      </w:r>
      <w:r>
        <w:rPr>
          <w:spacing w:val="-9"/>
          <w:sz w:val="24"/>
        </w:rPr>
        <w:t xml:space="preserve"> </w:t>
      </w:r>
      <w:r>
        <w:rPr>
          <w:sz w:val="24"/>
        </w:rPr>
        <w:t>carry</w:t>
      </w:r>
      <w:r>
        <w:rPr>
          <w:spacing w:val="-10"/>
          <w:sz w:val="24"/>
        </w:rPr>
        <w:t xml:space="preserve"> </w:t>
      </w:r>
      <w:r>
        <w:rPr>
          <w:sz w:val="24"/>
        </w:rPr>
        <w:t>out</w:t>
      </w:r>
      <w:r>
        <w:rPr>
          <w:spacing w:val="-8"/>
          <w:sz w:val="24"/>
        </w:rPr>
        <w:t xml:space="preserve"> </w:t>
      </w:r>
      <w:r>
        <w:rPr>
          <w:sz w:val="24"/>
        </w:rPr>
        <w:t>investigations,</w:t>
      </w:r>
    </w:p>
    <w:p w:rsidR="00B03850" w:rsidRDefault="0090360A">
      <w:pPr>
        <w:spacing w:line="253" w:lineRule="exact"/>
        <w:ind w:left="113"/>
        <w:jc w:val="both"/>
        <w:rPr>
          <w:sz w:val="24"/>
        </w:rPr>
      </w:pPr>
      <w:r>
        <w:rPr>
          <w:sz w:val="24"/>
        </w:rPr>
        <w:t>including</w:t>
      </w:r>
      <w:r>
        <w:rPr>
          <w:spacing w:val="-13"/>
          <w:sz w:val="24"/>
        </w:rPr>
        <w:t xml:space="preserve"> </w:t>
      </w:r>
      <w:r>
        <w:rPr>
          <w:sz w:val="24"/>
        </w:rPr>
        <w:t>on-the-spot</w:t>
      </w:r>
      <w:r>
        <w:rPr>
          <w:spacing w:val="-12"/>
          <w:sz w:val="24"/>
        </w:rPr>
        <w:t xml:space="preserve"> </w:t>
      </w:r>
      <w:r>
        <w:rPr>
          <w:sz w:val="24"/>
        </w:rPr>
        <w:t>checks</w:t>
      </w:r>
      <w:r>
        <w:rPr>
          <w:spacing w:val="-12"/>
          <w:sz w:val="24"/>
        </w:rPr>
        <w:t xml:space="preserve"> </w:t>
      </w:r>
      <w:r>
        <w:rPr>
          <w:sz w:val="24"/>
        </w:rPr>
        <w:t>and</w:t>
      </w:r>
      <w:r>
        <w:rPr>
          <w:spacing w:val="-12"/>
          <w:sz w:val="24"/>
        </w:rPr>
        <w:t xml:space="preserve"> </w:t>
      </w:r>
      <w:r>
        <w:rPr>
          <w:sz w:val="24"/>
        </w:rPr>
        <w:t>inspections,</w:t>
      </w:r>
      <w:r>
        <w:rPr>
          <w:spacing w:val="-12"/>
          <w:sz w:val="24"/>
        </w:rPr>
        <w:t xml:space="preserve"> </w:t>
      </w:r>
      <w:r>
        <w:rPr>
          <w:sz w:val="24"/>
        </w:rPr>
        <w:t>to</w:t>
      </w:r>
      <w:r>
        <w:rPr>
          <w:spacing w:val="-12"/>
          <w:sz w:val="24"/>
        </w:rPr>
        <w:t xml:space="preserve"> </w:t>
      </w:r>
      <w:r>
        <w:rPr>
          <w:sz w:val="24"/>
        </w:rPr>
        <w:t>establish</w:t>
      </w:r>
      <w:r>
        <w:rPr>
          <w:spacing w:val="-13"/>
          <w:sz w:val="24"/>
        </w:rPr>
        <w:t xml:space="preserve"> </w:t>
      </w:r>
      <w:r>
        <w:rPr>
          <w:sz w:val="24"/>
        </w:rPr>
        <w:t>whether</w:t>
      </w:r>
      <w:r>
        <w:rPr>
          <w:spacing w:val="-12"/>
          <w:sz w:val="24"/>
        </w:rPr>
        <w:t xml:space="preserve"> </w:t>
      </w:r>
      <w:r>
        <w:rPr>
          <w:sz w:val="24"/>
        </w:rPr>
        <w:t>there</w:t>
      </w:r>
      <w:r>
        <w:rPr>
          <w:spacing w:val="-12"/>
          <w:sz w:val="24"/>
        </w:rPr>
        <w:t xml:space="preserve"> </w:t>
      </w:r>
      <w:r>
        <w:rPr>
          <w:sz w:val="24"/>
        </w:rPr>
        <w:t>has</w:t>
      </w:r>
      <w:r>
        <w:rPr>
          <w:spacing w:val="-12"/>
          <w:sz w:val="24"/>
        </w:rPr>
        <w:t xml:space="preserve"> </w:t>
      </w:r>
      <w:r>
        <w:rPr>
          <w:sz w:val="24"/>
        </w:rPr>
        <w:t>been</w:t>
      </w:r>
      <w:r>
        <w:rPr>
          <w:spacing w:val="-12"/>
          <w:sz w:val="24"/>
        </w:rPr>
        <w:t xml:space="preserve"> </w:t>
      </w:r>
      <w:r>
        <w:rPr>
          <w:sz w:val="24"/>
        </w:rPr>
        <w:t>fraud,</w:t>
      </w:r>
      <w:r>
        <w:rPr>
          <w:spacing w:val="-12"/>
          <w:sz w:val="24"/>
        </w:rPr>
        <w:t xml:space="preserve"> </w:t>
      </w:r>
      <w:r>
        <w:rPr>
          <w:sz w:val="24"/>
        </w:rPr>
        <w:t>corruption</w:t>
      </w:r>
      <w:r>
        <w:rPr>
          <w:spacing w:val="-12"/>
          <w:sz w:val="24"/>
        </w:rPr>
        <w:t xml:space="preserve"> </w:t>
      </w:r>
      <w:r>
        <w:rPr>
          <w:sz w:val="24"/>
        </w:rPr>
        <w:t>or</w:t>
      </w:r>
    </w:p>
    <w:p w:rsidR="00B03850" w:rsidRDefault="0090360A">
      <w:pPr>
        <w:spacing w:before="12"/>
        <w:ind w:left="113"/>
        <w:jc w:val="both"/>
        <w:rPr>
          <w:sz w:val="24"/>
        </w:rPr>
      </w:pPr>
      <w:r>
        <w:rPr>
          <w:sz w:val="24"/>
        </w:rPr>
        <w:t>any other illegal activity affecting the financial interests of the EU.</w:t>
      </w:r>
    </w:p>
    <w:p w:rsidR="00B03850" w:rsidRDefault="00B03850">
      <w:pPr>
        <w:pStyle w:val="Zkladntext"/>
        <w:spacing w:before="6"/>
        <w:rPr>
          <w:sz w:val="25"/>
        </w:rPr>
      </w:pPr>
    </w:p>
    <w:p w:rsidR="00B03850" w:rsidRDefault="0090360A" w:rsidP="00AA7EEF">
      <w:pPr>
        <w:pStyle w:val="Nadpis4"/>
        <w:numPr>
          <w:ilvl w:val="1"/>
          <w:numId w:val="65"/>
        </w:numPr>
        <w:tabs>
          <w:tab w:val="left" w:pos="535"/>
        </w:tabs>
        <w:ind w:left="534" w:hanging="422"/>
        <w:jc w:val="both"/>
      </w:pPr>
      <w:bookmarkStart w:id="85" w:name="_bookmark85"/>
      <w:bookmarkEnd w:id="85"/>
      <w:r>
        <w:t> </w:t>
      </w:r>
      <w:r>
        <w:t>Checks and audits by the European Court of Auditors</w:t>
      </w:r>
      <w:r>
        <w:rPr>
          <w:spacing w:val="-11"/>
        </w:rPr>
        <w:t xml:space="preserve"> </w:t>
      </w:r>
      <w:r>
        <w:t>(ECA)</w:t>
      </w:r>
    </w:p>
    <w:p w:rsidR="00B03850" w:rsidRDefault="00B03850">
      <w:pPr>
        <w:pStyle w:val="Zkladntext"/>
        <w:spacing w:before="11"/>
        <w:rPr>
          <w:b/>
          <w:sz w:val="20"/>
        </w:rPr>
      </w:pPr>
    </w:p>
    <w:p w:rsidR="00B03850" w:rsidRDefault="0090360A">
      <w:pPr>
        <w:spacing w:line="249" w:lineRule="auto"/>
        <w:ind w:left="113" w:right="111"/>
        <w:jc w:val="both"/>
        <w:rPr>
          <w:sz w:val="24"/>
        </w:rPr>
      </w:pPr>
      <w:r>
        <w:rPr>
          <w:sz w:val="24"/>
        </w:rPr>
        <w:t xml:space="preserve">Under Article 287 of the </w:t>
      </w:r>
      <w:r>
        <w:rPr>
          <w:spacing w:val="-2"/>
          <w:sz w:val="24"/>
        </w:rPr>
        <w:t xml:space="preserve">Treaty </w:t>
      </w:r>
      <w:r>
        <w:rPr>
          <w:sz w:val="24"/>
        </w:rPr>
        <w:t>on the Functioning of the European Union (TFEU) and Article 49 of the JU Financial Rules, the European Court of Auditors (ECA) may — at any moment during implementation of the action or afterwards — carry out</w:t>
      </w:r>
      <w:r>
        <w:rPr>
          <w:spacing w:val="-11"/>
          <w:sz w:val="24"/>
        </w:rPr>
        <w:t xml:space="preserve"> </w:t>
      </w:r>
      <w:r>
        <w:rPr>
          <w:sz w:val="24"/>
        </w:rPr>
        <w:t>audits.</w:t>
      </w:r>
    </w:p>
    <w:p w:rsidR="00B03850" w:rsidRDefault="0090360A">
      <w:pPr>
        <w:spacing w:before="229" w:line="472" w:lineRule="auto"/>
        <w:ind w:left="113" w:right="1611"/>
        <w:rPr>
          <w:sz w:val="24"/>
        </w:rPr>
      </w:pPr>
      <w:r>
        <w:rPr>
          <w:sz w:val="24"/>
        </w:rPr>
        <w:t>The ECA has the right of access for the purpose of checks and audits.</w:t>
      </w:r>
      <w:bookmarkStart w:id="86" w:name="_bookmark86"/>
      <w:bookmarkEnd w:id="86"/>
      <w:r>
        <w:rPr>
          <w:sz w:val="24"/>
        </w:rPr>
        <w:t xml:space="preserve"> </w:t>
      </w:r>
      <w:r>
        <w:rPr>
          <w:b/>
          <w:sz w:val="24"/>
        </w:rPr>
        <w:t>22.4 Checks, reviews, audits and investigations for international</w:t>
      </w:r>
      <w:r>
        <w:rPr>
          <w:b/>
          <w:spacing w:val="-42"/>
          <w:sz w:val="24"/>
        </w:rPr>
        <w:t xml:space="preserve"> </w:t>
      </w:r>
      <w:r>
        <w:rPr>
          <w:b/>
          <w:sz w:val="24"/>
        </w:rPr>
        <w:t xml:space="preserve">organisations </w:t>
      </w:r>
      <w:r>
        <w:rPr>
          <w:sz w:val="24"/>
        </w:rPr>
        <w:t>Not</w:t>
      </w:r>
      <w:r>
        <w:rPr>
          <w:spacing w:val="-2"/>
          <w:sz w:val="24"/>
        </w:rPr>
        <w:t xml:space="preserve"> </w:t>
      </w:r>
      <w:r>
        <w:rPr>
          <w:sz w:val="24"/>
        </w:rPr>
        <w:t>applicable</w:t>
      </w:r>
    </w:p>
    <w:p w:rsidR="00B03850" w:rsidRDefault="00B03850">
      <w:pPr>
        <w:pStyle w:val="Zkladntext"/>
        <w:rPr>
          <w:sz w:val="20"/>
        </w:rPr>
      </w:pPr>
    </w:p>
    <w:p w:rsidR="00B03850" w:rsidRDefault="0090360A">
      <w:pPr>
        <w:pStyle w:val="Zkladntext"/>
        <w:spacing w:before="1"/>
      </w:pPr>
      <w:r>
        <w:pict>
          <v:shape id="_x0000_s2412" style="position:absolute;margin-left:56.7pt;margin-top:15.2pt;width:2in;height:.1pt;z-index:-251681792;mso-wrap-distance-left:0;mso-wrap-distance-right:0;mso-position-horizontal-relative:page" coordorigin="1134,304" coordsize="2880,0" path="m1134,304r2880,e" filled="f" strokeweight="1pt">
            <v:path arrowok="t"/>
            <w10:wrap type="topAndBottom" anchorx="page"/>
          </v:shape>
        </w:pict>
      </w:r>
    </w:p>
    <w:p w:rsidR="00B03850" w:rsidRDefault="0090360A">
      <w:pPr>
        <w:spacing w:before="34" w:line="249" w:lineRule="auto"/>
        <w:ind w:left="313" w:right="111" w:hanging="190"/>
        <w:jc w:val="both"/>
        <w:rPr>
          <w:sz w:val="20"/>
        </w:rPr>
      </w:pPr>
      <w:r>
        <w:rPr>
          <w:position w:val="6"/>
          <w:sz w:val="13"/>
        </w:rPr>
        <w:t xml:space="preserve">18 </w:t>
      </w:r>
      <w:r>
        <w:rPr>
          <w:sz w:val="20"/>
        </w:rPr>
        <w:t xml:space="preserve">Regulation (EU, Euratom) No 883/2013 of the European Parliament and of the Council of </w:t>
      </w:r>
      <w:r>
        <w:rPr>
          <w:spacing w:val="-4"/>
          <w:sz w:val="20"/>
        </w:rPr>
        <w:t xml:space="preserve">11 </w:t>
      </w:r>
      <w:r>
        <w:rPr>
          <w:sz w:val="20"/>
        </w:rPr>
        <w:t>September 2013 concerning investigations conducted by the European Anti-Fraud Office (OLAF) and repealing Regulation (EC) No 1073/1999</w:t>
      </w:r>
      <w:r>
        <w:rPr>
          <w:spacing w:val="-11"/>
          <w:sz w:val="20"/>
        </w:rPr>
        <w:t xml:space="preserve"> </w:t>
      </w:r>
      <w:r>
        <w:rPr>
          <w:sz w:val="20"/>
        </w:rPr>
        <w:t>of</w:t>
      </w:r>
      <w:r>
        <w:rPr>
          <w:spacing w:val="-10"/>
          <w:sz w:val="20"/>
        </w:rPr>
        <w:t xml:space="preserve"> </w:t>
      </w:r>
      <w:r>
        <w:rPr>
          <w:sz w:val="20"/>
        </w:rPr>
        <w:t>the</w:t>
      </w:r>
      <w:r>
        <w:rPr>
          <w:spacing w:val="-11"/>
          <w:sz w:val="20"/>
        </w:rPr>
        <w:t xml:space="preserve"> </w:t>
      </w:r>
      <w:r>
        <w:rPr>
          <w:sz w:val="20"/>
        </w:rPr>
        <w:t>European</w:t>
      </w:r>
      <w:r>
        <w:rPr>
          <w:spacing w:val="-10"/>
          <w:sz w:val="20"/>
        </w:rPr>
        <w:t xml:space="preserve"> </w:t>
      </w:r>
      <w:r>
        <w:rPr>
          <w:sz w:val="20"/>
        </w:rPr>
        <w:t>Parliament</w:t>
      </w:r>
      <w:r>
        <w:rPr>
          <w:spacing w:val="-11"/>
          <w:sz w:val="20"/>
        </w:rPr>
        <w:t xml:space="preserve"> </w:t>
      </w:r>
      <w:r>
        <w:rPr>
          <w:sz w:val="20"/>
        </w:rPr>
        <w:t>and</w:t>
      </w:r>
      <w:r>
        <w:rPr>
          <w:spacing w:val="-10"/>
          <w:sz w:val="20"/>
        </w:rPr>
        <w:t xml:space="preserve"> </w:t>
      </w:r>
      <w:r>
        <w:rPr>
          <w:sz w:val="20"/>
        </w:rPr>
        <w:t>of</w:t>
      </w:r>
      <w:r>
        <w:rPr>
          <w:spacing w:val="-11"/>
          <w:sz w:val="20"/>
        </w:rPr>
        <w:t xml:space="preserve"> </w:t>
      </w:r>
      <w:r>
        <w:rPr>
          <w:sz w:val="20"/>
        </w:rPr>
        <w:t>the</w:t>
      </w:r>
      <w:r>
        <w:rPr>
          <w:spacing w:val="-10"/>
          <w:sz w:val="20"/>
        </w:rPr>
        <w:t xml:space="preserve"> </w:t>
      </w:r>
      <w:r>
        <w:rPr>
          <w:sz w:val="20"/>
        </w:rPr>
        <w:t>Council</w:t>
      </w:r>
      <w:r>
        <w:rPr>
          <w:spacing w:val="-11"/>
          <w:sz w:val="20"/>
        </w:rPr>
        <w:t xml:space="preserve"> </w:t>
      </w:r>
      <w:r>
        <w:rPr>
          <w:sz w:val="20"/>
        </w:rPr>
        <w:t>and</w:t>
      </w:r>
      <w:r>
        <w:rPr>
          <w:spacing w:val="-10"/>
          <w:sz w:val="20"/>
        </w:rPr>
        <w:t xml:space="preserve"> </w:t>
      </w:r>
      <w:r>
        <w:rPr>
          <w:sz w:val="20"/>
        </w:rPr>
        <w:t>Council</w:t>
      </w:r>
      <w:r>
        <w:rPr>
          <w:spacing w:val="-11"/>
          <w:sz w:val="20"/>
        </w:rPr>
        <w:t xml:space="preserve"> </w:t>
      </w:r>
      <w:r>
        <w:rPr>
          <w:sz w:val="20"/>
        </w:rPr>
        <w:t>Regulation</w:t>
      </w:r>
      <w:r>
        <w:rPr>
          <w:spacing w:val="-10"/>
          <w:sz w:val="20"/>
        </w:rPr>
        <w:t xml:space="preserve"> </w:t>
      </w:r>
      <w:r>
        <w:rPr>
          <w:sz w:val="20"/>
        </w:rPr>
        <w:t>(Euratom)</w:t>
      </w:r>
      <w:r>
        <w:rPr>
          <w:spacing w:val="-11"/>
          <w:sz w:val="20"/>
        </w:rPr>
        <w:t xml:space="preserve"> </w:t>
      </w:r>
      <w:r>
        <w:rPr>
          <w:sz w:val="20"/>
        </w:rPr>
        <w:t>No</w:t>
      </w:r>
      <w:r>
        <w:rPr>
          <w:spacing w:val="-10"/>
          <w:sz w:val="20"/>
        </w:rPr>
        <w:t xml:space="preserve"> </w:t>
      </w:r>
      <w:r>
        <w:rPr>
          <w:sz w:val="20"/>
        </w:rPr>
        <w:t>1074/1999</w:t>
      </w:r>
      <w:r>
        <w:rPr>
          <w:spacing w:val="-11"/>
          <w:sz w:val="20"/>
        </w:rPr>
        <w:t xml:space="preserve"> </w:t>
      </w:r>
      <w:r>
        <w:rPr>
          <w:sz w:val="20"/>
        </w:rPr>
        <w:t>(OJ</w:t>
      </w:r>
      <w:r>
        <w:rPr>
          <w:spacing w:val="-10"/>
          <w:sz w:val="20"/>
        </w:rPr>
        <w:t xml:space="preserve"> </w:t>
      </w:r>
      <w:r>
        <w:rPr>
          <w:sz w:val="20"/>
        </w:rPr>
        <w:t>L</w:t>
      </w:r>
      <w:r>
        <w:rPr>
          <w:spacing w:val="-11"/>
          <w:sz w:val="20"/>
        </w:rPr>
        <w:t xml:space="preserve"> </w:t>
      </w:r>
      <w:r>
        <w:rPr>
          <w:sz w:val="20"/>
        </w:rPr>
        <w:t>248, 18.09.2013, p. 1).</w:t>
      </w:r>
    </w:p>
    <w:p w:rsidR="00B03850" w:rsidRDefault="0090360A">
      <w:pPr>
        <w:spacing w:before="4" w:line="249" w:lineRule="auto"/>
        <w:ind w:left="313" w:right="111" w:hanging="190"/>
        <w:jc w:val="both"/>
        <w:rPr>
          <w:sz w:val="20"/>
        </w:rPr>
      </w:pPr>
      <w:r>
        <w:rPr>
          <w:position w:val="6"/>
          <w:sz w:val="13"/>
        </w:rPr>
        <w:t>19</w:t>
      </w:r>
      <w:r>
        <w:rPr>
          <w:spacing w:val="24"/>
          <w:position w:val="6"/>
          <w:sz w:val="13"/>
        </w:rPr>
        <w:t xml:space="preserve"> </w:t>
      </w:r>
      <w:r>
        <w:rPr>
          <w:sz w:val="20"/>
        </w:rPr>
        <w:t>Council</w:t>
      </w:r>
      <w:r>
        <w:rPr>
          <w:spacing w:val="-13"/>
          <w:sz w:val="20"/>
        </w:rPr>
        <w:t xml:space="preserve"> </w:t>
      </w:r>
      <w:r>
        <w:rPr>
          <w:sz w:val="20"/>
        </w:rPr>
        <w:t>Regulation</w:t>
      </w:r>
      <w:r>
        <w:rPr>
          <w:spacing w:val="-12"/>
          <w:sz w:val="20"/>
        </w:rPr>
        <w:t xml:space="preserve"> </w:t>
      </w:r>
      <w:r>
        <w:rPr>
          <w:sz w:val="20"/>
        </w:rPr>
        <w:t>(Euratom,</w:t>
      </w:r>
      <w:r>
        <w:rPr>
          <w:spacing w:val="-12"/>
          <w:sz w:val="20"/>
        </w:rPr>
        <w:t xml:space="preserve"> </w:t>
      </w:r>
      <w:r>
        <w:rPr>
          <w:sz w:val="20"/>
        </w:rPr>
        <w:t>EC)</w:t>
      </w:r>
      <w:r>
        <w:rPr>
          <w:spacing w:val="-12"/>
          <w:sz w:val="20"/>
        </w:rPr>
        <w:t xml:space="preserve"> </w:t>
      </w:r>
      <w:r>
        <w:rPr>
          <w:sz w:val="20"/>
        </w:rPr>
        <w:t>No</w:t>
      </w:r>
      <w:r>
        <w:rPr>
          <w:spacing w:val="-13"/>
          <w:sz w:val="20"/>
        </w:rPr>
        <w:t xml:space="preserve"> </w:t>
      </w:r>
      <w:r>
        <w:rPr>
          <w:sz w:val="20"/>
        </w:rPr>
        <w:t>2185/1996</w:t>
      </w:r>
      <w:r>
        <w:rPr>
          <w:spacing w:val="-12"/>
          <w:sz w:val="20"/>
        </w:rPr>
        <w:t xml:space="preserve"> </w:t>
      </w:r>
      <w:r>
        <w:rPr>
          <w:sz w:val="20"/>
        </w:rPr>
        <w:t>of</w:t>
      </w:r>
      <w:r>
        <w:rPr>
          <w:spacing w:val="-12"/>
          <w:sz w:val="20"/>
        </w:rPr>
        <w:t xml:space="preserve"> </w:t>
      </w:r>
      <w:r>
        <w:rPr>
          <w:spacing w:val="-4"/>
          <w:sz w:val="20"/>
        </w:rPr>
        <w:t>11</w:t>
      </w:r>
      <w:r>
        <w:rPr>
          <w:spacing w:val="-13"/>
          <w:sz w:val="20"/>
        </w:rPr>
        <w:t xml:space="preserve"> </w:t>
      </w:r>
      <w:r>
        <w:rPr>
          <w:sz w:val="20"/>
        </w:rPr>
        <w:t>November</w:t>
      </w:r>
      <w:r>
        <w:rPr>
          <w:spacing w:val="-12"/>
          <w:sz w:val="20"/>
        </w:rPr>
        <w:t xml:space="preserve"> </w:t>
      </w:r>
      <w:r>
        <w:rPr>
          <w:sz w:val="20"/>
        </w:rPr>
        <w:t>1996</w:t>
      </w:r>
      <w:r>
        <w:rPr>
          <w:spacing w:val="-12"/>
          <w:sz w:val="20"/>
        </w:rPr>
        <w:t xml:space="preserve"> </w:t>
      </w:r>
      <w:r>
        <w:rPr>
          <w:sz w:val="20"/>
        </w:rPr>
        <w:t>concerning</w:t>
      </w:r>
      <w:r>
        <w:rPr>
          <w:spacing w:val="-12"/>
          <w:sz w:val="20"/>
        </w:rPr>
        <w:t xml:space="preserve"> </w:t>
      </w:r>
      <w:r>
        <w:rPr>
          <w:sz w:val="20"/>
        </w:rPr>
        <w:t>on-the-spot</w:t>
      </w:r>
      <w:r>
        <w:rPr>
          <w:spacing w:val="-13"/>
          <w:sz w:val="20"/>
        </w:rPr>
        <w:t xml:space="preserve"> </w:t>
      </w:r>
      <w:r>
        <w:rPr>
          <w:sz w:val="20"/>
        </w:rPr>
        <w:t>checks</w:t>
      </w:r>
      <w:r>
        <w:rPr>
          <w:spacing w:val="-12"/>
          <w:sz w:val="20"/>
        </w:rPr>
        <w:t xml:space="preserve"> </w:t>
      </w:r>
      <w:r>
        <w:rPr>
          <w:sz w:val="20"/>
        </w:rPr>
        <w:t>and</w:t>
      </w:r>
      <w:r>
        <w:rPr>
          <w:spacing w:val="-12"/>
          <w:sz w:val="20"/>
        </w:rPr>
        <w:t xml:space="preserve"> </w:t>
      </w:r>
      <w:r>
        <w:rPr>
          <w:sz w:val="20"/>
        </w:rPr>
        <w:t>inspections carried</w:t>
      </w:r>
      <w:r>
        <w:rPr>
          <w:spacing w:val="-12"/>
          <w:sz w:val="20"/>
        </w:rPr>
        <w:t xml:space="preserve"> </w:t>
      </w:r>
      <w:r>
        <w:rPr>
          <w:sz w:val="20"/>
        </w:rPr>
        <w:t>out</w:t>
      </w:r>
      <w:r>
        <w:rPr>
          <w:spacing w:val="-12"/>
          <w:sz w:val="20"/>
        </w:rPr>
        <w:t xml:space="preserve"> </w:t>
      </w:r>
      <w:r>
        <w:rPr>
          <w:sz w:val="20"/>
        </w:rPr>
        <w:t>by</w:t>
      </w:r>
      <w:r>
        <w:rPr>
          <w:spacing w:val="-12"/>
          <w:sz w:val="20"/>
        </w:rPr>
        <w:t xml:space="preserve"> </w:t>
      </w:r>
      <w:r>
        <w:rPr>
          <w:sz w:val="20"/>
        </w:rPr>
        <w:t>the</w:t>
      </w:r>
      <w:r>
        <w:rPr>
          <w:spacing w:val="-12"/>
          <w:sz w:val="20"/>
        </w:rPr>
        <w:t xml:space="preserve"> </w:t>
      </w:r>
      <w:r>
        <w:rPr>
          <w:sz w:val="20"/>
        </w:rPr>
        <w:t>Commission</w:t>
      </w:r>
      <w:r>
        <w:rPr>
          <w:spacing w:val="-12"/>
          <w:sz w:val="20"/>
        </w:rPr>
        <w:t xml:space="preserve"> </w:t>
      </w:r>
      <w:r>
        <w:rPr>
          <w:sz w:val="20"/>
        </w:rPr>
        <w:t>in</w:t>
      </w:r>
      <w:r>
        <w:rPr>
          <w:spacing w:val="-12"/>
          <w:sz w:val="20"/>
        </w:rPr>
        <w:t xml:space="preserve"> </w:t>
      </w:r>
      <w:r>
        <w:rPr>
          <w:sz w:val="20"/>
        </w:rPr>
        <w:t>order</w:t>
      </w:r>
      <w:r>
        <w:rPr>
          <w:spacing w:val="-12"/>
          <w:sz w:val="20"/>
        </w:rPr>
        <w:t xml:space="preserve"> </w:t>
      </w:r>
      <w:r>
        <w:rPr>
          <w:sz w:val="20"/>
        </w:rPr>
        <w:t>to</w:t>
      </w:r>
      <w:r>
        <w:rPr>
          <w:spacing w:val="-12"/>
          <w:sz w:val="20"/>
        </w:rPr>
        <w:t xml:space="preserve"> </w:t>
      </w:r>
      <w:r>
        <w:rPr>
          <w:sz w:val="20"/>
        </w:rPr>
        <w:t>protect</w:t>
      </w:r>
      <w:r>
        <w:rPr>
          <w:spacing w:val="-12"/>
          <w:sz w:val="20"/>
        </w:rPr>
        <w:t xml:space="preserve"> </w:t>
      </w:r>
      <w:r>
        <w:rPr>
          <w:sz w:val="20"/>
        </w:rPr>
        <w:t>the</w:t>
      </w:r>
      <w:r>
        <w:rPr>
          <w:spacing w:val="-12"/>
          <w:sz w:val="20"/>
        </w:rPr>
        <w:t xml:space="preserve"> </w:t>
      </w:r>
      <w:r>
        <w:rPr>
          <w:sz w:val="20"/>
        </w:rPr>
        <w:t>European</w:t>
      </w:r>
      <w:r>
        <w:rPr>
          <w:spacing w:val="-12"/>
          <w:sz w:val="20"/>
        </w:rPr>
        <w:t xml:space="preserve"> </w:t>
      </w:r>
      <w:r>
        <w:rPr>
          <w:sz w:val="20"/>
        </w:rPr>
        <w:t>Communities'</w:t>
      </w:r>
      <w:r>
        <w:rPr>
          <w:spacing w:val="-12"/>
          <w:sz w:val="20"/>
        </w:rPr>
        <w:t xml:space="preserve"> </w:t>
      </w:r>
      <w:r>
        <w:rPr>
          <w:sz w:val="20"/>
        </w:rPr>
        <w:t>financial</w:t>
      </w:r>
      <w:r>
        <w:rPr>
          <w:spacing w:val="-12"/>
          <w:sz w:val="20"/>
        </w:rPr>
        <w:t xml:space="preserve"> </w:t>
      </w:r>
      <w:r>
        <w:rPr>
          <w:sz w:val="20"/>
        </w:rPr>
        <w:t>interests</w:t>
      </w:r>
      <w:r>
        <w:rPr>
          <w:spacing w:val="-12"/>
          <w:sz w:val="20"/>
        </w:rPr>
        <w:t xml:space="preserve"> </w:t>
      </w:r>
      <w:r>
        <w:rPr>
          <w:sz w:val="20"/>
        </w:rPr>
        <w:t>against</w:t>
      </w:r>
      <w:r>
        <w:rPr>
          <w:spacing w:val="-12"/>
          <w:sz w:val="20"/>
        </w:rPr>
        <w:t xml:space="preserve"> </w:t>
      </w:r>
      <w:r>
        <w:rPr>
          <w:sz w:val="20"/>
        </w:rPr>
        <w:t>fraud</w:t>
      </w:r>
      <w:r>
        <w:rPr>
          <w:spacing w:val="-11"/>
          <w:sz w:val="20"/>
        </w:rPr>
        <w:t xml:space="preserve"> </w:t>
      </w:r>
      <w:r>
        <w:rPr>
          <w:sz w:val="20"/>
        </w:rPr>
        <w:t>and</w:t>
      </w:r>
      <w:r>
        <w:rPr>
          <w:spacing w:val="-12"/>
          <w:sz w:val="20"/>
        </w:rPr>
        <w:t xml:space="preserve"> </w:t>
      </w:r>
      <w:r>
        <w:rPr>
          <w:sz w:val="20"/>
        </w:rPr>
        <w:t>other irregularities (OJ L 292, 15.11.1996, p.</w:t>
      </w:r>
      <w:r>
        <w:rPr>
          <w:spacing w:val="-4"/>
          <w:sz w:val="20"/>
        </w:rPr>
        <w:t xml:space="preserve"> </w:t>
      </w:r>
      <w:r>
        <w:rPr>
          <w:sz w:val="20"/>
        </w:rPr>
        <w:t>2).</w:t>
      </w:r>
    </w:p>
    <w:p w:rsidR="00B03850" w:rsidRDefault="0090360A">
      <w:pPr>
        <w:spacing w:before="2"/>
        <w:ind w:left="123"/>
        <w:jc w:val="both"/>
        <w:rPr>
          <w:sz w:val="20"/>
        </w:rPr>
      </w:pPr>
      <w:r>
        <w:rPr>
          <w:position w:val="6"/>
          <w:sz w:val="13"/>
        </w:rPr>
        <w:t xml:space="preserve">20 </w:t>
      </w:r>
      <w:r>
        <w:rPr>
          <w:sz w:val="20"/>
        </w:rPr>
        <w:t>The JU Financial Rules are available on the JU's website.</w:t>
      </w:r>
    </w:p>
    <w:p w:rsidR="00B03850" w:rsidRDefault="00B03850">
      <w:pPr>
        <w:jc w:val="both"/>
        <w:rPr>
          <w:sz w:val="20"/>
        </w:rPr>
        <w:sectPr w:rsidR="00B03850">
          <w:pgSz w:w="11910" w:h="16840"/>
          <w:pgMar w:top="1300" w:right="1020" w:bottom="740" w:left="1020" w:header="391" w:footer="543" w:gutter="0"/>
          <w:cols w:space="708"/>
        </w:sectPr>
      </w:pPr>
    </w:p>
    <w:p w:rsidR="00B03850" w:rsidRDefault="0090360A" w:rsidP="00AA7EEF">
      <w:pPr>
        <w:pStyle w:val="Nadpis4"/>
        <w:numPr>
          <w:ilvl w:val="1"/>
          <w:numId w:val="63"/>
        </w:numPr>
        <w:tabs>
          <w:tab w:val="left" w:pos="535"/>
        </w:tabs>
        <w:spacing w:before="82" w:line="249" w:lineRule="auto"/>
        <w:ind w:right="331" w:hanging="681"/>
      </w:pPr>
      <w:bookmarkStart w:id="87" w:name="_bookmark87"/>
      <w:bookmarkEnd w:id="87"/>
      <w:r>
        <w:lastRenderedPageBreak/>
        <w:t> </w:t>
      </w:r>
      <w:r>
        <w:t>Consequences</w:t>
      </w:r>
      <w:r>
        <w:rPr>
          <w:spacing w:val="-6"/>
        </w:rPr>
        <w:t xml:space="preserve"> </w:t>
      </w:r>
      <w:r>
        <w:t>of</w:t>
      </w:r>
      <w:r>
        <w:rPr>
          <w:spacing w:val="-4"/>
        </w:rPr>
        <w:t xml:space="preserve"> </w:t>
      </w:r>
      <w:r>
        <w:t>findings</w:t>
      </w:r>
      <w:r>
        <w:rPr>
          <w:spacing w:val="-5"/>
        </w:rPr>
        <w:t xml:space="preserve"> </w:t>
      </w:r>
      <w:r>
        <w:t>in</w:t>
      </w:r>
      <w:r>
        <w:rPr>
          <w:spacing w:val="-5"/>
        </w:rPr>
        <w:t xml:space="preserve"> </w:t>
      </w:r>
      <w:r>
        <w:t>checks,</w:t>
      </w:r>
      <w:r>
        <w:rPr>
          <w:spacing w:val="-4"/>
        </w:rPr>
        <w:t xml:space="preserve"> </w:t>
      </w:r>
      <w:r>
        <w:t>reviews,</w:t>
      </w:r>
      <w:r>
        <w:rPr>
          <w:spacing w:val="-4"/>
        </w:rPr>
        <w:t xml:space="preserve"> </w:t>
      </w:r>
      <w:r>
        <w:t>audits</w:t>
      </w:r>
      <w:r>
        <w:rPr>
          <w:spacing w:val="-5"/>
        </w:rPr>
        <w:t xml:space="preserve"> </w:t>
      </w:r>
      <w:r>
        <w:t>and</w:t>
      </w:r>
      <w:r>
        <w:rPr>
          <w:spacing w:val="-5"/>
        </w:rPr>
        <w:t xml:space="preserve"> </w:t>
      </w:r>
      <w:r>
        <w:t>investigations</w:t>
      </w:r>
      <w:r>
        <w:rPr>
          <w:spacing w:val="-5"/>
        </w:rPr>
        <w:t xml:space="preserve"> </w:t>
      </w:r>
      <w:r>
        <w:t>—</w:t>
      </w:r>
      <w:r>
        <w:rPr>
          <w:spacing w:val="-4"/>
        </w:rPr>
        <w:t xml:space="preserve"> </w:t>
      </w:r>
      <w:r>
        <w:t>Extension</w:t>
      </w:r>
      <w:r>
        <w:rPr>
          <w:spacing w:val="-5"/>
        </w:rPr>
        <w:t xml:space="preserve"> </w:t>
      </w:r>
      <w:r>
        <w:t>of findings</w:t>
      </w:r>
    </w:p>
    <w:p w:rsidR="00B03850" w:rsidRDefault="0090360A" w:rsidP="00AA7EEF">
      <w:pPr>
        <w:pStyle w:val="Odstavecseseznamem"/>
        <w:numPr>
          <w:ilvl w:val="2"/>
          <w:numId w:val="63"/>
        </w:numPr>
        <w:tabs>
          <w:tab w:val="left" w:pos="715"/>
        </w:tabs>
        <w:spacing w:before="229"/>
        <w:ind w:hanging="602"/>
        <w:rPr>
          <w:b/>
          <w:sz w:val="24"/>
        </w:rPr>
      </w:pPr>
      <w:r>
        <w:rPr>
          <w:b/>
          <w:sz w:val="24"/>
        </w:rPr>
        <w:t> Findings in this</w:t>
      </w:r>
      <w:r>
        <w:rPr>
          <w:b/>
          <w:spacing w:val="-2"/>
          <w:sz w:val="24"/>
        </w:rPr>
        <w:t xml:space="preserve"> </w:t>
      </w:r>
      <w:r>
        <w:rPr>
          <w:b/>
          <w:sz w:val="24"/>
        </w:rPr>
        <w:t>grant</w:t>
      </w:r>
    </w:p>
    <w:p w:rsidR="00B03850" w:rsidRDefault="00B03850">
      <w:pPr>
        <w:pStyle w:val="Zkladntext"/>
        <w:spacing w:before="10"/>
        <w:rPr>
          <w:b/>
          <w:sz w:val="20"/>
        </w:rPr>
      </w:pPr>
    </w:p>
    <w:p w:rsidR="00B03850" w:rsidRDefault="0090360A">
      <w:pPr>
        <w:spacing w:line="249" w:lineRule="auto"/>
        <w:ind w:left="113" w:right="113"/>
        <w:jc w:val="both"/>
        <w:rPr>
          <w:sz w:val="24"/>
        </w:rPr>
      </w:pPr>
      <w:r>
        <w:rPr>
          <w:sz w:val="24"/>
        </w:rPr>
        <w:t>Findings in checks, reviews, audits or investigations carried out in the context of this grant may lead to</w:t>
      </w:r>
      <w:r>
        <w:rPr>
          <w:spacing w:val="-7"/>
          <w:sz w:val="24"/>
        </w:rPr>
        <w:t xml:space="preserve"> </w:t>
      </w:r>
      <w:r>
        <w:rPr>
          <w:sz w:val="24"/>
        </w:rPr>
        <w:t>the</w:t>
      </w:r>
      <w:r>
        <w:rPr>
          <w:spacing w:val="-7"/>
          <w:sz w:val="24"/>
        </w:rPr>
        <w:t xml:space="preserve"> </w:t>
      </w:r>
      <w:r>
        <w:rPr>
          <w:sz w:val="24"/>
        </w:rPr>
        <w:t>rejection</w:t>
      </w:r>
      <w:r>
        <w:rPr>
          <w:spacing w:val="-7"/>
          <w:sz w:val="24"/>
        </w:rPr>
        <w:t xml:space="preserve"> </w:t>
      </w:r>
      <w:r>
        <w:rPr>
          <w:sz w:val="24"/>
        </w:rPr>
        <w:t>of</w:t>
      </w:r>
      <w:r>
        <w:rPr>
          <w:spacing w:val="-6"/>
          <w:sz w:val="24"/>
        </w:rPr>
        <w:t xml:space="preserve"> </w:t>
      </w:r>
      <w:r>
        <w:rPr>
          <w:sz w:val="24"/>
        </w:rPr>
        <w:t>ineligible</w:t>
      </w:r>
      <w:r>
        <w:rPr>
          <w:spacing w:val="-7"/>
          <w:sz w:val="24"/>
        </w:rPr>
        <w:t xml:space="preserve"> </w:t>
      </w:r>
      <w:r>
        <w:rPr>
          <w:sz w:val="24"/>
        </w:rPr>
        <w:t>costs</w:t>
      </w:r>
      <w:r>
        <w:rPr>
          <w:spacing w:val="-7"/>
          <w:sz w:val="24"/>
        </w:rPr>
        <w:t xml:space="preserve"> </w:t>
      </w:r>
      <w:r>
        <w:rPr>
          <w:sz w:val="24"/>
        </w:rPr>
        <w:t>(see</w:t>
      </w:r>
      <w:r>
        <w:rPr>
          <w:spacing w:val="-6"/>
          <w:sz w:val="24"/>
        </w:rPr>
        <w:t xml:space="preserve"> </w:t>
      </w:r>
      <w:r>
        <w:rPr>
          <w:sz w:val="24"/>
        </w:rPr>
        <w:t>Article</w:t>
      </w:r>
      <w:r>
        <w:rPr>
          <w:spacing w:val="-7"/>
          <w:sz w:val="24"/>
        </w:rPr>
        <w:t xml:space="preserve"> </w:t>
      </w:r>
      <w:r>
        <w:rPr>
          <w:sz w:val="24"/>
        </w:rPr>
        <w:t>42),</w:t>
      </w:r>
      <w:r>
        <w:rPr>
          <w:spacing w:val="-7"/>
          <w:sz w:val="24"/>
        </w:rPr>
        <w:t xml:space="preserve"> </w:t>
      </w:r>
      <w:r>
        <w:rPr>
          <w:sz w:val="24"/>
        </w:rPr>
        <w:t>reduction</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grant</w:t>
      </w:r>
      <w:r>
        <w:rPr>
          <w:spacing w:val="-7"/>
          <w:sz w:val="24"/>
        </w:rPr>
        <w:t xml:space="preserve"> </w:t>
      </w:r>
      <w:r>
        <w:rPr>
          <w:sz w:val="24"/>
        </w:rPr>
        <w:t>(see</w:t>
      </w:r>
      <w:r>
        <w:rPr>
          <w:spacing w:val="-6"/>
          <w:sz w:val="24"/>
        </w:rPr>
        <w:t xml:space="preserve"> </w:t>
      </w:r>
      <w:r>
        <w:rPr>
          <w:sz w:val="24"/>
        </w:rPr>
        <w:t>Article</w:t>
      </w:r>
      <w:r>
        <w:rPr>
          <w:spacing w:val="-7"/>
          <w:sz w:val="24"/>
        </w:rPr>
        <w:t xml:space="preserve"> </w:t>
      </w:r>
      <w:r>
        <w:rPr>
          <w:sz w:val="24"/>
        </w:rPr>
        <w:t>43),</w:t>
      </w:r>
      <w:r>
        <w:rPr>
          <w:spacing w:val="-7"/>
          <w:sz w:val="24"/>
        </w:rPr>
        <w:t xml:space="preserve"> </w:t>
      </w:r>
      <w:r>
        <w:rPr>
          <w:sz w:val="24"/>
        </w:rPr>
        <w:t>recovery</w:t>
      </w:r>
      <w:r>
        <w:rPr>
          <w:spacing w:val="-6"/>
          <w:sz w:val="24"/>
        </w:rPr>
        <w:t xml:space="preserve"> </w:t>
      </w:r>
      <w:r>
        <w:rPr>
          <w:sz w:val="24"/>
        </w:rPr>
        <w:t>of undue amounts (see Article 44) or to any of the other measures described in Chapter</w:t>
      </w:r>
      <w:r>
        <w:rPr>
          <w:spacing w:val="-21"/>
          <w:sz w:val="24"/>
        </w:rPr>
        <w:t xml:space="preserve"> </w:t>
      </w:r>
      <w:r>
        <w:rPr>
          <w:sz w:val="24"/>
        </w:rPr>
        <w:t>6.</w:t>
      </w:r>
    </w:p>
    <w:p w:rsidR="00B03850" w:rsidRDefault="0090360A">
      <w:pPr>
        <w:spacing w:before="230" w:line="249" w:lineRule="auto"/>
        <w:ind w:left="113" w:right="117"/>
        <w:jc w:val="both"/>
        <w:rPr>
          <w:sz w:val="24"/>
        </w:rPr>
      </w:pPr>
      <w:r>
        <w:rPr>
          <w:sz w:val="24"/>
        </w:rPr>
        <w:t>Rejection</w:t>
      </w:r>
      <w:r>
        <w:rPr>
          <w:spacing w:val="-12"/>
          <w:sz w:val="24"/>
        </w:rPr>
        <w:t xml:space="preserve"> </w:t>
      </w:r>
      <w:r>
        <w:rPr>
          <w:sz w:val="24"/>
        </w:rPr>
        <w:t>of</w:t>
      </w:r>
      <w:r>
        <w:rPr>
          <w:spacing w:val="-10"/>
          <w:sz w:val="24"/>
        </w:rPr>
        <w:t xml:space="preserve"> </w:t>
      </w:r>
      <w:r>
        <w:rPr>
          <w:sz w:val="24"/>
        </w:rPr>
        <w:t>costs</w:t>
      </w:r>
      <w:r>
        <w:rPr>
          <w:spacing w:val="-12"/>
          <w:sz w:val="24"/>
        </w:rPr>
        <w:t xml:space="preserve"> </w:t>
      </w:r>
      <w:r>
        <w:rPr>
          <w:sz w:val="24"/>
        </w:rPr>
        <w:t>or</w:t>
      </w:r>
      <w:r>
        <w:rPr>
          <w:spacing w:val="-10"/>
          <w:sz w:val="24"/>
        </w:rPr>
        <w:t xml:space="preserve"> </w:t>
      </w:r>
      <w:r>
        <w:rPr>
          <w:sz w:val="24"/>
        </w:rPr>
        <w:t>reduction</w:t>
      </w:r>
      <w:r>
        <w:rPr>
          <w:spacing w:val="-11"/>
          <w:sz w:val="24"/>
        </w:rPr>
        <w:t xml:space="preserve"> </w:t>
      </w:r>
      <w:r>
        <w:rPr>
          <w:sz w:val="24"/>
        </w:rPr>
        <w:t>of</w:t>
      </w:r>
      <w:r>
        <w:rPr>
          <w:spacing w:val="-10"/>
          <w:sz w:val="24"/>
        </w:rPr>
        <w:t xml:space="preserve"> </w:t>
      </w:r>
      <w:r>
        <w:rPr>
          <w:sz w:val="24"/>
        </w:rPr>
        <w:t>the</w:t>
      </w:r>
      <w:r>
        <w:rPr>
          <w:spacing w:val="-12"/>
          <w:sz w:val="24"/>
        </w:rPr>
        <w:t xml:space="preserve"> </w:t>
      </w:r>
      <w:r>
        <w:rPr>
          <w:sz w:val="24"/>
        </w:rPr>
        <w:t>grant</w:t>
      </w:r>
      <w:r>
        <w:rPr>
          <w:spacing w:val="-10"/>
          <w:sz w:val="24"/>
        </w:rPr>
        <w:t xml:space="preserve"> </w:t>
      </w:r>
      <w:r>
        <w:rPr>
          <w:sz w:val="24"/>
        </w:rPr>
        <w:t>after</w:t>
      </w:r>
      <w:r>
        <w:rPr>
          <w:spacing w:val="-12"/>
          <w:sz w:val="24"/>
        </w:rPr>
        <w:t xml:space="preserve"> </w:t>
      </w:r>
      <w:r>
        <w:rPr>
          <w:sz w:val="24"/>
        </w:rPr>
        <w:t>the</w:t>
      </w:r>
      <w:r>
        <w:rPr>
          <w:spacing w:val="-11"/>
          <w:sz w:val="24"/>
        </w:rPr>
        <w:t xml:space="preserve"> </w:t>
      </w:r>
      <w:r>
        <w:rPr>
          <w:sz w:val="24"/>
        </w:rPr>
        <w:t>payment</w:t>
      </w:r>
      <w:r>
        <w:rPr>
          <w:spacing w:val="-11"/>
          <w:sz w:val="24"/>
        </w:rPr>
        <w:t xml:space="preserve"> </w:t>
      </w:r>
      <w:r>
        <w:rPr>
          <w:sz w:val="24"/>
        </w:rPr>
        <w:t>of</w:t>
      </w:r>
      <w:r>
        <w:rPr>
          <w:spacing w:val="-10"/>
          <w:sz w:val="24"/>
        </w:rPr>
        <w:t xml:space="preserve"> </w:t>
      </w:r>
      <w:r>
        <w:rPr>
          <w:sz w:val="24"/>
        </w:rPr>
        <w:t>the</w:t>
      </w:r>
      <w:r>
        <w:rPr>
          <w:spacing w:val="-12"/>
          <w:sz w:val="24"/>
        </w:rPr>
        <w:t xml:space="preserve"> </w:t>
      </w:r>
      <w:r>
        <w:rPr>
          <w:sz w:val="24"/>
        </w:rPr>
        <w:t>balance</w:t>
      </w:r>
      <w:r>
        <w:rPr>
          <w:spacing w:val="-10"/>
          <w:sz w:val="24"/>
        </w:rPr>
        <w:t xml:space="preserve"> </w:t>
      </w:r>
      <w:r>
        <w:rPr>
          <w:sz w:val="24"/>
        </w:rPr>
        <w:t>will</w:t>
      </w:r>
      <w:r>
        <w:rPr>
          <w:spacing w:val="-11"/>
          <w:sz w:val="24"/>
        </w:rPr>
        <w:t xml:space="preserve"> </w:t>
      </w:r>
      <w:r>
        <w:rPr>
          <w:sz w:val="24"/>
        </w:rPr>
        <w:t>lead</w:t>
      </w:r>
      <w:r>
        <w:rPr>
          <w:spacing w:val="-11"/>
          <w:sz w:val="24"/>
        </w:rPr>
        <w:t xml:space="preserve"> </w:t>
      </w:r>
      <w:r>
        <w:rPr>
          <w:sz w:val="24"/>
        </w:rPr>
        <w:t>to</w:t>
      </w:r>
      <w:r>
        <w:rPr>
          <w:spacing w:val="-12"/>
          <w:sz w:val="24"/>
        </w:rPr>
        <w:t xml:space="preserve"> </w:t>
      </w:r>
      <w:r>
        <w:rPr>
          <w:sz w:val="24"/>
        </w:rPr>
        <w:t>a</w:t>
      </w:r>
      <w:r>
        <w:rPr>
          <w:spacing w:val="-11"/>
          <w:sz w:val="24"/>
        </w:rPr>
        <w:t xml:space="preserve"> </w:t>
      </w:r>
      <w:r>
        <w:rPr>
          <w:sz w:val="24"/>
        </w:rPr>
        <w:t>revised</w:t>
      </w:r>
      <w:r>
        <w:rPr>
          <w:spacing w:val="-11"/>
          <w:sz w:val="24"/>
        </w:rPr>
        <w:t xml:space="preserve"> </w:t>
      </w:r>
      <w:r>
        <w:rPr>
          <w:sz w:val="24"/>
        </w:rPr>
        <w:t>final grant amount (see Article</w:t>
      </w:r>
      <w:r>
        <w:rPr>
          <w:spacing w:val="-3"/>
          <w:sz w:val="24"/>
        </w:rPr>
        <w:t xml:space="preserve"> </w:t>
      </w:r>
      <w:r>
        <w:rPr>
          <w:sz w:val="24"/>
        </w:rPr>
        <w:t>5.4).</w:t>
      </w:r>
    </w:p>
    <w:p w:rsidR="00B03850" w:rsidRDefault="0090360A">
      <w:pPr>
        <w:spacing w:before="229" w:line="249" w:lineRule="auto"/>
        <w:ind w:left="113" w:right="124"/>
        <w:jc w:val="both"/>
        <w:rPr>
          <w:sz w:val="24"/>
        </w:rPr>
      </w:pPr>
      <w:r>
        <w:rPr>
          <w:sz w:val="24"/>
        </w:rPr>
        <w:t>Findings in checks, reviews, audits or investigations may lead to a request for amendment for the modification of Annex 1 (see Article 55).</w:t>
      </w:r>
    </w:p>
    <w:p w:rsidR="00B03850" w:rsidRDefault="0090360A">
      <w:pPr>
        <w:spacing w:before="229" w:line="249" w:lineRule="auto"/>
        <w:ind w:left="113" w:right="120"/>
        <w:jc w:val="both"/>
        <w:rPr>
          <w:sz w:val="24"/>
        </w:rPr>
      </w:pPr>
      <w:r>
        <w:rPr>
          <w:sz w:val="24"/>
        </w:rPr>
        <w:t>Checks, reviews, audits or investigations that find systemic or recurrent errors, irregularities, fraud or breach of obligations may also lead to consequences in other JU, EU or Euratom grants awarded under similar conditions (‘</w:t>
      </w:r>
      <w:r>
        <w:rPr>
          <w:b/>
          <w:sz w:val="24"/>
        </w:rPr>
        <w:t>extension of findings from this grant to other grants</w:t>
      </w:r>
      <w:r>
        <w:rPr>
          <w:sz w:val="24"/>
        </w:rPr>
        <w:t>’).</w:t>
      </w:r>
    </w:p>
    <w:p w:rsidR="00B03850" w:rsidRDefault="0090360A">
      <w:pPr>
        <w:spacing w:before="229" w:line="249" w:lineRule="auto"/>
        <w:ind w:left="113" w:right="111"/>
        <w:jc w:val="both"/>
        <w:rPr>
          <w:sz w:val="24"/>
        </w:rPr>
      </w:pPr>
      <w:r>
        <w:rPr>
          <w:sz w:val="24"/>
        </w:rPr>
        <w:t>Moreover, findings arising from an OLAF investigation may lead to criminal prosecution under national law.</w:t>
      </w:r>
    </w:p>
    <w:p w:rsidR="00B03850" w:rsidRDefault="0090360A" w:rsidP="00AA7EEF">
      <w:pPr>
        <w:pStyle w:val="Odstavecseseznamem"/>
        <w:numPr>
          <w:ilvl w:val="2"/>
          <w:numId w:val="63"/>
        </w:numPr>
        <w:tabs>
          <w:tab w:val="left" w:pos="715"/>
        </w:tabs>
        <w:spacing w:before="227"/>
        <w:ind w:hanging="602"/>
        <w:rPr>
          <w:b/>
          <w:sz w:val="24"/>
        </w:rPr>
      </w:pPr>
      <w:r>
        <w:rPr>
          <w:b/>
          <w:sz w:val="24"/>
        </w:rPr>
        <w:t> Findings in other</w:t>
      </w:r>
      <w:r>
        <w:rPr>
          <w:b/>
          <w:spacing w:val="-2"/>
          <w:sz w:val="24"/>
        </w:rPr>
        <w:t xml:space="preserve"> </w:t>
      </w:r>
      <w:r>
        <w:rPr>
          <w:b/>
          <w:sz w:val="24"/>
        </w:rPr>
        <w:t>grants</w:t>
      </w:r>
    </w:p>
    <w:p w:rsidR="00B03850" w:rsidRDefault="00B03850">
      <w:pPr>
        <w:pStyle w:val="Zkladntext"/>
        <w:spacing w:before="11"/>
        <w:rPr>
          <w:b/>
          <w:sz w:val="20"/>
        </w:rPr>
      </w:pPr>
    </w:p>
    <w:p w:rsidR="00B03850" w:rsidRDefault="0090360A">
      <w:pPr>
        <w:spacing w:line="249" w:lineRule="auto"/>
        <w:ind w:left="113" w:right="114"/>
        <w:jc w:val="both"/>
        <w:rPr>
          <w:sz w:val="24"/>
        </w:rPr>
      </w:pPr>
      <w:r>
        <w:rPr>
          <w:sz w:val="24"/>
        </w:rPr>
        <w:t>The</w:t>
      </w:r>
      <w:r>
        <w:rPr>
          <w:spacing w:val="-17"/>
          <w:sz w:val="24"/>
        </w:rPr>
        <w:t xml:space="preserve"> </w:t>
      </w:r>
      <w:r>
        <w:rPr>
          <w:sz w:val="24"/>
        </w:rPr>
        <w:t>JU</w:t>
      </w:r>
      <w:r>
        <w:rPr>
          <w:spacing w:val="-16"/>
          <w:sz w:val="24"/>
        </w:rPr>
        <w:t xml:space="preserve"> </w:t>
      </w:r>
      <w:r>
        <w:rPr>
          <w:sz w:val="24"/>
        </w:rPr>
        <w:t>or</w:t>
      </w:r>
      <w:r>
        <w:rPr>
          <w:spacing w:val="-15"/>
          <w:sz w:val="24"/>
        </w:rPr>
        <w:t xml:space="preserve"> </w:t>
      </w:r>
      <w:r>
        <w:rPr>
          <w:sz w:val="24"/>
        </w:rPr>
        <w:t>the</w:t>
      </w:r>
      <w:r>
        <w:rPr>
          <w:spacing w:val="-17"/>
          <w:sz w:val="24"/>
        </w:rPr>
        <w:t xml:space="preserve"> </w:t>
      </w:r>
      <w:r>
        <w:rPr>
          <w:sz w:val="24"/>
        </w:rPr>
        <w:t>Commission</w:t>
      </w:r>
      <w:r>
        <w:rPr>
          <w:spacing w:val="-16"/>
          <w:sz w:val="24"/>
        </w:rPr>
        <w:t xml:space="preserve"> </w:t>
      </w:r>
      <w:r>
        <w:rPr>
          <w:sz w:val="24"/>
        </w:rPr>
        <w:t>may</w:t>
      </w:r>
      <w:r>
        <w:rPr>
          <w:spacing w:val="-17"/>
          <w:sz w:val="24"/>
        </w:rPr>
        <w:t xml:space="preserve"> </w:t>
      </w:r>
      <w:r>
        <w:rPr>
          <w:sz w:val="24"/>
        </w:rPr>
        <w:t>extend</w:t>
      </w:r>
      <w:r>
        <w:rPr>
          <w:spacing w:val="-16"/>
          <w:sz w:val="24"/>
        </w:rPr>
        <w:t xml:space="preserve"> </w:t>
      </w:r>
      <w:r>
        <w:rPr>
          <w:sz w:val="24"/>
        </w:rPr>
        <w:t>findings</w:t>
      </w:r>
      <w:r>
        <w:rPr>
          <w:spacing w:val="-16"/>
          <w:sz w:val="24"/>
        </w:rPr>
        <w:t xml:space="preserve"> </w:t>
      </w:r>
      <w:r>
        <w:rPr>
          <w:sz w:val="24"/>
        </w:rPr>
        <w:t>from</w:t>
      </w:r>
      <w:r>
        <w:rPr>
          <w:spacing w:val="-15"/>
          <w:sz w:val="24"/>
        </w:rPr>
        <w:t xml:space="preserve"> </w:t>
      </w:r>
      <w:r>
        <w:rPr>
          <w:sz w:val="24"/>
        </w:rPr>
        <w:t>other</w:t>
      </w:r>
      <w:r>
        <w:rPr>
          <w:spacing w:val="-16"/>
          <w:sz w:val="24"/>
        </w:rPr>
        <w:t xml:space="preserve"> </w:t>
      </w:r>
      <w:r>
        <w:rPr>
          <w:sz w:val="24"/>
        </w:rPr>
        <w:t>grants</w:t>
      </w:r>
      <w:r>
        <w:rPr>
          <w:spacing w:val="-16"/>
          <w:sz w:val="24"/>
        </w:rPr>
        <w:t xml:space="preserve"> </w:t>
      </w:r>
      <w:r>
        <w:rPr>
          <w:sz w:val="24"/>
        </w:rPr>
        <w:t>to</w:t>
      </w:r>
      <w:r>
        <w:rPr>
          <w:spacing w:val="-16"/>
          <w:sz w:val="24"/>
        </w:rPr>
        <w:t xml:space="preserve"> </w:t>
      </w:r>
      <w:r>
        <w:rPr>
          <w:sz w:val="24"/>
        </w:rPr>
        <w:t>this</w:t>
      </w:r>
      <w:r>
        <w:rPr>
          <w:spacing w:val="-17"/>
          <w:sz w:val="24"/>
        </w:rPr>
        <w:t xml:space="preserve"> </w:t>
      </w:r>
      <w:r>
        <w:rPr>
          <w:sz w:val="24"/>
        </w:rPr>
        <w:t>grant</w:t>
      </w:r>
      <w:r>
        <w:rPr>
          <w:spacing w:val="-15"/>
          <w:sz w:val="24"/>
        </w:rPr>
        <w:t xml:space="preserve"> </w:t>
      </w:r>
      <w:r>
        <w:rPr>
          <w:sz w:val="24"/>
        </w:rPr>
        <w:t>(‘</w:t>
      </w:r>
      <w:r>
        <w:rPr>
          <w:b/>
          <w:sz w:val="24"/>
        </w:rPr>
        <w:t>extension</w:t>
      </w:r>
      <w:r>
        <w:rPr>
          <w:b/>
          <w:spacing w:val="-17"/>
          <w:sz w:val="24"/>
        </w:rPr>
        <w:t xml:space="preserve"> </w:t>
      </w:r>
      <w:r>
        <w:rPr>
          <w:b/>
          <w:sz w:val="24"/>
        </w:rPr>
        <w:t>of</w:t>
      </w:r>
      <w:r>
        <w:rPr>
          <w:b/>
          <w:spacing w:val="-15"/>
          <w:sz w:val="24"/>
        </w:rPr>
        <w:t xml:space="preserve"> </w:t>
      </w:r>
      <w:r>
        <w:rPr>
          <w:b/>
          <w:sz w:val="24"/>
        </w:rPr>
        <w:t>findings from other grants to this grant</w:t>
      </w:r>
      <w:r>
        <w:rPr>
          <w:sz w:val="24"/>
        </w:rPr>
        <w:t>’),</w:t>
      </w:r>
      <w:r>
        <w:rPr>
          <w:spacing w:val="-4"/>
          <w:sz w:val="24"/>
        </w:rPr>
        <w:t xml:space="preserve"> </w:t>
      </w:r>
      <w:r>
        <w:rPr>
          <w:sz w:val="24"/>
        </w:rPr>
        <w:t>if:</w:t>
      </w:r>
    </w:p>
    <w:p w:rsidR="00B03850" w:rsidRDefault="0090360A" w:rsidP="00AA7EEF">
      <w:pPr>
        <w:pStyle w:val="Odstavecseseznamem"/>
        <w:numPr>
          <w:ilvl w:val="3"/>
          <w:numId w:val="63"/>
        </w:numPr>
        <w:tabs>
          <w:tab w:val="left" w:pos="758"/>
        </w:tabs>
        <w:spacing w:before="229" w:line="249" w:lineRule="auto"/>
        <w:ind w:right="118"/>
        <w:jc w:val="both"/>
        <w:rPr>
          <w:sz w:val="24"/>
        </w:rPr>
      </w:pPr>
      <w:r>
        <w:rPr>
          <w:sz w:val="24"/>
        </w:rPr>
        <w:t>the beneficiary concerned is found, in other JU, EU or Euratom grants awarded under similar conditions, to have committed systemic or recurrent errors, irregularities, fraud or breach of obligations that have a material impact on this grant</w:t>
      </w:r>
      <w:r>
        <w:rPr>
          <w:spacing w:val="-8"/>
          <w:sz w:val="24"/>
        </w:rPr>
        <w:t xml:space="preserve"> </w:t>
      </w:r>
      <w:r>
        <w:rPr>
          <w:sz w:val="24"/>
        </w:rPr>
        <w:t>and</w:t>
      </w:r>
    </w:p>
    <w:p w:rsidR="00B03850" w:rsidRDefault="0090360A" w:rsidP="00AA7EEF">
      <w:pPr>
        <w:pStyle w:val="Odstavecseseznamem"/>
        <w:numPr>
          <w:ilvl w:val="3"/>
          <w:numId w:val="63"/>
        </w:numPr>
        <w:tabs>
          <w:tab w:val="left" w:pos="758"/>
        </w:tabs>
        <w:spacing w:before="229" w:line="249" w:lineRule="auto"/>
        <w:ind w:right="112"/>
        <w:jc w:val="both"/>
        <w:rPr>
          <w:sz w:val="24"/>
        </w:rPr>
      </w:pPr>
      <w:r>
        <w:rPr>
          <w:sz w:val="24"/>
        </w:rPr>
        <w:t>those findings are formally notified to the beneficiary concerned — together with the list of grants affected by the findings — no later than two years after the payment of the balance of this</w:t>
      </w:r>
      <w:r>
        <w:rPr>
          <w:spacing w:val="-2"/>
          <w:sz w:val="24"/>
        </w:rPr>
        <w:t xml:space="preserve"> </w:t>
      </w:r>
      <w:r>
        <w:rPr>
          <w:sz w:val="24"/>
        </w:rPr>
        <w:t>grant.</w:t>
      </w:r>
    </w:p>
    <w:p w:rsidR="00B03850" w:rsidRDefault="0090360A">
      <w:pPr>
        <w:spacing w:before="230" w:line="249" w:lineRule="auto"/>
        <w:ind w:left="113" w:right="109"/>
        <w:jc w:val="both"/>
        <w:rPr>
          <w:sz w:val="24"/>
        </w:rPr>
      </w:pPr>
      <w:r>
        <w:rPr>
          <w:sz w:val="24"/>
        </w:rPr>
        <w:t>The extension of findings may lead to the rejection of costs (see Article 42), reduction of the grant (see</w:t>
      </w:r>
      <w:r>
        <w:rPr>
          <w:spacing w:val="-14"/>
          <w:sz w:val="24"/>
        </w:rPr>
        <w:t xml:space="preserve"> </w:t>
      </w:r>
      <w:r>
        <w:rPr>
          <w:sz w:val="24"/>
        </w:rPr>
        <w:t>Article</w:t>
      </w:r>
      <w:r>
        <w:rPr>
          <w:spacing w:val="-14"/>
          <w:sz w:val="24"/>
        </w:rPr>
        <w:t xml:space="preserve"> </w:t>
      </w:r>
      <w:r>
        <w:rPr>
          <w:sz w:val="24"/>
        </w:rPr>
        <w:t>43),</w:t>
      </w:r>
      <w:r>
        <w:rPr>
          <w:spacing w:val="-13"/>
          <w:sz w:val="24"/>
        </w:rPr>
        <w:t xml:space="preserve"> </w:t>
      </w:r>
      <w:r>
        <w:rPr>
          <w:sz w:val="24"/>
        </w:rPr>
        <w:t>recovery</w:t>
      </w:r>
      <w:r>
        <w:rPr>
          <w:spacing w:val="-13"/>
          <w:sz w:val="24"/>
        </w:rPr>
        <w:t xml:space="preserve"> </w:t>
      </w:r>
      <w:r>
        <w:rPr>
          <w:sz w:val="24"/>
        </w:rPr>
        <w:t>of</w:t>
      </w:r>
      <w:r>
        <w:rPr>
          <w:spacing w:val="-13"/>
          <w:sz w:val="24"/>
        </w:rPr>
        <w:t xml:space="preserve"> </w:t>
      </w:r>
      <w:r>
        <w:rPr>
          <w:sz w:val="24"/>
        </w:rPr>
        <w:t>undue</w:t>
      </w:r>
      <w:r>
        <w:rPr>
          <w:spacing w:val="-13"/>
          <w:sz w:val="24"/>
        </w:rPr>
        <w:t xml:space="preserve"> </w:t>
      </w:r>
      <w:r>
        <w:rPr>
          <w:sz w:val="24"/>
        </w:rPr>
        <w:t>amounts</w:t>
      </w:r>
      <w:r>
        <w:rPr>
          <w:spacing w:val="-14"/>
          <w:sz w:val="24"/>
        </w:rPr>
        <w:t xml:space="preserve"> </w:t>
      </w:r>
      <w:r>
        <w:rPr>
          <w:sz w:val="24"/>
        </w:rPr>
        <w:t>(see</w:t>
      </w:r>
      <w:r>
        <w:rPr>
          <w:spacing w:val="-13"/>
          <w:sz w:val="24"/>
        </w:rPr>
        <w:t xml:space="preserve"> </w:t>
      </w:r>
      <w:r>
        <w:rPr>
          <w:sz w:val="24"/>
        </w:rPr>
        <w:t>Article</w:t>
      </w:r>
      <w:r>
        <w:rPr>
          <w:spacing w:val="-14"/>
          <w:sz w:val="24"/>
        </w:rPr>
        <w:t xml:space="preserve"> </w:t>
      </w:r>
      <w:r>
        <w:rPr>
          <w:sz w:val="24"/>
        </w:rPr>
        <w:t>44),</w:t>
      </w:r>
      <w:r>
        <w:rPr>
          <w:spacing w:val="-13"/>
          <w:sz w:val="24"/>
        </w:rPr>
        <w:t xml:space="preserve"> </w:t>
      </w:r>
      <w:r>
        <w:rPr>
          <w:sz w:val="24"/>
        </w:rPr>
        <w:t>suspension</w:t>
      </w:r>
      <w:r>
        <w:rPr>
          <w:spacing w:val="-14"/>
          <w:sz w:val="24"/>
        </w:rPr>
        <w:t xml:space="preserve"> </w:t>
      </w:r>
      <w:r>
        <w:rPr>
          <w:sz w:val="24"/>
        </w:rPr>
        <w:t>of</w:t>
      </w:r>
      <w:r>
        <w:rPr>
          <w:spacing w:val="-13"/>
          <w:sz w:val="24"/>
        </w:rPr>
        <w:t xml:space="preserve"> </w:t>
      </w:r>
      <w:r>
        <w:rPr>
          <w:sz w:val="24"/>
        </w:rPr>
        <w:t>payments</w:t>
      </w:r>
      <w:r>
        <w:rPr>
          <w:spacing w:val="-14"/>
          <w:sz w:val="24"/>
        </w:rPr>
        <w:t xml:space="preserve"> </w:t>
      </w:r>
      <w:r>
        <w:rPr>
          <w:sz w:val="24"/>
        </w:rPr>
        <w:t>(see</w:t>
      </w:r>
      <w:r>
        <w:rPr>
          <w:spacing w:val="-13"/>
          <w:sz w:val="24"/>
        </w:rPr>
        <w:t xml:space="preserve"> </w:t>
      </w:r>
      <w:r>
        <w:rPr>
          <w:sz w:val="24"/>
        </w:rPr>
        <w:t>Article</w:t>
      </w:r>
      <w:r>
        <w:rPr>
          <w:spacing w:val="-14"/>
          <w:sz w:val="24"/>
        </w:rPr>
        <w:t xml:space="preserve"> </w:t>
      </w:r>
      <w:r>
        <w:rPr>
          <w:sz w:val="24"/>
        </w:rPr>
        <w:t>48), suspension of the action implementation (see Article 49) or termination (see Article</w:t>
      </w:r>
      <w:r>
        <w:rPr>
          <w:spacing w:val="-26"/>
          <w:sz w:val="24"/>
        </w:rPr>
        <w:t xml:space="preserve"> </w:t>
      </w:r>
      <w:r>
        <w:rPr>
          <w:sz w:val="24"/>
        </w:rPr>
        <w:t>50).</w:t>
      </w:r>
    </w:p>
    <w:p w:rsidR="00B03850" w:rsidRDefault="0090360A" w:rsidP="00AA7EEF">
      <w:pPr>
        <w:pStyle w:val="Odstavecseseznamem"/>
        <w:numPr>
          <w:ilvl w:val="2"/>
          <w:numId w:val="63"/>
        </w:numPr>
        <w:tabs>
          <w:tab w:val="left" w:pos="715"/>
        </w:tabs>
        <w:spacing w:before="228"/>
        <w:ind w:hanging="602"/>
        <w:rPr>
          <w:b/>
          <w:sz w:val="24"/>
        </w:rPr>
      </w:pPr>
      <w:r>
        <w:rPr>
          <w:b/>
          <w:sz w:val="24"/>
        </w:rPr>
        <w:t> Procedure</w:t>
      </w:r>
    </w:p>
    <w:p w:rsidR="00B03850" w:rsidRDefault="00B03850">
      <w:pPr>
        <w:pStyle w:val="Zkladntext"/>
        <w:spacing w:before="10"/>
        <w:rPr>
          <w:b/>
          <w:sz w:val="20"/>
        </w:rPr>
      </w:pPr>
    </w:p>
    <w:p w:rsidR="00B03850" w:rsidRDefault="0090360A">
      <w:pPr>
        <w:spacing w:line="249" w:lineRule="auto"/>
        <w:ind w:left="113" w:right="117"/>
        <w:jc w:val="both"/>
        <w:rPr>
          <w:sz w:val="24"/>
        </w:rPr>
      </w:pPr>
      <w:r>
        <w:rPr>
          <w:sz w:val="24"/>
        </w:rPr>
        <w:t>The JU or the Commission will formally notify the beneficiary concerned the systemic or recurrent errors and its intention to extend these audit findings, together with the list of grants affected.</w:t>
      </w:r>
    </w:p>
    <w:p w:rsidR="00B03850" w:rsidRDefault="0090360A" w:rsidP="00AA7EEF">
      <w:pPr>
        <w:pStyle w:val="Odstavecseseznamem"/>
        <w:numPr>
          <w:ilvl w:val="3"/>
          <w:numId w:val="62"/>
        </w:numPr>
        <w:tabs>
          <w:tab w:val="left" w:pos="895"/>
        </w:tabs>
        <w:spacing w:before="229"/>
        <w:ind w:hanging="782"/>
        <w:rPr>
          <w:sz w:val="24"/>
        </w:rPr>
      </w:pPr>
      <w:r>
        <w:rPr>
          <w:sz w:val="24"/>
        </w:rPr>
        <w:t xml:space="preserve"> If the findings concern </w:t>
      </w:r>
      <w:r>
        <w:rPr>
          <w:b/>
          <w:sz w:val="24"/>
        </w:rPr>
        <w:t>eligibility of costs</w:t>
      </w:r>
      <w:r>
        <w:rPr>
          <w:sz w:val="24"/>
        </w:rPr>
        <w:t>: the formal notification will</w:t>
      </w:r>
      <w:r>
        <w:rPr>
          <w:spacing w:val="-14"/>
          <w:sz w:val="24"/>
        </w:rPr>
        <w:t xml:space="preserve"> </w:t>
      </w:r>
      <w:r>
        <w:rPr>
          <w:sz w:val="24"/>
        </w:rPr>
        <w:t>include:</w:t>
      </w:r>
    </w:p>
    <w:p w:rsidR="00B03850" w:rsidRDefault="00B03850">
      <w:pPr>
        <w:pStyle w:val="Zkladntext"/>
        <w:spacing w:before="9"/>
        <w:rPr>
          <w:sz w:val="20"/>
        </w:rPr>
      </w:pPr>
    </w:p>
    <w:p w:rsidR="00B03850" w:rsidRDefault="0090360A" w:rsidP="00AA7EEF">
      <w:pPr>
        <w:pStyle w:val="Odstavecseseznamem"/>
        <w:numPr>
          <w:ilvl w:val="4"/>
          <w:numId w:val="62"/>
        </w:numPr>
        <w:tabs>
          <w:tab w:val="left" w:pos="758"/>
        </w:tabs>
        <w:ind w:hanging="361"/>
        <w:rPr>
          <w:sz w:val="24"/>
        </w:rPr>
      </w:pPr>
      <w:r>
        <w:rPr>
          <w:sz w:val="24"/>
        </w:rPr>
        <w:t>an invitation to submit observations on the list of grants affected by the</w:t>
      </w:r>
      <w:r>
        <w:rPr>
          <w:spacing w:val="-19"/>
          <w:sz w:val="24"/>
        </w:rPr>
        <w:t xml:space="preserve"> </w:t>
      </w:r>
      <w:r>
        <w:rPr>
          <w:sz w:val="24"/>
        </w:rPr>
        <w:t>findings;</w:t>
      </w:r>
    </w:p>
    <w:p w:rsidR="00B03850" w:rsidRDefault="00B03850">
      <w:pPr>
        <w:pStyle w:val="Zkladntext"/>
        <w:spacing w:before="9"/>
        <w:rPr>
          <w:sz w:val="20"/>
        </w:rPr>
      </w:pPr>
    </w:p>
    <w:p w:rsidR="00B03850" w:rsidRDefault="0090360A" w:rsidP="00AA7EEF">
      <w:pPr>
        <w:pStyle w:val="Odstavecseseznamem"/>
        <w:numPr>
          <w:ilvl w:val="4"/>
          <w:numId w:val="62"/>
        </w:numPr>
        <w:tabs>
          <w:tab w:val="left" w:pos="758"/>
        </w:tabs>
        <w:ind w:hanging="361"/>
        <w:rPr>
          <w:sz w:val="24"/>
        </w:rPr>
      </w:pPr>
      <w:r>
        <w:rPr>
          <w:sz w:val="24"/>
        </w:rPr>
        <w:t xml:space="preserve">the request to submit </w:t>
      </w:r>
      <w:r>
        <w:rPr>
          <w:b/>
          <w:sz w:val="24"/>
        </w:rPr>
        <w:t xml:space="preserve">revised financial statements </w:t>
      </w:r>
      <w:r>
        <w:rPr>
          <w:sz w:val="24"/>
        </w:rPr>
        <w:t>for all grants</w:t>
      </w:r>
      <w:r>
        <w:rPr>
          <w:spacing w:val="-16"/>
          <w:sz w:val="24"/>
        </w:rPr>
        <w:t xml:space="preserve"> </w:t>
      </w:r>
      <w:r>
        <w:rPr>
          <w:sz w:val="24"/>
        </w:rPr>
        <w:t>affected;</w:t>
      </w:r>
    </w:p>
    <w:p w:rsidR="00B03850" w:rsidRDefault="00B03850">
      <w:pPr>
        <w:pStyle w:val="Zkladntext"/>
        <w:spacing w:before="8"/>
        <w:rPr>
          <w:sz w:val="20"/>
        </w:rPr>
      </w:pPr>
    </w:p>
    <w:p w:rsidR="00B03850" w:rsidRDefault="0090360A" w:rsidP="00AA7EEF">
      <w:pPr>
        <w:pStyle w:val="Odstavecseseznamem"/>
        <w:numPr>
          <w:ilvl w:val="4"/>
          <w:numId w:val="62"/>
        </w:numPr>
        <w:tabs>
          <w:tab w:val="left" w:pos="758"/>
        </w:tabs>
        <w:spacing w:before="1" w:line="249" w:lineRule="auto"/>
        <w:ind w:right="119"/>
        <w:jc w:val="both"/>
        <w:rPr>
          <w:sz w:val="24"/>
        </w:rPr>
      </w:pPr>
      <w:r>
        <w:rPr>
          <w:sz w:val="24"/>
        </w:rPr>
        <w:t xml:space="preserve">the </w:t>
      </w:r>
      <w:r>
        <w:rPr>
          <w:b/>
          <w:sz w:val="24"/>
        </w:rPr>
        <w:t xml:space="preserve">correction rate for extrapolation </w:t>
      </w:r>
      <w:r>
        <w:rPr>
          <w:sz w:val="24"/>
        </w:rPr>
        <w:t>established by the JU or the Commission on the basis of the systemic or recurrent errors, to calculate the amounts to be rejected if the beneficiary concerned:</w:t>
      </w:r>
    </w:p>
    <w:p w:rsidR="00B03850" w:rsidRDefault="00B03850">
      <w:pPr>
        <w:spacing w:line="249" w:lineRule="auto"/>
        <w:jc w:val="both"/>
        <w:rPr>
          <w:sz w:val="24"/>
        </w:rPr>
        <w:sectPr w:rsidR="00B03850">
          <w:pgSz w:w="11910" w:h="16840"/>
          <w:pgMar w:top="1300" w:right="1020" w:bottom="740" w:left="1020" w:header="391" w:footer="543" w:gutter="0"/>
          <w:cols w:space="708"/>
        </w:sectPr>
      </w:pPr>
    </w:p>
    <w:p w:rsidR="00B03850" w:rsidRDefault="0090360A" w:rsidP="00AA7EEF">
      <w:pPr>
        <w:pStyle w:val="Odstavecseseznamem"/>
        <w:numPr>
          <w:ilvl w:val="5"/>
          <w:numId w:val="62"/>
        </w:numPr>
        <w:tabs>
          <w:tab w:val="left" w:pos="1641"/>
        </w:tabs>
        <w:spacing w:before="84" w:line="249" w:lineRule="auto"/>
        <w:ind w:right="114"/>
        <w:jc w:val="left"/>
        <w:rPr>
          <w:sz w:val="24"/>
        </w:rPr>
      </w:pPr>
      <w:r>
        <w:rPr>
          <w:sz w:val="24"/>
        </w:rPr>
        <w:lastRenderedPageBreak/>
        <w:t>considers that the submission of revised financial statements is not possible or practicable or</w:t>
      </w:r>
    </w:p>
    <w:p w:rsidR="00B03850" w:rsidRDefault="0090360A" w:rsidP="00AA7EEF">
      <w:pPr>
        <w:pStyle w:val="Odstavecseseznamem"/>
        <w:numPr>
          <w:ilvl w:val="5"/>
          <w:numId w:val="62"/>
        </w:numPr>
        <w:tabs>
          <w:tab w:val="left" w:pos="1641"/>
        </w:tabs>
        <w:spacing w:before="229"/>
        <w:ind w:hanging="494"/>
        <w:jc w:val="left"/>
        <w:rPr>
          <w:sz w:val="24"/>
        </w:rPr>
      </w:pPr>
      <w:r>
        <w:rPr>
          <w:sz w:val="24"/>
        </w:rPr>
        <w:t>does not submit revised financial</w:t>
      </w:r>
      <w:r>
        <w:rPr>
          <w:spacing w:val="-3"/>
          <w:sz w:val="24"/>
        </w:rPr>
        <w:t xml:space="preserve"> </w:t>
      </w:r>
      <w:r>
        <w:rPr>
          <w:sz w:val="24"/>
        </w:rPr>
        <w:t>statements.</w:t>
      </w:r>
    </w:p>
    <w:p w:rsidR="00B03850" w:rsidRDefault="00B03850">
      <w:pPr>
        <w:pStyle w:val="Zkladntext"/>
        <w:spacing w:before="8"/>
        <w:rPr>
          <w:sz w:val="20"/>
        </w:rPr>
      </w:pPr>
    </w:p>
    <w:p w:rsidR="00B03850" w:rsidRDefault="0090360A">
      <w:pPr>
        <w:spacing w:line="249" w:lineRule="auto"/>
        <w:ind w:left="113" w:right="110"/>
        <w:jc w:val="both"/>
        <w:rPr>
          <w:sz w:val="24"/>
        </w:rPr>
      </w:pPr>
      <w:r>
        <w:rPr>
          <w:sz w:val="24"/>
        </w:rPr>
        <w:t xml:space="preserve">The beneficiary concerned has 90 days from receiving notification to submit observations, revised financial statements or to propose a duly substantiated </w:t>
      </w:r>
      <w:r>
        <w:rPr>
          <w:b/>
          <w:sz w:val="24"/>
        </w:rPr>
        <w:t>alternative correction method</w:t>
      </w:r>
      <w:r>
        <w:rPr>
          <w:sz w:val="24"/>
        </w:rPr>
        <w:t>. This period may be extended by the JU or the Commission in justified cases.</w:t>
      </w:r>
    </w:p>
    <w:p w:rsidR="00B03850" w:rsidRDefault="0090360A">
      <w:pPr>
        <w:spacing w:before="230" w:line="249" w:lineRule="auto"/>
        <w:ind w:left="113" w:right="120"/>
        <w:jc w:val="both"/>
        <w:rPr>
          <w:sz w:val="24"/>
        </w:rPr>
      </w:pPr>
      <w:r>
        <w:rPr>
          <w:sz w:val="24"/>
        </w:rPr>
        <w:t>The JU or the Commission may then start a rejection procedure in accordance with Article 42, on the basis of:</w:t>
      </w:r>
    </w:p>
    <w:p w:rsidR="00B03850" w:rsidRDefault="0090360A" w:rsidP="00AA7EEF">
      <w:pPr>
        <w:pStyle w:val="Odstavecseseznamem"/>
        <w:numPr>
          <w:ilvl w:val="0"/>
          <w:numId w:val="61"/>
        </w:numPr>
        <w:tabs>
          <w:tab w:val="left" w:pos="758"/>
        </w:tabs>
        <w:spacing w:before="229"/>
        <w:ind w:left="757" w:hanging="361"/>
        <w:jc w:val="both"/>
        <w:rPr>
          <w:sz w:val="24"/>
        </w:rPr>
      </w:pPr>
      <w:r>
        <w:rPr>
          <w:sz w:val="24"/>
        </w:rPr>
        <w:t>the revised financial statements, if</w:t>
      </w:r>
      <w:r>
        <w:rPr>
          <w:spacing w:val="-5"/>
          <w:sz w:val="24"/>
        </w:rPr>
        <w:t xml:space="preserve"> </w:t>
      </w:r>
      <w:r>
        <w:rPr>
          <w:sz w:val="24"/>
        </w:rPr>
        <w:t>approved;</w:t>
      </w:r>
    </w:p>
    <w:p w:rsidR="00B03850" w:rsidRDefault="00B03850">
      <w:pPr>
        <w:pStyle w:val="Zkladntext"/>
        <w:spacing w:before="8"/>
        <w:rPr>
          <w:sz w:val="20"/>
        </w:rPr>
      </w:pPr>
    </w:p>
    <w:p w:rsidR="00B03850" w:rsidRDefault="0090360A" w:rsidP="00AA7EEF">
      <w:pPr>
        <w:pStyle w:val="Odstavecseseznamem"/>
        <w:numPr>
          <w:ilvl w:val="0"/>
          <w:numId w:val="61"/>
        </w:numPr>
        <w:tabs>
          <w:tab w:val="left" w:pos="758"/>
        </w:tabs>
        <w:spacing w:before="1" w:line="448" w:lineRule="auto"/>
        <w:ind w:right="3836" w:firstLine="0"/>
        <w:jc w:val="both"/>
        <w:rPr>
          <w:sz w:val="24"/>
        </w:rPr>
      </w:pPr>
      <w:r>
        <w:rPr>
          <w:sz w:val="24"/>
        </w:rPr>
        <w:t>the proposed alternative correction method, if</w:t>
      </w:r>
      <w:r>
        <w:rPr>
          <w:spacing w:val="-38"/>
          <w:sz w:val="24"/>
        </w:rPr>
        <w:t xml:space="preserve"> </w:t>
      </w:r>
      <w:r>
        <w:rPr>
          <w:sz w:val="24"/>
        </w:rPr>
        <w:t>accepted or</w:t>
      </w:r>
    </w:p>
    <w:p w:rsidR="00B03850" w:rsidRDefault="0090360A" w:rsidP="00AA7EEF">
      <w:pPr>
        <w:pStyle w:val="Odstavecseseznamem"/>
        <w:numPr>
          <w:ilvl w:val="0"/>
          <w:numId w:val="61"/>
        </w:numPr>
        <w:tabs>
          <w:tab w:val="left" w:pos="758"/>
        </w:tabs>
        <w:spacing w:line="249" w:lineRule="auto"/>
        <w:ind w:left="757" w:right="111"/>
        <w:jc w:val="both"/>
        <w:rPr>
          <w:sz w:val="24"/>
        </w:rPr>
      </w:pPr>
      <w:r>
        <w:rPr>
          <w:sz w:val="24"/>
        </w:rPr>
        <w:t>the initially notified correction rate for extrapolation, if it does not receive any observations or revised financial statements, does not accept the observations or the proposed alternative correction method or does not approve the revised financial</w:t>
      </w:r>
      <w:r>
        <w:rPr>
          <w:spacing w:val="-11"/>
          <w:sz w:val="24"/>
        </w:rPr>
        <w:t xml:space="preserve"> </w:t>
      </w:r>
      <w:r>
        <w:rPr>
          <w:sz w:val="24"/>
        </w:rPr>
        <w:t>statements.</w:t>
      </w:r>
    </w:p>
    <w:p w:rsidR="00B03850" w:rsidRDefault="0090360A" w:rsidP="00AA7EEF">
      <w:pPr>
        <w:pStyle w:val="Odstavecseseznamem"/>
        <w:numPr>
          <w:ilvl w:val="3"/>
          <w:numId w:val="62"/>
        </w:numPr>
        <w:tabs>
          <w:tab w:val="left" w:pos="895"/>
        </w:tabs>
        <w:spacing w:before="227" w:line="249" w:lineRule="auto"/>
        <w:ind w:left="113" w:right="111" w:firstLine="0"/>
        <w:jc w:val="both"/>
        <w:rPr>
          <w:sz w:val="24"/>
        </w:rPr>
      </w:pPr>
      <w:r>
        <w:rPr>
          <w:sz w:val="24"/>
        </w:rPr>
        <w:t xml:space="preserve"> If the findings concern </w:t>
      </w:r>
      <w:r>
        <w:rPr>
          <w:b/>
          <w:sz w:val="24"/>
        </w:rPr>
        <w:t>substantial errors</w:t>
      </w:r>
      <w:r>
        <w:rPr>
          <w:sz w:val="24"/>
        </w:rPr>
        <w:t xml:space="preserve">, </w:t>
      </w:r>
      <w:r>
        <w:rPr>
          <w:b/>
          <w:sz w:val="24"/>
        </w:rPr>
        <w:t xml:space="preserve">irregularities or fraud </w:t>
      </w:r>
      <w:r>
        <w:rPr>
          <w:sz w:val="24"/>
        </w:rPr>
        <w:t xml:space="preserve">or </w:t>
      </w:r>
      <w:r>
        <w:rPr>
          <w:b/>
          <w:sz w:val="24"/>
        </w:rPr>
        <w:t>serious breach of obligations</w:t>
      </w:r>
      <w:r>
        <w:rPr>
          <w:sz w:val="24"/>
        </w:rPr>
        <w:t>: the formal notification will</w:t>
      </w:r>
      <w:r>
        <w:rPr>
          <w:spacing w:val="-4"/>
          <w:sz w:val="24"/>
        </w:rPr>
        <w:t xml:space="preserve"> </w:t>
      </w:r>
      <w:r>
        <w:rPr>
          <w:sz w:val="24"/>
        </w:rPr>
        <w:t>include:</w:t>
      </w:r>
    </w:p>
    <w:p w:rsidR="00B03850" w:rsidRDefault="0090360A" w:rsidP="00AA7EEF">
      <w:pPr>
        <w:pStyle w:val="Odstavecseseznamem"/>
        <w:numPr>
          <w:ilvl w:val="4"/>
          <w:numId w:val="62"/>
        </w:numPr>
        <w:tabs>
          <w:tab w:val="left" w:pos="758"/>
        </w:tabs>
        <w:spacing w:before="228"/>
        <w:ind w:hanging="361"/>
        <w:rPr>
          <w:sz w:val="24"/>
        </w:rPr>
      </w:pPr>
      <w:r>
        <w:rPr>
          <w:sz w:val="24"/>
        </w:rPr>
        <w:t>an invitation to submit observations on the list of grants affected by the findings</w:t>
      </w:r>
      <w:r>
        <w:rPr>
          <w:spacing w:val="-23"/>
          <w:sz w:val="24"/>
        </w:rPr>
        <w:t xml:space="preserve"> </w:t>
      </w:r>
      <w:r>
        <w:rPr>
          <w:sz w:val="24"/>
        </w:rPr>
        <w:t>and</w:t>
      </w:r>
    </w:p>
    <w:p w:rsidR="00B03850" w:rsidRDefault="00B03850">
      <w:pPr>
        <w:pStyle w:val="Zkladntext"/>
        <w:spacing w:before="9"/>
        <w:rPr>
          <w:sz w:val="20"/>
        </w:rPr>
      </w:pPr>
    </w:p>
    <w:p w:rsidR="00B03850" w:rsidRDefault="0090360A" w:rsidP="00AA7EEF">
      <w:pPr>
        <w:pStyle w:val="Odstavecseseznamem"/>
        <w:numPr>
          <w:ilvl w:val="4"/>
          <w:numId w:val="62"/>
        </w:numPr>
        <w:tabs>
          <w:tab w:val="left" w:pos="758"/>
        </w:tabs>
        <w:spacing w:line="249" w:lineRule="auto"/>
        <w:ind w:right="124"/>
        <w:rPr>
          <w:sz w:val="24"/>
        </w:rPr>
      </w:pPr>
      <w:r>
        <w:rPr>
          <w:sz w:val="24"/>
        </w:rPr>
        <w:t>the flat-rate the JU or the Commission intends to apply according to the principle of proportionality.</w:t>
      </w:r>
    </w:p>
    <w:p w:rsidR="00B03850" w:rsidRDefault="0090360A">
      <w:pPr>
        <w:spacing w:before="229" w:line="249" w:lineRule="auto"/>
        <w:ind w:left="113" w:right="111"/>
        <w:jc w:val="both"/>
        <w:rPr>
          <w:sz w:val="24"/>
        </w:rPr>
      </w:pPr>
      <w:r>
        <w:rPr>
          <w:sz w:val="24"/>
        </w:rPr>
        <w:t>The beneficiary concerned has 90 days from receiving notification to submit observations or to propose a duly substantiated alternative flat-rate.</w:t>
      </w:r>
    </w:p>
    <w:p w:rsidR="00B03850" w:rsidRDefault="0090360A">
      <w:pPr>
        <w:spacing w:before="229" w:line="249" w:lineRule="auto"/>
        <w:ind w:left="113" w:right="176"/>
        <w:rPr>
          <w:sz w:val="24"/>
        </w:rPr>
      </w:pPr>
      <w:r>
        <w:rPr>
          <w:sz w:val="24"/>
        </w:rPr>
        <w:t>The JU or the Commission may then start a reduction procedure in accordance with Article 43, on the basis of:</w:t>
      </w:r>
    </w:p>
    <w:p w:rsidR="00B03850" w:rsidRDefault="0090360A" w:rsidP="00AA7EEF">
      <w:pPr>
        <w:pStyle w:val="Odstavecseseznamem"/>
        <w:numPr>
          <w:ilvl w:val="0"/>
          <w:numId w:val="60"/>
        </w:numPr>
        <w:tabs>
          <w:tab w:val="left" w:pos="757"/>
          <w:tab w:val="left" w:pos="758"/>
        </w:tabs>
        <w:spacing w:before="228" w:line="448" w:lineRule="auto"/>
        <w:ind w:right="4823" w:firstLine="0"/>
        <w:rPr>
          <w:sz w:val="24"/>
        </w:rPr>
      </w:pPr>
      <w:r>
        <w:rPr>
          <w:sz w:val="24"/>
        </w:rPr>
        <w:t>the proposed alternative flat-rate, if</w:t>
      </w:r>
      <w:r>
        <w:rPr>
          <w:spacing w:val="-23"/>
          <w:sz w:val="24"/>
        </w:rPr>
        <w:t xml:space="preserve"> </w:t>
      </w:r>
      <w:r>
        <w:rPr>
          <w:sz w:val="24"/>
        </w:rPr>
        <w:t>accepted or</w:t>
      </w:r>
    </w:p>
    <w:p w:rsidR="00B03850" w:rsidRDefault="0090360A" w:rsidP="00AA7EEF">
      <w:pPr>
        <w:pStyle w:val="Odstavecseseznamem"/>
        <w:numPr>
          <w:ilvl w:val="0"/>
          <w:numId w:val="60"/>
        </w:numPr>
        <w:tabs>
          <w:tab w:val="left" w:pos="757"/>
          <w:tab w:val="left" w:pos="758"/>
        </w:tabs>
        <w:spacing w:line="249" w:lineRule="auto"/>
        <w:ind w:left="757" w:right="113"/>
        <w:rPr>
          <w:sz w:val="24"/>
        </w:rPr>
      </w:pPr>
      <w:r>
        <w:rPr>
          <w:sz w:val="24"/>
        </w:rPr>
        <w:t>the initially notified flat-rate, if it does not receive any observations or does not accept the observations or the proposed alternative</w:t>
      </w:r>
      <w:r>
        <w:rPr>
          <w:spacing w:val="-3"/>
          <w:sz w:val="24"/>
        </w:rPr>
        <w:t xml:space="preserve"> </w:t>
      </w:r>
      <w:r>
        <w:rPr>
          <w:sz w:val="24"/>
        </w:rPr>
        <w:t>flat-rate.</w:t>
      </w:r>
    </w:p>
    <w:p w:rsidR="00B03850" w:rsidRDefault="00B03850">
      <w:pPr>
        <w:pStyle w:val="Zkladntext"/>
        <w:spacing w:before="5"/>
        <w:rPr>
          <w:sz w:val="24"/>
        </w:rPr>
      </w:pPr>
    </w:p>
    <w:p w:rsidR="00B03850" w:rsidRDefault="0090360A" w:rsidP="00AA7EEF">
      <w:pPr>
        <w:pStyle w:val="Nadpis4"/>
        <w:numPr>
          <w:ilvl w:val="1"/>
          <w:numId w:val="63"/>
        </w:numPr>
        <w:tabs>
          <w:tab w:val="left" w:pos="535"/>
        </w:tabs>
        <w:ind w:left="534" w:hanging="422"/>
      </w:pPr>
      <w:bookmarkStart w:id="88" w:name="_bookmark88"/>
      <w:bookmarkEnd w:id="88"/>
      <w:r>
        <w:t> Consequences of</w:t>
      </w:r>
      <w:r>
        <w:rPr>
          <w:spacing w:val="-1"/>
        </w:rPr>
        <w:t xml:space="preserve"> </w:t>
      </w:r>
      <w:r>
        <w:t>non-compliance</w:t>
      </w:r>
    </w:p>
    <w:p w:rsidR="00B03850" w:rsidRDefault="00B03850">
      <w:pPr>
        <w:pStyle w:val="Zkladntext"/>
        <w:spacing w:before="11"/>
        <w:rPr>
          <w:b/>
          <w:sz w:val="20"/>
        </w:rPr>
      </w:pPr>
    </w:p>
    <w:p w:rsidR="00B03850" w:rsidRDefault="0090360A">
      <w:pPr>
        <w:spacing w:line="249" w:lineRule="auto"/>
        <w:ind w:left="113"/>
        <w:rPr>
          <w:sz w:val="24"/>
        </w:rPr>
      </w:pPr>
      <w:r>
        <w:rPr>
          <w:sz w:val="24"/>
        </w:rPr>
        <w:t>If</w:t>
      </w:r>
      <w:r>
        <w:rPr>
          <w:spacing w:val="-18"/>
          <w:sz w:val="24"/>
        </w:rPr>
        <w:t xml:space="preserve"> </w:t>
      </w:r>
      <w:r>
        <w:rPr>
          <w:sz w:val="24"/>
        </w:rPr>
        <w:t>a</w:t>
      </w:r>
      <w:r>
        <w:rPr>
          <w:spacing w:val="-18"/>
          <w:sz w:val="24"/>
        </w:rPr>
        <w:t xml:space="preserve"> </w:t>
      </w:r>
      <w:r>
        <w:rPr>
          <w:sz w:val="24"/>
        </w:rPr>
        <w:t>beneficiary</w:t>
      </w:r>
      <w:r>
        <w:rPr>
          <w:spacing w:val="-17"/>
          <w:sz w:val="24"/>
        </w:rPr>
        <w:t xml:space="preserve"> </w:t>
      </w:r>
      <w:r>
        <w:rPr>
          <w:sz w:val="24"/>
        </w:rPr>
        <w:t>breaches</w:t>
      </w:r>
      <w:r>
        <w:rPr>
          <w:spacing w:val="-18"/>
          <w:sz w:val="24"/>
        </w:rPr>
        <w:t xml:space="preserve"> </w:t>
      </w:r>
      <w:r>
        <w:rPr>
          <w:sz w:val="24"/>
        </w:rPr>
        <w:t>any</w:t>
      </w:r>
      <w:r>
        <w:rPr>
          <w:spacing w:val="-17"/>
          <w:sz w:val="24"/>
        </w:rPr>
        <w:t xml:space="preserve"> </w:t>
      </w:r>
      <w:r>
        <w:rPr>
          <w:sz w:val="24"/>
        </w:rPr>
        <w:t>of</w:t>
      </w:r>
      <w:r>
        <w:rPr>
          <w:spacing w:val="-18"/>
          <w:sz w:val="24"/>
        </w:rPr>
        <w:t xml:space="preserve"> </w:t>
      </w:r>
      <w:r>
        <w:rPr>
          <w:sz w:val="24"/>
        </w:rPr>
        <w:t>its</w:t>
      </w:r>
      <w:r>
        <w:rPr>
          <w:spacing w:val="-17"/>
          <w:sz w:val="24"/>
        </w:rPr>
        <w:t xml:space="preserve"> </w:t>
      </w:r>
      <w:r>
        <w:rPr>
          <w:sz w:val="24"/>
        </w:rPr>
        <w:t>obligations</w:t>
      </w:r>
      <w:r>
        <w:rPr>
          <w:spacing w:val="-18"/>
          <w:sz w:val="24"/>
        </w:rPr>
        <w:t xml:space="preserve"> </w:t>
      </w:r>
      <w:r>
        <w:rPr>
          <w:sz w:val="24"/>
        </w:rPr>
        <w:t>under</w:t>
      </w:r>
      <w:r>
        <w:rPr>
          <w:spacing w:val="-17"/>
          <w:sz w:val="24"/>
        </w:rPr>
        <w:t xml:space="preserve"> </w:t>
      </w:r>
      <w:r>
        <w:rPr>
          <w:sz w:val="24"/>
        </w:rPr>
        <w:t>this</w:t>
      </w:r>
      <w:r>
        <w:rPr>
          <w:spacing w:val="-18"/>
          <w:sz w:val="24"/>
        </w:rPr>
        <w:t xml:space="preserve"> </w:t>
      </w:r>
      <w:r>
        <w:rPr>
          <w:sz w:val="24"/>
        </w:rPr>
        <w:t>Article,</w:t>
      </w:r>
      <w:r>
        <w:rPr>
          <w:spacing w:val="-17"/>
          <w:sz w:val="24"/>
        </w:rPr>
        <w:t xml:space="preserve"> </w:t>
      </w:r>
      <w:r>
        <w:rPr>
          <w:sz w:val="24"/>
        </w:rPr>
        <w:t>any</w:t>
      </w:r>
      <w:r>
        <w:rPr>
          <w:spacing w:val="-18"/>
          <w:sz w:val="24"/>
        </w:rPr>
        <w:t xml:space="preserve"> </w:t>
      </w:r>
      <w:r>
        <w:rPr>
          <w:sz w:val="24"/>
        </w:rPr>
        <w:t>insufficiently</w:t>
      </w:r>
      <w:r>
        <w:rPr>
          <w:spacing w:val="-17"/>
          <w:sz w:val="24"/>
        </w:rPr>
        <w:t xml:space="preserve"> </w:t>
      </w:r>
      <w:r>
        <w:rPr>
          <w:sz w:val="24"/>
        </w:rPr>
        <w:t>substantiated</w:t>
      </w:r>
      <w:r>
        <w:rPr>
          <w:spacing w:val="-18"/>
          <w:sz w:val="24"/>
        </w:rPr>
        <w:t xml:space="preserve"> </w:t>
      </w:r>
      <w:r>
        <w:rPr>
          <w:sz w:val="24"/>
        </w:rPr>
        <w:t>costs will be ineligible (see Article 6) and will be rejected (see Article</w:t>
      </w:r>
      <w:r>
        <w:rPr>
          <w:spacing w:val="-12"/>
          <w:sz w:val="24"/>
        </w:rPr>
        <w:t xml:space="preserve"> </w:t>
      </w:r>
      <w:r>
        <w:rPr>
          <w:sz w:val="24"/>
        </w:rPr>
        <w:t>42).</w:t>
      </w:r>
    </w:p>
    <w:p w:rsidR="00B03850" w:rsidRDefault="0090360A">
      <w:pPr>
        <w:spacing w:before="229"/>
        <w:ind w:left="113"/>
        <w:rPr>
          <w:sz w:val="24"/>
        </w:rPr>
      </w:pPr>
      <w:r>
        <w:rPr>
          <w:sz w:val="24"/>
        </w:rPr>
        <w:t>Such breaches may also lead to any of the other measures described in Chapter 6.</w:t>
      </w:r>
    </w:p>
    <w:p w:rsidR="00B03850" w:rsidRDefault="00B03850">
      <w:pPr>
        <w:pStyle w:val="Zkladntext"/>
        <w:spacing w:before="5"/>
        <w:rPr>
          <w:sz w:val="30"/>
        </w:rPr>
      </w:pPr>
    </w:p>
    <w:p w:rsidR="00B03850" w:rsidRDefault="0090360A">
      <w:pPr>
        <w:pStyle w:val="Nadpis4"/>
        <w:ind w:left="113"/>
      </w:pPr>
      <w:bookmarkStart w:id="89" w:name="_bookmark89"/>
      <w:bookmarkEnd w:id="89"/>
      <w:r>
        <w:t>ARTICLE 23 — EVALUATION OF THE IMPACT OF THE ACTION</w:t>
      </w:r>
    </w:p>
    <w:p w:rsidR="00B03850" w:rsidRDefault="00B03850">
      <w:pPr>
        <w:sectPr w:rsidR="00B03850">
          <w:pgSz w:w="11910" w:h="16840"/>
          <w:pgMar w:top="1300" w:right="1020" w:bottom="740" w:left="1020" w:header="391" w:footer="543" w:gutter="0"/>
          <w:cols w:space="708"/>
        </w:sectPr>
      </w:pPr>
    </w:p>
    <w:p w:rsidR="00B03850" w:rsidRDefault="0090360A" w:rsidP="00AA7EEF">
      <w:pPr>
        <w:pStyle w:val="Nadpis4"/>
        <w:numPr>
          <w:ilvl w:val="1"/>
          <w:numId w:val="59"/>
        </w:numPr>
        <w:tabs>
          <w:tab w:val="left" w:pos="535"/>
        </w:tabs>
        <w:spacing w:before="82"/>
        <w:ind w:hanging="422"/>
        <w:jc w:val="both"/>
      </w:pPr>
      <w:bookmarkStart w:id="90" w:name="_bookmark90"/>
      <w:bookmarkEnd w:id="90"/>
      <w:r>
        <w:lastRenderedPageBreak/>
        <w:t> Right to evaluate the impact of the</w:t>
      </w:r>
      <w:r>
        <w:rPr>
          <w:spacing w:val="-3"/>
        </w:rPr>
        <w:t xml:space="preserve"> </w:t>
      </w:r>
      <w:r>
        <w:t>action</w:t>
      </w:r>
    </w:p>
    <w:p w:rsidR="00B03850" w:rsidRDefault="00B03850">
      <w:pPr>
        <w:pStyle w:val="Zkladntext"/>
        <w:spacing w:before="10"/>
        <w:rPr>
          <w:b/>
          <w:sz w:val="20"/>
        </w:rPr>
      </w:pPr>
    </w:p>
    <w:p w:rsidR="00B03850" w:rsidRDefault="0090360A">
      <w:pPr>
        <w:spacing w:before="1" w:line="249" w:lineRule="auto"/>
        <w:ind w:left="113" w:right="128"/>
        <w:jc w:val="both"/>
        <w:rPr>
          <w:sz w:val="24"/>
        </w:rPr>
      </w:pPr>
      <w:r>
        <w:rPr>
          <w:sz w:val="24"/>
        </w:rPr>
        <w:t>The JU or the Commission may carry out interim and final evaluations of the impact of the action measured against the objective of the EU programme.</w:t>
      </w:r>
    </w:p>
    <w:p w:rsidR="00B03850" w:rsidRDefault="0090360A">
      <w:pPr>
        <w:spacing w:before="228" w:line="249" w:lineRule="auto"/>
        <w:ind w:left="113" w:right="112"/>
        <w:jc w:val="both"/>
        <w:rPr>
          <w:sz w:val="24"/>
        </w:rPr>
      </w:pPr>
      <w:r>
        <w:rPr>
          <w:sz w:val="24"/>
        </w:rPr>
        <w:t>Evaluations</w:t>
      </w:r>
      <w:r>
        <w:rPr>
          <w:spacing w:val="-13"/>
          <w:sz w:val="24"/>
        </w:rPr>
        <w:t xml:space="preserve"> </w:t>
      </w:r>
      <w:r>
        <w:rPr>
          <w:sz w:val="24"/>
        </w:rPr>
        <w:t>may</w:t>
      </w:r>
      <w:r>
        <w:rPr>
          <w:spacing w:val="-13"/>
          <w:sz w:val="24"/>
        </w:rPr>
        <w:t xml:space="preserve"> </w:t>
      </w:r>
      <w:r>
        <w:rPr>
          <w:sz w:val="24"/>
        </w:rPr>
        <w:t>be</w:t>
      </w:r>
      <w:r>
        <w:rPr>
          <w:spacing w:val="-13"/>
          <w:sz w:val="24"/>
        </w:rPr>
        <w:t xml:space="preserve"> </w:t>
      </w:r>
      <w:r>
        <w:rPr>
          <w:sz w:val="24"/>
        </w:rPr>
        <w:t>started</w:t>
      </w:r>
      <w:r>
        <w:rPr>
          <w:spacing w:val="-12"/>
          <w:sz w:val="24"/>
        </w:rPr>
        <w:t xml:space="preserve"> </w:t>
      </w:r>
      <w:r>
        <w:rPr>
          <w:sz w:val="24"/>
        </w:rPr>
        <w:t>during</w:t>
      </w:r>
      <w:r>
        <w:rPr>
          <w:spacing w:val="-13"/>
          <w:sz w:val="24"/>
        </w:rPr>
        <w:t xml:space="preserve"> </w:t>
      </w:r>
      <w:r>
        <w:rPr>
          <w:sz w:val="24"/>
        </w:rPr>
        <w:t>implementation</w:t>
      </w:r>
      <w:r>
        <w:rPr>
          <w:spacing w:val="-13"/>
          <w:sz w:val="24"/>
        </w:rPr>
        <w:t xml:space="preserve"> </w:t>
      </w:r>
      <w:r>
        <w:rPr>
          <w:sz w:val="24"/>
        </w:rPr>
        <w:t>of</w:t>
      </w:r>
      <w:r>
        <w:rPr>
          <w:spacing w:val="-13"/>
          <w:sz w:val="24"/>
        </w:rPr>
        <w:t xml:space="preserve"> </w:t>
      </w:r>
      <w:r>
        <w:rPr>
          <w:sz w:val="24"/>
        </w:rPr>
        <w:t>the</w:t>
      </w:r>
      <w:r>
        <w:rPr>
          <w:spacing w:val="-12"/>
          <w:sz w:val="24"/>
        </w:rPr>
        <w:t xml:space="preserve"> </w:t>
      </w:r>
      <w:r>
        <w:rPr>
          <w:sz w:val="24"/>
        </w:rPr>
        <w:t>action</w:t>
      </w:r>
      <w:r>
        <w:rPr>
          <w:spacing w:val="-13"/>
          <w:sz w:val="24"/>
        </w:rPr>
        <w:t xml:space="preserve"> </w:t>
      </w:r>
      <w:r>
        <w:rPr>
          <w:sz w:val="24"/>
        </w:rPr>
        <w:t>and</w:t>
      </w:r>
      <w:r>
        <w:rPr>
          <w:spacing w:val="-13"/>
          <w:sz w:val="24"/>
        </w:rPr>
        <w:t xml:space="preserve"> </w:t>
      </w:r>
      <w:r>
        <w:rPr>
          <w:sz w:val="24"/>
        </w:rPr>
        <w:t>up</w:t>
      </w:r>
      <w:r>
        <w:rPr>
          <w:spacing w:val="-13"/>
          <w:sz w:val="24"/>
        </w:rPr>
        <w:t xml:space="preserve"> </w:t>
      </w:r>
      <w:r>
        <w:rPr>
          <w:sz w:val="24"/>
        </w:rPr>
        <w:t>to</w:t>
      </w:r>
      <w:r>
        <w:rPr>
          <w:spacing w:val="-2"/>
          <w:sz w:val="24"/>
        </w:rPr>
        <w:t xml:space="preserve"> </w:t>
      </w:r>
      <w:r>
        <w:rPr>
          <w:sz w:val="24"/>
        </w:rPr>
        <w:t>five</w:t>
      </w:r>
      <w:r>
        <w:rPr>
          <w:spacing w:val="-13"/>
          <w:sz w:val="24"/>
        </w:rPr>
        <w:t xml:space="preserve"> </w:t>
      </w:r>
      <w:r>
        <w:rPr>
          <w:sz w:val="24"/>
        </w:rPr>
        <w:t>years</w:t>
      </w:r>
      <w:r>
        <w:rPr>
          <w:spacing w:val="-13"/>
          <w:sz w:val="24"/>
        </w:rPr>
        <w:t xml:space="preserve"> </w:t>
      </w:r>
      <w:r>
        <w:rPr>
          <w:sz w:val="24"/>
        </w:rPr>
        <w:t>after</w:t>
      </w:r>
      <w:r>
        <w:rPr>
          <w:spacing w:val="-12"/>
          <w:sz w:val="24"/>
        </w:rPr>
        <w:t xml:space="preserve"> </w:t>
      </w:r>
      <w:r>
        <w:rPr>
          <w:sz w:val="24"/>
        </w:rPr>
        <w:t>the</w:t>
      </w:r>
      <w:r>
        <w:rPr>
          <w:spacing w:val="-13"/>
          <w:sz w:val="24"/>
        </w:rPr>
        <w:t xml:space="preserve"> </w:t>
      </w:r>
      <w:r>
        <w:rPr>
          <w:sz w:val="24"/>
        </w:rPr>
        <w:t>payment of the balance. The evaluation is considered to start on the date of the formal notification to the coordinator or</w:t>
      </w:r>
      <w:r>
        <w:rPr>
          <w:spacing w:val="-2"/>
          <w:sz w:val="24"/>
        </w:rPr>
        <w:t xml:space="preserve"> </w:t>
      </w:r>
      <w:r>
        <w:rPr>
          <w:sz w:val="24"/>
        </w:rPr>
        <w:t>beneficiaries.</w:t>
      </w:r>
    </w:p>
    <w:p w:rsidR="00B03850" w:rsidRDefault="0090360A">
      <w:pPr>
        <w:spacing w:before="230" w:line="249" w:lineRule="auto"/>
        <w:ind w:left="113" w:right="111"/>
        <w:jc w:val="both"/>
        <w:rPr>
          <w:sz w:val="24"/>
        </w:rPr>
      </w:pPr>
      <w:r>
        <w:rPr>
          <w:sz w:val="24"/>
        </w:rPr>
        <w:t>The JU or the Commission may make these evaluations directly (using its own staff) or indirectly (using external bodies or persons it has authorised to do so).</w:t>
      </w:r>
    </w:p>
    <w:p w:rsidR="00B03850" w:rsidRDefault="0090360A">
      <w:pPr>
        <w:spacing w:before="229" w:line="249" w:lineRule="auto"/>
        <w:ind w:left="113" w:right="123"/>
        <w:jc w:val="both"/>
        <w:rPr>
          <w:sz w:val="24"/>
        </w:rPr>
      </w:pPr>
      <w:r>
        <w:rPr>
          <w:sz w:val="24"/>
        </w:rPr>
        <w:t>The coordinator or beneficiaries must provide any information relevant to evaluate the impact of the action, including information in electronic format.</w:t>
      </w:r>
    </w:p>
    <w:p w:rsidR="00B03850" w:rsidRDefault="00B03850">
      <w:pPr>
        <w:pStyle w:val="Zkladntext"/>
        <w:spacing w:before="7"/>
        <w:rPr>
          <w:sz w:val="24"/>
        </w:rPr>
      </w:pPr>
    </w:p>
    <w:p w:rsidR="00B03850" w:rsidRDefault="0090360A" w:rsidP="00AA7EEF">
      <w:pPr>
        <w:pStyle w:val="Nadpis4"/>
        <w:numPr>
          <w:ilvl w:val="1"/>
          <w:numId w:val="59"/>
        </w:numPr>
        <w:tabs>
          <w:tab w:val="left" w:pos="535"/>
        </w:tabs>
        <w:ind w:hanging="422"/>
        <w:jc w:val="both"/>
      </w:pPr>
      <w:bookmarkStart w:id="91" w:name="_bookmark91"/>
      <w:bookmarkEnd w:id="91"/>
      <w:r>
        <w:t> Consequences of</w:t>
      </w:r>
      <w:r>
        <w:rPr>
          <w:spacing w:val="-1"/>
        </w:rPr>
        <w:t xml:space="preserve"> </w:t>
      </w:r>
      <w:r>
        <w:t>non-compliance</w:t>
      </w:r>
    </w:p>
    <w:p w:rsidR="00B03850" w:rsidRDefault="00B03850">
      <w:pPr>
        <w:pStyle w:val="Zkladntext"/>
        <w:spacing w:before="11"/>
        <w:rPr>
          <w:b/>
          <w:sz w:val="20"/>
        </w:rPr>
      </w:pPr>
    </w:p>
    <w:p w:rsidR="00B03850" w:rsidRDefault="0090360A">
      <w:pPr>
        <w:spacing w:line="249" w:lineRule="auto"/>
        <w:ind w:left="113" w:right="116"/>
        <w:jc w:val="both"/>
        <w:rPr>
          <w:sz w:val="24"/>
        </w:rPr>
      </w:pPr>
      <w:r>
        <w:rPr>
          <w:sz w:val="24"/>
        </w:rPr>
        <w:t>If a beneficiary breaches any of its obligations under this Article, the JU may apply the measures described in Chapter 6.</w:t>
      </w:r>
    </w:p>
    <w:p w:rsidR="00B03850" w:rsidRDefault="00B03850">
      <w:pPr>
        <w:pStyle w:val="Zkladntext"/>
        <w:rPr>
          <w:sz w:val="26"/>
        </w:rPr>
      </w:pPr>
    </w:p>
    <w:p w:rsidR="00B03850" w:rsidRDefault="0090360A">
      <w:pPr>
        <w:pStyle w:val="Nadpis4"/>
        <w:spacing w:before="155" w:line="249" w:lineRule="auto"/>
        <w:ind w:left="1531" w:hanging="1418"/>
      </w:pPr>
      <w:bookmarkStart w:id="92" w:name="_bookmark92"/>
      <w:bookmarkEnd w:id="92"/>
      <w:r>
        <w:rPr>
          <w:u w:val="single"/>
        </w:rPr>
        <w:t>SECTION 3 RIGHTS AND OBLIGATIONS RELATED TO BACKGROUND AND</w:t>
      </w:r>
      <w:r>
        <w:t xml:space="preserve"> </w:t>
      </w:r>
      <w:r>
        <w:rPr>
          <w:u w:val="single"/>
        </w:rPr>
        <w:t>RESULTS</w:t>
      </w:r>
    </w:p>
    <w:p w:rsidR="00B03850" w:rsidRDefault="00B03850">
      <w:pPr>
        <w:pStyle w:val="Zkladntext"/>
        <w:spacing w:before="10"/>
        <w:rPr>
          <w:b/>
          <w:sz w:val="21"/>
        </w:rPr>
      </w:pPr>
    </w:p>
    <w:p w:rsidR="00B03850" w:rsidRDefault="0090360A">
      <w:pPr>
        <w:pStyle w:val="Nadpis4"/>
        <w:spacing w:before="90"/>
        <w:ind w:left="113"/>
      </w:pPr>
      <w:bookmarkStart w:id="93" w:name="_bookmark93"/>
      <w:bookmarkEnd w:id="93"/>
      <w:r>
        <w:t>SUBSECTION 1 GENERAL</w:t>
      </w:r>
    </w:p>
    <w:p w:rsidR="00B03850" w:rsidRDefault="00B03850">
      <w:pPr>
        <w:pStyle w:val="Zkladntext"/>
        <w:spacing w:before="7"/>
        <w:rPr>
          <w:b/>
          <w:sz w:val="30"/>
        </w:rPr>
      </w:pPr>
    </w:p>
    <w:p w:rsidR="00B03850" w:rsidRDefault="0090360A">
      <w:pPr>
        <w:pStyle w:val="Nadpis4"/>
        <w:ind w:left="113"/>
      </w:pPr>
      <w:bookmarkStart w:id="94" w:name="_bookmark94"/>
      <w:bookmarkEnd w:id="94"/>
      <w:r>
        <w:t>ARTICLE 23a — MANAGEMENT OF INTELLECTUAL PROPERTY</w:t>
      </w:r>
    </w:p>
    <w:p w:rsidR="00B03850" w:rsidRDefault="00B03850">
      <w:pPr>
        <w:pStyle w:val="Zkladntext"/>
        <w:spacing w:before="8"/>
        <w:rPr>
          <w:b/>
          <w:sz w:val="25"/>
        </w:rPr>
      </w:pPr>
    </w:p>
    <w:p w:rsidR="00B03850" w:rsidRDefault="0090360A">
      <w:pPr>
        <w:pStyle w:val="Nadpis4"/>
        <w:spacing w:before="1" w:line="249" w:lineRule="auto"/>
        <w:ind w:left="794" w:hanging="681"/>
      </w:pPr>
      <w:bookmarkStart w:id="95" w:name="_bookmark95"/>
      <w:bookmarkEnd w:id="95"/>
      <w:r>
        <w:t>23a.1 Obligation to take measures to implement the Commission Recommendation on the management of intellectual property in knowledge transfer activities</w:t>
      </w:r>
    </w:p>
    <w:p w:rsidR="00B03850" w:rsidRDefault="0090360A">
      <w:pPr>
        <w:spacing w:before="230" w:line="271" w:lineRule="auto"/>
        <w:ind w:left="113" w:right="111"/>
        <w:jc w:val="both"/>
        <w:rPr>
          <w:sz w:val="24"/>
        </w:rPr>
      </w:pPr>
      <w:r>
        <w:rPr>
          <w:sz w:val="24"/>
        </w:rPr>
        <w:t>Beneficiaries that are universities or other public research organisations must take measures to implement</w:t>
      </w:r>
      <w:r>
        <w:rPr>
          <w:spacing w:val="-10"/>
          <w:sz w:val="24"/>
        </w:rPr>
        <w:t xml:space="preserve"> </w:t>
      </w:r>
      <w:r>
        <w:rPr>
          <w:sz w:val="24"/>
        </w:rPr>
        <w:t>the</w:t>
      </w:r>
      <w:r>
        <w:rPr>
          <w:spacing w:val="-10"/>
          <w:sz w:val="24"/>
        </w:rPr>
        <w:t xml:space="preserve"> </w:t>
      </w:r>
      <w:r>
        <w:rPr>
          <w:sz w:val="24"/>
        </w:rPr>
        <w:t>principles</w:t>
      </w:r>
      <w:r>
        <w:rPr>
          <w:spacing w:val="-9"/>
          <w:sz w:val="24"/>
        </w:rPr>
        <w:t xml:space="preserve"> </w:t>
      </w:r>
      <w:r>
        <w:rPr>
          <w:sz w:val="24"/>
        </w:rPr>
        <w:t>set</w:t>
      </w:r>
      <w:r>
        <w:rPr>
          <w:spacing w:val="-10"/>
          <w:sz w:val="24"/>
        </w:rPr>
        <w:t xml:space="preserve"> </w:t>
      </w:r>
      <w:r>
        <w:rPr>
          <w:sz w:val="24"/>
        </w:rPr>
        <w:t>out</w:t>
      </w:r>
      <w:r>
        <w:rPr>
          <w:spacing w:val="-10"/>
          <w:sz w:val="24"/>
        </w:rPr>
        <w:t xml:space="preserve"> </w:t>
      </w:r>
      <w:r>
        <w:rPr>
          <w:sz w:val="24"/>
        </w:rPr>
        <w:t>in</w:t>
      </w:r>
      <w:r>
        <w:rPr>
          <w:spacing w:val="-9"/>
          <w:sz w:val="24"/>
        </w:rPr>
        <w:t xml:space="preserve"> </w:t>
      </w:r>
      <w:r>
        <w:rPr>
          <w:sz w:val="24"/>
        </w:rPr>
        <w:t>Points</w:t>
      </w:r>
      <w:r>
        <w:rPr>
          <w:spacing w:val="-10"/>
          <w:sz w:val="24"/>
        </w:rPr>
        <w:t xml:space="preserve"> </w:t>
      </w:r>
      <w:r>
        <w:rPr>
          <w:sz w:val="24"/>
        </w:rPr>
        <w:t>1</w:t>
      </w:r>
      <w:r>
        <w:rPr>
          <w:spacing w:val="-10"/>
          <w:sz w:val="24"/>
        </w:rPr>
        <w:t xml:space="preserve"> </w:t>
      </w:r>
      <w:r>
        <w:rPr>
          <w:sz w:val="24"/>
        </w:rPr>
        <w:t>and</w:t>
      </w:r>
      <w:r>
        <w:rPr>
          <w:spacing w:val="-9"/>
          <w:sz w:val="24"/>
        </w:rPr>
        <w:t xml:space="preserve"> </w:t>
      </w:r>
      <w:r>
        <w:rPr>
          <w:sz w:val="24"/>
        </w:rPr>
        <w:t>2</w:t>
      </w:r>
      <w:r>
        <w:rPr>
          <w:spacing w:val="-10"/>
          <w:sz w:val="24"/>
        </w:rPr>
        <w:t xml:space="preserve"> </w:t>
      </w:r>
      <w:r>
        <w:rPr>
          <w:sz w:val="24"/>
        </w:rPr>
        <w:t>of</w:t>
      </w:r>
      <w:r>
        <w:rPr>
          <w:spacing w:val="-10"/>
          <w:sz w:val="24"/>
        </w:rPr>
        <w:t xml:space="preserve"> </w:t>
      </w:r>
      <w:r>
        <w:rPr>
          <w:sz w:val="24"/>
        </w:rPr>
        <w:t>the</w:t>
      </w:r>
      <w:r>
        <w:rPr>
          <w:spacing w:val="-9"/>
          <w:sz w:val="24"/>
        </w:rPr>
        <w:t xml:space="preserve"> </w:t>
      </w:r>
      <w:r>
        <w:rPr>
          <w:sz w:val="24"/>
        </w:rPr>
        <w:t>Code</w:t>
      </w:r>
      <w:r>
        <w:rPr>
          <w:spacing w:val="-10"/>
          <w:sz w:val="24"/>
        </w:rPr>
        <w:t xml:space="preserve"> </w:t>
      </w:r>
      <w:r>
        <w:rPr>
          <w:sz w:val="24"/>
        </w:rPr>
        <w:t>of</w:t>
      </w:r>
      <w:r>
        <w:rPr>
          <w:spacing w:val="-10"/>
          <w:sz w:val="24"/>
        </w:rPr>
        <w:t xml:space="preserve"> </w:t>
      </w:r>
      <w:r>
        <w:rPr>
          <w:sz w:val="24"/>
        </w:rPr>
        <w:t>Practice</w:t>
      </w:r>
      <w:r>
        <w:rPr>
          <w:spacing w:val="-9"/>
          <w:sz w:val="24"/>
        </w:rPr>
        <w:t xml:space="preserve"> </w:t>
      </w:r>
      <w:r>
        <w:rPr>
          <w:sz w:val="24"/>
        </w:rPr>
        <w:t>annexed</w:t>
      </w:r>
      <w:r>
        <w:rPr>
          <w:spacing w:val="-10"/>
          <w:sz w:val="24"/>
        </w:rPr>
        <w:t xml:space="preserve"> </w:t>
      </w:r>
      <w:r>
        <w:rPr>
          <w:sz w:val="24"/>
        </w:rPr>
        <w:t>to</w:t>
      </w:r>
      <w:r>
        <w:rPr>
          <w:spacing w:val="-10"/>
          <w:sz w:val="24"/>
        </w:rPr>
        <w:t xml:space="preserve"> </w:t>
      </w:r>
      <w:r>
        <w:rPr>
          <w:sz w:val="24"/>
        </w:rPr>
        <w:t>the</w:t>
      </w:r>
      <w:r>
        <w:rPr>
          <w:spacing w:val="-9"/>
          <w:sz w:val="24"/>
        </w:rPr>
        <w:t xml:space="preserve"> </w:t>
      </w:r>
      <w:r>
        <w:rPr>
          <w:sz w:val="24"/>
        </w:rPr>
        <w:t>Commission Recommendation on the management of intellectual property in knowledge transfer</w:t>
      </w:r>
      <w:r>
        <w:rPr>
          <w:spacing w:val="-24"/>
          <w:sz w:val="24"/>
        </w:rPr>
        <w:t xml:space="preserve"> </w:t>
      </w:r>
      <w:r>
        <w:rPr>
          <w:sz w:val="24"/>
        </w:rPr>
        <w:t>activities</w:t>
      </w:r>
      <w:r>
        <w:rPr>
          <w:sz w:val="24"/>
          <w:vertAlign w:val="superscript"/>
        </w:rPr>
        <w:t>21</w:t>
      </w:r>
      <w:r>
        <w:rPr>
          <w:sz w:val="24"/>
        </w:rPr>
        <w:t>.</w:t>
      </w:r>
    </w:p>
    <w:p w:rsidR="00B03850" w:rsidRDefault="0090360A">
      <w:pPr>
        <w:spacing w:before="204"/>
        <w:ind w:left="113"/>
        <w:jc w:val="both"/>
        <w:rPr>
          <w:sz w:val="24"/>
        </w:rPr>
      </w:pPr>
      <w:r>
        <w:rPr>
          <w:sz w:val="24"/>
        </w:rPr>
        <w:t>This does not change the obligations set out in Subsections 2 and 3 of this Section.</w:t>
      </w:r>
    </w:p>
    <w:p w:rsidR="00B03850" w:rsidRDefault="00B03850">
      <w:pPr>
        <w:pStyle w:val="Zkladntext"/>
        <w:spacing w:before="9"/>
        <w:rPr>
          <w:sz w:val="20"/>
        </w:rPr>
      </w:pPr>
    </w:p>
    <w:p w:rsidR="00B03850" w:rsidRDefault="0090360A">
      <w:pPr>
        <w:spacing w:line="249" w:lineRule="auto"/>
        <w:ind w:left="113" w:right="123"/>
        <w:jc w:val="both"/>
        <w:rPr>
          <w:sz w:val="24"/>
        </w:rPr>
      </w:pPr>
      <w:r>
        <w:rPr>
          <w:sz w:val="24"/>
        </w:rPr>
        <w:t>The beneficiaries must ensure that researchers and third parties involved in the action are aware of them.</w:t>
      </w:r>
    </w:p>
    <w:p w:rsidR="00B03850" w:rsidRDefault="00B03850">
      <w:pPr>
        <w:pStyle w:val="Zkladntext"/>
        <w:spacing w:before="8"/>
        <w:rPr>
          <w:sz w:val="24"/>
        </w:rPr>
      </w:pPr>
    </w:p>
    <w:p w:rsidR="00B03850" w:rsidRDefault="0090360A">
      <w:pPr>
        <w:pStyle w:val="Nadpis4"/>
        <w:ind w:left="113"/>
        <w:jc w:val="both"/>
      </w:pPr>
      <w:bookmarkStart w:id="96" w:name="_bookmark96"/>
      <w:bookmarkEnd w:id="96"/>
      <w:r>
        <w:t>23a.2 Consequences of non-compliance</w:t>
      </w:r>
    </w:p>
    <w:p w:rsidR="00B03850" w:rsidRDefault="00B03850">
      <w:pPr>
        <w:pStyle w:val="Zkladntext"/>
        <w:spacing w:before="10"/>
        <w:rPr>
          <w:b/>
          <w:sz w:val="20"/>
        </w:rPr>
      </w:pPr>
    </w:p>
    <w:p w:rsidR="00B03850" w:rsidRDefault="0090360A">
      <w:pPr>
        <w:spacing w:line="249" w:lineRule="auto"/>
        <w:ind w:left="113" w:right="116"/>
        <w:jc w:val="both"/>
        <w:rPr>
          <w:sz w:val="24"/>
        </w:rPr>
      </w:pPr>
      <w:r>
        <w:rPr>
          <w:sz w:val="24"/>
        </w:rPr>
        <w:t>If a beneficiary breaches its obligations under this Article, the JU may apply any of the measures described in Chapter 6.</w:t>
      </w:r>
    </w:p>
    <w:p w:rsidR="00B03850" w:rsidRDefault="00B03850">
      <w:pPr>
        <w:pStyle w:val="Zkladntext"/>
        <w:spacing w:before="7"/>
        <w:rPr>
          <w:sz w:val="29"/>
        </w:rPr>
      </w:pPr>
    </w:p>
    <w:p w:rsidR="00B03850" w:rsidRDefault="0090360A">
      <w:pPr>
        <w:pStyle w:val="Nadpis4"/>
        <w:ind w:left="113"/>
      </w:pPr>
      <w:bookmarkStart w:id="97" w:name="_bookmark97"/>
      <w:bookmarkEnd w:id="97"/>
      <w:r>
        <w:t>SUBSECTION 2 RIGHTS AND OBLIGATIONS RELATED TO BACKGROUND</w:t>
      </w:r>
    </w:p>
    <w:p w:rsidR="00B03850" w:rsidRDefault="00B03850">
      <w:pPr>
        <w:pStyle w:val="Zkladntext"/>
        <w:rPr>
          <w:b/>
          <w:sz w:val="20"/>
        </w:rPr>
      </w:pPr>
    </w:p>
    <w:p w:rsidR="00B03850" w:rsidRDefault="00B03850">
      <w:pPr>
        <w:pStyle w:val="Zkladntext"/>
        <w:rPr>
          <w:b/>
          <w:sz w:val="20"/>
        </w:rPr>
      </w:pPr>
    </w:p>
    <w:p w:rsidR="00B03850" w:rsidRDefault="0090360A">
      <w:pPr>
        <w:pStyle w:val="Zkladntext"/>
        <w:spacing w:before="5"/>
        <w:rPr>
          <w:b/>
          <w:sz w:val="20"/>
        </w:rPr>
      </w:pPr>
      <w:r>
        <w:pict>
          <v:shape id="_x0000_s2411" style="position:absolute;margin-left:56.7pt;margin-top:14.25pt;width:2in;height:.1pt;z-index:-251680768;mso-wrap-distance-left:0;mso-wrap-distance-right:0;mso-position-horizontal-relative:page" coordorigin="1134,285" coordsize="2880,0" path="m1134,285r2880,e" filled="f" strokeweight="1pt">
            <v:path arrowok="t"/>
            <w10:wrap type="topAndBottom" anchorx="page"/>
          </v:shape>
        </w:pict>
      </w:r>
    </w:p>
    <w:p w:rsidR="00B03850" w:rsidRDefault="0090360A">
      <w:pPr>
        <w:spacing w:before="34" w:line="249" w:lineRule="auto"/>
        <w:ind w:left="313" w:right="122" w:hanging="190"/>
        <w:jc w:val="both"/>
        <w:rPr>
          <w:sz w:val="20"/>
        </w:rPr>
      </w:pPr>
      <w:r>
        <w:rPr>
          <w:position w:val="6"/>
          <w:sz w:val="13"/>
        </w:rPr>
        <w:t xml:space="preserve">21 </w:t>
      </w:r>
      <w:r>
        <w:rPr>
          <w:sz w:val="20"/>
        </w:rPr>
        <w:t>Commission Recommendation C(2008) 1329 of 10.4.2008 on the management of intellectual property in knowledge transfer activities and the Code of Practice for universities and other public research institutions attached to this recommendation.</w:t>
      </w:r>
    </w:p>
    <w:p w:rsidR="00B03850" w:rsidRDefault="00B03850">
      <w:pPr>
        <w:spacing w:line="249" w:lineRule="auto"/>
        <w:jc w:val="both"/>
        <w:rPr>
          <w:sz w:val="20"/>
        </w:rPr>
        <w:sectPr w:rsidR="00B03850">
          <w:pgSz w:w="11910" w:h="16840"/>
          <w:pgMar w:top="1300" w:right="1020" w:bottom="740" w:left="1020" w:header="391" w:footer="543" w:gutter="0"/>
          <w:cols w:space="708"/>
        </w:sectPr>
      </w:pPr>
    </w:p>
    <w:p w:rsidR="00B03850" w:rsidRDefault="0090360A">
      <w:pPr>
        <w:pStyle w:val="Nadpis4"/>
        <w:spacing w:before="82"/>
        <w:ind w:left="113"/>
      </w:pPr>
      <w:bookmarkStart w:id="98" w:name="_bookmark98"/>
      <w:bookmarkEnd w:id="98"/>
      <w:r>
        <w:lastRenderedPageBreak/>
        <w:t>ARTICLE 24 — AGREEMENT ON BACKGROUND</w:t>
      </w:r>
    </w:p>
    <w:p w:rsidR="00B03850" w:rsidRDefault="00B03850">
      <w:pPr>
        <w:pStyle w:val="Zkladntext"/>
        <w:spacing w:before="8"/>
        <w:rPr>
          <w:b/>
          <w:sz w:val="25"/>
        </w:rPr>
      </w:pPr>
    </w:p>
    <w:p w:rsidR="00B03850" w:rsidRDefault="0090360A" w:rsidP="00AA7EEF">
      <w:pPr>
        <w:pStyle w:val="Nadpis4"/>
        <w:numPr>
          <w:ilvl w:val="1"/>
          <w:numId w:val="58"/>
        </w:numPr>
        <w:tabs>
          <w:tab w:val="left" w:pos="535"/>
        </w:tabs>
        <w:ind w:hanging="422"/>
      </w:pPr>
      <w:bookmarkStart w:id="99" w:name="_bookmark99"/>
      <w:bookmarkEnd w:id="99"/>
      <w:r>
        <w:t> </w:t>
      </w:r>
      <w:r>
        <w:t>Agreement on</w:t>
      </w:r>
      <w:r>
        <w:rPr>
          <w:spacing w:val="-2"/>
        </w:rPr>
        <w:t xml:space="preserve"> </w:t>
      </w:r>
      <w:r>
        <w:t>background</w:t>
      </w:r>
    </w:p>
    <w:p w:rsidR="00B03850" w:rsidRDefault="00B03850">
      <w:pPr>
        <w:pStyle w:val="Zkladntext"/>
        <w:spacing w:before="10"/>
        <w:rPr>
          <w:b/>
          <w:sz w:val="20"/>
        </w:rPr>
      </w:pPr>
    </w:p>
    <w:p w:rsidR="00B03850" w:rsidRDefault="0090360A">
      <w:pPr>
        <w:spacing w:before="1" w:line="249" w:lineRule="auto"/>
        <w:ind w:left="113" w:right="111"/>
        <w:jc w:val="both"/>
        <w:rPr>
          <w:sz w:val="24"/>
        </w:rPr>
      </w:pPr>
      <w:r>
        <w:rPr>
          <w:sz w:val="24"/>
        </w:rPr>
        <w:t>The beneficiaries must identify and agree (in writing) on the background for the action (‘</w:t>
      </w:r>
      <w:r>
        <w:rPr>
          <w:b/>
          <w:sz w:val="24"/>
        </w:rPr>
        <w:t>agreement on background</w:t>
      </w:r>
      <w:r>
        <w:rPr>
          <w:sz w:val="24"/>
        </w:rPr>
        <w:t>’).</w:t>
      </w:r>
    </w:p>
    <w:p w:rsidR="00B03850" w:rsidRDefault="0090360A">
      <w:pPr>
        <w:spacing w:before="228" w:line="249" w:lineRule="auto"/>
        <w:ind w:left="113" w:right="115"/>
        <w:jc w:val="both"/>
        <w:rPr>
          <w:sz w:val="24"/>
        </w:rPr>
      </w:pPr>
      <w:r>
        <w:rPr>
          <w:sz w:val="24"/>
        </w:rPr>
        <w:t>‘</w:t>
      </w:r>
      <w:r>
        <w:rPr>
          <w:b/>
          <w:sz w:val="24"/>
        </w:rPr>
        <w:t>Background</w:t>
      </w:r>
      <w:r>
        <w:rPr>
          <w:sz w:val="24"/>
        </w:rPr>
        <w:t>’</w:t>
      </w:r>
      <w:r>
        <w:rPr>
          <w:spacing w:val="-8"/>
          <w:sz w:val="24"/>
        </w:rPr>
        <w:t xml:space="preserve"> </w:t>
      </w:r>
      <w:r>
        <w:rPr>
          <w:sz w:val="24"/>
        </w:rPr>
        <w:t>means</w:t>
      </w:r>
      <w:r>
        <w:rPr>
          <w:spacing w:val="-7"/>
          <w:sz w:val="24"/>
        </w:rPr>
        <w:t xml:space="preserve"> </w:t>
      </w:r>
      <w:r>
        <w:rPr>
          <w:sz w:val="24"/>
        </w:rPr>
        <w:t>any</w:t>
      </w:r>
      <w:r>
        <w:rPr>
          <w:spacing w:val="-8"/>
          <w:sz w:val="24"/>
        </w:rPr>
        <w:t xml:space="preserve"> </w:t>
      </w:r>
      <w:r>
        <w:rPr>
          <w:sz w:val="24"/>
        </w:rPr>
        <w:t>data,</w:t>
      </w:r>
      <w:r>
        <w:rPr>
          <w:spacing w:val="-7"/>
          <w:sz w:val="24"/>
        </w:rPr>
        <w:t xml:space="preserve"> </w:t>
      </w:r>
      <w:r>
        <w:rPr>
          <w:sz w:val="24"/>
        </w:rPr>
        <w:t>know-how</w:t>
      </w:r>
      <w:r>
        <w:rPr>
          <w:spacing w:val="-8"/>
          <w:sz w:val="24"/>
        </w:rPr>
        <w:t xml:space="preserve"> </w:t>
      </w:r>
      <w:r>
        <w:rPr>
          <w:sz w:val="24"/>
        </w:rPr>
        <w:t>or</w:t>
      </w:r>
      <w:r>
        <w:rPr>
          <w:spacing w:val="-7"/>
          <w:sz w:val="24"/>
        </w:rPr>
        <w:t xml:space="preserve"> </w:t>
      </w:r>
      <w:r>
        <w:rPr>
          <w:sz w:val="24"/>
        </w:rPr>
        <w:t>information</w:t>
      </w:r>
      <w:r>
        <w:rPr>
          <w:spacing w:val="-8"/>
          <w:sz w:val="24"/>
        </w:rPr>
        <w:t xml:space="preserve"> </w:t>
      </w:r>
      <w:r>
        <w:rPr>
          <w:sz w:val="24"/>
        </w:rPr>
        <w:t>—</w:t>
      </w:r>
      <w:r>
        <w:rPr>
          <w:spacing w:val="-7"/>
          <w:sz w:val="24"/>
        </w:rPr>
        <w:t xml:space="preserve"> </w:t>
      </w:r>
      <w:r>
        <w:rPr>
          <w:sz w:val="24"/>
        </w:rPr>
        <w:t>whatever</w:t>
      </w:r>
      <w:r>
        <w:rPr>
          <w:spacing w:val="-8"/>
          <w:sz w:val="24"/>
        </w:rPr>
        <w:t xml:space="preserve"> </w:t>
      </w:r>
      <w:r>
        <w:rPr>
          <w:sz w:val="24"/>
        </w:rPr>
        <w:t>its</w:t>
      </w:r>
      <w:r>
        <w:rPr>
          <w:spacing w:val="-7"/>
          <w:sz w:val="24"/>
        </w:rPr>
        <w:t xml:space="preserve"> </w:t>
      </w:r>
      <w:r>
        <w:rPr>
          <w:sz w:val="24"/>
        </w:rPr>
        <w:t>form</w:t>
      </w:r>
      <w:r>
        <w:rPr>
          <w:spacing w:val="-7"/>
          <w:sz w:val="24"/>
        </w:rPr>
        <w:t xml:space="preserve"> </w:t>
      </w:r>
      <w:r>
        <w:rPr>
          <w:sz w:val="24"/>
        </w:rPr>
        <w:t>or</w:t>
      </w:r>
      <w:r>
        <w:rPr>
          <w:spacing w:val="-8"/>
          <w:sz w:val="24"/>
        </w:rPr>
        <w:t xml:space="preserve"> </w:t>
      </w:r>
      <w:r>
        <w:rPr>
          <w:sz w:val="24"/>
        </w:rPr>
        <w:t>nature</w:t>
      </w:r>
      <w:r>
        <w:rPr>
          <w:spacing w:val="-7"/>
          <w:sz w:val="24"/>
        </w:rPr>
        <w:t xml:space="preserve"> </w:t>
      </w:r>
      <w:r>
        <w:rPr>
          <w:sz w:val="24"/>
        </w:rPr>
        <w:t>(tangible</w:t>
      </w:r>
      <w:r>
        <w:rPr>
          <w:spacing w:val="-8"/>
          <w:sz w:val="24"/>
        </w:rPr>
        <w:t xml:space="preserve"> </w:t>
      </w:r>
      <w:r>
        <w:rPr>
          <w:sz w:val="24"/>
        </w:rPr>
        <w:t>or intangible), including any rights such as intellectual property rights —</w:t>
      </w:r>
      <w:r>
        <w:rPr>
          <w:spacing w:val="-14"/>
          <w:sz w:val="24"/>
        </w:rPr>
        <w:t xml:space="preserve"> </w:t>
      </w:r>
      <w:r>
        <w:rPr>
          <w:sz w:val="24"/>
        </w:rPr>
        <w:t>that:</w:t>
      </w:r>
    </w:p>
    <w:p w:rsidR="00B03850" w:rsidRDefault="0090360A" w:rsidP="00AA7EEF">
      <w:pPr>
        <w:pStyle w:val="Odstavecseseznamem"/>
        <w:numPr>
          <w:ilvl w:val="2"/>
          <w:numId w:val="58"/>
        </w:numPr>
        <w:tabs>
          <w:tab w:val="left" w:pos="758"/>
        </w:tabs>
        <w:spacing w:before="229"/>
        <w:ind w:hanging="361"/>
        <w:rPr>
          <w:sz w:val="24"/>
        </w:rPr>
      </w:pPr>
      <w:r>
        <w:rPr>
          <w:sz w:val="24"/>
        </w:rPr>
        <w:t>is held by the beneficiaries before they acceded to the Agreement,</w:t>
      </w:r>
      <w:r>
        <w:rPr>
          <w:spacing w:val="-13"/>
          <w:sz w:val="24"/>
        </w:rPr>
        <w:t xml:space="preserve"> </w:t>
      </w:r>
      <w:r>
        <w:rPr>
          <w:sz w:val="24"/>
        </w:rPr>
        <w:t>and</w:t>
      </w:r>
    </w:p>
    <w:p w:rsidR="00B03850" w:rsidRDefault="00B03850">
      <w:pPr>
        <w:pStyle w:val="Zkladntext"/>
        <w:spacing w:before="9"/>
        <w:rPr>
          <w:sz w:val="20"/>
        </w:rPr>
      </w:pPr>
    </w:p>
    <w:p w:rsidR="00B03850" w:rsidRDefault="0090360A" w:rsidP="00AA7EEF">
      <w:pPr>
        <w:pStyle w:val="Odstavecseseznamem"/>
        <w:numPr>
          <w:ilvl w:val="2"/>
          <w:numId w:val="58"/>
        </w:numPr>
        <w:tabs>
          <w:tab w:val="left" w:pos="758"/>
        </w:tabs>
        <w:ind w:hanging="361"/>
        <w:rPr>
          <w:sz w:val="24"/>
        </w:rPr>
      </w:pPr>
      <w:r>
        <w:rPr>
          <w:sz w:val="24"/>
        </w:rPr>
        <w:t>is needed to implement the action or exploit the</w:t>
      </w:r>
      <w:r>
        <w:rPr>
          <w:spacing w:val="-11"/>
          <w:sz w:val="24"/>
        </w:rPr>
        <w:t xml:space="preserve"> </w:t>
      </w:r>
      <w:r>
        <w:rPr>
          <w:sz w:val="24"/>
        </w:rPr>
        <w:t>results.</w:t>
      </w:r>
    </w:p>
    <w:p w:rsidR="00B03850" w:rsidRDefault="00B03850">
      <w:pPr>
        <w:pStyle w:val="Zkladntext"/>
        <w:spacing w:before="6"/>
        <w:rPr>
          <w:sz w:val="25"/>
        </w:rPr>
      </w:pPr>
    </w:p>
    <w:p w:rsidR="00B03850" w:rsidRDefault="0090360A" w:rsidP="00AA7EEF">
      <w:pPr>
        <w:pStyle w:val="Nadpis4"/>
        <w:numPr>
          <w:ilvl w:val="1"/>
          <w:numId w:val="58"/>
        </w:numPr>
        <w:tabs>
          <w:tab w:val="left" w:pos="535"/>
        </w:tabs>
        <w:ind w:hanging="422"/>
      </w:pPr>
      <w:bookmarkStart w:id="100" w:name="_bookmark100"/>
      <w:bookmarkEnd w:id="100"/>
      <w:r>
        <w:t> Consequences of</w:t>
      </w:r>
      <w:r>
        <w:rPr>
          <w:spacing w:val="-1"/>
        </w:rPr>
        <w:t xml:space="preserve"> </w:t>
      </w:r>
      <w:r>
        <w:t>non-compliance</w:t>
      </w:r>
    </w:p>
    <w:p w:rsidR="00B03850" w:rsidRDefault="00B03850">
      <w:pPr>
        <w:pStyle w:val="Zkladntext"/>
        <w:spacing w:before="11"/>
        <w:rPr>
          <w:b/>
          <w:sz w:val="20"/>
        </w:rPr>
      </w:pPr>
    </w:p>
    <w:p w:rsidR="00B03850" w:rsidRDefault="0090360A">
      <w:pPr>
        <w:spacing w:line="249" w:lineRule="auto"/>
        <w:ind w:left="113" w:right="111"/>
        <w:jc w:val="both"/>
        <w:rPr>
          <w:sz w:val="24"/>
        </w:rPr>
      </w:pPr>
      <w:r>
        <w:rPr>
          <w:sz w:val="24"/>
        </w:rPr>
        <w:t>If a beneficiary breaches any of its obligations under this Article, the grant may be reduced (see Article 43).</w:t>
      </w:r>
    </w:p>
    <w:p w:rsidR="00B03850" w:rsidRDefault="0090360A">
      <w:pPr>
        <w:spacing w:before="228"/>
        <w:ind w:left="113"/>
        <w:rPr>
          <w:sz w:val="24"/>
        </w:rPr>
      </w:pPr>
      <w:r>
        <w:rPr>
          <w:sz w:val="24"/>
        </w:rPr>
        <w:t>Such breaches may also lead to any of the other measures described in Chapter 6.</w:t>
      </w:r>
    </w:p>
    <w:p w:rsidR="00B03850" w:rsidRDefault="00B03850">
      <w:pPr>
        <w:pStyle w:val="Zkladntext"/>
        <w:spacing w:before="6"/>
        <w:rPr>
          <w:sz w:val="30"/>
        </w:rPr>
      </w:pPr>
    </w:p>
    <w:p w:rsidR="00B03850" w:rsidRDefault="0090360A">
      <w:pPr>
        <w:pStyle w:val="Nadpis4"/>
        <w:ind w:left="113"/>
        <w:jc w:val="both"/>
      </w:pPr>
      <w:bookmarkStart w:id="101" w:name="_bookmark101"/>
      <w:bookmarkEnd w:id="101"/>
      <w:r>
        <w:t>ARTICLE 25 — ACCESS RIGHTS TO BACKGROUND</w:t>
      </w:r>
    </w:p>
    <w:p w:rsidR="00B03850" w:rsidRDefault="00B03850">
      <w:pPr>
        <w:pStyle w:val="Zkladntext"/>
        <w:spacing w:before="8"/>
        <w:rPr>
          <w:b/>
          <w:sz w:val="25"/>
        </w:rPr>
      </w:pPr>
    </w:p>
    <w:p w:rsidR="00B03850" w:rsidRDefault="0090360A" w:rsidP="00AA7EEF">
      <w:pPr>
        <w:pStyle w:val="Nadpis4"/>
        <w:numPr>
          <w:ilvl w:val="1"/>
          <w:numId w:val="57"/>
        </w:numPr>
        <w:tabs>
          <w:tab w:val="left" w:pos="535"/>
        </w:tabs>
        <w:ind w:hanging="422"/>
      </w:pPr>
      <w:bookmarkStart w:id="102" w:name="_bookmark102"/>
      <w:bookmarkEnd w:id="102"/>
      <w:r>
        <w:t> </w:t>
      </w:r>
      <w:r>
        <w:t xml:space="preserve">Exercise of access rights — </w:t>
      </w:r>
      <w:r>
        <w:rPr>
          <w:spacing w:val="-3"/>
        </w:rPr>
        <w:t xml:space="preserve">Waiving </w:t>
      </w:r>
      <w:r>
        <w:t>of access rights — No</w:t>
      </w:r>
      <w:r>
        <w:rPr>
          <w:spacing w:val="-11"/>
        </w:rPr>
        <w:t xml:space="preserve"> </w:t>
      </w:r>
      <w:r>
        <w:t>sub-licensing</w:t>
      </w:r>
    </w:p>
    <w:p w:rsidR="00B03850" w:rsidRDefault="00B03850">
      <w:pPr>
        <w:pStyle w:val="Zkladntext"/>
        <w:spacing w:before="10"/>
        <w:rPr>
          <w:b/>
          <w:sz w:val="20"/>
        </w:rPr>
      </w:pPr>
    </w:p>
    <w:p w:rsidR="00B03850" w:rsidRDefault="0090360A">
      <w:pPr>
        <w:ind w:left="113"/>
        <w:rPr>
          <w:sz w:val="24"/>
        </w:rPr>
      </w:pPr>
      <w:r>
        <w:rPr>
          <w:sz w:val="24"/>
        </w:rPr>
        <w:t>To exercise access rights, this must first be requested in writing (‘</w:t>
      </w:r>
      <w:r>
        <w:rPr>
          <w:b/>
          <w:sz w:val="24"/>
        </w:rPr>
        <w:t>request for access</w:t>
      </w:r>
      <w:r>
        <w:rPr>
          <w:sz w:val="24"/>
        </w:rPr>
        <w:t>’).</w:t>
      </w:r>
    </w:p>
    <w:p w:rsidR="00B03850" w:rsidRDefault="00B03850">
      <w:pPr>
        <w:pStyle w:val="Zkladntext"/>
        <w:spacing w:before="9"/>
        <w:rPr>
          <w:sz w:val="20"/>
        </w:rPr>
      </w:pPr>
    </w:p>
    <w:p w:rsidR="00B03850" w:rsidRDefault="0090360A">
      <w:pPr>
        <w:spacing w:line="249" w:lineRule="auto"/>
        <w:ind w:left="113" w:right="119"/>
        <w:jc w:val="both"/>
        <w:rPr>
          <w:sz w:val="24"/>
        </w:rPr>
      </w:pPr>
      <w:r>
        <w:rPr>
          <w:sz w:val="24"/>
        </w:rPr>
        <w:t>‘</w:t>
      </w:r>
      <w:r>
        <w:rPr>
          <w:b/>
          <w:sz w:val="24"/>
        </w:rPr>
        <w:t>Access rights</w:t>
      </w:r>
      <w:r>
        <w:rPr>
          <w:sz w:val="24"/>
        </w:rPr>
        <w:t>’ means rights to use results or background under the terms and conditions laid down in this Agreement.</w:t>
      </w:r>
    </w:p>
    <w:p w:rsidR="00B03850" w:rsidRDefault="0090360A">
      <w:pPr>
        <w:spacing w:before="229"/>
        <w:ind w:left="113"/>
        <w:rPr>
          <w:sz w:val="24"/>
        </w:rPr>
      </w:pPr>
      <w:r>
        <w:rPr>
          <w:sz w:val="24"/>
        </w:rPr>
        <w:t>Waivers of access rights are not valid unless in writing.</w:t>
      </w:r>
    </w:p>
    <w:p w:rsidR="00B03850" w:rsidRDefault="00B03850">
      <w:pPr>
        <w:pStyle w:val="Zkladntext"/>
        <w:spacing w:before="9"/>
        <w:rPr>
          <w:sz w:val="20"/>
        </w:rPr>
      </w:pPr>
    </w:p>
    <w:p w:rsidR="00B03850" w:rsidRDefault="0090360A">
      <w:pPr>
        <w:ind w:left="113"/>
        <w:rPr>
          <w:sz w:val="24"/>
        </w:rPr>
      </w:pPr>
      <w:r>
        <w:rPr>
          <w:sz w:val="24"/>
        </w:rPr>
        <w:t>Unless agreed otherwise, access rights do not include the right to sub-license.</w:t>
      </w:r>
    </w:p>
    <w:p w:rsidR="00B03850" w:rsidRDefault="00B03850">
      <w:pPr>
        <w:pStyle w:val="Zkladntext"/>
        <w:spacing w:before="6"/>
        <w:rPr>
          <w:sz w:val="25"/>
        </w:rPr>
      </w:pPr>
    </w:p>
    <w:p w:rsidR="00B03850" w:rsidRDefault="0090360A" w:rsidP="00AA7EEF">
      <w:pPr>
        <w:pStyle w:val="Nadpis4"/>
        <w:numPr>
          <w:ilvl w:val="1"/>
          <w:numId w:val="57"/>
        </w:numPr>
        <w:tabs>
          <w:tab w:val="left" w:pos="535"/>
        </w:tabs>
        <w:ind w:hanging="422"/>
      </w:pPr>
      <w:bookmarkStart w:id="103" w:name="_bookmark103"/>
      <w:bookmarkEnd w:id="103"/>
      <w:r>
        <w:t> Access rights for other beneficiaries, for implementing their own tasks under the</w:t>
      </w:r>
      <w:r>
        <w:rPr>
          <w:spacing w:val="-30"/>
        </w:rPr>
        <w:t xml:space="preserve"> </w:t>
      </w:r>
      <w:r>
        <w:t>action</w:t>
      </w:r>
    </w:p>
    <w:p w:rsidR="00B03850" w:rsidRDefault="00B03850">
      <w:pPr>
        <w:pStyle w:val="Zkladntext"/>
        <w:spacing w:before="10"/>
        <w:rPr>
          <w:b/>
          <w:sz w:val="20"/>
        </w:rPr>
      </w:pPr>
    </w:p>
    <w:p w:rsidR="00B03850" w:rsidRDefault="0090360A">
      <w:pPr>
        <w:spacing w:before="1" w:line="249" w:lineRule="auto"/>
        <w:ind w:left="113" w:right="112"/>
        <w:jc w:val="both"/>
        <w:rPr>
          <w:sz w:val="24"/>
        </w:rPr>
      </w:pPr>
      <w:r>
        <w:rPr>
          <w:sz w:val="24"/>
        </w:rPr>
        <w:t>The beneficiaries must give each other access — on a royalty-free basis — to background needed to implement their own tasks under the action, unless the beneficiary that holds the background has — before acceding to the Agreement —:</w:t>
      </w:r>
    </w:p>
    <w:p w:rsidR="00B03850" w:rsidRDefault="0090360A" w:rsidP="00AA7EEF">
      <w:pPr>
        <w:pStyle w:val="Odstavecseseznamem"/>
        <w:numPr>
          <w:ilvl w:val="2"/>
          <w:numId w:val="57"/>
        </w:numPr>
        <w:tabs>
          <w:tab w:val="left" w:pos="758"/>
        </w:tabs>
        <w:spacing w:before="229" w:line="249" w:lineRule="auto"/>
        <w:ind w:left="757" w:right="117" w:hanging="360"/>
        <w:rPr>
          <w:sz w:val="24"/>
        </w:rPr>
      </w:pPr>
      <w:r>
        <w:rPr>
          <w:sz w:val="24"/>
        </w:rPr>
        <w:t>informed</w:t>
      </w:r>
      <w:r>
        <w:rPr>
          <w:spacing w:val="-4"/>
          <w:sz w:val="24"/>
        </w:rPr>
        <w:t xml:space="preserve"> </w:t>
      </w:r>
      <w:r>
        <w:rPr>
          <w:sz w:val="24"/>
        </w:rPr>
        <w:t>the</w:t>
      </w:r>
      <w:r>
        <w:rPr>
          <w:spacing w:val="-3"/>
          <w:sz w:val="24"/>
        </w:rPr>
        <w:t xml:space="preserve"> </w:t>
      </w:r>
      <w:r>
        <w:rPr>
          <w:sz w:val="24"/>
        </w:rPr>
        <w:t>other</w:t>
      </w:r>
      <w:r>
        <w:rPr>
          <w:spacing w:val="-3"/>
          <w:sz w:val="24"/>
        </w:rPr>
        <w:t xml:space="preserve"> </w:t>
      </w:r>
      <w:r>
        <w:rPr>
          <w:sz w:val="24"/>
        </w:rPr>
        <w:t>beneficiaries</w:t>
      </w:r>
      <w:r>
        <w:rPr>
          <w:spacing w:val="-3"/>
          <w:sz w:val="24"/>
        </w:rPr>
        <w:t xml:space="preserve"> </w:t>
      </w:r>
      <w:r>
        <w:rPr>
          <w:sz w:val="24"/>
        </w:rPr>
        <w:t>that</w:t>
      </w:r>
      <w:r>
        <w:rPr>
          <w:spacing w:val="-3"/>
          <w:sz w:val="24"/>
        </w:rPr>
        <w:t xml:space="preserve"> </w:t>
      </w:r>
      <w:r>
        <w:rPr>
          <w:sz w:val="24"/>
        </w:rPr>
        <w:t>access</w:t>
      </w:r>
      <w:r>
        <w:rPr>
          <w:spacing w:val="-4"/>
          <w:sz w:val="24"/>
        </w:rPr>
        <w:t xml:space="preserve"> </w:t>
      </w:r>
      <w:r>
        <w:rPr>
          <w:sz w:val="24"/>
        </w:rPr>
        <w:t>to</w:t>
      </w:r>
      <w:r>
        <w:rPr>
          <w:spacing w:val="-3"/>
          <w:sz w:val="24"/>
        </w:rPr>
        <w:t xml:space="preserve"> </w:t>
      </w:r>
      <w:r>
        <w:rPr>
          <w:sz w:val="24"/>
        </w:rPr>
        <w:t>its</w:t>
      </w:r>
      <w:r>
        <w:rPr>
          <w:spacing w:val="-3"/>
          <w:sz w:val="24"/>
        </w:rPr>
        <w:t xml:space="preserve"> </w:t>
      </w:r>
      <w:r>
        <w:rPr>
          <w:sz w:val="24"/>
        </w:rPr>
        <w:t>background</w:t>
      </w:r>
      <w:r>
        <w:rPr>
          <w:spacing w:val="-3"/>
          <w:sz w:val="24"/>
        </w:rPr>
        <w:t xml:space="preserve"> </w:t>
      </w:r>
      <w:r>
        <w:rPr>
          <w:sz w:val="24"/>
        </w:rPr>
        <w:t>is</w:t>
      </w:r>
      <w:r>
        <w:rPr>
          <w:spacing w:val="-4"/>
          <w:sz w:val="24"/>
        </w:rPr>
        <w:t xml:space="preserve"> </w:t>
      </w:r>
      <w:r>
        <w:rPr>
          <w:sz w:val="24"/>
        </w:rPr>
        <w:t>subject</w:t>
      </w:r>
      <w:r>
        <w:rPr>
          <w:spacing w:val="-3"/>
          <w:sz w:val="24"/>
        </w:rPr>
        <w:t xml:space="preserve"> </w:t>
      </w:r>
      <w:r>
        <w:rPr>
          <w:sz w:val="24"/>
        </w:rPr>
        <w:t>to</w:t>
      </w:r>
      <w:r>
        <w:rPr>
          <w:spacing w:val="-3"/>
          <w:sz w:val="24"/>
        </w:rPr>
        <w:t xml:space="preserve"> </w:t>
      </w:r>
      <w:r>
        <w:rPr>
          <w:sz w:val="24"/>
        </w:rPr>
        <w:t>legal</w:t>
      </w:r>
      <w:r>
        <w:rPr>
          <w:spacing w:val="-3"/>
          <w:sz w:val="24"/>
        </w:rPr>
        <w:t xml:space="preserve"> </w:t>
      </w:r>
      <w:r>
        <w:rPr>
          <w:sz w:val="24"/>
        </w:rPr>
        <w:t>restrictions</w:t>
      </w:r>
      <w:r>
        <w:rPr>
          <w:spacing w:val="-3"/>
          <w:sz w:val="24"/>
        </w:rPr>
        <w:t xml:space="preserve"> </w:t>
      </w:r>
      <w:r>
        <w:rPr>
          <w:sz w:val="24"/>
        </w:rPr>
        <w:t>or limits, including those imposed by the rights of third parties (including personnel),</w:t>
      </w:r>
      <w:r>
        <w:rPr>
          <w:spacing w:val="-20"/>
          <w:sz w:val="24"/>
        </w:rPr>
        <w:t xml:space="preserve"> </w:t>
      </w:r>
      <w:r>
        <w:rPr>
          <w:sz w:val="24"/>
        </w:rPr>
        <w:t>or</w:t>
      </w:r>
    </w:p>
    <w:p w:rsidR="00B03850" w:rsidRDefault="0090360A" w:rsidP="00AA7EEF">
      <w:pPr>
        <w:pStyle w:val="Odstavecseseznamem"/>
        <w:numPr>
          <w:ilvl w:val="2"/>
          <w:numId w:val="57"/>
        </w:numPr>
        <w:tabs>
          <w:tab w:val="left" w:pos="758"/>
        </w:tabs>
        <w:spacing w:before="229"/>
        <w:ind w:left="757" w:hanging="361"/>
        <w:rPr>
          <w:sz w:val="24"/>
        </w:rPr>
      </w:pPr>
      <w:r>
        <w:rPr>
          <w:sz w:val="24"/>
        </w:rPr>
        <w:t>agreed with the other beneficiaries that access would not be on a royalty-free</w:t>
      </w:r>
      <w:r>
        <w:rPr>
          <w:spacing w:val="-16"/>
          <w:sz w:val="24"/>
        </w:rPr>
        <w:t xml:space="preserve"> </w:t>
      </w:r>
      <w:r>
        <w:rPr>
          <w:sz w:val="24"/>
        </w:rPr>
        <w:t>basis.</w:t>
      </w:r>
    </w:p>
    <w:p w:rsidR="00B03850" w:rsidRDefault="00B03850">
      <w:pPr>
        <w:pStyle w:val="Zkladntext"/>
        <w:spacing w:before="6"/>
        <w:rPr>
          <w:sz w:val="25"/>
        </w:rPr>
      </w:pPr>
    </w:p>
    <w:p w:rsidR="00B03850" w:rsidRDefault="0090360A" w:rsidP="00AA7EEF">
      <w:pPr>
        <w:pStyle w:val="Nadpis4"/>
        <w:numPr>
          <w:ilvl w:val="1"/>
          <w:numId w:val="57"/>
        </w:numPr>
        <w:tabs>
          <w:tab w:val="left" w:pos="535"/>
        </w:tabs>
        <w:ind w:hanging="422"/>
      </w:pPr>
      <w:bookmarkStart w:id="104" w:name="_bookmark104"/>
      <w:bookmarkEnd w:id="104"/>
      <w:r>
        <w:t> </w:t>
      </w:r>
      <w:r>
        <w:t>Access rights for other beneficiaries, for exploiting their own</w:t>
      </w:r>
      <w:r>
        <w:rPr>
          <w:spacing w:val="-15"/>
        </w:rPr>
        <w:t xml:space="preserve"> </w:t>
      </w:r>
      <w:r>
        <w:t>results</w:t>
      </w:r>
    </w:p>
    <w:p w:rsidR="00B03850" w:rsidRDefault="00B03850">
      <w:pPr>
        <w:pStyle w:val="Zkladntext"/>
        <w:spacing w:before="11"/>
        <w:rPr>
          <w:b/>
          <w:sz w:val="20"/>
        </w:rPr>
      </w:pPr>
    </w:p>
    <w:p w:rsidR="00B03850" w:rsidRDefault="0090360A">
      <w:pPr>
        <w:spacing w:line="249" w:lineRule="auto"/>
        <w:ind w:left="113" w:right="114"/>
        <w:jc w:val="both"/>
        <w:rPr>
          <w:sz w:val="24"/>
        </w:rPr>
      </w:pPr>
      <w:r>
        <w:rPr>
          <w:sz w:val="24"/>
        </w:rPr>
        <w:t>The beneficiaries must give each other access — under fair and reasonable conditions — to background</w:t>
      </w:r>
      <w:r>
        <w:rPr>
          <w:spacing w:val="-4"/>
          <w:sz w:val="24"/>
        </w:rPr>
        <w:t xml:space="preserve"> </w:t>
      </w:r>
      <w:r>
        <w:rPr>
          <w:sz w:val="24"/>
        </w:rPr>
        <w:t>needed</w:t>
      </w:r>
      <w:r>
        <w:rPr>
          <w:spacing w:val="-3"/>
          <w:sz w:val="24"/>
        </w:rPr>
        <w:t xml:space="preserve"> </w:t>
      </w:r>
      <w:r>
        <w:rPr>
          <w:sz w:val="24"/>
        </w:rPr>
        <w:t>for</w:t>
      </w:r>
      <w:r>
        <w:rPr>
          <w:spacing w:val="-4"/>
          <w:sz w:val="24"/>
        </w:rPr>
        <w:t xml:space="preserve"> </w:t>
      </w:r>
      <w:r>
        <w:rPr>
          <w:sz w:val="24"/>
        </w:rPr>
        <w:t>exploiting</w:t>
      </w:r>
      <w:r>
        <w:rPr>
          <w:spacing w:val="-3"/>
          <w:sz w:val="24"/>
        </w:rPr>
        <w:t xml:space="preserve"> </w:t>
      </w:r>
      <w:r>
        <w:rPr>
          <w:sz w:val="24"/>
        </w:rPr>
        <w:t>their</w:t>
      </w:r>
      <w:r>
        <w:rPr>
          <w:spacing w:val="-4"/>
          <w:sz w:val="24"/>
        </w:rPr>
        <w:t xml:space="preserve"> </w:t>
      </w:r>
      <w:r>
        <w:rPr>
          <w:sz w:val="24"/>
        </w:rPr>
        <w:t>own</w:t>
      </w:r>
      <w:r>
        <w:rPr>
          <w:spacing w:val="-3"/>
          <w:sz w:val="24"/>
        </w:rPr>
        <w:t xml:space="preserve"> </w:t>
      </w:r>
      <w:r>
        <w:rPr>
          <w:sz w:val="24"/>
        </w:rPr>
        <w:t>results,</w:t>
      </w:r>
      <w:r>
        <w:rPr>
          <w:spacing w:val="-4"/>
          <w:sz w:val="24"/>
        </w:rPr>
        <w:t xml:space="preserve"> </w:t>
      </w:r>
      <w:r>
        <w:rPr>
          <w:sz w:val="24"/>
        </w:rPr>
        <w:t>unless</w:t>
      </w:r>
      <w:r>
        <w:rPr>
          <w:spacing w:val="-3"/>
          <w:sz w:val="24"/>
        </w:rPr>
        <w:t xml:space="preserve"> </w:t>
      </w:r>
      <w:r>
        <w:rPr>
          <w:sz w:val="24"/>
        </w:rPr>
        <w:t>the</w:t>
      </w:r>
      <w:r>
        <w:rPr>
          <w:spacing w:val="-4"/>
          <w:sz w:val="24"/>
        </w:rPr>
        <w:t xml:space="preserve"> </w:t>
      </w:r>
      <w:r>
        <w:rPr>
          <w:sz w:val="24"/>
        </w:rPr>
        <w:t>beneficiary</w:t>
      </w:r>
      <w:r>
        <w:rPr>
          <w:spacing w:val="-3"/>
          <w:sz w:val="24"/>
        </w:rPr>
        <w:t xml:space="preserve"> </w:t>
      </w:r>
      <w:r>
        <w:rPr>
          <w:sz w:val="24"/>
        </w:rPr>
        <w:t>that</w:t>
      </w:r>
      <w:r>
        <w:rPr>
          <w:spacing w:val="-4"/>
          <w:sz w:val="24"/>
        </w:rPr>
        <w:t xml:space="preserve"> </w:t>
      </w:r>
      <w:r>
        <w:rPr>
          <w:sz w:val="24"/>
        </w:rPr>
        <w:t>holds</w:t>
      </w:r>
      <w:r>
        <w:rPr>
          <w:spacing w:val="-3"/>
          <w:sz w:val="24"/>
        </w:rPr>
        <w:t xml:space="preserve"> </w:t>
      </w:r>
      <w:r>
        <w:rPr>
          <w:sz w:val="24"/>
        </w:rPr>
        <w:t>the</w:t>
      </w:r>
      <w:r>
        <w:rPr>
          <w:spacing w:val="-4"/>
          <w:sz w:val="24"/>
        </w:rPr>
        <w:t xml:space="preserve"> </w:t>
      </w:r>
      <w:r>
        <w:rPr>
          <w:sz w:val="24"/>
        </w:rPr>
        <w:t>background has — before acceding to the Agreement — informed the other beneficiaries that access to its background is subject to legal restrictions or limits, including those imposed by the rights of third parties (including personnel).</w:t>
      </w:r>
    </w:p>
    <w:p w:rsidR="00B03850" w:rsidRDefault="00B03850">
      <w:pPr>
        <w:spacing w:line="249" w:lineRule="auto"/>
        <w:jc w:val="both"/>
        <w:rPr>
          <w:sz w:val="24"/>
        </w:rPr>
        <w:sectPr w:rsidR="00B03850">
          <w:pgSz w:w="11910" w:h="16840"/>
          <w:pgMar w:top="1300" w:right="1020" w:bottom="740" w:left="1020" w:header="391" w:footer="543" w:gutter="0"/>
          <w:cols w:space="708"/>
        </w:sectPr>
      </w:pPr>
    </w:p>
    <w:p w:rsidR="00B03850" w:rsidRDefault="0090360A">
      <w:pPr>
        <w:spacing w:before="84" w:line="249" w:lineRule="auto"/>
        <w:ind w:left="113" w:right="116"/>
        <w:jc w:val="both"/>
        <w:rPr>
          <w:sz w:val="24"/>
        </w:rPr>
      </w:pPr>
      <w:r>
        <w:rPr>
          <w:sz w:val="24"/>
        </w:rPr>
        <w:lastRenderedPageBreak/>
        <w:t>‘</w:t>
      </w:r>
      <w:r>
        <w:rPr>
          <w:b/>
          <w:sz w:val="24"/>
        </w:rPr>
        <w:t>Fair and reasonable conditions</w:t>
      </w:r>
      <w:r>
        <w:rPr>
          <w:sz w:val="24"/>
        </w:rPr>
        <w:t>’ means appropriate conditions, including possible financial terms or</w:t>
      </w:r>
      <w:r>
        <w:rPr>
          <w:spacing w:val="-13"/>
          <w:sz w:val="24"/>
        </w:rPr>
        <w:t xml:space="preserve"> </w:t>
      </w:r>
      <w:r>
        <w:rPr>
          <w:sz w:val="24"/>
        </w:rPr>
        <w:t>royalty-free</w:t>
      </w:r>
      <w:r>
        <w:rPr>
          <w:spacing w:val="-13"/>
          <w:sz w:val="24"/>
        </w:rPr>
        <w:t xml:space="preserve"> </w:t>
      </w:r>
      <w:r>
        <w:rPr>
          <w:sz w:val="24"/>
        </w:rPr>
        <w:t>conditions,</w:t>
      </w:r>
      <w:r>
        <w:rPr>
          <w:spacing w:val="-13"/>
          <w:sz w:val="24"/>
        </w:rPr>
        <w:t xml:space="preserve"> </w:t>
      </w:r>
      <w:r>
        <w:rPr>
          <w:sz w:val="24"/>
        </w:rPr>
        <w:t>taking</w:t>
      </w:r>
      <w:r>
        <w:rPr>
          <w:spacing w:val="-13"/>
          <w:sz w:val="24"/>
        </w:rPr>
        <w:t xml:space="preserve"> </w:t>
      </w:r>
      <w:r>
        <w:rPr>
          <w:sz w:val="24"/>
        </w:rPr>
        <w:t>into</w:t>
      </w:r>
      <w:r>
        <w:rPr>
          <w:spacing w:val="-14"/>
          <w:sz w:val="24"/>
        </w:rPr>
        <w:t xml:space="preserve"> </w:t>
      </w:r>
      <w:r>
        <w:rPr>
          <w:sz w:val="24"/>
        </w:rPr>
        <w:t>account</w:t>
      </w:r>
      <w:r>
        <w:rPr>
          <w:spacing w:val="-13"/>
          <w:sz w:val="24"/>
        </w:rPr>
        <w:t xml:space="preserve"> </w:t>
      </w:r>
      <w:r>
        <w:rPr>
          <w:sz w:val="24"/>
        </w:rPr>
        <w:t>the</w:t>
      </w:r>
      <w:r>
        <w:rPr>
          <w:spacing w:val="-14"/>
          <w:sz w:val="24"/>
        </w:rPr>
        <w:t xml:space="preserve"> </w:t>
      </w:r>
      <w:r>
        <w:rPr>
          <w:sz w:val="24"/>
        </w:rPr>
        <w:t>specific</w:t>
      </w:r>
      <w:r>
        <w:rPr>
          <w:spacing w:val="-12"/>
          <w:sz w:val="24"/>
        </w:rPr>
        <w:t xml:space="preserve"> </w:t>
      </w:r>
      <w:r>
        <w:rPr>
          <w:sz w:val="24"/>
        </w:rPr>
        <w:t>circumstances</w:t>
      </w:r>
      <w:r>
        <w:rPr>
          <w:spacing w:val="-14"/>
          <w:sz w:val="24"/>
        </w:rPr>
        <w:t xml:space="preserve"> </w:t>
      </w:r>
      <w:r>
        <w:rPr>
          <w:sz w:val="24"/>
        </w:rPr>
        <w:t>of</w:t>
      </w:r>
      <w:r>
        <w:rPr>
          <w:spacing w:val="-12"/>
          <w:sz w:val="24"/>
        </w:rPr>
        <w:t xml:space="preserve"> </w:t>
      </w:r>
      <w:r>
        <w:rPr>
          <w:sz w:val="24"/>
        </w:rPr>
        <w:t>the</w:t>
      </w:r>
      <w:r>
        <w:rPr>
          <w:spacing w:val="-14"/>
          <w:sz w:val="24"/>
        </w:rPr>
        <w:t xml:space="preserve"> </w:t>
      </w:r>
      <w:r>
        <w:rPr>
          <w:sz w:val="24"/>
        </w:rPr>
        <w:t>request</w:t>
      </w:r>
      <w:r>
        <w:rPr>
          <w:spacing w:val="-12"/>
          <w:sz w:val="24"/>
        </w:rPr>
        <w:t xml:space="preserve"> </w:t>
      </w:r>
      <w:r>
        <w:rPr>
          <w:sz w:val="24"/>
        </w:rPr>
        <w:t>for</w:t>
      </w:r>
      <w:r>
        <w:rPr>
          <w:spacing w:val="-13"/>
          <w:sz w:val="24"/>
        </w:rPr>
        <w:t xml:space="preserve"> </w:t>
      </w:r>
      <w:r>
        <w:rPr>
          <w:sz w:val="24"/>
        </w:rPr>
        <w:t>access,</w:t>
      </w:r>
      <w:r>
        <w:rPr>
          <w:spacing w:val="-13"/>
          <w:sz w:val="24"/>
        </w:rPr>
        <w:t xml:space="preserve"> </w:t>
      </w:r>
      <w:r>
        <w:rPr>
          <w:sz w:val="24"/>
        </w:rPr>
        <w:t>for example</w:t>
      </w:r>
      <w:r>
        <w:rPr>
          <w:spacing w:val="-8"/>
          <w:sz w:val="24"/>
        </w:rPr>
        <w:t xml:space="preserve"> </w:t>
      </w:r>
      <w:r>
        <w:rPr>
          <w:sz w:val="24"/>
        </w:rPr>
        <w:t>the</w:t>
      </w:r>
      <w:r>
        <w:rPr>
          <w:spacing w:val="-8"/>
          <w:sz w:val="24"/>
        </w:rPr>
        <w:t xml:space="preserve"> </w:t>
      </w:r>
      <w:r>
        <w:rPr>
          <w:sz w:val="24"/>
        </w:rPr>
        <w:t>actual</w:t>
      </w:r>
      <w:r>
        <w:rPr>
          <w:spacing w:val="-8"/>
          <w:sz w:val="24"/>
        </w:rPr>
        <w:t xml:space="preserve"> </w:t>
      </w:r>
      <w:r>
        <w:rPr>
          <w:sz w:val="24"/>
        </w:rPr>
        <w:t>or</w:t>
      </w:r>
      <w:r>
        <w:rPr>
          <w:spacing w:val="-8"/>
          <w:sz w:val="24"/>
        </w:rPr>
        <w:t xml:space="preserve"> </w:t>
      </w:r>
      <w:r>
        <w:rPr>
          <w:sz w:val="24"/>
        </w:rPr>
        <w:t>potential</w:t>
      </w:r>
      <w:r>
        <w:rPr>
          <w:spacing w:val="-8"/>
          <w:sz w:val="24"/>
        </w:rPr>
        <w:t xml:space="preserve"> </w:t>
      </w:r>
      <w:r>
        <w:rPr>
          <w:sz w:val="24"/>
        </w:rPr>
        <w:t>value</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results</w:t>
      </w:r>
      <w:r>
        <w:rPr>
          <w:spacing w:val="-8"/>
          <w:sz w:val="24"/>
        </w:rPr>
        <w:t xml:space="preserve"> </w:t>
      </w:r>
      <w:r>
        <w:rPr>
          <w:sz w:val="24"/>
        </w:rPr>
        <w:t>or</w:t>
      </w:r>
      <w:r>
        <w:rPr>
          <w:spacing w:val="-8"/>
          <w:sz w:val="24"/>
        </w:rPr>
        <w:t xml:space="preserve"> </w:t>
      </w:r>
      <w:r>
        <w:rPr>
          <w:sz w:val="24"/>
        </w:rPr>
        <w:t>background</w:t>
      </w:r>
      <w:r>
        <w:rPr>
          <w:spacing w:val="-8"/>
          <w:sz w:val="24"/>
        </w:rPr>
        <w:t xml:space="preserve"> </w:t>
      </w:r>
      <w:r>
        <w:rPr>
          <w:sz w:val="24"/>
        </w:rPr>
        <w:t>to</w:t>
      </w:r>
      <w:r>
        <w:rPr>
          <w:spacing w:val="-7"/>
          <w:sz w:val="24"/>
        </w:rPr>
        <w:t xml:space="preserve"> </w:t>
      </w:r>
      <w:r>
        <w:rPr>
          <w:sz w:val="24"/>
        </w:rPr>
        <w:t>which</w:t>
      </w:r>
      <w:r>
        <w:rPr>
          <w:spacing w:val="-8"/>
          <w:sz w:val="24"/>
        </w:rPr>
        <w:t xml:space="preserve"> </w:t>
      </w:r>
      <w:r>
        <w:rPr>
          <w:sz w:val="24"/>
        </w:rPr>
        <w:t>access</w:t>
      </w:r>
      <w:r>
        <w:rPr>
          <w:spacing w:val="-8"/>
          <w:sz w:val="24"/>
        </w:rPr>
        <w:t xml:space="preserve"> </w:t>
      </w:r>
      <w:r>
        <w:rPr>
          <w:sz w:val="24"/>
        </w:rPr>
        <w:t>is</w:t>
      </w:r>
      <w:r>
        <w:rPr>
          <w:spacing w:val="-8"/>
          <w:sz w:val="24"/>
        </w:rPr>
        <w:t xml:space="preserve"> </w:t>
      </w:r>
      <w:r>
        <w:rPr>
          <w:sz w:val="24"/>
        </w:rPr>
        <w:t>requested</w:t>
      </w:r>
      <w:r>
        <w:rPr>
          <w:spacing w:val="-8"/>
          <w:sz w:val="24"/>
        </w:rPr>
        <w:t xml:space="preserve"> </w:t>
      </w:r>
      <w:r>
        <w:rPr>
          <w:sz w:val="24"/>
        </w:rPr>
        <w:t>and/or the scope, duration or other characteristics of the exploitation</w:t>
      </w:r>
      <w:r>
        <w:rPr>
          <w:spacing w:val="-13"/>
          <w:sz w:val="24"/>
        </w:rPr>
        <w:t xml:space="preserve"> </w:t>
      </w:r>
      <w:r>
        <w:rPr>
          <w:sz w:val="24"/>
        </w:rPr>
        <w:t>envisaged.</w:t>
      </w:r>
    </w:p>
    <w:p w:rsidR="00B03850" w:rsidRDefault="0090360A">
      <w:pPr>
        <w:spacing w:before="231" w:line="249" w:lineRule="auto"/>
        <w:ind w:left="113" w:right="119"/>
        <w:jc w:val="both"/>
        <w:rPr>
          <w:sz w:val="24"/>
        </w:rPr>
      </w:pPr>
      <w:r>
        <w:rPr>
          <w:sz w:val="24"/>
        </w:rPr>
        <w:t>Requests for access may be made — unless agreed otherwise — up to one year after the period set out in Article 3.</w:t>
      </w:r>
    </w:p>
    <w:p w:rsidR="00B03850" w:rsidRDefault="00B03850">
      <w:pPr>
        <w:pStyle w:val="Zkladntext"/>
        <w:spacing w:before="7"/>
        <w:rPr>
          <w:sz w:val="24"/>
        </w:rPr>
      </w:pPr>
    </w:p>
    <w:p w:rsidR="00B03850" w:rsidRDefault="0090360A" w:rsidP="00AA7EEF">
      <w:pPr>
        <w:pStyle w:val="Nadpis4"/>
        <w:numPr>
          <w:ilvl w:val="1"/>
          <w:numId w:val="57"/>
        </w:numPr>
        <w:tabs>
          <w:tab w:val="left" w:pos="535"/>
        </w:tabs>
        <w:ind w:hanging="422"/>
        <w:jc w:val="both"/>
      </w:pPr>
      <w:bookmarkStart w:id="105" w:name="_bookmark105"/>
      <w:bookmarkEnd w:id="105"/>
      <w:r>
        <w:t> Access rights for affiliated</w:t>
      </w:r>
      <w:r>
        <w:rPr>
          <w:spacing w:val="-2"/>
        </w:rPr>
        <w:t xml:space="preserve"> </w:t>
      </w:r>
      <w:r>
        <w:t>entities</w:t>
      </w:r>
    </w:p>
    <w:p w:rsidR="00B03850" w:rsidRDefault="00B03850">
      <w:pPr>
        <w:pStyle w:val="Zkladntext"/>
        <w:spacing w:before="11"/>
        <w:rPr>
          <w:b/>
          <w:sz w:val="20"/>
        </w:rPr>
      </w:pPr>
    </w:p>
    <w:p w:rsidR="00B03850" w:rsidRDefault="0090360A">
      <w:pPr>
        <w:ind w:left="113"/>
        <w:jc w:val="both"/>
        <w:rPr>
          <w:sz w:val="24"/>
        </w:rPr>
      </w:pPr>
      <w:r>
        <w:rPr>
          <w:sz w:val="24"/>
        </w:rPr>
        <w:t>Unless</w:t>
      </w:r>
      <w:r>
        <w:rPr>
          <w:spacing w:val="32"/>
          <w:sz w:val="24"/>
        </w:rPr>
        <w:t xml:space="preserve"> </w:t>
      </w:r>
      <w:r>
        <w:rPr>
          <w:sz w:val="24"/>
        </w:rPr>
        <w:t>otherwise</w:t>
      </w:r>
      <w:r>
        <w:rPr>
          <w:spacing w:val="33"/>
          <w:sz w:val="24"/>
        </w:rPr>
        <w:t xml:space="preserve"> </w:t>
      </w:r>
      <w:r>
        <w:rPr>
          <w:sz w:val="24"/>
        </w:rPr>
        <w:t>agreed</w:t>
      </w:r>
      <w:r>
        <w:rPr>
          <w:spacing w:val="33"/>
          <w:sz w:val="24"/>
        </w:rPr>
        <w:t xml:space="preserve"> </w:t>
      </w:r>
      <w:r>
        <w:rPr>
          <w:sz w:val="24"/>
        </w:rPr>
        <w:t>in</w:t>
      </w:r>
      <w:r>
        <w:rPr>
          <w:spacing w:val="32"/>
          <w:sz w:val="24"/>
        </w:rPr>
        <w:t xml:space="preserve"> </w:t>
      </w:r>
      <w:r>
        <w:rPr>
          <w:sz w:val="24"/>
        </w:rPr>
        <w:t>the</w:t>
      </w:r>
      <w:r>
        <w:rPr>
          <w:spacing w:val="33"/>
          <w:sz w:val="24"/>
        </w:rPr>
        <w:t xml:space="preserve"> </w:t>
      </w:r>
      <w:r>
        <w:rPr>
          <w:sz w:val="24"/>
        </w:rPr>
        <w:t>consortium</w:t>
      </w:r>
      <w:r>
        <w:rPr>
          <w:spacing w:val="33"/>
          <w:sz w:val="24"/>
        </w:rPr>
        <w:t xml:space="preserve"> </w:t>
      </w:r>
      <w:r>
        <w:rPr>
          <w:sz w:val="24"/>
        </w:rPr>
        <w:t>agreement,</w:t>
      </w:r>
      <w:r>
        <w:rPr>
          <w:spacing w:val="32"/>
          <w:sz w:val="24"/>
        </w:rPr>
        <w:t xml:space="preserve"> </w:t>
      </w:r>
      <w:r>
        <w:rPr>
          <w:sz w:val="24"/>
        </w:rPr>
        <w:t>access</w:t>
      </w:r>
      <w:r>
        <w:rPr>
          <w:spacing w:val="33"/>
          <w:sz w:val="24"/>
        </w:rPr>
        <w:t xml:space="preserve"> </w:t>
      </w:r>
      <w:r>
        <w:rPr>
          <w:sz w:val="24"/>
        </w:rPr>
        <w:t>to</w:t>
      </w:r>
      <w:r>
        <w:rPr>
          <w:spacing w:val="33"/>
          <w:sz w:val="24"/>
        </w:rPr>
        <w:t xml:space="preserve"> </w:t>
      </w:r>
      <w:r>
        <w:rPr>
          <w:sz w:val="24"/>
        </w:rPr>
        <w:t>background</w:t>
      </w:r>
      <w:r>
        <w:rPr>
          <w:spacing w:val="32"/>
          <w:sz w:val="24"/>
        </w:rPr>
        <w:t xml:space="preserve"> </w:t>
      </w:r>
      <w:r>
        <w:rPr>
          <w:sz w:val="24"/>
        </w:rPr>
        <w:t>must</w:t>
      </w:r>
      <w:r>
        <w:rPr>
          <w:spacing w:val="33"/>
          <w:sz w:val="24"/>
        </w:rPr>
        <w:t xml:space="preserve"> </w:t>
      </w:r>
      <w:r>
        <w:rPr>
          <w:sz w:val="24"/>
        </w:rPr>
        <w:t>also</w:t>
      </w:r>
      <w:r>
        <w:rPr>
          <w:spacing w:val="33"/>
          <w:sz w:val="24"/>
        </w:rPr>
        <w:t xml:space="preserve"> </w:t>
      </w:r>
      <w:r>
        <w:rPr>
          <w:sz w:val="24"/>
        </w:rPr>
        <w:t>be</w:t>
      </w:r>
      <w:r>
        <w:rPr>
          <w:spacing w:val="33"/>
          <w:sz w:val="24"/>
        </w:rPr>
        <w:t xml:space="preserve"> </w:t>
      </w:r>
      <w:r>
        <w:rPr>
          <w:sz w:val="24"/>
        </w:rPr>
        <w:t>given</w:t>
      </w:r>
    </w:p>
    <w:p w:rsidR="00B03850" w:rsidRDefault="0090360A" w:rsidP="00AA7EEF">
      <w:pPr>
        <w:pStyle w:val="Odstavecseseznamem"/>
        <w:numPr>
          <w:ilvl w:val="0"/>
          <w:numId w:val="100"/>
        </w:numPr>
        <w:tabs>
          <w:tab w:val="left" w:pos="441"/>
        </w:tabs>
        <w:spacing w:before="12" w:line="271" w:lineRule="auto"/>
        <w:ind w:right="113" w:firstLine="0"/>
        <w:jc w:val="both"/>
        <w:rPr>
          <w:sz w:val="24"/>
        </w:rPr>
      </w:pPr>
      <w:r>
        <w:rPr>
          <w:sz w:val="24"/>
        </w:rPr>
        <w:t>under fair and reasonable conditions (see above; Article 25.3) and unless it is subject to legal restrictions or limits, including those imposed by the rights of third parties (including personnel) — to affiliated entities</w:t>
      </w:r>
      <w:r>
        <w:rPr>
          <w:sz w:val="24"/>
          <w:vertAlign w:val="superscript"/>
        </w:rPr>
        <w:t>22</w:t>
      </w:r>
      <w:r>
        <w:rPr>
          <w:sz w:val="24"/>
        </w:rPr>
        <w:t xml:space="preserve"> established in an EU Member State or ‘</w:t>
      </w:r>
      <w:r>
        <w:rPr>
          <w:b/>
          <w:sz w:val="24"/>
        </w:rPr>
        <w:t>associated country</w:t>
      </w:r>
      <w:r>
        <w:rPr>
          <w:sz w:val="24"/>
        </w:rPr>
        <w:t>’</w:t>
      </w:r>
      <w:r>
        <w:rPr>
          <w:sz w:val="24"/>
          <w:vertAlign w:val="superscript"/>
        </w:rPr>
        <w:t>23</w:t>
      </w:r>
      <w:r>
        <w:rPr>
          <w:sz w:val="24"/>
        </w:rPr>
        <w:t>, if this is</w:t>
      </w:r>
      <w:r>
        <w:rPr>
          <w:spacing w:val="-37"/>
          <w:sz w:val="24"/>
        </w:rPr>
        <w:t xml:space="preserve"> </w:t>
      </w:r>
      <w:r>
        <w:rPr>
          <w:sz w:val="24"/>
        </w:rPr>
        <w:t>needed</w:t>
      </w:r>
    </w:p>
    <w:p w:rsidR="00B03850" w:rsidRDefault="0090360A">
      <w:pPr>
        <w:spacing w:line="253" w:lineRule="exact"/>
        <w:ind w:left="113"/>
        <w:jc w:val="both"/>
        <w:rPr>
          <w:sz w:val="24"/>
        </w:rPr>
      </w:pPr>
      <w:r>
        <w:rPr>
          <w:sz w:val="24"/>
        </w:rPr>
        <w:t>to exploit the results generated by the beneficiaries to which they are affiliated.</w:t>
      </w:r>
    </w:p>
    <w:p w:rsidR="00B03850" w:rsidRDefault="00B03850">
      <w:pPr>
        <w:pStyle w:val="Zkladntext"/>
        <w:spacing w:before="8"/>
        <w:rPr>
          <w:sz w:val="20"/>
        </w:rPr>
      </w:pPr>
    </w:p>
    <w:p w:rsidR="00B03850" w:rsidRDefault="0090360A">
      <w:pPr>
        <w:spacing w:before="1" w:line="249" w:lineRule="auto"/>
        <w:ind w:left="113" w:right="111"/>
        <w:jc w:val="both"/>
        <w:rPr>
          <w:sz w:val="24"/>
        </w:rPr>
      </w:pPr>
      <w:r>
        <w:rPr>
          <w:sz w:val="24"/>
        </w:rPr>
        <w:t>Unless agreed otherwise (see above; Article 25.1), the affiliated entity concerned must make the request directly to the beneficiary that holds the background.</w:t>
      </w:r>
    </w:p>
    <w:p w:rsidR="00B03850" w:rsidRDefault="0090360A">
      <w:pPr>
        <w:spacing w:before="228" w:line="249" w:lineRule="auto"/>
        <w:ind w:left="113" w:right="119"/>
        <w:jc w:val="both"/>
        <w:rPr>
          <w:sz w:val="24"/>
        </w:rPr>
      </w:pPr>
      <w:r>
        <w:rPr>
          <w:sz w:val="24"/>
        </w:rPr>
        <w:t>Requests for access may be made — unless agreed otherwise — up to one year after the period set out in Article 3.</w:t>
      </w:r>
    </w:p>
    <w:p w:rsidR="00B03850" w:rsidRDefault="00B03850">
      <w:pPr>
        <w:pStyle w:val="Zkladntext"/>
        <w:spacing w:before="8"/>
        <w:rPr>
          <w:sz w:val="24"/>
        </w:rPr>
      </w:pPr>
    </w:p>
    <w:p w:rsidR="00B03850" w:rsidRDefault="0090360A" w:rsidP="00AA7EEF">
      <w:pPr>
        <w:pStyle w:val="Nadpis4"/>
        <w:numPr>
          <w:ilvl w:val="1"/>
          <w:numId w:val="57"/>
        </w:numPr>
        <w:tabs>
          <w:tab w:val="left" w:pos="535"/>
        </w:tabs>
        <w:ind w:hanging="422"/>
        <w:jc w:val="both"/>
      </w:pPr>
      <w:bookmarkStart w:id="106" w:name="_bookmark106"/>
      <w:bookmarkEnd w:id="106"/>
      <w:r>
        <w:t> Access rights for third</w:t>
      </w:r>
      <w:r>
        <w:rPr>
          <w:spacing w:val="-2"/>
        </w:rPr>
        <w:t xml:space="preserve"> </w:t>
      </w:r>
      <w:r>
        <w:t>parties</w:t>
      </w:r>
    </w:p>
    <w:p w:rsidR="00B03850" w:rsidRDefault="00B03850">
      <w:pPr>
        <w:pStyle w:val="Zkladntext"/>
        <w:spacing w:before="10"/>
        <w:rPr>
          <w:b/>
          <w:sz w:val="20"/>
        </w:rPr>
      </w:pPr>
    </w:p>
    <w:p w:rsidR="00B03850" w:rsidRDefault="0090360A">
      <w:pPr>
        <w:spacing w:before="1"/>
        <w:ind w:left="113"/>
        <w:jc w:val="both"/>
        <w:rPr>
          <w:sz w:val="24"/>
        </w:rPr>
      </w:pPr>
      <w:r>
        <w:rPr>
          <w:sz w:val="24"/>
        </w:rPr>
        <w:t>Not applicable</w:t>
      </w:r>
    </w:p>
    <w:p w:rsidR="00B03850" w:rsidRDefault="00B03850">
      <w:pPr>
        <w:pStyle w:val="Zkladntext"/>
        <w:spacing w:before="5"/>
        <w:rPr>
          <w:sz w:val="25"/>
        </w:rPr>
      </w:pPr>
    </w:p>
    <w:p w:rsidR="00B03850" w:rsidRDefault="0090360A" w:rsidP="00AA7EEF">
      <w:pPr>
        <w:pStyle w:val="Nadpis4"/>
        <w:numPr>
          <w:ilvl w:val="1"/>
          <w:numId w:val="57"/>
        </w:numPr>
        <w:tabs>
          <w:tab w:val="left" w:pos="535"/>
        </w:tabs>
        <w:spacing w:before="1"/>
        <w:ind w:hanging="422"/>
        <w:jc w:val="both"/>
      </w:pPr>
      <w:bookmarkStart w:id="107" w:name="_bookmark107"/>
      <w:bookmarkEnd w:id="107"/>
      <w:r>
        <w:t> Consequences of</w:t>
      </w:r>
      <w:r>
        <w:rPr>
          <w:spacing w:val="-1"/>
        </w:rPr>
        <w:t xml:space="preserve"> </w:t>
      </w:r>
      <w:r>
        <w:t>non-compliance</w:t>
      </w:r>
    </w:p>
    <w:p w:rsidR="00B03850" w:rsidRDefault="00B03850">
      <w:pPr>
        <w:pStyle w:val="Zkladntext"/>
        <w:spacing w:before="10"/>
        <w:rPr>
          <w:b/>
          <w:sz w:val="20"/>
        </w:rPr>
      </w:pPr>
    </w:p>
    <w:p w:rsidR="00B03850" w:rsidRDefault="0090360A">
      <w:pPr>
        <w:spacing w:line="249" w:lineRule="auto"/>
        <w:ind w:left="113" w:right="111"/>
        <w:jc w:val="both"/>
        <w:rPr>
          <w:sz w:val="24"/>
        </w:rPr>
      </w:pPr>
      <w:r>
        <w:rPr>
          <w:sz w:val="24"/>
        </w:rPr>
        <w:t>If a beneficiary breaches any of its obligations under this Article, the grant may be reduced (see Article 43).</w:t>
      </w:r>
    </w:p>
    <w:p w:rsidR="00B03850" w:rsidRDefault="0090360A">
      <w:pPr>
        <w:spacing w:before="229"/>
        <w:ind w:left="113"/>
        <w:jc w:val="both"/>
        <w:rPr>
          <w:sz w:val="24"/>
        </w:rPr>
      </w:pPr>
      <w:r>
        <w:rPr>
          <w:sz w:val="24"/>
        </w:rPr>
        <w:t>Such breaches may also lead to any of the other measures described in Chapter 6.</w:t>
      </w:r>
    </w:p>
    <w:p w:rsidR="00B03850" w:rsidRDefault="00B03850">
      <w:pPr>
        <w:pStyle w:val="Zkladntext"/>
        <w:rPr>
          <w:sz w:val="20"/>
        </w:rPr>
      </w:pPr>
    </w:p>
    <w:p w:rsidR="00B03850" w:rsidRDefault="00B03850">
      <w:pPr>
        <w:pStyle w:val="Zkladntext"/>
        <w:rPr>
          <w:sz w:val="20"/>
        </w:rPr>
      </w:pPr>
    </w:p>
    <w:p w:rsidR="00B03850" w:rsidRDefault="0090360A">
      <w:pPr>
        <w:pStyle w:val="Zkladntext"/>
        <w:spacing w:before="3"/>
        <w:rPr>
          <w:sz w:val="29"/>
        </w:rPr>
      </w:pPr>
      <w:r>
        <w:pict>
          <v:shape id="_x0000_s2410" style="position:absolute;margin-left:56.7pt;margin-top:19.3pt;width:2in;height:.1pt;z-index:-251679744;mso-wrap-distance-left:0;mso-wrap-distance-right:0;mso-position-horizontal-relative:page" coordorigin="1134,386" coordsize="2880,0" path="m1134,386r2880,e" filled="f" strokeweight="1pt">
            <v:path arrowok="t"/>
            <w10:wrap type="topAndBottom" anchorx="page"/>
          </v:shape>
        </w:pict>
      </w:r>
    </w:p>
    <w:p w:rsidR="00B03850" w:rsidRDefault="0090360A">
      <w:pPr>
        <w:spacing w:before="34" w:line="249" w:lineRule="auto"/>
        <w:ind w:left="313" w:hanging="190"/>
        <w:rPr>
          <w:sz w:val="20"/>
        </w:rPr>
      </w:pPr>
      <w:r>
        <w:rPr>
          <w:position w:val="6"/>
          <w:sz w:val="13"/>
        </w:rPr>
        <w:t xml:space="preserve">22 </w:t>
      </w:r>
      <w:r>
        <w:rPr>
          <w:sz w:val="20"/>
        </w:rPr>
        <w:t>For the definition see Article 2.1(2) Rules for Participation Regulation No 1290/2013: ‘</w:t>
      </w:r>
      <w:r>
        <w:rPr>
          <w:b/>
          <w:sz w:val="20"/>
        </w:rPr>
        <w:t>affiliated entity</w:t>
      </w:r>
      <w:r>
        <w:rPr>
          <w:sz w:val="20"/>
        </w:rPr>
        <w:t>’ means any legal entity that is:</w:t>
      </w:r>
    </w:p>
    <w:p w:rsidR="00B03850" w:rsidRDefault="0090360A" w:rsidP="00AA7EEF">
      <w:pPr>
        <w:pStyle w:val="Odstavecseseznamem"/>
        <w:numPr>
          <w:ilvl w:val="0"/>
          <w:numId w:val="56"/>
        </w:numPr>
        <w:tabs>
          <w:tab w:val="left" w:pos="877"/>
          <w:tab w:val="left" w:pos="878"/>
        </w:tabs>
        <w:spacing w:before="2"/>
        <w:ind w:left="877" w:hanging="281"/>
        <w:rPr>
          <w:sz w:val="20"/>
        </w:rPr>
      </w:pPr>
      <w:r>
        <w:rPr>
          <w:sz w:val="20"/>
        </w:rPr>
        <w:t>under the direct or indirect control of a participant,</w:t>
      </w:r>
      <w:r>
        <w:rPr>
          <w:spacing w:val="-6"/>
          <w:sz w:val="20"/>
        </w:rPr>
        <w:t xml:space="preserve"> </w:t>
      </w:r>
      <w:r>
        <w:rPr>
          <w:sz w:val="20"/>
        </w:rPr>
        <w:t>or</w:t>
      </w:r>
    </w:p>
    <w:p w:rsidR="00B03850" w:rsidRDefault="0090360A" w:rsidP="00AA7EEF">
      <w:pPr>
        <w:pStyle w:val="Odstavecseseznamem"/>
        <w:numPr>
          <w:ilvl w:val="0"/>
          <w:numId w:val="56"/>
        </w:numPr>
        <w:tabs>
          <w:tab w:val="left" w:pos="877"/>
          <w:tab w:val="left" w:pos="878"/>
        </w:tabs>
        <w:spacing w:before="10"/>
        <w:ind w:left="877" w:hanging="281"/>
        <w:rPr>
          <w:sz w:val="20"/>
        </w:rPr>
      </w:pPr>
      <w:r>
        <w:rPr>
          <w:sz w:val="20"/>
        </w:rPr>
        <w:t>under the same direct or indirect control as the participant,</w:t>
      </w:r>
      <w:r>
        <w:rPr>
          <w:spacing w:val="-9"/>
          <w:sz w:val="20"/>
        </w:rPr>
        <w:t xml:space="preserve"> </w:t>
      </w:r>
      <w:r>
        <w:rPr>
          <w:sz w:val="20"/>
        </w:rPr>
        <w:t>or</w:t>
      </w:r>
    </w:p>
    <w:p w:rsidR="00B03850" w:rsidRDefault="0090360A" w:rsidP="00AA7EEF">
      <w:pPr>
        <w:pStyle w:val="Odstavecseseznamem"/>
        <w:numPr>
          <w:ilvl w:val="0"/>
          <w:numId w:val="56"/>
        </w:numPr>
        <w:tabs>
          <w:tab w:val="left" w:pos="877"/>
          <w:tab w:val="left" w:pos="878"/>
        </w:tabs>
        <w:spacing w:before="10" w:line="249" w:lineRule="auto"/>
        <w:ind w:right="5328" w:firstLine="283"/>
        <w:rPr>
          <w:sz w:val="20"/>
        </w:rPr>
      </w:pPr>
      <w:r>
        <w:rPr>
          <w:sz w:val="20"/>
        </w:rPr>
        <w:t>directly or indirectly controlling a</w:t>
      </w:r>
      <w:r>
        <w:rPr>
          <w:spacing w:val="-21"/>
          <w:sz w:val="20"/>
        </w:rPr>
        <w:t xml:space="preserve"> </w:t>
      </w:r>
      <w:r>
        <w:rPr>
          <w:sz w:val="20"/>
        </w:rPr>
        <w:t>participant. ‘Control’ may take any of the following</w:t>
      </w:r>
      <w:r>
        <w:rPr>
          <w:spacing w:val="-8"/>
          <w:sz w:val="20"/>
        </w:rPr>
        <w:t xml:space="preserve"> </w:t>
      </w:r>
      <w:r>
        <w:rPr>
          <w:sz w:val="20"/>
        </w:rPr>
        <w:t>forms:</w:t>
      </w:r>
    </w:p>
    <w:p w:rsidR="00B03850" w:rsidRDefault="0090360A" w:rsidP="00AA7EEF">
      <w:pPr>
        <w:pStyle w:val="Odstavecseseznamem"/>
        <w:numPr>
          <w:ilvl w:val="2"/>
          <w:numId w:val="57"/>
        </w:numPr>
        <w:tabs>
          <w:tab w:val="left" w:pos="821"/>
        </w:tabs>
        <w:spacing w:before="2" w:line="249" w:lineRule="auto"/>
        <w:ind w:right="120"/>
        <w:rPr>
          <w:sz w:val="20"/>
        </w:rPr>
      </w:pPr>
      <w:r>
        <w:rPr>
          <w:sz w:val="20"/>
        </w:rPr>
        <w:t>the</w:t>
      </w:r>
      <w:r>
        <w:rPr>
          <w:spacing w:val="-8"/>
          <w:sz w:val="20"/>
        </w:rPr>
        <w:t xml:space="preserve"> </w:t>
      </w:r>
      <w:r>
        <w:rPr>
          <w:sz w:val="20"/>
        </w:rPr>
        <w:t>direct</w:t>
      </w:r>
      <w:r>
        <w:rPr>
          <w:spacing w:val="-7"/>
          <w:sz w:val="20"/>
        </w:rPr>
        <w:t xml:space="preserve"> </w:t>
      </w:r>
      <w:r>
        <w:rPr>
          <w:sz w:val="20"/>
        </w:rPr>
        <w:t>or</w:t>
      </w:r>
      <w:r>
        <w:rPr>
          <w:spacing w:val="-7"/>
          <w:sz w:val="20"/>
        </w:rPr>
        <w:t xml:space="preserve"> </w:t>
      </w:r>
      <w:r>
        <w:rPr>
          <w:sz w:val="20"/>
        </w:rPr>
        <w:t>indirect</w:t>
      </w:r>
      <w:r>
        <w:rPr>
          <w:spacing w:val="-7"/>
          <w:sz w:val="20"/>
        </w:rPr>
        <w:t xml:space="preserve"> </w:t>
      </w:r>
      <w:r>
        <w:rPr>
          <w:sz w:val="20"/>
        </w:rPr>
        <w:t>holding</w:t>
      </w:r>
      <w:r>
        <w:rPr>
          <w:spacing w:val="-7"/>
          <w:sz w:val="20"/>
        </w:rPr>
        <w:t xml:space="preserve"> </w:t>
      </w:r>
      <w:r>
        <w:rPr>
          <w:sz w:val="20"/>
        </w:rPr>
        <w:t>of</w:t>
      </w:r>
      <w:r>
        <w:rPr>
          <w:spacing w:val="-7"/>
          <w:sz w:val="20"/>
        </w:rPr>
        <w:t xml:space="preserve"> </w:t>
      </w:r>
      <w:r>
        <w:rPr>
          <w:sz w:val="20"/>
        </w:rPr>
        <w:t>more</w:t>
      </w:r>
      <w:r>
        <w:rPr>
          <w:spacing w:val="-7"/>
          <w:sz w:val="20"/>
        </w:rPr>
        <w:t xml:space="preserve"> </w:t>
      </w:r>
      <w:r>
        <w:rPr>
          <w:sz w:val="20"/>
        </w:rPr>
        <w:t>than</w:t>
      </w:r>
      <w:r>
        <w:rPr>
          <w:spacing w:val="-8"/>
          <w:sz w:val="20"/>
        </w:rPr>
        <w:t xml:space="preserve"> </w:t>
      </w:r>
      <w:r>
        <w:rPr>
          <w:sz w:val="20"/>
        </w:rPr>
        <w:t>50%</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nominal</w:t>
      </w:r>
      <w:r>
        <w:rPr>
          <w:spacing w:val="-7"/>
          <w:sz w:val="20"/>
        </w:rPr>
        <w:t xml:space="preserve"> </w:t>
      </w:r>
      <w:r>
        <w:rPr>
          <w:sz w:val="20"/>
        </w:rPr>
        <w:t>value</w:t>
      </w:r>
      <w:r>
        <w:rPr>
          <w:spacing w:val="-7"/>
          <w:sz w:val="20"/>
        </w:rPr>
        <w:t xml:space="preserve"> </w:t>
      </w:r>
      <w:r>
        <w:rPr>
          <w:sz w:val="20"/>
        </w:rPr>
        <w:t>of</w:t>
      </w:r>
      <w:r>
        <w:rPr>
          <w:spacing w:val="-7"/>
          <w:sz w:val="20"/>
        </w:rPr>
        <w:t xml:space="preserve"> </w:t>
      </w:r>
      <w:r>
        <w:rPr>
          <w:sz w:val="20"/>
        </w:rPr>
        <w:t>the</w:t>
      </w:r>
      <w:r>
        <w:rPr>
          <w:spacing w:val="-8"/>
          <w:sz w:val="20"/>
        </w:rPr>
        <w:t xml:space="preserve"> </w:t>
      </w:r>
      <w:r>
        <w:rPr>
          <w:sz w:val="20"/>
        </w:rPr>
        <w:t>issued</w:t>
      </w:r>
      <w:r>
        <w:rPr>
          <w:spacing w:val="-7"/>
          <w:sz w:val="20"/>
        </w:rPr>
        <w:t xml:space="preserve"> </w:t>
      </w:r>
      <w:r>
        <w:rPr>
          <w:sz w:val="20"/>
        </w:rPr>
        <w:t>share</w:t>
      </w:r>
      <w:r>
        <w:rPr>
          <w:spacing w:val="-7"/>
          <w:sz w:val="20"/>
        </w:rPr>
        <w:t xml:space="preserve"> </w:t>
      </w:r>
      <w:r>
        <w:rPr>
          <w:sz w:val="20"/>
        </w:rPr>
        <w:t>capital</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legal</w:t>
      </w:r>
      <w:r>
        <w:rPr>
          <w:spacing w:val="-7"/>
          <w:sz w:val="20"/>
        </w:rPr>
        <w:t xml:space="preserve"> </w:t>
      </w:r>
      <w:r>
        <w:rPr>
          <w:sz w:val="20"/>
        </w:rPr>
        <w:t>entity concerned, or of a majority of the voting rights of the shareholders or associates of that</w:t>
      </w:r>
      <w:r>
        <w:rPr>
          <w:spacing w:val="-26"/>
          <w:sz w:val="20"/>
        </w:rPr>
        <w:t xml:space="preserve"> </w:t>
      </w:r>
      <w:r>
        <w:rPr>
          <w:sz w:val="20"/>
        </w:rPr>
        <w:t>entity;</w:t>
      </w:r>
    </w:p>
    <w:p w:rsidR="00B03850" w:rsidRDefault="0090360A" w:rsidP="00AA7EEF">
      <w:pPr>
        <w:pStyle w:val="Odstavecseseznamem"/>
        <w:numPr>
          <w:ilvl w:val="2"/>
          <w:numId w:val="57"/>
        </w:numPr>
        <w:tabs>
          <w:tab w:val="left" w:pos="821"/>
        </w:tabs>
        <w:spacing w:before="1" w:line="249" w:lineRule="auto"/>
        <w:ind w:left="313" w:right="118" w:firstLine="226"/>
        <w:rPr>
          <w:sz w:val="20"/>
        </w:rPr>
      </w:pPr>
      <w:r>
        <w:rPr>
          <w:sz w:val="20"/>
        </w:rPr>
        <w:t xml:space="preserve">the direct or indirect holding, in fact or in </w:t>
      </w:r>
      <w:r>
        <w:rPr>
          <w:spacing w:val="-4"/>
          <w:sz w:val="20"/>
        </w:rPr>
        <w:t xml:space="preserve">law, </w:t>
      </w:r>
      <w:r>
        <w:rPr>
          <w:sz w:val="20"/>
        </w:rPr>
        <w:t>of decision-making powers in the legal entity concerned. However</w:t>
      </w:r>
      <w:r>
        <w:rPr>
          <w:spacing w:val="-5"/>
          <w:sz w:val="20"/>
        </w:rPr>
        <w:t xml:space="preserve"> </w:t>
      </w:r>
      <w:r>
        <w:rPr>
          <w:sz w:val="20"/>
        </w:rPr>
        <w:t>the</w:t>
      </w:r>
      <w:r>
        <w:rPr>
          <w:spacing w:val="-5"/>
          <w:sz w:val="20"/>
        </w:rPr>
        <w:t xml:space="preserve"> </w:t>
      </w:r>
      <w:r>
        <w:rPr>
          <w:sz w:val="20"/>
        </w:rPr>
        <w:t>following</w:t>
      </w:r>
      <w:r>
        <w:rPr>
          <w:spacing w:val="-5"/>
          <w:sz w:val="20"/>
        </w:rPr>
        <w:t xml:space="preserve"> </w:t>
      </w:r>
      <w:r>
        <w:rPr>
          <w:sz w:val="20"/>
        </w:rPr>
        <w:t>relationships</w:t>
      </w:r>
      <w:r>
        <w:rPr>
          <w:spacing w:val="-4"/>
          <w:sz w:val="20"/>
        </w:rPr>
        <w:t xml:space="preserve"> </w:t>
      </w:r>
      <w:r>
        <w:rPr>
          <w:sz w:val="20"/>
        </w:rPr>
        <w:t>between</w:t>
      </w:r>
      <w:r>
        <w:rPr>
          <w:spacing w:val="-4"/>
          <w:sz w:val="20"/>
        </w:rPr>
        <w:t xml:space="preserve"> </w:t>
      </w:r>
      <w:r>
        <w:rPr>
          <w:sz w:val="20"/>
        </w:rPr>
        <w:t>legal</w:t>
      </w:r>
      <w:r>
        <w:rPr>
          <w:spacing w:val="-6"/>
          <w:sz w:val="20"/>
        </w:rPr>
        <w:t xml:space="preserve"> </w:t>
      </w:r>
      <w:r>
        <w:rPr>
          <w:sz w:val="20"/>
        </w:rPr>
        <w:t>entities</w:t>
      </w:r>
      <w:r>
        <w:rPr>
          <w:spacing w:val="-5"/>
          <w:sz w:val="20"/>
        </w:rPr>
        <w:t xml:space="preserve"> </w:t>
      </w:r>
      <w:r>
        <w:rPr>
          <w:sz w:val="20"/>
        </w:rPr>
        <w:t>shall</w:t>
      </w:r>
      <w:r>
        <w:rPr>
          <w:spacing w:val="-4"/>
          <w:sz w:val="20"/>
        </w:rPr>
        <w:t xml:space="preserve"> </w:t>
      </w:r>
      <w:r>
        <w:rPr>
          <w:sz w:val="20"/>
        </w:rPr>
        <w:t>not</w:t>
      </w:r>
      <w:r>
        <w:rPr>
          <w:spacing w:val="-5"/>
          <w:sz w:val="20"/>
        </w:rPr>
        <w:t xml:space="preserve"> </w:t>
      </w:r>
      <w:r>
        <w:rPr>
          <w:sz w:val="20"/>
        </w:rPr>
        <w:t>in</w:t>
      </w:r>
      <w:r>
        <w:rPr>
          <w:spacing w:val="-5"/>
          <w:sz w:val="20"/>
        </w:rPr>
        <w:t xml:space="preserve"> </w:t>
      </w:r>
      <w:r>
        <w:rPr>
          <w:sz w:val="20"/>
        </w:rPr>
        <w:t>themselves</w:t>
      </w:r>
      <w:r>
        <w:rPr>
          <w:spacing w:val="-5"/>
          <w:sz w:val="20"/>
        </w:rPr>
        <w:t xml:space="preserve"> </w:t>
      </w:r>
      <w:r>
        <w:rPr>
          <w:sz w:val="20"/>
        </w:rPr>
        <w:t>be</w:t>
      </w:r>
      <w:r>
        <w:rPr>
          <w:spacing w:val="-5"/>
          <w:sz w:val="20"/>
        </w:rPr>
        <w:t xml:space="preserve"> </w:t>
      </w:r>
      <w:r>
        <w:rPr>
          <w:sz w:val="20"/>
        </w:rPr>
        <w:t>deemed</w:t>
      </w:r>
      <w:r>
        <w:rPr>
          <w:spacing w:val="-4"/>
          <w:sz w:val="20"/>
        </w:rPr>
        <w:t xml:space="preserve"> </w:t>
      </w:r>
      <w:r>
        <w:rPr>
          <w:sz w:val="20"/>
        </w:rPr>
        <w:t>to</w:t>
      </w:r>
      <w:r>
        <w:rPr>
          <w:spacing w:val="-5"/>
          <w:sz w:val="20"/>
        </w:rPr>
        <w:t xml:space="preserve"> </w:t>
      </w:r>
      <w:r>
        <w:rPr>
          <w:sz w:val="20"/>
        </w:rPr>
        <w:t>constitute</w:t>
      </w:r>
      <w:r>
        <w:rPr>
          <w:spacing w:val="-6"/>
          <w:sz w:val="20"/>
        </w:rPr>
        <w:t xml:space="preserve"> </w:t>
      </w:r>
      <w:r>
        <w:rPr>
          <w:sz w:val="20"/>
        </w:rPr>
        <w:t>controlling relationships:</w:t>
      </w:r>
    </w:p>
    <w:p w:rsidR="00B03850" w:rsidRDefault="0090360A" w:rsidP="00AA7EEF">
      <w:pPr>
        <w:pStyle w:val="Odstavecseseznamem"/>
        <w:numPr>
          <w:ilvl w:val="0"/>
          <w:numId w:val="55"/>
        </w:numPr>
        <w:tabs>
          <w:tab w:val="left" w:pos="821"/>
        </w:tabs>
        <w:spacing w:before="3" w:line="249" w:lineRule="auto"/>
        <w:ind w:right="118"/>
        <w:jc w:val="both"/>
        <w:rPr>
          <w:sz w:val="20"/>
        </w:rPr>
      </w:pPr>
      <w:r>
        <w:rPr>
          <w:sz w:val="20"/>
        </w:rPr>
        <w:t>the</w:t>
      </w:r>
      <w:r>
        <w:rPr>
          <w:spacing w:val="-9"/>
          <w:sz w:val="20"/>
        </w:rPr>
        <w:t xml:space="preserve"> </w:t>
      </w:r>
      <w:r>
        <w:rPr>
          <w:sz w:val="20"/>
        </w:rPr>
        <w:t>same</w:t>
      </w:r>
      <w:r>
        <w:rPr>
          <w:spacing w:val="-8"/>
          <w:sz w:val="20"/>
        </w:rPr>
        <w:t xml:space="preserve"> </w:t>
      </w:r>
      <w:r>
        <w:rPr>
          <w:sz w:val="20"/>
        </w:rPr>
        <w:t>public</w:t>
      </w:r>
      <w:r>
        <w:rPr>
          <w:spacing w:val="-8"/>
          <w:sz w:val="20"/>
        </w:rPr>
        <w:t xml:space="preserve"> </w:t>
      </w:r>
      <w:r>
        <w:rPr>
          <w:sz w:val="20"/>
        </w:rPr>
        <w:t>investment</w:t>
      </w:r>
      <w:r>
        <w:rPr>
          <w:spacing w:val="-9"/>
          <w:sz w:val="20"/>
        </w:rPr>
        <w:t xml:space="preserve"> </w:t>
      </w:r>
      <w:r>
        <w:rPr>
          <w:sz w:val="20"/>
        </w:rPr>
        <w:t>corporation,</w:t>
      </w:r>
      <w:r>
        <w:rPr>
          <w:spacing w:val="-8"/>
          <w:sz w:val="20"/>
        </w:rPr>
        <w:t xml:space="preserve"> </w:t>
      </w:r>
      <w:r>
        <w:rPr>
          <w:sz w:val="20"/>
        </w:rPr>
        <w:t>institutional</w:t>
      </w:r>
      <w:r>
        <w:rPr>
          <w:spacing w:val="-9"/>
          <w:sz w:val="20"/>
        </w:rPr>
        <w:t xml:space="preserve"> </w:t>
      </w:r>
      <w:r>
        <w:rPr>
          <w:sz w:val="20"/>
        </w:rPr>
        <w:t>investor</w:t>
      </w:r>
      <w:r>
        <w:rPr>
          <w:spacing w:val="-9"/>
          <w:sz w:val="20"/>
        </w:rPr>
        <w:t xml:space="preserve"> </w:t>
      </w:r>
      <w:r>
        <w:rPr>
          <w:sz w:val="20"/>
        </w:rPr>
        <w:t>or</w:t>
      </w:r>
      <w:r>
        <w:rPr>
          <w:spacing w:val="-8"/>
          <w:sz w:val="20"/>
        </w:rPr>
        <w:t xml:space="preserve"> </w:t>
      </w:r>
      <w:r>
        <w:rPr>
          <w:sz w:val="20"/>
        </w:rPr>
        <w:t>venture-capital</w:t>
      </w:r>
      <w:r>
        <w:rPr>
          <w:spacing w:val="-7"/>
          <w:sz w:val="20"/>
        </w:rPr>
        <w:t xml:space="preserve"> </w:t>
      </w:r>
      <w:r>
        <w:rPr>
          <w:sz w:val="20"/>
        </w:rPr>
        <w:t>company</w:t>
      </w:r>
      <w:r>
        <w:rPr>
          <w:spacing w:val="-9"/>
          <w:sz w:val="20"/>
        </w:rPr>
        <w:t xml:space="preserve"> </w:t>
      </w:r>
      <w:r>
        <w:rPr>
          <w:sz w:val="20"/>
        </w:rPr>
        <w:t>has</w:t>
      </w:r>
      <w:r>
        <w:rPr>
          <w:spacing w:val="-8"/>
          <w:sz w:val="20"/>
        </w:rPr>
        <w:t xml:space="preserve"> </w:t>
      </w:r>
      <w:r>
        <w:rPr>
          <w:sz w:val="20"/>
        </w:rPr>
        <w:t>a</w:t>
      </w:r>
      <w:r>
        <w:rPr>
          <w:spacing w:val="-9"/>
          <w:sz w:val="20"/>
        </w:rPr>
        <w:t xml:space="preserve"> </w:t>
      </w:r>
      <w:r>
        <w:rPr>
          <w:sz w:val="20"/>
        </w:rPr>
        <w:t>direct</w:t>
      </w:r>
      <w:r>
        <w:rPr>
          <w:spacing w:val="-8"/>
          <w:sz w:val="20"/>
        </w:rPr>
        <w:t xml:space="preserve"> </w:t>
      </w:r>
      <w:r>
        <w:rPr>
          <w:sz w:val="20"/>
        </w:rPr>
        <w:t>or</w:t>
      </w:r>
      <w:r>
        <w:rPr>
          <w:spacing w:val="-7"/>
          <w:sz w:val="20"/>
        </w:rPr>
        <w:t xml:space="preserve"> </w:t>
      </w:r>
      <w:r>
        <w:rPr>
          <w:sz w:val="20"/>
        </w:rPr>
        <w:t>indirect holding of more than 50% of the nominal value of the issued share capital or a majority of voting rights of the shareholders or</w:t>
      </w:r>
      <w:r>
        <w:rPr>
          <w:spacing w:val="-2"/>
          <w:sz w:val="20"/>
        </w:rPr>
        <w:t xml:space="preserve"> </w:t>
      </w:r>
      <w:r>
        <w:rPr>
          <w:sz w:val="20"/>
        </w:rPr>
        <w:t>associates;</w:t>
      </w:r>
    </w:p>
    <w:p w:rsidR="00B03850" w:rsidRDefault="0090360A" w:rsidP="00AA7EEF">
      <w:pPr>
        <w:pStyle w:val="Odstavecseseznamem"/>
        <w:numPr>
          <w:ilvl w:val="0"/>
          <w:numId w:val="55"/>
        </w:numPr>
        <w:tabs>
          <w:tab w:val="left" w:pos="821"/>
        </w:tabs>
        <w:spacing w:before="2"/>
        <w:ind w:hanging="281"/>
        <w:jc w:val="both"/>
        <w:rPr>
          <w:sz w:val="20"/>
        </w:rPr>
      </w:pPr>
      <w:r>
        <w:rPr>
          <w:sz w:val="20"/>
        </w:rPr>
        <w:t>the legal entities concerned are owned or supervised by the same public</w:t>
      </w:r>
      <w:r>
        <w:rPr>
          <w:spacing w:val="-12"/>
          <w:sz w:val="20"/>
        </w:rPr>
        <w:t xml:space="preserve"> </w:t>
      </w:r>
      <w:r>
        <w:rPr>
          <w:spacing w:val="-3"/>
          <w:sz w:val="20"/>
        </w:rPr>
        <w:t>body.</w:t>
      </w:r>
    </w:p>
    <w:p w:rsidR="00B03850" w:rsidRDefault="0090360A">
      <w:pPr>
        <w:spacing w:before="10" w:line="249" w:lineRule="auto"/>
        <w:ind w:left="313" w:right="111" w:hanging="190"/>
        <w:jc w:val="both"/>
        <w:rPr>
          <w:sz w:val="20"/>
        </w:rPr>
      </w:pPr>
      <w:r>
        <w:rPr>
          <w:position w:val="6"/>
          <w:sz w:val="13"/>
        </w:rPr>
        <w:t xml:space="preserve">23 </w:t>
      </w:r>
      <w:r>
        <w:rPr>
          <w:sz w:val="20"/>
        </w:rPr>
        <w:t>For the definition, see Article 2.1(3) of the Rules for Participation Regulation No 1290/2013: ‘</w:t>
      </w:r>
      <w:r>
        <w:rPr>
          <w:b/>
          <w:sz w:val="20"/>
        </w:rPr>
        <w:t>associated country</w:t>
      </w:r>
      <w:r>
        <w:rPr>
          <w:sz w:val="20"/>
        </w:rPr>
        <w:t>’ means a third country which is party to an international agreement with the Union, as identified in Article 7 of Horizon 2020 Framework Programme Regulation No 1291/2013. Article 7 sets out the conditions for association of non-EU countries to Horizon 2020.</w:t>
      </w:r>
    </w:p>
    <w:p w:rsidR="00B03850" w:rsidRDefault="00B03850">
      <w:pPr>
        <w:spacing w:line="249" w:lineRule="auto"/>
        <w:jc w:val="both"/>
        <w:rPr>
          <w:sz w:val="20"/>
        </w:rPr>
        <w:sectPr w:rsidR="00B03850">
          <w:pgSz w:w="11910" w:h="16840"/>
          <w:pgMar w:top="1300" w:right="1020" w:bottom="740" w:left="1020" w:header="391" w:footer="543" w:gutter="0"/>
          <w:cols w:space="708"/>
        </w:sectPr>
      </w:pPr>
    </w:p>
    <w:p w:rsidR="00B03850" w:rsidRDefault="0090360A">
      <w:pPr>
        <w:pStyle w:val="Nadpis4"/>
        <w:spacing w:before="82" w:line="547" w:lineRule="auto"/>
        <w:ind w:left="113" w:right="1708"/>
      </w:pPr>
      <w:bookmarkStart w:id="108" w:name="_bookmark108"/>
      <w:bookmarkEnd w:id="108"/>
      <w:r>
        <w:lastRenderedPageBreak/>
        <w:t>SUBSECTION 3 RIGHTS AND OBLIGATIONS RELATED TO RESULTS</w:t>
      </w:r>
      <w:bookmarkStart w:id="109" w:name="_bookmark109"/>
      <w:bookmarkEnd w:id="109"/>
      <w:r>
        <w:t xml:space="preserve"> ARTICLE 26 — OWNERSHIP OF RESULTS</w:t>
      </w:r>
    </w:p>
    <w:p w:rsidR="00B03850" w:rsidRDefault="0090360A" w:rsidP="00AA7EEF">
      <w:pPr>
        <w:pStyle w:val="Nadpis4"/>
        <w:numPr>
          <w:ilvl w:val="1"/>
          <w:numId w:val="54"/>
        </w:numPr>
        <w:tabs>
          <w:tab w:val="left" w:pos="535"/>
        </w:tabs>
        <w:spacing w:line="217" w:lineRule="exact"/>
        <w:ind w:hanging="422"/>
      </w:pPr>
      <w:bookmarkStart w:id="110" w:name="_bookmark110"/>
      <w:bookmarkEnd w:id="110"/>
      <w:r>
        <w:t> </w:t>
      </w:r>
      <w:r>
        <w:t>Ownership by the beneficiary that generates the</w:t>
      </w:r>
      <w:r>
        <w:rPr>
          <w:spacing w:val="-8"/>
        </w:rPr>
        <w:t xml:space="preserve"> </w:t>
      </w:r>
      <w:r>
        <w:t>results</w:t>
      </w:r>
    </w:p>
    <w:p w:rsidR="00B03850" w:rsidRDefault="00B03850">
      <w:pPr>
        <w:pStyle w:val="Zkladntext"/>
        <w:spacing w:before="10"/>
        <w:rPr>
          <w:b/>
          <w:sz w:val="20"/>
        </w:rPr>
      </w:pPr>
    </w:p>
    <w:p w:rsidR="00B03850" w:rsidRDefault="0090360A">
      <w:pPr>
        <w:spacing w:before="1"/>
        <w:ind w:left="113"/>
        <w:rPr>
          <w:sz w:val="24"/>
        </w:rPr>
      </w:pPr>
      <w:r>
        <w:rPr>
          <w:sz w:val="24"/>
        </w:rPr>
        <w:t>Results are owned by the beneficiary that generates them.</w:t>
      </w:r>
    </w:p>
    <w:p w:rsidR="00B03850" w:rsidRDefault="00B03850">
      <w:pPr>
        <w:pStyle w:val="Zkladntext"/>
        <w:spacing w:before="8"/>
        <w:rPr>
          <w:sz w:val="20"/>
        </w:rPr>
      </w:pPr>
    </w:p>
    <w:p w:rsidR="00B03850" w:rsidRDefault="0090360A">
      <w:pPr>
        <w:spacing w:line="249" w:lineRule="auto"/>
        <w:ind w:left="113" w:right="115"/>
        <w:jc w:val="both"/>
        <w:rPr>
          <w:sz w:val="24"/>
        </w:rPr>
      </w:pPr>
      <w:r>
        <w:rPr>
          <w:sz w:val="24"/>
        </w:rPr>
        <w:t>‘</w:t>
      </w:r>
      <w:r>
        <w:rPr>
          <w:b/>
          <w:sz w:val="24"/>
        </w:rPr>
        <w:t>Results</w:t>
      </w:r>
      <w:r>
        <w:rPr>
          <w:sz w:val="24"/>
        </w:rPr>
        <w:t>’ means any (tangible or intangible) output of the action such as data, knowledge or information — whatever its form or nature, whether it can be protected or not — that is generated in the action, as well as any rights attached to it, including intellectual property rights.</w:t>
      </w:r>
    </w:p>
    <w:p w:rsidR="00B03850" w:rsidRDefault="00B03850">
      <w:pPr>
        <w:pStyle w:val="Zkladntext"/>
        <w:spacing w:before="9"/>
        <w:rPr>
          <w:sz w:val="24"/>
        </w:rPr>
      </w:pPr>
    </w:p>
    <w:p w:rsidR="00B03850" w:rsidRDefault="0090360A" w:rsidP="00AA7EEF">
      <w:pPr>
        <w:pStyle w:val="Nadpis4"/>
        <w:numPr>
          <w:ilvl w:val="1"/>
          <w:numId w:val="54"/>
        </w:numPr>
        <w:tabs>
          <w:tab w:val="left" w:pos="535"/>
        </w:tabs>
        <w:ind w:hanging="422"/>
      </w:pPr>
      <w:bookmarkStart w:id="111" w:name="_bookmark111"/>
      <w:bookmarkEnd w:id="111"/>
      <w:r>
        <w:t> Joint ownership by several</w:t>
      </w:r>
      <w:r>
        <w:rPr>
          <w:spacing w:val="-3"/>
        </w:rPr>
        <w:t xml:space="preserve"> </w:t>
      </w:r>
      <w:r>
        <w:t>beneficiaries</w:t>
      </w:r>
    </w:p>
    <w:p w:rsidR="00B03850" w:rsidRDefault="00B03850">
      <w:pPr>
        <w:pStyle w:val="Zkladntext"/>
        <w:spacing w:before="10"/>
        <w:rPr>
          <w:b/>
          <w:sz w:val="20"/>
        </w:rPr>
      </w:pPr>
    </w:p>
    <w:p w:rsidR="00B03850" w:rsidRDefault="0090360A">
      <w:pPr>
        <w:spacing w:before="1"/>
        <w:ind w:left="113"/>
        <w:rPr>
          <w:sz w:val="24"/>
        </w:rPr>
      </w:pPr>
      <w:r>
        <w:rPr>
          <w:sz w:val="24"/>
        </w:rPr>
        <w:t>Two or more beneficiaries own results jointly if:</w:t>
      </w:r>
    </w:p>
    <w:p w:rsidR="00B03850" w:rsidRDefault="00B03850">
      <w:pPr>
        <w:pStyle w:val="Zkladntext"/>
        <w:spacing w:before="8"/>
        <w:rPr>
          <w:sz w:val="20"/>
        </w:rPr>
      </w:pPr>
    </w:p>
    <w:p w:rsidR="00B03850" w:rsidRDefault="0090360A" w:rsidP="00AA7EEF">
      <w:pPr>
        <w:pStyle w:val="Odstavecseseznamem"/>
        <w:numPr>
          <w:ilvl w:val="2"/>
          <w:numId w:val="54"/>
        </w:numPr>
        <w:tabs>
          <w:tab w:val="left" w:pos="758"/>
        </w:tabs>
        <w:ind w:hanging="361"/>
        <w:rPr>
          <w:sz w:val="24"/>
        </w:rPr>
      </w:pPr>
      <w:r>
        <w:rPr>
          <w:sz w:val="24"/>
        </w:rPr>
        <w:t>they have jointly generated them</w:t>
      </w:r>
      <w:r>
        <w:rPr>
          <w:spacing w:val="-4"/>
          <w:sz w:val="24"/>
        </w:rPr>
        <w:t xml:space="preserve"> </w:t>
      </w:r>
      <w:r>
        <w:rPr>
          <w:sz w:val="24"/>
        </w:rPr>
        <w:t>and</w:t>
      </w:r>
    </w:p>
    <w:p w:rsidR="00B03850" w:rsidRDefault="00B03850">
      <w:pPr>
        <w:pStyle w:val="Zkladntext"/>
        <w:spacing w:before="9"/>
        <w:rPr>
          <w:sz w:val="20"/>
        </w:rPr>
      </w:pPr>
    </w:p>
    <w:p w:rsidR="00B03850" w:rsidRDefault="0090360A" w:rsidP="00AA7EEF">
      <w:pPr>
        <w:pStyle w:val="Odstavecseseznamem"/>
        <w:numPr>
          <w:ilvl w:val="2"/>
          <w:numId w:val="54"/>
        </w:numPr>
        <w:tabs>
          <w:tab w:val="left" w:pos="758"/>
        </w:tabs>
        <w:ind w:hanging="361"/>
        <w:rPr>
          <w:sz w:val="24"/>
        </w:rPr>
      </w:pPr>
      <w:r>
        <w:rPr>
          <w:sz w:val="24"/>
        </w:rPr>
        <w:t>it is not possible</w:t>
      </w:r>
      <w:r>
        <w:rPr>
          <w:spacing w:val="-3"/>
          <w:sz w:val="24"/>
        </w:rPr>
        <w:t xml:space="preserve"> </w:t>
      </w:r>
      <w:r>
        <w:rPr>
          <w:sz w:val="24"/>
        </w:rPr>
        <w:t>to:</w:t>
      </w:r>
    </w:p>
    <w:p w:rsidR="00B03850" w:rsidRDefault="00B03850">
      <w:pPr>
        <w:pStyle w:val="Zkladntext"/>
        <w:spacing w:before="9"/>
        <w:rPr>
          <w:sz w:val="20"/>
        </w:rPr>
      </w:pPr>
    </w:p>
    <w:p w:rsidR="00B03850" w:rsidRDefault="0090360A" w:rsidP="00AA7EEF">
      <w:pPr>
        <w:pStyle w:val="Odstavecseseznamem"/>
        <w:numPr>
          <w:ilvl w:val="3"/>
          <w:numId w:val="54"/>
        </w:numPr>
        <w:tabs>
          <w:tab w:val="left" w:pos="1358"/>
        </w:tabs>
        <w:ind w:hanging="428"/>
        <w:jc w:val="left"/>
        <w:rPr>
          <w:sz w:val="24"/>
        </w:rPr>
      </w:pPr>
      <w:r>
        <w:rPr>
          <w:sz w:val="24"/>
        </w:rPr>
        <w:t>establish the respective contribution of each beneficiary,</w:t>
      </w:r>
      <w:r>
        <w:rPr>
          <w:spacing w:val="-8"/>
          <w:sz w:val="24"/>
        </w:rPr>
        <w:t xml:space="preserve"> </w:t>
      </w:r>
      <w:r>
        <w:rPr>
          <w:sz w:val="24"/>
        </w:rPr>
        <w:t>or</w:t>
      </w:r>
    </w:p>
    <w:p w:rsidR="00B03850" w:rsidRDefault="00B03850">
      <w:pPr>
        <w:pStyle w:val="Zkladntext"/>
        <w:spacing w:before="9"/>
        <w:rPr>
          <w:sz w:val="20"/>
        </w:rPr>
      </w:pPr>
    </w:p>
    <w:p w:rsidR="00B03850" w:rsidRDefault="0090360A" w:rsidP="00AA7EEF">
      <w:pPr>
        <w:pStyle w:val="Odstavecseseznamem"/>
        <w:numPr>
          <w:ilvl w:val="3"/>
          <w:numId w:val="54"/>
        </w:numPr>
        <w:tabs>
          <w:tab w:val="left" w:pos="1358"/>
        </w:tabs>
        <w:spacing w:line="249" w:lineRule="auto"/>
        <w:ind w:right="111" w:hanging="493"/>
        <w:jc w:val="left"/>
        <w:rPr>
          <w:sz w:val="24"/>
        </w:rPr>
      </w:pPr>
      <w:r>
        <w:rPr>
          <w:sz w:val="24"/>
        </w:rPr>
        <w:t xml:space="preserve">separate them for the purpose of applying </w:t>
      </w:r>
      <w:r>
        <w:rPr>
          <w:spacing w:val="-3"/>
          <w:sz w:val="24"/>
        </w:rPr>
        <w:t xml:space="preserve">for, </w:t>
      </w:r>
      <w:r>
        <w:rPr>
          <w:sz w:val="24"/>
        </w:rPr>
        <w:t>obtaining or maintaining their protection (see Article</w:t>
      </w:r>
      <w:r>
        <w:rPr>
          <w:spacing w:val="-2"/>
          <w:sz w:val="24"/>
        </w:rPr>
        <w:t xml:space="preserve"> </w:t>
      </w:r>
      <w:r>
        <w:rPr>
          <w:sz w:val="24"/>
        </w:rPr>
        <w:t>27).</w:t>
      </w:r>
    </w:p>
    <w:p w:rsidR="00B03850" w:rsidRDefault="0090360A">
      <w:pPr>
        <w:spacing w:before="229" w:line="249" w:lineRule="auto"/>
        <w:ind w:left="113" w:right="126"/>
        <w:jc w:val="both"/>
        <w:rPr>
          <w:sz w:val="24"/>
        </w:rPr>
      </w:pPr>
      <w:r>
        <w:rPr>
          <w:sz w:val="24"/>
        </w:rPr>
        <w:t>The</w:t>
      </w:r>
      <w:r>
        <w:rPr>
          <w:spacing w:val="-23"/>
          <w:sz w:val="24"/>
        </w:rPr>
        <w:t xml:space="preserve"> </w:t>
      </w:r>
      <w:r>
        <w:rPr>
          <w:sz w:val="24"/>
        </w:rPr>
        <w:t>joint</w:t>
      </w:r>
      <w:r>
        <w:rPr>
          <w:spacing w:val="-23"/>
          <w:sz w:val="24"/>
        </w:rPr>
        <w:t xml:space="preserve"> </w:t>
      </w:r>
      <w:r>
        <w:rPr>
          <w:sz w:val="24"/>
        </w:rPr>
        <w:t>owners</w:t>
      </w:r>
      <w:r>
        <w:rPr>
          <w:spacing w:val="-23"/>
          <w:sz w:val="24"/>
        </w:rPr>
        <w:t xml:space="preserve"> </w:t>
      </w:r>
      <w:r>
        <w:rPr>
          <w:sz w:val="24"/>
        </w:rPr>
        <w:t>must</w:t>
      </w:r>
      <w:r>
        <w:rPr>
          <w:spacing w:val="-23"/>
          <w:sz w:val="24"/>
        </w:rPr>
        <w:t xml:space="preserve"> </w:t>
      </w:r>
      <w:r>
        <w:rPr>
          <w:sz w:val="24"/>
        </w:rPr>
        <w:t>agree</w:t>
      </w:r>
      <w:r>
        <w:rPr>
          <w:spacing w:val="-23"/>
          <w:sz w:val="24"/>
        </w:rPr>
        <w:t xml:space="preserve"> </w:t>
      </w:r>
      <w:r>
        <w:rPr>
          <w:sz w:val="24"/>
        </w:rPr>
        <w:t>(in</w:t>
      </w:r>
      <w:r>
        <w:rPr>
          <w:spacing w:val="-23"/>
          <w:sz w:val="24"/>
        </w:rPr>
        <w:t xml:space="preserve"> </w:t>
      </w:r>
      <w:r>
        <w:rPr>
          <w:sz w:val="24"/>
        </w:rPr>
        <w:t>writing)</w:t>
      </w:r>
      <w:r>
        <w:rPr>
          <w:spacing w:val="-23"/>
          <w:sz w:val="24"/>
        </w:rPr>
        <w:t xml:space="preserve"> </w:t>
      </w:r>
      <w:r>
        <w:rPr>
          <w:sz w:val="24"/>
        </w:rPr>
        <w:t>on</w:t>
      </w:r>
      <w:r>
        <w:rPr>
          <w:spacing w:val="-22"/>
          <w:sz w:val="24"/>
        </w:rPr>
        <w:t xml:space="preserve"> </w:t>
      </w:r>
      <w:r>
        <w:rPr>
          <w:sz w:val="24"/>
        </w:rPr>
        <w:t>the</w:t>
      </w:r>
      <w:r>
        <w:rPr>
          <w:spacing w:val="-23"/>
          <w:sz w:val="24"/>
        </w:rPr>
        <w:t xml:space="preserve"> </w:t>
      </w:r>
      <w:r>
        <w:rPr>
          <w:sz w:val="24"/>
        </w:rPr>
        <w:t>allocation</w:t>
      </w:r>
      <w:r>
        <w:rPr>
          <w:spacing w:val="-23"/>
          <w:sz w:val="24"/>
        </w:rPr>
        <w:t xml:space="preserve"> </w:t>
      </w:r>
      <w:r>
        <w:rPr>
          <w:sz w:val="24"/>
        </w:rPr>
        <w:t>and</w:t>
      </w:r>
      <w:r>
        <w:rPr>
          <w:spacing w:val="-23"/>
          <w:sz w:val="24"/>
        </w:rPr>
        <w:t xml:space="preserve"> </w:t>
      </w:r>
      <w:r>
        <w:rPr>
          <w:sz w:val="24"/>
        </w:rPr>
        <w:t>terms</w:t>
      </w:r>
      <w:r>
        <w:rPr>
          <w:spacing w:val="-23"/>
          <w:sz w:val="24"/>
        </w:rPr>
        <w:t xml:space="preserve"> </w:t>
      </w:r>
      <w:r>
        <w:rPr>
          <w:sz w:val="24"/>
        </w:rPr>
        <w:t>of</w:t>
      </w:r>
      <w:r>
        <w:rPr>
          <w:spacing w:val="-23"/>
          <w:sz w:val="24"/>
        </w:rPr>
        <w:t xml:space="preserve"> </w:t>
      </w:r>
      <w:r>
        <w:rPr>
          <w:sz w:val="24"/>
        </w:rPr>
        <w:t>exercise</w:t>
      </w:r>
      <w:r>
        <w:rPr>
          <w:spacing w:val="-23"/>
          <w:sz w:val="24"/>
        </w:rPr>
        <w:t xml:space="preserve"> </w:t>
      </w:r>
      <w:r>
        <w:rPr>
          <w:sz w:val="24"/>
        </w:rPr>
        <w:t>of</w:t>
      </w:r>
      <w:r>
        <w:rPr>
          <w:spacing w:val="-22"/>
          <w:sz w:val="24"/>
        </w:rPr>
        <w:t xml:space="preserve"> </w:t>
      </w:r>
      <w:r>
        <w:rPr>
          <w:sz w:val="24"/>
        </w:rPr>
        <w:t>their</w:t>
      </w:r>
      <w:r>
        <w:rPr>
          <w:spacing w:val="-23"/>
          <w:sz w:val="24"/>
        </w:rPr>
        <w:t xml:space="preserve"> </w:t>
      </w:r>
      <w:r>
        <w:rPr>
          <w:sz w:val="24"/>
        </w:rPr>
        <w:t>joint</w:t>
      </w:r>
      <w:r>
        <w:rPr>
          <w:spacing w:val="-23"/>
          <w:sz w:val="24"/>
        </w:rPr>
        <w:t xml:space="preserve"> </w:t>
      </w:r>
      <w:r>
        <w:rPr>
          <w:sz w:val="24"/>
        </w:rPr>
        <w:t>ownership (‘</w:t>
      </w:r>
      <w:r>
        <w:rPr>
          <w:b/>
          <w:sz w:val="24"/>
        </w:rPr>
        <w:t>joint</w:t>
      </w:r>
      <w:r>
        <w:rPr>
          <w:b/>
          <w:spacing w:val="-4"/>
          <w:sz w:val="24"/>
        </w:rPr>
        <w:t xml:space="preserve"> </w:t>
      </w:r>
      <w:r>
        <w:rPr>
          <w:b/>
          <w:sz w:val="24"/>
        </w:rPr>
        <w:t>ownership</w:t>
      </w:r>
      <w:r>
        <w:rPr>
          <w:b/>
          <w:spacing w:val="-5"/>
          <w:sz w:val="24"/>
        </w:rPr>
        <w:t xml:space="preserve"> </w:t>
      </w:r>
      <w:r>
        <w:rPr>
          <w:b/>
          <w:sz w:val="24"/>
        </w:rPr>
        <w:t>agreement</w:t>
      </w:r>
      <w:r>
        <w:rPr>
          <w:sz w:val="24"/>
        </w:rPr>
        <w:t>’),</w:t>
      </w:r>
      <w:r>
        <w:rPr>
          <w:spacing w:val="-4"/>
          <w:sz w:val="24"/>
        </w:rPr>
        <w:t xml:space="preserve"> </w:t>
      </w:r>
      <w:r>
        <w:rPr>
          <w:sz w:val="24"/>
        </w:rPr>
        <w:t>to</w:t>
      </w:r>
      <w:r>
        <w:rPr>
          <w:spacing w:val="-5"/>
          <w:sz w:val="24"/>
        </w:rPr>
        <w:t xml:space="preserve"> </w:t>
      </w:r>
      <w:r>
        <w:rPr>
          <w:sz w:val="24"/>
        </w:rPr>
        <w:t>ensure</w:t>
      </w:r>
      <w:r>
        <w:rPr>
          <w:spacing w:val="-5"/>
          <w:sz w:val="24"/>
        </w:rPr>
        <w:t xml:space="preserve"> </w:t>
      </w:r>
      <w:r>
        <w:rPr>
          <w:sz w:val="24"/>
        </w:rPr>
        <w:t>compliance</w:t>
      </w:r>
      <w:r>
        <w:rPr>
          <w:spacing w:val="-5"/>
          <w:sz w:val="24"/>
        </w:rPr>
        <w:t xml:space="preserve"> </w:t>
      </w:r>
      <w:r>
        <w:rPr>
          <w:sz w:val="24"/>
        </w:rPr>
        <w:t>with</w:t>
      </w:r>
      <w:r>
        <w:rPr>
          <w:spacing w:val="-5"/>
          <w:sz w:val="24"/>
        </w:rPr>
        <w:t xml:space="preserve"> </w:t>
      </w:r>
      <w:r>
        <w:rPr>
          <w:sz w:val="24"/>
        </w:rPr>
        <w:t>their</w:t>
      </w:r>
      <w:r>
        <w:rPr>
          <w:spacing w:val="-5"/>
          <w:sz w:val="24"/>
        </w:rPr>
        <w:t xml:space="preserve"> </w:t>
      </w:r>
      <w:r>
        <w:rPr>
          <w:sz w:val="24"/>
        </w:rPr>
        <w:t>obligations</w:t>
      </w:r>
      <w:r>
        <w:rPr>
          <w:spacing w:val="-4"/>
          <w:sz w:val="24"/>
        </w:rPr>
        <w:t xml:space="preserve"> </w:t>
      </w:r>
      <w:r>
        <w:rPr>
          <w:sz w:val="24"/>
        </w:rPr>
        <w:t>under</w:t>
      </w:r>
      <w:r>
        <w:rPr>
          <w:spacing w:val="-4"/>
          <w:sz w:val="24"/>
        </w:rPr>
        <w:t xml:space="preserve"> </w:t>
      </w:r>
      <w:r>
        <w:rPr>
          <w:sz w:val="24"/>
        </w:rPr>
        <w:t>this</w:t>
      </w:r>
      <w:r>
        <w:rPr>
          <w:spacing w:val="-4"/>
          <w:sz w:val="24"/>
        </w:rPr>
        <w:t xml:space="preserve"> </w:t>
      </w:r>
      <w:r>
        <w:rPr>
          <w:sz w:val="24"/>
        </w:rPr>
        <w:t>Agreement.</w:t>
      </w:r>
    </w:p>
    <w:p w:rsidR="00B03850" w:rsidRDefault="0090360A">
      <w:pPr>
        <w:spacing w:before="228" w:line="249" w:lineRule="auto"/>
        <w:ind w:left="113" w:right="119"/>
        <w:jc w:val="both"/>
        <w:rPr>
          <w:sz w:val="24"/>
        </w:rPr>
      </w:pPr>
      <w:r>
        <w:rPr>
          <w:sz w:val="24"/>
        </w:rPr>
        <w:t>Unless</w:t>
      </w:r>
      <w:r>
        <w:rPr>
          <w:spacing w:val="-9"/>
          <w:sz w:val="24"/>
        </w:rPr>
        <w:t xml:space="preserve"> </w:t>
      </w:r>
      <w:r>
        <w:rPr>
          <w:sz w:val="24"/>
        </w:rPr>
        <w:t>otherwise</w:t>
      </w:r>
      <w:r>
        <w:rPr>
          <w:spacing w:val="-9"/>
          <w:sz w:val="24"/>
        </w:rPr>
        <w:t xml:space="preserve"> </w:t>
      </w:r>
      <w:r>
        <w:rPr>
          <w:sz w:val="24"/>
        </w:rPr>
        <w:t>agreed</w:t>
      </w:r>
      <w:r>
        <w:rPr>
          <w:spacing w:val="-8"/>
          <w:sz w:val="24"/>
        </w:rPr>
        <w:t xml:space="preserve"> </w:t>
      </w:r>
      <w:r>
        <w:rPr>
          <w:sz w:val="24"/>
        </w:rPr>
        <w:t>in</w:t>
      </w:r>
      <w:r>
        <w:rPr>
          <w:spacing w:val="-9"/>
          <w:sz w:val="24"/>
        </w:rPr>
        <w:t xml:space="preserve"> </w:t>
      </w:r>
      <w:r>
        <w:rPr>
          <w:sz w:val="24"/>
        </w:rPr>
        <w:t>the</w:t>
      </w:r>
      <w:r>
        <w:rPr>
          <w:spacing w:val="-8"/>
          <w:sz w:val="24"/>
        </w:rPr>
        <w:t xml:space="preserve"> </w:t>
      </w:r>
      <w:r>
        <w:rPr>
          <w:sz w:val="24"/>
        </w:rPr>
        <w:t>joint</w:t>
      </w:r>
      <w:r>
        <w:rPr>
          <w:spacing w:val="-9"/>
          <w:sz w:val="24"/>
        </w:rPr>
        <w:t xml:space="preserve"> </w:t>
      </w:r>
      <w:r>
        <w:rPr>
          <w:sz w:val="24"/>
        </w:rPr>
        <w:t>ownership</w:t>
      </w:r>
      <w:r>
        <w:rPr>
          <w:spacing w:val="-8"/>
          <w:sz w:val="24"/>
        </w:rPr>
        <w:t xml:space="preserve"> </w:t>
      </w:r>
      <w:r>
        <w:rPr>
          <w:sz w:val="24"/>
        </w:rPr>
        <w:t>agreement,</w:t>
      </w:r>
      <w:r>
        <w:rPr>
          <w:spacing w:val="-9"/>
          <w:sz w:val="24"/>
        </w:rPr>
        <w:t xml:space="preserve"> </w:t>
      </w:r>
      <w:r>
        <w:rPr>
          <w:sz w:val="24"/>
        </w:rPr>
        <w:t>each</w:t>
      </w:r>
      <w:r>
        <w:rPr>
          <w:spacing w:val="-9"/>
          <w:sz w:val="24"/>
        </w:rPr>
        <w:t xml:space="preserve"> </w:t>
      </w:r>
      <w:r>
        <w:rPr>
          <w:sz w:val="24"/>
        </w:rPr>
        <w:t>joint</w:t>
      </w:r>
      <w:r>
        <w:rPr>
          <w:spacing w:val="-8"/>
          <w:sz w:val="24"/>
        </w:rPr>
        <w:t xml:space="preserve"> </w:t>
      </w:r>
      <w:r>
        <w:rPr>
          <w:sz w:val="24"/>
        </w:rPr>
        <w:t>owner</w:t>
      </w:r>
      <w:r>
        <w:rPr>
          <w:spacing w:val="-9"/>
          <w:sz w:val="24"/>
        </w:rPr>
        <w:t xml:space="preserve"> </w:t>
      </w:r>
      <w:r>
        <w:rPr>
          <w:sz w:val="24"/>
        </w:rPr>
        <w:t>may</w:t>
      </w:r>
      <w:r>
        <w:rPr>
          <w:spacing w:val="-8"/>
          <w:sz w:val="24"/>
        </w:rPr>
        <w:t xml:space="preserve"> </w:t>
      </w:r>
      <w:r>
        <w:rPr>
          <w:sz w:val="24"/>
        </w:rPr>
        <w:t>grant</w:t>
      </w:r>
      <w:r>
        <w:rPr>
          <w:spacing w:val="-9"/>
          <w:sz w:val="24"/>
        </w:rPr>
        <w:t xml:space="preserve"> </w:t>
      </w:r>
      <w:r>
        <w:rPr>
          <w:sz w:val="24"/>
        </w:rPr>
        <w:t>non-exclusive licences</w:t>
      </w:r>
      <w:r>
        <w:rPr>
          <w:spacing w:val="-11"/>
          <w:sz w:val="24"/>
        </w:rPr>
        <w:t xml:space="preserve"> </w:t>
      </w:r>
      <w:r>
        <w:rPr>
          <w:sz w:val="24"/>
        </w:rPr>
        <w:t>to</w:t>
      </w:r>
      <w:r>
        <w:rPr>
          <w:spacing w:val="-10"/>
          <w:sz w:val="24"/>
        </w:rPr>
        <w:t xml:space="preserve"> </w:t>
      </w:r>
      <w:r>
        <w:rPr>
          <w:sz w:val="24"/>
        </w:rPr>
        <w:t>third</w:t>
      </w:r>
      <w:r>
        <w:rPr>
          <w:spacing w:val="-10"/>
          <w:sz w:val="24"/>
        </w:rPr>
        <w:t xml:space="preserve"> </w:t>
      </w:r>
      <w:r>
        <w:rPr>
          <w:sz w:val="24"/>
        </w:rPr>
        <w:t>parties</w:t>
      </w:r>
      <w:r>
        <w:rPr>
          <w:spacing w:val="-9"/>
          <w:sz w:val="24"/>
        </w:rPr>
        <w:t xml:space="preserve"> </w:t>
      </w:r>
      <w:r>
        <w:rPr>
          <w:sz w:val="24"/>
        </w:rPr>
        <w:t>to</w:t>
      </w:r>
      <w:r>
        <w:rPr>
          <w:spacing w:val="-10"/>
          <w:sz w:val="24"/>
        </w:rPr>
        <w:t xml:space="preserve"> </w:t>
      </w:r>
      <w:r>
        <w:rPr>
          <w:sz w:val="24"/>
        </w:rPr>
        <w:t>exploit</w:t>
      </w:r>
      <w:r>
        <w:rPr>
          <w:spacing w:val="-10"/>
          <w:sz w:val="24"/>
        </w:rPr>
        <w:t xml:space="preserve"> </w:t>
      </w:r>
      <w:r>
        <w:rPr>
          <w:sz w:val="24"/>
        </w:rPr>
        <w:t>jointly-owned</w:t>
      </w:r>
      <w:r>
        <w:rPr>
          <w:spacing w:val="-10"/>
          <w:sz w:val="24"/>
        </w:rPr>
        <w:t xml:space="preserve"> </w:t>
      </w:r>
      <w:r>
        <w:rPr>
          <w:sz w:val="24"/>
        </w:rPr>
        <w:t>results</w:t>
      </w:r>
      <w:r>
        <w:rPr>
          <w:spacing w:val="-9"/>
          <w:sz w:val="24"/>
        </w:rPr>
        <w:t xml:space="preserve"> </w:t>
      </w:r>
      <w:r>
        <w:rPr>
          <w:sz w:val="24"/>
        </w:rPr>
        <w:t>(without</w:t>
      </w:r>
      <w:r>
        <w:rPr>
          <w:spacing w:val="-9"/>
          <w:sz w:val="24"/>
        </w:rPr>
        <w:t xml:space="preserve"> </w:t>
      </w:r>
      <w:r>
        <w:rPr>
          <w:sz w:val="24"/>
        </w:rPr>
        <w:t>any</w:t>
      </w:r>
      <w:r>
        <w:rPr>
          <w:spacing w:val="-10"/>
          <w:sz w:val="24"/>
        </w:rPr>
        <w:t xml:space="preserve"> </w:t>
      </w:r>
      <w:r>
        <w:rPr>
          <w:sz w:val="24"/>
        </w:rPr>
        <w:t>right</w:t>
      </w:r>
      <w:r>
        <w:rPr>
          <w:spacing w:val="-9"/>
          <w:sz w:val="24"/>
        </w:rPr>
        <w:t xml:space="preserve"> </w:t>
      </w:r>
      <w:r>
        <w:rPr>
          <w:sz w:val="24"/>
        </w:rPr>
        <w:t>to</w:t>
      </w:r>
      <w:r>
        <w:rPr>
          <w:spacing w:val="-10"/>
          <w:sz w:val="24"/>
        </w:rPr>
        <w:t xml:space="preserve"> </w:t>
      </w:r>
      <w:r>
        <w:rPr>
          <w:sz w:val="24"/>
        </w:rPr>
        <w:t>sub-license),</w:t>
      </w:r>
      <w:r>
        <w:rPr>
          <w:spacing w:val="-9"/>
          <w:sz w:val="24"/>
        </w:rPr>
        <w:t xml:space="preserve"> </w:t>
      </w:r>
      <w:r>
        <w:rPr>
          <w:sz w:val="24"/>
        </w:rPr>
        <w:t>if</w:t>
      </w:r>
      <w:r>
        <w:rPr>
          <w:spacing w:val="-10"/>
          <w:sz w:val="24"/>
        </w:rPr>
        <w:t xml:space="preserve"> </w:t>
      </w:r>
      <w:r>
        <w:rPr>
          <w:sz w:val="24"/>
        </w:rPr>
        <w:t>the</w:t>
      </w:r>
      <w:r>
        <w:rPr>
          <w:spacing w:val="-10"/>
          <w:sz w:val="24"/>
        </w:rPr>
        <w:t xml:space="preserve"> </w:t>
      </w:r>
      <w:r>
        <w:rPr>
          <w:sz w:val="24"/>
        </w:rPr>
        <w:t>other joint owners are</w:t>
      </w:r>
      <w:r>
        <w:rPr>
          <w:spacing w:val="-3"/>
          <w:sz w:val="24"/>
        </w:rPr>
        <w:t xml:space="preserve"> </w:t>
      </w:r>
      <w:r>
        <w:rPr>
          <w:sz w:val="24"/>
        </w:rPr>
        <w:t>given:</w:t>
      </w:r>
    </w:p>
    <w:p w:rsidR="00B03850" w:rsidRDefault="0090360A" w:rsidP="00AA7EEF">
      <w:pPr>
        <w:pStyle w:val="Odstavecseseznamem"/>
        <w:numPr>
          <w:ilvl w:val="0"/>
          <w:numId w:val="53"/>
        </w:numPr>
        <w:tabs>
          <w:tab w:val="left" w:pos="758"/>
        </w:tabs>
        <w:spacing w:before="230"/>
        <w:ind w:hanging="361"/>
        <w:rPr>
          <w:sz w:val="24"/>
        </w:rPr>
      </w:pPr>
      <w:r>
        <w:rPr>
          <w:sz w:val="24"/>
        </w:rPr>
        <w:t>at least 45 days advance notice</w:t>
      </w:r>
      <w:r>
        <w:rPr>
          <w:spacing w:val="-4"/>
          <w:sz w:val="24"/>
        </w:rPr>
        <w:t xml:space="preserve"> </w:t>
      </w:r>
      <w:r>
        <w:rPr>
          <w:sz w:val="24"/>
        </w:rPr>
        <w:t>and</w:t>
      </w:r>
    </w:p>
    <w:p w:rsidR="00B03850" w:rsidRDefault="00B03850">
      <w:pPr>
        <w:pStyle w:val="Zkladntext"/>
        <w:spacing w:before="9"/>
        <w:rPr>
          <w:sz w:val="20"/>
        </w:rPr>
      </w:pPr>
    </w:p>
    <w:p w:rsidR="00B03850" w:rsidRDefault="0090360A" w:rsidP="00AA7EEF">
      <w:pPr>
        <w:pStyle w:val="Odstavecseseznamem"/>
        <w:numPr>
          <w:ilvl w:val="0"/>
          <w:numId w:val="53"/>
        </w:numPr>
        <w:tabs>
          <w:tab w:val="left" w:pos="758"/>
        </w:tabs>
        <w:ind w:hanging="361"/>
        <w:rPr>
          <w:sz w:val="24"/>
        </w:rPr>
      </w:pPr>
      <w:r>
        <w:rPr>
          <w:sz w:val="24"/>
        </w:rPr>
        <w:t>fair and reasonable</w:t>
      </w:r>
      <w:r>
        <w:rPr>
          <w:spacing w:val="-2"/>
          <w:sz w:val="24"/>
        </w:rPr>
        <w:t xml:space="preserve"> </w:t>
      </w:r>
      <w:r>
        <w:rPr>
          <w:sz w:val="24"/>
        </w:rPr>
        <w:t>compensation.</w:t>
      </w:r>
    </w:p>
    <w:p w:rsidR="00B03850" w:rsidRDefault="00B03850">
      <w:pPr>
        <w:pStyle w:val="Zkladntext"/>
        <w:spacing w:before="8"/>
        <w:rPr>
          <w:sz w:val="20"/>
        </w:rPr>
      </w:pPr>
    </w:p>
    <w:p w:rsidR="00B03850" w:rsidRDefault="0090360A">
      <w:pPr>
        <w:spacing w:before="1" w:line="249" w:lineRule="auto"/>
        <w:ind w:left="113" w:right="116"/>
        <w:jc w:val="both"/>
        <w:rPr>
          <w:sz w:val="24"/>
        </w:rPr>
      </w:pPr>
      <w:r>
        <w:rPr>
          <w:sz w:val="24"/>
        </w:rPr>
        <w:t>Once the results have been generated, joint owners may agree (in writing) to apply another regime than joint ownership (such as, for instance, transfer to a single owner (see Article 30) with access rights for the others).</w:t>
      </w:r>
    </w:p>
    <w:p w:rsidR="00B03850" w:rsidRDefault="00B03850">
      <w:pPr>
        <w:pStyle w:val="Zkladntext"/>
        <w:spacing w:before="8"/>
        <w:rPr>
          <w:sz w:val="24"/>
        </w:rPr>
      </w:pPr>
    </w:p>
    <w:p w:rsidR="00B03850" w:rsidRDefault="0090360A" w:rsidP="00AA7EEF">
      <w:pPr>
        <w:pStyle w:val="Nadpis4"/>
        <w:numPr>
          <w:ilvl w:val="1"/>
          <w:numId w:val="54"/>
        </w:numPr>
        <w:tabs>
          <w:tab w:val="left" w:pos="535"/>
        </w:tabs>
        <w:ind w:hanging="422"/>
      </w:pPr>
      <w:bookmarkStart w:id="112" w:name="_bookmark112"/>
      <w:bookmarkEnd w:id="112"/>
      <w:r>
        <w:t> Rights of third parties (including</w:t>
      </w:r>
      <w:r>
        <w:rPr>
          <w:spacing w:val="-2"/>
        </w:rPr>
        <w:t xml:space="preserve"> </w:t>
      </w:r>
      <w:r>
        <w:t>personnel)</w:t>
      </w:r>
    </w:p>
    <w:p w:rsidR="00B03850" w:rsidRDefault="00B03850">
      <w:pPr>
        <w:pStyle w:val="Zkladntext"/>
        <w:spacing w:before="11"/>
        <w:rPr>
          <w:b/>
          <w:sz w:val="20"/>
        </w:rPr>
      </w:pPr>
    </w:p>
    <w:p w:rsidR="00B03850" w:rsidRDefault="0090360A">
      <w:pPr>
        <w:spacing w:line="249" w:lineRule="auto"/>
        <w:ind w:left="113" w:right="116"/>
        <w:jc w:val="both"/>
        <w:rPr>
          <w:sz w:val="24"/>
        </w:rPr>
      </w:pPr>
      <w:r>
        <w:rPr>
          <w:sz w:val="24"/>
        </w:rPr>
        <w:t>If third parties (including personnel) may claim rights to the results, the beneficiary concerned must ensure that it complies with its obligations under the Agreement.</w:t>
      </w:r>
    </w:p>
    <w:p w:rsidR="00B03850" w:rsidRDefault="0090360A">
      <w:pPr>
        <w:spacing w:before="229" w:line="249" w:lineRule="auto"/>
        <w:ind w:left="113" w:right="111"/>
        <w:jc w:val="both"/>
        <w:rPr>
          <w:sz w:val="24"/>
        </w:rPr>
      </w:pPr>
      <w:r>
        <w:rPr>
          <w:sz w:val="24"/>
        </w:rPr>
        <w:t>If</w:t>
      </w:r>
      <w:r>
        <w:rPr>
          <w:spacing w:val="-5"/>
          <w:sz w:val="24"/>
        </w:rPr>
        <w:t xml:space="preserve"> </w:t>
      </w:r>
      <w:r>
        <w:rPr>
          <w:sz w:val="24"/>
        </w:rPr>
        <w:t>a</w:t>
      </w:r>
      <w:r>
        <w:rPr>
          <w:spacing w:val="-5"/>
          <w:sz w:val="24"/>
        </w:rPr>
        <w:t xml:space="preserve"> </w:t>
      </w:r>
      <w:r>
        <w:rPr>
          <w:sz w:val="24"/>
        </w:rPr>
        <w:t>third</w:t>
      </w:r>
      <w:r>
        <w:rPr>
          <w:spacing w:val="-4"/>
          <w:sz w:val="24"/>
        </w:rPr>
        <w:t xml:space="preserve"> </w:t>
      </w:r>
      <w:r>
        <w:rPr>
          <w:sz w:val="24"/>
        </w:rPr>
        <w:t>party</w:t>
      </w:r>
      <w:r>
        <w:rPr>
          <w:spacing w:val="-5"/>
          <w:sz w:val="24"/>
        </w:rPr>
        <w:t xml:space="preserve"> </w:t>
      </w:r>
      <w:r>
        <w:rPr>
          <w:sz w:val="24"/>
        </w:rPr>
        <w:t>generates</w:t>
      </w:r>
      <w:r>
        <w:rPr>
          <w:spacing w:val="-5"/>
          <w:sz w:val="24"/>
        </w:rPr>
        <w:t xml:space="preserve"> </w:t>
      </w:r>
      <w:r>
        <w:rPr>
          <w:sz w:val="24"/>
        </w:rPr>
        <w:t>results,</w:t>
      </w:r>
      <w:r>
        <w:rPr>
          <w:spacing w:val="-4"/>
          <w:sz w:val="24"/>
        </w:rPr>
        <w:t xml:space="preserve"> </w:t>
      </w:r>
      <w:r>
        <w:rPr>
          <w:sz w:val="24"/>
        </w:rPr>
        <w:t>the</w:t>
      </w:r>
      <w:r>
        <w:rPr>
          <w:spacing w:val="-5"/>
          <w:sz w:val="24"/>
        </w:rPr>
        <w:t xml:space="preserve"> </w:t>
      </w:r>
      <w:r>
        <w:rPr>
          <w:sz w:val="24"/>
        </w:rPr>
        <w:t>beneficiary</w:t>
      </w:r>
      <w:r>
        <w:rPr>
          <w:spacing w:val="-5"/>
          <w:sz w:val="24"/>
        </w:rPr>
        <w:t xml:space="preserve"> </w:t>
      </w:r>
      <w:r>
        <w:rPr>
          <w:sz w:val="24"/>
        </w:rPr>
        <w:t>concerned</w:t>
      </w:r>
      <w:r>
        <w:rPr>
          <w:spacing w:val="-4"/>
          <w:sz w:val="24"/>
        </w:rPr>
        <w:t xml:space="preserve"> </w:t>
      </w:r>
      <w:r>
        <w:rPr>
          <w:sz w:val="24"/>
        </w:rPr>
        <w:t>must</w:t>
      </w:r>
      <w:r>
        <w:rPr>
          <w:spacing w:val="-5"/>
          <w:sz w:val="24"/>
        </w:rPr>
        <w:t xml:space="preserve"> </w:t>
      </w:r>
      <w:r>
        <w:rPr>
          <w:sz w:val="24"/>
        </w:rPr>
        <w:t>obtain</w:t>
      </w:r>
      <w:r>
        <w:rPr>
          <w:spacing w:val="-4"/>
          <w:sz w:val="24"/>
        </w:rPr>
        <w:t xml:space="preserve"> </w:t>
      </w:r>
      <w:r>
        <w:rPr>
          <w:sz w:val="24"/>
        </w:rPr>
        <w:t>all</w:t>
      </w:r>
      <w:r>
        <w:rPr>
          <w:spacing w:val="-5"/>
          <w:sz w:val="24"/>
        </w:rPr>
        <w:t xml:space="preserve"> </w:t>
      </w:r>
      <w:r>
        <w:rPr>
          <w:sz w:val="24"/>
        </w:rPr>
        <w:t>necessary</w:t>
      </w:r>
      <w:r>
        <w:rPr>
          <w:spacing w:val="-5"/>
          <w:sz w:val="24"/>
        </w:rPr>
        <w:t xml:space="preserve"> </w:t>
      </w:r>
      <w:r>
        <w:rPr>
          <w:sz w:val="24"/>
        </w:rPr>
        <w:t>rights</w:t>
      </w:r>
      <w:r>
        <w:rPr>
          <w:spacing w:val="-4"/>
          <w:sz w:val="24"/>
        </w:rPr>
        <w:t xml:space="preserve"> </w:t>
      </w:r>
      <w:r>
        <w:rPr>
          <w:sz w:val="24"/>
        </w:rPr>
        <w:t xml:space="preserve">(transfer, licences or other) from the third </w:t>
      </w:r>
      <w:r>
        <w:rPr>
          <w:spacing w:val="-3"/>
          <w:sz w:val="24"/>
        </w:rPr>
        <w:t xml:space="preserve">party, </w:t>
      </w:r>
      <w:r>
        <w:rPr>
          <w:sz w:val="24"/>
        </w:rPr>
        <w:t>in order to be able to respect its obligations as if those results were generated by the beneficiary</w:t>
      </w:r>
      <w:r>
        <w:rPr>
          <w:spacing w:val="-3"/>
          <w:sz w:val="24"/>
        </w:rPr>
        <w:t xml:space="preserve"> </w:t>
      </w:r>
      <w:r>
        <w:rPr>
          <w:sz w:val="24"/>
        </w:rPr>
        <w:t>itself.</w:t>
      </w:r>
    </w:p>
    <w:p w:rsidR="00B03850" w:rsidRDefault="0090360A">
      <w:pPr>
        <w:spacing w:before="229" w:line="249" w:lineRule="auto"/>
        <w:ind w:left="113" w:right="116"/>
        <w:jc w:val="both"/>
        <w:rPr>
          <w:sz w:val="24"/>
        </w:rPr>
      </w:pPr>
      <w:r>
        <w:rPr>
          <w:sz w:val="24"/>
        </w:rPr>
        <w:t>If</w:t>
      </w:r>
      <w:r>
        <w:rPr>
          <w:spacing w:val="-14"/>
          <w:sz w:val="24"/>
        </w:rPr>
        <w:t xml:space="preserve"> </w:t>
      </w:r>
      <w:r>
        <w:rPr>
          <w:sz w:val="24"/>
        </w:rPr>
        <w:t>obtaining</w:t>
      </w:r>
      <w:r>
        <w:rPr>
          <w:spacing w:val="-14"/>
          <w:sz w:val="24"/>
        </w:rPr>
        <w:t xml:space="preserve"> </w:t>
      </w:r>
      <w:r>
        <w:rPr>
          <w:sz w:val="24"/>
        </w:rPr>
        <w:t>the</w:t>
      </w:r>
      <w:r>
        <w:rPr>
          <w:spacing w:val="-13"/>
          <w:sz w:val="24"/>
        </w:rPr>
        <w:t xml:space="preserve"> </w:t>
      </w:r>
      <w:r>
        <w:rPr>
          <w:sz w:val="24"/>
        </w:rPr>
        <w:t>rights</w:t>
      </w:r>
      <w:r>
        <w:rPr>
          <w:spacing w:val="-14"/>
          <w:sz w:val="24"/>
        </w:rPr>
        <w:t xml:space="preserve"> </w:t>
      </w:r>
      <w:r>
        <w:rPr>
          <w:sz w:val="24"/>
        </w:rPr>
        <w:t>is</w:t>
      </w:r>
      <w:r>
        <w:rPr>
          <w:spacing w:val="-13"/>
          <w:sz w:val="24"/>
        </w:rPr>
        <w:t xml:space="preserve"> </w:t>
      </w:r>
      <w:r>
        <w:rPr>
          <w:sz w:val="24"/>
        </w:rPr>
        <w:t>impossible,</w:t>
      </w:r>
      <w:r>
        <w:rPr>
          <w:spacing w:val="-14"/>
          <w:sz w:val="24"/>
        </w:rPr>
        <w:t xml:space="preserve"> </w:t>
      </w:r>
      <w:r>
        <w:rPr>
          <w:sz w:val="24"/>
        </w:rPr>
        <w:t>the</w:t>
      </w:r>
      <w:r>
        <w:rPr>
          <w:spacing w:val="-13"/>
          <w:sz w:val="24"/>
        </w:rPr>
        <w:t xml:space="preserve"> </w:t>
      </w:r>
      <w:r>
        <w:rPr>
          <w:sz w:val="24"/>
        </w:rPr>
        <w:t>beneficiary</w:t>
      </w:r>
      <w:r>
        <w:rPr>
          <w:spacing w:val="-14"/>
          <w:sz w:val="24"/>
        </w:rPr>
        <w:t xml:space="preserve"> </w:t>
      </w:r>
      <w:r>
        <w:rPr>
          <w:sz w:val="24"/>
        </w:rPr>
        <w:t>must</w:t>
      </w:r>
      <w:r>
        <w:rPr>
          <w:spacing w:val="-13"/>
          <w:sz w:val="24"/>
        </w:rPr>
        <w:t xml:space="preserve"> </w:t>
      </w:r>
      <w:r>
        <w:rPr>
          <w:sz w:val="24"/>
        </w:rPr>
        <w:t>refrain</w:t>
      </w:r>
      <w:r>
        <w:rPr>
          <w:spacing w:val="-14"/>
          <w:sz w:val="24"/>
        </w:rPr>
        <w:t xml:space="preserve"> </w:t>
      </w:r>
      <w:r>
        <w:rPr>
          <w:sz w:val="24"/>
        </w:rPr>
        <w:t>from</w:t>
      </w:r>
      <w:r>
        <w:rPr>
          <w:spacing w:val="-13"/>
          <w:sz w:val="24"/>
        </w:rPr>
        <w:t xml:space="preserve"> </w:t>
      </w:r>
      <w:r>
        <w:rPr>
          <w:sz w:val="24"/>
        </w:rPr>
        <w:t>using</w:t>
      </w:r>
      <w:r>
        <w:rPr>
          <w:spacing w:val="-14"/>
          <w:sz w:val="24"/>
        </w:rPr>
        <w:t xml:space="preserve"> </w:t>
      </w:r>
      <w:r>
        <w:rPr>
          <w:sz w:val="24"/>
        </w:rPr>
        <w:t>the</w:t>
      </w:r>
      <w:r>
        <w:rPr>
          <w:spacing w:val="-13"/>
          <w:sz w:val="24"/>
        </w:rPr>
        <w:t xml:space="preserve"> </w:t>
      </w:r>
      <w:r>
        <w:rPr>
          <w:sz w:val="24"/>
        </w:rPr>
        <w:t>third</w:t>
      </w:r>
      <w:r>
        <w:rPr>
          <w:spacing w:val="-14"/>
          <w:sz w:val="24"/>
        </w:rPr>
        <w:t xml:space="preserve"> </w:t>
      </w:r>
      <w:r>
        <w:rPr>
          <w:sz w:val="24"/>
        </w:rPr>
        <w:t>party</w:t>
      </w:r>
      <w:r>
        <w:rPr>
          <w:spacing w:val="-13"/>
          <w:sz w:val="24"/>
        </w:rPr>
        <w:t xml:space="preserve"> </w:t>
      </w:r>
      <w:r>
        <w:rPr>
          <w:sz w:val="24"/>
        </w:rPr>
        <w:t>to</w:t>
      </w:r>
      <w:r>
        <w:rPr>
          <w:spacing w:val="-14"/>
          <w:sz w:val="24"/>
        </w:rPr>
        <w:t xml:space="preserve"> </w:t>
      </w:r>
      <w:r>
        <w:rPr>
          <w:sz w:val="24"/>
        </w:rPr>
        <w:t>generate the</w:t>
      </w:r>
      <w:r>
        <w:rPr>
          <w:spacing w:val="-2"/>
          <w:sz w:val="24"/>
        </w:rPr>
        <w:t xml:space="preserve"> </w:t>
      </w:r>
      <w:r>
        <w:rPr>
          <w:sz w:val="24"/>
        </w:rPr>
        <w:t>results.</w:t>
      </w:r>
    </w:p>
    <w:p w:rsidR="00B03850" w:rsidRDefault="00B03850">
      <w:pPr>
        <w:spacing w:line="249" w:lineRule="auto"/>
        <w:jc w:val="both"/>
        <w:rPr>
          <w:sz w:val="24"/>
        </w:rPr>
        <w:sectPr w:rsidR="00B03850">
          <w:pgSz w:w="11910" w:h="16840"/>
          <w:pgMar w:top="1300" w:right="1020" w:bottom="740" w:left="1020" w:header="391" w:footer="543" w:gutter="0"/>
          <w:cols w:space="708"/>
        </w:sectPr>
      </w:pPr>
    </w:p>
    <w:p w:rsidR="00B03850" w:rsidRDefault="0090360A" w:rsidP="00AA7EEF">
      <w:pPr>
        <w:pStyle w:val="Nadpis4"/>
        <w:numPr>
          <w:ilvl w:val="1"/>
          <w:numId w:val="54"/>
        </w:numPr>
        <w:tabs>
          <w:tab w:val="left" w:pos="535"/>
        </w:tabs>
        <w:spacing w:before="82"/>
        <w:ind w:hanging="422"/>
      </w:pPr>
      <w:bookmarkStart w:id="113" w:name="_bookmark113"/>
      <w:bookmarkEnd w:id="113"/>
      <w:r>
        <w:lastRenderedPageBreak/>
        <w:t> JU ownership, to protect</w:t>
      </w:r>
      <w:r>
        <w:rPr>
          <w:spacing w:val="-2"/>
        </w:rPr>
        <w:t xml:space="preserve"> </w:t>
      </w:r>
      <w:r>
        <w:t>results</w:t>
      </w:r>
    </w:p>
    <w:p w:rsidR="00B03850" w:rsidRDefault="00B03850">
      <w:pPr>
        <w:pStyle w:val="Zkladntext"/>
        <w:spacing w:before="10"/>
        <w:rPr>
          <w:b/>
          <w:sz w:val="20"/>
        </w:rPr>
      </w:pPr>
    </w:p>
    <w:p w:rsidR="00B03850" w:rsidRDefault="0090360A" w:rsidP="00AA7EEF">
      <w:pPr>
        <w:pStyle w:val="Odstavecseseznamem"/>
        <w:numPr>
          <w:ilvl w:val="2"/>
          <w:numId w:val="52"/>
        </w:numPr>
        <w:tabs>
          <w:tab w:val="left" w:pos="715"/>
        </w:tabs>
        <w:spacing w:before="1" w:line="249" w:lineRule="auto"/>
        <w:ind w:right="116" w:firstLine="0"/>
        <w:jc w:val="both"/>
        <w:rPr>
          <w:sz w:val="24"/>
        </w:rPr>
      </w:pPr>
      <w:r>
        <w:rPr>
          <w:sz w:val="24"/>
        </w:rPr>
        <w:t> The</w:t>
      </w:r>
      <w:r>
        <w:rPr>
          <w:spacing w:val="-3"/>
          <w:sz w:val="24"/>
        </w:rPr>
        <w:t xml:space="preserve"> </w:t>
      </w:r>
      <w:r>
        <w:rPr>
          <w:sz w:val="24"/>
        </w:rPr>
        <w:t>JU</w:t>
      </w:r>
      <w:r>
        <w:rPr>
          <w:spacing w:val="-3"/>
          <w:sz w:val="24"/>
        </w:rPr>
        <w:t xml:space="preserve"> </w:t>
      </w:r>
      <w:r>
        <w:rPr>
          <w:sz w:val="24"/>
        </w:rPr>
        <w:t>may</w:t>
      </w:r>
      <w:r>
        <w:rPr>
          <w:spacing w:val="-4"/>
          <w:sz w:val="24"/>
        </w:rPr>
        <w:t xml:space="preserve"> </w:t>
      </w:r>
      <w:r>
        <w:rPr>
          <w:sz w:val="24"/>
        </w:rPr>
        <w:t>—</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consent</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beneficiary</w:t>
      </w:r>
      <w:r>
        <w:rPr>
          <w:spacing w:val="-3"/>
          <w:sz w:val="24"/>
        </w:rPr>
        <w:t xml:space="preserve"> </w:t>
      </w:r>
      <w:r>
        <w:rPr>
          <w:sz w:val="24"/>
        </w:rPr>
        <w:t>concerned</w:t>
      </w:r>
      <w:r>
        <w:rPr>
          <w:spacing w:val="-4"/>
          <w:sz w:val="24"/>
        </w:rPr>
        <w:t xml:space="preserve"> </w:t>
      </w:r>
      <w:r>
        <w:rPr>
          <w:sz w:val="24"/>
        </w:rPr>
        <w:t>—</w:t>
      </w:r>
      <w:r>
        <w:rPr>
          <w:spacing w:val="-3"/>
          <w:sz w:val="24"/>
        </w:rPr>
        <w:t xml:space="preserve"> </w:t>
      </w:r>
      <w:r>
        <w:rPr>
          <w:sz w:val="24"/>
        </w:rPr>
        <w:t>assume</w:t>
      </w:r>
      <w:r>
        <w:rPr>
          <w:spacing w:val="-4"/>
          <w:sz w:val="24"/>
        </w:rPr>
        <w:t xml:space="preserve"> </w:t>
      </w:r>
      <w:r>
        <w:rPr>
          <w:sz w:val="24"/>
        </w:rPr>
        <w:t>ownership</w:t>
      </w:r>
      <w:r>
        <w:rPr>
          <w:spacing w:val="-3"/>
          <w:sz w:val="24"/>
        </w:rPr>
        <w:t xml:space="preserve"> </w:t>
      </w:r>
      <w:r>
        <w:rPr>
          <w:sz w:val="24"/>
        </w:rPr>
        <w:t>of</w:t>
      </w:r>
      <w:r>
        <w:rPr>
          <w:spacing w:val="-2"/>
          <w:sz w:val="24"/>
        </w:rPr>
        <w:t xml:space="preserve"> </w:t>
      </w:r>
      <w:r>
        <w:rPr>
          <w:sz w:val="24"/>
        </w:rPr>
        <w:t>results to protect them, if a beneficiary intends — up to four years after the period set out in Article 3 — to disseminate its results without protecting them, except in any of the following</w:t>
      </w:r>
      <w:r>
        <w:rPr>
          <w:spacing w:val="-16"/>
          <w:sz w:val="24"/>
        </w:rPr>
        <w:t xml:space="preserve"> </w:t>
      </w:r>
      <w:r>
        <w:rPr>
          <w:sz w:val="24"/>
        </w:rPr>
        <w:t>cases:</w:t>
      </w:r>
    </w:p>
    <w:p w:rsidR="00B03850" w:rsidRDefault="0090360A" w:rsidP="00AA7EEF">
      <w:pPr>
        <w:pStyle w:val="Odstavecseseznamem"/>
        <w:numPr>
          <w:ilvl w:val="3"/>
          <w:numId w:val="52"/>
        </w:numPr>
        <w:tabs>
          <w:tab w:val="left" w:pos="758"/>
        </w:tabs>
        <w:spacing w:before="229" w:line="249" w:lineRule="auto"/>
        <w:ind w:right="110"/>
        <w:rPr>
          <w:sz w:val="24"/>
        </w:rPr>
      </w:pPr>
      <w:r>
        <w:rPr>
          <w:sz w:val="24"/>
        </w:rPr>
        <w:t>the lack of protection is because protecting the results is not possible, reasonable or justified (given the</w:t>
      </w:r>
      <w:r>
        <w:rPr>
          <w:spacing w:val="-2"/>
          <w:sz w:val="24"/>
        </w:rPr>
        <w:t xml:space="preserve"> </w:t>
      </w:r>
      <w:r>
        <w:rPr>
          <w:sz w:val="24"/>
        </w:rPr>
        <w:t>circumstances);</w:t>
      </w:r>
    </w:p>
    <w:p w:rsidR="00B03850" w:rsidRDefault="0090360A" w:rsidP="00AA7EEF">
      <w:pPr>
        <w:pStyle w:val="Odstavecseseznamem"/>
        <w:numPr>
          <w:ilvl w:val="3"/>
          <w:numId w:val="52"/>
        </w:numPr>
        <w:tabs>
          <w:tab w:val="left" w:pos="758"/>
        </w:tabs>
        <w:spacing w:before="229" w:line="249" w:lineRule="auto"/>
        <w:ind w:right="117"/>
        <w:rPr>
          <w:sz w:val="24"/>
        </w:rPr>
      </w:pPr>
      <w:r>
        <w:rPr>
          <w:sz w:val="24"/>
        </w:rPr>
        <w:t>the lack of protection is because there is a lack of potential for commercial or industrial exploitation,</w:t>
      </w:r>
      <w:r>
        <w:rPr>
          <w:spacing w:val="-2"/>
          <w:sz w:val="24"/>
        </w:rPr>
        <w:t xml:space="preserve"> </w:t>
      </w:r>
      <w:r>
        <w:rPr>
          <w:sz w:val="24"/>
        </w:rPr>
        <w:t>or</w:t>
      </w:r>
    </w:p>
    <w:p w:rsidR="00B03850" w:rsidRDefault="0090360A" w:rsidP="00AA7EEF">
      <w:pPr>
        <w:pStyle w:val="Odstavecseseznamem"/>
        <w:numPr>
          <w:ilvl w:val="3"/>
          <w:numId w:val="52"/>
        </w:numPr>
        <w:tabs>
          <w:tab w:val="left" w:pos="758"/>
        </w:tabs>
        <w:spacing w:before="229" w:line="249" w:lineRule="auto"/>
        <w:ind w:right="120"/>
        <w:rPr>
          <w:sz w:val="24"/>
        </w:rPr>
      </w:pPr>
      <w:r>
        <w:rPr>
          <w:sz w:val="24"/>
        </w:rPr>
        <w:t xml:space="preserve">the beneficiary intends to transfer the results to another beneficiary or third party established in an EU Member State or associated </w:t>
      </w:r>
      <w:r>
        <w:rPr>
          <w:spacing w:val="-3"/>
          <w:sz w:val="24"/>
        </w:rPr>
        <w:t xml:space="preserve">country, </w:t>
      </w:r>
      <w:r>
        <w:rPr>
          <w:sz w:val="24"/>
        </w:rPr>
        <w:t>which will protect</w:t>
      </w:r>
      <w:r>
        <w:rPr>
          <w:spacing w:val="-7"/>
          <w:sz w:val="24"/>
        </w:rPr>
        <w:t xml:space="preserve"> </w:t>
      </w:r>
      <w:r>
        <w:rPr>
          <w:sz w:val="24"/>
        </w:rPr>
        <w:t>them.</w:t>
      </w:r>
    </w:p>
    <w:p w:rsidR="00B03850" w:rsidRDefault="0090360A">
      <w:pPr>
        <w:spacing w:before="229" w:line="249" w:lineRule="auto"/>
        <w:ind w:left="113" w:right="118"/>
        <w:jc w:val="both"/>
        <w:rPr>
          <w:sz w:val="24"/>
        </w:rPr>
      </w:pPr>
      <w:r>
        <w:rPr>
          <w:sz w:val="24"/>
        </w:rPr>
        <w:t>Before the results are disseminated and unless any of the cases above under Points (a), (b) or (c) applies,</w:t>
      </w:r>
      <w:r>
        <w:rPr>
          <w:spacing w:val="-5"/>
          <w:sz w:val="24"/>
        </w:rPr>
        <w:t xml:space="preserve"> </w:t>
      </w:r>
      <w:r>
        <w:rPr>
          <w:sz w:val="24"/>
        </w:rPr>
        <w:t>the</w:t>
      </w:r>
      <w:r>
        <w:rPr>
          <w:spacing w:val="-5"/>
          <w:sz w:val="24"/>
        </w:rPr>
        <w:t xml:space="preserve"> </w:t>
      </w:r>
      <w:r>
        <w:rPr>
          <w:sz w:val="24"/>
        </w:rPr>
        <w:t>beneficiary</w:t>
      </w:r>
      <w:r>
        <w:rPr>
          <w:spacing w:val="-5"/>
          <w:sz w:val="24"/>
        </w:rPr>
        <w:t xml:space="preserve"> </w:t>
      </w:r>
      <w:r>
        <w:rPr>
          <w:sz w:val="24"/>
        </w:rPr>
        <w:t>must</w:t>
      </w:r>
      <w:r>
        <w:rPr>
          <w:spacing w:val="-5"/>
          <w:sz w:val="24"/>
        </w:rPr>
        <w:t xml:space="preserve"> </w:t>
      </w:r>
      <w:r>
        <w:rPr>
          <w:sz w:val="24"/>
        </w:rPr>
        <w:t>formally</w:t>
      </w:r>
      <w:r>
        <w:rPr>
          <w:spacing w:val="-5"/>
          <w:sz w:val="24"/>
        </w:rPr>
        <w:t xml:space="preserve"> </w:t>
      </w:r>
      <w:r>
        <w:rPr>
          <w:sz w:val="24"/>
        </w:rPr>
        <w:t>notify</w:t>
      </w:r>
      <w:r>
        <w:rPr>
          <w:spacing w:val="-4"/>
          <w:sz w:val="24"/>
        </w:rPr>
        <w:t xml:space="preserve"> </w:t>
      </w:r>
      <w:r>
        <w:rPr>
          <w:sz w:val="24"/>
        </w:rPr>
        <w:t>the</w:t>
      </w:r>
      <w:r>
        <w:rPr>
          <w:spacing w:val="-5"/>
          <w:sz w:val="24"/>
        </w:rPr>
        <w:t xml:space="preserve"> </w:t>
      </w:r>
      <w:r>
        <w:rPr>
          <w:sz w:val="24"/>
        </w:rPr>
        <w:t>JU</w:t>
      </w:r>
      <w:r>
        <w:rPr>
          <w:spacing w:val="-5"/>
          <w:sz w:val="24"/>
        </w:rPr>
        <w:t xml:space="preserve"> </w:t>
      </w:r>
      <w:r>
        <w:rPr>
          <w:sz w:val="24"/>
        </w:rPr>
        <w:t>and</w:t>
      </w:r>
      <w:r>
        <w:rPr>
          <w:spacing w:val="-5"/>
          <w:sz w:val="24"/>
        </w:rPr>
        <w:t xml:space="preserve"> </w:t>
      </w:r>
      <w:r>
        <w:rPr>
          <w:sz w:val="24"/>
        </w:rPr>
        <w:t>at</w:t>
      </w:r>
      <w:r>
        <w:rPr>
          <w:spacing w:val="-5"/>
          <w:sz w:val="24"/>
        </w:rPr>
        <w:t xml:space="preserve"> </w:t>
      </w:r>
      <w:r>
        <w:rPr>
          <w:sz w:val="24"/>
        </w:rPr>
        <w:t>the</w:t>
      </w:r>
      <w:r>
        <w:rPr>
          <w:spacing w:val="-4"/>
          <w:sz w:val="24"/>
        </w:rPr>
        <w:t xml:space="preserve"> </w:t>
      </w:r>
      <w:r>
        <w:rPr>
          <w:sz w:val="24"/>
        </w:rPr>
        <w:t>same</w:t>
      </w:r>
      <w:r>
        <w:rPr>
          <w:spacing w:val="-5"/>
          <w:sz w:val="24"/>
        </w:rPr>
        <w:t xml:space="preserve"> </w:t>
      </w:r>
      <w:r>
        <w:rPr>
          <w:sz w:val="24"/>
        </w:rPr>
        <w:t>time</w:t>
      </w:r>
      <w:r>
        <w:rPr>
          <w:spacing w:val="-5"/>
          <w:sz w:val="24"/>
        </w:rPr>
        <w:t xml:space="preserve"> </w:t>
      </w:r>
      <w:r>
        <w:rPr>
          <w:sz w:val="24"/>
        </w:rPr>
        <w:t>inform</w:t>
      </w:r>
      <w:r>
        <w:rPr>
          <w:spacing w:val="-5"/>
          <w:sz w:val="24"/>
        </w:rPr>
        <w:t xml:space="preserve"> </w:t>
      </w:r>
      <w:r>
        <w:rPr>
          <w:sz w:val="24"/>
        </w:rPr>
        <w:t>it</w:t>
      </w:r>
      <w:r>
        <w:rPr>
          <w:spacing w:val="-5"/>
          <w:sz w:val="24"/>
        </w:rPr>
        <w:t xml:space="preserve"> </w:t>
      </w:r>
      <w:r>
        <w:rPr>
          <w:sz w:val="24"/>
        </w:rPr>
        <w:t>of</w:t>
      </w:r>
      <w:r>
        <w:rPr>
          <w:spacing w:val="-4"/>
          <w:sz w:val="24"/>
        </w:rPr>
        <w:t xml:space="preserve"> </w:t>
      </w:r>
      <w:r>
        <w:rPr>
          <w:sz w:val="24"/>
        </w:rPr>
        <w:t>any</w:t>
      </w:r>
      <w:r>
        <w:rPr>
          <w:spacing w:val="-5"/>
          <w:sz w:val="24"/>
        </w:rPr>
        <w:t xml:space="preserve"> </w:t>
      </w:r>
      <w:r>
        <w:rPr>
          <w:sz w:val="24"/>
        </w:rPr>
        <w:t>reasons</w:t>
      </w:r>
      <w:r>
        <w:rPr>
          <w:spacing w:val="-5"/>
          <w:sz w:val="24"/>
        </w:rPr>
        <w:t xml:space="preserve"> </w:t>
      </w:r>
      <w:r>
        <w:rPr>
          <w:sz w:val="24"/>
        </w:rPr>
        <w:t>for refusing consent. The beneficiary may refuse consent only if it can show that its legitimate interests would suffer significant</w:t>
      </w:r>
      <w:r>
        <w:rPr>
          <w:spacing w:val="-2"/>
          <w:sz w:val="24"/>
        </w:rPr>
        <w:t xml:space="preserve"> </w:t>
      </w:r>
      <w:r>
        <w:rPr>
          <w:sz w:val="24"/>
        </w:rPr>
        <w:t>harm.</w:t>
      </w:r>
    </w:p>
    <w:p w:rsidR="00B03850" w:rsidRDefault="0090360A">
      <w:pPr>
        <w:spacing w:before="230" w:line="249" w:lineRule="auto"/>
        <w:ind w:left="113" w:right="115"/>
        <w:jc w:val="both"/>
        <w:rPr>
          <w:sz w:val="24"/>
        </w:rPr>
      </w:pPr>
      <w:r>
        <w:rPr>
          <w:sz w:val="24"/>
        </w:rPr>
        <w:t>If the JU decides to assume ownership, it will formally notify the beneficiary concerned within 45 days of receiving notification.</w:t>
      </w:r>
    </w:p>
    <w:p w:rsidR="00B03850" w:rsidRDefault="0090360A">
      <w:pPr>
        <w:spacing w:before="229" w:line="249" w:lineRule="auto"/>
        <w:ind w:left="113" w:right="111"/>
        <w:jc w:val="both"/>
        <w:rPr>
          <w:sz w:val="24"/>
        </w:rPr>
      </w:pPr>
      <w:r>
        <w:rPr>
          <w:sz w:val="24"/>
        </w:rPr>
        <w:t>No dissemination relating to these results may take place before the end of this period or, if the JU takes a positive decision, until it has taken the necessary steps to protect the results.</w:t>
      </w:r>
    </w:p>
    <w:p w:rsidR="00B03850" w:rsidRDefault="0090360A" w:rsidP="00AA7EEF">
      <w:pPr>
        <w:pStyle w:val="Odstavecseseznamem"/>
        <w:numPr>
          <w:ilvl w:val="2"/>
          <w:numId w:val="52"/>
        </w:numPr>
        <w:tabs>
          <w:tab w:val="left" w:pos="715"/>
        </w:tabs>
        <w:spacing w:before="229" w:line="249" w:lineRule="auto"/>
        <w:ind w:right="116" w:firstLine="0"/>
        <w:jc w:val="both"/>
        <w:rPr>
          <w:sz w:val="24"/>
        </w:rPr>
      </w:pPr>
      <w:r>
        <w:rPr>
          <w:sz w:val="24"/>
        </w:rPr>
        <w:t> The</w:t>
      </w:r>
      <w:r>
        <w:rPr>
          <w:spacing w:val="-3"/>
          <w:sz w:val="24"/>
        </w:rPr>
        <w:t xml:space="preserve"> </w:t>
      </w:r>
      <w:r>
        <w:rPr>
          <w:sz w:val="24"/>
        </w:rPr>
        <w:t>JU</w:t>
      </w:r>
      <w:r>
        <w:rPr>
          <w:spacing w:val="-3"/>
          <w:sz w:val="24"/>
        </w:rPr>
        <w:t xml:space="preserve"> </w:t>
      </w:r>
      <w:r>
        <w:rPr>
          <w:sz w:val="24"/>
        </w:rPr>
        <w:t>may</w:t>
      </w:r>
      <w:r>
        <w:rPr>
          <w:spacing w:val="-4"/>
          <w:sz w:val="24"/>
        </w:rPr>
        <w:t xml:space="preserve"> </w:t>
      </w:r>
      <w:r>
        <w:rPr>
          <w:sz w:val="24"/>
        </w:rPr>
        <w:t>—</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consent</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beneficiary</w:t>
      </w:r>
      <w:r>
        <w:rPr>
          <w:spacing w:val="-3"/>
          <w:sz w:val="24"/>
        </w:rPr>
        <w:t xml:space="preserve"> </w:t>
      </w:r>
      <w:r>
        <w:rPr>
          <w:sz w:val="24"/>
        </w:rPr>
        <w:t>concerned</w:t>
      </w:r>
      <w:r>
        <w:rPr>
          <w:spacing w:val="-4"/>
          <w:sz w:val="24"/>
        </w:rPr>
        <w:t xml:space="preserve"> </w:t>
      </w:r>
      <w:r>
        <w:rPr>
          <w:sz w:val="24"/>
        </w:rPr>
        <w:t>—</w:t>
      </w:r>
      <w:r>
        <w:rPr>
          <w:spacing w:val="-3"/>
          <w:sz w:val="24"/>
        </w:rPr>
        <w:t xml:space="preserve"> </w:t>
      </w:r>
      <w:r>
        <w:rPr>
          <w:sz w:val="24"/>
        </w:rPr>
        <w:t>assume</w:t>
      </w:r>
      <w:r>
        <w:rPr>
          <w:spacing w:val="-4"/>
          <w:sz w:val="24"/>
        </w:rPr>
        <w:t xml:space="preserve"> </w:t>
      </w:r>
      <w:r>
        <w:rPr>
          <w:sz w:val="24"/>
        </w:rPr>
        <w:t>ownership</w:t>
      </w:r>
      <w:r>
        <w:rPr>
          <w:spacing w:val="-3"/>
          <w:sz w:val="24"/>
        </w:rPr>
        <w:t xml:space="preserve"> </w:t>
      </w:r>
      <w:r>
        <w:rPr>
          <w:sz w:val="24"/>
        </w:rPr>
        <w:t>of</w:t>
      </w:r>
      <w:r>
        <w:rPr>
          <w:spacing w:val="-2"/>
          <w:sz w:val="24"/>
        </w:rPr>
        <w:t xml:space="preserve"> </w:t>
      </w:r>
      <w:r>
        <w:rPr>
          <w:sz w:val="24"/>
        </w:rPr>
        <w:t>results to protect them, if a beneficiary intends — up to four years after the period set out in Article 3 — to stop protecting them or not to seek an extension of protection, except in any of the following</w:t>
      </w:r>
      <w:r>
        <w:rPr>
          <w:spacing w:val="-41"/>
          <w:sz w:val="24"/>
        </w:rPr>
        <w:t xml:space="preserve"> </w:t>
      </w:r>
      <w:r>
        <w:rPr>
          <w:sz w:val="24"/>
        </w:rPr>
        <w:t>cases:</w:t>
      </w:r>
    </w:p>
    <w:p w:rsidR="00B03850" w:rsidRDefault="0090360A" w:rsidP="00AA7EEF">
      <w:pPr>
        <w:pStyle w:val="Odstavecseseznamem"/>
        <w:numPr>
          <w:ilvl w:val="3"/>
          <w:numId w:val="52"/>
        </w:numPr>
        <w:tabs>
          <w:tab w:val="left" w:pos="758"/>
        </w:tabs>
        <w:spacing w:before="229"/>
        <w:ind w:hanging="361"/>
        <w:rPr>
          <w:sz w:val="24"/>
        </w:rPr>
      </w:pPr>
      <w:r>
        <w:rPr>
          <w:sz w:val="24"/>
        </w:rPr>
        <w:t>the</w:t>
      </w:r>
      <w:r>
        <w:rPr>
          <w:spacing w:val="-22"/>
          <w:sz w:val="24"/>
        </w:rPr>
        <w:t xml:space="preserve"> </w:t>
      </w:r>
      <w:r>
        <w:rPr>
          <w:sz w:val="24"/>
        </w:rPr>
        <w:t>protection</w:t>
      </w:r>
      <w:r>
        <w:rPr>
          <w:spacing w:val="-20"/>
          <w:sz w:val="24"/>
        </w:rPr>
        <w:t xml:space="preserve"> </w:t>
      </w:r>
      <w:r>
        <w:rPr>
          <w:sz w:val="24"/>
        </w:rPr>
        <w:t>is</w:t>
      </w:r>
      <w:r>
        <w:rPr>
          <w:spacing w:val="-22"/>
          <w:sz w:val="24"/>
        </w:rPr>
        <w:t xml:space="preserve"> </w:t>
      </w:r>
      <w:r>
        <w:rPr>
          <w:sz w:val="24"/>
        </w:rPr>
        <w:t>stopped</w:t>
      </w:r>
      <w:r>
        <w:rPr>
          <w:spacing w:val="-20"/>
          <w:sz w:val="24"/>
        </w:rPr>
        <w:t xml:space="preserve"> </w:t>
      </w:r>
      <w:r>
        <w:rPr>
          <w:sz w:val="24"/>
        </w:rPr>
        <w:t>because</w:t>
      </w:r>
      <w:r>
        <w:rPr>
          <w:spacing w:val="-20"/>
          <w:sz w:val="24"/>
        </w:rPr>
        <w:t xml:space="preserve"> </w:t>
      </w:r>
      <w:r>
        <w:rPr>
          <w:sz w:val="24"/>
        </w:rPr>
        <w:t>of</w:t>
      </w:r>
      <w:r>
        <w:rPr>
          <w:spacing w:val="-21"/>
          <w:sz w:val="24"/>
        </w:rPr>
        <w:t xml:space="preserve"> </w:t>
      </w:r>
      <w:r>
        <w:rPr>
          <w:sz w:val="24"/>
        </w:rPr>
        <w:t>a</w:t>
      </w:r>
      <w:r>
        <w:rPr>
          <w:spacing w:val="-21"/>
          <w:sz w:val="24"/>
        </w:rPr>
        <w:t xml:space="preserve"> </w:t>
      </w:r>
      <w:r>
        <w:rPr>
          <w:sz w:val="24"/>
        </w:rPr>
        <w:t>lack</w:t>
      </w:r>
      <w:r>
        <w:rPr>
          <w:spacing w:val="-22"/>
          <w:sz w:val="24"/>
        </w:rPr>
        <w:t xml:space="preserve"> </w:t>
      </w:r>
      <w:r>
        <w:rPr>
          <w:sz w:val="24"/>
        </w:rPr>
        <w:t>of</w:t>
      </w:r>
      <w:r>
        <w:rPr>
          <w:spacing w:val="-20"/>
          <w:sz w:val="24"/>
        </w:rPr>
        <w:t xml:space="preserve"> </w:t>
      </w:r>
      <w:r>
        <w:rPr>
          <w:sz w:val="24"/>
        </w:rPr>
        <w:t>potential</w:t>
      </w:r>
      <w:r>
        <w:rPr>
          <w:spacing w:val="-20"/>
          <w:sz w:val="24"/>
        </w:rPr>
        <w:t xml:space="preserve"> </w:t>
      </w:r>
      <w:r>
        <w:rPr>
          <w:sz w:val="24"/>
        </w:rPr>
        <w:t>for</w:t>
      </w:r>
      <w:r>
        <w:rPr>
          <w:spacing w:val="-21"/>
          <w:sz w:val="24"/>
        </w:rPr>
        <w:t xml:space="preserve"> </w:t>
      </w:r>
      <w:r>
        <w:rPr>
          <w:sz w:val="24"/>
        </w:rPr>
        <w:t>commercial</w:t>
      </w:r>
      <w:r>
        <w:rPr>
          <w:spacing w:val="-21"/>
          <w:sz w:val="24"/>
        </w:rPr>
        <w:t xml:space="preserve"> </w:t>
      </w:r>
      <w:r>
        <w:rPr>
          <w:sz w:val="24"/>
        </w:rPr>
        <w:t>or</w:t>
      </w:r>
      <w:r>
        <w:rPr>
          <w:spacing w:val="-21"/>
          <w:sz w:val="24"/>
        </w:rPr>
        <w:t xml:space="preserve"> </w:t>
      </w:r>
      <w:r>
        <w:rPr>
          <w:sz w:val="24"/>
        </w:rPr>
        <w:t>industrial</w:t>
      </w:r>
      <w:r>
        <w:rPr>
          <w:spacing w:val="-21"/>
          <w:sz w:val="24"/>
        </w:rPr>
        <w:t xml:space="preserve"> </w:t>
      </w:r>
      <w:r>
        <w:rPr>
          <w:sz w:val="24"/>
        </w:rPr>
        <w:t>exploitation;</w:t>
      </w:r>
    </w:p>
    <w:p w:rsidR="00B03850" w:rsidRDefault="00B03850">
      <w:pPr>
        <w:pStyle w:val="Zkladntext"/>
        <w:spacing w:before="9"/>
        <w:rPr>
          <w:sz w:val="20"/>
        </w:rPr>
      </w:pPr>
    </w:p>
    <w:p w:rsidR="00B03850" w:rsidRDefault="0090360A" w:rsidP="00AA7EEF">
      <w:pPr>
        <w:pStyle w:val="Odstavecseseznamem"/>
        <w:numPr>
          <w:ilvl w:val="3"/>
          <w:numId w:val="52"/>
        </w:numPr>
        <w:tabs>
          <w:tab w:val="left" w:pos="758"/>
        </w:tabs>
        <w:ind w:hanging="361"/>
        <w:rPr>
          <w:sz w:val="24"/>
        </w:rPr>
      </w:pPr>
      <w:r>
        <w:rPr>
          <w:sz w:val="24"/>
        </w:rPr>
        <w:t>an extension would not be justified given the</w:t>
      </w:r>
      <w:r>
        <w:rPr>
          <w:spacing w:val="-10"/>
          <w:sz w:val="24"/>
        </w:rPr>
        <w:t xml:space="preserve"> </w:t>
      </w:r>
      <w:r>
        <w:rPr>
          <w:sz w:val="24"/>
        </w:rPr>
        <w:t>circumstances.</w:t>
      </w:r>
    </w:p>
    <w:p w:rsidR="00B03850" w:rsidRDefault="00B03850">
      <w:pPr>
        <w:pStyle w:val="Zkladntext"/>
        <w:spacing w:before="9"/>
        <w:rPr>
          <w:sz w:val="20"/>
        </w:rPr>
      </w:pPr>
    </w:p>
    <w:p w:rsidR="00B03850" w:rsidRDefault="0090360A">
      <w:pPr>
        <w:spacing w:line="249" w:lineRule="auto"/>
        <w:ind w:left="113" w:right="117"/>
        <w:jc w:val="both"/>
        <w:rPr>
          <w:sz w:val="24"/>
        </w:rPr>
      </w:pPr>
      <w:r>
        <w:rPr>
          <w:sz w:val="24"/>
        </w:rPr>
        <w:t>A beneficiary that intends to stop protecting results or not seek an extension must — unless any of the cases above under Points (a) or (b) applies — formally notify the JU at least 60 days before the protection</w:t>
      </w:r>
      <w:r>
        <w:rPr>
          <w:spacing w:val="-17"/>
          <w:sz w:val="24"/>
        </w:rPr>
        <w:t xml:space="preserve"> </w:t>
      </w:r>
      <w:r>
        <w:rPr>
          <w:sz w:val="24"/>
        </w:rPr>
        <w:t>lapses</w:t>
      </w:r>
      <w:r>
        <w:rPr>
          <w:spacing w:val="-16"/>
          <w:sz w:val="24"/>
        </w:rPr>
        <w:t xml:space="preserve"> </w:t>
      </w:r>
      <w:r>
        <w:rPr>
          <w:sz w:val="24"/>
        </w:rPr>
        <w:t>or</w:t>
      </w:r>
      <w:r>
        <w:rPr>
          <w:spacing w:val="-17"/>
          <w:sz w:val="24"/>
        </w:rPr>
        <w:t xml:space="preserve"> </w:t>
      </w:r>
      <w:r>
        <w:rPr>
          <w:sz w:val="24"/>
        </w:rPr>
        <w:t>its</w:t>
      </w:r>
      <w:r>
        <w:rPr>
          <w:spacing w:val="-16"/>
          <w:sz w:val="24"/>
        </w:rPr>
        <w:t xml:space="preserve"> </w:t>
      </w:r>
      <w:r>
        <w:rPr>
          <w:sz w:val="24"/>
        </w:rPr>
        <w:t>extension</w:t>
      </w:r>
      <w:r>
        <w:rPr>
          <w:spacing w:val="-17"/>
          <w:sz w:val="24"/>
        </w:rPr>
        <w:t xml:space="preserve"> </w:t>
      </w:r>
      <w:r>
        <w:rPr>
          <w:sz w:val="24"/>
        </w:rPr>
        <w:t>is</w:t>
      </w:r>
      <w:r>
        <w:rPr>
          <w:spacing w:val="-17"/>
          <w:sz w:val="24"/>
        </w:rPr>
        <w:t xml:space="preserve"> </w:t>
      </w:r>
      <w:r>
        <w:rPr>
          <w:sz w:val="24"/>
        </w:rPr>
        <w:t>no</w:t>
      </w:r>
      <w:r>
        <w:rPr>
          <w:spacing w:val="-16"/>
          <w:sz w:val="24"/>
        </w:rPr>
        <w:t xml:space="preserve"> </w:t>
      </w:r>
      <w:r>
        <w:rPr>
          <w:sz w:val="24"/>
        </w:rPr>
        <w:t>longer</w:t>
      </w:r>
      <w:r>
        <w:rPr>
          <w:spacing w:val="-17"/>
          <w:sz w:val="24"/>
        </w:rPr>
        <w:t xml:space="preserve"> </w:t>
      </w:r>
      <w:r>
        <w:rPr>
          <w:sz w:val="24"/>
        </w:rPr>
        <w:t>possible</w:t>
      </w:r>
      <w:r>
        <w:rPr>
          <w:spacing w:val="-16"/>
          <w:sz w:val="24"/>
        </w:rPr>
        <w:t xml:space="preserve"> </w:t>
      </w:r>
      <w:r>
        <w:rPr>
          <w:sz w:val="24"/>
        </w:rPr>
        <w:t>and</w:t>
      </w:r>
      <w:r>
        <w:rPr>
          <w:spacing w:val="-17"/>
          <w:sz w:val="24"/>
        </w:rPr>
        <w:t xml:space="preserve"> </w:t>
      </w:r>
      <w:r>
        <w:rPr>
          <w:sz w:val="24"/>
        </w:rPr>
        <w:t>at</w:t>
      </w:r>
      <w:r>
        <w:rPr>
          <w:spacing w:val="-17"/>
          <w:sz w:val="24"/>
        </w:rPr>
        <w:t xml:space="preserve"> </w:t>
      </w:r>
      <w:r>
        <w:rPr>
          <w:sz w:val="24"/>
        </w:rPr>
        <w:t>the</w:t>
      </w:r>
      <w:r>
        <w:rPr>
          <w:spacing w:val="-17"/>
          <w:sz w:val="24"/>
        </w:rPr>
        <w:t xml:space="preserve"> </w:t>
      </w:r>
      <w:r>
        <w:rPr>
          <w:sz w:val="24"/>
        </w:rPr>
        <w:t>same</w:t>
      </w:r>
      <w:r>
        <w:rPr>
          <w:spacing w:val="-17"/>
          <w:sz w:val="24"/>
        </w:rPr>
        <w:t xml:space="preserve"> </w:t>
      </w:r>
      <w:r>
        <w:rPr>
          <w:sz w:val="24"/>
        </w:rPr>
        <w:t>time</w:t>
      </w:r>
      <w:r>
        <w:rPr>
          <w:spacing w:val="-17"/>
          <w:sz w:val="24"/>
        </w:rPr>
        <w:t xml:space="preserve"> </w:t>
      </w:r>
      <w:r>
        <w:rPr>
          <w:sz w:val="24"/>
        </w:rPr>
        <w:t>inform</w:t>
      </w:r>
      <w:r>
        <w:rPr>
          <w:spacing w:val="-17"/>
          <w:sz w:val="24"/>
        </w:rPr>
        <w:t xml:space="preserve"> </w:t>
      </w:r>
      <w:r>
        <w:rPr>
          <w:sz w:val="24"/>
        </w:rPr>
        <w:t>it</w:t>
      </w:r>
      <w:r>
        <w:rPr>
          <w:spacing w:val="-17"/>
          <w:sz w:val="24"/>
        </w:rPr>
        <w:t xml:space="preserve"> </w:t>
      </w:r>
      <w:r>
        <w:rPr>
          <w:sz w:val="24"/>
        </w:rPr>
        <w:t>of</w:t>
      </w:r>
      <w:r>
        <w:rPr>
          <w:spacing w:val="-16"/>
          <w:sz w:val="24"/>
        </w:rPr>
        <w:t xml:space="preserve"> </w:t>
      </w:r>
      <w:r>
        <w:rPr>
          <w:sz w:val="24"/>
        </w:rPr>
        <w:t>any</w:t>
      </w:r>
      <w:r>
        <w:rPr>
          <w:spacing w:val="-17"/>
          <w:sz w:val="24"/>
        </w:rPr>
        <w:t xml:space="preserve"> </w:t>
      </w:r>
      <w:r>
        <w:rPr>
          <w:sz w:val="24"/>
        </w:rPr>
        <w:t>reasons</w:t>
      </w:r>
      <w:r>
        <w:rPr>
          <w:spacing w:val="-16"/>
          <w:sz w:val="24"/>
        </w:rPr>
        <w:t xml:space="preserve"> </w:t>
      </w:r>
      <w:r>
        <w:rPr>
          <w:sz w:val="24"/>
        </w:rPr>
        <w:t>for refusing consent. The beneficiary may refuse consent only if it can show that its legitimate interests would suffer significant</w:t>
      </w:r>
      <w:r>
        <w:rPr>
          <w:spacing w:val="-2"/>
          <w:sz w:val="24"/>
        </w:rPr>
        <w:t xml:space="preserve"> </w:t>
      </w:r>
      <w:r>
        <w:rPr>
          <w:sz w:val="24"/>
        </w:rPr>
        <w:t>harm.</w:t>
      </w:r>
    </w:p>
    <w:p w:rsidR="00B03850" w:rsidRDefault="0090360A">
      <w:pPr>
        <w:spacing w:before="232" w:line="249" w:lineRule="auto"/>
        <w:ind w:left="113" w:right="115"/>
        <w:jc w:val="both"/>
        <w:rPr>
          <w:sz w:val="24"/>
        </w:rPr>
      </w:pPr>
      <w:r>
        <w:rPr>
          <w:sz w:val="24"/>
        </w:rPr>
        <w:t>If the JU decides to assume ownership, it will formally notify the beneficiary concerned within 45 days of receiving notification.</w:t>
      </w:r>
    </w:p>
    <w:p w:rsidR="00B03850" w:rsidRDefault="00B03850">
      <w:pPr>
        <w:pStyle w:val="Zkladntext"/>
        <w:spacing w:before="7"/>
        <w:rPr>
          <w:sz w:val="24"/>
        </w:rPr>
      </w:pPr>
    </w:p>
    <w:p w:rsidR="00B03850" w:rsidRDefault="0090360A" w:rsidP="00AA7EEF">
      <w:pPr>
        <w:pStyle w:val="Nadpis4"/>
        <w:numPr>
          <w:ilvl w:val="1"/>
          <w:numId w:val="54"/>
        </w:numPr>
        <w:tabs>
          <w:tab w:val="left" w:pos="535"/>
        </w:tabs>
        <w:ind w:hanging="422"/>
      </w:pPr>
      <w:bookmarkStart w:id="114" w:name="_bookmark114"/>
      <w:bookmarkEnd w:id="114"/>
      <w:r>
        <w:t> Consequences of</w:t>
      </w:r>
      <w:r>
        <w:rPr>
          <w:spacing w:val="-1"/>
        </w:rPr>
        <w:t xml:space="preserve"> </w:t>
      </w:r>
      <w:r>
        <w:t>non-compliance</w:t>
      </w:r>
    </w:p>
    <w:p w:rsidR="00B03850" w:rsidRDefault="00B03850">
      <w:pPr>
        <w:pStyle w:val="Zkladntext"/>
        <w:spacing w:before="11"/>
        <w:rPr>
          <w:b/>
          <w:sz w:val="20"/>
        </w:rPr>
      </w:pPr>
    </w:p>
    <w:p w:rsidR="00B03850" w:rsidRDefault="0090360A">
      <w:pPr>
        <w:spacing w:line="249" w:lineRule="auto"/>
        <w:ind w:left="113" w:right="111"/>
        <w:jc w:val="both"/>
        <w:rPr>
          <w:sz w:val="24"/>
        </w:rPr>
      </w:pPr>
      <w:r>
        <w:rPr>
          <w:sz w:val="24"/>
        </w:rPr>
        <w:t>If a beneficiary breaches any of its obligations under this Article, the grant may be reduced (see Article 43).</w:t>
      </w:r>
    </w:p>
    <w:p w:rsidR="00B03850" w:rsidRDefault="0090360A">
      <w:pPr>
        <w:spacing w:before="229"/>
        <w:ind w:left="113"/>
        <w:rPr>
          <w:sz w:val="24"/>
        </w:rPr>
      </w:pPr>
      <w:r>
        <w:rPr>
          <w:sz w:val="24"/>
        </w:rPr>
        <w:t>Such breaches may also lead to the any of the other measures described in Chapter 6.</w:t>
      </w:r>
    </w:p>
    <w:p w:rsidR="00B03850" w:rsidRDefault="00B03850">
      <w:pPr>
        <w:pStyle w:val="Zkladntext"/>
        <w:spacing w:before="5"/>
        <w:rPr>
          <w:sz w:val="30"/>
        </w:rPr>
      </w:pPr>
    </w:p>
    <w:p w:rsidR="00B03850" w:rsidRDefault="0090360A">
      <w:pPr>
        <w:pStyle w:val="Nadpis4"/>
        <w:spacing w:line="249" w:lineRule="auto"/>
        <w:ind w:left="1814" w:hanging="1701"/>
      </w:pPr>
      <w:bookmarkStart w:id="115" w:name="_bookmark115"/>
      <w:bookmarkEnd w:id="115"/>
      <w:r>
        <w:t>ARTICLE 27 — PROTECTION OF RESULTS — VISIBILITY OF JU FUNDING AND SUPPORT FROM JU MEMBERS</w:t>
      </w:r>
    </w:p>
    <w:p w:rsidR="00B03850" w:rsidRDefault="00B03850">
      <w:pPr>
        <w:spacing w:line="249" w:lineRule="auto"/>
        <w:sectPr w:rsidR="00B03850">
          <w:pgSz w:w="11910" w:h="16840"/>
          <w:pgMar w:top="1300" w:right="1020" w:bottom="740" w:left="1020" w:header="391" w:footer="543" w:gutter="0"/>
          <w:cols w:space="708"/>
        </w:sectPr>
      </w:pPr>
    </w:p>
    <w:p w:rsidR="00B03850" w:rsidRDefault="0090360A" w:rsidP="00AA7EEF">
      <w:pPr>
        <w:pStyle w:val="Nadpis4"/>
        <w:numPr>
          <w:ilvl w:val="1"/>
          <w:numId w:val="51"/>
        </w:numPr>
        <w:tabs>
          <w:tab w:val="left" w:pos="535"/>
        </w:tabs>
        <w:spacing w:before="82"/>
        <w:ind w:hanging="422"/>
      </w:pPr>
      <w:bookmarkStart w:id="116" w:name="_bookmark116"/>
      <w:bookmarkEnd w:id="116"/>
      <w:r>
        <w:lastRenderedPageBreak/>
        <w:t> </w:t>
      </w:r>
      <w:r>
        <w:t>Obligation to protect the</w:t>
      </w:r>
      <w:r>
        <w:rPr>
          <w:spacing w:val="-3"/>
        </w:rPr>
        <w:t xml:space="preserve"> </w:t>
      </w:r>
      <w:r>
        <w:t>results</w:t>
      </w:r>
    </w:p>
    <w:p w:rsidR="00B03850" w:rsidRDefault="00B03850">
      <w:pPr>
        <w:pStyle w:val="Zkladntext"/>
        <w:spacing w:before="10"/>
        <w:rPr>
          <w:b/>
          <w:sz w:val="20"/>
        </w:rPr>
      </w:pPr>
    </w:p>
    <w:p w:rsidR="00B03850" w:rsidRDefault="0090360A">
      <w:pPr>
        <w:spacing w:before="1" w:line="249" w:lineRule="auto"/>
        <w:ind w:left="113" w:right="117"/>
        <w:jc w:val="both"/>
        <w:rPr>
          <w:sz w:val="24"/>
        </w:rPr>
      </w:pPr>
      <w:r>
        <w:rPr>
          <w:sz w:val="24"/>
        </w:rPr>
        <w:t>Each beneficiary must examine the possibility of protecting its results and must adequately protect them — for an appropriate period and with appropriate territorial coverage — if:</w:t>
      </w:r>
    </w:p>
    <w:p w:rsidR="00B03850" w:rsidRDefault="0090360A" w:rsidP="00AA7EEF">
      <w:pPr>
        <w:pStyle w:val="Odstavecseseznamem"/>
        <w:numPr>
          <w:ilvl w:val="2"/>
          <w:numId w:val="51"/>
        </w:numPr>
        <w:tabs>
          <w:tab w:val="left" w:pos="758"/>
        </w:tabs>
        <w:spacing w:before="228"/>
        <w:ind w:hanging="361"/>
        <w:rPr>
          <w:sz w:val="24"/>
        </w:rPr>
      </w:pPr>
      <w:r>
        <w:rPr>
          <w:sz w:val="24"/>
        </w:rPr>
        <w:t>the results can reasonably be expected to be commercially or industrially exploited</w:t>
      </w:r>
      <w:r>
        <w:rPr>
          <w:spacing w:val="-29"/>
          <w:sz w:val="24"/>
        </w:rPr>
        <w:t xml:space="preserve"> </w:t>
      </w:r>
      <w:r>
        <w:rPr>
          <w:sz w:val="24"/>
        </w:rPr>
        <w:t>and</w:t>
      </w:r>
    </w:p>
    <w:p w:rsidR="00B03850" w:rsidRDefault="00B03850">
      <w:pPr>
        <w:pStyle w:val="Zkladntext"/>
        <w:spacing w:before="9"/>
        <w:rPr>
          <w:sz w:val="20"/>
        </w:rPr>
      </w:pPr>
    </w:p>
    <w:p w:rsidR="00B03850" w:rsidRDefault="0090360A" w:rsidP="00AA7EEF">
      <w:pPr>
        <w:pStyle w:val="Odstavecseseznamem"/>
        <w:numPr>
          <w:ilvl w:val="2"/>
          <w:numId w:val="51"/>
        </w:numPr>
        <w:tabs>
          <w:tab w:val="left" w:pos="758"/>
        </w:tabs>
        <w:ind w:hanging="361"/>
        <w:rPr>
          <w:sz w:val="24"/>
        </w:rPr>
      </w:pPr>
      <w:r>
        <w:rPr>
          <w:sz w:val="24"/>
        </w:rPr>
        <w:t>protecting them is possible, reasonable and justified (given the</w:t>
      </w:r>
      <w:r>
        <w:rPr>
          <w:spacing w:val="-13"/>
          <w:sz w:val="24"/>
        </w:rPr>
        <w:t xml:space="preserve"> </w:t>
      </w:r>
      <w:r>
        <w:rPr>
          <w:sz w:val="24"/>
        </w:rPr>
        <w:t>circumstances).</w:t>
      </w:r>
    </w:p>
    <w:p w:rsidR="00B03850" w:rsidRDefault="00B03850">
      <w:pPr>
        <w:pStyle w:val="Zkladntext"/>
        <w:spacing w:before="9"/>
        <w:rPr>
          <w:sz w:val="20"/>
        </w:rPr>
      </w:pPr>
    </w:p>
    <w:p w:rsidR="00B03850" w:rsidRDefault="0090360A">
      <w:pPr>
        <w:spacing w:line="249" w:lineRule="auto"/>
        <w:ind w:left="113" w:right="121"/>
        <w:jc w:val="both"/>
        <w:rPr>
          <w:sz w:val="24"/>
        </w:rPr>
      </w:pPr>
      <w:r>
        <w:rPr>
          <w:sz w:val="24"/>
        </w:rPr>
        <w:t>When deciding on protection, the beneficiary must consider its own legitimate interests and the legitimate interests (especially commercial) of the other beneficiaries.</w:t>
      </w:r>
    </w:p>
    <w:p w:rsidR="00B03850" w:rsidRDefault="00B03850">
      <w:pPr>
        <w:pStyle w:val="Zkladntext"/>
        <w:spacing w:before="7"/>
        <w:rPr>
          <w:sz w:val="24"/>
        </w:rPr>
      </w:pPr>
    </w:p>
    <w:p w:rsidR="00B03850" w:rsidRDefault="0090360A" w:rsidP="00AA7EEF">
      <w:pPr>
        <w:pStyle w:val="Nadpis4"/>
        <w:numPr>
          <w:ilvl w:val="1"/>
          <w:numId w:val="51"/>
        </w:numPr>
        <w:tabs>
          <w:tab w:val="left" w:pos="535"/>
        </w:tabs>
        <w:ind w:hanging="422"/>
      </w:pPr>
      <w:bookmarkStart w:id="117" w:name="_bookmark117"/>
      <w:bookmarkEnd w:id="117"/>
      <w:r>
        <w:t> JU ownership, to protect the</w:t>
      </w:r>
      <w:r>
        <w:rPr>
          <w:spacing w:val="-4"/>
        </w:rPr>
        <w:t xml:space="preserve"> </w:t>
      </w:r>
      <w:r>
        <w:t>results</w:t>
      </w:r>
    </w:p>
    <w:p w:rsidR="00B03850" w:rsidRDefault="00B03850">
      <w:pPr>
        <w:pStyle w:val="Zkladntext"/>
        <w:rPr>
          <w:b/>
          <w:sz w:val="21"/>
        </w:rPr>
      </w:pPr>
    </w:p>
    <w:p w:rsidR="00B03850" w:rsidRDefault="0090360A">
      <w:pPr>
        <w:spacing w:line="249" w:lineRule="auto"/>
        <w:ind w:left="113" w:right="116"/>
        <w:jc w:val="both"/>
        <w:rPr>
          <w:sz w:val="24"/>
        </w:rPr>
      </w:pPr>
      <w:r>
        <w:rPr>
          <w:sz w:val="24"/>
        </w:rPr>
        <w:t>If a beneficiary intends not to protect its results, to stop protecting them or not seek an extension of protection,</w:t>
      </w:r>
      <w:r>
        <w:rPr>
          <w:spacing w:val="-4"/>
          <w:sz w:val="24"/>
        </w:rPr>
        <w:t xml:space="preserve"> </w:t>
      </w:r>
      <w:r>
        <w:rPr>
          <w:sz w:val="24"/>
        </w:rPr>
        <w:t>the</w:t>
      </w:r>
      <w:r>
        <w:rPr>
          <w:spacing w:val="-4"/>
          <w:sz w:val="24"/>
        </w:rPr>
        <w:t xml:space="preserve"> </w:t>
      </w:r>
      <w:r>
        <w:rPr>
          <w:sz w:val="24"/>
        </w:rPr>
        <w:t>JU</w:t>
      </w:r>
      <w:r>
        <w:rPr>
          <w:spacing w:val="-4"/>
          <w:sz w:val="24"/>
        </w:rPr>
        <w:t xml:space="preserve"> </w:t>
      </w:r>
      <w:r>
        <w:rPr>
          <w:sz w:val="24"/>
        </w:rPr>
        <w:t>may</w:t>
      </w:r>
      <w:r>
        <w:rPr>
          <w:spacing w:val="-4"/>
          <w:sz w:val="24"/>
        </w:rPr>
        <w:t xml:space="preserve"> </w:t>
      </w:r>
      <w:r>
        <w:rPr>
          <w:sz w:val="24"/>
        </w:rPr>
        <w:t>—</w:t>
      </w:r>
      <w:r>
        <w:rPr>
          <w:spacing w:val="-4"/>
          <w:sz w:val="24"/>
        </w:rPr>
        <w:t xml:space="preserve"> </w:t>
      </w:r>
      <w:r>
        <w:rPr>
          <w:sz w:val="24"/>
        </w:rPr>
        <w:t>under</w:t>
      </w:r>
      <w:r>
        <w:rPr>
          <w:spacing w:val="-3"/>
          <w:sz w:val="24"/>
        </w:rPr>
        <w:t xml:space="preserve"> </w:t>
      </w:r>
      <w:r>
        <w:rPr>
          <w:sz w:val="24"/>
        </w:rPr>
        <w:t>certain</w:t>
      </w:r>
      <w:r>
        <w:rPr>
          <w:spacing w:val="-4"/>
          <w:sz w:val="24"/>
        </w:rPr>
        <w:t xml:space="preserve"> </w:t>
      </w:r>
      <w:r>
        <w:rPr>
          <w:sz w:val="24"/>
        </w:rPr>
        <w:t>conditions</w:t>
      </w:r>
      <w:r>
        <w:rPr>
          <w:spacing w:val="-5"/>
          <w:sz w:val="24"/>
        </w:rPr>
        <w:t xml:space="preserve"> </w:t>
      </w:r>
      <w:r>
        <w:rPr>
          <w:sz w:val="24"/>
        </w:rPr>
        <w:t>(see</w:t>
      </w:r>
      <w:r>
        <w:rPr>
          <w:spacing w:val="-3"/>
          <w:sz w:val="24"/>
        </w:rPr>
        <w:t xml:space="preserve"> </w:t>
      </w:r>
      <w:r>
        <w:rPr>
          <w:sz w:val="24"/>
        </w:rPr>
        <w:t>Article</w:t>
      </w:r>
      <w:r>
        <w:rPr>
          <w:spacing w:val="-4"/>
          <w:sz w:val="24"/>
        </w:rPr>
        <w:t xml:space="preserve"> </w:t>
      </w:r>
      <w:r>
        <w:rPr>
          <w:sz w:val="24"/>
        </w:rPr>
        <w:t>26.4)</w:t>
      </w:r>
      <w:r>
        <w:rPr>
          <w:spacing w:val="-3"/>
          <w:sz w:val="24"/>
        </w:rPr>
        <w:t xml:space="preserve"> </w:t>
      </w:r>
      <w:r>
        <w:rPr>
          <w:sz w:val="24"/>
        </w:rPr>
        <w:t>—</w:t>
      </w:r>
      <w:r>
        <w:rPr>
          <w:spacing w:val="-4"/>
          <w:sz w:val="24"/>
        </w:rPr>
        <w:t xml:space="preserve"> </w:t>
      </w:r>
      <w:r>
        <w:rPr>
          <w:sz w:val="24"/>
        </w:rPr>
        <w:t>assume</w:t>
      </w:r>
      <w:r>
        <w:rPr>
          <w:spacing w:val="-4"/>
          <w:sz w:val="24"/>
        </w:rPr>
        <w:t xml:space="preserve"> </w:t>
      </w:r>
      <w:r>
        <w:rPr>
          <w:sz w:val="24"/>
        </w:rPr>
        <w:t>ownership</w:t>
      </w:r>
      <w:r>
        <w:rPr>
          <w:spacing w:val="-3"/>
          <w:sz w:val="24"/>
        </w:rPr>
        <w:t xml:space="preserve"> </w:t>
      </w:r>
      <w:r>
        <w:rPr>
          <w:sz w:val="24"/>
        </w:rPr>
        <w:t>to</w:t>
      </w:r>
      <w:r>
        <w:rPr>
          <w:spacing w:val="-5"/>
          <w:sz w:val="24"/>
        </w:rPr>
        <w:t xml:space="preserve"> </w:t>
      </w:r>
      <w:r>
        <w:rPr>
          <w:sz w:val="24"/>
        </w:rPr>
        <w:t>ensure their (continued)</w:t>
      </w:r>
      <w:r>
        <w:rPr>
          <w:spacing w:val="-2"/>
          <w:sz w:val="24"/>
        </w:rPr>
        <w:t xml:space="preserve"> </w:t>
      </w:r>
      <w:r>
        <w:rPr>
          <w:sz w:val="24"/>
        </w:rPr>
        <w:t>protection.</w:t>
      </w:r>
    </w:p>
    <w:p w:rsidR="00B03850" w:rsidRDefault="00B03850">
      <w:pPr>
        <w:pStyle w:val="Zkladntext"/>
        <w:spacing w:before="8"/>
        <w:rPr>
          <w:sz w:val="24"/>
        </w:rPr>
      </w:pPr>
    </w:p>
    <w:p w:rsidR="00B03850" w:rsidRDefault="0090360A" w:rsidP="00AA7EEF">
      <w:pPr>
        <w:pStyle w:val="Nadpis4"/>
        <w:numPr>
          <w:ilvl w:val="1"/>
          <w:numId w:val="51"/>
        </w:numPr>
        <w:tabs>
          <w:tab w:val="left" w:pos="535"/>
        </w:tabs>
        <w:ind w:hanging="422"/>
      </w:pPr>
      <w:bookmarkStart w:id="118" w:name="_bookmark118"/>
      <w:bookmarkEnd w:id="118"/>
      <w:r>
        <w:t> Information on JU funding and support from JU</w:t>
      </w:r>
      <w:r>
        <w:rPr>
          <w:spacing w:val="-7"/>
        </w:rPr>
        <w:t xml:space="preserve"> </w:t>
      </w:r>
      <w:r>
        <w:t>members</w:t>
      </w:r>
    </w:p>
    <w:p w:rsidR="00B03850" w:rsidRDefault="00B03850">
      <w:pPr>
        <w:pStyle w:val="Zkladntext"/>
        <w:spacing w:before="11"/>
        <w:rPr>
          <w:b/>
          <w:sz w:val="20"/>
        </w:rPr>
      </w:pPr>
    </w:p>
    <w:p w:rsidR="00B03850" w:rsidRDefault="0090360A">
      <w:pPr>
        <w:spacing w:line="249" w:lineRule="auto"/>
        <w:ind w:left="113" w:right="110"/>
        <w:jc w:val="both"/>
        <w:rPr>
          <w:sz w:val="24"/>
        </w:rPr>
      </w:pPr>
      <w:r>
        <w:rPr>
          <w:sz w:val="24"/>
        </w:rPr>
        <w:t>Applications for protection of results (including patent applications) filed by or on behalf of a beneficiary must — unless the JU requests or agrees otherwise or unless it is impossible — include the following:</w:t>
      </w:r>
    </w:p>
    <w:p w:rsidR="00B03850" w:rsidRDefault="0090360A">
      <w:pPr>
        <w:spacing w:before="177" w:line="249" w:lineRule="auto"/>
        <w:ind w:left="397" w:right="790"/>
        <w:jc w:val="both"/>
        <w:rPr>
          <w:sz w:val="20"/>
        </w:rPr>
      </w:pPr>
      <w:r>
        <w:rPr>
          <w:sz w:val="20"/>
        </w:rPr>
        <w:t>“The project leading to this application has received funding from the ECSEL Joint Undertaking (JU) under grant</w:t>
      </w:r>
      <w:r>
        <w:rPr>
          <w:spacing w:val="-3"/>
          <w:sz w:val="20"/>
        </w:rPr>
        <w:t xml:space="preserve"> </w:t>
      </w:r>
      <w:r>
        <w:rPr>
          <w:sz w:val="20"/>
        </w:rPr>
        <w:t>agreement</w:t>
      </w:r>
      <w:r>
        <w:rPr>
          <w:spacing w:val="-2"/>
          <w:sz w:val="20"/>
        </w:rPr>
        <w:t xml:space="preserve"> </w:t>
      </w:r>
      <w:r>
        <w:rPr>
          <w:sz w:val="20"/>
        </w:rPr>
        <w:t>No</w:t>
      </w:r>
      <w:r>
        <w:rPr>
          <w:spacing w:val="-3"/>
          <w:sz w:val="20"/>
        </w:rPr>
        <w:t xml:space="preserve"> </w:t>
      </w:r>
      <w:r>
        <w:rPr>
          <w:sz w:val="20"/>
        </w:rPr>
        <w:t>101007350.</w:t>
      </w:r>
      <w:r>
        <w:rPr>
          <w:spacing w:val="-3"/>
          <w:sz w:val="20"/>
        </w:rPr>
        <w:t xml:space="preserve"> </w:t>
      </w:r>
      <w:r>
        <w:rPr>
          <w:sz w:val="20"/>
        </w:rPr>
        <w:t>The</w:t>
      </w:r>
      <w:r>
        <w:rPr>
          <w:spacing w:val="-4"/>
          <w:sz w:val="20"/>
        </w:rPr>
        <w:t xml:space="preserve"> </w:t>
      </w:r>
      <w:r>
        <w:rPr>
          <w:sz w:val="20"/>
        </w:rPr>
        <w:t>JU</w:t>
      </w:r>
      <w:r>
        <w:rPr>
          <w:spacing w:val="-4"/>
          <w:sz w:val="20"/>
        </w:rPr>
        <w:t xml:space="preserve"> </w:t>
      </w:r>
      <w:r>
        <w:rPr>
          <w:sz w:val="20"/>
        </w:rPr>
        <w:t>receives</w:t>
      </w:r>
      <w:r>
        <w:rPr>
          <w:spacing w:val="-3"/>
          <w:sz w:val="20"/>
        </w:rPr>
        <w:t xml:space="preserve"> </w:t>
      </w:r>
      <w:r>
        <w:rPr>
          <w:sz w:val="20"/>
        </w:rPr>
        <w:t>support</w:t>
      </w:r>
      <w:r>
        <w:rPr>
          <w:spacing w:val="-4"/>
          <w:sz w:val="20"/>
        </w:rPr>
        <w:t xml:space="preserve"> </w:t>
      </w:r>
      <w:r>
        <w:rPr>
          <w:sz w:val="20"/>
        </w:rPr>
        <w:t>from</w:t>
      </w:r>
      <w:r>
        <w:rPr>
          <w:spacing w:val="-4"/>
          <w:sz w:val="20"/>
        </w:rPr>
        <w:t xml:space="preserve"> </w:t>
      </w:r>
      <w:r>
        <w:rPr>
          <w:sz w:val="20"/>
        </w:rPr>
        <w:t>the</w:t>
      </w:r>
      <w:r>
        <w:rPr>
          <w:spacing w:val="-4"/>
          <w:sz w:val="20"/>
        </w:rPr>
        <w:t xml:space="preserve"> </w:t>
      </w:r>
      <w:r>
        <w:rPr>
          <w:sz w:val="20"/>
        </w:rPr>
        <w:t>European</w:t>
      </w:r>
      <w:r>
        <w:rPr>
          <w:spacing w:val="-3"/>
          <w:sz w:val="20"/>
        </w:rPr>
        <w:t xml:space="preserve"> </w:t>
      </w:r>
      <w:r>
        <w:rPr>
          <w:sz w:val="20"/>
        </w:rPr>
        <w:t>Union’s</w:t>
      </w:r>
      <w:r>
        <w:rPr>
          <w:spacing w:val="-4"/>
          <w:sz w:val="20"/>
        </w:rPr>
        <w:t xml:space="preserve"> </w:t>
      </w:r>
      <w:r>
        <w:rPr>
          <w:sz w:val="20"/>
        </w:rPr>
        <w:t>Horizon</w:t>
      </w:r>
      <w:r>
        <w:rPr>
          <w:spacing w:val="-2"/>
          <w:sz w:val="20"/>
        </w:rPr>
        <w:t xml:space="preserve"> </w:t>
      </w:r>
      <w:r>
        <w:rPr>
          <w:sz w:val="20"/>
        </w:rPr>
        <w:t>2020</w:t>
      </w:r>
      <w:r>
        <w:rPr>
          <w:spacing w:val="-3"/>
          <w:sz w:val="20"/>
        </w:rPr>
        <w:t xml:space="preserve"> </w:t>
      </w:r>
      <w:r>
        <w:rPr>
          <w:sz w:val="20"/>
        </w:rPr>
        <w:t xml:space="preserve">research and innovation programme and Sweden, Austria, Czech Republic, Finland, France, </w:t>
      </w:r>
      <w:r>
        <w:rPr>
          <w:spacing w:val="-3"/>
          <w:sz w:val="20"/>
        </w:rPr>
        <w:t>Italy,</w:t>
      </w:r>
      <w:r>
        <w:rPr>
          <w:spacing w:val="-16"/>
          <w:sz w:val="20"/>
        </w:rPr>
        <w:t xml:space="preserve"> </w:t>
      </w:r>
      <w:r>
        <w:rPr>
          <w:sz w:val="20"/>
        </w:rPr>
        <w:t>Spain”.</w:t>
      </w:r>
    </w:p>
    <w:p w:rsidR="00B03850" w:rsidRDefault="00B03850">
      <w:pPr>
        <w:pStyle w:val="Zkladntext"/>
        <w:spacing w:before="4"/>
        <w:rPr>
          <w:sz w:val="24"/>
        </w:rPr>
      </w:pPr>
    </w:p>
    <w:p w:rsidR="00B03850" w:rsidRDefault="0090360A" w:rsidP="00AA7EEF">
      <w:pPr>
        <w:pStyle w:val="Nadpis4"/>
        <w:numPr>
          <w:ilvl w:val="1"/>
          <w:numId w:val="51"/>
        </w:numPr>
        <w:tabs>
          <w:tab w:val="left" w:pos="535"/>
        </w:tabs>
        <w:ind w:hanging="422"/>
      </w:pPr>
      <w:bookmarkStart w:id="119" w:name="_bookmark119"/>
      <w:bookmarkEnd w:id="119"/>
      <w:r>
        <w:t> Consequences of</w:t>
      </w:r>
      <w:r>
        <w:rPr>
          <w:spacing w:val="-1"/>
        </w:rPr>
        <w:t xml:space="preserve"> </w:t>
      </w:r>
      <w:r>
        <w:t>non-compliance</w:t>
      </w:r>
    </w:p>
    <w:p w:rsidR="00B03850" w:rsidRDefault="00B03850">
      <w:pPr>
        <w:pStyle w:val="Zkladntext"/>
        <w:spacing w:before="11"/>
        <w:rPr>
          <w:b/>
          <w:sz w:val="20"/>
        </w:rPr>
      </w:pPr>
    </w:p>
    <w:p w:rsidR="00B03850" w:rsidRDefault="0090360A">
      <w:pPr>
        <w:spacing w:line="249" w:lineRule="auto"/>
        <w:ind w:left="113" w:right="111"/>
        <w:jc w:val="both"/>
        <w:rPr>
          <w:sz w:val="24"/>
        </w:rPr>
      </w:pPr>
      <w:r>
        <w:rPr>
          <w:sz w:val="24"/>
        </w:rPr>
        <w:t>If a beneficiary breaches any of its obligations under this Article, the grant may be reduced (see Article 43).</w:t>
      </w:r>
    </w:p>
    <w:p w:rsidR="00B03850" w:rsidRDefault="0090360A">
      <w:pPr>
        <w:spacing w:before="228"/>
        <w:ind w:left="113"/>
        <w:rPr>
          <w:sz w:val="24"/>
        </w:rPr>
      </w:pPr>
      <w:r>
        <w:rPr>
          <w:sz w:val="24"/>
        </w:rPr>
        <w:t>Such a breach may also lead to any of the other measures described in Chapter 6.</w:t>
      </w:r>
    </w:p>
    <w:p w:rsidR="00B03850" w:rsidRDefault="00B03850">
      <w:pPr>
        <w:pStyle w:val="Zkladntext"/>
        <w:spacing w:before="6"/>
        <w:rPr>
          <w:sz w:val="30"/>
        </w:rPr>
      </w:pPr>
    </w:p>
    <w:p w:rsidR="00B03850" w:rsidRDefault="0090360A">
      <w:pPr>
        <w:pStyle w:val="Nadpis4"/>
        <w:ind w:left="113"/>
        <w:jc w:val="both"/>
      </w:pPr>
      <w:bookmarkStart w:id="120" w:name="_bookmark120"/>
      <w:bookmarkEnd w:id="120"/>
      <w:r>
        <w:t>ARTICLE 28 — EXPLOITATION OF RESULTS</w:t>
      </w:r>
    </w:p>
    <w:p w:rsidR="00B03850" w:rsidRDefault="00B03850">
      <w:pPr>
        <w:pStyle w:val="Zkladntext"/>
        <w:spacing w:before="8"/>
        <w:rPr>
          <w:b/>
          <w:sz w:val="25"/>
        </w:rPr>
      </w:pPr>
    </w:p>
    <w:p w:rsidR="00B03850" w:rsidRDefault="0090360A" w:rsidP="00AA7EEF">
      <w:pPr>
        <w:pStyle w:val="Nadpis4"/>
        <w:numPr>
          <w:ilvl w:val="1"/>
          <w:numId w:val="50"/>
        </w:numPr>
        <w:tabs>
          <w:tab w:val="left" w:pos="535"/>
        </w:tabs>
        <w:ind w:hanging="422"/>
      </w:pPr>
      <w:bookmarkStart w:id="121" w:name="_bookmark121"/>
      <w:bookmarkEnd w:id="121"/>
      <w:r>
        <w:t> </w:t>
      </w:r>
      <w:r>
        <w:t>Obligation to exploit the</w:t>
      </w:r>
      <w:r>
        <w:rPr>
          <w:spacing w:val="-3"/>
        </w:rPr>
        <w:t xml:space="preserve"> </w:t>
      </w:r>
      <w:r>
        <w:t>results</w:t>
      </w:r>
    </w:p>
    <w:p w:rsidR="00B03850" w:rsidRDefault="00B03850">
      <w:pPr>
        <w:pStyle w:val="Zkladntext"/>
        <w:spacing w:before="10"/>
        <w:rPr>
          <w:b/>
          <w:sz w:val="20"/>
        </w:rPr>
      </w:pPr>
    </w:p>
    <w:p w:rsidR="00B03850" w:rsidRDefault="0090360A">
      <w:pPr>
        <w:spacing w:line="249" w:lineRule="auto"/>
        <w:ind w:left="113" w:right="111"/>
        <w:jc w:val="both"/>
        <w:rPr>
          <w:sz w:val="24"/>
        </w:rPr>
      </w:pPr>
      <w:r>
        <w:rPr>
          <w:sz w:val="24"/>
        </w:rPr>
        <w:t>Each</w:t>
      </w:r>
      <w:r>
        <w:rPr>
          <w:spacing w:val="-13"/>
          <w:sz w:val="24"/>
        </w:rPr>
        <w:t xml:space="preserve"> </w:t>
      </w:r>
      <w:r>
        <w:rPr>
          <w:sz w:val="24"/>
        </w:rPr>
        <w:t>beneficiary</w:t>
      </w:r>
      <w:r>
        <w:rPr>
          <w:spacing w:val="-12"/>
          <w:sz w:val="24"/>
        </w:rPr>
        <w:t xml:space="preserve"> </w:t>
      </w:r>
      <w:r>
        <w:rPr>
          <w:sz w:val="24"/>
        </w:rPr>
        <w:t>must</w:t>
      </w:r>
      <w:r>
        <w:rPr>
          <w:spacing w:val="-13"/>
          <w:sz w:val="24"/>
        </w:rPr>
        <w:t xml:space="preserve"> </w:t>
      </w:r>
      <w:r>
        <w:rPr>
          <w:sz w:val="24"/>
        </w:rPr>
        <w:t>—</w:t>
      </w:r>
      <w:r>
        <w:rPr>
          <w:spacing w:val="-12"/>
          <w:sz w:val="24"/>
        </w:rPr>
        <w:t xml:space="preserve"> </w:t>
      </w:r>
      <w:r>
        <w:rPr>
          <w:sz w:val="24"/>
        </w:rPr>
        <w:t>up</w:t>
      </w:r>
      <w:r>
        <w:rPr>
          <w:spacing w:val="-12"/>
          <w:sz w:val="24"/>
        </w:rPr>
        <w:t xml:space="preserve"> </w:t>
      </w:r>
      <w:r>
        <w:rPr>
          <w:sz w:val="24"/>
        </w:rPr>
        <w:t>to</w:t>
      </w:r>
      <w:r>
        <w:rPr>
          <w:spacing w:val="-13"/>
          <w:sz w:val="24"/>
        </w:rPr>
        <w:t xml:space="preserve"> </w:t>
      </w:r>
      <w:r>
        <w:rPr>
          <w:sz w:val="24"/>
        </w:rPr>
        <w:t>four</w:t>
      </w:r>
      <w:r>
        <w:rPr>
          <w:spacing w:val="-12"/>
          <w:sz w:val="24"/>
        </w:rPr>
        <w:t xml:space="preserve"> </w:t>
      </w:r>
      <w:r>
        <w:rPr>
          <w:sz w:val="24"/>
        </w:rPr>
        <w:t>years</w:t>
      </w:r>
      <w:r>
        <w:rPr>
          <w:spacing w:val="-12"/>
          <w:sz w:val="24"/>
        </w:rPr>
        <w:t xml:space="preserve"> </w:t>
      </w:r>
      <w:r>
        <w:rPr>
          <w:sz w:val="24"/>
        </w:rPr>
        <w:t>after</w:t>
      </w:r>
      <w:r>
        <w:rPr>
          <w:spacing w:val="-13"/>
          <w:sz w:val="24"/>
        </w:rPr>
        <w:t xml:space="preserve"> </w:t>
      </w:r>
      <w:r>
        <w:rPr>
          <w:sz w:val="24"/>
        </w:rPr>
        <w:t>the</w:t>
      </w:r>
      <w:r>
        <w:rPr>
          <w:spacing w:val="-12"/>
          <w:sz w:val="24"/>
        </w:rPr>
        <w:t xml:space="preserve"> </w:t>
      </w:r>
      <w:r>
        <w:rPr>
          <w:sz w:val="24"/>
        </w:rPr>
        <w:t>period</w:t>
      </w:r>
      <w:r>
        <w:rPr>
          <w:spacing w:val="-12"/>
          <w:sz w:val="24"/>
        </w:rPr>
        <w:t xml:space="preserve"> </w:t>
      </w:r>
      <w:r>
        <w:rPr>
          <w:sz w:val="24"/>
        </w:rPr>
        <w:t>set</w:t>
      </w:r>
      <w:r>
        <w:rPr>
          <w:spacing w:val="-12"/>
          <w:sz w:val="24"/>
        </w:rPr>
        <w:t xml:space="preserve"> </w:t>
      </w:r>
      <w:r>
        <w:rPr>
          <w:sz w:val="24"/>
        </w:rPr>
        <w:t>out</w:t>
      </w:r>
      <w:r>
        <w:rPr>
          <w:spacing w:val="-12"/>
          <w:sz w:val="24"/>
        </w:rPr>
        <w:t xml:space="preserve"> </w:t>
      </w:r>
      <w:r>
        <w:rPr>
          <w:sz w:val="24"/>
        </w:rPr>
        <w:t>in</w:t>
      </w:r>
      <w:r>
        <w:rPr>
          <w:spacing w:val="-13"/>
          <w:sz w:val="24"/>
        </w:rPr>
        <w:t xml:space="preserve"> </w:t>
      </w:r>
      <w:r>
        <w:rPr>
          <w:sz w:val="24"/>
        </w:rPr>
        <w:t>Article</w:t>
      </w:r>
      <w:r>
        <w:rPr>
          <w:spacing w:val="-12"/>
          <w:sz w:val="24"/>
        </w:rPr>
        <w:t xml:space="preserve"> </w:t>
      </w:r>
      <w:r>
        <w:rPr>
          <w:sz w:val="24"/>
        </w:rPr>
        <w:t>3</w:t>
      </w:r>
      <w:r>
        <w:rPr>
          <w:spacing w:val="-12"/>
          <w:sz w:val="24"/>
        </w:rPr>
        <w:t xml:space="preserve"> </w:t>
      </w:r>
      <w:r>
        <w:rPr>
          <w:sz w:val="24"/>
        </w:rPr>
        <w:t>—</w:t>
      </w:r>
      <w:r>
        <w:rPr>
          <w:spacing w:val="-12"/>
          <w:sz w:val="24"/>
        </w:rPr>
        <w:t xml:space="preserve"> </w:t>
      </w:r>
      <w:r>
        <w:rPr>
          <w:sz w:val="24"/>
        </w:rPr>
        <w:t>take</w:t>
      </w:r>
      <w:r>
        <w:rPr>
          <w:spacing w:val="-13"/>
          <w:sz w:val="24"/>
        </w:rPr>
        <w:t xml:space="preserve"> </w:t>
      </w:r>
      <w:r>
        <w:rPr>
          <w:sz w:val="24"/>
        </w:rPr>
        <w:t>measures</w:t>
      </w:r>
      <w:r>
        <w:rPr>
          <w:spacing w:val="-13"/>
          <w:sz w:val="24"/>
        </w:rPr>
        <w:t xml:space="preserve"> </w:t>
      </w:r>
      <w:r>
        <w:rPr>
          <w:sz w:val="24"/>
        </w:rPr>
        <w:t>aiming to ensure ‘</w:t>
      </w:r>
      <w:r>
        <w:rPr>
          <w:b/>
          <w:sz w:val="24"/>
        </w:rPr>
        <w:t>exploitation</w:t>
      </w:r>
      <w:r>
        <w:rPr>
          <w:sz w:val="24"/>
        </w:rPr>
        <w:t>’ of its results (either directly or indirectly, in particular through transfer or licensing; see Article 30)</w:t>
      </w:r>
      <w:r>
        <w:rPr>
          <w:spacing w:val="-4"/>
          <w:sz w:val="24"/>
        </w:rPr>
        <w:t xml:space="preserve"> </w:t>
      </w:r>
      <w:r>
        <w:rPr>
          <w:sz w:val="24"/>
        </w:rPr>
        <w:t>by:</w:t>
      </w:r>
    </w:p>
    <w:p w:rsidR="00B03850" w:rsidRDefault="0090360A" w:rsidP="00AA7EEF">
      <w:pPr>
        <w:pStyle w:val="Odstavecseseznamem"/>
        <w:numPr>
          <w:ilvl w:val="2"/>
          <w:numId w:val="50"/>
        </w:numPr>
        <w:tabs>
          <w:tab w:val="left" w:pos="758"/>
        </w:tabs>
        <w:spacing w:before="230"/>
        <w:ind w:hanging="361"/>
        <w:rPr>
          <w:sz w:val="24"/>
        </w:rPr>
      </w:pPr>
      <w:r>
        <w:rPr>
          <w:sz w:val="24"/>
        </w:rPr>
        <w:t>using them in further research activities (outside the</w:t>
      </w:r>
      <w:r>
        <w:rPr>
          <w:spacing w:val="-7"/>
          <w:sz w:val="24"/>
        </w:rPr>
        <w:t xml:space="preserve"> </w:t>
      </w:r>
      <w:r>
        <w:rPr>
          <w:sz w:val="24"/>
        </w:rPr>
        <w:t>action);</w:t>
      </w:r>
    </w:p>
    <w:p w:rsidR="00B03850" w:rsidRDefault="00B03850">
      <w:pPr>
        <w:pStyle w:val="Zkladntext"/>
        <w:spacing w:before="9"/>
        <w:rPr>
          <w:sz w:val="20"/>
        </w:rPr>
      </w:pPr>
    </w:p>
    <w:p w:rsidR="00B03850" w:rsidRDefault="0090360A" w:rsidP="00AA7EEF">
      <w:pPr>
        <w:pStyle w:val="Odstavecseseznamem"/>
        <w:numPr>
          <w:ilvl w:val="2"/>
          <w:numId w:val="50"/>
        </w:numPr>
        <w:tabs>
          <w:tab w:val="left" w:pos="758"/>
        </w:tabs>
        <w:ind w:hanging="361"/>
        <w:rPr>
          <w:sz w:val="24"/>
        </w:rPr>
      </w:pPr>
      <w:r>
        <w:rPr>
          <w:sz w:val="24"/>
        </w:rPr>
        <w:t>developing, creating or marketing a product or</w:t>
      </w:r>
      <w:r>
        <w:rPr>
          <w:spacing w:val="-5"/>
          <w:sz w:val="24"/>
        </w:rPr>
        <w:t xml:space="preserve"> </w:t>
      </w:r>
      <w:r>
        <w:rPr>
          <w:sz w:val="24"/>
        </w:rPr>
        <w:t>process;</w:t>
      </w:r>
    </w:p>
    <w:p w:rsidR="00B03850" w:rsidRDefault="00B03850">
      <w:pPr>
        <w:pStyle w:val="Zkladntext"/>
        <w:spacing w:before="9"/>
        <w:rPr>
          <w:sz w:val="20"/>
        </w:rPr>
      </w:pPr>
    </w:p>
    <w:p w:rsidR="00B03850" w:rsidRDefault="0090360A" w:rsidP="00AA7EEF">
      <w:pPr>
        <w:pStyle w:val="Odstavecseseznamem"/>
        <w:numPr>
          <w:ilvl w:val="2"/>
          <w:numId w:val="50"/>
        </w:numPr>
        <w:tabs>
          <w:tab w:val="left" w:pos="758"/>
        </w:tabs>
        <w:ind w:hanging="361"/>
        <w:rPr>
          <w:sz w:val="24"/>
        </w:rPr>
      </w:pPr>
      <w:r>
        <w:rPr>
          <w:sz w:val="24"/>
        </w:rPr>
        <w:t>creating and providing a service,</w:t>
      </w:r>
      <w:r>
        <w:rPr>
          <w:spacing w:val="-5"/>
          <w:sz w:val="24"/>
        </w:rPr>
        <w:t xml:space="preserve"> </w:t>
      </w:r>
      <w:r>
        <w:rPr>
          <w:sz w:val="24"/>
        </w:rPr>
        <w:t>or</w:t>
      </w:r>
    </w:p>
    <w:p w:rsidR="00B03850" w:rsidRDefault="00B03850">
      <w:pPr>
        <w:pStyle w:val="Zkladntext"/>
        <w:spacing w:before="8"/>
        <w:rPr>
          <w:sz w:val="20"/>
        </w:rPr>
      </w:pPr>
    </w:p>
    <w:p w:rsidR="00B03850" w:rsidRDefault="0090360A" w:rsidP="00AA7EEF">
      <w:pPr>
        <w:pStyle w:val="Odstavecseseznamem"/>
        <w:numPr>
          <w:ilvl w:val="2"/>
          <w:numId w:val="50"/>
        </w:numPr>
        <w:tabs>
          <w:tab w:val="left" w:pos="758"/>
        </w:tabs>
        <w:spacing w:before="1"/>
        <w:ind w:hanging="361"/>
        <w:rPr>
          <w:sz w:val="24"/>
        </w:rPr>
      </w:pPr>
      <w:r>
        <w:rPr>
          <w:sz w:val="24"/>
        </w:rPr>
        <w:t>using them in standardisation</w:t>
      </w:r>
      <w:r>
        <w:rPr>
          <w:spacing w:val="-5"/>
          <w:sz w:val="24"/>
        </w:rPr>
        <w:t xml:space="preserve"> </w:t>
      </w:r>
      <w:r>
        <w:rPr>
          <w:sz w:val="24"/>
        </w:rPr>
        <w:t>activities.</w:t>
      </w:r>
    </w:p>
    <w:p w:rsidR="00B03850" w:rsidRDefault="00B03850">
      <w:pPr>
        <w:pStyle w:val="Zkladntext"/>
        <w:spacing w:before="8"/>
        <w:rPr>
          <w:sz w:val="20"/>
        </w:rPr>
      </w:pPr>
    </w:p>
    <w:p w:rsidR="00B03850" w:rsidRDefault="0090360A">
      <w:pPr>
        <w:ind w:left="113"/>
        <w:rPr>
          <w:sz w:val="24"/>
        </w:rPr>
      </w:pPr>
      <w:r>
        <w:rPr>
          <w:sz w:val="24"/>
        </w:rPr>
        <w:t>This does not change the security obligations in Article 37, which still apply.</w:t>
      </w:r>
    </w:p>
    <w:p w:rsidR="00B03850" w:rsidRDefault="00B03850">
      <w:pPr>
        <w:rPr>
          <w:sz w:val="24"/>
        </w:rPr>
        <w:sectPr w:rsidR="00B03850">
          <w:pgSz w:w="11910" w:h="16840"/>
          <w:pgMar w:top="1300" w:right="1020" w:bottom="740" w:left="1020" w:header="391" w:footer="543" w:gutter="0"/>
          <w:cols w:space="708"/>
        </w:sectPr>
      </w:pPr>
    </w:p>
    <w:p w:rsidR="00B03850" w:rsidRDefault="0090360A" w:rsidP="00AA7EEF">
      <w:pPr>
        <w:pStyle w:val="Nadpis4"/>
        <w:numPr>
          <w:ilvl w:val="1"/>
          <w:numId w:val="50"/>
        </w:numPr>
        <w:tabs>
          <w:tab w:val="left" w:pos="535"/>
        </w:tabs>
        <w:spacing w:before="82" w:line="249" w:lineRule="auto"/>
        <w:ind w:left="794" w:right="118" w:hanging="681"/>
      </w:pPr>
      <w:bookmarkStart w:id="122" w:name="_bookmark122"/>
      <w:bookmarkEnd w:id="122"/>
      <w:r>
        <w:lastRenderedPageBreak/>
        <w:t> </w:t>
      </w:r>
      <w:r>
        <w:t>Results</w:t>
      </w:r>
      <w:r>
        <w:rPr>
          <w:spacing w:val="-5"/>
        </w:rPr>
        <w:t xml:space="preserve"> </w:t>
      </w:r>
      <w:r>
        <w:t>that</w:t>
      </w:r>
      <w:r>
        <w:rPr>
          <w:spacing w:val="-3"/>
        </w:rPr>
        <w:t xml:space="preserve"> </w:t>
      </w:r>
      <w:r>
        <w:t>could</w:t>
      </w:r>
      <w:r>
        <w:rPr>
          <w:spacing w:val="-5"/>
        </w:rPr>
        <w:t xml:space="preserve"> </w:t>
      </w:r>
      <w:r>
        <w:t>contribute</w:t>
      </w:r>
      <w:r>
        <w:rPr>
          <w:spacing w:val="-4"/>
        </w:rPr>
        <w:t xml:space="preserve"> </w:t>
      </w:r>
      <w:r>
        <w:t>to</w:t>
      </w:r>
      <w:r>
        <w:rPr>
          <w:spacing w:val="-4"/>
        </w:rPr>
        <w:t xml:space="preserve"> </w:t>
      </w:r>
      <w:r>
        <w:t>European</w:t>
      </w:r>
      <w:r>
        <w:rPr>
          <w:spacing w:val="-4"/>
        </w:rPr>
        <w:t xml:space="preserve"> </w:t>
      </w:r>
      <w:r>
        <w:t>or</w:t>
      </w:r>
      <w:r>
        <w:rPr>
          <w:spacing w:val="-4"/>
        </w:rPr>
        <w:t xml:space="preserve"> </w:t>
      </w:r>
      <w:r>
        <w:t>international</w:t>
      </w:r>
      <w:r>
        <w:rPr>
          <w:spacing w:val="-5"/>
        </w:rPr>
        <w:t xml:space="preserve"> </w:t>
      </w:r>
      <w:r>
        <w:t>standards</w:t>
      </w:r>
      <w:r>
        <w:rPr>
          <w:spacing w:val="-4"/>
        </w:rPr>
        <w:t xml:space="preserve"> </w:t>
      </w:r>
      <w:r>
        <w:t>—</w:t>
      </w:r>
      <w:r>
        <w:rPr>
          <w:spacing w:val="-4"/>
        </w:rPr>
        <w:t xml:space="preserve"> </w:t>
      </w:r>
      <w:r>
        <w:t>Information</w:t>
      </w:r>
      <w:r>
        <w:rPr>
          <w:spacing w:val="-4"/>
        </w:rPr>
        <w:t xml:space="preserve"> </w:t>
      </w:r>
      <w:r>
        <w:t>on JU funding and support from JU</w:t>
      </w:r>
      <w:r>
        <w:rPr>
          <w:spacing w:val="-5"/>
        </w:rPr>
        <w:t xml:space="preserve"> </w:t>
      </w:r>
      <w:r>
        <w:t>members</w:t>
      </w:r>
    </w:p>
    <w:p w:rsidR="00B03850" w:rsidRDefault="0090360A">
      <w:pPr>
        <w:spacing w:before="231" w:line="249" w:lineRule="auto"/>
        <w:ind w:left="113" w:right="120"/>
        <w:jc w:val="both"/>
        <w:rPr>
          <w:sz w:val="24"/>
        </w:rPr>
      </w:pPr>
      <w:r>
        <w:rPr>
          <w:sz w:val="24"/>
        </w:rPr>
        <w:t>If results are incorporated in a standard, the beneficiary concerned must — unless the JU requests or agrees otherwise or unless it is impossible — ask the standardisation body to include the following statement in (information related to) the standard:</w:t>
      </w:r>
    </w:p>
    <w:p w:rsidR="00B03850" w:rsidRDefault="0090360A">
      <w:pPr>
        <w:spacing w:before="176" w:line="249" w:lineRule="auto"/>
        <w:ind w:left="397" w:right="532"/>
        <w:rPr>
          <w:sz w:val="20"/>
        </w:rPr>
      </w:pPr>
      <w:r>
        <w:rPr>
          <w:sz w:val="20"/>
        </w:rPr>
        <w:t>“Results incorporated in this standard received funding from the ECSEL Joint Undertaking (JU) under grant agreement No 101007350. The JU receives support from the European Union’s Horizon 2020 research and innovation programme and Sweden, Austria, Czech Republic, Finland, France, Italy, Spain”.</w:t>
      </w:r>
    </w:p>
    <w:p w:rsidR="00B03850" w:rsidRDefault="00B03850">
      <w:pPr>
        <w:pStyle w:val="Zkladntext"/>
        <w:spacing w:before="4"/>
        <w:rPr>
          <w:sz w:val="24"/>
        </w:rPr>
      </w:pPr>
    </w:p>
    <w:p w:rsidR="00B03850" w:rsidRDefault="0090360A" w:rsidP="00AA7EEF">
      <w:pPr>
        <w:pStyle w:val="Nadpis4"/>
        <w:numPr>
          <w:ilvl w:val="1"/>
          <w:numId w:val="50"/>
        </w:numPr>
        <w:tabs>
          <w:tab w:val="left" w:pos="535"/>
        </w:tabs>
        <w:spacing w:before="1"/>
        <w:ind w:hanging="422"/>
      </w:pPr>
      <w:bookmarkStart w:id="123" w:name="_bookmark123"/>
      <w:bookmarkEnd w:id="123"/>
      <w:r>
        <w:t> Consequences of</w:t>
      </w:r>
      <w:r>
        <w:rPr>
          <w:spacing w:val="-1"/>
        </w:rPr>
        <w:t xml:space="preserve"> </w:t>
      </w:r>
      <w:r>
        <w:t>non-compliance</w:t>
      </w:r>
    </w:p>
    <w:p w:rsidR="00B03850" w:rsidRDefault="00B03850">
      <w:pPr>
        <w:pStyle w:val="Zkladntext"/>
        <w:spacing w:before="10"/>
        <w:rPr>
          <w:b/>
          <w:sz w:val="20"/>
        </w:rPr>
      </w:pPr>
    </w:p>
    <w:p w:rsidR="00B03850" w:rsidRDefault="0090360A">
      <w:pPr>
        <w:spacing w:line="249" w:lineRule="auto"/>
        <w:ind w:left="113" w:right="112"/>
        <w:jc w:val="both"/>
        <w:rPr>
          <w:sz w:val="24"/>
        </w:rPr>
      </w:pPr>
      <w:r>
        <w:rPr>
          <w:sz w:val="24"/>
        </w:rPr>
        <w:t>If a beneficiary breaches any of its obligations under this Article, the grant may be reduced in accordance with Article 43.</w:t>
      </w:r>
    </w:p>
    <w:p w:rsidR="00B03850" w:rsidRDefault="0090360A">
      <w:pPr>
        <w:spacing w:before="229"/>
        <w:ind w:left="113"/>
        <w:rPr>
          <w:sz w:val="24"/>
        </w:rPr>
      </w:pPr>
      <w:r>
        <w:rPr>
          <w:sz w:val="24"/>
        </w:rPr>
        <w:t>Such a breach may also lead to any of the other measures described in Chapter 6.</w:t>
      </w:r>
    </w:p>
    <w:p w:rsidR="00B03850" w:rsidRDefault="00B03850">
      <w:pPr>
        <w:pStyle w:val="Zkladntext"/>
        <w:spacing w:before="5"/>
        <w:rPr>
          <w:sz w:val="30"/>
        </w:rPr>
      </w:pPr>
    </w:p>
    <w:p w:rsidR="00B03850" w:rsidRDefault="0090360A">
      <w:pPr>
        <w:pStyle w:val="Nadpis4"/>
        <w:spacing w:line="249" w:lineRule="auto"/>
        <w:ind w:left="1814" w:right="341" w:hanging="1701"/>
      </w:pPr>
      <w:bookmarkStart w:id="124" w:name="_bookmark124"/>
      <w:bookmarkEnd w:id="124"/>
      <w:r>
        <w:t>ARTICLE 29 — DISSEMINATION OF RESULTS — OPEN ACCESS — VISIBILITY OF JU FUNDING AND SUPPORT FROM JU MEMBERS</w:t>
      </w:r>
    </w:p>
    <w:p w:rsidR="00B03850" w:rsidRDefault="00B03850">
      <w:pPr>
        <w:pStyle w:val="Zkladntext"/>
        <w:spacing w:before="10"/>
        <w:rPr>
          <w:b/>
          <w:sz w:val="24"/>
        </w:rPr>
      </w:pPr>
    </w:p>
    <w:p w:rsidR="00B03850" w:rsidRDefault="0090360A" w:rsidP="00AA7EEF">
      <w:pPr>
        <w:pStyle w:val="Nadpis4"/>
        <w:numPr>
          <w:ilvl w:val="1"/>
          <w:numId w:val="49"/>
        </w:numPr>
        <w:tabs>
          <w:tab w:val="left" w:pos="535"/>
        </w:tabs>
        <w:ind w:hanging="422"/>
      </w:pPr>
      <w:bookmarkStart w:id="125" w:name="_bookmark125"/>
      <w:bookmarkEnd w:id="125"/>
      <w:r>
        <w:t> </w:t>
      </w:r>
      <w:r>
        <w:t>Obligation to disseminate</w:t>
      </w:r>
      <w:r>
        <w:rPr>
          <w:spacing w:val="-3"/>
        </w:rPr>
        <w:t xml:space="preserve"> </w:t>
      </w:r>
      <w:r>
        <w:t>results</w:t>
      </w:r>
    </w:p>
    <w:p w:rsidR="00B03850" w:rsidRDefault="00B03850">
      <w:pPr>
        <w:pStyle w:val="Zkladntext"/>
        <w:spacing w:before="10"/>
        <w:rPr>
          <w:b/>
          <w:sz w:val="20"/>
        </w:rPr>
      </w:pPr>
    </w:p>
    <w:p w:rsidR="00B03850" w:rsidRDefault="0090360A">
      <w:pPr>
        <w:spacing w:line="249" w:lineRule="auto"/>
        <w:ind w:left="113" w:right="114"/>
        <w:jc w:val="both"/>
        <w:rPr>
          <w:sz w:val="24"/>
        </w:rPr>
      </w:pPr>
      <w:r>
        <w:rPr>
          <w:sz w:val="24"/>
        </w:rPr>
        <w:t>Unless it goes against their legitimate interests, each beneficiary must — as soon as possible — ‘</w:t>
      </w:r>
      <w:r>
        <w:rPr>
          <w:b/>
          <w:sz w:val="24"/>
        </w:rPr>
        <w:t>disseminate</w:t>
      </w:r>
      <w:r>
        <w:rPr>
          <w:sz w:val="24"/>
        </w:rPr>
        <w:t>’ its results by disclosing them to the public by appropriate means (other than those resulting from protecting or exploiting the results), including in scientific publications (in any medium).</w:t>
      </w:r>
    </w:p>
    <w:p w:rsidR="00B03850" w:rsidRDefault="0090360A">
      <w:pPr>
        <w:spacing w:before="231" w:line="249" w:lineRule="auto"/>
        <w:ind w:left="113" w:right="111"/>
        <w:jc w:val="both"/>
        <w:rPr>
          <w:sz w:val="24"/>
        </w:rPr>
      </w:pPr>
      <w:r>
        <w:rPr>
          <w:sz w:val="24"/>
        </w:rPr>
        <w:t>This does not change the obligation to protect results in Article 27, the confidentiality obligations in Article</w:t>
      </w:r>
      <w:r>
        <w:rPr>
          <w:spacing w:val="-22"/>
          <w:sz w:val="24"/>
        </w:rPr>
        <w:t xml:space="preserve"> </w:t>
      </w:r>
      <w:r>
        <w:rPr>
          <w:sz w:val="24"/>
        </w:rPr>
        <w:t>36,</w:t>
      </w:r>
      <w:r>
        <w:rPr>
          <w:spacing w:val="-22"/>
          <w:sz w:val="24"/>
        </w:rPr>
        <w:t xml:space="preserve"> </w:t>
      </w:r>
      <w:r>
        <w:rPr>
          <w:sz w:val="24"/>
        </w:rPr>
        <w:t>the</w:t>
      </w:r>
      <w:r>
        <w:rPr>
          <w:spacing w:val="-22"/>
          <w:sz w:val="24"/>
        </w:rPr>
        <w:t xml:space="preserve"> </w:t>
      </w:r>
      <w:r>
        <w:rPr>
          <w:sz w:val="24"/>
        </w:rPr>
        <w:t>security</w:t>
      </w:r>
      <w:r>
        <w:rPr>
          <w:spacing w:val="-22"/>
          <w:sz w:val="24"/>
        </w:rPr>
        <w:t xml:space="preserve"> </w:t>
      </w:r>
      <w:r>
        <w:rPr>
          <w:sz w:val="24"/>
        </w:rPr>
        <w:t>obligations</w:t>
      </w:r>
      <w:r>
        <w:rPr>
          <w:spacing w:val="-22"/>
          <w:sz w:val="24"/>
        </w:rPr>
        <w:t xml:space="preserve"> </w:t>
      </w:r>
      <w:r>
        <w:rPr>
          <w:sz w:val="24"/>
        </w:rPr>
        <w:t>in</w:t>
      </w:r>
      <w:r>
        <w:rPr>
          <w:spacing w:val="-21"/>
          <w:sz w:val="24"/>
        </w:rPr>
        <w:t xml:space="preserve"> </w:t>
      </w:r>
      <w:r>
        <w:rPr>
          <w:sz w:val="24"/>
        </w:rPr>
        <w:t>Article</w:t>
      </w:r>
      <w:r>
        <w:rPr>
          <w:spacing w:val="-22"/>
          <w:sz w:val="24"/>
        </w:rPr>
        <w:t xml:space="preserve"> </w:t>
      </w:r>
      <w:r>
        <w:rPr>
          <w:sz w:val="24"/>
        </w:rPr>
        <w:t>37</w:t>
      </w:r>
      <w:r>
        <w:rPr>
          <w:spacing w:val="-22"/>
          <w:sz w:val="24"/>
        </w:rPr>
        <w:t xml:space="preserve"> </w:t>
      </w:r>
      <w:r>
        <w:rPr>
          <w:sz w:val="24"/>
        </w:rPr>
        <w:t>or</w:t>
      </w:r>
      <w:r>
        <w:rPr>
          <w:spacing w:val="-22"/>
          <w:sz w:val="24"/>
        </w:rPr>
        <w:t xml:space="preserve"> </w:t>
      </w:r>
      <w:r>
        <w:rPr>
          <w:sz w:val="24"/>
        </w:rPr>
        <w:t>the</w:t>
      </w:r>
      <w:r>
        <w:rPr>
          <w:spacing w:val="-22"/>
          <w:sz w:val="24"/>
        </w:rPr>
        <w:t xml:space="preserve"> </w:t>
      </w:r>
      <w:r>
        <w:rPr>
          <w:sz w:val="24"/>
        </w:rPr>
        <w:t>obligations</w:t>
      </w:r>
      <w:r>
        <w:rPr>
          <w:spacing w:val="-22"/>
          <w:sz w:val="24"/>
        </w:rPr>
        <w:t xml:space="preserve"> </w:t>
      </w:r>
      <w:r>
        <w:rPr>
          <w:sz w:val="24"/>
        </w:rPr>
        <w:t>to</w:t>
      </w:r>
      <w:r>
        <w:rPr>
          <w:spacing w:val="-21"/>
          <w:sz w:val="24"/>
        </w:rPr>
        <w:t xml:space="preserve"> </w:t>
      </w:r>
      <w:r>
        <w:rPr>
          <w:sz w:val="24"/>
        </w:rPr>
        <w:t>protect</w:t>
      </w:r>
      <w:r>
        <w:rPr>
          <w:spacing w:val="-22"/>
          <w:sz w:val="24"/>
        </w:rPr>
        <w:t xml:space="preserve"> </w:t>
      </w:r>
      <w:r>
        <w:rPr>
          <w:sz w:val="24"/>
        </w:rPr>
        <w:t>personal</w:t>
      </w:r>
      <w:r>
        <w:rPr>
          <w:spacing w:val="-22"/>
          <w:sz w:val="24"/>
        </w:rPr>
        <w:t xml:space="preserve"> </w:t>
      </w:r>
      <w:r>
        <w:rPr>
          <w:sz w:val="24"/>
        </w:rPr>
        <w:t>data</w:t>
      </w:r>
      <w:r>
        <w:rPr>
          <w:spacing w:val="-22"/>
          <w:sz w:val="24"/>
        </w:rPr>
        <w:t xml:space="preserve"> </w:t>
      </w:r>
      <w:r>
        <w:rPr>
          <w:sz w:val="24"/>
        </w:rPr>
        <w:t>in</w:t>
      </w:r>
      <w:r>
        <w:rPr>
          <w:spacing w:val="-25"/>
          <w:sz w:val="24"/>
        </w:rPr>
        <w:t xml:space="preserve"> </w:t>
      </w:r>
      <w:r>
        <w:rPr>
          <w:sz w:val="24"/>
        </w:rPr>
        <w:t>Article</w:t>
      </w:r>
      <w:r>
        <w:rPr>
          <w:spacing w:val="-21"/>
          <w:sz w:val="24"/>
        </w:rPr>
        <w:t xml:space="preserve"> </w:t>
      </w:r>
      <w:r>
        <w:rPr>
          <w:sz w:val="24"/>
        </w:rPr>
        <w:t>39, all of which still</w:t>
      </w:r>
      <w:r>
        <w:rPr>
          <w:spacing w:val="-3"/>
          <w:sz w:val="24"/>
        </w:rPr>
        <w:t xml:space="preserve"> apply.</w:t>
      </w:r>
    </w:p>
    <w:p w:rsidR="00B03850" w:rsidRDefault="0090360A">
      <w:pPr>
        <w:spacing w:before="230" w:line="249" w:lineRule="auto"/>
        <w:ind w:left="113" w:right="111"/>
        <w:jc w:val="both"/>
        <w:rPr>
          <w:sz w:val="24"/>
        </w:rPr>
      </w:pPr>
      <w:r>
        <w:rPr>
          <w:sz w:val="24"/>
        </w:rPr>
        <w:t>A</w:t>
      </w:r>
      <w:r>
        <w:rPr>
          <w:spacing w:val="-15"/>
          <w:sz w:val="24"/>
        </w:rPr>
        <w:t xml:space="preserve"> </w:t>
      </w:r>
      <w:r>
        <w:rPr>
          <w:sz w:val="24"/>
        </w:rPr>
        <w:t>beneficiary</w:t>
      </w:r>
      <w:r>
        <w:rPr>
          <w:spacing w:val="-15"/>
          <w:sz w:val="24"/>
        </w:rPr>
        <w:t xml:space="preserve"> </w:t>
      </w:r>
      <w:r>
        <w:rPr>
          <w:sz w:val="24"/>
        </w:rPr>
        <w:t>that</w:t>
      </w:r>
      <w:r>
        <w:rPr>
          <w:spacing w:val="-14"/>
          <w:sz w:val="24"/>
        </w:rPr>
        <w:t xml:space="preserve"> </w:t>
      </w:r>
      <w:r>
        <w:rPr>
          <w:sz w:val="24"/>
        </w:rPr>
        <w:t>intends</w:t>
      </w:r>
      <w:r>
        <w:rPr>
          <w:spacing w:val="-15"/>
          <w:sz w:val="24"/>
        </w:rPr>
        <w:t xml:space="preserve"> </w:t>
      </w:r>
      <w:r>
        <w:rPr>
          <w:sz w:val="24"/>
        </w:rPr>
        <w:t>to</w:t>
      </w:r>
      <w:r>
        <w:rPr>
          <w:spacing w:val="-14"/>
          <w:sz w:val="24"/>
        </w:rPr>
        <w:t xml:space="preserve"> </w:t>
      </w:r>
      <w:r>
        <w:rPr>
          <w:sz w:val="24"/>
        </w:rPr>
        <w:t>disseminate</w:t>
      </w:r>
      <w:r>
        <w:rPr>
          <w:spacing w:val="-15"/>
          <w:sz w:val="24"/>
        </w:rPr>
        <w:t xml:space="preserve"> </w:t>
      </w:r>
      <w:r>
        <w:rPr>
          <w:sz w:val="24"/>
        </w:rPr>
        <w:t>its</w:t>
      </w:r>
      <w:r>
        <w:rPr>
          <w:spacing w:val="-14"/>
          <w:sz w:val="24"/>
        </w:rPr>
        <w:t xml:space="preserve"> </w:t>
      </w:r>
      <w:r>
        <w:rPr>
          <w:sz w:val="24"/>
        </w:rPr>
        <w:t>results</w:t>
      </w:r>
      <w:r>
        <w:rPr>
          <w:spacing w:val="-15"/>
          <w:sz w:val="24"/>
        </w:rPr>
        <w:t xml:space="preserve"> </w:t>
      </w:r>
      <w:r>
        <w:rPr>
          <w:sz w:val="24"/>
        </w:rPr>
        <w:t>must</w:t>
      </w:r>
      <w:r>
        <w:rPr>
          <w:spacing w:val="-14"/>
          <w:sz w:val="24"/>
        </w:rPr>
        <w:t xml:space="preserve"> </w:t>
      </w:r>
      <w:r>
        <w:rPr>
          <w:sz w:val="24"/>
        </w:rPr>
        <w:t>give</w:t>
      </w:r>
      <w:r>
        <w:rPr>
          <w:spacing w:val="-15"/>
          <w:sz w:val="24"/>
        </w:rPr>
        <w:t xml:space="preserve"> </w:t>
      </w:r>
      <w:r>
        <w:rPr>
          <w:sz w:val="24"/>
        </w:rPr>
        <w:t>advance</w:t>
      </w:r>
      <w:r>
        <w:rPr>
          <w:spacing w:val="-14"/>
          <w:sz w:val="24"/>
        </w:rPr>
        <w:t xml:space="preserve"> </w:t>
      </w:r>
      <w:r>
        <w:rPr>
          <w:sz w:val="24"/>
        </w:rPr>
        <w:t>notice</w:t>
      </w:r>
      <w:r>
        <w:rPr>
          <w:spacing w:val="-15"/>
          <w:sz w:val="24"/>
        </w:rPr>
        <w:t xml:space="preserve"> </w:t>
      </w:r>
      <w:r>
        <w:rPr>
          <w:sz w:val="24"/>
        </w:rPr>
        <w:t>to</w:t>
      </w:r>
      <w:r>
        <w:rPr>
          <w:spacing w:val="-14"/>
          <w:sz w:val="24"/>
        </w:rPr>
        <w:t xml:space="preserve"> </w:t>
      </w:r>
      <w:r>
        <w:rPr>
          <w:sz w:val="24"/>
        </w:rPr>
        <w:t>the</w:t>
      </w:r>
      <w:r>
        <w:rPr>
          <w:spacing w:val="-15"/>
          <w:sz w:val="24"/>
        </w:rPr>
        <w:t xml:space="preserve"> </w:t>
      </w:r>
      <w:r>
        <w:rPr>
          <w:sz w:val="24"/>
        </w:rPr>
        <w:t>other</w:t>
      </w:r>
      <w:r>
        <w:rPr>
          <w:spacing w:val="-14"/>
          <w:sz w:val="24"/>
        </w:rPr>
        <w:t xml:space="preserve"> </w:t>
      </w:r>
      <w:r>
        <w:rPr>
          <w:sz w:val="24"/>
        </w:rPr>
        <w:t>beneficiaries of — unless agreed otherwise — at least 45 days, together with sufficient information on the results it will</w:t>
      </w:r>
      <w:r>
        <w:rPr>
          <w:spacing w:val="-3"/>
          <w:sz w:val="24"/>
        </w:rPr>
        <w:t xml:space="preserve"> </w:t>
      </w:r>
      <w:r>
        <w:rPr>
          <w:sz w:val="24"/>
        </w:rPr>
        <w:t>disseminate.</w:t>
      </w:r>
    </w:p>
    <w:p w:rsidR="00B03850" w:rsidRDefault="0090360A">
      <w:pPr>
        <w:spacing w:before="230" w:line="249" w:lineRule="auto"/>
        <w:ind w:left="113" w:right="109"/>
        <w:jc w:val="both"/>
        <w:rPr>
          <w:sz w:val="24"/>
        </w:rPr>
      </w:pPr>
      <w:r>
        <w:rPr>
          <w:sz w:val="24"/>
        </w:rPr>
        <w:t>Any other beneficiary may object within — unless agreed otherwise — 30 days of receiving notification, if it can show that its legitimate interests in relation to the results or background would be</w:t>
      </w:r>
      <w:r>
        <w:rPr>
          <w:spacing w:val="-6"/>
          <w:sz w:val="24"/>
        </w:rPr>
        <w:t xml:space="preserve"> </w:t>
      </w:r>
      <w:r>
        <w:rPr>
          <w:sz w:val="24"/>
        </w:rPr>
        <w:t>significantly</w:t>
      </w:r>
      <w:r>
        <w:rPr>
          <w:spacing w:val="-6"/>
          <w:sz w:val="24"/>
        </w:rPr>
        <w:t xml:space="preserve"> </w:t>
      </w:r>
      <w:r>
        <w:rPr>
          <w:sz w:val="24"/>
        </w:rPr>
        <w:t>harmed.</w:t>
      </w:r>
      <w:r>
        <w:rPr>
          <w:spacing w:val="-6"/>
          <w:sz w:val="24"/>
        </w:rPr>
        <w:t xml:space="preserve"> </w:t>
      </w:r>
      <w:r>
        <w:rPr>
          <w:sz w:val="24"/>
        </w:rPr>
        <w:t>In</w:t>
      </w:r>
      <w:r>
        <w:rPr>
          <w:spacing w:val="-6"/>
          <w:sz w:val="24"/>
        </w:rPr>
        <w:t xml:space="preserve"> </w:t>
      </w:r>
      <w:r>
        <w:rPr>
          <w:sz w:val="24"/>
        </w:rPr>
        <w:t>such</w:t>
      </w:r>
      <w:r>
        <w:rPr>
          <w:spacing w:val="-6"/>
          <w:sz w:val="24"/>
        </w:rPr>
        <w:t xml:space="preserve"> </w:t>
      </w:r>
      <w:r>
        <w:rPr>
          <w:sz w:val="24"/>
        </w:rPr>
        <w:t>cases,</w:t>
      </w:r>
      <w:r>
        <w:rPr>
          <w:spacing w:val="-5"/>
          <w:sz w:val="24"/>
        </w:rPr>
        <w:t xml:space="preserve"> </w:t>
      </w:r>
      <w:r>
        <w:rPr>
          <w:sz w:val="24"/>
        </w:rPr>
        <w:t>the</w:t>
      </w:r>
      <w:r>
        <w:rPr>
          <w:spacing w:val="-6"/>
          <w:sz w:val="24"/>
        </w:rPr>
        <w:t xml:space="preserve"> </w:t>
      </w:r>
      <w:r>
        <w:rPr>
          <w:sz w:val="24"/>
        </w:rPr>
        <w:t>dissemination</w:t>
      </w:r>
      <w:r>
        <w:rPr>
          <w:spacing w:val="-6"/>
          <w:sz w:val="24"/>
        </w:rPr>
        <w:t xml:space="preserve"> </w:t>
      </w:r>
      <w:r>
        <w:rPr>
          <w:sz w:val="24"/>
        </w:rPr>
        <w:t>may</w:t>
      </w:r>
      <w:r>
        <w:rPr>
          <w:spacing w:val="-6"/>
          <w:sz w:val="24"/>
        </w:rPr>
        <w:t xml:space="preserve"> </w:t>
      </w:r>
      <w:r>
        <w:rPr>
          <w:sz w:val="24"/>
        </w:rPr>
        <w:t>not</w:t>
      </w:r>
      <w:r>
        <w:rPr>
          <w:spacing w:val="-6"/>
          <w:sz w:val="24"/>
        </w:rPr>
        <w:t xml:space="preserve"> </w:t>
      </w:r>
      <w:r>
        <w:rPr>
          <w:sz w:val="24"/>
        </w:rPr>
        <w:t>take</w:t>
      </w:r>
      <w:r>
        <w:rPr>
          <w:spacing w:val="-5"/>
          <w:sz w:val="24"/>
        </w:rPr>
        <w:t xml:space="preserve"> </w:t>
      </w:r>
      <w:r>
        <w:rPr>
          <w:sz w:val="24"/>
        </w:rPr>
        <w:t>place</w:t>
      </w:r>
      <w:r>
        <w:rPr>
          <w:spacing w:val="-6"/>
          <w:sz w:val="24"/>
        </w:rPr>
        <w:t xml:space="preserve"> </w:t>
      </w:r>
      <w:r>
        <w:rPr>
          <w:sz w:val="24"/>
        </w:rPr>
        <w:t>unless</w:t>
      </w:r>
      <w:r>
        <w:rPr>
          <w:spacing w:val="-6"/>
          <w:sz w:val="24"/>
        </w:rPr>
        <w:t xml:space="preserve"> </w:t>
      </w:r>
      <w:r>
        <w:rPr>
          <w:sz w:val="24"/>
        </w:rPr>
        <w:t>appropriate</w:t>
      </w:r>
      <w:r>
        <w:rPr>
          <w:spacing w:val="-6"/>
          <w:sz w:val="24"/>
        </w:rPr>
        <w:t xml:space="preserve"> </w:t>
      </w:r>
      <w:r>
        <w:rPr>
          <w:sz w:val="24"/>
        </w:rPr>
        <w:t>steps are taken to safeguard these legitimate</w:t>
      </w:r>
      <w:r>
        <w:rPr>
          <w:spacing w:val="-9"/>
          <w:sz w:val="24"/>
        </w:rPr>
        <w:t xml:space="preserve"> </w:t>
      </w:r>
      <w:r>
        <w:rPr>
          <w:sz w:val="24"/>
        </w:rPr>
        <w:t>interests.</w:t>
      </w:r>
    </w:p>
    <w:p w:rsidR="00B03850" w:rsidRDefault="0090360A">
      <w:pPr>
        <w:spacing w:before="230"/>
        <w:ind w:left="113"/>
        <w:rPr>
          <w:sz w:val="24"/>
        </w:rPr>
      </w:pPr>
      <w:r>
        <w:rPr>
          <w:sz w:val="24"/>
        </w:rPr>
        <w:t>If</w:t>
      </w:r>
      <w:r>
        <w:rPr>
          <w:spacing w:val="-14"/>
          <w:sz w:val="24"/>
        </w:rPr>
        <w:t xml:space="preserve"> </w:t>
      </w:r>
      <w:r>
        <w:rPr>
          <w:sz w:val="24"/>
        </w:rPr>
        <w:t>a</w:t>
      </w:r>
      <w:r>
        <w:rPr>
          <w:spacing w:val="-15"/>
          <w:sz w:val="24"/>
        </w:rPr>
        <w:t xml:space="preserve"> </w:t>
      </w:r>
      <w:r>
        <w:rPr>
          <w:sz w:val="24"/>
        </w:rPr>
        <w:t>beneficiary</w:t>
      </w:r>
      <w:r>
        <w:rPr>
          <w:spacing w:val="-13"/>
          <w:sz w:val="24"/>
        </w:rPr>
        <w:t xml:space="preserve"> </w:t>
      </w:r>
      <w:r>
        <w:rPr>
          <w:sz w:val="24"/>
        </w:rPr>
        <w:t>intends</w:t>
      </w:r>
      <w:r>
        <w:rPr>
          <w:spacing w:val="-15"/>
          <w:sz w:val="24"/>
        </w:rPr>
        <w:t xml:space="preserve"> </w:t>
      </w:r>
      <w:r>
        <w:rPr>
          <w:sz w:val="24"/>
        </w:rPr>
        <w:t>not</w:t>
      </w:r>
      <w:r>
        <w:rPr>
          <w:spacing w:val="-14"/>
          <w:sz w:val="24"/>
        </w:rPr>
        <w:t xml:space="preserve"> </w:t>
      </w:r>
      <w:r>
        <w:rPr>
          <w:sz w:val="24"/>
        </w:rPr>
        <w:t>to</w:t>
      </w:r>
      <w:r>
        <w:rPr>
          <w:spacing w:val="-14"/>
          <w:sz w:val="24"/>
        </w:rPr>
        <w:t xml:space="preserve"> </w:t>
      </w:r>
      <w:r>
        <w:rPr>
          <w:sz w:val="24"/>
        </w:rPr>
        <w:t>protect</w:t>
      </w:r>
      <w:r>
        <w:rPr>
          <w:spacing w:val="-14"/>
          <w:sz w:val="24"/>
        </w:rPr>
        <w:t xml:space="preserve"> </w:t>
      </w:r>
      <w:r>
        <w:rPr>
          <w:sz w:val="24"/>
        </w:rPr>
        <w:t>its</w:t>
      </w:r>
      <w:r>
        <w:rPr>
          <w:spacing w:val="-15"/>
          <w:sz w:val="24"/>
        </w:rPr>
        <w:t xml:space="preserve"> </w:t>
      </w:r>
      <w:r>
        <w:rPr>
          <w:sz w:val="24"/>
        </w:rPr>
        <w:t>results,</w:t>
      </w:r>
      <w:r>
        <w:rPr>
          <w:spacing w:val="-13"/>
          <w:sz w:val="24"/>
        </w:rPr>
        <w:t xml:space="preserve"> </w:t>
      </w:r>
      <w:r>
        <w:rPr>
          <w:sz w:val="24"/>
        </w:rPr>
        <w:t>it</w:t>
      </w:r>
      <w:r>
        <w:rPr>
          <w:spacing w:val="-15"/>
          <w:sz w:val="24"/>
        </w:rPr>
        <w:t xml:space="preserve"> </w:t>
      </w:r>
      <w:r>
        <w:rPr>
          <w:sz w:val="24"/>
        </w:rPr>
        <w:t>may</w:t>
      </w:r>
      <w:r>
        <w:rPr>
          <w:spacing w:val="-14"/>
          <w:sz w:val="24"/>
        </w:rPr>
        <w:t xml:space="preserve"> </w:t>
      </w:r>
      <w:r>
        <w:rPr>
          <w:sz w:val="24"/>
        </w:rPr>
        <w:t>—</w:t>
      </w:r>
      <w:r>
        <w:rPr>
          <w:spacing w:val="-14"/>
          <w:sz w:val="24"/>
        </w:rPr>
        <w:t xml:space="preserve"> </w:t>
      </w:r>
      <w:r>
        <w:rPr>
          <w:sz w:val="24"/>
        </w:rPr>
        <w:t>under</w:t>
      </w:r>
      <w:r>
        <w:rPr>
          <w:spacing w:val="-14"/>
          <w:sz w:val="24"/>
        </w:rPr>
        <w:t xml:space="preserve"> </w:t>
      </w:r>
      <w:r>
        <w:rPr>
          <w:sz w:val="24"/>
        </w:rPr>
        <w:t>certain</w:t>
      </w:r>
      <w:r>
        <w:rPr>
          <w:spacing w:val="-14"/>
          <w:sz w:val="24"/>
        </w:rPr>
        <w:t xml:space="preserve"> </w:t>
      </w:r>
      <w:r>
        <w:rPr>
          <w:sz w:val="24"/>
        </w:rPr>
        <w:t>conditions</w:t>
      </w:r>
      <w:r>
        <w:rPr>
          <w:spacing w:val="-15"/>
          <w:sz w:val="24"/>
        </w:rPr>
        <w:t xml:space="preserve"> </w:t>
      </w:r>
      <w:r>
        <w:rPr>
          <w:sz w:val="24"/>
        </w:rPr>
        <w:t>(see</w:t>
      </w:r>
      <w:r>
        <w:rPr>
          <w:spacing w:val="-14"/>
          <w:sz w:val="24"/>
        </w:rPr>
        <w:t xml:space="preserve"> </w:t>
      </w:r>
      <w:r>
        <w:rPr>
          <w:sz w:val="24"/>
        </w:rPr>
        <w:t>Article</w:t>
      </w:r>
      <w:r>
        <w:rPr>
          <w:spacing w:val="-14"/>
          <w:sz w:val="24"/>
        </w:rPr>
        <w:t xml:space="preserve"> </w:t>
      </w:r>
      <w:r>
        <w:rPr>
          <w:sz w:val="24"/>
        </w:rPr>
        <w:t>26.4.1)</w:t>
      </w:r>
    </w:p>
    <w:p w:rsidR="00B03850" w:rsidRDefault="0090360A" w:rsidP="00AA7EEF">
      <w:pPr>
        <w:pStyle w:val="Odstavecseseznamem"/>
        <w:numPr>
          <w:ilvl w:val="0"/>
          <w:numId w:val="100"/>
        </w:numPr>
        <w:tabs>
          <w:tab w:val="left" w:pos="414"/>
        </w:tabs>
        <w:spacing w:before="12"/>
        <w:ind w:left="413" w:hanging="301"/>
        <w:rPr>
          <w:sz w:val="24"/>
        </w:rPr>
      </w:pPr>
      <w:r>
        <w:rPr>
          <w:sz w:val="24"/>
        </w:rPr>
        <w:t>need to formally notify the JU before dissemination takes</w:t>
      </w:r>
      <w:r>
        <w:rPr>
          <w:spacing w:val="-6"/>
          <w:sz w:val="24"/>
        </w:rPr>
        <w:t xml:space="preserve"> </w:t>
      </w:r>
      <w:r>
        <w:rPr>
          <w:sz w:val="24"/>
        </w:rPr>
        <w:t>place.</w:t>
      </w:r>
    </w:p>
    <w:p w:rsidR="00B03850" w:rsidRDefault="00B03850">
      <w:pPr>
        <w:pStyle w:val="Zkladntext"/>
        <w:spacing w:before="6"/>
        <w:rPr>
          <w:sz w:val="25"/>
        </w:rPr>
      </w:pPr>
    </w:p>
    <w:p w:rsidR="00B03850" w:rsidRDefault="0090360A" w:rsidP="00AA7EEF">
      <w:pPr>
        <w:pStyle w:val="Nadpis4"/>
        <w:numPr>
          <w:ilvl w:val="1"/>
          <w:numId w:val="49"/>
        </w:numPr>
        <w:tabs>
          <w:tab w:val="left" w:pos="535"/>
        </w:tabs>
        <w:ind w:hanging="422"/>
      </w:pPr>
      <w:bookmarkStart w:id="126" w:name="_bookmark126"/>
      <w:bookmarkEnd w:id="126"/>
      <w:r>
        <w:t> Open access to scientific</w:t>
      </w:r>
      <w:r>
        <w:rPr>
          <w:spacing w:val="-2"/>
        </w:rPr>
        <w:t xml:space="preserve"> </w:t>
      </w:r>
      <w:r>
        <w:t>publications</w:t>
      </w:r>
    </w:p>
    <w:p w:rsidR="00B03850" w:rsidRDefault="00B03850">
      <w:pPr>
        <w:pStyle w:val="Zkladntext"/>
        <w:spacing w:before="11"/>
        <w:rPr>
          <w:b/>
          <w:sz w:val="20"/>
        </w:rPr>
      </w:pPr>
    </w:p>
    <w:p w:rsidR="00B03850" w:rsidRDefault="0090360A">
      <w:pPr>
        <w:spacing w:line="249" w:lineRule="auto"/>
        <w:ind w:left="113" w:right="111"/>
        <w:jc w:val="both"/>
        <w:rPr>
          <w:sz w:val="24"/>
        </w:rPr>
      </w:pPr>
      <w:r>
        <w:rPr>
          <w:sz w:val="24"/>
        </w:rPr>
        <w:t>Each beneficiary must ensure open access (free of charge online access for any user) to all peer-reviewed scientific publications relating to its results.</w:t>
      </w:r>
    </w:p>
    <w:p w:rsidR="00B03850" w:rsidRDefault="0090360A">
      <w:pPr>
        <w:spacing w:before="229"/>
        <w:ind w:left="113"/>
        <w:rPr>
          <w:sz w:val="24"/>
        </w:rPr>
      </w:pPr>
      <w:r>
        <w:rPr>
          <w:sz w:val="24"/>
        </w:rPr>
        <w:t>In particular, it must:</w:t>
      </w:r>
    </w:p>
    <w:p w:rsidR="00B03850" w:rsidRDefault="00B03850">
      <w:pPr>
        <w:pStyle w:val="Zkladntext"/>
        <w:spacing w:before="8"/>
        <w:rPr>
          <w:sz w:val="20"/>
        </w:rPr>
      </w:pPr>
    </w:p>
    <w:p w:rsidR="00B03850" w:rsidRDefault="0090360A" w:rsidP="00AA7EEF">
      <w:pPr>
        <w:pStyle w:val="Odstavecseseznamem"/>
        <w:numPr>
          <w:ilvl w:val="2"/>
          <w:numId w:val="49"/>
        </w:numPr>
        <w:tabs>
          <w:tab w:val="left" w:pos="758"/>
        </w:tabs>
        <w:spacing w:before="1"/>
        <w:ind w:hanging="361"/>
        <w:rPr>
          <w:sz w:val="24"/>
        </w:rPr>
      </w:pPr>
      <w:r>
        <w:rPr>
          <w:sz w:val="24"/>
        </w:rPr>
        <w:t>as</w:t>
      </w:r>
      <w:r>
        <w:rPr>
          <w:spacing w:val="29"/>
          <w:sz w:val="24"/>
        </w:rPr>
        <w:t xml:space="preserve"> </w:t>
      </w:r>
      <w:r>
        <w:rPr>
          <w:sz w:val="24"/>
        </w:rPr>
        <w:t>soon</w:t>
      </w:r>
      <w:r>
        <w:rPr>
          <w:spacing w:val="30"/>
          <w:sz w:val="24"/>
        </w:rPr>
        <w:t xml:space="preserve"> </w:t>
      </w:r>
      <w:r>
        <w:rPr>
          <w:sz w:val="24"/>
        </w:rPr>
        <w:t>as</w:t>
      </w:r>
      <w:r>
        <w:rPr>
          <w:spacing w:val="29"/>
          <w:sz w:val="24"/>
        </w:rPr>
        <w:t xml:space="preserve"> </w:t>
      </w:r>
      <w:r>
        <w:rPr>
          <w:sz w:val="24"/>
        </w:rPr>
        <w:t>possible</w:t>
      </w:r>
      <w:r>
        <w:rPr>
          <w:spacing w:val="31"/>
          <w:sz w:val="24"/>
        </w:rPr>
        <w:t xml:space="preserve"> </w:t>
      </w:r>
      <w:r>
        <w:rPr>
          <w:sz w:val="24"/>
        </w:rPr>
        <w:t>and</w:t>
      </w:r>
      <w:r>
        <w:rPr>
          <w:spacing w:val="29"/>
          <w:sz w:val="24"/>
        </w:rPr>
        <w:t xml:space="preserve"> </w:t>
      </w:r>
      <w:r>
        <w:rPr>
          <w:sz w:val="24"/>
        </w:rPr>
        <w:t>at</w:t>
      </w:r>
      <w:r>
        <w:rPr>
          <w:spacing w:val="29"/>
          <w:sz w:val="24"/>
        </w:rPr>
        <w:t xml:space="preserve"> </w:t>
      </w:r>
      <w:r>
        <w:rPr>
          <w:sz w:val="24"/>
        </w:rPr>
        <w:t>the</w:t>
      </w:r>
      <w:r>
        <w:rPr>
          <w:spacing w:val="30"/>
          <w:sz w:val="24"/>
        </w:rPr>
        <w:t xml:space="preserve"> </w:t>
      </w:r>
      <w:r>
        <w:rPr>
          <w:sz w:val="24"/>
        </w:rPr>
        <w:t>latest</w:t>
      </w:r>
      <w:r>
        <w:rPr>
          <w:spacing w:val="29"/>
          <w:sz w:val="24"/>
        </w:rPr>
        <w:t xml:space="preserve"> </w:t>
      </w:r>
      <w:r>
        <w:rPr>
          <w:sz w:val="24"/>
        </w:rPr>
        <w:t>on</w:t>
      </w:r>
      <w:r>
        <w:rPr>
          <w:spacing w:val="30"/>
          <w:sz w:val="24"/>
        </w:rPr>
        <w:t xml:space="preserve"> </w:t>
      </w:r>
      <w:r>
        <w:rPr>
          <w:sz w:val="24"/>
        </w:rPr>
        <w:t>publication,</w:t>
      </w:r>
      <w:r>
        <w:rPr>
          <w:spacing w:val="30"/>
          <w:sz w:val="24"/>
        </w:rPr>
        <w:t xml:space="preserve"> </w:t>
      </w:r>
      <w:r>
        <w:rPr>
          <w:sz w:val="24"/>
        </w:rPr>
        <w:t>deposit</w:t>
      </w:r>
      <w:r>
        <w:rPr>
          <w:spacing w:val="31"/>
          <w:sz w:val="24"/>
        </w:rPr>
        <w:t xml:space="preserve"> </w:t>
      </w:r>
      <w:r>
        <w:rPr>
          <w:sz w:val="24"/>
        </w:rPr>
        <w:t>a</w:t>
      </w:r>
      <w:r>
        <w:rPr>
          <w:spacing w:val="29"/>
          <w:sz w:val="24"/>
        </w:rPr>
        <w:t xml:space="preserve"> </w:t>
      </w:r>
      <w:r>
        <w:rPr>
          <w:sz w:val="24"/>
        </w:rPr>
        <w:t>machine-readable</w:t>
      </w:r>
      <w:r>
        <w:rPr>
          <w:spacing w:val="29"/>
          <w:sz w:val="24"/>
        </w:rPr>
        <w:t xml:space="preserve"> </w:t>
      </w:r>
      <w:r>
        <w:rPr>
          <w:sz w:val="24"/>
        </w:rPr>
        <w:t>electronic</w:t>
      </w:r>
    </w:p>
    <w:p w:rsidR="00B03850" w:rsidRDefault="00B03850">
      <w:pPr>
        <w:rPr>
          <w:sz w:val="24"/>
        </w:rPr>
        <w:sectPr w:rsidR="00B03850">
          <w:pgSz w:w="11910" w:h="16840"/>
          <w:pgMar w:top="1300" w:right="1020" w:bottom="740" w:left="1020" w:header="391" w:footer="543" w:gutter="0"/>
          <w:cols w:space="708"/>
        </w:sectPr>
      </w:pPr>
    </w:p>
    <w:p w:rsidR="00B03850" w:rsidRDefault="0090360A">
      <w:pPr>
        <w:spacing w:before="84" w:line="249" w:lineRule="auto"/>
        <w:ind w:left="757"/>
        <w:rPr>
          <w:sz w:val="24"/>
        </w:rPr>
      </w:pPr>
      <w:r>
        <w:rPr>
          <w:sz w:val="24"/>
        </w:rPr>
        <w:lastRenderedPageBreak/>
        <w:t>copy of the published version or final peer-reviewed manuscript accepted for publication in a repository for scientific publications;</w:t>
      </w:r>
    </w:p>
    <w:p w:rsidR="00B03850" w:rsidRDefault="0090360A">
      <w:pPr>
        <w:spacing w:before="229" w:line="249" w:lineRule="auto"/>
        <w:ind w:left="757"/>
        <w:rPr>
          <w:sz w:val="24"/>
        </w:rPr>
      </w:pPr>
      <w:r>
        <w:rPr>
          <w:sz w:val="24"/>
        </w:rPr>
        <w:t>Moreover, the beneficiary must aim to deposit at the same time the research data needed to validate the results presented in the deposited scientific publications.</w:t>
      </w:r>
    </w:p>
    <w:p w:rsidR="00B03850" w:rsidRDefault="0090360A" w:rsidP="00AA7EEF">
      <w:pPr>
        <w:pStyle w:val="Odstavecseseznamem"/>
        <w:numPr>
          <w:ilvl w:val="2"/>
          <w:numId w:val="49"/>
        </w:numPr>
        <w:tabs>
          <w:tab w:val="left" w:pos="758"/>
        </w:tabs>
        <w:spacing w:before="228"/>
        <w:ind w:right="1013" w:hanging="758"/>
        <w:jc w:val="right"/>
        <w:rPr>
          <w:sz w:val="24"/>
        </w:rPr>
      </w:pPr>
      <w:r>
        <w:rPr>
          <w:sz w:val="24"/>
        </w:rPr>
        <w:t>ensure open access to the deposited publication — via the repository — at the</w:t>
      </w:r>
      <w:r>
        <w:rPr>
          <w:spacing w:val="-32"/>
          <w:sz w:val="24"/>
        </w:rPr>
        <w:t xml:space="preserve"> </w:t>
      </w:r>
      <w:r>
        <w:rPr>
          <w:sz w:val="24"/>
        </w:rPr>
        <w:t>latest:</w:t>
      </w:r>
    </w:p>
    <w:p w:rsidR="00B03850" w:rsidRDefault="00B03850">
      <w:pPr>
        <w:pStyle w:val="Zkladntext"/>
        <w:spacing w:before="9"/>
        <w:rPr>
          <w:sz w:val="20"/>
        </w:rPr>
      </w:pPr>
    </w:p>
    <w:p w:rsidR="00B03850" w:rsidRDefault="0090360A" w:rsidP="00AA7EEF">
      <w:pPr>
        <w:pStyle w:val="Odstavecseseznamem"/>
        <w:numPr>
          <w:ilvl w:val="3"/>
          <w:numId w:val="49"/>
        </w:numPr>
        <w:tabs>
          <w:tab w:val="left" w:pos="427"/>
        </w:tabs>
        <w:ind w:right="918" w:hanging="1358"/>
        <w:rPr>
          <w:sz w:val="24"/>
        </w:rPr>
      </w:pPr>
      <w:r>
        <w:rPr>
          <w:sz w:val="24"/>
        </w:rPr>
        <w:t>on</w:t>
      </w:r>
      <w:r>
        <w:rPr>
          <w:spacing w:val="-4"/>
          <w:sz w:val="24"/>
        </w:rPr>
        <w:t xml:space="preserve"> </w:t>
      </w:r>
      <w:r>
        <w:rPr>
          <w:sz w:val="24"/>
        </w:rPr>
        <w:t>publication,</w:t>
      </w:r>
      <w:r>
        <w:rPr>
          <w:spacing w:val="-3"/>
          <w:sz w:val="24"/>
        </w:rPr>
        <w:t xml:space="preserve"> </w:t>
      </w:r>
      <w:r>
        <w:rPr>
          <w:sz w:val="24"/>
        </w:rPr>
        <w:t>if</w:t>
      </w:r>
      <w:r>
        <w:rPr>
          <w:spacing w:val="-3"/>
          <w:sz w:val="24"/>
        </w:rPr>
        <w:t xml:space="preserve"> </w:t>
      </w:r>
      <w:r>
        <w:rPr>
          <w:sz w:val="24"/>
        </w:rPr>
        <w:t>an</w:t>
      </w:r>
      <w:r>
        <w:rPr>
          <w:spacing w:val="-3"/>
          <w:sz w:val="24"/>
        </w:rPr>
        <w:t xml:space="preserve"> </w:t>
      </w:r>
      <w:r>
        <w:rPr>
          <w:sz w:val="24"/>
        </w:rPr>
        <w:t>electronic</w:t>
      </w:r>
      <w:r>
        <w:rPr>
          <w:spacing w:val="-4"/>
          <w:sz w:val="24"/>
        </w:rPr>
        <w:t xml:space="preserve"> </w:t>
      </w:r>
      <w:r>
        <w:rPr>
          <w:sz w:val="24"/>
        </w:rPr>
        <w:t>version</w:t>
      </w:r>
      <w:r>
        <w:rPr>
          <w:spacing w:val="-4"/>
          <w:sz w:val="24"/>
        </w:rPr>
        <w:t xml:space="preserve"> </w:t>
      </w:r>
      <w:r>
        <w:rPr>
          <w:sz w:val="24"/>
        </w:rPr>
        <w:t>is</w:t>
      </w:r>
      <w:r>
        <w:rPr>
          <w:spacing w:val="-4"/>
          <w:sz w:val="24"/>
        </w:rPr>
        <w:t xml:space="preserve"> </w:t>
      </w:r>
      <w:r>
        <w:rPr>
          <w:sz w:val="24"/>
        </w:rPr>
        <w:t>available</w:t>
      </w:r>
      <w:r>
        <w:rPr>
          <w:spacing w:val="-4"/>
          <w:sz w:val="24"/>
        </w:rPr>
        <w:t xml:space="preserve"> </w:t>
      </w:r>
      <w:r>
        <w:rPr>
          <w:sz w:val="24"/>
        </w:rPr>
        <w:t>for</w:t>
      </w:r>
      <w:r>
        <w:rPr>
          <w:spacing w:val="-3"/>
          <w:sz w:val="24"/>
        </w:rPr>
        <w:t xml:space="preserve"> </w:t>
      </w:r>
      <w:r>
        <w:rPr>
          <w:sz w:val="24"/>
        </w:rPr>
        <w:t>free</w:t>
      </w:r>
      <w:r>
        <w:rPr>
          <w:spacing w:val="-4"/>
          <w:sz w:val="24"/>
        </w:rPr>
        <w:t xml:space="preserve"> </w:t>
      </w:r>
      <w:r>
        <w:rPr>
          <w:sz w:val="24"/>
        </w:rPr>
        <w:t>via</w:t>
      </w:r>
      <w:r>
        <w:rPr>
          <w:spacing w:val="-4"/>
          <w:sz w:val="24"/>
        </w:rPr>
        <w:t xml:space="preserve"> </w:t>
      </w:r>
      <w:r>
        <w:rPr>
          <w:sz w:val="24"/>
        </w:rPr>
        <w:t>the</w:t>
      </w:r>
      <w:r>
        <w:rPr>
          <w:spacing w:val="-4"/>
          <w:sz w:val="24"/>
        </w:rPr>
        <w:t xml:space="preserve"> </w:t>
      </w:r>
      <w:r>
        <w:rPr>
          <w:sz w:val="24"/>
        </w:rPr>
        <w:t>publisher,</w:t>
      </w:r>
      <w:r>
        <w:rPr>
          <w:spacing w:val="-3"/>
          <w:sz w:val="24"/>
        </w:rPr>
        <w:t xml:space="preserve"> </w:t>
      </w:r>
      <w:r>
        <w:rPr>
          <w:sz w:val="24"/>
        </w:rPr>
        <w:t>or</w:t>
      </w:r>
    </w:p>
    <w:p w:rsidR="00B03850" w:rsidRDefault="00B03850">
      <w:pPr>
        <w:pStyle w:val="Zkladntext"/>
        <w:spacing w:before="9"/>
        <w:rPr>
          <w:sz w:val="20"/>
        </w:rPr>
      </w:pPr>
    </w:p>
    <w:p w:rsidR="00B03850" w:rsidRDefault="0090360A" w:rsidP="00AA7EEF">
      <w:pPr>
        <w:pStyle w:val="Odstavecseseznamem"/>
        <w:numPr>
          <w:ilvl w:val="3"/>
          <w:numId w:val="49"/>
        </w:numPr>
        <w:tabs>
          <w:tab w:val="left" w:pos="1358"/>
        </w:tabs>
        <w:spacing w:line="249" w:lineRule="auto"/>
        <w:ind w:right="112" w:hanging="493"/>
        <w:jc w:val="left"/>
        <w:rPr>
          <w:sz w:val="24"/>
        </w:rPr>
      </w:pPr>
      <w:r>
        <w:rPr>
          <w:sz w:val="24"/>
        </w:rPr>
        <w:t>within six months of publication (twelve months for publications in the social sciences and humanities) in any other</w:t>
      </w:r>
      <w:r>
        <w:rPr>
          <w:spacing w:val="-4"/>
          <w:sz w:val="24"/>
        </w:rPr>
        <w:t xml:space="preserve"> </w:t>
      </w:r>
      <w:r>
        <w:rPr>
          <w:sz w:val="24"/>
        </w:rPr>
        <w:t>case.</w:t>
      </w:r>
    </w:p>
    <w:p w:rsidR="00B03850" w:rsidRDefault="0090360A" w:rsidP="00AA7EEF">
      <w:pPr>
        <w:pStyle w:val="Odstavecseseznamem"/>
        <w:numPr>
          <w:ilvl w:val="2"/>
          <w:numId w:val="49"/>
        </w:numPr>
        <w:tabs>
          <w:tab w:val="left" w:pos="758"/>
        </w:tabs>
        <w:spacing w:before="229" w:line="249" w:lineRule="auto"/>
        <w:ind w:right="120"/>
        <w:rPr>
          <w:sz w:val="24"/>
        </w:rPr>
      </w:pPr>
      <w:r>
        <w:rPr>
          <w:sz w:val="24"/>
        </w:rPr>
        <w:t>ensure open access — via the repository — to the bibliographic metadata that identify the deposited publication.</w:t>
      </w:r>
    </w:p>
    <w:p w:rsidR="00B03850" w:rsidRDefault="0090360A">
      <w:pPr>
        <w:spacing w:before="228"/>
        <w:ind w:left="757"/>
        <w:rPr>
          <w:sz w:val="24"/>
        </w:rPr>
      </w:pPr>
      <w:r>
        <w:rPr>
          <w:sz w:val="24"/>
        </w:rPr>
        <w:t>The bibliographic metadata must be in a standard format and must include all of the following:</w:t>
      </w:r>
    </w:p>
    <w:p w:rsidR="00B03850" w:rsidRDefault="00B03850">
      <w:pPr>
        <w:pStyle w:val="Zkladntext"/>
        <w:spacing w:before="9"/>
        <w:rPr>
          <w:sz w:val="20"/>
        </w:rPr>
      </w:pPr>
    </w:p>
    <w:p w:rsidR="00B03850" w:rsidRDefault="0090360A" w:rsidP="00AA7EEF">
      <w:pPr>
        <w:pStyle w:val="Odstavecseseznamem"/>
        <w:numPr>
          <w:ilvl w:val="0"/>
          <w:numId w:val="48"/>
        </w:numPr>
        <w:tabs>
          <w:tab w:val="left" w:pos="1400"/>
          <w:tab w:val="left" w:pos="1401"/>
        </w:tabs>
        <w:ind w:hanging="361"/>
        <w:rPr>
          <w:sz w:val="24"/>
        </w:rPr>
      </w:pPr>
      <w:r>
        <w:rPr>
          <w:sz w:val="24"/>
        </w:rPr>
        <w:t>the terms “ECSEL Joint Undertaking”, “European Union (EU)” and “Horizon</w:t>
      </w:r>
      <w:r>
        <w:rPr>
          <w:spacing w:val="-41"/>
          <w:sz w:val="24"/>
        </w:rPr>
        <w:t xml:space="preserve"> </w:t>
      </w:r>
      <w:r>
        <w:rPr>
          <w:sz w:val="24"/>
        </w:rPr>
        <w:t>2020”;</w:t>
      </w:r>
    </w:p>
    <w:p w:rsidR="00B03850" w:rsidRDefault="00B03850">
      <w:pPr>
        <w:pStyle w:val="Zkladntext"/>
        <w:spacing w:before="9"/>
        <w:rPr>
          <w:sz w:val="20"/>
        </w:rPr>
      </w:pPr>
    </w:p>
    <w:p w:rsidR="00B03850" w:rsidRDefault="0090360A" w:rsidP="00AA7EEF">
      <w:pPr>
        <w:pStyle w:val="Odstavecseseznamem"/>
        <w:numPr>
          <w:ilvl w:val="0"/>
          <w:numId w:val="48"/>
        </w:numPr>
        <w:tabs>
          <w:tab w:val="left" w:pos="1400"/>
          <w:tab w:val="left" w:pos="1401"/>
        </w:tabs>
        <w:ind w:hanging="361"/>
        <w:rPr>
          <w:sz w:val="24"/>
        </w:rPr>
      </w:pPr>
      <w:r>
        <w:rPr>
          <w:sz w:val="24"/>
        </w:rPr>
        <w:t>the name of the action, acronym and grant</w:t>
      </w:r>
      <w:r>
        <w:rPr>
          <w:spacing w:val="-8"/>
          <w:sz w:val="24"/>
        </w:rPr>
        <w:t xml:space="preserve"> </w:t>
      </w:r>
      <w:r>
        <w:rPr>
          <w:sz w:val="24"/>
        </w:rPr>
        <w:t>number;</w:t>
      </w:r>
    </w:p>
    <w:p w:rsidR="00B03850" w:rsidRDefault="00B03850">
      <w:pPr>
        <w:pStyle w:val="Zkladntext"/>
        <w:spacing w:before="9"/>
        <w:rPr>
          <w:sz w:val="20"/>
        </w:rPr>
      </w:pPr>
    </w:p>
    <w:p w:rsidR="00B03850" w:rsidRDefault="0090360A" w:rsidP="00AA7EEF">
      <w:pPr>
        <w:pStyle w:val="Odstavecseseznamem"/>
        <w:numPr>
          <w:ilvl w:val="0"/>
          <w:numId w:val="48"/>
        </w:numPr>
        <w:tabs>
          <w:tab w:val="left" w:pos="1400"/>
          <w:tab w:val="left" w:pos="1401"/>
        </w:tabs>
        <w:ind w:hanging="361"/>
        <w:rPr>
          <w:sz w:val="24"/>
        </w:rPr>
      </w:pPr>
      <w:r>
        <w:rPr>
          <w:sz w:val="24"/>
        </w:rPr>
        <w:t>the publication date, and length of embargo period if applicable,</w:t>
      </w:r>
      <w:r>
        <w:rPr>
          <w:spacing w:val="-9"/>
          <w:sz w:val="24"/>
        </w:rPr>
        <w:t xml:space="preserve"> </w:t>
      </w:r>
      <w:r>
        <w:rPr>
          <w:sz w:val="24"/>
        </w:rPr>
        <w:t>and</w:t>
      </w:r>
    </w:p>
    <w:p w:rsidR="00B03850" w:rsidRDefault="00B03850">
      <w:pPr>
        <w:pStyle w:val="Zkladntext"/>
        <w:spacing w:before="8"/>
        <w:rPr>
          <w:sz w:val="20"/>
        </w:rPr>
      </w:pPr>
    </w:p>
    <w:p w:rsidR="00B03850" w:rsidRDefault="0090360A" w:rsidP="00AA7EEF">
      <w:pPr>
        <w:pStyle w:val="Odstavecseseznamem"/>
        <w:numPr>
          <w:ilvl w:val="0"/>
          <w:numId w:val="48"/>
        </w:numPr>
        <w:tabs>
          <w:tab w:val="left" w:pos="1400"/>
          <w:tab w:val="left" w:pos="1401"/>
        </w:tabs>
        <w:spacing w:before="1"/>
        <w:ind w:hanging="361"/>
        <w:rPr>
          <w:sz w:val="24"/>
        </w:rPr>
      </w:pPr>
      <w:r>
        <w:rPr>
          <w:sz w:val="24"/>
        </w:rPr>
        <w:t>a persistent</w:t>
      </w:r>
      <w:r>
        <w:rPr>
          <w:spacing w:val="-3"/>
          <w:sz w:val="24"/>
        </w:rPr>
        <w:t xml:space="preserve"> </w:t>
      </w:r>
      <w:r>
        <w:rPr>
          <w:sz w:val="24"/>
        </w:rPr>
        <w:t>identifier.</w:t>
      </w:r>
    </w:p>
    <w:p w:rsidR="00B03850" w:rsidRDefault="00B03850">
      <w:pPr>
        <w:pStyle w:val="Zkladntext"/>
        <w:spacing w:before="5"/>
        <w:rPr>
          <w:sz w:val="25"/>
        </w:rPr>
      </w:pPr>
    </w:p>
    <w:p w:rsidR="00B03850" w:rsidRDefault="0090360A" w:rsidP="00AA7EEF">
      <w:pPr>
        <w:pStyle w:val="Nadpis4"/>
        <w:numPr>
          <w:ilvl w:val="1"/>
          <w:numId w:val="49"/>
        </w:numPr>
        <w:tabs>
          <w:tab w:val="left" w:pos="535"/>
        </w:tabs>
        <w:spacing w:before="1"/>
        <w:ind w:hanging="422"/>
      </w:pPr>
      <w:bookmarkStart w:id="127" w:name="_bookmark127"/>
      <w:bookmarkEnd w:id="127"/>
      <w:r>
        <w:t> </w:t>
      </w:r>
      <w:r>
        <w:t>Open access to research</w:t>
      </w:r>
      <w:r>
        <w:rPr>
          <w:spacing w:val="-4"/>
        </w:rPr>
        <w:t xml:space="preserve"> </w:t>
      </w:r>
      <w:r>
        <w:t>data</w:t>
      </w:r>
    </w:p>
    <w:p w:rsidR="00B03850" w:rsidRDefault="00B03850">
      <w:pPr>
        <w:pStyle w:val="Zkladntext"/>
        <w:spacing w:before="10"/>
        <w:rPr>
          <w:b/>
          <w:sz w:val="20"/>
        </w:rPr>
      </w:pPr>
    </w:p>
    <w:p w:rsidR="00B03850" w:rsidRDefault="0090360A">
      <w:pPr>
        <w:ind w:left="113"/>
        <w:rPr>
          <w:sz w:val="24"/>
        </w:rPr>
      </w:pPr>
      <w:r>
        <w:rPr>
          <w:sz w:val="24"/>
        </w:rPr>
        <w:t>Not applicable;</w:t>
      </w:r>
    </w:p>
    <w:p w:rsidR="00B03850" w:rsidRDefault="00B03850">
      <w:pPr>
        <w:pStyle w:val="Zkladntext"/>
        <w:spacing w:before="6"/>
        <w:rPr>
          <w:sz w:val="25"/>
        </w:rPr>
      </w:pPr>
    </w:p>
    <w:p w:rsidR="00B03850" w:rsidRDefault="0090360A" w:rsidP="00AA7EEF">
      <w:pPr>
        <w:pStyle w:val="Nadpis4"/>
        <w:numPr>
          <w:ilvl w:val="1"/>
          <w:numId w:val="49"/>
        </w:numPr>
        <w:tabs>
          <w:tab w:val="left" w:pos="535"/>
        </w:tabs>
        <w:spacing w:line="249" w:lineRule="auto"/>
        <w:ind w:left="794" w:right="356" w:hanging="681"/>
      </w:pPr>
      <w:bookmarkStart w:id="128" w:name="_bookmark128"/>
      <w:bookmarkEnd w:id="128"/>
      <w:r>
        <w:t> </w:t>
      </w:r>
      <w:r>
        <w:t>Information</w:t>
      </w:r>
      <w:r>
        <w:rPr>
          <w:spacing w:val="-4"/>
        </w:rPr>
        <w:t xml:space="preserve"> </w:t>
      </w:r>
      <w:r>
        <w:t>on</w:t>
      </w:r>
      <w:r>
        <w:rPr>
          <w:spacing w:val="-3"/>
        </w:rPr>
        <w:t xml:space="preserve"> </w:t>
      </w:r>
      <w:r>
        <w:t>JU</w:t>
      </w:r>
      <w:r>
        <w:rPr>
          <w:spacing w:val="-4"/>
        </w:rPr>
        <w:t xml:space="preserve"> </w:t>
      </w:r>
      <w:r>
        <w:t>funding</w:t>
      </w:r>
      <w:r>
        <w:rPr>
          <w:spacing w:val="-3"/>
        </w:rPr>
        <w:t xml:space="preserve"> </w:t>
      </w:r>
      <w:r>
        <w:t>and</w:t>
      </w:r>
      <w:r>
        <w:rPr>
          <w:spacing w:val="-4"/>
        </w:rPr>
        <w:t xml:space="preserve"> </w:t>
      </w:r>
      <w:r>
        <w:t>support</w:t>
      </w:r>
      <w:r>
        <w:rPr>
          <w:spacing w:val="-3"/>
        </w:rPr>
        <w:t xml:space="preserve"> </w:t>
      </w:r>
      <w:r>
        <w:t>from</w:t>
      </w:r>
      <w:r>
        <w:rPr>
          <w:spacing w:val="-2"/>
        </w:rPr>
        <w:t xml:space="preserve"> </w:t>
      </w:r>
      <w:r>
        <w:t>JU</w:t>
      </w:r>
      <w:r>
        <w:rPr>
          <w:spacing w:val="-4"/>
        </w:rPr>
        <w:t xml:space="preserve"> </w:t>
      </w:r>
      <w:r>
        <w:t>members</w:t>
      </w:r>
      <w:r>
        <w:rPr>
          <w:spacing w:val="-4"/>
        </w:rPr>
        <w:t xml:space="preserve"> </w:t>
      </w:r>
      <w:r>
        <w:t>—</w:t>
      </w:r>
      <w:r>
        <w:rPr>
          <w:spacing w:val="-3"/>
        </w:rPr>
        <w:t xml:space="preserve"> </w:t>
      </w:r>
      <w:r>
        <w:t>Obligation</w:t>
      </w:r>
      <w:r>
        <w:rPr>
          <w:spacing w:val="-4"/>
        </w:rPr>
        <w:t xml:space="preserve"> </w:t>
      </w:r>
      <w:r>
        <w:t>and</w:t>
      </w:r>
      <w:r>
        <w:rPr>
          <w:spacing w:val="-4"/>
        </w:rPr>
        <w:t xml:space="preserve"> </w:t>
      </w:r>
      <w:r>
        <w:t>right</w:t>
      </w:r>
      <w:r>
        <w:rPr>
          <w:spacing w:val="-2"/>
        </w:rPr>
        <w:t xml:space="preserve"> </w:t>
      </w:r>
      <w:r>
        <w:t>to use the JU logo and the EU</w:t>
      </w:r>
      <w:r>
        <w:rPr>
          <w:spacing w:val="-4"/>
        </w:rPr>
        <w:t xml:space="preserve"> </w:t>
      </w:r>
      <w:r>
        <w:t>emblem</w:t>
      </w:r>
    </w:p>
    <w:p w:rsidR="00B03850" w:rsidRDefault="0090360A">
      <w:pPr>
        <w:spacing w:before="231" w:line="249" w:lineRule="auto"/>
        <w:ind w:left="113"/>
        <w:rPr>
          <w:sz w:val="24"/>
        </w:rPr>
      </w:pPr>
      <w:r>
        <w:rPr>
          <w:sz w:val="24"/>
        </w:rPr>
        <w:t>Unless the JU requests or agrees otherwise or unless it is impossible, any dissemination of results (in any form, including electronic) must:</w:t>
      </w:r>
    </w:p>
    <w:p w:rsidR="00B03850" w:rsidRDefault="0090360A" w:rsidP="00AA7EEF">
      <w:pPr>
        <w:pStyle w:val="Odstavecseseznamem"/>
        <w:numPr>
          <w:ilvl w:val="2"/>
          <w:numId w:val="49"/>
        </w:numPr>
        <w:tabs>
          <w:tab w:val="left" w:pos="758"/>
        </w:tabs>
        <w:spacing w:before="229"/>
        <w:ind w:hanging="361"/>
        <w:rPr>
          <w:sz w:val="24"/>
        </w:rPr>
      </w:pPr>
      <w:r>
        <w:rPr>
          <w:sz w:val="24"/>
        </w:rPr>
        <w:t>display the JU logo</w:t>
      </w:r>
      <w:r>
        <w:rPr>
          <w:spacing w:val="-3"/>
          <w:sz w:val="24"/>
        </w:rPr>
        <w:t xml:space="preserve"> </w:t>
      </w:r>
      <w:r>
        <w:rPr>
          <w:sz w:val="24"/>
        </w:rPr>
        <w:t>and</w:t>
      </w:r>
    </w:p>
    <w:p w:rsidR="00B03850" w:rsidRDefault="00B03850">
      <w:pPr>
        <w:pStyle w:val="Zkladntext"/>
        <w:spacing w:before="8"/>
        <w:rPr>
          <w:sz w:val="20"/>
        </w:rPr>
      </w:pPr>
    </w:p>
    <w:p w:rsidR="00B03850" w:rsidRDefault="0090360A" w:rsidP="00AA7EEF">
      <w:pPr>
        <w:pStyle w:val="Odstavecseseznamem"/>
        <w:numPr>
          <w:ilvl w:val="2"/>
          <w:numId w:val="49"/>
        </w:numPr>
        <w:tabs>
          <w:tab w:val="left" w:pos="758"/>
        </w:tabs>
        <w:spacing w:before="1"/>
        <w:ind w:hanging="361"/>
        <w:rPr>
          <w:sz w:val="24"/>
        </w:rPr>
      </w:pPr>
      <w:r>
        <w:rPr>
          <w:sz w:val="24"/>
        </w:rPr>
        <w:t>display the EU emblem</w:t>
      </w:r>
      <w:r>
        <w:rPr>
          <w:spacing w:val="-4"/>
          <w:sz w:val="24"/>
        </w:rPr>
        <w:t xml:space="preserve"> </w:t>
      </w:r>
      <w:r>
        <w:rPr>
          <w:sz w:val="24"/>
        </w:rPr>
        <w:t>and</w:t>
      </w:r>
    </w:p>
    <w:p w:rsidR="00B03850" w:rsidRDefault="00B03850">
      <w:pPr>
        <w:pStyle w:val="Zkladntext"/>
        <w:spacing w:before="8"/>
        <w:rPr>
          <w:sz w:val="20"/>
        </w:rPr>
      </w:pPr>
    </w:p>
    <w:p w:rsidR="00B03850" w:rsidRDefault="0090360A" w:rsidP="00AA7EEF">
      <w:pPr>
        <w:pStyle w:val="Odstavecseseznamem"/>
        <w:numPr>
          <w:ilvl w:val="2"/>
          <w:numId w:val="49"/>
        </w:numPr>
        <w:tabs>
          <w:tab w:val="left" w:pos="758"/>
        </w:tabs>
        <w:ind w:hanging="361"/>
        <w:rPr>
          <w:sz w:val="24"/>
        </w:rPr>
      </w:pPr>
      <w:r>
        <w:rPr>
          <w:sz w:val="24"/>
        </w:rPr>
        <w:t>include the following</w:t>
      </w:r>
      <w:r>
        <w:rPr>
          <w:spacing w:val="-3"/>
          <w:sz w:val="24"/>
        </w:rPr>
        <w:t xml:space="preserve"> </w:t>
      </w:r>
      <w:r>
        <w:rPr>
          <w:sz w:val="24"/>
        </w:rPr>
        <w:t>text:</w:t>
      </w:r>
    </w:p>
    <w:p w:rsidR="00B03850" w:rsidRDefault="0090360A">
      <w:pPr>
        <w:spacing w:before="186" w:line="249" w:lineRule="auto"/>
        <w:ind w:left="757" w:right="678"/>
        <w:jc w:val="both"/>
        <w:rPr>
          <w:sz w:val="20"/>
        </w:rPr>
      </w:pPr>
      <w:r>
        <w:rPr>
          <w:sz w:val="20"/>
        </w:rPr>
        <w:t>“This project has received funding from the ECSEL Joint Undertaking (JU) under grant agreement      No</w:t>
      </w:r>
      <w:r>
        <w:rPr>
          <w:spacing w:val="-14"/>
          <w:sz w:val="20"/>
        </w:rPr>
        <w:t xml:space="preserve"> </w:t>
      </w:r>
      <w:r>
        <w:rPr>
          <w:sz w:val="20"/>
        </w:rPr>
        <w:t>101007350.</w:t>
      </w:r>
      <w:r>
        <w:rPr>
          <w:spacing w:val="-14"/>
          <w:sz w:val="20"/>
        </w:rPr>
        <w:t xml:space="preserve"> </w:t>
      </w:r>
      <w:r>
        <w:rPr>
          <w:sz w:val="20"/>
        </w:rPr>
        <w:t>The</w:t>
      </w:r>
      <w:r>
        <w:rPr>
          <w:spacing w:val="-13"/>
          <w:sz w:val="20"/>
        </w:rPr>
        <w:t xml:space="preserve"> </w:t>
      </w:r>
      <w:r>
        <w:rPr>
          <w:sz w:val="20"/>
        </w:rPr>
        <w:t>JU</w:t>
      </w:r>
      <w:r>
        <w:rPr>
          <w:spacing w:val="-14"/>
          <w:sz w:val="20"/>
        </w:rPr>
        <w:t xml:space="preserve"> </w:t>
      </w:r>
      <w:r>
        <w:rPr>
          <w:sz w:val="20"/>
        </w:rPr>
        <w:t>receives</w:t>
      </w:r>
      <w:r>
        <w:rPr>
          <w:spacing w:val="-14"/>
          <w:sz w:val="20"/>
        </w:rPr>
        <w:t xml:space="preserve"> </w:t>
      </w:r>
      <w:r>
        <w:rPr>
          <w:sz w:val="20"/>
        </w:rPr>
        <w:t>support</w:t>
      </w:r>
      <w:r>
        <w:rPr>
          <w:spacing w:val="-13"/>
          <w:sz w:val="20"/>
        </w:rPr>
        <w:t xml:space="preserve"> </w:t>
      </w:r>
      <w:r>
        <w:rPr>
          <w:sz w:val="20"/>
        </w:rPr>
        <w:t>from</w:t>
      </w:r>
      <w:r>
        <w:rPr>
          <w:spacing w:val="-14"/>
          <w:sz w:val="20"/>
        </w:rPr>
        <w:t xml:space="preserve"> </w:t>
      </w:r>
      <w:r>
        <w:rPr>
          <w:sz w:val="20"/>
        </w:rPr>
        <w:t>the</w:t>
      </w:r>
      <w:r>
        <w:rPr>
          <w:spacing w:val="-13"/>
          <w:sz w:val="20"/>
        </w:rPr>
        <w:t xml:space="preserve"> </w:t>
      </w:r>
      <w:r>
        <w:rPr>
          <w:sz w:val="20"/>
        </w:rPr>
        <w:t>European</w:t>
      </w:r>
      <w:r>
        <w:rPr>
          <w:spacing w:val="-14"/>
          <w:sz w:val="20"/>
        </w:rPr>
        <w:t xml:space="preserve"> </w:t>
      </w:r>
      <w:r>
        <w:rPr>
          <w:sz w:val="20"/>
        </w:rPr>
        <w:t>Union’s</w:t>
      </w:r>
      <w:r>
        <w:rPr>
          <w:spacing w:val="-14"/>
          <w:sz w:val="20"/>
        </w:rPr>
        <w:t xml:space="preserve"> </w:t>
      </w:r>
      <w:r>
        <w:rPr>
          <w:sz w:val="20"/>
        </w:rPr>
        <w:t>Horizon</w:t>
      </w:r>
      <w:r>
        <w:rPr>
          <w:spacing w:val="-13"/>
          <w:sz w:val="20"/>
        </w:rPr>
        <w:t xml:space="preserve"> </w:t>
      </w:r>
      <w:r>
        <w:rPr>
          <w:sz w:val="20"/>
        </w:rPr>
        <w:t>2020</w:t>
      </w:r>
      <w:r>
        <w:rPr>
          <w:spacing w:val="-14"/>
          <w:sz w:val="20"/>
        </w:rPr>
        <w:t xml:space="preserve"> </w:t>
      </w:r>
      <w:r>
        <w:rPr>
          <w:sz w:val="20"/>
        </w:rPr>
        <w:t>research</w:t>
      </w:r>
      <w:r>
        <w:rPr>
          <w:spacing w:val="-13"/>
          <w:sz w:val="20"/>
        </w:rPr>
        <w:t xml:space="preserve"> </w:t>
      </w:r>
      <w:r>
        <w:rPr>
          <w:sz w:val="20"/>
        </w:rPr>
        <w:t>and</w:t>
      </w:r>
      <w:r>
        <w:rPr>
          <w:spacing w:val="-14"/>
          <w:sz w:val="20"/>
        </w:rPr>
        <w:t xml:space="preserve"> </w:t>
      </w:r>
      <w:r>
        <w:rPr>
          <w:sz w:val="20"/>
        </w:rPr>
        <w:t xml:space="preserve">innovation programme and Sweden, Austria, Czech Republic, Finland, France, </w:t>
      </w:r>
      <w:r>
        <w:rPr>
          <w:spacing w:val="-3"/>
          <w:sz w:val="20"/>
        </w:rPr>
        <w:t>Italy,</w:t>
      </w:r>
      <w:r>
        <w:rPr>
          <w:spacing w:val="-7"/>
          <w:sz w:val="20"/>
        </w:rPr>
        <w:t xml:space="preserve"> </w:t>
      </w:r>
      <w:r>
        <w:rPr>
          <w:sz w:val="20"/>
        </w:rPr>
        <w:t>Spain”.</w:t>
      </w:r>
    </w:p>
    <w:p w:rsidR="00B03850" w:rsidRDefault="00B03850">
      <w:pPr>
        <w:pStyle w:val="Zkladntext"/>
        <w:spacing w:before="7"/>
        <w:rPr>
          <w:sz w:val="19"/>
        </w:rPr>
      </w:pPr>
    </w:p>
    <w:p w:rsidR="00B03850" w:rsidRDefault="0090360A">
      <w:pPr>
        <w:spacing w:line="249" w:lineRule="auto"/>
        <w:ind w:left="113"/>
        <w:rPr>
          <w:sz w:val="24"/>
        </w:rPr>
      </w:pPr>
      <w:r>
        <w:rPr>
          <w:sz w:val="24"/>
        </w:rPr>
        <w:t>When displayed together with another logo, the JU logo and the EU emblem must have appropriate prominence.</w:t>
      </w:r>
    </w:p>
    <w:p w:rsidR="00B03850" w:rsidRDefault="0090360A">
      <w:pPr>
        <w:spacing w:before="229" w:line="249" w:lineRule="auto"/>
        <w:ind w:left="113" w:right="32"/>
        <w:rPr>
          <w:sz w:val="24"/>
        </w:rPr>
      </w:pPr>
      <w:r>
        <w:rPr>
          <w:sz w:val="24"/>
        </w:rPr>
        <w:t>For the purposes of their obligations under this Article, the beneficiaries may use the JU logo and the EU emblem without first obtaining approval from the JU or the Commission.</w:t>
      </w:r>
    </w:p>
    <w:p w:rsidR="00B03850" w:rsidRDefault="0090360A">
      <w:pPr>
        <w:spacing w:before="229"/>
        <w:ind w:left="113"/>
        <w:rPr>
          <w:sz w:val="24"/>
        </w:rPr>
      </w:pPr>
      <w:r>
        <w:rPr>
          <w:sz w:val="24"/>
        </w:rPr>
        <w:t>This does not however give them the right to exclusive use.</w:t>
      </w:r>
    </w:p>
    <w:p w:rsidR="00B03850" w:rsidRDefault="00B03850">
      <w:pPr>
        <w:rPr>
          <w:sz w:val="24"/>
        </w:rPr>
        <w:sectPr w:rsidR="00B03850">
          <w:pgSz w:w="11910" w:h="16840"/>
          <w:pgMar w:top="1300" w:right="1020" w:bottom="740" w:left="1020" w:header="391" w:footer="543" w:gutter="0"/>
          <w:cols w:space="708"/>
        </w:sectPr>
      </w:pPr>
    </w:p>
    <w:p w:rsidR="00B03850" w:rsidRDefault="0090360A">
      <w:pPr>
        <w:spacing w:before="84" w:line="249" w:lineRule="auto"/>
        <w:ind w:left="113" w:right="111"/>
        <w:jc w:val="both"/>
        <w:rPr>
          <w:sz w:val="24"/>
        </w:rPr>
      </w:pPr>
      <w:r>
        <w:rPr>
          <w:sz w:val="24"/>
        </w:rPr>
        <w:lastRenderedPageBreak/>
        <w:t>Moreover,</w:t>
      </w:r>
      <w:r>
        <w:rPr>
          <w:spacing w:val="-15"/>
          <w:sz w:val="24"/>
        </w:rPr>
        <w:t xml:space="preserve"> </w:t>
      </w:r>
      <w:r>
        <w:rPr>
          <w:sz w:val="24"/>
        </w:rPr>
        <w:t>they</w:t>
      </w:r>
      <w:r>
        <w:rPr>
          <w:spacing w:val="-14"/>
          <w:sz w:val="24"/>
        </w:rPr>
        <w:t xml:space="preserve"> </w:t>
      </w:r>
      <w:r>
        <w:rPr>
          <w:sz w:val="24"/>
        </w:rPr>
        <w:t>may</w:t>
      </w:r>
      <w:r>
        <w:rPr>
          <w:spacing w:val="-15"/>
          <w:sz w:val="24"/>
        </w:rPr>
        <w:t xml:space="preserve"> </w:t>
      </w:r>
      <w:r>
        <w:rPr>
          <w:sz w:val="24"/>
        </w:rPr>
        <w:t>not</w:t>
      </w:r>
      <w:r>
        <w:rPr>
          <w:spacing w:val="-14"/>
          <w:sz w:val="24"/>
        </w:rPr>
        <w:t xml:space="preserve"> </w:t>
      </w:r>
      <w:r>
        <w:rPr>
          <w:sz w:val="24"/>
        </w:rPr>
        <w:t>appropriate</w:t>
      </w:r>
      <w:r>
        <w:rPr>
          <w:spacing w:val="-15"/>
          <w:sz w:val="24"/>
        </w:rPr>
        <w:t xml:space="preserve"> </w:t>
      </w:r>
      <w:r>
        <w:rPr>
          <w:sz w:val="24"/>
        </w:rPr>
        <w:t>the</w:t>
      </w:r>
      <w:r>
        <w:rPr>
          <w:spacing w:val="-14"/>
          <w:sz w:val="24"/>
        </w:rPr>
        <w:t xml:space="preserve"> </w:t>
      </w:r>
      <w:r>
        <w:rPr>
          <w:sz w:val="24"/>
        </w:rPr>
        <w:t>JU</w:t>
      </w:r>
      <w:r>
        <w:rPr>
          <w:spacing w:val="-15"/>
          <w:sz w:val="24"/>
        </w:rPr>
        <w:t xml:space="preserve"> </w:t>
      </w:r>
      <w:r>
        <w:rPr>
          <w:sz w:val="24"/>
        </w:rPr>
        <w:t>logo</w:t>
      </w:r>
      <w:r>
        <w:rPr>
          <w:spacing w:val="-14"/>
          <w:sz w:val="24"/>
        </w:rPr>
        <w:t xml:space="preserve"> </w:t>
      </w:r>
      <w:r>
        <w:rPr>
          <w:sz w:val="24"/>
        </w:rPr>
        <w:t>and</w:t>
      </w:r>
      <w:r>
        <w:rPr>
          <w:spacing w:val="-14"/>
          <w:sz w:val="24"/>
        </w:rPr>
        <w:t xml:space="preserve"> </w:t>
      </w:r>
      <w:r>
        <w:rPr>
          <w:sz w:val="24"/>
        </w:rPr>
        <w:t>the</w:t>
      </w:r>
      <w:r>
        <w:rPr>
          <w:spacing w:val="-15"/>
          <w:sz w:val="24"/>
        </w:rPr>
        <w:t xml:space="preserve"> </w:t>
      </w:r>
      <w:r>
        <w:rPr>
          <w:sz w:val="24"/>
        </w:rPr>
        <w:t>EU</w:t>
      </w:r>
      <w:r>
        <w:rPr>
          <w:spacing w:val="-14"/>
          <w:sz w:val="24"/>
        </w:rPr>
        <w:t xml:space="preserve"> </w:t>
      </w:r>
      <w:r>
        <w:rPr>
          <w:sz w:val="24"/>
        </w:rPr>
        <w:t>emblem</w:t>
      </w:r>
      <w:r>
        <w:rPr>
          <w:spacing w:val="-15"/>
          <w:sz w:val="24"/>
        </w:rPr>
        <w:t xml:space="preserve"> </w:t>
      </w:r>
      <w:r>
        <w:rPr>
          <w:sz w:val="24"/>
        </w:rPr>
        <w:t>or</w:t>
      </w:r>
      <w:r>
        <w:rPr>
          <w:spacing w:val="-14"/>
          <w:sz w:val="24"/>
        </w:rPr>
        <w:t xml:space="preserve"> </w:t>
      </w:r>
      <w:r>
        <w:rPr>
          <w:sz w:val="24"/>
        </w:rPr>
        <w:t>any</w:t>
      </w:r>
      <w:r>
        <w:rPr>
          <w:spacing w:val="-15"/>
          <w:sz w:val="24"/>
        </w:rPr>
        <w:t xml:space="preserve"> </w:t>
      </w:r>
      <w:r>
        <w:rPr>
          <w:sz w:val="24"/>
        </w:rPr>
        <w:t>similar</w:t>
      </w:r>
      <w:r>
        <w:rPr>
          <w:spacing w:val="-14"/>
          <w:sz w:val="24"/>
        </w:rPr>
        <w:t xml:space="preserve"> </w:t>
      </w:r>
      <w:r>
        <w:rPr>
          <w:sz w:val="24"/>
        </w:rPr>
        <w:t>trademark</w:t>
      </w:r>
      <w:r>
        <w:rPr>
          <w:spacing w:val="-15"/>
          <w:sz w:val="24"/>
        </w:rPr>
        <w:t xml:space="preserve"> </w:t>
      </w:r>
      <w:r>
        <w:rPr>
          <w:sz w:val="24"/>
        </w:rPr>
        <w:t>or</w:t>
      </w:r>
      <w:r>
        <w:rPr>
          <w:spacing w:val="-14"/>
          <w:sz w:val="24"/>
        </w:rPr>
        <w:t xml:space="preserve"> </w:t>
      </w:r>
      <w:r>
        <w:rPr>
          <w:sz w:val="24"/>
        </w:rPr>
        <w:t>logo, either by registration or by any other</w:t>
      </w:r>
      <w:r>
        <w:rPr>
          <w:spacing w:val="-3"/>
          <w:sz w:val="24"/>
        </w:rPr>
        <w:t xml:space="preserve"> </w:t>
      </w:r>
      <w:r>
        <w:rPr>
          <w:sz w:val="24"/>
        </w:rPr>
        <w:t>means.</w:t>
      </w:r>
    </w:p>
    <w:p w:rsidR="00B03850" w:rsidRDefault="00B03850">
      <w:pPr>
        <w:pStyle w:val="Zkladntext"/>
        <w:spacing w:before="7"/>
        <w:rPr>
          <w:sz w:val="24"/>
        </w:rPr>
      </w:pPr>
    </w:p>
    <w:p w:rsidR="00B03850" w:rsidRDefault="0090360A" w:rsidP="00AA7EEF">
      <w:pPr>
        <w:pStyle w:val="Nadpis4"/>
        <w:numPr>
          <w:ilvl w:val="1"/>
          <w:numId w:val="49"/>
        </w:numPr>
        <w:tabs>
          <w:tab w:val="left" w:pos="535"/>
        </w:tabs>
        <w:ind w:hanging="422"/>
      </w:pPr>
      <w:bookmarkStart w:id="129" w:name="_bookmark129"/>
      <w:bookmarkEnd w:id="129"/>
      <w:r>
        <w:t> Disclaimer excluding JU</w:t>
      </w:r>
      <w:r>
        <w:rPr>
          <w:spacing w:val="-1"/>
        </w:rPr>
        <w:t xml:space="preserve"> </w:t>
      </w:r>
      <w:r>
        <w:t>responsibility</w:t>
      </w:r>
    </w:p>
    <w:p w:rsidR="00B03850" w:rsidRDefault="00B03850">
      <w:pPr>
        <w:pStyle w:val="Zkladntext"/>
        <w:spacing w:before="11"/>
        <w:rPr>
          <w:b/>
          <w:sz w:val="20"/>
        </w:rPr>
      </w:pPr>
    </w:p>
    <w:p w:rsidR="00B03850" w:rsidRDefault="0090360A">
      <w:pPr>
        <w:spacing w:line="249" w:lineRule="auto"/>
        <w:ind w:left="113" w:right="119"/>
        <w:jc w:val="both"/>
        <w:rPr>
          <w:sz w:val="24"/>
        </w:rPr>
      </w:pPr>
      <w:r>
        <w:rPr>
          <w:sz w:val="24"/>
        </w:rPr>
        <w:t>Any</w:t>
      </w:r>
      <w:r>
        <w:rPr>
          <w:spacing w:val="-8"/>
          <w:sz w:val="24"/>
        </w:rPr>
        <w:t xml:space="preserve"> </w:t>
      </w:r>
      <w:r>
        <w:rPr>
          <w:sz w:val="24"/>
        </w:rPr>
        <w:t>dissemination</w:t>
      </w:r>
      <w:r>
        <w:rPr>
          <w:spacing w:val="-8"/>
          <w:sz w:val="24"/>
        </w:rPr>
        <w:t xml:space="preserve"> </w:t>
      </w:r>
      <w:r>
        <w:rPr>
          <w:sz w:val="24"/>
        </w:rPr>
        <w:t>of</w:t>
      </w:r>
      <w:r>
        <w:rPr>
          <w:spacing w:val="-8"/>
          <w:sz w:val="24"/>
        </w:rPr>
        <w:t xml:space="preserve"> </w:t>
      </w:r>
      <w:r>
        <w:rPr>
          <w:sz w:val="24"/>
        </w:rPr>
        <w:t>results</w:t>
      </w:r>
      <w:r>
        <w:rPr>
          <w:spacing w:val="-8"/>
          <w:sz w:val="24"/>
        </w:rPr>
        <w:t xml:space="preserve"> </w:t>
      </w:r>
      <w:r>
        <w:rPr>
          <w:sz w:val="24"/>
        </w:rPr>
        <w:t>must</w:t>
      </w:r>
      <w:r>
        <w:rPr>
          <w:spacing w:val="-8"/>
          <w:sz w:val="24"/>
        </w:rPr>
        <w:t xml:space="preserve"> </w:t>
      </w:r>
      <w:r>
        <w:rPr>
          <w:sz w:val="24"/>
        </w:rPr>
        <w:t>indicate</w:t>
      </w:r>
      <w:r>
        <w:rPr>
          <w:spacing w:val="-7"/>
          <w:sz w:val="24"/>
        </w:rPr>
        <w:t xml:space="preserve"> </w:t>
      </w:r>
      <w:r>
        <w:rPr>
          <w:sz w:val="24"/>
        </w:rPr>
        <w:t>that</w:t>
      </w:r>
      <w:r>
        <w:rPr>
          <w:spacing w:val="-8"/>
          <w:sz w:val="24"/>
        </w:rPr>
        <w:t xml:space="preserve"> </w:t>
      </w:r>
      <w:r>
        <w:rPr>
          <w:sz w:val="24"/>
        </w:rPr>
        <w:t>it</w:t>
      </w:r>
      <w:r>
        <w:rPr>
          <w:spacing w:val="-8"/>
          <w:sz w:val="24"/>
        </w:rPr>
        <w:t xml:space="preserve"> </w:t>
      </w:r>
      <w:r>
        <w:rPr>
          <w:sz w:val="24"/>
        </w:rPr>
        <w:t>reflects</w:t>
      </w:r>
      <w:r>
        <w:rPr>
          <w:spacing w:val="-8"/>
          <w:sz w:val="24"/>
        </w:rPr>
        <w:t xml:space="preserve"> </w:t>
      </w:r>
      <w:r>
        <w:rPr>
          <w:sz w:val="24"/>
        </w:rPr>
        <w:t>only</w:t>
      </w:r>
      <w:r>
        <w:rPr>
          <w:spacing w:val="-8"/>
          <w:sz w:val="24"/>
        </w:rPr>
        <w:t xml:space="preserve"> </w:t>
      </w:r>
      <w:r>
        <w:rPr>
          <w:sz w:val="24"/>
        </w:rPr>
        <w:t>the</w:t>
      </w:r>
      <w:r>
        <w:rPr>
          <w:spacing w:val="-8"/>
          <w:sz w:val="24"/>
        </w:rPr>
        <w:t xml:space="preserve"> </w:t>
      </w:r>
      <w:r>
        <w:rPr>
          <w:sz w:val="24"/>
        </w:rPr>
        <w:t>author's</w:t>
      </w:r>
      <w:r>
        <w:rPr>
          <w:spacing w:val="-7"/>
          <w:sz w:val="24"/>
        </w:rPr>
        <w:t xml:space="preserve"> </w:t>
      </w:r>
      <w:r>
        <w:rPr>
          <w:sz w:val="24"/>
        </w:rPr>
        <w:t>view</w:t>
      </w:r>
      <w:r>
        <w:rPr>
          <w:spacing w:val="-8"/>
          <w:sz w:val="24"/>
        </w:rPr>
        <w:t xml:space="preserve"> </w:t>
      </w:r>
      <w:r>
        <w:rPr>
          <w:sz w:val="24"/>
        </w:rPr>
        <w:t>and</w:t>
      </w:r>
      <w:r>
        <w:rPr>
          <w:spacing w:val="-8"/>
          <w:sz w:val="24"/>
        </w:rPr>
        <w:t xml:space="preserve"> </w:t>
      </w:r>
      <w:r>
        <w:rPr>
          <w:sz w:val="24"/>
        </w:rPr>
        <w:t>that</w:t>
      </w:r>
      <w:r>
        <w:rPr>
          <w:spacing w:val="-8"/>
          <w:sz w:val="24"/>
        </w:rPr>
        <w:t xml:space="preserve"> </w:t>
      </w:r>
      <w:r>
        <w:rPr>
          <w:sz w:val="24"/>
        </w:rPr>
        <w:t>the</w:t>
      </w:r>
      <w:r>
        <w:rPr>
          <w:spacing w:val="-8"/>
          <w:sz w:val="24"/>
        </w:rPr>
        <w:t xml:space="preserve"> </w:t>
      </w:r>
      <w:r>
        <w:rPr>
          <w:sz w:val="24"/>
        </w:rPr>
        <w:t>JU</w:t>
      </w:r>
      <w:r>
        <w:rPr>
          <w:spacing w:val="-8"/>
          <w:sz w:val="24"/>
        </w:rPr>
        <w:t xml:space="preserve"> </w:t>
      </w:r>
      <w:r>
        <w:rPr>
          <w:sz w:val="24"/>
        </w:rPr>
        <w:t>is</w:t>
      </w:r>
      <w:r>
        <w:rPr>
          <w:spacing w:val="-7"/>
          <w:sz w:val="24"/>
        </w:rPr>
        <w:t xml:space="preserve"> </w:t>
      </w:r>
      <w:r>
        <w:rPr>
          <w:sz w:val="24"/>
        </w:rPr>
        <w:t>not responsible for any use that may be made of the information it</w:t>
      </w:r>
      <w:r>
        <w:rPr>
          <w:spacing w:val="-14"/>
          <w:sz w:val="24"/>
        </w:rPr>
        <w:t xml:space="preserve"> </w:t>
      </w:r>
      <w:r>
        <w:rPr>
          <w:sz w:val="24"/>
        </w:rPr>
        <w:t>contains.</w:t>
      </w:r>
    </w:p>
    <w:p w:rsidR="00B03850" w:rsidRDefault="00B03850">
      <w:pPr>
        <w:pStyle w:val="Zkladntext"/>
        <w:spacing w:before="7"/>
        <w:rPr>
          <w:sz w:val="24"/>
        </w:rPr>
      </w:pPr>
    </w:p>
    <w:p w:rsidR="00B03850" w:rsidRDefault="0090360A" w:rsidP="00AA7EEF">
      <w:pPr>
        <w:pStyle w:val="Nadpis4"/>
        <w:numPr>
          <w:ilvl w:val="1"/>
          <w:numId w:val="49"/>
        </w:numPr>
        <w:tabs>
          <w:tab w:val="left" w:pos="535"/>
        </w:tabs>
        <w:spacing w:before="1"/>
        <w:ind w:hanging="422"/>
      </w:pPr>
      <w:bookmarkStart w:id="130" w:name="_bookmark130"/>
      <w:bookmarkEnd w:id="130"/>
      <w:r>
        <w:t> Consequences of</w:t>
      </w:r>
      <w:r>
        <w:rPr>
          <w:spacing w:val="-1"/>
        </w:rPr>
        <w:t xml:space="preserve"> </w:t>
      </w:r>
      <w:r>
        <w:t>non-compliance</w:t>
      </w:r>
    </w:p>
    <w:p w:rsidR="00B03850" w:rsidRDefault="00B03850">
      <w:pPr>
        <w:pStyle w:val="Zkladntext"/>
        <w:spacing w:before="10"/>
        <w:rPr>
          <w:b/>
          <w:sz w:val="20"/>
        </w:rPr>
      </w:pPr>
    </w:p>
    <w:p w:rsidR="00B03850" w:rsidRDefault="0090360A">
      <w:pPr>
        <w:spacing w:line="249" w:lineRule="auto"/>
        <w:ind w:left="113" w:right="111"/>
        <w:jc w:val="both"/>
        <w:rPr>
          <w:sz w:val="24"/>
        </w:rPr>
      </w:pPr>
      <w:r>
        <w:rPr>
          <w:sz w:val="24"/>
        </w:rPr>
        <w:t>If a beneficiary breaches any of its obligations under this Article, the grant may be reduced (see Article 43).</w:t>
      </w:r>
    </w:p>
    <w:p w:rsidR="00B03850" w:rsidRDefault="0090360A">
      <w:pPr>
        <w:spacing w:before="229"/>
        <w:ind w:left="113"/>
        <w:rPr>
          <w:sz w:val="24"/>
        </w:rPr>
      </w:pPr>
      <w:r>
        <w:rPr>
          <w:sz w:val="24"/>
        </w:rPr>
        <w:t>Such a breach may also lead to any of the other measures described in Chapter 6.</w:t>
      </w:r>
    </w:p>
    <w:p w:rsidR="00B03850" w:rsidRDefault="00B03850">
      <w:pPr>
        <w:pStyle w:val="Zkladntext"/>
        <w:spacing w:before="5"/>
        <w:rPr>
          <w:sz w:val="30"/>
        </w:rPr>
      </w:pPr>
    </w:p>
    <w:p w:rsidR="00B03850" w:rsidRDefault="0090360A">
      <w:pPr>
        <w:pStyle w:val="Nadpis4"/>
        <w:ind w:left="113"/>
      </w:pPr>
      <w:bookmarkStart w:id="131" w:name="_bookmark131"/>
      <w:bookmarkEnd w:id="131"/>
      <w:r>
        <w:t>ARTICLE 30 — TRANSFER AND LICENSING OF RESULTS</w:t>
      </w:r>
    </w:p>
    <w:p w:rsidR="00B03850" w:rsidRDefault="00B03850">
      <w:pPr>
        <w:pStyle w:val="Zkladntext"/>
        <w:spacing w:before="8"/>
        <w:rPr>
          <w:b/>
          <w:sz w:val="25"/>
        </w:rPr>
      </w:pPr>
    </w:p>
    <w:p w:rsidR="00B03850" w:rsidRDefault="0090360A" w:rsidP="00AA7EEF">
      <w:pPr>
        <w:pStyle w:val="Nadpis4"/>
        <w:numPr>
          <w:ilvl w:val="1"/>
          <w:numId w:val="47"/>
        </w:numPr>
        <w:tabs>
          <w:tab w:val="left" w:pos="535"/>
        </w:tabs>
        <w:ind w:hanging="422"/>
      </w:pPr>
      <w:bookmarkStart w:id="132" w:name="_bookmark132"/>
      <w:bookmarkEnd w:id="132"/>
      <w:r>
        <w:rPr>
          <w:spacing w:val="-3"/>
        </w:rPr>
        <w:t> </w:t>
      </w:r>
      <w:r>
        <w:rPr>
          <w:spacing w:val="-3"/>
        </w:rPr>
        <w:t xml:space="preserve">Transfer </w:t>
      </w:r>
      <w:r>
        <w:t>of</w:t>
      </w:r>
      <w:r>
        <w:rPr>
          <w:spacing w:val="1"/>
        </w:rPr>
        <w:t xml:space="preserve"> </w:t>
      </w:r>
      <w:r>
        <w:t>ownership</w:t>
      </w:r>
    </w:p>
    <w:p w:rsidR="00B03850" w:rsidRDefault="00B03850">
      <w:pPr>
        <w:pStyle w:val="Zkladntext"/>
        <w:spacing w:before="11"/>
        <w:rPr>
          <w:b/>
          <w:sz w:val="20"/>
        </w:rPr>
      </w:pPr>
    </w:p>
    <w:p w:rsidR="00B03850" w:rsidRDefault="0090360A">
      <w:pPr>
        <w:ind w:left="113"/>
        <w:rPr>
          <w:sz w:val="24"/>
        </w:rPr>
      </w:pPr>
      <w:r>
        <w:rPr>
          <w:sz w:val="24"/>
        </w:rPr>
        <w:t>Each beneficiary may transfer ownership of its results.</w:t>
      </w:r>
    </w:p>
    <w:p w:rsidR="00B03850" w:rsidRDefault="00B03850">
      <w:pPr>
        <w:pStyle w:val="Zkladntext"/>
        <w:spacing w:before="9"/>
        <w:rPr>
          <w:sz w:val="20"/>
        </w:rPr>
      </w:pPr>
    </w:p>
    <w:p w:rsidR="00B03850" w:rsidRDefault="0090360A">
      <w:pPr>
        <w:spacing w:line="249" w:lineRule="auto"/>
        <w:ind w:left="113" w:right="116"/>
        <w:jc w:val="both"/>
        <w:rPr>
          <w:sz w:val="24"/>
        </w:rPr>
      </w:pPr>
      <w:r>
        <w:rPr>
          <w:sz w:val="24"/>
        </w:rPr>
        <w:t>It</w:t>
      </w:r>
      <w:r>
        <w:rPr>
          <w:spacing w:val="-6"/>
          <w:sz w:val="24"/>
        </w:rPr>
        <w:t xml:space="preserve"> </w:t>
      </w:r>
      <w:r>
        <w:rPr>
          <w:sz w:val="24"/>
        </w:rPr>
        <w:t>must</w:t>
      </w:r>
      <w:r>
        <w:rPr>
          <w:spacing w:val="-7"/>
          <w:sz w:val="24"/>
        </w:rPr>
        <w:t xml:space="preserve"> </w:t>
      </w:r>
      <w:r>
        <w:rPr>
          <w:sz w:val="24"/>
        </w:rPr>
        <w:t>however</w:t>
      </w:r>
      <w:r>
        <w:rPr>
          <w:spacing w:val="-5"/>
          <w:sz w:val="24"/>
        </w:rPr>
        <w:t xml:space="preserve"> </w:t>
      </w:r>
      <w:r>
        <w:rPr>
          <w:sz w:val="24"/>
        </w:rPr>
        <w:t>ensure</w:t>
      </w:r>
      <w:r>
        <w:rPr>
          <w:spacing w:val="-7"/>
          <w:sz w:val="24"/>
        </w:rPr>
        <w:t xml:space="preserve"> </w:t>
      </w:r>
      <w:r>
        <w:rPr>
          <w:sz w:val="24"/>
        </w:rPr>
        <w:t>that</w:t>
      </w:r>
      <w:r>
        <w:rPr>
          <w:spacing w:val="-6"/>
          <w:sz w:val="24"/>
        </w:rPr>
        <w:t xml:space="preserve"> </w:t>
      </w:r>
      <w:r>
        <w:rPr>
          <w:sz w:val="24"/>
        </w:rPr>
        <w:t>its</w:t>
      </w:r>
      <w:r>
        <w:rPr>
          <w:spacing w:val="-7"/>
          <w:sz w:val="24"/>
        </w:rPr>
        <w:t xml:space="preserve"> </w:t>
      </w:r>
      <w:r>
        <w:rPr>
          <w:sz w:val="24"/>
        </w:rPr>
        <w:t>obligations</w:t>
      </w:r>
      <w:r>
        <w:rPr>
          <w:spacing w:val="-6"/>
          <w:sz w:val="24"/>
        </w:rPr>
        <w:t xml:space="preserve"> </w:t>
      </w:r>
      <w:r>
        <w:rPr>
          <w:sz w:val="24"/>
        </w:rPr>
        <w:t>under</w:t>
      </w:r>
      <w:r>
        <w:rPr>
          <w:spacing w:val="-5"/>
          <w:sz w:val="24"/>
        </w:rPr>
        <w:t xml:space="preserve"> </w:t>
      </w:r>
      <w:r>
        <w:rPr>
          <w:sz w:val="24"/>
        </w:rPr>
        <w:t>Articles</w:t>
      </w:r>
      <w:r>
        <w:rPr>
          <w:spacing w:val="-6"/>
          <w:sz w:val="24"/>
        </w:rPr>
        <w:t xml:space="preserve"> </w:t>
      </w:r>
      <w:r>
        <w:rPr>
          <w:sz w:val="24"/>
        </w:rPr>
        <w:t>26.2,</w:t>
      </w:r>
      <w:r>
        <w:rPr>
          <w:spacing w:val="-6"/>
          <w:sz w:val="24"/>
        </w:rPr>
        <w:t xml:space="preserve"> </w:t>
      </w:r>
      <w:r>
        <w:rPr>
          <w:sz w:val="24"/>
        </w:rPr>
        <w:t>26.4,</w:t>
      </w:r>
      <w:r>
        <w:rPr>
          <w:spacing w:val="-5"/>
          <w:sz w:val="24"/>
        </w:rPr>
        <w:t xml:space="preserve"> </w:t>
      </w:r>
      <w:r>
        <w:rPr>
          <w:sz w:val="24"/>
        </w:rPr>
        <w:t>27,</w:t>
      </w:r>
      <w:r>
        <w:rPr>
          <w:spacing w:val="-6"/>
          <w:sz w:val="24"/>
        </w:rPr>
        <w:t xml:space="preserve"> </w:t>
      </w:r>
      <w:r>
        <w:rPr>
          <w:sz w:val="24"/>
        </w:rPr>
        <w:t>28,</w:t>
      </w:r>
      <w:r>
        <w:rPr>
          <w:spacing w:val="-5"/>
          <w:sz w:val="24"/>
        </w:rPr>
        <w:t xml:space="preserve"> </w:t>
      </w:r>
      <w:r>
        <w:rPr>
          <w:sz w:val="24"/>
        </w:rPr>
        <w:t>29,</w:t>
      </w:r>
      <w:r>
        <w:rPr>
          <w:spacing w:val="-6"/>
          <w:sz w:val="24"/>
        </w:rPr>
        <w:t xml:space="preserve"> </w:t>
      </w:r>
      <w:r>
        <w:rPr>
          <w:sz w:val="24"/>
        </w:rPr>
        <w:t>30</w:t>
      </w:r>
      <w:r>
        <w:rPr>
          <w:spacing w:val="-6"/>
          <w:sz w:val="24"/>
        </w:rPr>
        <w:t xml:space="preserve"> </w:t>
      </w:r>
      <w:r>
        <w:rPr>
          <w:sz w:val="24"/>
        </w:rPr>
        <w:t>and</w:t>
      </w:r>
      <w:r>
        <w:rPr>
          <w:spacing w:val="-6"/>
          <w:sz w:val="24"/>
        </w:rPr>
        <w:t xml:space="preserve"> </w:t>
      </w:r>
      <w:r>
        <w:rPr>
          <w:sz w:val="24"/>
        </w:rPr>
        <w:t>31</w:t>
      </w:r>
      <w:r>
        <w:rPr>
          <w:spacing w:val="-6"/>
          <w:sz w:val="24"/>
        </w:rPr>
        <w:t xml:space="preserve"> </w:t>
      </w:r>
      <w:r>
        <w:rPr>
          <w:sz w:val="24"/>
        </w:rPr>
        <w:t>also</w:t>
      </w:r>
      <w:r>
        <w:rPr>
          <w:spacing w:val="-6"/>
          <w:sz w:val="24"/>
        </w:rPr>
        <w:t xml:space="preserve"> </w:t>
      </w:r>
      <w:r>
        <w:rPr>
          <w:sz w:val="24"/>
        </w:rPr>
        <w:t>apply to</w:t>
      </w:r>
      <w:r>
        <w:rPr>
          <w:spacing w:val="-3"/>
          <w:sz w:val="24"/>
        </w:rPr>
        <w:t xml:space="preserve"> </w:t>
      </w:r>
      <w:r>
        <w:rPr>
          <w:sz w:val="24"/>
        </w:rPr>
        <w:t>the</w:t>
      </w:r>
      <w:r>
        <w:rPr>
          <w:spacing w:val="-3"/>
          <w:sz w:val="24"/>
        </w:rPr>
        <w:t xml:space="preserve"> </w:t>
      </w:r>
      <w:r>
        <w:rPr>
          <w:sz w:val="24"/>
        </w:rPr>
        <w:t>new</w:t>
      </w:r>
      <w:r>
        <w:rPr>
          <w:spacing w:val="-3"/>
          <w:sz w:val="24"/>
        </w:rPr>
        <w:t xml:space="preserve"> </w:t>
      </w:r>
      <w:r>
        <w:rPr>
          <w:sz w:val="24"/>
        </w:rPr>
        <w:t>owner</w:t>
      </w:r>
      <w:r>
        <w:rPr>
          <w:spacing w:val="-3"/>
          <w:sz w:val="24"/>
        </w:rPr>
        <w:t xml:space="preserve"> </w:t>
      </w:r>
      <w:r>
        <w:rPr>
          <w:sz w:val="24"/>
        </w:rPr>
        <w:t>and</w:t>
      </w:r>
      <w:r>
        <w:rPr>
          <w:spacing w:val="-2"/>
          <w:sz w:val="24"/>
        </w:rPr>
        <w:t xml:space="preserve"> </w:t>
      </w:r>
      <w:r>
        <w:rPr>
          <w:sz w:val="24"/>
        </w:rPr>
        <w:t>that</w:t>
      </w:r>
      <w:r>
        <w:rPr>
          <w:spacing w:val="-3"/>
          <w:sz w:val="24"/>
        </w:rPr>
        <w:t xml:space="preserve"> </w:t>
      </w:r>
      <w:r>
        <w:rPr>
          <w:sz w:val="24"/>
        </w:rPr>
        <w:t>this</w:t>
      </w:r>
      <w:r>
        <w:rPr>
          <w:spacing w:val="-3"/>
          <w:sz w:val="24"/>
        </w:rPr>
        <w:t xml:space="preserve"> </w:t>
      </w:r>
      <w:r>
        <w:rPr>
          <w:sz w:val="24"/>
        </w:rPr>
        <w:t>owner</w:t>
      </w:r>
      <w:r>
        <w:rPr>
          <w:spacing w:val="-3"/>
          <w:sz w:val="24"/>
        </w:rPr>
        <w:t xml:space="preserve"> </w:t>
      </w:r>
      <w:r>
        <w:rPr>
          <w:sz w:val="24"/>
        </w:rPr>
        <w:t>has</w:t>
      </w:r>
      <w:r>
        <w:rPr>
          <w:spacing w:val="-3"/>
          <w:sz w:val="24"/>
        </w:rPr>
        <w:t xml:space="preserve"> </w:t>
      </w:r>
      <w:r>
        <w:rPr>
          <w:sz w:val="24"/>
        </w:rPr>
        <w:t>the</w:t>
      </w:r>
      <w:r>
        <w:rPr>
          <w:spacing w:val="-3"/>
          <w:sz w:val="24"/>
        </w:rPr>
        <w:t xml:space="preserve"> </w:t>
      </w:r>
      <w:r>
        <w:rPr>
          <w:sz w:val="24"/>
        </w:rPr>
        <w:t>obligation</w:t>
      </w:r>
      <w:r>
        <w:rPr>
          <w:spacing w:val="-2"/>
          <w:sz w:val="24"/>
        </w:rPr>
        <w:t xml:space="preserve"> </w:t>
      </w:r>
      <w:r>
        <w:rPr>
          <w:sz w:val="24"/>
        </w:rPr>
        <w:t>to</w:t>
      </w:r>
      <w:r>
        <w:rPr>
          <w:spacing w:val="-3"/>
          <w:sz w:val="24"/>
        </w:rPr>
        <w:t xml:space="preserve"> </w:t>
      </w:r>
      <w:r>
        <w:rPr>
          <w:sz w:val="24"/>
        </w:rPr>
        <w:t>pass</w:t>
      </w:r>
      <w:r>
        <w:rPr>
          <w:spacing w:val="-3"/>
          <w:sz w:val="24"/>
        </w:rPr>
        <w:t xml:space="preserve"> </w:t>
      </w:r>
      <w:r>
        <w:rPr>
          <w:sz w:val="24"/>
        </w:rPr>
        <w:t>them</w:t>
      </w:r>
      <w:r>
        <w:rPr>
          <w:spacing w:val="-3"/>
          <w:sz w:val="24"/>
        </w:rPr>
        <w:t xml:space="preserve"> </w:t>
      </w:r>
      <w:r>
        <w:rPr>
          <w:sz w:val="24"/>
        </w:rPr>
        <w:t>on</w:t>
      </w:r>
      <w:r>
        <w:rPr>
          <w:spacing w:val="-3"/>
          <w:sz w:val="24"/>
        </w:rPr>
        <w:t xml:space="preserve"> </w:t>
      </w:r>
      <w:r>
        <w:rPr>
          <w:sz w:val="24"/>
        </w:rPr>
        <w:t>in</w:t>
      </w:r>
      <w:r>
        <w:rPr>
          <w:spacing w:val="-2"/>
          <w:sz w:val="24"/>
        </w:rPr>
        <w:t xml:space="preserve"> </w:t>
      </w:r>
      <w:r>
        <w:rPr>
          <w:sz w:val="24"/>
        </w:rPr>
        <w:t>any</w:t>
      </w:r>
      <w:r>
        <w:rPr>
          <w:spacing w:val="-2"/>
          <w:sz w:val="24"/>
        </w:rPr>
        <w:t xml:space="preserve"> </w:t>
      </w:r>
      <w:r>
        <w:rPr>
          <w:sz w:val="24"/>
        </w:rPr>
        <w:t>subsequent</w:t>
      </w:r>
      <w:r>
        <w:rPr>
          <w:spacing w:val="-3"/>
          <w:sz w:val="24"/>
        </w:rPr>
        <w:t xml:space="preserve"> </w:t>
      </w:r>
      <w:r>
        <w:rPr>
          <w:sz w:val="24"/>
        </w:rPr>
        <w:t>transfer.</w:t>
      </w:r>
    </w:p>
    <w:p w:rsidR="00B03850" w:rsidRDefault="0090360A">
      <w:pPr>
        <w:spacing w:before="229"/>
        <w:ind w:left="113"/>
        <w:rPr>
          <w:sz w:val="24"/>
        </w:rPr>
      </w:pPr>
      <w:r>
        <w:rPr>
          <w:sz w:val="24"/>
        </w:rPr>
        <w:t>This does not change the security obligations in Article 37, which still apply.</w:t>
      </w:r>
    </w:p>
    <w:p w:rsidR="00B03850" w:rsidRDefault="00B03850">
      <w:pPr>
        <w:pStyle w:val="Zkladntext"/>
        <w:spacing w:before="8"/>
        <w:rPr>
          <w:sz w:val="20"/>
        </w:rPr>
      </w:pPr>
    </w:p>
    <w:p w:rsidR="00B03850" w:rsidRDefault="0090360A">
      <w:pPr>
        <w:spacing w:line="249" w:lineRule="auto"/>
        <w:ind w:left="113" w:right="111"/>
        <w:jc w:val="both"/>
        <w:rPr>
          <w:sz w:val="24"/>
        </w:rPr>
      </w:pPr>
      <w:r>
        <w:rPr>
          <w:sz w:val="24"/>
        </w:rPr>
        <w:t>Unless</w:t>
      </w:r>
      <w:r>
        <w:rPr>
          <w:spacing w:val="-22"/>
          <w:sz w:val="24"/>
        </w:rPr>
        <w:t xml:space="preserve"> </w:t>
      </w:r>
      <w:r>
        <w:rPr>
          <w:sz w:val="24"/>
        </w:rPr>
        <w:t>agreed</w:t>
      </w:r>
      <w:r>
        <w:rPr>
          <w:spacing w:val="-22"/>
          <w:sz w:val="24"/>
        </w:rPr>
        <w:t xml:space="preserve"> </w:t>
      </w:r>
      <w:r>
        <w:rPr>
          <w:sz w:val="24"/>
        </w:rPr>
        <w:t>otherwise</w:t>
      </w:r>
      <w:r>
        <w:rPr>
          <w:spacing w:val="-21"/>
          <w:sz w:val="24"/>
        </w:rPr>
        <w:t xml:space="preserve"> </w:t>
      </w:r>
      <w:r>
        <w:rPr>
          <w:sz w:val="24"/>
        </w:rPr>
        <w:t>(in</w:t>
      </w:r>
      <w:r>
        <w:rPr>
          <w:spacing w:val="-21"/>
          <w:sz w:val="24"/>
        </w:rPr>
        <w:t xml:space="preserve"> </w:t>
      </w:r>
      <w:r>
        <w:rPr>
          <w:sz w:val="24"/>
        </w:rPr>
        <w:t>writing)</w:t>
      </w:r>
      <w:r>
        <w:rPr>
          <w:spacing w:val="-22"/>
          <w:sz w:val="24"/>
        </w:rPr>
        <w:t xml:space="preserve"> </w:t>
      </w:r>
      <w:r>
        <w:rPr>
          <w:sz w:val="24"/>
        </w:rPr>
        <w:t>for</w:t>
      </w:r>
      <w:r>
        <w:rPr>
          <w:spacing w:val="-21"/>
          <w:sz w:val="24"/>
        </w:rPr>
        <w:t xml:space="preserve"> </w:t>
      </w:r>
      <w:r>
        <w:rPr>
          <w:sz w:val="24"/>
        </w:rPr>
        <w:t>specifically-identified</w:t>
      </w:r>
      <w:r>
        <w:rPr>
          <w:spacing w:val="-22"/>
          <w:sz w:val="24"/>
        </w:rPr>
        <w:t xml:space="preserve"> </w:t>
      </w:r>
      <w:r>
        <w:rPr>
          <w:sz w:val="24"/>
        </w:rPr>
        <w:t>third</w:t>
      </w:r>
      <w:r>
        <w:rPr>
          <w:spacing w:val="-22"/>
          <w:sz w:val="24"/>
        </w:rPr>
        <w:t xml:space="preserve"> </w:t>
      </w:r>
      <w:r>
        <w:rPr>
          <w:sz w:val="24"/>
        </w:rPr>
        <w:t>parties</w:t>
      </w:r>
      <w:r>
        <w:rPr>
          <w:spacing w:val="-21"/>
          <w:sz w:val="24"/>
        </w:rPr>
        <w:t xml:space="preserve"> </w:t>
      </w:r>
      <w:r>
        <w:rPr>
          <w:sz w:val="24"/>
        </w:rPr>
        <w:t>or</w:t>
      </w:r>
      <w:r>
        <w:rPr>
          <w:spacing w:val="-20"/>
          <w:sz w:val="24"/>
        </w:rPr>
        <w:t xml:space="preserve"> </w:t>
      </w:r>
      <w:r>
        <w:rPr>
          <w:sz w:val="24"/>
        </w:rPr>
        <w:t>unless</w:t>
      </w:r>
      <w:r>
        <w:rPr>
          <w:spacing w:val="-21"/>
          <w:sz w:val="24"/>
        </w:rPr>
        <w:t xml:space="preserve"> </w:t>
      </w:r>
      <w:r>
        <w:rPr>
          <w:sz w:val="24"/>
        </w:rPr>
        <w:t>impossible</w:t>
      </w:r>
      <w:r>
        <w:rPr>
          <w:spacing w:val="-22"/>
          <w:sz w:val="24"/>
        </w:rPr>
        <w:t xml:space="preserve"> </w:t>
      </w:r>
      <w:r>
        <w:rPr>
          <w:sz w:val="24"/>
        </w:rPr>
        <w:t>under applicable EU and national laws on mergers and acquisitions, a beneficiary that intends to transfer ownership of results must give at least 45 days advance notice (or less if agreed in writing) to the other beneficiaries that still have (or still may request) access rights to the results. This notification must include sufficient information on the new owner to enable any beneficiary concerned to assess the effects on its access</w:t>
      </w:r>
      <w:r>
        <w:rPr>
          <w:spacing w:val="-5"/>
          <w:sz w:val="24"/>
        </w:rPr>
        <w:t xml:space="preserve"> </w:t>
      </w:r>
      <w:r>
        <w:rPr>
          <w:sz w:val="24"/>
        </w:rPr>
        <w:t>rights.</w:t>
      </w:r>
    </w:p>
    <w:p w:rsidR="00B03850" w:rsidRDefault="0090360A">
      <w:pPr>
        <w:spacing w:before="233" w:line="249" w:lineRule="auto"/>
        <w:ind w:left="113" w:right="111"/>
        <w:jc w:val="both"/>
        <w:rPr>
          <w:sz w:val="24"/>
        </w:rPr>
      </w:pPr>
      <w:r>
        <w:rPr>
          <w:sz w:val="24"/>
        </w:rPr>
        <w:t>Unless agreed otherwise (in writing) for specifically-identified third parties, any other beneficiary may object within 30 days of receiving notification (or less if agreed in writing), if it can show that the</w:t>
      </w:r>
      <w:r>
        <w:rPr>
          <w:spacing w:val="-5"/>
          <w:sz w:val="24"/>
        </w:rPr>
        <w:t xml:space="preserve"> </w:t>
      </w:r>
      <w:r>
        <w:rPr>
          <w:sz w:val="24"/>
        </w:rPr>
        <w:t>transfer</w:t>
      </w:r>
      <w:r>
        <w:rPr>
          <w:spacing w:val="-5"/>
          <w:sz w:val="24"/>
        </w:rPr>
        <w:t xml:space="preserve"> </w:t>
      </w:r>
      <w:r>
        <w:rPr>
          <w:sz w:val="24"/>
        </w:rPr>
        <w:t>would</w:t>
      </w:r>
      <w:r>
        <w:rPr>
          <w:spacing w:val="-5"/>
          <w:sz w:val="24"/>
        </w:rPr>
        <w:t xml:space="preserve"> </w:t>
      </w:r>
      <w:r>
        <w:rPr>
          <w:sz w:val="24"/>
        </w:rPr>
        <w:t>adversely</w:t>
      </w:r>
      <w:r>
        <w:rPr>
          <w:spacing w:val="-5"/>
          <w:sz w:val="24"/>
        </w:rPr>
        <w:t xml:space="preserve"> </w:t>
      </w:r>
      <w:r>
        <w:rPr>
          <w:sz w:val="24"/>
        </w:rPr>
        <w:t>affect</w:t>
      </w:r>
      <w:r>
        <w:rPr>
          <w:spacing w:val="-4"/>
          <w:sz w:val="24"/>
        </w:rPr>
        <w:t xml:space="preserve"> </w:t>
      </w:r>
      <w:r>
        <w:rPr>
          <w:sz w:val="24"/>
        </w:rPr>
        <w:t>its</w:t>
      </w:r>
      <w:r>
        <w:rPr>
          <w:spacing w:val="-5"/>
          <w:sz w:val="24"/>
        </w:rPr>
        <w:t xml:space="preserve"> </w:t>
      </w:r>
      <w:r>
        <w:rPr>
          <w:sz w:val="24"/>
        </w:rPr>
        <w:t>access</w:t>
      </w:r>
      <w:r>
        <w:rPr>
          <w:spacing w:val="-5"/>
          <w:sz w:val="24"/>
        </w:rPr>
        <w:t xml:space="preserve"> </w:t>
      </w:r>
      <w:r>
        <w:rPr>
          <w:sz w:val="24"/>
        </w:rPr>
        <w:t>rights.</w:t>
      </w:r>
      <w:r>
        <w:rPr>
          <w:spacing w:val="-5"/>
          <w:sz w:val="24"/>
        </w:rPr>
        <w:t xml:space="preserve"> </w:t>
      </w:r>
      <w:r>
        <w:rPr>
          <w:sz w:val="24"/>
        </w:rPr>
        <w:t>In</w:t>
      </w:r>
      <w:r>
        <w:rPr>
          <w:spacing w:val="-4"/>
          <w:sz w:val="24"/>
        </w:rPr>
        <w:t xml:space="preserve"> </w:t>
      </w:r>
      <w:r>
        <w:rPr>
          <w:sz w:val="24"/>
        </w:rPr>
        <w:t>this</w:t>
      </w:r>
      <w:r>
        <w:rPr>
          <w:spacing w:val="-5"/>
          <w:sz w:val="24"/>
        </w:rPr>
        <w:t xml:space="preserve"> </w:t>
      </w:r>
      <w:r>
        <w:rPr>
          <w:sz w:val="24"/>
        </w:rPr>
        <w:t>case,</w:t>
      </w:r>
      <w:r>
        <w:rPr>
          <w:spacing w:val="-5"/>
          <w:sz w:val="24"/>
        </w:rPr>
        <w:t xml:space="preserve"> </w:t>
      </w:r>
      <w:r>
        <w:rPr>
          <w:sz w:val="24"/>
        </w:rPr>
        <w:t>the</w:t>
      </w:r>
      <w:r>
        <w:rPr>
          <w:spacing w:val="-5"/>
          <w:sz w:val="24"/>
        </w:rPr>
        <w:t xml:space="preserve"> </w:t>
      </w:r>
      <w:r>
        <w:rPr>
          <w:sz w:val="24"/>
        </w:rPr>
        <w:t>transfer</w:t>
      </w:r>
      <w:r>
        <w:rPr>
          <w:spacing w:val="-5"/>
          <w:sz w:val="24"/>
        </w:rPr>
        <w:t xml:space="preserve"> </w:t>
      </w:r>
      <w:r>
        <w:rPr>
          <w:sz w:val="24"/>
        </w:rPr>
        <w:t>may</w:t>
      </w:r>
      <w:r>
        <w:rPr>
          <w:spacing w:val="-4"/>
          <w:sz w:val="24"/>
        </w:rPr>
        <w:t xml:space="preserve"> </w:t>
      </w:r>
      <w:r>
        <w:rPr>
          <w:sz w:val="24"/>
        </w:rPr>
        <w:t>not</w:t>
      </w:r>
      <w:r>
        <w:rPr>
          <w:spacing w:val="-5"/>
          <w:sz w:val="24"/>
        </w:rPr>
        <w:t xml:space="preserve"> </w:t>
      </w:r>
      <w:r>
        <w:rPr>
          <w:sz w:val="24"/>
        </w:rPr>
        <w:t>take</w:t>
      </w:r>
      <w:r>
        <w:rPr>
          <w:spacing w:val="-5"/>
          <w:sz w:val="24"/>
        </w:rPr>
        <w:t xml:space="preserve"> </w:t>
      </w:r>
      <w:r>
        <w:rPr>
          <w:sz w:val="24"/>
        </w:rPr>
        <w:t>place</w:t>
      </w:r>
      <w:r>
        <w:rPr>
          <w:spacing w:val="-5"/>
          <w:sz w:val="24"/>
        </w:rPr>
        <w:t xml:space="preserve"> </w:t>
      </w:r>
      <w:r>
        <w:rPr>
          <w:sz w:val="24"/>
        </w:rPr>
        <w:t>until agreement has been reached between the beneficiaries</w:t>
      </w:r>
      <w:r>
        <w:rPr>
          <w:spacing w:val="-5"/>
          <w:sz w:val="24"/>
        </w:rPr>
        <w:t xml:space="preserve"> </w:t>
      </w:r>
      <w:r>
        <w:rPr>
          <w:sz w:val="24"/>
        </w:rPr>
        <w:t>concerned.</w:t>
      </w:r>
    </w:p>
    <w:p w:rsidR="00B03850" w:rsidRDefault="00B03850">
      <w:pPr>
        <w:pStyle w:val="Zkladntext"/>
        <w:spacing w:before="9"/>
        <w:rPr>
          <w:sz w:val="24"/>
        </w:rPr>
      </w:pPr>
    </w:p>
    <w:p w:rsidR="00B03850" w:rsidRDefault="0090360A" w:rsidP="00AA7EEF">
      <w:pPr>
        <w:pStyle w:val="Nadpis4"/>
        <w:numPr>
          <w:ilvl w:val="1"/>
          <w:numId w:val="47"/>
        </w:numPr>
        <w:tabs>
          <w:tab w:val="left" w:pos="535"/>
        </w:tabs>
        <w:spacing w:before="1"/>
        <w:ind w:hanging="422"/>
      </w:pPr>
      <w:bookmarkStart w:id="133" w:name="_bookmark133"/>
      <w:bookmarkEnd w:id="133"/>
      <w:r>
        <w:t> Granting</w:t>
      </w:r>
      <w:r>
        <w:rPr>
          <w:spacing w:val="-1"/>
        </w:rPr>
        <w:t xml:space="preserve"> </w:t>
      </w:r>
      <w:r>
        <w:t>licenses</w:t>
      </w:r>
    </w:p>
    <w:p w:rsidR="00B03850" w:rsidRDefault="00B03850">
      <w:pPr>
        <w:pStyle w:val="Zkladntext"/>
        <w:spacing w:before="10"/>
        <w:rPr>
          <w:b/>
          <w:sz w:val="20"/>
        </w:rPr>
      </w:pPr>
    </w:p>
    <w:p w:rsidR="00B03850" w:rsidRDefault="0090360A">
      <w:pPr>
        <w:ind w:left="113"/>
        <w:rPr>
          <w:sz w:val="24"/>
        </w:rPr>
      </w:pPr>
      <w:r>
        <w:rPr>
          <w:sz w:val="24"/>
        </w:rPr>
        <w:t>Each beneficiary may grant licences to its results (or otherwise give the right to exploit them), if:</w:t>
      </w:r>
    </w:p>
    <w:p w:rsidR="00B03850" w:rsidRDefault="00B03850">
      <w:pPr>
        <w:pStyle w:val="Zkladntext"/>
        <w:spacing w:before="9"/>
        <w:rPr>
          <w:sz w:val="20"/>
        </w:rPr>
      </w:pPr>
    </w:p>
    <w:p w:rsidR="00B03850" w:rsidRDefault="0090360A" w:rsidP="00AA7EEF">
      <w:pPr>
        <w:pStyle w:val="Odstavecseseznamem"/>
        <w:numPr>
          <w:ilvl w:val="2"/>
          <w:numId w:val="47"/>
        </w:numPr>
        <w:tabs>
          <w:tab w:val="left" w:pos="758"/>
        </w:tabs>
        <w:ind w:hanging="361"/>
        <w:rPr>
          <w:sz w:val="24"/>
        </w:rPr>
      </w:pPr>
      <w:r>
        <w:rPr>
          <w:sz w:val="24"/>
        </w:rPr>
        <w:t>this does not impede the access rights under Article 31</w:t>
      </w:r>
      <w:r>
        <w:rPr>
          <w:spacing w:val="-9"/>
          <w:sz w:val="24"/>
        </w:rPr>
        <w:t xml:space="preserve"> </w:t>
      </w:r>
      <w:r>
        <w:rPr>
          <w:sz w:val="24"/>
        </w:rPr>
        <w:t>and</w:t>
      </w:r>
    </w:p>
    <w:p w:rsidR="00B03850" w:rsidRDefault="00B03850">
      <w:pPr>
        <w:pStyle w:val="Zkladntext"/>
        <w:spacing w:before="9"/>
        <w:rPr>
          <w:sz w:val="20"/>
        </w:rPr>
      </w:pPr>
    </w:p>
    <w:p w:rsidR="00B03850" w:rsidRDefault="0090360A" w:rsidP="00AA7EEF">
      <w:pPr>
        <w:pStyle w:val="Odstavecseseznamem"/>
        <w:numPr>
          <w:ilvl w:val="2"/>
          <w:numId w:val="47"/>
        </w:numPr>
        <w:tabs>
          <w:tab w:val="left" w:pos="758"/>
        </w:tabs>
        <w:ind w:hanging="361"/>
        <w:rPr>
          <w:sz w:val="24"/>
        </w:rPr>
      </w:pPr>
      <w:r>
        <w:rPr>
          <w:sz w:val="24"/>
        </w:rPr>
        <w:t>not</w:t>
      </w:r>
      <w:r>
        <w:rPr>
          <w:spacing w:val="-1"/>
          <w:sz w:val="24"/>
        </w:rPr>
        <w:t xml:space="preserve"> </w:t>
      </w:r>
      <w:r>
        <w:rPr>
          <w:sz w:val="24"/>
        </w:rPr>
        <w:t>applicable.</w:t>
      </w:r>
    </w:p>
    <w:p w:rsidR="00B03850" w:rsidRDefault="00B03850">
      <w:pPr>
        <w:pStyle w:val="Zkladntext"/>
        <w:spacing w:before="9"/>
        <w:rPr>
          <w:sz w:val="20"/>
        </w:rPr>
      </w:pPr>
    </w:p>
    <w:p w:rsidR="00B03850" w:rsidRDefault="0090360A">
      <w:pPr>
        <w:spacing w:line="249" w:lineRule="auto"/>
        <w:ind w:left="113" w:right="121"/>
        <w:jc w:val="both"/>
        <w:rPr>
          <w:sz w:val="24"/>
        </w:rPr>
      </w:pPr>
      <w:r>
        <w:rPr>
          <w:sz w:val="24"/>
        </w:rPr>
        <w:t>In addition to Points (a) and (b), exclusive licences for results may be granted only if all the other beneficiaries concerned have waived their access rights (see Article 31.1).</w:t>
      </w:r>
    </w:p>
    <w:p w:rsidR="00B03850" w:rsidRDefault="0090360A">
      <w:pPr>
        <w:spacing w:before="228" w:line="249" w:lineRule="auto"/>
        <w:ind w:left="113" w:right="111"/>
        <w:jc w:val="both"/>
        <w:rPr>
          <w:sz w:val="24"/>
        </w:rPr>
      </w:pPr>
      <w:r>
        <w:rPr>
          <w:sz w:val="24"/>
        </w:rPr>
        <w:t>This</w:t>
      </w:r>
      <w:r>
        <w:rPr>
          <w:spacing w:val="-8"/>
          <w:sz w:val="24"/>
        </w:rPr>
        <w:t xml:space="preserve"> </w:t>
      </w:r>
      <w:r>
        <w:rPr>
          <w:sz w:val="24"/>
        </w:rPr>
        <w:t>does</w:t>
      </w:r>
      <w:r>
        <w:rPr>
          <w:spacing w:val="-7"/>
          <w:sz w:val="24"/>
        </w:rPr>
        <w:t xml:space="preserve"> </w:t>
      </w:r>
      <w:r>
        <w:rPr>
          <w:sz w:val="24"/>
        </w:rPr>
        <w:t>not</w:t>
      </w:r>
      <w:r>
        <w:rPr>
          <w:spacing w:val="-7"/>
          <w:sz w:val="24"/>
        </w:rPr>
        <w:t xml:space="preserve"> </w:t>
      </w:r>
      <w:r>
        <w:rPr>
          <w:sz w:val="24"/>
        </w:rPr>
        <w:t>change</w:t>
      </w:r>
      <w:r>
        <w:rPr>
          <w:spacing w:val="-8"/>
          <w:sz w:val="24"/>
        </w:rPr>
        <w:t xml:space="preserve"> </w:t>
      </w:r>
      <w:r>
        <w:rPr>
          <w:sz w:val="24"/>
        </w:rPr>
        <w:t>the</w:t>
      </w:r>
      <w:r>
        <w:rPr>
          <w:spacing w:val="-8"/>
          <w:sz w:val="24"/>
        </w:rPr>
        <w:t xml:space="preserve"> </w:t>
      </w:r>
      <w:r>
        <w:rPr>
          <w:sz w:val="24"/>
        </w:rPr>
        <w:t>dissemination</w:t>
      </w:r>
      <w:r>
        <w:rPr>
          <w:spacing w:val="-7"/>
          <w:sz w:val="24"/>
        </w:rPr>
        <w:t xml:space="preserve"> </w:t>
      </w:r>
      <w:r>
        <w:rPr>
          <w:sz w:val="24"/>
        </w:rPr>
        <w:t>obligations</w:t>
      </w:r>
      <w:r>
        <w:rPr>
          <w:spacing w:val="-7"/>
          <w:sz w:val="24"/>
        </w:rPr>
        <w:t xml:space="preserve"> </w:t>
      </w:r>
      <w:r>
        <w:rPr>
          <w:sz w:val="24"/>
        </w:rPr>
        <w:t>in</w:t>
      </w:r>
      <w:r>
        <w:rPr>
          <w:spacing w:val="-8"/>
          <w:sz w:val="24"/>
        </w:rPr>
        <w:t xml:space="preserve"> </w:t>
      </w:r>
      <w:r>
        <w:rPr>
          <w:sz w:val="24"/>
        </w:rPr>
        <w:t>Article</w:t>
      </w:r>
      <w:r>
        <w:rPr>
          <w:spacing w:val="-7"/>
          <w:sz w:val="24"/>
        </w:rPr>
        <w:t xml:space="preserve"> </w:t>
      </w:r>
      <w:r>
        <w:rPr>
          <w:sz w:val="24"/>
        </w:rPr>
        <w:t>29</w:t>
      </w:r>
      <w:r>
        <w:rPr>
          <w:spacing w:val="-7"/>
          <w:sz w:val="24"/>
        </w:rPr>
        <w:t xml:space="preserve"> </w:t>
      </w:r>
      <w:r>
        <w:rPr>
          <w:sz w:val="24"/>
        </w:rPr>
        <w:t>or</w:t>
      </w:r>
      <w:r>
        <w:rPr>
          <w:spacing w:val="-7"/>
          <w:sz w:val="24"/>
        </w:rPr>
        <w:t xml:space="preserve"> </w:t>
      </w:r>
      <w:r>
        <w:rPr>
          <w:sz w:val="24"/>
        </w:rPr>
        <w:t>security</w:t>
      </w:r>
      <w:r>
        <w:rPr>
          <w:spacing w:val="-7"/>
          <w:sz w:val="24"/>
        </w:rPr>
        <w:t xml:space="preserve"> </w:t>
      </w:r>
      <w:r>
        <w:rPr>
          <w:sz w:val="24"/>
        </w:rPr>
        <w:t>obligations</w:t>
      </w:r>
      <w:r>
        <w:rPr>
          <w:spacing w:val="-7"/>
          <w:sz w:val="24"/>
        </w:rPr>
        <w:t xml:space="preserve"> </w:t>
      </w:r>
      <w:r>
        <w:rPr>
          <w:sz w:val="24"/>
        </w:rPr>
        <w:t>in</w:t>
      </w:r>
      <w:r>
        <w:rPr>
          <w:spacing w:val="-8"/>
          <w:sz w:val="24"/>
        </w:rPr>
        <w:t xml:space="preserve"> </w:t>
      </w:r>
      <w:r>
        <w:rPr>
          <w:sz w:val="24"/>
        </w:rPr>
        <w:t>Article</w:t>
      </w:r>
      <w:r>
        <w:rPr>
          <w:spacing w:val="-7"/>
          <w:sz w:val="24"/>
        </w:rPr>
        <w:t xml:space="preserve"> </w:t>
      </w:r>
      <w:r>
        <w:rPr>
          <w:sz w:val="24"/>
        </w:rPr>
        <w:t>37, which still</w:t>
      </w:r>
      <w:r>
        <w:rPr>
          <w:spacing w:val="-2"/>
          <w:sz w:val="24"/>
        </w:rPr>
        <w:t xml:space="preserve"> </w:t>
      </w:r>
      <w:r>
        <w:rPr>
          <w:spacing w:val="-3"/>
          <w:sz w:val="24"/>
        </w:rPr>
        <w:t>apply.</w:t>
      </w:r>
    </w:p>
    <w:p w:rsidR="00B03850" w:rsidRDefault="00B03850">
      <w:pPr>
        <w:spacing w:line="249" w:lineRule="auto"/>
        <w:jc w:val="both"/>
        <w:rPr>
          <w:sz w:val="24"/>
        </w:rPr>
        <w:sectPr w:rsidR="00B03850">
          <w:pgSz w:w="11910" w:h="16840"/>
          <w:pgMar w:top="1300" w:right="1020" w:bottom="740" w:left="1020" w:header="391" w:footer="543" w:gutter="0"/>
          <w:cols w:space="708"/>
        </w:sectPr>
      </w:pPr>
    </w:p>
    <w:p w:rsidR="00B03850" w:rsidRDefault="0090360A" w:rsidP="00AA7EEF">
      <w:pPr>
        <w:pStyle w:val="Nadpis4"/>
        <w:numPr>
          <w:ilvl w:val="1"/>
          <w:numId w:val="47"/>
        </w:numPr>
        <w:tabs>
          <w:tab w:val="left" w:pos="535"/>
        </w:tabs>
        <w:spacing w:before="82"/>
        <w:ind w:hanging="422"/>
      </w:pPr>
      <w:bookmarkStart w:id="134" w:name="_bookmark134"/>
      <w:bookmarkEnd w:id="134"/>
      <w:r>
        <w:lastRenderedPageBreak/>
        <w:t> JU right to object to transfers or</w:t>
      </w:r>
      <w:r>
        <w:rPr>
          <w:spacing w:val="-4"/>
        </w:rPr>
        <w:t xml:space="preserve"> </w:t>
      </w:r>
      <w:r>
        <w:t>licensing</w:t>
      </w:r>
    </w:p>
    <w:p w:rsidR="00B03850" w:rsidRDefault="00B03850">
      <w:pPr>
        <w:pStyle w:val="Zkladntext"/>
        <w:spacing w:before="10"/>
        <w:rPr>
          <w:b/>
          <w:sz w:val="20"/>
        </w:rPr>
      </w:pPr>
    </w:p>
    <w:p w:rsidR="00B03850" w:rsidRDefault="0090360A">
      <w:pPr>
        <w:spacing w:before="1"/>
        <w:ind w:left="113"/>
        <w:rPr>
          <w:sz w:val="24"/>
        </w:rPr>
      </w:pPr>
      <w:r>
        <w:rPr>
          <w:sz w:val="24"/>
        </w:rPr>
        <w:t>Not applicable</w:t>
      </w:r>
    </w:p>
    <w:p w:rsidR="00B03850" w:rsidRDefault="00B03850">
      <w:pPr>
        <w:pStyle w:val="Zkladntext"/>
        <w:spacing w:before="6"/>
        <w:rPr>
          <w:sz w:val="25"/>
        </w:rPr>
      </w:pPr>
    </w:p>
    <w:p w:rsidR="00B03850" w:rsidRDefault="0090360A" w:rsidP="00AA7EEF">
      <w:pPr>
        <w:pStyle w:val="Nadpis4"/>
        <w:numPr>
          <w:ilvl w:val="1"/>
          <w:numId w:val="47"/>
        </w:numPr>
        <w:tabs>
          <w:tab w:val="left" w:pos="535"/>
        </w:tabs>
        <w:ind w:hanging="422"/>
      </w:pPr>
      <w:bookmarkStart w:id="135" w:name="_bookmark135"/>
      <w:bookmarkEnd w:id="135"/>
      <w:r>
        <w:t> Consequences of</w:t>
      </w:r>
      <w:r>
        <w:rPr>
          <w:spacing w:val="-1"/>
        </w:rPr>
        <w:t xml:space="preserve"> </w:t>
      </w:r>
      <w:r>
        <w:t>non-compliance</w:t>
      </w:r>
    </w:p>
    <w:p w:rsidR="00B03850" w:rsidRDefault="00B03850">
      <w:pPr>
        <w:pStyle w:val="Zkladntext"/>
        <w:spacing w:before="10"/>
        <w:rPr>
          <w:b/>
          <w:sz w:val="20"/>
        </w:rPr>
      </w:pPr>
    </w:p>
    <w:p w:rsidR="00B03850" w:rsidRDefault="0090360A">
      <w:pPr>
        <w:spacing w:line="249" w:lineRule="auto"/>
        <w:ind w:left="113" w:right="111"/>
        <w:jc w:val="both"/>
        <w:rPr>
          <w:sz w:val="24"/>
        </w:rPr>
      </w:pPr>
      <w:r>
        <w:rPr>
          <w:sz w:val="24"/>
        </w:rPr>
        <w:t>If a beneficiary breaches any of its obligations under this Article, the grant may be reduced (see Article 43).</w:t>
      </w:r>
    </w:p>
    <w:p w:rsidR="00B03850" w:rsidRDefault="0090360A">
      <w:pPr>
        <w:spacing w:before="229"/>
        <w:ind w:left="113"/>
        <w:rPr>
          <w:sz w:val="24"/>
        </w:rPr>
      </w:pPr>
      <w:r>
        <w:rPr>
          <w:sz w:val="24"/>
        </w:rPr>
        <w:t>Such a breach may also lead to any of the other measures described in Chapter 6.</w:t>
      </w:r>
    </w:p>
    <w:p w:rsidR="00B03850" w:rsidRDefault="00B03850">
      <w:pPr>
        <w:pStyle w:val="Zkladntext"/>
        <w:spacing w:before="5"/>
        <w:rPr>
          <w:sz w:val="30"/>
        </w:rPr>
      </w:pPr>
    </w:p>
    <w:p w:rsidR="00B03850" w:rsidRDefault="0090360A">
      <w:pPr>
        <w:pStyle w:val="Nadpis4"/>
        <w:ind w:left="113"/>
        <w:jc w:val="both"/>
      </w:pPr>
      <w:bookmarkStart w:id="136" w:name="_bookmark136"/>
      <w:bookmarkEnd w:id="136"/>
      <w:r>
        <w:t>ARTICLE 31 — ACCESS RIGHTS TO RESULTS</w:t>
      </w:r>
    </w:p>
    <w:p w:rsidR="00B03850" w:rsidRDefault="00B03850">
      <w:pPr>
        <w:pStyle w:val="Zkladntext"/>
        <w:spacing w:before="8"/>
        <w:rPr>
          <w:b/>
          <w:sz w:val="25"/>
        </w:rPr>
      </w:pPr>
    </w:p>
    <w:p w:rsidR="00B03850" w:rsidRDefault="0090360A" w:rsidP="00AA7EEF">
      <w:pPr>
        <w:pStyle w:val="Nadpis4"/>
        <w:numPr>
          <w:ilvl w:val="1"/>
          <w:numId w:val="46"/>
        </w:numPr>
        <w:tabs>
          <w:tab w:val="left" w:pos="535"/>
        </w:tabs>
        <w:ind w:hanging="422"/>
      </w:pPr>
      <w:bookmarkStart w:id="137" w:name="_bookmark137"/>
      <w:bookmarkEnd w:id="137"/>
      <w:r>
        <w:t> </w:t>
      </w:r>
      <w:r>
        <w:t xml:space="preserve">Exercise of access rights — </w:t>
      </w:r>
      <w:r>
        <w:rPr>
          <w:spacing w:val="-3"/>
        </w:rPr>
        <w:t xml:space="preserve">Waiving </w:t>
      </w:r>
      <w:r>
        <w:t>of access rights — No</w:t>
      </w:r>
      <w:r>
        <w:rPr>
          <w:spacing w:val="-11"/>
        </w:rPr>
        <w:t xml:space="preserve"> </w:t>
      </w:r>
      <w:r>
        <w:t>sub-licensing</w:t>
      </w:r>
    </w:p>
    <w:p w:rsidR="00B03850" w:rsidRDefault="00B03850">
      <w:pPr>
        <w:pStyle w:val="Zkladntext"/>
        <w:spacing w:before="11"/>
        <w:rPr>
          <w:b/>
          <w:sz w:val="20"/>
        </w:rPr>
      </w:pPr>
    </w:p>
    <w:p w:rsidR="00B03850" w:rsidRDefault="0090360A">
      <w:pPr>
        <w:ind w:left="113"/>
        <w:rPr>
          <w:sz w:val="24"/>
        </w:rPr>
      </w:pPr>
      <w:r>
        <w:rPr>
          <w:sz w:val="24"/>
        </w:rPr>
        <w:t>The conditions set out in Article 25.1 apply.</w:t>
      </w:r>
    </w:p>
    <w:p w:rsidR="00B03850" w:rsidRDefault="00B03850">
      <w:pPr>
        <w:pStyle w:val="Zkladntext"/>
        <w:spacing w:before="9"/>
        <w:rPr>
          <w:sz w:val="20"/>
        </w:rPr>
      </w:pPr>
    </w:p>
    <w:p w:rsidR="00B03850" w:rsidRDefault="0090360A">
      <w:pPr>
        <w:spacing w:line="249" w:lineRule="auto"/>
        <w:ind w:left="113" w:right="112"/>
        <w:jc w:val="both"/>
        <w:rPr>
          <w:sz w:val="24"/>
        </w:rPr>
      </w:pPr>
      <w:r>
        <w:rPr>
          <w:sz w:val="24"/>
        </w:rPr>
        <w:t>The</w:t>
      </w:r>
      <w:r>
        <w:rPr>
          <w:spacing w:val="-6"/>
          <w:sz w:val="24"/>
        </w:rPr>
        <w:t xml:space="preserve"> </w:t>
      </w:r>
      <w:r>
        <w:rPr>
          <w:sz w:val="24"/>
        </w:rPr>
        <w:t>obligations</w:t>
      </w:r>
      <w:r>
        <w:rPr>
          <w:spacing w:val="-4"/>
          <w:sz w:val="24"/>
        </w:rPr>
        <w:t xml:space="preserve"> </w:t>
      </w:r>
      <w:r>
        <w:rPr>
          <w:sz w:val="24"/>
        </w:rPr>
        <w:t>set</w:t>
      </w:r>
      <w:r>
        <w:rPr>
          <w:spacing w:val="-5"/>
          <w:sz w:val="24"/>
        </w:rPr>
        <w:t xml:space="preserve"> </w:t>
      </w:r>
      <w:r>
        <w:rPr>
          <w:sz w:val="24"/>
        </w:rPr>
        <w:t>out</w:t>
      </w:r>
      <w:r>
        <w:rPr>
          <w:spacing w:val="-4"/>
          <w:sz w:val="24"/>
        </w:rPr>
        <w:t xml:space="preserve"> </w:t>
      </w:r>
      <w:r>
        <w:rPr>
          <w:sz w:val="24"/>
        </w:rPr>
        <w:t>in</w:t>
      </w:r>
      <w:r>
        <w:rPr>
          <w:spacing w:val="-6"/>
          <w:sz w:val="24"/>
        </w:rPr>
        <w:t xml:space="preserve"> </w:t>
      </w:r>
      <w:r>
        <w:rPr>
          <w:sz w:val="24"/>
        </w:rPr>
        <w:t>this</w:t>
      </w:r>
      <w:r>
        <w:rPr>
          <w:spacing w:val="-5"/>
          <w:sz w:val="24"/>
        </w:rPr>
        <w:t xml:space="preserve"> </w:t>
      </w:r>
      <w:r>
        <w:rPr>
          <w:sz w:val="24"/>
        </w:rPr>
        <w:t>Article</w:t>
      </w:r>
      <w:r>
        <w:rPr>
          <w:spacing w:val="-5"/>
          <w:sz w:val="24"/>
        </w:rPr>
        <w:t xml:space="preserve"> </w:t>
      </w:r>
      <w:r>
        <w:rPr>
          <w:sz w:val="24"/>
        </w:rPr>
        <w:t>do</w:t>
      </w:r>
      <w:r>
        <w:rPr>
          <w:spacing w:val="-4"/>
          <w:sz w:val="24"/>
        </w:rPr>
        <w:t xml:space="preserve"> </w:t>
      </w:r>
      <w:r>
        <w:rPr>
          <w:sz w:val="24"/>
        </w:rPr>
        <w:t>not</w:t>
      </w:r>
      <w:r>
        <w:rPr>
          <w:spacing w:val="-5"/>
          <w:sz w:val="24"/>
        </w:rPr>
        <w:t xml:space="preserve"> </w:t>
      </w:r>
      <w:r>
        <w:rPr>
          <w:sz w:val="24"/>
        </w:rPr>
        <w:t>change</w:t>
      </w:r>
      <w:r>
        <w:rPr>
          <w:spacing w:val="-5"/>
          <w:sz w:val="24"/>
        </w:rPr>
        <w:t xml:space="preserve"> </w:t>
      </w:r>
      <w:r>
        <w:rPr>
          <w:sz w:val="24"/>
        </w:rPr>
        <w:t>the</w:t>
      </w:r>
      <w:r>
        <w:rPr>
          <w:spacing w:val="-6"/>
          <w:sz w:val="24"/>
        </w:rPr>
        <w:t xml:space="preserve"> </w:t>
      </w:r>
      <w:r>
        <w:rPr>
          <w:sz w:val="24"/>
        </w:rPr>
        <w:t>security</w:t>
      </w:r>
      <w:r>
        <w:rPr>
          <w:spacing w:val="-4"/>
          <w:sz w:val="24"/>
        </w:rPr>
        <w:t xml:space="preserve"> </w:t>
      </w:r>
      <w:r>
        <w:rPr>
          <w:sz w:val="24"/>
        </w:rPr>
        <w:t>obligations</w:t>
      </w:r>
      <w:r>
        <w:rPr>
          <w:spacing w:val="-4"/>
          <w:sz w:val="24"/>
        </w:rPr>
        <w:t xml:space="preserve"> </w:t>
      </w:r>
      <w:r>
        <w:rPr>
          <w:sz w:val="24"/>
        </w:rPr>
        <w:t>in</w:t>
      </w:r>
      <w:r>
        <w:rPr>
          <w:spacing w:val="-6"/>
          <w:sz w:val="24"/>
        </w:rPr>
        <w:t xml:space="preserve"> </w:t>
      </w:r>
      <w:r>
        <w:rPr>
          <w:sz w:val="24"/>
        </w:rPr>
        <w:t>Article</w:t>
      </w:r>
      <w:r>
        <w:rPr>
          <w:spacing w:val="-4"/>
          <w:sz w:val="24"/>
        </w:rPr>
        <w:t xml:space="preserve"> </w:t>
      </w:r>
      <w:r>
        <w:rPr>
          <w:sz w:val="24"/>
        </w:rPr>
        <w:t>37,</w:t>
      </w:r>
      <w:r>
        <w:rPr>
          <w:spacing w:val="-5"/>
          <w:sz w:val="24"/>
        </w:rPr>
        <w:t xml:space="preserve"> </w:t>
      </w:r>
      <w:r>
        <w:rPr>
          <w:sz w:val="24"/>
        </w:rPr>
        <w:t>which</w:t>
      </w:r>
      <w:r>
        <w:rPr>
          <w:spacing w:val="-4"/>
          <w:sz w:val="24"/>
        </w:rPr>
        <w:t xml:space="preserve"> </w:t>
      </w:r>
      <w:r>
        <w:rPr>
          <w:sz w:val="24"/>
        </w:rPr>
        <w:t xml:space="preserve">still </w:t>
      </w:r>
      <w:r>
        <w:rPr>
          <w:spacing w:val="-3"/>
          <w:sz w:val="24"/>
        </w:rPr>
        <w:t>apply.</w:t>
      </w:r>
    </w:p>
    <w:p w:rsidR="00B03850" w:rsidRDefault="00B03850">
      <w:pPr>
        <w:pStyle w:val="Zkladntext"/>
        <w:spacing w:before="7"/>
        <w:rPr>
          <w:sz w:val="24"/>
        </w:rPr>
      </w:pPr>
    </w:p>
    <w:p w:rsidR="00B03850" w:rsidRDefault="0090360A" w:rsidP="00AA7EEF">
      <w:pPr>
        <w:pStyle w:val="Nadpis4"/>
        <w:numPr>
          <w:ilvl w:val="1"/>
          <w:numId w:val="46"/>
        </w:numPr>
        <w:tabs>
          <w:tab w:val="left" w:pos="535"/>
        </w:tabs>
        <w:spacing w:before="1"/>
        <w:ind w:hanging="422"/>
      </w:pPr>
      <w:bookmarkStart w:id="138" w:name="_bookmark138"/>
      <w:bookmarkEnd w:id="138"/>
      <w:r>
        <w:t> Access rights for other beneficiaries, for implementing their own tasks under the</w:t>
      </w:r>
      <w:r>
        <w:rPr>
          <w:spacing w:val="-30"/>
        </w:rPr>
        <w:t xml:space="preserve"> </w:t>
      </w:r>
      <w:r>
        <w:t>action</w:t>
      </w:r>
    </w:p>
    <w:p w:rsidR="00B03850" w:rsidRDefault="00B03850">
      <w:pPr>
        <w:pStyle w:val="Zkladntext"/>
        <w:spacing w:before="10"/>
        <w:rPr>
          <w:b/>
          <w:sz w:val="20"/>
        </w:rPr>
      </w:pPr>
    </w:p>
    <w:p w:rsidR="00B03850" w:rsidRDefault="0090360A">
      <w:pPr>
        <w:spacing w:line="249" w:lineRule="auto"/>
        <w:ind w:left="113" w:right="112"/>
        <w:jc w:val="both"/>
        <w:rPr>
          <w:sz w:val="24"/>
        </w:rPr>
      </w:pPr>
      <w:r>
        <w:rPr>
          <w:sz w:val="24"/>
        </w:rPr>
        <w:t>The beneficiaries must give each other access — on a royalty-free basis — to results needed for implementing their own tasks under the action.</w:t>
      </w:r>
    </w:p>
    <w:p w:rsidR="00B03850" w:rsidRDefault="00B03850">
      <w:pPr>
        <w:pStyle w:val="Zkladntext"/>
        <w:spacing w:before="8"/>
        <w:rPr>
          <w:sz w:val="24"/>
        </w:rPr>
      </w:pPr>
    </w:p>
    <w:p w:rsidR="00B03850" w:rsidRDefault="0090360A" w:rsidP="00AA7EEF">
      <w:pPr>
        <w:pStyle w:val="Nadpis4"/>
        <w:numPr>
          <w:ilvl w:val="1"/>
          <w:numId w:val="46"/>
        </w:numPr>
        <w:tabs>
          <w:tab w:val="left" w:pos="535"/>
        </w:tabs>
        <w:ind w:hanging="422"/>
      </w:pPr>
      <w:bookmarkStart w:id="139" w:name="_bookmark139"/>
      <w:bookmarkEnd w:id="139"/>
      <w:r>
        <w:t> </w:t>
      </w:r>
      <w:r>
        <w:t>Access rights for other beneficiaries, for exploiting their own</w:t>
      </w:r>
      <w:r>
        <w:rPr>
          <w:spacing w:val="-15"/>
        </w:rPr>
        <w:t xml:space="preserve"> </w:t>
      </w:r>
      <w:r>
        <w:t>results</w:t>
      </w:r>
    </w:p>
    <w:p w:rsidR="00B03850" w:rsidRDefault="00B03850">
      <w:pPr>
        <w:pStyle w:val="Zkladntext"/>
        <w:spacing w:before="10"/>
        <w:rPr>
          <w:b/>
          <w:sz w:val="20"/>
        </w:rPr>
      </w:pPr>
    </w:p>
    <w:p w:rsidR="00B03850" w:rsidRDefault="0090360A">
      <w:pPr>
        <w:spacing w:line="249" w:lineRule="auto"/>
        <w:ind w:left="113" w:right="114"/>
        <w:jc w:val="both"/>
        <w:rPr>
          <w:sz w:val="24"/>
        </w:rPr>
      </w:pPr>
      <w:r>
        <w:rPr>
          <w:sz w:val="24"/>
        </w:rPr>
        <w:t>The beneficiaries must give each other — under fair and reasonable conditions (see Article 25.3) — access to results needed for exploiting their own results.</w:t>
      </w:r>
    </w:p>
    <w:p w:rsidR="00B03850" w:rsidRDefault="0090360A">
      <w:pPr>
        <w:spacing w:before="229" w:line="249" w:lineRule="auto"/>
        <w:ind w:left="113" w:right="119"/>
        <w:jc w:val="both"/>
        <w:rPr>
          <w:sz w:val="24"/>
        </w:rPr>
      </w:pPr>
      <w:r>
        <w:rPr>
          <w:sz w:val="24"/>
        </w:rPr>
        <w:t>Requests for access may be made — unless agreed otherwise — up to one year after the period set out in Article 3.</w:t>
      </w:r>
    </w:p>
    <w:p w:rsidR="00B03850" w:rsidRDefault="00B03850">
      <w:pPr>
        <w:pStyle w:val="Zkladntext"/>
        <w:spacing w:before="8"/>
        <w:rPr>
          <w:sz w:val="24"/>
        </w:rPr>
      </w:pPr>
    </w:p>
    <w:p w:rsidR="00B03850" w:rsidRDefault="0090360A" w:rsidP="00AA7EEF">
      <w:pPr>
        <w:pStyle w:val="Nadpis4"/>
        <w:numPr>
          <w:ilvl w:val="1"/>
          <w:numId w:val="46"/>
        </w:numPr>
        <w:tabs>
          <w:tab w:val="left" w:pos="535"/>
        </w:tabs>
        <w:ind w:hanging="422"/>
      </w:pPr>
      <w:bookmarkStart w:id="140" w:name="_bookmark140"/>
      <w:bookmarkEnd w:id="140"/>
      <w:r>
        <w:t> Access rights of affiliated</w:t>
      </w:r>
      <w:r>
        <w:rPr>
          <w:spacing w:val="-2"/>
        </w:rPr>
        <w:t xml:space="preserve"> </w:t>
      </w:r>
      <w:r>
        <w:t>entities</w:t>
      </w:r>
    </w:p>
    <w:p w:rsidR="00B03850" w:rsidRDefault="00B03850">
      <w:pPr>
        <w:pStyle w:val="Zkladntext"/>
        <w:spacing w:before="10"/>
        <w:rPr>
          <w:b/>
          <w:sz w:val="20"/>
        </w:rPr>
      </w:pPr>
    </w:p>
    <w:p w:rsidR="00B03850" w:rsidRDefault="0090360A">
      <w:pPr>
        <w:spacing w:line="249" w:lineRule="auto"/>
        <w:ind w:left="113" w:right="111"/>
        <w:jc w:val="both"/>
        <w:rPr>
          <w:sz w:val="24"/>
        </w:rPr>
      </w:pPr>
      <w:r>
        <w:rPr>
          <w:sz w:val="24"/>
        </w:rPr>
        <w:t>Unless agreed otherwise in the consortium agreement, access to results must also be given — under fair and reasonable conditions (Article 25.3) — to affiliated entities established in an EU Member State or associated country, if this is needed for those entities to exploit the results generated by the beneficiaries to which they are affiliated.</w:t>
      </w:r>
    </w:p>
    <w:p w:rsidR="00B03850" w:rsidRDefault="0090360A">
      <w:pPr>
        <w:spacing w:before="231" w:line="249" w:lineRule="auto"/>
        <w:ind w:left="113" w:right="111"/>
        <w:jc w:val="both"/>
        <w:rPr>
          <w:sz w:val="24"/>
        </w:rPr>
      </w:pPr>
      <w:r>
        <w:rPr>
          <w:sz w:val="24"/>
        </w:rPr>
        <w:t>Unless</w:t>
      </w:r>
      <w:r>
        <w:rPr>
          <w:spacing w:val="-14"/>
          <w:sz w:val="24"/>
        </w:rPr>
        <w:t xml:space="preserve"> </w:t>
      </w:r>
      <w:r>
        <w:rPr>
          <w:sz w:val="24"/>
        </w:rPr>
        <w:t>agreed</w:t>
      </w:r>
      <w:r>
        <w:rPr>
          <w:spacing w:val="-13"/>
          <w:sz w:val="24"/>
        </w:rPr>
        <w:t xml:space="preserve"> </w:t>
      </w:r>
      <w:r>
        <w:rPr>
          <w:sz w:val="24"/>
        </w:rPr>
        <w:t>otherwise</w:t>
      </w:r>
      <w:r>
        <w:rPr>
          <w:spacing w:val="-13"/>
          <w:sz w:val="24"/>
        </w:rPr>
        <w:t xml:space="preserve"> </w:t>
      </w:r>
      <w:r>
        <w:rPr>
          <w:sz w:val="24"/>
        </w:rPr>
        <w:t>(see</w:t>
      </w:r>
      <w:r>
        <w:rPr>
          <w:spacing w:val="-14"/>
          <w:sz w:val="24"/>
        </w:rPr>
        <w:t xml:space="preserve"> </w:t>
      </w:r>
      <w:r>
        <w:rPr>
          <w:sz w:val="24"/>
        </w:rPr>
        <w:t>above;</w:t>
      </w:r>
      <w:r>
        <w:rPr>
          <w:spacing w:val="-13"/>
          <w:sz w:val="24"/>
        </w:rPr>
        <w:t xml:space="preserve"> </w:t>
      </w:r>
      <w:r>
        <w:rPr>
          <w:sz w:val="24"/>
        </w:rPr>
        <w:t>Article</w:t>
      </w:r>
      <w:r>
        <w:rPr>
          <w:spacing w:val="-13"/>
          <w:sz w:val="24"/>
        </w:rPr>
        <w:t xml:space="preserve"> </w:t>
      </w:r>
      <w:r>
        <w:rPr>
          <w:sz w:val="24"/>
        </w:rPr>
        <w:t>31.1),</w:t>
      </w:r>
      <w:r>
        <w:rPr>
          <w:spacing w:val="-13"/>
          <w:sz w:val="24"/>
        </w:rPr>
        <w:t xml:space="preserve"> </w:t>
      </w:r>
      <w:r>
        <w:rPr>
          <w:sz w:val="24"/>
        </w:rPr>
        <w:t>the</w:t>
      </w:r>
      <w:r>
        <w:rPr>
          <w:spacing w:val="-14"/>
          <w:sz w:val="24"/>
        </w:rPr>
        <w:t xml:space="preserve"> </w:t>
      </w:r>
      <w:r>
        <w:rPr>
          <w:sz w:val="24"/>
        </w:rPr>
        <w:t>affiliated</w:t>
      </w:r>
      <w:r>
        <w:rPr>
          <w:spacing w:val="-13"/>
          <w:sz w:val="24"/>
        </w:rPr>
        <w:t xml:space="preserve"> </w:t>
      </w:r>
      <w:r>
        <w:rPr>
          <w:sz w:val="24"/>
        </w:rPr>
        <w:t>entity</w:t>
      </w:r>
      <w:r>
        <w:rPr>
          <w:spacing w:val="-13"/>
          <w:sz w:val="24"/>
        </w:rPr>
        <w:t xml:space="preserve"> </w:t>
      </w:r>
      <w:r>
        <w:rPr>
          <w:sz w:val="24"/>
        </w:rPr>
        <w:t>concerned</w:t>
      </w:r>
      <w:r>
        <w:rPr>
          <w:spacing w:val="-13"/>
          <w:sz w:val="24"/>
        </w:rPr>
        <w:t xml:space="preserve"> </w:t>
      </w:r>
      <w:r>
        <w:rPr>
          <w:sz w:val="24"/>
        </w:rPr>
        <w:t>must</w:t>
      </w:r>
      <w:r>
        <w:rPr>
          <w:spacing w:val="-14"/>
          <w:sz w:val="24"/>
        </w:rPr>
        <w:t xml:space="preserve"> </w:t>
      </w:r>
      <w:r>
        <w:rPr>
          <w:sz w:val="24"/>
        </w:rPr>
        <w:t>make</w:t>
      </w:r>
      <w:r>
        <w:rPr>
          <w:spacing w:val="-13"/>
          <w:sz w:val="24"/>
        </w:rPr>
        <w:t xml:space="preserve"> </w:t>
      </w:r>
      <w:r>
        <w:rPr>
          <w:sz w:val="24"/>
        </w:rPr>
        <w:t>any</w:t>
      </w:r>
      <w:r>
        <w:rPr>
          <w:spacing w:val="-13"/>
          <w:sz w:val="24"/>
        </w:rPr>
        <w:t xml:space="preserve"> </w:t>
      </w:r>
      <w:r>
        <w:rPr>
          <w:sz w:val="24"/>
        </w:rPr>
        <w:t>such request directly to the beneficiary that owns the</w:t>
      </w:r>
      <w:r>
        <w:rPr>
          <w:spacing w:val="-5"/>
          <w:sz w:val="24"/>
        </w:rPr>
        <w:t xml:space="preserve"> </w:t>
      </w:r>
      <w:r>
        <w:rPr>
          <w:sz w:val="24"/>
        </w:rPr>
        <w:t>results.</w:t>
      </w:r>
    </w:p>
    <w:p w:rsidR="00B03850" w:rsidRDefault="0090360A">
      <w:pPr>
        <w:spacing w:before="229" w:line="249" w:lineRule="auto"/>
        <w:ind w:left="113" w:right="119"/>
        <w:jc w:val="both"/>
        <w:rPr>
          <w:sz w:val="24"/>
        </w:rPr>
      </w:pPr>
      <w:r>
        <w:rPr>
          <w:sz w:val="24"/>
        </w:rPr>
        <w:t>Requests for access may be made — unless agreed otherwise — up to one year after the period set out in Article 3.</w:t>
      </w:r>
    </w:p>
    <w:p w:rsidR="00B03850" w:rsidRDefault="00B03850">
      <w:pPr>
        <w:pStyle w:val="Zkladntext"/>
        <w:spacing w:before="7"/>
        <w:rPr>
          <w:sz w:val="24"/>
        </w:rPr>
      </w:pPr>
    </w:p>
    <w:p w:rsidR="00B03850" w:rsidRDefault="0090360A" w:rsidP="00AA7EEF">
      <w:pPr>
        <w:pStyle w:val="Nadpis4"/>
        <w:numPr>
          <w:ilvl w:val="1"/>
          <w:numId w:val="46"/>
        </w:numPr>
        <w:tabs>
          <w:tab w:val="left" w:pos="535"/>
        </w:tabs>
        <w:spacing w:line="249" w:lineRule="auto"/>
        <w:ind w:left="794" w:right="427" w:hanging="681"/>
      </w:pPr>
      <w:bookmarkStart w:id="141" w:name="_bookmark141"/>
      <w:bookmarkEnd w:id="141"/>
      <w:r>
        <w:t> Access rights for the JU, the EU institutions, other EU bodies, offices or agencies</w:t>
      </w:r>
      <w:r>
        <w:rPr>
          <w:spacing w:val="-30"/>
        </w:rPr>
        <w:t xml:space="preserve"> </w:t>
      </w:r>
      <w:r>
        <w:t>and EU Member</w:t>
      </w:r>
      <w:r>
        <w:rPr>
          <w:spacing w:val="-3"/>
        </w:rPr>
        <w:t xml:space="preserve"> </w:t>
      </w:r>
      <w:r>
        <w:t>States</w:t>
      </w:r>
    </w:p>
    <w:p w:rsidR="00B03850" w:rsidRDefault="0090360A">
      <w:pPr>
        <w:spacing w:before="231" w:line="249" w:lineRule="auto"/>
        <w:ind w:left="113" w:right="111"/>
        <w:jc w:val="both"/>
        <w:rPr>
          <w:sz w:val="24"/>
        </w:rPr>
      </w:pPr>
      <w:r>
        <w:rPr>
          <w:sz w:val="24"/>
        </w:rPr>
        <w:t>The beneficiaries must give access to their results — on a royalty-free basis — to the JU and to EU institutions, other EU bodies, offices or agencies, for developing, implementing or monitoring EU policies or programmes.</w:t>
      </w:r>
    </w:p>
    <w:p w:rsidR="00B03850" w:rsidRDefault="00B03850">
      <w:pPr>
        <w:spacing w:line="249" w:lineRule="auto"/>
        <w:jc w:val="both"/>
        <w:rPr>
          <w:sz w:val="24"/>
        </w:rPr>
        <w:sectPr w:rsidR="00B03850">
          <w:pgSz w:w="11910" w:h="16840"/>
          <w:pgMar w:top="1300" w:right="1020" w:bottom="740" w:left="1020" w:header="391" w:footer="543" w:gutter="0"/>
          <w:cols w:space="708"/>
        </w:sectPr>
      </w:pPr>
    </w:p>
    <w:p w:rsidR="00B03850" w:rsidRDefault="0090360A">
      <w:pPr>
        <w:spacing w:before="84"/>
        <w:ind w:left="113"/>
        <w:rPr>
          <w:sz w:val="24"/>
        </w:rPr>
      </w:pPr>
      <w:r>
        <w:rPr>
          <w:sz w:val="24"/>
        </w:rPr>
        <w:lastRenderedPageBreak/>
        <w:t>Such access rights are limited to non-commercial and non-competitive use.</w:t>
      </w:r>
    </w:p>
    <w:p w:rsidR="00B03850" w:rsidRDefault="00B03850">
      <w:pPr>
        <w:pStyle w:val="Zkladntext"/>
        <w:spacing w:before="8"/>
        <w:rPr>
          <w:sz w:val="20"/>
        </w:rPr>
      </w:pPr>
    </w:p>
    <w:p w:rsidR="00B03850" w:rsidRDefault="0090360A">
      <w:pPr>
        <w:spacing w:before="1" w:line="249" w:lineRule="auto"/>
        <w:ind w:left="113"/>
        <w:rPr>
          <w:sz w:val="24"/>
        </w:rPr>
      </w:pPr>
      <w:r>
        <w:rPr>
          <w:sz w:val="24"/>
        </w:rPr>
        <w:t>This does not change the right to use any material, document or information received from the beneficiaries for communication and publicising activities (see Article 38.2).</w:t>
      </w:r>
    </w:p>
    <w:p w:rsidR="00B03850" w:rsidRDefault="00B03850">
      <w:pPr>
        <w:pStyle w:val="Zkladntext"/>
        <w:spacing w:before="7"/>
        <w:rPr>
          <w:sz w:val="24"/>
        </w:rPr>
      </w:pPr>
    </w:p>
    <w:p w:rsidR="00B03850" w:rsidRDefault="0090360A" w:rsidP="00AA7EEF">
      <w:pPr>
        <w:pStyle w:val="Nadpis4"/>
        <w:numPr>
          <w:ilvl w:val="1"/>
          <w:numId w:val="46"/>
        </w:numPr>
        <w:tabs>
          <w:tab w:val="left" w:pos="535"/>
        </w:tabs>
        <w:ind w:hanging="422"/>
      </w:pPr>
      <w:bookmarkStart w:id="142" w:name="_bookmark142"/>
      <w:bookmarkEnd w:id="142"/>
      <w:r>
        <w:t> Access rights for third</w:t>
      </w:r>
      <w:r>
        <w:rPr>
          <w:spacing w:val="-2"/>
        </w:rPr>
        <w:t xml:space="preserve"> </w:t>
      </w:r>
      <w:r>
        <w:t>parties</w:t>
      </w:r>
    </w:p>
    <w:p w:rsidR="00B03850" w:rsidRDefault="00B03850">
      <w:pPr>
        <w:pStyle w:val="Zkladntext"/>
        <w:spacing w:before="11"/>
        <w:rPr>
          <w:b/>
          <w:sz w:val="20"/>
        </w:rPr>
      </w:pPr>
    </w:p>
    <w:p w:rsidR="00B03850" w:rsidRDefault="0090360A">
      <w:pPr>
        <w:ind w:left="113"/>
        <w:rPr>
          <w:sz w:val="24"/>
        </w:rPr>
      </w:pPr>
      <w:r>
        <w:rPr>
          <w:sz w:val="24"/>
        </w:rPr>
        <w:t>Not applicable</w:t>
      </w:r>
    </w:p>
    <w:p w:rsidR="00B03850" w:rsidRDefault="00B03850">
      <w:pPr>
        <w:pStyle w:val="Zkladntext"/>
        <w:spacing w:before="6"/>
        <w:rPr>
          <w:sz w:val="25"/>
        </w:rPr>
      </w:pPr>
    </w:p>
    <w:p w:rsidR="00B03850" w:rsidRDefault="0090360A" w:rsidP="00AA7EEF">
      <w:pPr>
        <w:pStyle w:val="Nadpis4"/>
        <w:numPr>
          <w:ilvl w:val="1"/>
          <w:numId w:val="46"/>
        </w:numPr>
        <w:tabs>
          <w:tab w:val="left" w:pos="535"/>
        </w:tabs>
        <w:ind w:hanging="422"/>
      </w:pPr>
      <w:bookmarkStart w:id="143" w:name="_bookmark143"/>
      <w:bookmarkEnd w:id="143"/>
      <w:r>
        <w:t> Consequences of</w:t>
      </w:r>
      <w:r>
        <w:rPr>
          <w:spacing w:val="-1"/>
        </w:rPr>
        <w:t xml:space="preserve"> </w:t>
      </w:r>
      <w:r>
        <w:t>non-compliance</w:t>
      </w:r>
    </w:p>
    <w:p w:rsidR="00B03850" w:rsidRDefault="00B03850">
      <w:pPr>
        <w:pStyle w:val="Zkladntext"/>
        <w:spacing w:before="11"/>
        <w:rPr>
          <w:b/>
          <w:sz w:val="20"/>
        </w:rPr>
      </w:pPr>
    </w:p>
    <w:p w:rsidR="00B03850" w:rsidRDefault="0090360A">
      <w:pPr>
        <w:spacing w:line="249" w:lineRule="auto"/>
        <w:ind w:left="113"/>
        <w:rPr>
          <w:sz w:val="24"/>
        </w:rPr>
      </w:pPr>
      <w:r>
        <w:rPr>
          <w:sz w:val="24"/>
        </w:rPr>
        <w:t>If a beneficiary breaches any of its obligations under this Article, the grant may be reduced (see Article 43).</w:t>
      </w:r>
    </w:p>
    <w:p w:rsidR="00B03850" w:rsidRDefault="0090360A">
      <w:pPr>
        <w:spacing w:before="228"/>
        <w:ind w:left="113"/>
        <w:rPr>
          <w:sz w:val="24"/>
        </w:rPr>
      </w:pPr>
      <w:r>
        <w:rPr>
          <w:sz w:val="24"/>
        </w:rPr>
        <w:t>Such breaches may also lead to any of the other measures described in Chapter 6.</w:t>
      </w:r>
    </w:p>
    <w:p w:rsidR="00B03850" w:rsidRDefault="00B03850">
      <w:pPr>
        <w:pStyle w:val="Zkladntext"/>
        <w:rPr>
          <w:sz w:val="26"/>
        </w:rPr>
      </w:pPr>
    </w:p>
    <w:p w:rsidR="00B03850" w:rsidRDefault="0090360A">
      <w:pPr>
        <w:pStyle w:val="Nadpis4"/>
        <w:spacing w:before="165"/>
        <w:ind w:left="113"/>
      </w:pPr>
      <w:bookmarkStart w:id="144" w:name="_bookmark144"/>
      <w:bookmarkEnd w:id="144"/>
      <w:r>
        <w:rPr>
          <w:u w:val="single"/>
        </w:rPr>
        <w:t>SECTION 4 OTHER RIGHTS AND OBLIGATIONS</w:t>
      </w:r>
    </w:p>
    <w:p w:rsidR="00B03850" w:rsidRDefault="00B03850">
      <w:pPr>
        <w:pStyle w:val="Zkladntext"/>
        <w:spacing w:before="9"/>
        <w:rPr>
          <w:b/>
        </w:rPr>
      </w:pPr>
    </w:p>
    <w:p w:rsidR="00B03850" w:rsidRDefault="0090360A">
      <w:pPr>
        <w:pStyle w:val="Nadpis4"/>
        <w:spacing w:before="90"/>
        <w:ind w:left="113"/>
        <w:jc w:val="both"/>
      </w:pPr>
      <w:bookmarkStart w:id="145" w:name="_bookmark145"/>
      <w:bookmarkEnd w:id="145"/>
      <w:r>
        <w:t>ARTICLE 32 — RECRUITMENT AND WORKING CONDITIONS FOR RESEARCHERS</w:t>
      </w:r>
    </w:p>
    <w:p w:rsidR="00B03850" w:rsidRDefault="00B03850">
      <w:pPr>
        <w:pStyle w:val="Zkladntext"/>
        <w:spacing w:before="8"/>
        <w:rPr>
          <w:b/>
          <w:sz w:val="25"/>
        </w:rPr>
      </w:pPr>
    </w:p>
    <w:p w:rsidR="00B03850" w:rsidRDefault="0090360A" w:rsidP="00AA7EEF">
      <w:pPr>
        <w:pStyle w:val="Nadpis4"/>
        <w:numPr>
          <w:ilvl w:val="1"/>
          <w:numId w:val="45"/>
        </w:numPr>
        <w:tabs>
          <w:tab w:val="left" w:pos="535"/>
        </w:tabs>
        <w:spacing w:line="249" w:lineRule="auto"/>
        <w:ind w:right="356" w:hanging="681"/>
      </w:pPr>
      <w:bookmarkStart w:id="146" w:name="_bookmark146"/>
      <w:bookmarkEnd w:id="146"/>
      <w:r>
        <w:t> </w:t>
      </w:r>
      <w:r>
        <w:t>Obligation</w:t>
      </w:r>
      <w:r>
        <w:rPr>
          <w:spacing w:val="-6"/>
        </w:rPr>
        <w:t xml:space="preserve"> </w:t>
      </w:r>
      <w:r>
        <w:t>to</w:t>
      </w:r>
      <w:r>
        <w:rPr>
          <w:spacing w:val="-4"/>
        </w:rPr>
        <w:t xml:space="preserve"> </w:t>
      </w:r>
      <w:r>
        <w:t>take</w:t>
      </w:r>
      <w:r>
        <w:rPr>
          <w:spacing w:val="-5"/>
        </w:rPr>
        <w:t xml:space="preserve"> </w:t>
      </w:r>
      <w:r>
        <w:t>measures</w:t>
      </w:r>
      <w:r>
        <w:rPr>
          <w:spacing w:val="-5"/>
        </w:rPr>
        <w:t xml:space="preserve"> </w:t>
      </w:r>
      <w:r>
        <w:t>to</w:t>
      </w:r>
      <w:r>
        <w:rPr>
          <w:spacing w:val="-4"/>
        </w:rPr>
        <w:t xml:space="preserve"> </w:t>
      </w:r>
      <w:r>
        <w:t>implement</w:t>
      </w:r>
      <w:r>
        <w:rPr>
          <w:spacing w:val="-5"/>
        </w:rPr>
        <w:t xml:space="preserve"> </w:t>
      </w:r>
      <w:r>
        <w:t>the</w:t>
      </w:r>
      <w:r>
        <w:rPr>
          <w:spacing w:val="-5"/>
        </w:rPr>
        <w:t xml:space="preserve"> </w:t>
      </w:r>
      <w:r>
        <w:t>European</w:t>
      </w:r>
      <w:r>
        <w:rPr>
          <w:spacing w:val="-5"/>
        </w:rPr>
        <w:t xml:space="preserve"> </w:t>
      </w:r>
      <w:r>
        <w:t>Charter</w:t>
      </w:r>
      <w:r>
        <w:rPr>
          <w:spacing w:val="-5"/>
        </w:rPr>
        <w:t xml:space="preserve"> </w:t>
      </w:r>
      <w:r>
        <w:t>for</w:t>
      </w:r>
      <w:r>
        <w:rPr>
          <w:spacing w:val="-5"/>
        </w:rPr>
        <w:t xml:space="preserve"> </w:t>
      </w:r>
      <w:r>
        <w:t>Researchers</w:t>
      </w:r>
      <w:r>
        <w:rPr>
          <w:spacing w:val="-5"/>
        </w:rPr>
        <w:t xml:space="preserve"> </w:t>
      </w:r>
      <w:r>
        <w:t>and Code of Conduct for the Recruitment of</w:t>
      </w:r>
      <w:r>
        <w:rPr>
          <w:spacing w:val="-7"/>
        </w:rPr>
        <w:t xml:space="preserve"> </w:t>
      </w:r>
      <w:r>
        <w:t>Researchers</w:t>
      </w:r>
    </w:p>
    <w:p w:rsidR="00B03850" w:rsidRDefault="0090360A">
      <w:pPr>
        <w:spacing w:before="231" w:line="271" w:lineRule="auto"/>
        <w:ind w:left="113" w:right="121"/>
        <w:jc w:val="both"/>
        <w:rPr>
          <w:sz w:val="24"/>
        </w:rPr>
      </w:pPr>
      <w:r>
        <w:rPr>
          <w:sz w:val="24"/>
        </w:rPr>
        <w:t>The beneficiaries must take all measures to implement the principles set out in the Commission Recommendation on the European Charter for Researchers and the Code of Conduct for the Recruitment of Researchers</w:t>
      </w:r>
      <w:r>
        <w:rPr>
          <w:sz w:val="24"/>
          <w:vertAlign w:val="superscript"/>
        </w:rPr>
        <w:t>25</w:t>
      </w:r>
      <w:r>
        <w:rPr>
          <w:sz w:val="24"/>
        </w:rPr>
        <w:t>, in particular regarding:</w:t>
      </w:r>
    </w:p>
    <w:p w:rsidR="00B03850" w:rsidRDefault="0090360A" w:rsidP="00AA7EEF">
      <w:pPr>
        <w:pStyle w:val="Odstavecseseznamem"/>
        <w:numPr>
          <w:ilvl w:val="2"/>
          <w:numId w:val="45"/>
        </w:numPr>
        <w:tabs>
          <w:tab w:val="left" w:pos="757"/>
          <w:tab w:val="left" w:pos="758"/>
        </w:tabs>
        <w:spacing w:before="204"/>
        <w:ind w:hanging="361"/>
        <w:rPr>
          <w:sz w:val="24"/>
        </w:rPr>
      </w:pPr>
      <w:r>
        <w:rPr>
          <w:sz w:val="24"/>
        </w:rPr>
        <w:t>working</w:t>
      </w:r>
      <w:r>
        <w:rPr>
          <w:spacing w:val="-2"/>
          <w:sz w:val="24"/>
        </w:rPr>
        <w:t xml:space="preserve"> </w:t>
      </w:r>
      <w:r>
        <w:rPr>
          <w:sz w:val="24"/>
        </w:rPr>
        <w:t>conditions;</w:t>
      </w:r>
    </w:p>
    <w:p w:rsidR="00B03850" w:rsidRDefault="00B03850">
      <w:pPr>
        <w:pStyle w:val="Zkladntext"/>
        <w:spacing w:before="9"/>
        <w:rPr>
          <w:sz w:val="20"/>
        </w:rPr>
      </w:pPr>
    </w:p>
    <w:p w:rsidR="00B03850" w:rsidRDefault="0090360A" w:rsidP="00AA7EEF">
      <w:pPr>
        <w:pStyle w:val="Odstavecseseznamem"/>
        <w:numPr>
          <w:ilvl w:val="2"/>
          <w:numId w:val="45"/>
        </w:numPr>
        <w:tabs>
          <w:tab w:val="left" w:pos="757"/>
          <w:tab w:val="left" w:pos="758"/>
        </w:tabs>
        <w:ind w:hanging="361"/>
        <w:rPr>
          <w:sz w:val="24"/>
        </w:rPr>
      </w:pPr>
      <w:r>
        <w:rPr>
          <w:sz w:val="24"/>
        </w:rPr>
        <w:t>transparent recruitment processes based on merit,</w:t>
      </w:r>
      <w:r>
        <w:rPr>
          <w:spacing w:val="-4"/>
          <w:sz w:val="24"/>
        </w:rPr>
        <w:t xml:space="preserve"> </w:t>
      </w:r>
      <w:r>
        <w:rPr>
          <w:sz w:val="24"/>
        </w:rPr>
        <w:t>and</w:t>
      </w:r>
    </w:p>
    <w:p w:rsidR="00B03850" w:rsidRDefault="00B03850">
      <w:pPr>
        <w:pStyle w:val="Zkladntext"/>
        <w:spacing w:before="9"/>
        <w:rPr>
          <w:sz w:val="20"/>
        </w:rPr>
      </w:pPr>
    </w:p>
    <w:p w:rsidR="00B03850" w:rsidRDefault="0090360A" w:rsidP="00AA7EEF">
      <w:pPr>
        <w:pStyle w:val="Odstavecseseznamem"/>
        <w:numPr>
          <w:ilvl w:val="2"/>
          <w:numId w:val="45"/>
        </w:numPr>
        <w:tabs>
          <w:tab w:val="left" w:pos="757"/>
          <w:tab w:val="left" w:pos="758"/>
        </w:tabs>
        <w:ind w:hanging="361"/>
        <w:rPr>
          <w:sz w:val="24"/>
        </w:rPr>
      </w:pPr>
      <w:r>
        <w:rPr>
          <w:sz w:val="24"/>
        </w:rPr>
        <w:t>career</w:t>
      </w:r>
      <w:r>
        <w:rPr>
          <w:spacing w:val="-2"/>
          <w:sz w:val="24"/>
        </w:rPr>
        <w:t xml:space="preserve"> </w:t>
      </w:r>
      <w:r>
        <w:rPr>
          <w:sz w:val="24"/>
        </w:rPr>
        <w:t>development.</w:t>
      </w:r>
    </w:p>
    <w:p w:rsidR="00B03850" w:rsidRDefault="00B03850">
      <w:pPr>
        <w:pStyle w:val="Zkladntext"/>
        <w:spacing w:before="8"/>
        <w:rPr>
          <w:sz w:val="20"/>
        </w:rPr>
      </w:pPr>
    </w:p>
    <w:p w:rsidR="00B03850" w:rsidRDefault="0090360A">
      <w:pPr>
        <w:spacing w:before="1" w:line="249" w:lineRule="auto"/>
        <w:ind w:left="113" w:right="123"/>
        <w:jc w:val="both"/>
        <w:rPr>
          <w:sz w:val="24"/>
        </w:rPr>
      </w:pPr>
      <w:r>
        <w:rPr>
          <w:sz w:val="24"/>
        </w:rPr>
        <w:t>The beneficiaries must ensure that researchers and third parties involved in the action are aware of them.</w:t>
      </w:r>
    </w:p>
    <w:p w:rsidR="00B03850" w:rsidRDefault="00B03850">
      <w:pPr>
        <w:pStyle w:val="Zkladntext"/>
        <w:spacing w:before="7"/>
        <w:rPr>
          <w:sz w:val="24"/>
        </w:rPr>
      </w:pPr>
    </w:p>
    <w:p w:rsidR="00B03850" w:rsidRDefault="0090360A" w:rsidP="00AA7EEF">
      <w:pPr>
        <w:pStyle w:val="Nadpis4"/>
        <w:numPr>
          <w:ilvl w:val="1"/>
          <w:numId w:val="45"/>
        </w:numPr>
        <w:tabs>
          <w:tab w:val="left" w:pos="535"/>
        </w:tabs>
        <w:ind w:left="534" w:hanging="422"/>
        <w:jc w:val="both"/>
      </w:pPr>
      <w:bookmarkStart w:id="147" w:name="_bookmark147"/>
      <w:bookmarkEnd w:id="147"/>
      <w:r>
        <w:t> Consequences of</w:t>
      </w:r>
      <w:r>
        <w:rPr>
          <w:spacing w:val="-1"/>
        </w:rPr>
        <w:t xml:space="preserve"> </w:t>
      </w:r>
      <w:r>
        <w:t>non-compliance</w:t>
      </w:r>
    </w:p>
    <w:p w:rsidR="00B03850" w:rsidRDefault="00B03850">
      <w:pPr>
        <w:pStyle w:val="Zkladntext"/>
        <w:spacing w:before="11"/>
        <w:rPr>
          <w:b/>
          <w:sz w:val="20"/>
        </w:rPr>
      </w:pPr>
    </w:p>
    <w:p w:rsidR="00B03850" w:rsidRDefault="0090360A">
      <w:pPr>
        <w:spacing w:line="249" w:lineRule="auto"/>
        <w:ind w:left="113" w:right="116"/>
        <w:jc w:val="both"/>
        <w:rPr>
          <w:sz w:val="24"/>
        </w:rPr>
      </w:pPr>
      <w:r>
        <w:rPr>
          <w:sz w:val="24"/>
        </w:rPr>
        <w:t>If a beneficiary breaches its obligations under this Article, the JU may apply any of the measures described in Chapter 6.</w:t>
      </w:r>
    </w:p>
    <w:p w:rsidR="00B03850" w:rsidRDefault="00B03850">
      <w:pPr>
        <w:pStyle w:val="Zkladntext"/>
        <w:spacing w:before="6"/>
        <w:rPr>
          <w:sz w:val="29"/>
        </w:rPr>
      </w:pPr>
    </w:p>
    <w:p w:rsidR="00B03850" w:rsidRDefault="0090360A">
      <w:pPr>
        <w:pStyle w:val="Nadpis4"/>
        <w:spacing w:before="1"/>
        <w:ind w:left="113"/>
        <w:jc w:val="both"/>
      </w:pPr>
      <w:bookmarkStart w:id="148" w:name="_bookmark148"/>
      <w:bookmarkEnd w:id="148"/>
      <w:r>
        <w:t>ARTICLE 33 — GENDER EQUALITY</w:t>
      </w:r>
    </w:p>
    <w:p w:rsidR="00B03850" w:rsidRDefault="00B03850">
      <w:pPr>
        <w:pStyle w:val="Zkladntext"/>
        <w:spacing w:before="7"/>
        <w:rPr>
          <w:b/>
          <w:sz w:val="25"/>
        </w:rPr>
      </w:pPr>
    </w:p>
    <w:p w:rsidR="00B03850" w:rsidRDefault="0090360A" w:rsidP="00AA7EEF">
      <w:pPr>
        <w:pStyle w:val="Nadpis4"/>
        <w:numPr>
          <w:ilvl w:val="1"/>
          <w:numId w:val="44"/>
        </w:numPr>
        <w:tabs>
          <w:tab w:val="left" w:pos="535"/>
        </w:tabs>
        <w:spacing w:before="1"/>
        <w:ind w:hanging="422"/>
        <w:jc w:val="both"/>
      </w:pPr>
      <w:bookmarkStart w:id="149" w:name="_bookmark149"/>
      <w:bookmarkEnd w:id="149"/>
      <w:r>
        <w:t> Obligation to aim for gender</w:t>
      </w:r>
      <w:r>
        <w:rPr>
          <w:spacing w:val="-1"/>
        </w:rPr>
        <w:t xml:space="preserve"> </w:t>
      </w:r>
      <w:r>
        <w:t>equality</w:t>
      </w:r>
    </w:p>
    <w:p w:rsidR="00B03850" w:rsidRDefault="00B03850">
      <w:pPr>
        <w:pStyle w:val="Zkladntext"/>
        <w:spacing w:before="10"/>
        <w:rPr>
          <w:b/>
          <w:sz w:val="20"/>
        </w:rPr>
      </w:pPr>
    </w:p>
    <w:p w:rsidR="00B03850" w:rsidRDefault="0090360A">
      <w:pPr>
        <w:spacing w:line="249" w:lineRule="auto"/>
        <w:ind w:left="113" w:right="117"/>
        <w:jc w:val="both"/>
        <w:rPr>
          <w:sz w:val="24"/>
        </w:rPr>
      </w:pPr>
      <w:r>
        <w:rPr>
          <w:sz w:val="24"/>
        </w:rPr>
        <w:t>The</w:t>
      </w:r>
      <w:r>
        <w:rPr>
          <w:spacing w:val="-5"/>
          <w:sz w:val="24"/>
        </w:rPr>
        <w:t xml:space="preserve"> </w:t>
      </w:r>
      <w:r>
        <w:rPr>
          <w:sz w:val="24"/>
        </w:rPr>
        <w:t>beneficiaries</w:t>
      </w:r>
      <w:r>
        <w:rPr>
          <w:spacing w:val="-4"/>
          <w:sz w:val="24"/>
        </w:rPr>
        <w:t xml:space="preserve"> </w:t>
      </w:r>
      <w:r>
        <w:rPr>
          <w:sz w:val="24"/>
        </w:rPr>
        <w:t>must</w:t>
      </w:r>
      <w:r>
        <w:rPr>
          <w:spacing w:val="-4"/>
          <w:sz w:val="24"/>
        </w:rPr>
        <w:t xml:space="preserve"> </w:t>
      </w:r>
      <w:r>
        <w:rPr>
          <w:sz w:val="24"/>
        </w:rPr>
        <w:t>take</w:t>
      </w:r>
      <w:r>
        <w:rPr>
          <w:spacing w:val="-4"/>
          <w:sz w:val="24"/>
        </w:rPr>
        <w:t xml:space="preserve"> </w:t>
      </w:r>
      <w:r>
        <w:rPr>
          <w:sz w:val="24"/>
        </w:rPr>
        <w:t>all</w:t>
      </w:r>
      <w:r>
        <w:rPr>
          <w:spacing w:val="-4"/>
          <w:sz w:val="24"/>
        </w:rPr>
        <w:t xml:space="preserve"> </w:t>
      </w:r>
      <w:r>
        <w:rPr>
          <w:sz w:val="24"/>
        </w:rPr>
        <w:t>measures</w:t>
      </w:r>
      <w:r>
        <w:rPr>
          <w:spacing w:val="-5"/>
          <w:sz w:val="24"/>
        </w:rPr>
        <w:t xml:space="preserve"> </w:t>
      </w:r>
      <w:r>
        <w:rPr>
          <w:sz w:val="24"/>
        </w:rPr>
        <w:t>to</w:t>
      </w:r>
      <w:r>
        <w:rPr>
          <w:spacing w:val="-4"/>
          <w:sz w:val="24"/>
        </w:rPr>
        <w:t xml:space="preserve"> </w:t>
      </w:r>
      <w:r>
        <w:rPr>
          <w:sz w:val="24"/>
        </w:rPr>
        <w:t>promote</w:t>
      </w:r>
      <w:r>
        <w:rPr>
          <w:spacing w:val="-4"/>
          <w:sz w:val="24"/>
        </w:rPr>
        <w:t xml:space="preserve"> </w:t>
      </w:r>
      <w:r>
        <w:rPr>
          <w:sz w:val="24"/>
        </w:rPr>
        <w:t>equal</w:t>
      </w:r>
      <w:r>
        <w:rPr>
          <w:spacing w:val="-4"/>
          <w:sz w:val="24"/>
        </w:rPr>
        <w:t xml:space="preserve"> </w:t>
      </w:r>
      <w:r>
        <w:rPr>
          <w:sz w:val="24"/>
        </w:rPr>
        <w:t>opportunities</w:t>
      </w:r>
      <w:r>
        <w:rPr>
          <w:spacing w:val="-4"/>
          <w:sz w:val="24"/>
        </w:rPr>
        <w:t xml:space="preserve"> </w:t>
      </w:r>
      <w:r>
        <w:rPr>
          <w:sz w:val="24"/>
        </w:rPr>
        <w:t>between</w:t>
      </w:r>
      <w:r>
        <w:rPr>
          <w:spacing w:val="-5"/>
          <w:sz w:val="24"/>
        </w:rPr>
        <w:t xml:space="preserve"> </w:t>
      </w:r>
      <w:r>
        <w:rPr>
          <w:sz w:val="24"/>
        </w:rPr>
        <w:t>men</w:t>
      </w:r>
      <w:r>
        <w:rPr>
          <w:spacing w:val="-4"/>
          <w:sz w:val="24"/>
        </w:rPr>
        <w:t xml:space="preserve"> </w:t>
      </w:r>
      <w:r>
        <w:rPr>
          <w:sz w:val="24"/>
        </w:rPr>
        <w:t>and</w:t>
      </w:r>
      <w:r>
        <w:rPr>
          <w:spacing w:val="-4"/>
          <w:sz w:val="24"/>
        </w:rPr>
        <w:t xml:space="preserve"> </w:t>
      </w:r>
      <w:r>
        <w:rPr>
          <w:sz w:val="24"/>
        </w:rPr>
        <w:t>women</w:t>
      </w:r>
      <w:r>
        <w:rPr>
          <w:spacing w:val="-4"/>
          <w:sz w:val="24"/>
        </w:rPr>
        <w:t xml:space="preserve"> </w:t>
      </w:r>
      <w:r>
        <w:rPr>
          <w:sz w:val="24"/>
        </w:rPr>
        <w:t>in the implementation of the action. They must aim, to the extent possible, for a gender balance at all levels of personnel assigned to the action, including at supervisory and managerial</w:t>
      </w:r>
      <w:r>
        <w:rPr>
          <w:spacing w:val="-32"/>
          <w:sz w:val="24"/>
        </w:rPr>
        <w:t xml:space="preserve"> </w:t>
      </w:r>
      <w:r>
        <w:rPr>
          <w:sz w:val="24"/>
        </w:rPr>
        <w:t>level.</w:t>
      </w:r>
    </w:p>
    <w:p w:rsidR="00B03850" w:rsidRDefault="0090360A">
      <w:pPr>
        <w:pStyle w:val="Zkladntext"/>
        <w:spacing w:before="3"/>
        <w:rPr>
          <w:sz w:val="21"/>
        </w:rPr>
      </w:pPr>
      <w:r>
        <w:pict>
          <v:shape id="_x0000_s2409" style="position:absolute;margin-left:56.7pt;margin-top:14.7pt;width:2in;height:.1pt;z-index:-251678720;mso-wrap-distance-left:0;mso-wrap-distance-right:0;mso-position-horizontal-relative:page" coordorigin="1134,294" coordsize="2880,0" path="m1134,294r2880,e" filled="f" strokeweight="1pt">
            <v:path arrowok="t"/>
            <w10:wrap type="topAndBottom" anchorx="page"/>
          </v:shape>
        </w:pict>
      </w:r>
    </w:p>
    <w:p w:rsidR="00B03850" w:rsidRDefault="0090360A">
      <w:pPr>
        <w:spacing w:before="34" w:line="249" w:lineRule="auto"/>
        <w:ind w:left="313" w:right="32" w:hanging="190"/>
        <w:rPr>
          <w:sz w:val="20"/>
        </w:rPr>
      </w:pPr>
      <w:r>
        <w:rPr>
          <w:position w:val="6"/>
          <w:sz w:val="13"/>
        </w:rPr>
        <w:t>25</w:t>
      </w:r>
      <w:r>
        <w:rPr>
          <w:spacing w:val="24"/>
          <w:position w:val="6"/>
          <w:sz w:val="13"/>
        </w:rPr>
        <w:t xml:space="preserve"> </w:t>
      </w:r>
      <w:r>
        <w:rPr>
          <w:sz w:val="20"/>
        </w:rPr>
        <w:t>Commission</w:t>
      </w:r>
      <w:r>
        <w:rPr>
          <w:spacing w:val="-11"/>
          <w:sz w:val="20"/>
        </w:rPr>
        <w:t xml:space="preserve"> </w:t>
      </w:r>
      <w:r>
        <w:rPr>
          <w:sz w:val="20"/>
        </w:rPr>
        <w:t>Recommendation</w:t>
      </w:r>
      <w:r>
        <w:rPr>
          <w:spacing w:val="-11"/>
          <w:sz w:val="20"/>
        </w:rPr>
        <w:t xml:space="preserve"> </w:t>
      </w:r>
      <w:r>
        <w:rPr>
          <w:sz w:val="20"/>
        </w:rPr>
        <w:t>2005/251/EC</w:t>
      </w:r>
      <w:r>
        <w:rPr>
          <w:spacing w:val="-11"/>
          <w:sz w:val="20"/>
        </w:rPr>
        <w:t xml:space="preserve"> </w:t>
      </w:r>
      <w:r>
        <w:rPr>
          <w:sz w:val="20"/>
        </w:rPr>
        <w:t>of</w:t>
      </w:r>
      <w:r>
        <w:rPr>
          <w:spacing w:val="-11"/>
          <w:sz w:val="20"/>
        </w:rPr>
        <w:t xml:space="preserve"> </w:t>
      </w:r>
      <w:r>
        <w:rPr>
          <w:spacing w:val="-4"/>
          <w:sz w:val="20"/>
        </w:rPr>
        <w:t>11</w:t>
      </w:r>
      <w:r>
        <w:rPr>
          <w:spacing w:val="-11"/>
          <w:sz w:val="20"/>
        </w:rPr>
        <w:t xml:space="preserve"> </w:t>
      </w:r>
      <w:r>
        <w:rPr>
          <w:sz w:val="20"/>
        </w:rPr>
        <w:t>March</w:t>
      </w:r>
      <w:r>
        <w:rPr>
          <w:spacing w:val="-12"/>
          <w:sz w:val="20"/>
        </w:rPr>
        <w:t xml:space="preserve"> </w:t>
      </w:r>
      <w:r>
        <w:rPr>
          <w:sz w:val="20"/>
        </w:rPr>
        <w:t>2005</w:t>
      </w:r>
      <w:r>
        <w:rPr>
          <w:spacing w:val="-11"/>
          <w:sz w:val="20"/>
        </w:rPr>
        <w:t xml:space="preserve"> </w:t>
      </w:r>
      <w:r>
        <w:rPr>
          <w:sz w:val="20"/>
        </w:rPr>
        <w:t>on</w:t>
      </w:r>
      <w:r>
        <w:rPr>
          <w:spacing w:val="-11"/>
          <w:sz w:val="20"/>
        </w:rPr>
        <w:t xml:space="preserve"> </w:t>
      </w:r>
      <w:r>
        <w:rPr>
          <w:sz w:val="20"/>
        </w:rPr>
        <w:t>the</w:t>
      </w:r>
      <w:r>
        <w:rPr>
          <w:spacing w:val="-11"/>
          <w:sz w:val="20"/>
        </w:rPr>
        <w:t xml:space="preserve"> </w:t>
      </w:r>
      <w:r>
        <w:rPr>
          <w:sz w:val="20"/>
        </w:rPr>
        <w:t>European</w:t>
      </w:r>
      <w:r>
        <w:rPr>
          <w:spacing w:val="-11"/>
          <w:sz w:val="20"/>
        </w:rPr>
        <w:t xml:space="preserve"> </w:t>
      </w:r>
      <w:r>
        <w:rPr>
          <w:sz w:val="20"/>
        </w:rPr>
        <w:t>Charter</w:t>
      </w:r>
      <w:r>
        <w:rPr>
          <w:spacing w:val="-11"/>
          <w:sz w:val="20"/>
        </w:rPr>
        <w:t xml:space="preserve"> </w:t>
      </w:r>
      <w:r>
        <w:rPr>
          <w:sz w:val="20"/>
        </w:rPr>
        <w:t>for</w:t>
      </w:r>
      <w:r>
        <w:rPr>
          <w:spacing w:val="-11"/>
          <w:sz w:val="20"/>
        </w:rPr>
        <w:t xml:space="preserve"> </w:t>
      </w:r>
      <w:r>
        <w:rPr>
          <w:sz w:val="20"/>
        </w:rPr>
        <w:t>Researchers</w:t>
      </w:r>
      <w:r>
        <w:rPr>
          <w:spacing w:val="-11"/>
          <w:sz w:val="20"/>
        </w:rPr>
        <w:t xml:space="preserve"> </w:t>
      </w:r>
      <w:r>
        <w:rPr>
          <w:sz w:val="20"/>
        </w:rPr>
        <w:t>and</w:t>
      </w:r>
      <w:r>
        <w:rPr>
          <w:spacing w:val="-11"/>
          <w:sz w:val="20"/>
        </w:rPr>
        <w:t xml:space="preserve"> </w:t>
      </w:r>
      <w:r>
        <w:rPr>
          <w:sz w:val="20"/>
        </w:rPr>
        <w:t>on</w:t>
      </w:r>
      <w:r>
        <w:rPr>
          <w:spacing w:val="-11"/>
          <w:sz w:val="20"/>
        </w:rPr>
        <w:t xml:space="preserve"> </w:t>
      </w:r>
      <w:r>
        <w:rPr>
          <w:sz w:val="20"/>
        </w:rPr>
        <w:t>a</w:t>
      </w:r>
      <w:r>
        <w:rPr>
          <w:spacing w:val="-11"/>
          <w:sz w:val="20"/>
        </w:rPr>
        <w:t xml:space="preserve"> </w:t>
      </w:r>
      <w:r>
        <w:rPr>
          <w:sz w:val="20"/>
        </w:rPr>
        <w:t>Code of Conduct for the Recruitment of Researchers (OJ L 75, 22.3.2005, p.</w:t>
      </w:r>
      <w:r>
        <w:rPr>
          <w:spacing w:val="-10"/>
          <w:sz w:val="20"/>
        </w:rPr>
        <w:t xml:space="preserve"> </w:t>
      </w:r>
      <w:r>
        <w:rPr>
          <w:sz w:val="20"/>
        </w:rPr>
        <w:t>67).</w:t>
      </w:r>
    </w:p>
    <w:p w:rsidR="00B03850" w:rsidRDefault="00B03850">
      <w:pPr>
        <w:spacing w:line="249" w:lineRule="auto"/>
        <w:rPr>
          <w:sz w:val="20"/>
        </w:rPr>
        <w:sectPr w:rsidR="00B03850">
          <w:pgSz w:w="11910" w:h="16840"/>
          <w:pgMar w:top="1300" w:right="1020" w:bottom="740" w:left="1020" w:header="391" w:footer="543" w:gutter="0"/>
          <w:cols w:space="708"/>
        </w:sectPr>
      </w:pPr>
    </w:p>
    <w:p w:rsidR="00B03850" w:rsidRDefault="0090360A" w:rsidP="00AA7EEF">
      <w:pPr>
        <w:pStyle w:val="Nadpis4"/>
        <w:numPr>
          <w:ilvl w:val="1"/>
          <w:numId w:val="44"/>
        </w:numPr>
        <w:tabs>
          <w:tab w:val="left" w:pos="535"/>
        </w:tabs>
        <w:spacing w:before="82"/>
        <w:ind w:hanging="422"/>
      </w:pPr>
      <w:bookmarkStart w:id="150" w:name="_bookmark150"/>
      <w:bookmarkEnd w:id="150"/>
      <w:r>
        <w:lastRenderedPageBreak/>
        <w:t> Consequences of</w:t>
      </w:r>
      <w:r>
        <w:rPr>
          <w:spacing w:val="-1"/>
        </w:rPr>
        <w:t xml:space="preserve"> </w:t>
      </w:r>
      <w:r>
        <w:t>non-compliance</w:t>
      </w:r>
    </w:p>
    <w:p w:rsidR="00B03850" w:rsidRDefault="00B03850">
      <w:pPr>
        <w:pStyle w:val="Zkladntext"/>
        <w:spacing w:before="10"/>
        <w:rPr>
          <w:b/>
          <w:sz w:val="20"/>
        </w:rPr>
      </w:pPr>
    </w:p>
    <w:p w:rsidR="00B03850" w:rsidRDefault="0090360A">
      <w:pPr>
        <w:spacing w:before="1" w:line="249" w:lineRule="auto"/>
        <w:ind w:left="113"/>
        <w:rPr>
          <w:sz w:val="24"/>
        </w:rPr>
      </w:pPr>
      <w:r>
        <w:rPr>
          <w:sz w:val="24"/>
        </w:rPr>
        <w:t>If a beneficiary breaches its obligations under this Article, the JU may apply any of the measures described in Chapter 6.</w:t>
      </w:r>
    </w:p>
    <w:p w:rsidR="00B03850" w:rsidRDefault="00B03850">
      <w:pPr>
        <w:pStyle w:val="Zkladntext"/>
        <w:spacing w:before="6"/>
        <w:rPr>
          <w:sz w:val="29"/>
        </w:rPr>
      </w:pPr>
    </w:p>
    <w:p w:rsidR="00B03850" w:rsidRDefault="0090360A">
      <w:pPr>
        <w:pStyle w:val="Nadpis4"/>
        <w:ind w:left="113"/>
      </w:pPr>
      <w:bookmarkStart w:id="151" w:name="_bookmark151"/>
      <w:bookmarkEnd w:id="151"/>
      <w:r>
        <w:t>ARTICLE 34 — ETHICS AND RESEARCH INTEGRITY</w:t>
      </w:r>
    </w:p>
    <w:p w:rsidR="00B03850" w:rsidRDefault="00B03850">
      <w:pPr>
        <w:pStyle w:val="Zkladntext"/>
        <w:spacing w:before="8"/>
        <w:rPr>
          <w:b/>
          <w:sz w:val="25"/>
        </w:rPr>
      </w:pPr>
    </w:p>
    <w:p w:rsidR="00B03850" w:rsidRDefault="0090360A" w:rsidP="00AA7EEF">
      <w:pPr>
        <w:pStyle w:val="Nadpis4"/>
        <w:numPr>
          <w:ilvl w:val="1"/>
          <w:numId w:val="43"/>
        </w:numPr>
        <w:tabs>
          <w:tab w:val="left" w:pos="535"/>
        </w:tabs>
        <w:ind w:hanging="422"/>
      </w:pPr>
      <w:bookmarkStart w:id="152" w:name="_bookmark152"/>
      <w:bookmarkEnd w:id="152"/>
      <w:r>
        <w:t> </w:t>
      </w:r>
      <w:r>
        <w:t>Obligation to comply with ethical and research integrity</w:t>
      </w:r>
      <w:r>
        <w:rPr>
          <w:spacing w:val="-13"/>
        </w:rPr>
        <w:t xml:space="preserve"> </w:t>
      </w:r>
      <w:r>
        <w:t>principles</w:t>
      </w:r>
    </w:p>
    <w:p w:rsidR="00B03850" w:rsidRDefault="00B03850">
      <w:pPr>
        <w:pStyle w:val="Zkladntext"/>
        <w:spacing w:before="11"/>
        <w:rPr>
          <w:b/>
          <w:sz w:val="20"/>
        </w:rPr>
      </w:pPr>
    </w:p>
    <w:p w:rsidR="00B03850" w:rsidRDefault="0090360A">
      <w:pPr>
        <w:ind w:left="113"/>
        <w:rPr>
          <w:sz w:val="24"/>
        </w:rPr>
      </w:pPr>
      <w:r>
        <w:rPr>
          <w:sz w:val="24"/>
        </w:rPr>
        <w:t>The beneficiaries must carry out the action in compliance with:</w:t>
      </w:r>
    </w:p>
    <w:p w:rsidR="00B03850" w:rsidRDefault="00B03850">
      <w:pPr>
        <w:pStyle w:val="Zkladntext"/>
        <w:spacing w:before="9"/>
        <w:rPr>
          <w:sz w:val="20"/>
        </w:rPr>
      </w:pPr>
    </w:p>
    <w:p w:rsidR="00B03850" w:rsidRDefault="0090360A" w:rsidP="00AA7EEF">
      <w:pPr>
        <w:pStyle w:val="Odstavecseseznamem"/>
        <w:numPr>
          <w:ilvl w:val="2"/>
          <w:numId w:val="43"/>
        </w:numPr>
        <w:tabs>
          <w:tab w:val="left" w:pos="758"/>
        </w:tabs>
        <w:spacing w:line="448" w:lineRule="auto"/>
        <w:ind w:right="2275" w:firstLine="0"/>
        <w:rPr>
          <w:sz w:val="24"/>
        </w:rPr>
      </w:pPr>
      <w:r>
        <w:rPr>
          <w:sz w:val="24"/>
        </w:rPr>
        <w:t>ethical principles (including the highest standards of research</w:t>
      </w:r>
      <w:r>
        <w:rPr>
          <w:spacing w:val="-28"/>
          <w:sz w:val="24"/>
        </w:rPr>
        <w:t xml:space="preserve"> </w:t>
      </w:r>
      <w:r>
        <w:rPr>
          <w:sz w:val="24"/>
        </w:rPr>
        <w:t>integrity) and</w:t>
      </w:r>
    </w:p>
    <w:p w:rsidR="00B03850" w:rsidRDefault="0090360A" w:rsidP="00AA7EEF">
      <w:pPr>
        <w:pStyle w:val="Odstavecseseznamem"/>
        <w:numPr>
          <w:ilvl w:val="2"/>
          <w:numId w:val="43"/>
        </w:numPr>
        <w:tabs>
          <w:tab w:val="left" w:pos="758"/>
        </w:tabs>
        <w:spacing w:line="273" w:lineRule="exact"/>
        <w:ind w:left="757" w:hanging="361"/>
        <w:rPr>
          <w:sz w:val="24"/>
        </w:rPr>
      </w:pPr>
      <w:r>
        <w:rPr>
          <w:sz w:val="24"/>
        </w:rPr>
        <w:t>applicable international, EU and national</w:t>
      </w:r>
      <w:r>
        <w:rPr>
          <w:spacing w:val="-5"/>
          <w:sz w:val="24"/>
        </w:rPr>
        <w:t xml:space="preserve"> law.</w:t>
      </w:r>
    </w:p>
    <w:p w:rsidR="00B03850" w:rsidRDefault="00B03850">
      <w:pPr>
        <w:pStyle w:val="Zkladntext"/>
        <w:spacing w:before="8"/>
        <w:rPr>
          <w:sz w:val="20"/>
        </w:rPr>
      </w:pPr>
    </w:p>
    <w:p w:rsidR="00B03850" w:rsidRDefault="0090360A">
      <w:pPr>
        <w:spacing w:before="1" w:line="249" w:lineRule="auto"/>
        <w:ind w:left="113"/>
        <w:rPr>
          <w:sz w:val="24"/>
        </w:rPr>
      </w:pPr>
      <w:r>
        <w:rPr>
          <w:sz w:val="24"/>
        </w:rPr>
        <w:t>Funding will not be granted for activities carried out outside the EU if they are prohibited in all Member</w:t>
      </w:r>
      <w:r>
        <w:rPr>
          <w:spacing w:val="-15"/>
          <w:sz w:val="24"/>
        </w:rPr>
        <w:t xml:space="preserve"> </w:t>
      </w:r>
      <w:r>
        <w:rPr>
          <w:sz w:val="24"/>
        </w:rPr>
        <w:t>States</w:t>
      </w:r>
      <w:r>
        <w:rPr>
          <w:spacing w:val="-14"/>
          <w:sz w:val="24"/>
        </w:rPr>
        <w:t xml:space="preserve"> </w:t>
      </w:r>
      <w:r>
        <w:rPr>
          <w:sz w:val="24"/>
        </w:rPr>
        <w:t>or</w:t>
      </w:r>
      <w:r>
        <w:rPr>
          <w:spacing w:val="-14"/>
          <w:sz w:val="24"/>
        </w:rPr>
        <w:t xml:space="preserve"> </w:t>
      </w:r>
      <w:r>
        <w:rPr>
          <w:sz w:val="24"/>
        </w:rPr>
        <w:t>for</w:t>
      </w:r>
      <w:r>
        <w:rPr>
          <w:spacing w:val="-14"/>
          <w:sz w:val="24"/>
        </w:rPr>
        <w:t xml:space="preserve"> </w:t>
      </w:r>
      <w:r>
        <w:rPr>
          <w:sz w:val="24"/>
        </w:rPr>
        <w:t>activities</w:t>
      </w:r>
      <w:r>
        <w:rPr>
          <w:spacing w:val="-15"/>
          <w:sz w:val="24"/>
        </w:rPr>
        <w:t xml:space="preserve"> </w:t>
      </w:r>
      <w:r>
        <w:rPr>
          <w:sz w:val="24"/>
        </w:rPr>
        <w:t>which</w:t>
      </w:r>
      <w:r>
        <w:rPr>
          <w:spacing w:val="-14"/>
          <w:sz w:val="24"/>
        </w:rPr>
        <w:t xml:space="preserve"> </w:t>
      </w:r>
      <w:r>
        <w:rPr>
          <w:sz w:val="24"/>
        </w:rPr>
        <w:t>destroy</w:t>
      </w:r>
      <w:r>
        <w:rPr>
          <w:spacing w:val="-14"/>
          <w:sz w:val="24"/>
        </w:rPr>
        <w:t xml:space="preserve"> </w:t>
      </w:r>
      <w:r>
        <w:rPr>
          <w:sz w:val="24"/>
        </w:rPr>
        <w:t>human</w:t>
      </w:r>
      <w:r>
        <w:rPr>
          <w:spacing w:val="-14"/>
          <w:sz w:val="24"/>
        </w:rPr>
        <w:t xml:space="preserve"> </w:t>
      </w:r>
      <w:r>
        <w:rPr>
          <w:sz w:val="24"/>
        </w:rPr>
        <w:t>embryos</w:t>
      </w:r>
      <w:r>
        <w:rPr>
          <w:spacing w:val="-15"/>
          <w:sz w:val="24"/>
        </w:rPr>
        <w:t xml:space="preserve"> </w:t>
      </w:r>
      <w:r>
        <w:rPr>
          <w:sz w:val="24"/>
        </w:rPr>
        <w:t>(for</w:t>
      </w:r>
      <w:r>
        <w:rPr>
          <w:spacing w:val="-14"/>
          <w:sz w:val="24"/>
        </w:rPr>
        <w:t xml:space="preserve"> </w:t>
      </w:r>
      <w:r>
        <w:rPr>
          <w:sz w:val="24"/>
        </w:rPr>
        <w:t>example,</w:t>
      </w:r>
      <w:r>
        <w:rPr>
          <w:spacing w:val="-15"/>
          <w:sz w:val="24"/>
        </w:rPr>
        <w:t xml:space="preserve"> </w:t>
      </w:r>
      <w:r>
        <w:rPr>
          <w:sz w:val="24"/>
        </w:rPr>
        <w:t>for</w:t>
      </w:r>
      <w:r>
        <w:rPr>
          <w:spacing w:val="-14"/>
          <w:sz w:val="24"/>
        </w:rPr>
        <w:t xml:space="preserve"> </w:t>
      </w:r>
      <w:r>
        <w:rPr>
          <w:sz w:val="24"/>
        </w:rPr>
        <w:t>obtaining</w:t>
      </w:r>
      <w:r>
        <w:rPr>
          <w:spacing w:val="-14"/>
          <w:sz w:val="24"/>
        </w:rPr>
        <w:t xml:space="preserve"> </w:t>
      </w:r>
      <w:r>
        <w:rPr>
          <w:sz w:val="24"/>
        </w:rPr>
        <w:t>stem</w:t>
      </w:r>
      <w:r>
        <w:rPr>
          <w:spacing w:val="-15"/>
          <w:sz w:val="24"/>
        </w:rPr>
        <w:t xml:space="preserve"> </w:t>
      </w:r>
      <w:r>
        <w:rPr>
          <w:sz w:val="24"/>
        </w:rPr>
        <w:t>cells).</w:t>
      </w:r>
    </w:p>
    <w:p w:rsidR="00B03850" w:rsidRDefault="0090360A">
      <w:pPr>
        <w:spacing w:before="228" w:line="249" w:lineRule="auto"/>
        <w:ind w:left="113"/>
        <w:rPr>
          <w:sz w:val="24"/>
        </w:rPr>
      </w:pPr>
      <w:r>
        <w:rPr>
          <w:sz w:val="24"/>
        </w:rPr>
        <w:t>The beneficiaries must ensure that the activities under the action have an exclusive focus on civil applications.</w:t>
      </w:r>
    </w:p>
    <w:p w:rsidR="00B03850" w:rsidRDefault="0090360A">
      <w:pPr>
        <w:spacing w:before="229"/>
        <w:ind w:left="113"/>
        <w:rPr>
          <w:sz w:val="24"/>
        </w:rPr>
      </w:pPr>
      <w:r>
        <w:rPr>
          <w:sz w:val="24"/>
        </w:rPr>
        <w:t>The beneficiaries must ensure that the activities under the action do not:</w:t>
      </w:r>
    </w:p>
    <w:p w:rsidR="00B03850" w:rsidRDefault="00B03850">
      <w:pPr>
        <w:pStyle w:val="Zkladntext"/>
        <w:spacing w:before="9"/>
        <w:rPr>
          <w:sz w:val="20"/>
        </w:rPr>
      </w:pPr>
    </w:p>
    <w:p w:rsidR="00B03850" w:rsidRDefault="0090360A" w:rsidP="00AA7EEF">
      <w:pPr>
        <w:pStyle w:val="Odstavecseseznamem"/>
        <w:numPr>
          <w:ilvl w:val="0"/>
          <w:numId w:val="42"/>
        </w:numPr>
        <w:tabs>
          <w:tab w:val="left" w:pos="758"/>
        </w:tabs>
        <w:ind w:hanging="361"/>
        <w:rPr>
          <w:sz w:val="24"/>
        </w:rPr>
      </w:pPr>
      <w:r>
        <w:rPr>
          <w:sz w:val="24"/>
        </w:rPr>
        <w:t>aim at human cloning for reproductive</w:t>
      </w:r>
      <w:r>
        <w:rPr>
          <w:spacing w:val="-4"/>
          <w:sz w:val="24"/>
        </w:rPr>
        <w:t xml:space="preserve"> </w:t>
      </w:r>
      <w:r>
        <w:rPr>
          <w:sz w:val="24"/>
        </w:rPr>
        <w:t>purposes;</w:t>
      </w:r>
    </w:p>
    <w:p w:rsidR="00B03850" w:rsidRDefault="00B03850">
      <w:pPr>
        <w:pStyle w:val="Zkladntext"/>
        <w:spacing w:before="9"/>
        <w:rPr>
          <w:sz w:val="20"/>
        </w:rPr>
      </w:pPr>
    </w:p>
    <w:p w:rsidR="00B03850" w:rsidRDefault="0090360A" w:rsidP="00AA7EEF">
      <w:pPr>
        <w:pStyle w:val="Odstavecseseznamem"/>
        <w:numPr>
          <w:ilvl w:val="0"/>
          <w:numId w:val="42"/>
        </w:numPr>
        <w:tabs>
          <w:tab w:val="left" w:pos="758"/>
        </w:tabs>
        <w:spacing w:line="249" w:lineRule="auto"/>
        <w:ind w:right="117"/>
        <w:jc w:val="both"/>
        <w:rPr>
          <w:sz w:val="24"/>
        </w:rPr>
      </w:pPr>
      <w:r>
        <w:rPr>
          <w:sz w:val="24"/>
        </w:rPr>
        <w:t>intend</w:t>
      </w:r>
      <w:r>
        <w:rPr>
          <w:spacing w:val="-22"/>
          <w:sz w:val="24"/>
        </w:rPr>
        <w:t xml:space="preserve"> </w:t>
      </w:r>
      <w:r>
        <w:rPr>
          <w:sz w:val="24"/>
        </w:rPr>
        <w:t>to</w:t>
      </w:r>
      <w:r>
        <w:rPr>
          <w:spacing w:val="-21"/>
          <w:sz w:val="24"/>
        </w:rPr>
        <w:t xml:space="preserve"> </w:t>
      </w:r>
      <w:r>
        <w:rPr>
          <w:sz w:val="24"/>
        </w:rPr>
        <w:t>modify</w:t>
      </w:r>
      <w:r>
        <w:rPr>
          <w:spacing w:val="-21"/>
          <w:sz w:val="24"/>
        </w:rPr>
        <w:t xml:space="preserve"> </w:t>
      </w:r>
      <w:r>
        <w:rPr>
          <w:sz w:val="24"/>
        </w:rPr>
        <w:t>the</w:t>
      </w:r>
      <w:r>
        <w:rPr>
          <w:spacing w:val="-21"/>
          <w:sz w:val="24"/>
        </w:rPr>
        <w:t xml:space="preserve"> </w:t>
      </w:r>
      <w:r>
        <w:rPr>
          <w:sz w:val="24"/>
        </w:rPr>
        <w:t>genetic</w:t>
      </w:r>
      <w:r>
        <w:rPr>
          <w:spacing w:val="-20"/>
          <w:sz w:val="24"/>
        </w:rPr>
        <w:t xml:space="preserve"> </w:t>
      </w:r>
      <w:r>
        <w:rPr>
          <w:sz w:val="24"/>
        </w:rPr>
        <w:t>heritage</w:t>
      </w:r>
      <w:r>
        <w:rPr>
          <w:spacing w:val="-21"/>
          <w:sz w:val="24"/>
        </w:rPr>
        <w:t xml:space="preserve"> </w:t>
      </w:r>
      <w:r>
        <w:rPr>
          <w:sz w:val="24"/>
        </w:rPr>
        <w:t>of</w:t>
      </w:r>
      <w:r>
        <w:rPr>
          <w:spacing w:val="-20"/>
          <w:sz w:val="24"/>
        </w:rPr>
        <w:t xml:space="preserve"> </w:t>
      </w:r>
      <w:r>
        <w:rPr>
          <w:sz w:val="24"/>
        </w:rPr>
        <w:t>human</w:t>
      </w:r>
      <w:r>
        <w:rPr>
          <w:spacing w:val="-20"/>
          <w:sz w:val="24"/>
        </w:rPr>
        <w:t xml:space="preserve"> </w:t>
      </w:r>
      <w:r>
        <w:rPr>
          <w:sz w:val="24"/>
        </w:rPr>
        <w:t>beings</w:t>
      </w:r>
      <w:r>
        <w:rPr>
          <w:spacing w:val="-20"/>
          <w:sz w:val="24"/>
        </w:rPr>
        <w:t xml:space="preserve"> </w:t>
      </w:r>
      <w:r>
        <w:rPr>
          <w:sz w:val="24"/>
        </w:rPr>
        <w:t>which</w:t>
      </w:r>
      <w:r>
        <w:rPr>
          <w:spacing w:val="-21"/>
          <w:sz w:val="24"/>
        </w:rPr>
        <w:t xml:space="preserve"> </w:t>
      </w:r>
      <w:r>
        <w:rPr>
          <w:sz w:val="24"/>
        </w:rPr>
        <w:t>could</w:t>
      </w:r>
      <w:r>
        <w:rPr>
          <w:spacing w:val="-21"/>
          <w:sz w:val="24"/>
        </w:rPr>
        <w:t xml:space="preserve"> </w:t>
      </w:r>
      <w:r>
        <w:rPr>
          <w:sz w:val="24"/>
        </w:rPr>
        <w:t>make</w:t>
      </w:r>
      <w:r>
        <w:rPr>
          <w:spacing w:val="-21"/>
          <w:sz w:val="24"/>
        </w:rPr>
        <w:t xml:space="preserve"> </w:t>
      </w:r>
      <w:r>
        <w:rPr>
          <w:sz w:val="24"/>
        </w:rPr>
        <w:t>such</w:t>
      </w:r>
      <w:r>
        <w:rPr>
          <w:spacing w:val="-20"/>
          <w:sz w:val="24"/>
        </w:rPr>
        <w:t xml:space="preserve"> </w:t>
      </w:r>
      <w:r>
        <w:rPr>
          <w:sz w:val="24"/>
        </w:rPr>
        <w:t>changes</w:t>
      </w:r>
      <w:r>
        <w:rPr>
          <w:spacing w:val="-21"/>
          <w:sz w:val="24"/>
        </w:rPr>
        <w:t xml:space="preserve"> </w:t>
      </w:r>
      <w:r>
        <w:rPr>
          <w:sz w:val="24"/>
        </w:rPr>
        <w:t>heritable (with the exception of research relating to cancer treatment of the gonads, which may be financed), or</w:t>
      </w:r>
    </w:p>
    <w:p w:rsidR="00B03850" w:rsidRDefault="0090360A" w:rsidP="00AA7EEF">
      <w:pPr>
        <w:pStyle w:val="Odstavecseseznamem"/>
        <w:numPr>
          <w:ilvl w:val="0"/>
          <w:numId w:val="42"/>
        </w:numPr>
        <w:tabs>
          <w:tab w:val="left" w:pos="758"/>
        </w:tabs>
        <w:spacing w:before="229" w:line="249" w:lineRule="auto"/>
        <w:ind w:right="117"/>
        <w:jc w:val="both"/>
        <w:rPr>
          <w:sz w:val="24"/>
        </w:rPr>
      </w:pPr>
      <w:r>
        <w:rPr>
          <w:sz w:val="24"/>
        </w:rPr>
        <w:t>intend to create human embryos solely for the purpose of research or for the purpose of stem cell procurement, including by means of somatic cell nuclear</w:t>
      </w:r>
      <w:r>
        <w:rPr>
          <w:spacing w:val="-13"/>
          <w:sz w:val="24"/>
        </w:rPr>
        <w:t xml:space="preserve"> </w:t>
      </w:r>
      <w:r>
        <w:rPr>
          <w:sz w:val="24"/>
        </w:rPr>
        <w:t>transfer.</w:t>
      </w:r>
    </w:p>
    <w:p w:rsidR="00B03850" w:rsidRDefault="0090360A">
      <w:pPr>
        <w:spacing w:before="229" w:line="292" w:lineRule="auto"/>
        <w:ind w:left="113"/>
        <w:rPr>
          <w:sz w:val="24"/>
        </w:rPr>
      </w:pPr>
      <w:r>
        <w:rPr>
          <w:sz w:val="24"/>
        </w:rPr>
        <w:t>In addition, the beneficiaries must respect the fundamental principle of research integrity — as set out, for instance, in the European Code of Conduct for Research Integrity</w:t>
      </w:r>
      <w:r>
        <w:rPr>
          <w:sz w:val="24"/>
          <w:vertAlign w:val="superscript"/>
        </w:rPr>
        <w:t>26</w:t>
      </w:r>
      <w:r>
        <w:rPr>
          <w:sz w:val="24"/>
        </w:rPr>
        <w:t>.</w:t>
      </w:r>
    </w:p>
    <w:p w:rsidR="00B03850" w:rsidRDefault="0090360A">
      <w:pPr>
        <w:spacing w:before="179"/>
        <w:ind w:left="113"/>
        <w:rPr>
          <w:sz w:val="24"/>
        </w:rPr>
      </w:pPr>
      <w:r>
        <w:rPr>
          <w:sz w:val="24"/>
        </w:rPr>
        <w:t>This implies compliance with the following fundamental principles:</w:t>
      </w:r>
    </w:p>
    <w:p w:rsidR="00B03850" w:rsidRDefault="00B03850">
      <w:pPr>
        <w:pStyle w:val="Zkladntext"/>
        <w:spacing w:before="8"/>
        <w:rPr>
          <w:sz w:val="20"/>
        </w:rPr>
      </w:pPr>
    </w:p>
    <w:p w:rsidR="00B03850" w:rsidRDefault="0090360A" w:rsidP="00AA7EEF">
      <w:pPr>
        <w:pStyle w:val="Odstavecseseznamem"/>
        <w:numPr>
          <w:ilvl w:val="0"/>
          <w:numId w:val="41"/>
        </w:numPr>
        <w:tabs>
          <w:tab w:val="left" w:pos="757"/>
          <w:tab w:val="left" w:pos="758"/>
        </w:tabs>
        <w:spacing w:line="249" w:lineRule="auto"/>
        <w:ind w:right="111"/>
        <w:rPr>
          <w:sz w:val="24"/>
        </w:rPr>
      </w:pPr>
      <w:r>
        <w:rPr>
          <w:b/>
          <w:sz w:val="24"/>
        </w:rPr>
        <w:t xml:space="preserve">reliability </w:t>
      </w:r>
      <w:r>
        <w:rPr>
          <w:sz w:val="24"/>
        </w:rPr>
        <w:t>in ensuring the quality of research reflected in the design, the methodology, the analysis and the use of</w:t>
      </w:r>
      <w:r>
        <w:rPr>
          <w:spacing w:val="-4"/>
          <w:sz w:val="24"/>
        </w:rPr>
        <w:t xml:space="preserve"> </w:t>
      </w:r>
      <w:r>
        <w:rPr>
          <w:sz w:val="24"/>
        </w:rPr>
        <w:t>resources;</w:t>
      </w:r>
    </w:p>
    <w:p w:rsidR="00B03850" w:rsidRDefault="0090360A" w:rsidP="00AA7EEF">
      <w:pPr>
        <w:pStyle w:val="Odstavecseseznamem"/>
        <w:numPr>
          <w:ilvl w:val="0"/>
          <w:numId w:val="41"/>
        </w:numPr>
        <w:tabs>
          <w:tab w:val="left" w:pos="757"/>
          <w:tab w:val="left" w:pos="758"/>
        </w:tabs>
        <w:spacing w:before="229" w:line="249" w:lineRule="auto"/>
        <w:ind w:right="113"/>
        <w:rPr>
          <w:sz w:val="24"/>
        </w:rPr>
      </w:pPr>
      <w:r>
        <w:rPr>
          <w:b/>
          <w:sz w:val="24"/>
        </w:rPr>
        <w:t xml:space="preserve">honesty </w:t>
      </w:r>
      <w:r>
        <w:rPr>
          <w:sz w:val="24"/>
        </w:rPr>
        <w:t>in developing, undertaking, reviewing, reporting and communicating research in a transparent, fair and unbiased</w:t>
      </w:r>
      <w:r>
        <w:rPr>
          <w:spacing w:val="-3"/>
          <w:sz w:val="24"/>
        </w:rPr>
        <w:t xml:space="preserve"> </w:t>
      </w:r>
      <w:r>
        <w:rPr>
          <w:sz w:val="24"/>
        </w:rPr>
        <w:t>way;</w:t>
      </w:r>
    </w:p>
    <w:p w:rsidR="00B03850" w:rsidRDefault="0090360A" w:rsidP="00AA7EEF">
      <w:pPr>
        <w:pStyle w:val="Odstavecseseznamem"/>
        <w:numPr>
          <w:ilvl w:val="0"/>
          <w:numId w:val="41"/>
        </w:numPr>
        <w:tabs>
          <w:tab w:val="left" w:pos="757"/>
          <w:tab w:val="left" w:pos="758"/>
        </w:tabs>
        <w:spacing w:before="229" w:line="249" w:lineRule="auto"/>
        <w:ind w:right="111"/>
        <w:rPr>
          <w:sz w:val="24"/>
        </w:rPr>
      </w:pPr>
      <w:r>
        <w:rPr>
          <w:b/>
          <w:sz w:val="24"/>
        </w:rPr>
        <w:t xml:space="preserve">respect </w:t>
      </w:r>
      <w:r>
        <w:rPr>
          <w:sz w:val="24"/>
        </w:rPr>
        <w:t xml:space="preserve">for colleagues, research participants, </w:t>
      </w:r>
      <w:r>
        <w:rPr>
          <w:spacing w:val="-3"/>
          <w:sz w:val="24"/>
        </w:rPr>
        <w:t xml:space="preserve">society, </w:t>
      </w:r>
      <w:r>
        <w:rPr>
          <w:sz w:val="24"/>
        </w:rPr>
        <w:t>ecosystems, cultural heritage and the environment;</w:t>
      </w:r>
    </w:p>
    <w:p w:rsidR="00B03850" w:rsidRDefault="0090360A" w:rsidP="00AA7EEF">
      <w:pPr>
        <w:pStyle w:val="Odstavecseseznamem"/>
        <w:numPr>
          <w:ilvl w:val="0"/>
          <w:numId w:val="41"/>
        </w:numPr>
        <w:tabs>
          <w:tab w:val="left" w:pos="757"/>
          <w:tab w:val="left" w:pos="758"/>
        </w:tabs>
        <w:spacing w:before="229" w:line="249" w:lineRule="auto"/>
        <w:ind w:right="111"/>
        <w:rPr>
          <w:sz w:val="24"/>
        </w:rPr>
      </w:pPr>
      <w:r>
        <w:rPr>
          <w:b/>
          <w:sz w:val="24"/>
        </w:rPr>
        <w:t>accountability</w:t>
      </w:r>
      <w:r>
        <w:rPr>
          <w:b/>
          <w:spacing w:val="-9"/>
          <w:sz w:val="24"/>
        </w:rPr>
        <w:t xml:space="preserve"> </w:t>
      </w:r>
      <w:r>
        <w:rPr>
          <w:sz w:val="24"/>
        </w:rPr>
        <w:t>for</w:t>
      </w:r>
      <w:r>
        <w:rPr>
          <w:spacing w:val="-8"/>
          <w:sz w:val="24"/>
        </w:rPr>
        <w:t xml:space="preserve"> </w:t>
      </w:r>
      <w:r>
        <w:rPr>
          <w:sz w:val="24"/>
        </w:rPr>
        <w:t>the</w:t>
      </w:r>
      <w:r>
        <w:rPr>
          <w:spacing w:val="-8"/>
          <w:sz w:val="24"/>
        </w:rPr>
        <w:t xml:space="preserve"> </w:t>
      </w:r>
      <w:r>
        <w:rPr>
          <w:sz w:val="24"/>
        </w:rPr>
        <w:t>research</w:t>
      </w:r>
      <w:r>
        <w:rPr>
          <w:spacing w:val="-8"/>
          <w:sz w:val="24"/>
        </w:rPr>
        <w:t xml:space="preserve"> </w:t>
      </w:r>
      <w:r>
        <w:rPr>
          <w:sz w:val="24"/>
        </w:rPr>
        <w:t>from</w:t>
      </w:r>
      <w:r>
        <w:rPr>
          <w:spacing w:val="-7"/>
          <w:sz w:val="24"/>
        </w:rPr>
        <w:t xml:space="preserve"> </w:t>
      </w:r>
      <w:r>
        <w:rPr>
          <w:sz w:val="24"/>
        </w:rPr>
        <w:t>idea</w:t>
      </w:r>
      <w:r>
        <w:rPr>
          <w:spacing w:val="-8"/>
          <w:sz w:val="24"/>
        </w:rPr>
        <w:t xml:space="preserve"> </w:t>
      </w:r>
      <w:r>
        <w:rPr>
          <w:sz w:val="24"/>
        </w:rPr>
        <w:t>to</w:t>
      </w:r>
      <w:r>
        <w:rPr>
          <w:spacing w:val="-8"/>
          <w:sz w:val="24"/>
        </w:rPr>
        <w:t xml:space="preserve"> </w:t>
      </w:r>
      <w:r>
        <w:rPr>
          <w:sz w:val="24"/>
        </w:rPr>
        <w:t>publication,</w:t>
      </w:r>
      <w:r>
        <w:rPr>
          <w:spacing w:val="-8"/>
          <w:sz w:val="24"/>
        </w:rPr>
        <w:t xml:space="preserve"> </w:t>
      </w:r>
      <w:r>
        <w:rPr>
          <w:sz w:val="24"/>
        </w:rPr>
        <w:t>for</w:t>
      </w:r>
      <w:r>
        <w:rPr>
          <w:spacing w:val="-7"/>
          <w:sz w:val="24"/>
        </w:rPr>
        <w:t xml:space="preserve"> </w:t>
      </w:r>
      <w:r>
        <w:rPr>
          <w:sz w:val="24"/>
        </w:rPr>
        <w:t>its</w:t>
      </w:r>
      <w:r>
        <w:rPr>
          <w:spacing w:val="-8"/>
          <w:sz w:val="24"/>
        </w:rPr>
        <w:t xml:space="preserve"> </w:t>
      </w:r>
      <w:r>
        <w:rPr>
          <w:sz w:val="24"/>
        </w:rPr>
        <w:t>management</w:t>
      </w:r>
      <w:r>
        <w:rPr>
          <w:spacing w:val="-8"/>
          <w:sz w:val="24"/>
        </w:rPr>
        <w:t xml:space="preserve"> </w:t>
      </w:r>
      <w:r>
        <w:rPr>
          <w:sz w:val="24"/>
        </w:rPr>
        <w:t>and</w:t>
      </w:r>
      <w:r>
        <w:rPr>
          <w:spacing w:val="-8"/>
          <w:sz w:val="24"/>
        </w:rPr>
        <w:t xml:space="preserve"> </w:t>
      </w:r>
      <w:r>
        <w:rPr>
          <w:sz w:val="24"/>
        </w:rPr>
        <w:t>organisation, for training, supervision and mentoring, and for its wider</w:t>
      </w:r>
      <w:r>
        <w:rPr>
          <w:spacing w:val="-15"/>
          <w:sz w:val="24"/>
        </w:rPr>
        <w:t xml:space="preserve"> </w:t>
      </w:r>
      <w:r>
        <w:rPr>
          <w:sz w:val="24"/>
        </w:rPr>
        <w:t>impacts</w:t>
      </w:r>
    </w:p>
    <w:p w:rsidR="00B03850" w:rsidRDefault="00B03850">
      <w:pPr>
        <w:pStyle w:val="Zkladntext"/>
        <w:rPr>
          <w:sz w:val="23"/>
        </w:rPr>
      </w:pPr>
    </w:p>
    <w:p w:rsidR="00B03850" w:rsidRDefault="0090360A">
      <w:pPr>
        <w:spacing w:before="92" w:line="249" w:lineRule="auto"/>
        <w:ind w:left="313" w:right="1347" w:hanging="190"/>
        <w:rPr>
          <w:sz w:val="20"/>
        </w:rPr>
      </w:pPr>
      <w:r>
        <w:rPr>
          <w:position w:val="6"/>
          <w:sz w:val="13"/>
        </w:rPr>
        <w:t xml:space="preserve">26 </w:t>
      </w:r>
      <w:r>
        <w:rPr>
          <w:sz w:val="20"/>
        </w:rPr>
        <w:t xml:space="preserve">European Code of Conduct for Research Integrity of ALLEA (All European Academies) </w:t>
      </w:r>
      <w:hyperlink r:id="rId10">
        <w:r>
          <w:rPr>
            <w:color w:val="0000FF"/>
            <w:sz w:val="20"/>
            <w:u w:val="single" w:color="0000FF"/>
          </w:rPr>
          <w:t>http://ec.europa.eu/research/participants/data/ref/h2020/other/hi/h2020-ethics_code-of-conduct_en.pdf</w:t>
        </w:r>
      </w:hyperlink>
    </w:p>
    <w:p w:rsidR="00B03850" w:rsidRDefault="00B03850">
      <w:pPr>
        <w:spacing w:line="249" w:lineRule="auto"/>
        <w:rPr>
          <w:sz w:val="20"/>
        </w:rPr>
        <w:sectPr w:rsidR="00B03850">
          <w:headerReference w:type="default" r:id="rId11"/>
          <w:footerReference w:type="default" r:id="rId12"/>
          <w:pgSz w:w="11910" w:h="16840"/>
          <w:pgMar w:top="1300" w:right="1020" w:bottom="1080" w:left="1020" w:header="391" w:footer="883" w:gutter="0"/>
          <w:cols w:space="708"/>
        </w:sectPr>
      </w:pPr>
    </w:p>
    <w:p w:rsidR="00B03850" w:rsidRDefault="0090360A">
      <w:pPr>
        <w:spacing w:before="84" w:line="249" w:lineRule="auto"/>
        <w:ind w:left="113" w:right="121"/>
        <w:jc w:val="both"/>
        <w:rPr>
          <w:sz w:val="24"/>
        </w:rPr>
      </w:pPr>
      <w:r>
        <w:rPr>
          <w:sz w:val="24"/>
        </w:rPr>
        <w:lastRenderedPageBreak/>
        <w:t>and means that beneficiaries must ensure that persons carrying out research tasks follow the good research practices and refrain from the research integrity violations described in this Code.</w:t>
      </w:r>
    </w:p>
    <w:p w:rsidR="00B03850" w:rsidRDefault="0090360A">
      <w:pPr>
        <w:spacing w:before="229" w:line="249" w:lineRule="auto"/>
        <w:ind w:left="113" w:right="113"/>
        <w:jc w:val="both"/>
        <w:rPr>
          <w:sz w:val="24"/>
        </w:rPr>
      </w:pPr>
      <w:r>
        <w:rPr>
          <w:sz w:val="24"/>
        </w:rPr>
        <w:t>This does not change the other obligations under this Agreement or obligations under applicable international, EU or national law, all of which still apply.</w:t>
      </w:r>
    </w:p>
    <w:p w:rsidR="00B03850" w:rsidRDefault="00B03850">
      <w:pPr>
        <w:pStyle w:val="Zkladntext"/>
        <w:spacing w:before="7"/>
        <w:rPr>
          <w:sz w:val="24"/>
        </w:rPr>
      </w:pPr>
    </w:p>
    <w:p w:rsidR="00B03850" w:rsidRDefault="0090360A" w:rsidP="00AA7EEF">
      <w:pPr>
        <w:pStyle w:val="Nadpis4"/>
        <w:numPr>
          <w:ilvl w:val="1"/>
          <w:numId w:val="43"/>
        </w:numPr>
        <w:tabs>
          <w:tab w:val="left" w:pos="535"/>
        </w:tabs>
        <w:ind w:hanging="422"/>
      </w:pPr>
      <w:bookmarkStart w:id="153" w:name="_bookmark153"/>
      <w:bookmarkEnd w:id="153"/>
      <w:r>
        <w:t> Activities raising ethical</w:t>
      </w:r>
      <w:r>
        <w:rPr>
          <w:spacing w:val="-3"/>
        </w:rPr>
        <w:t xml:space="preserve"> </w:t>
      </w:r>
      <w:r>
        <w:t>issues</w:t>
      </w:r>
    </w:p>
    <w:p w:rsidR="00B03850" w:rsidRDefault="00B03850">
      <w:pPr>
        <w:pStyle w:val="Zkladntext"/>
        <w:spacing w:before="11"/>
        <w:rPr>
          <w:b/>
          <w:sz w:val="20"/>
        </w:rPr>
      </w:pPr>
    </w:p>
    <w:p w:rsidR="00B03850" w:rsidRDefault="0090360A">
      <w:pPr>
        <w:spacing w:line="249" w:lineRule="auto"/>
        <w:ind w:left="113" w:right="110"/>
        <w:jc w:val="both"/>
        <w:rPr>
          <w:sz w:val="24"/>
        </w:rPr>
      </w:pPr>
      <w:r>
        <w:rPr>
          <w:sz w:val="24"/>
        </w:rPr>
        <w:t>Activities raising ethical issues must comply with the ‘</w:t>
      </w:r>
      <w:r>
        <w:rPr>
          <w:b/>
          <w:sz w:val="24"/>
        </w:rPr>
        <w:t>ethics requirements</w:t>
      </w:r>
      <w:r>
        <w:rPr>
          <w:sz w:val="24"/>
        </w:rPr>
        <w:t>’ set out as deliverables in Annex 1.</w:t>
      </w:r>
    </w:p>
    <w:p w:rsidR="00B03850" w:rsidRDefault="0090360A">
      <w:pPr>
        <w:spacing w:before="229"/>
        <w:ind w:left="113"/>
        <w:rPr>
          <w:sz w:val="24"/>
        </w:rPr>
      </w:pPr>
      <w:r>
        <w:rPr>
          <w:sz w:val="24"/>
        </w:rPr>
        <w:t>Before the beginning of an activity raising an ethical issue, each beneficiary must have obtained:</w:t>
      </w:r>
    </w:p>
    <w:p w:rsidR="00B03850" w:rsidRDefault="00B03850">
      <w:pPr>
        <w:pStyle w:val="Zkladntext"/>
        <w:spacing w:before="8"/>
        <w:rPr>
          <w:sz w:val="20"/>
        </w:rPr>
      </w:pPr>
    </w:p>
    <w:p w:rsidR="00B03850" w:rsidRDefault="0090360A" w:rsidP="00AA7EEF">
      <w:pPr>
        <w:pStyle w:val="Odstavecseseznamem"/>
        <w:numPr>
          <w:ilvl w:val="2"/>
          <w:numId w:val="43"/>
        </w:numPr>
        <w:tabs>
          <w:tab w:val="left" w:pos="758"/>
        </w:tabs>
        <w:ind w:left="757" w:hanging="361"/>
        <w:rPr>
          <w:sz w:val="24"/>
        </w:rPr>
      </w:pPr>
      <w:r>
        <w:rPr>
          <w:sz w:val="24"/>
        </w:rPr>
        <w:t>any ethics committee opinion required under national law</w:t>
      </w:r>
      <w:r>
        <w:rPr>
          <w:spacing w:val="-7"/>
          <w:sz w:val="24"/>
        </w:rPr>
        <w:t xml:space="preserve"> </w:t>
      </w:r>
      <w:r>
        <w:rPr>
          <w:sz w:val="24"/>
        </w:rPr>
        <w:t>and</w:t>
      </w:r>
    </w:p>
    <w:p w:rsidR="00B03850" w:rsidRDefault="00B03850">
      <w:pPr>
        <w:pStyle w:val="Zkladntext"/>
        <w:spacing w:before="9"/>
        <w:rPr>
          <w:sz w:val="20"/>
        </w:rPr>
      </w:pPr>
    </w:p>
    <w:p w:rsidR="00B03850" w:rsidRDefault="0090360A" w:rsidP="00AA7EEF">
      <w:pPr>
        <w:pStyle w:val="Odstavecseseznamem"/>
        <w:numPr>
          <w:ilvl w:val="2"/>
          <w:numId w:val="43"/>
        </w:numPr>
        <w:tabs>
          <w:tab w:val="left" w:pos="758"/>
        </w:tabs>
        <w:spacing w:line="249" w:lineRule="auto"/>
        <w:ind w:left="757" w:right="119"/>
        <w:rPr>
          <w:sz w:val="24"/>
        </w:rPr>
      </w:pPr>
      <w:r>
        <w:rPr>
          <w:sz w:val="24"/>
        </w:rPr>
        <w:t>any notification or authorisation for activities raising ethical issues required under national and/or European</w:t>
      </w:r>
      <w:r>
        <w:rPr>
          <w:spacing w:val="-2"/>
          <w:sz w:val="24"/>
        </w:rPr>
        <w:t xml:space="preserve"> </w:t>
      </w:r>
      <w:r>
        <w:rPr>
          <w:sz w:val="24"/>
        </w:rPr>
        <w:t>law</w:t>
      </w:r>
    </w:p>
    <w:p w:rsidR="00B03850" w:rsidRDefault="0090360A">
      <w:pPr>
        <w:spacing w:before="229"/>
        <w:ind w:left="397"/>
        <w:rPr>
          <w:sz w:val="24"/>
        </w:rPr>
      </w:pPr>
      <w:r>
        <w:rPr>
          <w:sz w:val="24"/>
        </w:rPr>
        <w:t>needed for implementing the action tasks in question.</w:t>
      </w:r>
    </w:p>
    <w:p w:rsidR="00B03850" w:rsidRDefault="00B03850">
      <w:pPr>
        <w:pStyle w:val="Zkladntext"/>
        <w:spacing w:before="8"/>
        <w:rPr>
          <w:sz w:val="20"/>
        </w:rPr>
      </w:pPr>
    </w:p>
    <w:p w:rsidR="00B03850" w:rsidRDefault="0090360A">
      <w:pPr>
        <w:spacing w:before="1" w:line="249" w:lineRule="auto"/>
        <w:ind w:left="113" w:right="111"/>
        <w:jc w:val="both"/>
        <w:rPr>
          <w:sz w:val="24"/>
        </w:rPr>
      </w:pPr>
      <w:r>
        <w:rPr>
          <w:sz w:val="24"/>
        </w:rPr>
        <w:t>The documents must be kept on file and be submitted upon request by the coordinator to the JU (see Article</w:t>
      </w:r>
      <w:r>
        <w:rPr>
          <w:spacing w:val="-22"/>
          <w:sz w:val="24"/>
        </w:rPr>
        <w:t xml:space="preserve"> </w:t>
      </w:r>
      <w:r>
        <w:rPr>
          <w:sz w:val="24"/>
        </w:rPr>
        <w:t>52).</w:t>
      </w:r>
      <w:r>
        <w:rPr>
          <w:spacing w:val="-22"/>
          <w:sz w:val="24"/>
        </w:rPr>
        <w:t xml:space="preserve"> </w:t>
      </w:r>
      <w:r>
        <w:rPr>
          <w:sz w:val="24"/>
        </w:rPr>
        <w:t>If</w:t>
      </w:r>
      <w:r>
        <w:rPr>
          <w:spacing w:val="-22"/>
          <w:sz w:val="24"/>
        </w:rPr>
        <w:t xml:space="preserve"> </w:t>
      </w:r>
      <w:r>
        <w:rPr>
          <w:sz w:val="24"/>
        </w:rPr>
        <w:t>they</w:t>
      </w:r>
      <w:r>
        <w:rPr>
          <w:spacing w:val="-22"/>
          <w:sz w:val="24"/>
        </w:rPr>
        <w:t xml:space="preserve"> </w:t>
      </w:r>
      <w:r>
        <w:rPr>
          <w:sz w:val="24"/>
        </w:rPr>
        <w:t>are</w:t>
      </w:r>
      <w:r>
        <w:rPr>
          <w:spacing w:val="-22"/>
          <w:sz w:val="24"/>
        </w:rPr>
        <w:t xml:space="preserve"> </w:t>
      </w:r>
      <w:r>
        <w:rPr>
          <w:sz w:val="24"/>
        </w:rPr>
        <w:t>not</w:t>
      </w:r>
      <w:r>
        <w:rPr>
          <w:spacing w:val="-22"/>
          <w:sz w:val="24"/>
        </w:rPr>
        <w:t xml:space="preserve"> </w:t>
      </w:r>
      <w:r>
        <w:rPr>
          <w:sz w:val="24"/>
        </w:rPr>
        <w:t>in</w:t>
      </w:r>
      <w:r>
        <w:rPr>
          <w:spacing w:val="-21"/>
          <w:sz w:val="24"/>
        </w:rPr>
        <w:t xml:space="preserve"> </w:t>
      </w:r>
      <w:r>
        <w:rPr>
          <w:sz w:val="24"/>
        </w:rPr>
        <w:t>English,</w:t>
      </w:r>
      <w:r>
        <w:rPr>
          <w:spacing w:val="-22"/>
          <w:sz w:val="24"/>
        </w:rPr>
        <w:t xml:space="preserve"> </w:t>
      </w:r>
      <w:r>
        <w:rPr>
          <w:sz w:val="24"/>
        </w:rPr>
        <w:t>they</w:t>
      </w:r>
      <w:r>
        <w:rPr>
          <w:spacing w:val="-22"/>
          <w:sz w:val="24"/>
        </w:rPr>
        <w:t xml:space="preserve"> </w:t>
      </w:r>
      <w:r>
        <w:rPr>
          <w:sz w:val="24"/>
        </w:rPr>
        <w:t>must</w:t>
      </w:r>
      <w:r>
        <w:rPr>
          <w:spacing w:val="-22"/>
          <w:sz w:val="24"/>
        </w:rPr>
        <w:t xml:space="preserve"> </w:t>
      </w:r>
      <w:r>
        <w:rPr>
          <w:sz w:val="24"/>
        </w:rPr>
        <w:t>be</w:t>
      </w:r>
      <w:r>
        <w:rPr>
          <w:spacing w:val="-22"/>
          <w:sz w:val="24"/>
        </w:rPr>
        <w:t xml:space="preserve"> </w:t>
      </w:r>
      <w:r>
        <w:rPr>
          <w:sz w:val="24"/>
        </w:rPr>
        <w:t>submitted</w:t>
      </w:r>
      <w:r>
        <w:rPr>
          <w:spacing w:val="-22"/>
          <w:sz w:val="24"/>
        </w:rPr>
        <w:t xml:space="preserve"> </w:t>
      </w:r>
      <w:r>
        <w:rPr>
          <w:sz w:val="24"/>
        </w:rPr>
        <w:t>together</w:t>
      </w:r>
      <w:r>
        <w:rPr>
          <w:spacing w:val="-21"/>
          <w:sz w:val="24"/>
        </w:rPr>
        <w:t xml:space="preserve"> </w:t>
      </w:r>
      <w:r>
        <w:rPr>
          <w:sz w:val="24"/>
        </w:rPr>
        <w:t>with</w:t>
      </w:r>
      <w:r>
        <w:rPr>
          <w:spacing w:val="-22"/>
          <w:sz w:val="24"/>
        </w:rPr>
        <w:t xml:space="preserve"> </w:t>
      </w:r>
      <w:r>
        <w:rPr>
          <w:sz w:val="24"/>
        </w:rPr>
        <w:t>an</w:t>
      </w:r>
      <w:r>
        <w:rPr>
          <w:spacing w:val="-22"/>
          <w:sz w:val="24"/>
        </w:rPr>
        <w:t xml:space="preserve"> </w:t>
      </w:r>
      <w:r>
        <w:rPr>
          <w:sz w:val="24"/>
        </w:rPr>
        <w:t>English</w:t>
      </w:r>
      <w:r>
        <w:rPr>
          <w:spacing w:val="-22"/>
          <w:sz w:val="24"/>
        </w:rPr>
        <w:t xml:space="preserve"> </w:t>
      </w:r>
      <w:r>
        <w:rPr>
          <w:spacing w:val="-3"/>
          <w:sz w:val="24"/>
        </w:rPr>
        <w:t>summary,</w:t>
      </w:r>
      <w:r>
        <w:rPr>
          <w:spacing w:val="-22"/>
          <w:sz w:val="24"/>
        </w:rPr>
        <w:t xml:space="preserve"> </w:t>
      </w:r>
      <w:r>
        <w:rPr>
          <w:sz w:val="24"/>
        </w:rPr>
        <w:t>which shows that the action tasks in question are covered and includes the conclusions of the committee or authority concerned (if</w:t>
      </w:r>
      <w:r>
        <w:rPr>
          <w:spacing w:val="-3"/>
          <w:sz w:val="24"/>
        </w:rPr>
        <w:t xml:space="preserve"> </w:t>
      </w:r>
      <w:r>
        <w:rPr>
          <w:sz w:val="24"/>
        </w:rPr>
        <w:t>available).</w:t>
      </w:r>
    </w:p>
    <w:p w:rsidR="00B03850" w:rsidRDefault="00B03850">
      <w:pPr>
        <w:pStyle w:val="Zkladntext"/>
        <w:spacing w:before="9"/>
        <w:rPr>
          <w:sz w:val="24"/>
        </w:rPr>
      </w:pPr>
    </w:p>
    <w:p w:rsidR="00B03850" w:rsidRDefault="0090360A" w:rsidP="00AA7EEF">
      <w:pPr>
        <w:pStyle w:val="Nadpis4"/>
        <w:numPr>
          <w:ilvl w:val="1"/>
          <w:numId w:val="43"/>
        </w:numPr>
        <w:tabs>
          <w:tab w:val="left" w:pos="535"/>
        </w:tabs>
        <w:ind w:hanging="422"/>
      </w:pPr>
      <w:bookmarkStart w:id="154" w:name="_bookmark154"/>
      <w:bookmarkEnd w:id="154"/>
      <w:r>
        <w:t> Activities involving human embryos or human embryonic stem</w:t>
      </w:r>
      <w:r>
        <w:rPr>
          <w:spacing w:val="-13"/>
        </w:rPr>
        <w:t xml:space="preserve"> </w:t>
      </w:r>
      <w:r>
        <w:t>cells</w:t>
      </w:r>
    </w:p>
    <w:p w:rsidR="00B03850" w:rsidRDefault="00B03850">
      <w:pPr>
        <w:pStyle w:val="Zkladntext"/>
        <w:spacing w:before="11"/>
        <w:rPr>
          <w:b/>
          <w:sz w:val="20"/>
        </w:rPr>
      </w:pPr>
    </w:p>
    <w:p w:rsidR="00B03850" w:rsidRDefault="0090360A">
      <w:pPr>
        <w:spacing w:line="249" w:lineRule="auto"/>
        <w:ind w:left="113" w:right="120"/>
        <w:jc w:val="both"/>
        <w:rPr>
          <w:sz w:val="24"/>
        </w:rPr>
      </w:pPr>
      <w:r>
        <w:rPr>
          <w:sz w:val="24"/>
        </w:rPr>
        <w:t>Activities</w:t>
      </w:r>
      <w:r>
        <w:rPr>
          <w:spacing w:val="-5"/>
          <w:sz w:val="24"/>
        </w:rPr>
        <w:t xml:space="preserve"> </w:t>
      </w:r>
      <w:r>
        <w:rPr>
          <w:sz w:val="24"/>
        </w:rPr>
        <w:t>involving</w:t>
      </w:r>
      <w:r>
        <w:rPr>
          <w:spacing w:val="-5"/>
          <w:sz w:val="24"/>
        </w:rPr>
        <w:t xml:space="preserve"> </w:t>
      </w:r>
      <w:r>
        <w:rPr>
          <w:sz w:val="24"/>
        </w:rPr>
        <w:t>research</w:t>
      </w:r>
      <w:r>
        <w:rPr>
          <w:spacing w:val="-4"/>
          <w:sz w:val="24"/>
        </w:rPr>
        <w:t xml:space="preserve"> </w:t>
      </w:r>
      <w:r>
        <w:rPr>
          <w:sz w:val="24"/>
        </w:rPr>
        <w:t>on</w:t>
      </w:r>
      <w:r>
        <w:rPr>
          <w:spacing w:val="-4"/>
          <w:sz w:val="24"/>
        </w:rPr>
        <w:t xml:space="preserve"> </w:t>
      </w:r>
      <w:r>
        <w:rPr>
          <w:sz w:val="24"/>
        </w:rPr>
        <w:t>human</w:t>
      </w:r>
      <w:r>
        <w:rPr>
          <w:spacing w:val="-4"/>
          <w:sz w:val="24"/>
        </w:rPr>
        <w:t xml:space="preserve"> </w:t>
      </w:r>
      <w:r>
        <w:rPr>
          <w:sz w:val="24"/>
        </w:rPr>
        <w:t>embryos</w:t>
      </w:r>
      <w:r>
        <w:rPr>
          <w:spacing w:val="-5"/>
          <w:sz w:val="24"/>
        </w:rPr>
        <w:t xml:space="preserve"> </w:t>
      </w:r>
      <w:r>
        <w:rPr>
          <w:sz w:val="24"/>
        </w:rPr>
        <w:t>or</w:t>
      </w:r>
      <w:r>
        <w:rPr>
          <w:spacing w:val="-4"/>
          <w:sz w:val="24"/>
        </w:rPr>
        <w:t xml:space="preserve"> </w:t>
      </w:r>
      <w:r>
        <w:rPr>
          <w:sz w:val="24"/>
        </w:rPr>
        <w:t>human</w:t>
      </w:r>
      <w:r>
        <w:rPr>
          <w:spacing w:val="-4"/>
          <w:sz w:val="24"/>
        </w:rPr>
        <w:t xml:space="preserve"> </w:t>
      </w:r>
      <w:r>
        <w:rPr>
          <w:sz w:val="24"/>
        </w:rPr>
        <w:t>embryonic</w:t>
      </w:r>
      <w:r>
        <w:rPr>
          <w:spacing w:val="-6"/>
          <w:sz w:val="24"/>
        </w:rPr>
        <w:t xml:space="preserve"> </w:t>
      </w:r>
      <w:r>
        <w:rPr>
          <w:sz w:val="24"/>
        </w:rPr>
        <w:t>stem</w:t>
      </w:r>
      <w:r>
        <w:rPr>
          <w:spacing w:val="-4"/>
          <w:sz w:val="24"/>
        </w:rPr>
        <w:t xml:space="preserve"> </w:t>
      </w:r>
      <w:r>
        <w:rPr>
          <w:sz w:val="24"/>
        </w:rPr>
        <w:t>cells</w:t>
      </w:r>
      <w:r>
        <w:rPr>
          <w:spacing w:val="-5"/>
          <w:sz w:val="24"/>
        </w:rPr>
        <w:t xml:space="preserve"> </w:t>
      </w:r>
      <w:r>
        <w:rPr>
          <w:sz w:val="24"/>
        </w:rPr>
        <w:t>may</w:t>
      </w:r>
      <w:r>
        <w:rPr>
          <w:spacing w:val="-5"/>
          <w:sz w:val="24"/>
        </w:rPr>
        <w:t xml:space="preserve"> </w:t>
      </w:r>
      <w:r>
        <w:rPr>
          <w:sz w:val="24"/>
        </w:rPr>
        <w:t>be</w:t>
      </w:r>
      <w:r>
        <w:rPr>
          <w:spacing w:val="-4"/>
          <w:sz w:val="24"/>
        </w:rPr>
        <w:t xml:space="preserve"> </w:t>
      </w:r>
      <w:r>
        <w:rPr>
          <w:sz w:val="24"/>
        </w:rPr>
        <w:t>carried</w:t>
      </w:r>
      <w:r>
        <w:rPr>
          <w:spacing w:val="-5"/>
          <w:sz w:val="24"/>
        </w:rPr>
        <w:t xml:space="preserve"> </w:t>
      </w:r>
      <w:r>
        <w:rPr>
          <w:sz w:val="24"/>
        </w:rPr>
        <w:t>out, in addition to Article 34.1, only</w:t>
      </w:r>
      <w:r>
        <w:rPr>
          <w:spacing w:val="-5"/>
          <w:sz w:val="24"/>
        </w:rPr>
        <w:t xml:space="preserve"> </w:t>
      </w:r>
      <w:r>
        <w:rPr>
          <w:sz w:val="24"/>
        </w:rPr>
        <w:t>if:</w:t>
      </w:r>
    </w:p>
    <w:p w:rsidR="00B03850" w:rsidRDefault="0090360A" w:rsidP="00AA7EEF">
      <w:pPr>
        <w:pStyle w:val="Odstavecseseznamem"/>
        <w:numPr>
          <w:ilvl w:val="0"/>
          <w:numId w:val="40"/>
        </w:numPr>
        <w:tabs>
          <w:tab w:val="left" w:pos="757"/>
          <w:tab w:val="left" w:pos="758"/>
        </w:tabs>
        <w:spacing w:before="229"/>
        <w:ind w:hanging="361"/>
        <w:rPr>
          <w:sz w:val="24"/>
        </w:rPr>
      </w:pPr>
      <w:r>
        <w:rPr>
          <w:sz w:val="24"/>
        </w:rPr>
        <w:t>they are set out in Annex 1</w:t>
      </w:r>
      <w:r>
        <w:rPr>
          <w:spacing w:val="-6"/>
          <w:sz w:val="24"/>
        </w:rPr>
        <w:t xml:space="preserve"> </w:t>
      </w:r>
      <w:r>
        <w:rPr>
          <w:sz w:val="24"/>
        </w:rPr>
        <w:t>or</w:t>
      </w:r>
    </w:p>
    <w:p w:rsidR="00B03850" w:rsidRDefault="00B03850">
      <w:pPr>
        <w:pStyle w:val="Zkladntext"/>
        <w:spacing w:before="8"/>
        <w:rPr>
          <w:sz w:val="20"/>
        </w:rPr>
      </w:pPr>
    </w:p>
    <w:p w:rsidR="00B03850" w:rsidRDefault="0090360A" w:rsidP="00AA7EEF">
      <w:pPr>
        <w:pStyle w:val="Odstavecseseznamem"/>
        <w:numPr>
          <w:ilvl w:val="0"/>
          <w:numId w:val="40"/>
        </w:numPr>
        <w:tabs>
          <w:tab w:val="left" w:pos="757"/>
          <w:tab w:val="left" w:pos="758"/>
        </w:tabs>
        <w:ind w:hanging="361"/>
        <w:rPr>
          <w:sz w:val="24"/>
        </w:rPr>
      </w:pPr>
      <w:r>
        <w:rPr>
          <w:sz w:val="24"/>
        </w:rPr>
        <w:t>the coordinator has obtained explicit approval (in writing) from the JU (see Article</w:t>
      </w:r>
      <w:r>
        <w:rPr>
          <w:spacing w:val="-22"/>
          <w:sz w:val="24"/>
        </w:rPr>
        <w:t xml:space="preserve"> </w:t>
      </w:r>
      <w:r>
        <w:rPr>
          <w:sz w:val="24"/>
        </w:rPr>
        <w:t>52).</w:t>
      </w:r>
    </w:p>
    <w:p w:rsidR="00B03850" w:rsidRDefault="00B03850">
      <w:pPr>
        <w:pStyle w:val="Zkladntext"/>
        <w:spacing w:before="6"/>
        <w:rPr>
          <w:sz w:val="25"/>
        </w:rPr>
      </w:pPr>
    </w:p>
    <w:p w:rsidR="00B03850" w:rsidRDefault="0090360A" w:rsidP="00AA7EEF">
      <w:pPr>
        <w:pStyle w:val="Nadpis4"/>
        <w:numPr>
          <w:ilvl w:val="1"/>
          <w:numId w:val="43"/>
        </w:numPr>
        <w:tabs>
          <w:tab w:val="left" w:pos="535"/>
        </w:tabs>
        <w:spacing w:before="1"/>
        <w:ind w:hanging="422"/>
      </w:pPr>
      <w:bookmarkStart w:id="155" w:name="_bookmark155"/>
      <w:bookmarkEnd w:id="155"/>
      <w:r>
        <w:t> Consequences of</w:t>
      </w:r>
      <w:r>
        <w:rPr>
          <w:spacing w:val="-1"/>
        </w:rPr>
        <w:t xml:space="preserve"> </w:t>
      </w:r>
      <w:r>
        <w:t>non-compliance</w:t>
      </w:r>
    </w:p>
    <w:p w:rsidR="00B03850" w:rsidRDefault="00B03850">
      <w:pPr>
        <w:pStyle w:val="Zkladntext"/>
        <w:spacing w:before="10"/>
        <w:rPr>
          <w:b/>
          <w:sz w:val="20"/>
        </w:rPr>
      </w:pPr>
    </w:p>
    <w:p w:rsidR="00B03850" w:rsidRDefault="0090360A">
      <w:pPr>
        <w:spacing w:line="249" w:lineRule="auto"/>
        <w:ind w:left="113" w:right="111"/>
        <w:jc w:val="both"/>
        <w:rPr>
          <w:sz w:val="24"/>
        </w:rPr>
      </w:pPr>
      <w:r>
        <w:rPr>
          <w:sz w:val="24"/>
        </w:rPr>
        <w:t>If a beneficiary breaches any of its obligations under this Article, the grant may be reduced (see Article</w:t>
      </w:r>
      <w:r>
        <w:rPr>
          <w:spacing w:val="-5"/>
          <w:sz w:val="24"/>
        </w:rPr>
        <w:t xml:space="preserve"> </w:t>
      </w:r>
      <w:r>
        <w:rPr>
          <w:sz w:val="24"/>
        </w:rPr>
        <w:t>43)</w:t>
      </w:r>
      <w:r>
        <w:rPr>
          <w:spacing w:val="-4"/>
          <w:sz w:val="24"/>
        </w:rPr>
        <w:t xml:space="preserve"> </w:t>
      </w:r>
      <w:r>
        <w:rPr>
          <w:sz w:val="24"/>
        </w:rPr>
        <w:t>and</w:t>
      </w:r>
      <w:r>
        <w:rPr>
          <w:spacing w:val="-6"/>
          <w:sz w:val="24"/>
        </w:rPr>
        <w:t xml:space="preserve"> </w:t>
      </w:r>
      <w:r>
        <w:rPr>
          <w:sz w:val="24"/>
        </w:rPr>
        <w:t>the</w:t>
      </w:r>
      <w:r>
        <w:rPr>
          <w:spacing w:val="-5"/>
          <w:sz w:val="24"/>
        </w:rPr>
        <w:t xml:space="preserve"> </w:t>
      </w:r>
      <w:r>
        <w:rPr>
          <w:sz w:val="24"/>
        </w:rPr>
        <w:t>Agreement</w:t>
      </w:r>
      <w:r>
        <w:rPr>
          <w:spacing w:val="-5"/>
          <w:sz w:val="24"/>
        </w:rPr>
        <w:t xml:space="preserve"> </w:t>
      </w:r>
      <w:r>
        <w:rPr>
          <w:sz w:val="24"/>
        </w:rPr>
        <w:t>or</w:t>
      </w:r>
      <w:r>
        <w:rPr>
          <w:spacing w:val="-4"/>
          <w:sz w:val="24"/>
        </w:rPr>
        <w:t xml:space="preserve"> </w:t>
      </w:r>
      <w:r>
        <w:rPr>
          <w:sz w:val="24"/>
        </w:rPr>
        <w:t>participation</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beneficiary</w:t>
      </w:r>
      <w:r>
        <w:rPr>
          <w:spacing w:val="-5"/>
          <w:sz w:val="24"/>
        </w:rPr>
        <w:t xml:space="preserve"> </w:t>
      </w:r>
      <w:r>
        <w:rPr>
          <w:sz w:val="24"/>
        </w:rPr>
        <w:t>may</w:t>
      </w:r>
      <w:r>
        <w:rPr>
          <w:spacing w:val="-5"/>
          <w:sz w:val="24"/>
        </w:rPr>
        <w:t xml:space="preserve"> </w:t>
      </w:r>
      <w:r>
        <w:rPr>
          <w:sz w:val="24"/>
        </w:rPr>
        <w:t>be</w:t>
      </w:r>
      <w:r>
        <w:rPr>
          <w:spacing w:val="-4"/>
          <w:sz w:val="24"/>
        </w:rPr>
        <w:t xml:space="preserve"> </w:t>
      </w:r>
      <w:r>
        <w:rPr>
          <w:sz w:val="24"/>
        </w:rPr>
        <w:t>terminated</w:t>
      </w:r>
      <w:r>
        <w:rPr>
          <w:spacing w:val="-6"/>
          <w:sz w:val="24"/>
        </w:rPr>
        <w:t xml:space="preserve"> </w:t>
      </w:r>
      <w:r>
        <w:rPr>
          <w:sz w:val="24"/>
        </w:rPr>
        <w:t>(see</w:t>
      </w:r>
      <w:r>
        <w:rPr>
          <w:spacing w:val="-4"/>
          <w:sz w:val="24"/>
        </w:rPr>
        <w:t xml:space="preserve"> </w:t>
      </w:r>
      <w:r>
        <w:rPr>
          <w:sz w:val="24"/>
        </w:rPr>
        <w:t>Article</w:t>
      </w:r>
      <w:r>
        <w:rPr>
          <w:spacing w:val="-5"/>
          <w:sz w:val="24"/>
        </w:rPr>
        <w:t xml:space="preserve"> </w:t>
      </w:r>
      <w:r>
        <w:rPr>
          <w:sz w:val="24"/>
        </w:rPr>
        <w:t>50).</w:t>
      </w:r>
    </w:p>
    <w:p w:rsidR="00B03850" w:rsidRDefault="0090360A">
      <w:pPr>
        <w:spacing w:before="229"/>
        <w:ind w:left="113"/>
        <w:rPr>
          <w:sz w:val="24"/>
        </w:rPr>
      </w:pPr>
      <w:r>
        <w:rPr>
          <w:sz w:val="24"/>
        </w:rPr>
        <w:t>Such breaches may also lead to any of the other measures described in Chapter 6.</w:t>
      </w:r>
    </w:p>
    <w:p w:rsidR="00B03850" w:rsidRDefault="00B03850">
      <w:pPr>
        <w:pStyle w:val="Zkladntext"/>
        <w:spacing w:before="5"/>
        <w:rPr>
          <w:sz w:val="30"/>
        </w:rPr>
      </w:pPr>
    </w:p>
    <w:p w:rsidR="00B03850" w:rsidRDefault="0090360A">
      <w:pPr>
        <w:pStyle w:val="Nadpis4"/>
        <w:ind w:left="113"/>
      </w:pPr>
      <w:bookmarkStart w:id="156" w:name="_bookmark156"/>
      <w:bookmarkEnd w:id="156"/>
      <w:r>
        <w:t>ARTICLE 35 — CONFLICT OF INTERESTS</w:t>
      </w:r>
    </w:p>
    <w:p w:rsidR="00B03850" w:rsidRDefault="00B03850">
      <w:pPr>
        <w:pStyle w:val="Zkladntext"/>
        <w:spacing w:before="8"/>
        <w:rPr>
          <w:b/>
          <w:sz w:val="25"/>
        </w:rPr>
      </w:pPr>
    </w:p>
    <w:p w:rsidR="00B03850" w:rsidRDefault="0090360A" w:rsidP="00AA7EEF">
      <w:pPr>
        <w:pStyle w:val="Nadpis4"/>
        <w:numPr>
          <w:ilvl w:val="1"/>
          <w:numId w:val="39"/>
        </w:numPr>
        <w:tabs>
          <w:tab w:val="left" w:pos="535"/>
        </w:tabs>
        <w:ind w:hanging="422"/>
      </w:pPr>
      <w:bookmarkStart w:id="157" w:name="_bookmark157"/>
      <w:bookmarkEnd w:id="157"/>
      <w:r>
        <w:t> </w:t>
      </w:r>
      <w:r>
        <w:t>Obligation to avoid a conflict of</w:t>
      </w:r>
      <w:r>
        <w:rPr>
          <w:spacing w:val="-4"/>
        </w:rPr>
        <w:t xml:space="preserve"> </w:t>
      </w:r>
      <w:r>
        <w:t>interests</w:t>
      </w:r>
    </w:p>
    <w:p w:rsidR="00B03850" w:rsidRDefault="00B03850">
      <w:pPr>
        <w:pStyle w:val="Zkladntext"/>
        <w:spacing w:before="11"/>
        <w:rPr>
          <w:b/>
          <w:sz w:val="20"/>
        </w:rPr>
      </w:pPr>
    </w:p>
    <w:p w:rsidR="00B03850" w:rsidRDefault="0090360A">
      <w:pPr>
        <w:spacing w:line="249" w:lineRule="auto"/>
        <w:ind w:left="113" w:right="119"/>
        <w:jc w:val="both"/>
        <w:rPr>
          <w:sz w:val="24"/>
        </w:rPr>
      </w:pPr>
      <w:r>
        <w:rPr>
          <w:sz w:val="24"/>
        </w:rPr>
        <w:t>The beneficiaries must take all measures to prevent any situation where the impartial and objective implementation of the action is compromised for reasons involving economic interest, political or national affinity, family or emotional ties or any other shared interest (‘</w:t>
      </w:r>
      <w:r>
        <w:rPr>
          <w:b/>
          <w:sz w:val="24"/>
        </w:rPr>
        <w:t>conflict of interests</w:t>
      </w:r>
      <w:r>
        <w:rPr>
          <w:sz w:val="24"/>
        </w:rPr>
        <w:t>’).</w:t>
      </w:r>
    </w:p>
    <w:p w:rsidR="00B03850" w:rsidRDefault="0090360A">
      <w:pPr>
        <w:spacing w:before="230" w:line="249" w:lineRule="auto"/>
        <w:ind w:left="113" w:right="121"/>
        <w:jc w:val="both"/>
        <w:rPr>
          <w:sz w:val="24"/>
        </w:rPr>
      </w:pPr>
      <w:r>
        <w:rPr>
          <w:sz w:val="24"/>
        </w:rPr>
        <w:t>They must formally notify to the JU without delay any situation constituting or likely to lead to a conflict of interests and immediately take all the necessary steps to rectify this situation.</w:t>
      </w:r>
    </w:p>
    <w:p w:rsidR="00B03850" w:rsidRDefault="00B03850">
      <w:pPr>
        <w:spacing w:line="249" w:lineRule="auto"/>
        <w:jc w:val="both"/>
        <w:rPr>
          <w:sz w:val="24"/>
        </w:rPr>
        <w:sectPr w:rsidR="00B03850">
          <w:headerReference w:type="default" r:id="rId13"/>
          <w:footerReference w:type="default" r:id="rId14"/>
          <w:pgSz w:w="11910" w:h="16840"/>
          <w:pgMar w:top="1300" w:right="1020" w:bottom="740" w:left="1020" w:header="391" w:footer="543" w:gutter="0"/>
          <w:pgNumType w:start="54"/>
          <w:cols w:space="708"/>
        </w:sectPr>
      </w:pPr>
    </w:p>
    <w:p w:rsidR="00B03850" w:rsidRDefault="0090360A">
      <w:pPr>
        <w:spacing w:before="84" w:line="249" w:lineRule="auto"/>
        <w:ind w:left="113" w:right="129"/>
        <w:jc w:val="both"/>
        <w:rPr>
          <w:sz w:val="24"/>
        </w:rPr>
      </w:pPr>
      <w:r>
        <w:rPr>
          <w:sz w:val="24"/>
        </w:rPr>
        <w:lastRenderedPageBreak/>
        <w:t>The JU may verify that the measures taken are appropriate and may require additional measures to be taken by a specified deadline.</w:t>
      </w:r>
    </w:p>
    <w:p w:rsidR="00B03850" w:rsidRDefault="00B03850">
      <w:pPr>
        <w:pStyle w:val="Zkladntext"/>
        <w:spacing w:before="7"/>
        <w:rPr>
          <w:sz w:val="24"/>
        </w:rPr>
      </w:pPr>
    </w:p>
    <w:p w:rsidR="00B03850" w:rsidRDefault="0090360A" w:rsidP="00AA7EEF">
      <w:pPr>
        <w:pStyle w:val="Nadpis4"/>
        <w:numPr>
          <w:ilvl w:val="1"/>
          <w:numId w:val="39"/>
        </w:numPr>
        <w:tabs>
          <w:tab w:val="left" w:pos="535"/>
        </w:tabs>
        <w:ind w:hanging="422"/>
      </w:pPr>
      <w:bookmarkStart w:id="158" w:name="_bookmark158"/>
      <w:bookmarkEnd w:id="158"/>
      <w:r>
        <w:t> Consequences of</w:t>
      </w:r>
      <w:r>
        <w:rPr>
          <w:spacing w:val="-1"/>
        </w:rPr>
        <w:t xml:space="preserve"> </w:t>
      </w:r>
      <w:r>
        <w:t>non-compliance</w:t>
      </w:r>
    </w:p>
    <w:p w:rsidR="00B03850" w:rsidRDefault="00B03850">
      <w:pPr>
        <w:pStyle w:val="Zkladntext"/>
        <w:spacing w:before="11"/>
        <w:rPr>
          <w:b/>
          <w:sz w:val="20"/>
        </w:rPr>
      </w:pPr>
    </w:p>
    <w:p w:rsidR="00B03850" w:rsidRDefault="0090360A">
      <w:pPr>
        <w:spacing w:line="249" w:lineRule="auto"/>
        <w:ind w:left="113" w:right="111"/>
        <w:jc w:val="both"/>
        <w:rPr>
          <w:sz w:val="24"/>
        </w:rPr>
      </w:pPr>
      <w:r>
        <w:rPr>
          <w:sz w:val="24"/>
        </w:rPr>
        <w:t>If a beneficiary breaches any of its obligations under this Article, the grant may be reduced (see Article</w:t>
      </w:r>
      <w:r>
        <w:rPr>
          <w:spacing w:val="-5"/>
          <w:sz w:val="24"/>
        </w:rPr>
        <w:t xml:space="preserve"> </w:t>
      </w:r>
      <w:r>
        <w:rPr>
          <w:sz w:val="24"/>
        </w:rPr>
        <w:t>43)</w:t>
      </w:r>
      <w:r>
        <w:rPr>
          <w:spacing w:val="-4"/>
          <w:sz w:val="24"/>
        </w:rPr>
        <w:t xml:space="preserve"> </w:t>
      </w:r>
      <w:r>
        <w:rPr>
          <w:sz w:val="24"/>
        </w:rPr>
        <w:t>and</w:t>
      </w:r>
      <w:r>
        <w:rPr>
          <w:spacing w:val="-6"/>
          <w:sz w:val="24"/>
        </w:rPr>
        <w:t xml:space="preserve"> </w:t>
      </w:r>
      <w:r>
        <w:rPr>
          <w:sz w:val="24"/>
        </w:rPr>
        <w:t>the</w:t>
      </w:r>
      <w:r>
        <w:rPr>
          <w:spacing w:val="-5"/>
          <w:sz w:val="24"/>
        </w:rPr>
        <w:t xml:space="preserve"> </w:t>
      </w:r>
      <w:r>
        <w:rPr>
          <w:sz w:val="24"/>
        </w:rPr>
        <w:t>Agreement</w:t>
      </w:r>
      <w:r>
        <w:rPr>
          <w:spacing w:val="-5"/>
          <w:sz w:val="24"/>
        </w:rPr>
        <w:t xml:space="preserve"> </w:t>
      </w:r>
      <w:r>
        <w:rPr>
          <w:sz w:val="24"/>
        </w:rPr>
        <w:t>or</w:t>
      </w:r>
      <w:r>
        <w:rPr>
          <w:spacing w:val="-4"/>
          <w:sz w:val="24"/>
        </w:rPr>
        <w:t xml:space="preserve"> </w:t>
      </w:r>
      <w:r>
        <w:rPr>
          <w:sz w:val="24"/>
        </w:rPr>
        <w:t>participation</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beneficiary</w:t>
      </w:r>
      <w:r>
        <w:rPr>
          <w:spacing w:val="-5"/>
          <w:sz w:val="24"/>
        </w:rPr>
        <w:t xml:space="preserve"> </w:t>
      </w:r>
      <w:r>
        <w:rPr>
          <w:sz w:val="24"/>
        </w:rPr>
        <w:t>may</w:t>
      </w:r>
      <w:r>
        <w:rPr>
          <w:spacing w:val="-5"/>
          <w:sz w:val="24"/>
        </w:rPr>
        <w:t xml:space="preserve"> </w:t>
      </w:r>
      <w:r>
        <w:rPr>
          <w:sz w:val="24"/>
        </w:rPr>
        <w:t>be</w:t>
      </w:r>
      <w:r>
        <w:rPr>
          <w:spacing w:val="-4"/>
          <w:sz w:val="24"/>
        </w:rPr>
        <w:t xml:space="preserve"> </w:t>
      </w:r>
      <w:r>
        <w:rPr>
          <w:sz w:val="24"/>
        </w:rPr>
        <w:t>terminated</w:t>
      </w:r>
      <w:r>
        <w:rPr>
          <w:spacing w:val="-6"/>
          <w:sz w:val="24"/>
        </w:rPr>
        <w:t xml:space="preserve"> </w:t>
      </w:r>
      <w:r>
        <w:rPr>
          <w:sz w:val="24"/>
        </w:rPr>
        <w:t>(see</w:t>
      </w:r>
      <w:r>
        <w:rPr>
          <w:spacing w:val="-4"/>
          <w:sz w:val="24"/>
        </w:rPr>
        <w:t xml:space="preserve"> </w:t>
      </w:r>
      <w:r>
        <w:rPr>
          <w:sz w:val="24"/>
        </w:rPr>
        <w:t>Article</w:t>
      </w:r>
      <w:r>
        <w:rPr>
          <w:spacing w:val="-5"/>
          <w:sz w:val="24"/>
        </w:rPr>
        <w:t xml:space="preserve"> </w:t>
      </w:r>
      <w:r>
        <w:rPr>
          <w:sz w:val="24"/>
        </w:rPr>
        <w:t>50).</w:t>
      </w:r>
    </w:p>
    <w:p w:rsidR="00B03850" w:rsidRDefault="0090360A">
      <w:pPr>
        <w:spacing w:before="229"/>
        <w:ind w:left="113"/>
        <w:rPr>
          <w:sz w:val="24"/>
        </w:rPr>
      </w:pPr>
      <w:r>
        <w:rPr>
          <w:sz w:val="24"/>
        </w:rPr>
        <w:t>Such breaches may also lead to any of the other measures described in Chapter 6.</w:t>
      </w:r>
    </w:p>
    <w:p w:rsidR="00B03850" w:rsidRDefault="00B03850">
      <w:pPr>
        <w:pStyle w:val="Zkladntext"/>
        <w:spacing w:before="5"/>
        <w:rPr>
          <w:sz w:val="30"/>
        </w:rPr>
      </w:pPr>
    </w:p>
    <w:p w:rsidR="00B03850" w:rsidRDefault="0090360A">
      <w:pPr>
        <w:pStyle w:val="Nadpis4"/>
        <w:ind w:left="113"/>
      </w:pPr>
      <w:bookmarkStart w:id="159" w:name="_bookmark159"/>
      <w:bookmarkEnd w:id="159"/>
      <w:r>
        <w:t>ARTICLE 36 — CONFIDENTIALITY</w:t>
      </w:r>
    </w:p>
    <w:p w:rsidR="00B03850" w:rsidRDefault="00B03850">
      <w:pPr>
        <w:pStyle w:val="Zkladntext"/>
        <w:spacing w:before="8"/>
        <w:rPr>
          <w:b/>
          <w:sz w:val="25"/>
        </w:rPr>
      </w:pPr>
    </w:p>
    <w:p w:rsidR="00B03850" w:rsidRDefault="0090360A" w:rsidP="00AA7EEF">
      <w:pPr>
        <w:pStyle w:val="Nadpis4"/>
        <w:numPr>
          <w:ilvl w:val="1"/>
          <w:numId w:val="38"/>
        </w:numPr>
        <w:tabs>
          <w:tab w:val="left" w:pos="535"/>
        </w:tabs>
        <w:ind w:hanging="422"/>
      </w:pPr>
      <w:bookmarkStart w:id="160" w:name="_bookmark160"/>
      <w:bookmarkEnd w:id="160"/>
      <w:r>
        <w:t> General obligation to maintain</w:t>
      </w:r>
      <w:r>
        <w:rPr>
          <w:spacing w:val="-1"/>
        </w:rPr>
        <w:t xml:space="preserve"> </w:t>
      </w:r>
      <w:r>
        <w:t>confidentiality</w:t>
      </w:r>
    </w:p>
    <w:p w:rsidR="00B03850" w:rsidRDefault="00B03850">
      <w:pPr>
        <w:pStyle w:val="Zkladntext"/>
        <w:spacing w:before="11"/>
        <w:rPr>
          <w:b/>
          <w:sz w:val="20"/>
        </w:rPr>
      </w:pPr>
    </w:p>
    <w:p w:rsidR="00B03850" w:rsidRDefault="0090360A">
      <w:pPr>
        <w:spacing w:line="249" w:lineRule="auto"/>
        <w:ind w:left="113" w:right="119"/>
        <w:jc w:val="both"/>
        <w:rPr>
          <w:sz w:val="24"/>
        </w:rPr>
      </w:pPr>
      <w:r>
        <w:rPr>
          <w:sz w:val="24"/>
        </w:rPr>
        <w:t>During implementation of the action and for four years after the period set out in Article 3, the parties must keep confidential any data, documents or other material (in any form) that is identified as confidential at the time it is disclosed (‘</w:t>
      </w:r>
      <w:r>
        <w:rPr>
          <w:b/>
          <w:sz w:val="24"/>
        </w:rPr>
        <w:t>confidential information</w:t>
      </w:r>
      <w:r>
        <w:rPr>
          <w:sz w:val="24"/>
        </w:rPr>
        <w:t>’).</w:t>
      </w:r>
    </w:p>
    <w:p w:rsidR="00B03850" w:rsidRDefault="0090360A">
      <w:pPr>
        <w:spacing w:before="230" w:line="249" w:lineRule="auto"/>
        <w:ind w:left="113" w:right="122"/>
        <w:jc w:val="both"/>
        <w:rPr>
          <w:sz w:val="24"/>
        </w:rPr>
      </w:pPr>
      <w:r>
        <w:rPr>
          <w:sz w:val="24"/>
        </w:rPr>
        <w:t>If a beneficiary requests, the JU may agree to keep such information confidential for an additional period beyond the initial four years.</w:t>
      </w:r>
    </w:p>
    <w:p w:rsidR="00B03850" w:rsidRDefault="0090360A">
      <w:pPr>
        <w:spacing w:before="228" w:line="249" w:lineRule="auto"/>
        <w:ind w:left="113" w:right="111"/>
        <w:jc w:val="both"/>
        <w:rPr>
          <w:sz w:val="24"/>
        </w:rPr>
      </w:pPr>
      <w:r>
        <w:rPr>
          <w:sz w:val="24"/>
        </w:rPr>
        <w:t>If information has been identified as confidential only orally, it will be considered to be confidential only if this is confirmed in writing within 15 days of the oral disclosure.</w:t>
      </w:r>
    </w:p>
    <w:p w:rsidR="00B03850" w:rsidRDefault="0090360A">
      <w:pPr>
        <w:spacing w:before="229" w:line="249" w:lineRule="auto"/>
        <w:ind w:left="113" w:right="121"/>
        <w:jc w:val="both"/>
        <w:rPr>
          <w:sz w:val="24"/>
        </w:rPr>
      </w:pPr>
      <w:r>
        <w:rPr>
          <w:sz w:val="24"/>
        </w:rPr>
        <w:t>Unless</w:t>
      </w:r>
      <w:r>
        <w:rPr>
          <w:spacing w:val="-21"/>
          <w:sz w:val="24"/>
        </w:rPr>
        <w:t xml:space="preserve"> </w:t>
      </w:r>
      <w:r>
        <w:rPr>
          <w:sz w:val="24"/>
        </w:rPr>
        <w:t>otherwise</w:t>
      </w:r>
      <w:r>
        <w:rPr>
          <w:spacing w:val="-20"/>
          <w:sz w:val="24"/>
        </w:rPr>
        <w:t xml:space="preserve"> </w:t>
      </w:r>
      <w:r>
        <w:rPr>
          <w:sz w:val="24"/>
        </w:rPr>
        <w:t>agreed</w:t>
      </w:r>
      <w:r>
        <w:rPr>
          <w:spacing w:val="-22"/>
          <w:sz w:val="24"/>
        </w:rPr>
        <w:t xml:space="preserve"> </w:t>
      </w:r>
      <w:r>
        <w:rPr>
          <w:sz w:val="24"/>
        </w:rPr>
        <w:t>between</w:t>
      </w:r>
      <w:r>
        <w:rPr>
          <w:spacing w:val="-20"/>
          <w:sz w:val="24"/>
        </w:rPr>
        <w:t xml:space="preserve"> </w:t>
      </w:r>
      <w:r>
        <w:rPr>
          <w:sz w:val="24"/>
        </w:rPr>
        <w:t>the</w:t>
      </w:r>
      <w:r>
        <w:rPr>
          <w:spacing w:val="-22"/>
          <w:sz w:val="24"/>
        </w:rPr>
        <w:t xml:space="preserve"> </w:t>
      </w:r>
      <w:r>
        <w:rPr>
          <w:sz w:val="24"/>
        </w:rPr>
        <w:t>parties,</w:t>
      </w:r>
      <w:r>
        <w:rPr>
          <w:spacing w:val="-20"/>
          <w:sz w:val="24"/>
        </w:rPr>
        <w:t xml:space="preserve"> </w:t>
      </w:r>
      <w:r>
        <w:rPr>
          <w:sz w:val="24"/>
        </w:rPr>
        <w:t>they</w:t>
      </w:r>
      <w:r>
        <w:rPr>
          <w:spacing w:val="-21"/>
          <w:sz w:val="24"/>
        </w:rPr>
        <w:t xml:space="preserve"> </w:t>
      </w:r>
      <w:r>
        <w:rPr>
          <w:sz w:val="24"/>
        </w:rPr>
        <w:t>may</w:t>
      </w:r>
      <w:r>
        <w:rPr>
          <w:spacing w:val="-22"/>
          <w:sz w:val="24"/>
        </w:rPr>
        <w:t xml:space="preserve"> </w:t>
      </w:r>
      <w:r>
        <w:rPr>
          <w:sz w:val="24"/>
        </w:rPr>
        <w:t>use</w:t>
      </w:r>
      <w:r>
        <w:rPr>
          <w:spacing w:val="-20"/>
          <w:sz w:val="24"/>
        </w:rPr>
        <w:t xml:space="preserve"> </w:t>
      </w:r>
      <w:r>
        <w:rPr>
          <w:sz w:val="24"/>
        </w:rPr>
        <w:t>confidential</w:t>
      </w:r>
      <w:r>
        <w:rPr>
          <w:spacing w:val="-21"/>
          <w:sz w:val="24"/>
        </w:rPr>
        <w:t xml:space="preserve"> </w:t>
      </w:r>
      <w:r>
        <w:rPr>
          <w:sz w:val="24"/>
        </w:rPr>
        <w:t>information</w:t>
      </w:r>
      <w:r>
        <w:rPr>
          <w:spacing w:val="-22"/>
          <w:sz w:val="24"/>
        </w:rPr>
        <w:t xml:space="preserve"> </w:t>
      </w:r>
      <w:r>
        <w:rPr>
          <w:sz w:val="24"/>
        </w:rPr>
        <w:t>only</w:t>
      </w:r>
      <w:r>
        <w:rPr>
          <w:spacing w:val="-20"/>
          <w:sz w:val="24"/>
        </w:rPr>
        <w:t xml:space="preserve"> </w:t>
      </w:r>
      <w:r>
        <w:rPr>
          <w:sz w:val="24"/>
        </w:rPr>
        <w:t>to</w:t>
      </w:r>
      <w:r>
        <w:rPr>
          <w:spacing w:val="-22"/>
          <w:sz w:val="24"/>
        </w:rPr>
        <w:t xml:space="preserve"> </w:t>
      </w:r>
      <w:r>
        <w:rPr>
          <w:sz w:val="24"/>
        </w:rPr>
        <w:t>implement the</w:t>
      </w:r>
      <w:r>
        <w:rPr>
          <w:spacing w:val="-2"/>
          <w:sz w:val="24"/>
        </w:rPr>
        <w:t xml:space="preserve"> </w:t>
      </w:r>
      <w:r>
        <w:rPr>
          <w:sz w:val="24"/>
        </w:rPr>
        <w:t>Agreement.</w:t>
      </w:r>
    </w:p>
    <w:p w:rsidR="00B03850" w:rsidRDefault="0090360A">
      <w:pPr>
        <w:spacing w:before="229" w:line="249" w:lineRule="auto"/>
        <w:ind w:left="113" w:right="113"/>
        <w:jc w:val="both"/>
        <w:rPr>
          <w:sz w:val="24"/>
        </w:rPr>
      </w:pPr>
      <w:r>
        <w:rPr>
          <w:sz w:val="24"/>
        </w:rPr>
        <w:t>The beneficiaries may disclose confidential information to their personnel or third parties involved in the action only if they:</w:t>
      </w:r>
    </w:p>
    <w:p w:rsidR="00B03850" w:rsidRDefault="0090360A" w:rsidP="00AA7EEF">
      <w:pPr>
        <w:pStyle w:val="Odstavecseseznamem"/>
        <w:numPr>
          <w:ilvl w:val="2"/>
          <w:numId w:val="38"/>
        </w:numPr>
        <w:tabs>
          <w:tab w:val="left" w:pos="758"/>
        </w:tabs>
        <w:spacing w:before="228"/>
        <w:ind w:hanging="361"/>
        <w:rPr>
          <w:sz w:val="24"/>
        </w:rPr>
      </w:pPr>
      <w:r>
        <w:rPr>
          <w:sz w:val="24"/>
        </w:rPr>
        <w:t>need to know to implement the Agreement</w:t>
      </w:r>
      <w:r>
        <w:rPr>
          <w:spacing w:val="-7"/>
          <w:sz w:val="24"/>
        </w:rPr>
        <w:t xml:space="preserve"> </w:t>
      </w:r>
      <w:r>
        <w:rPr>
          <w:sz w:val="24"/>
        </w:rPr>
        <w:t>and</w:t>
      </w:r>
    </w:p>
    <w:p w:rsidR="00B03850" w:rsidRDefault="00B03850">
      <w:pPr>
        <w:pStyle w:val="Zkladntext"/>
        <w:spacing w:before="9"/>
        <w:rPr>
          <w:sz w:val="20"/>
        </w:rPr>
      </w:pPr>
    </w:p>
    <w:p w:rsidR="00B03850" w:rsidRDefault="0090360A" w:rsidP="00AA7EEF">
      <w:pPr>
        <w:pStyle w:val="Odstavecseseznamem"/>
        <w:numPr>
          <w:ilvl w:val="2"/>
          <w:numId w:val="38"/>
        </w:numPr>
        <w:tabs>
          <w:tab w:val="left" w:pos="758"/>
        </w:tabs>
        <w:ind w:hanging="361"/>
        <w:rPr>
          <w:sz w:val="24"/>
        </w:rPr>
      </w:pPr>
      <w:r>
        <w:rPr>
          <w:sz w:val="24"/>
        </w:rPr>
        <w:t>are bound by an obligation of</w:t>
      </w:r>
      <w:r>
        <w:rPr>
          <w:spacing w:val="-4"/>
          <w:sz w:val="24"/>
        </w:rPr>
        <w:t xml:space="preserve"> </w:t>
      </w:r>
      <w:r>
        <w:rPr>
          <w:sz w:val="24"/>
        </w:rPr>
        <w:t>confidentiality.</w:t>
      </w:r>
    </w:p>
    <w:p w:rsidR="00B03850" w:rsidRDefault="00B03850">
      <w:pPr>
        <w:pStyle w:val="Zkladntext"/>
        <w:spacing w:before="9"/>
        <w:rPr>
          <w:sz w:val="20"/>
        </w:rPr>
      </w:pPr>
    </w:p>
    <w:p w:rsidR="00B03850" w:rsidRDefault="0090360A">
      <w:pPr>
        <w:ind w:left="113"/>
        <w:rPr>
          <w:sz w:val="24"/>
        </w:rPr>
      </w:pPr>
      <w:r>
        <w:rPr>
          <w:sz w:val="24"/>
        </w:rPr>
        <w:t>This does not change the security obligations in Article 37, which still apply.</w:t>
      </w:r>
    </w:p>
    <w:p w:rsidR="00B03850" w:rsidRDefault="00B03850">
      <w:pPr>
        <w:pStyle w:val="Zkladntext"/>
        <w:spacing w:before="9"/>
        <w:rPr>
          <w:sz w:val="20"/>
        </w:rPr>
      </w:pPr>
    </w:p>
    <w:p w:rsidR="00B03850" w:rsidRDefault="0090360A">
      <w:pPr>
        <w:spacing w:line="249" w:lineRule="auto"/>
        <w:ind w:left="113" w:right="112"/>
        <w:jc w:val="both"/>
        <w:rPr>
          <w:sz w:val="24"/>
        </w:rPr>
      </w:pPr>
      <w:r>
        <w:rPr>
          <w:sz w:val="24"/>
        </w:rPr>
        <w:t>The JU may disclose confidential information to its staff, other EU institutions and bodies. It may disclose confidential information to third parties, if:</w:t>
      </w:r>
    </w:p>
    <w:p w:rsidR="00B03850" w:rsidRDefault="0090360A" w:rsidP="00AA7EEF">
      <w:pPr>
        <w:pStyle w:val="Odstavecseseznamem"/>
        <w:numPr>
          <w:ilvl w:val="0"/>
          <w:numId w:val="37"/>
        </w:numPr>
        <w:tabs>
          <w:tab w:val="left" w:pos="758"/>
        </w:tabs>
        <w:spacing w:before="229" w:line="249" w:lineRule="auto"/>
        <w:ind w:right="111"/>
        <w:rPr>
          <w:sz w:val="24"/>
        </w:rPr>
      </w:pPr>
      <w:r>
        <w:rPr>
          <w:sz w:val="24"/>
        </w:rPr>
        <w:t>this</w:t>
      </w:r>
      <w:r>
        <w:rPr>
          <w:spacing w:val="-5"/>
          <w:sz w:val="24"/>
        </w:rPr>
        <w:t xml:space="preserve"> </w:t>
      </w:r>
      <w:r>
        <w:rPr>
          <w:sz w:val="24"/>
        </w:rPr>
        <w:t>is</w:t>
      </w:r>
      <w:r>
        <w:rPr>
          <w:spacing w:val="-5"/>
          <w:sz w:val="24"/>
        </w:rPr>
        <w:t xml:space="preserve"> </w:t>
      </w:r>
      <w:r>
        <w:rPr>
          <w:sz w:val="24"/>
        </w:rPr>
        <w:t>necessary</w:t>
      </w:r>
      <w:r>
        <w:rPr>
          <w:spacing w:val="-4"/>
          <w:sz w:val="24"/>
        </w:rPr>
        <w:t xml:space="preserve"> </w:t>
      </w:r>
      <w:r>
        <w:rPr>
          <w:sz w:val="24"/>
        </w:rPr>
        <w:t>to</w:t>
      </w:r>
      <w:r>
        <w:rPr>
          <w:spacing w:val="-5"/>
          <w:sz w:val="24"/>
        </w:rPr>
        <w:t xml:space="preserve"> </w:t>
      </w:r>
      <w:r>
        <w:rPr>
          <w:sz w:val="24"/>
        </w:rPr>
        <w:t>implement</w:t>
      </w:r>
      <w:r>
        <w:rPr>
          <w:spacing w:val="-4"/>
          <w:sz w:val="24"/>
        </w:rPr>
        <w:t xml:space="preserve"> </w:t>
      </w:r>
      <w:r>
        <w:rPr>
          <w:sz w:val="24"/>
        </w:rPr>
        <w:t>the</w:t>
      </w:r>
      <w:r>
        <w:rPr>
          <w:spacing w:val="-5"/>
          <w:sz w:val="24"/>
        </w:rPr>
        <w:t xml:space="preserve"> </w:t>
      </w:r>
      <w:r>
        <w:rPr>
          <w:sz w:val="24"/>
        </w:rPr>
        <w:t>Agreement</w:t>
      </w:r>
      <w:r>
        <w:rPr>
          <w:spacing w:val="-4"/>
          <w:sz w:val="24"/>
        </w:rPr>
        <w:t xml:space="preserve"> </w:t>
      </w:r>
      <w:r>
        <w:rPr>
          <w:sz w:val="24"/>
        </w:rPr>
        <w:t>or</w:t>
      </w:r>
      <w:r>
        <w:rPr>
          <w:spacing w:val="-5"/>
          <w:sz w:val="24"/>
        </w:rPr>
        <w:t xml:space="preserve"> </w:t>
      </w:r>
      <w:r>
        <w:rPr>
          <w:sz w:val="24"/>
        </w:rPr>
        <w:t>safeguard</w:t>
      </w:r>
      <w:r>
        <w:rPr>
          <w:spacing w:val="-5"/>
          <w:sz w:val="24"/>
        </w:rPr>
        <w:t xml:space="preserve"> </w:t>
      </w:r>
      <w:r>
        <w:rPr>
          <w:sz w:val="24"/>
        </w:rPr>
        <w:t>the</w:t>
      </w:r>
      <w:r>
        <w:rPr>
          <w:spacing w:val="-4"/>
          <w:sz w:val="24"/>
        </w:rPr>
        <w:t xml:space="preserve"> EU’s</w:t>
      </w:r>
      <w:r>
        <w:rPr>
          <w:spacing w:val="-5"/>
          <w:sz w:val="24"/>
        </w:rPr>
        <w:t xml:space="preserve"> </w:t>
      </w:r>
      <w:r>
        <w:rPr>
          <w:sz w:val="24"/>
        </w:rPr>
        <w:t>or</w:t>
      </w:r>
      <w:r>
        <w:rPr>
          <w:spacing w:val="-4"/>
          <w:sz w:val="24"/>
        </w:rPr>
        <w:t xml:space="preserve"> JU’s</w:t>
      </w:r>
      <w:r>
        <w:rPr>
          <w:spacing w:val="-5"/>
          <w:sz w:val="24"/>
        </w:rPr>
        <w:t xml:space="preserve"> </w:t>
      </w:r>
      <w:r>
        <w:rPr>
          <w:sz w:val="24"/>
        </w:rPr>
        <w:t>financial</w:t>
      </w:r>
      <w:r>
        <w:rPr>
          <w:spacing w:val="-4"/>
          <w:sz w:val="24"/>
        </w:rPr>
        <w:t xml:space="preserve"> </w:t>
      </w:r>
      <w:r>
        <w:rPr>
          <w:sz w:val="24"/>
        </w:rPr>
        <w:t>interests and</w:t>
      </w:r>
    </w:p>
    <w:p w:rsidR="00B03850" w:rsidRDefault="0090360A" w:rsidP="00AA7EEF">
      <w:pPr>
        <w:pStyle w:val="Odstavecseseznamem"/>
        <w:numPr>
          <w:ilvl w:val="0"/>
          <w:numId w:val="37"/>
        </w:numPr>
        <w:tabs>
          <w:tab w:val="left" w:pos="758"/>
        </w:tabs>
        <w:spacing w:before="228" w:line="448" w:lineRule="auto"/>
        <w:ind w:left="113" w:right="1623" w:firstLine="283"/>
        <w:rPr>
          <w:sz w:val="24"/>
        </w:rPr>
      </w:pPr>
      <w:r>
        <w:rPr>
          <w:sz w:val="24"/>
        </w:rPr>
        <w:t>the</w:t>
      </w:r>
      <w:r>
        <w:rPr>
          <w:spacing w:val="-5"/>
          <w:sz w:val="24"/>
        </w:rPr>
        <w:t xml:space="preserve"> </w:t>
      </w:r>
      <w:r>
        <w:rPr>
          <w:sz w:val="24"/>
        </w:rPr>
        <w:t>recipients</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information</w:t>
      </w:r>
      <w:r>
        <w:rPr>
          <w:spacing w:val="-4"/>
          <w:sz w:val="24"/>
        </w:rPr>
        <w:t xml:space="preserve"> </w:t>
      </w:r>
      <w:r>
        <w:rPr>
          <w:sz w:val="24"/>
        </w:rPr>
        <w:t>are</w:t>
      </w:r>
      <w:r>
        <w:rPr>
          <w:spacing w:val="-5"/>
          <w:sz w:val="24"/>
        </w:rPr>
        <w:t xml:space="preserve"> </w:t>
      </w:r>
      <w:r>
        <w:rPr>
          <w:sz w:val="24"/>
        </w:rPr>
        <w:t>bound</w:t>
      </w:r>
      <w:r>
        <w:rPr>
          <w:spacing w:val="-4"/>
          <w:sz w:val="24"/>
        </w:rPr>
        <w:t xml:space="preserve"> </w:t>
      </w:r>
      <w:r>
        <w:rPr>
          <w:sz w:val="24"/>
        </w:rPr>
        <w:t>by</w:t>
      </w:r>
      <w:r>
        <w:rPr>
          <w:spacing w:val="-4"/>
          <w:sz w:val="24"/>
        </w:rPr>
        <w:t xml:space="preserve"> </w:t>
      </w:r>
      <w:r>
        <w:rPr>
          <w:sz w:val="24"/>
        </w:rPr>
        <w:t>an</w:t>
      </w:r>
      <w:r>
        <w:rPr>
          <w:spacing w:val="-3"/>
          <w:sz w:val="24"/>
        </w:rPr>
        <w:t xml:space="preserve"> </w:t>
      </w:r>
      <w:r>
        <w:rPr>
          <w:sz w:val="24"/>
        </w:rPr>
        <w:t>obligation</w:t>
      </w:r>
      <w:r>
        <w:rPr>
          <w:spacing w:val="-4"/>
          <w:sz w:val="24"/>
        </w:rPr>
        <w:t xml:space="preserve"> </w:t>
      </w:r>
      <w:r>
        <w:rPr>
          <w:sz w:val="24"/>
        </w:rPr>
        <w:t>of</w:t>
      </w:r>
      <w:r>
        <w:rPr>
          <w:spacing w:val="-4"/>
          <w:sz w:val="24"/>
        </w:rPr>
        <w:t xml:space="preserve"> </w:t>
      </w:r>
      <w:r>
        <w:rPr>
          <w:sz w:val="24"/>
        </w:rPr>
        <w:t>confidentiality. The confidentiality obligations no longer apply</w:t>
      </w:r>
      <w:r>
        <w:rPr>
          <w:spacing w:val="-7"/>
          <w:sz w:val="24"/>
        </w:rPr>
        <w:t xml:space="preserve"> </w:t>
      </w:r>
      <w:r>
        <w:rPr>
          <w:sz w:val="24"/>
        </w:rPr>
        <w:t>if:</w:t>
      </w:r>
    </w:p>
    <w:p w:rsidR="00B03850" w:rsidRDefault="0090360A" w:rsidP="00AA7EEF">
      <w:pPr>
        <w:pStyle w:val="Odstavecseseznamem"/>
        <w:numPr>
          <w:ilvl w:val="0"/>
          <w:numId w:val="36"/>
        </w:numPr>
        <w:tabs>
          <w:tab w:val="left" w:pos="758"/>
        </w:tabs>
        <w:spacing w:line="273" w:lineRule="exact"/>
        <w:ind w:hanging="361"/>
        <w:rPr>
          <w:sz w:val="24"/>
        </w:rPr>
      </w:pPr>
      <w:r>
        <w:rPr>
          <w:sz w:val="24"/>
        </w:rPr>
        <w:t>the disclosing party agrees to release the other</w:t>
      </w:r>
      <w:r>
        <w:rPr>
          <w:spacing w:val="-6"/>
          <w:sz w:val="24"/>
        </w:rPr>
        <w:t xml:space="preserve"> </w:t>
      </w:r>
      <w:r>
        <w:rPr>
          <w:sz w:val="24"/>
        </w:rPr>
        <w:t>party;</w:t>
      </w:r>
    </w:p>
    <w:p w:rsidR="00B03850" w:rsidRDefault="00B03850">
      <w:pPr>
        <w:pStyle w:val="Zkladntext"/>
        <w:spacing w:before="9"/>
        <w:rPr>
          <w:sz w:val="20"/>
        </w:rPr>
      </w:pPr>
    </w:p>
    <w:p w:rsidR="00B03850" w:rsidRDefault="0090360A" w:rsidP="00AA7EEF">
      <w:pPr>
        <w:pStyle w:val="Odstavecseseznamem"/>
        <w:numPr>
          <w:ilvl w:val="0"/>
          <w:numId w:val="36"/>
        </w:numPr>
        <w:tabs>
          <w:tab w:val="left" w:pos="758"/>
        </w:tabs>
        <w:spacing w:line="249" w:lineRule="auto"/>
        <w:ind w:right="117"/>
        <w:rPr>
          <w:sz w:val="24"/>
        </w:rPr>
      </w:pPr>
      <w:r>
        <w:rPr>
          <w:sz w:val="24"/>
        </w:rPr>
        <w:t>the information was already known by the recipient or is given to him without obligation of confidentiality by a third party that was not bound by any obligation of</w:t>
      </w:r>
      <w:r>
        <w:rPr>
          <w:spacing w:val="-28"/>
          <w:sz w:val="24"/>
        </w:rPr>
        <w:t xml:space="preserve"> </w:t>
      </w:r>
      <w:r>
        <w:rPr>
          <w:sz w:val="24"/>
        </w:rPr>
        <w:t>confidentiality;</w:t>
      </w:r>
    </w:p>
    <w:p w:rsidR="00B03850" w:rsidRDefault="0090360A" w:rsidP="00AA7EEF">
      <w:pPr>
        <w:pStyle w:val="Odstavecseseznamem"/>
        <w:numPr>
          <w:ilvl w:val="0"/>
          <w:numId w:val="36"/>
        </w:numPr>
        <w:tabs>
          <w:tab w:val="left" w:pos="758"/>
        </w:tabs>
        <w:spacing w:before="229" w:line="249" w:lineRule="auto"/>
        <w:ind w:right="117"/>
        <w:rPr>
          <w:sz w:val="24"/>
        </w:rPr>
      </w:pPr>
      <w:r>
        <w:rPr>
          <w:sz w:val="24"/>
        </w:rPr>
        <w:t>the recipient proves that the information was developed without the use of confidential information;</w:t>
      </w:r>
    </w:p>
    <w:p w:rsidR="00B03850" w:rsidRDefault="00B03850">
      <w:pPr>
        <w:spacing w:line="249" w:lineRule="auto"/>
        <w:rPr>
          <w:sz w:val="24"/>
        </w:rPr>
        <w:sectPr w:rsidR="00B03850">
          <w:pgSz w:w="11910" w:h="16840"/>
          <w:pgMar w:top="1300" w:right="1020" w:bottom="740" w:left="1020" w:header="391" w:footer="543" w:gutter="0"/>
          <w:cols w:space="708"/>
        </w:sectPr>
      </w:pPr>
    </w:p>
    <w:p w:rsidR="00B03850" w:rsidRDefault="0090360A" w:rsidP="00AA7EEF">
      <w:pPr>
        <w:pStyle w:val="Odstavecseseznamem"/>
        <w:numPr>
          <w:ilvl w:val="0"/>
          <w:numId w:val="36"/>
        </w:numPr>
        <w:tabs>
          <w:tab w:val="left" w:pos="758"/>
        </w:tabs>
        <w:spacing w:before="84" w:line="249" w:lineRule="auto"/>
        <w:ind w:right="116"/>
        <w:rPr>
          <w:sz w:val="24"/>
        </w:rPr>
      </w:pPr>
      <w:r>
        <w:rPr>
          <w:sz w:val="24"/>
        </w:rPr>
        <w:lastRenderedPageBreak/>
        <w:t>the information becomes generally and publicly available, without breaching any confidentiality obligation,</w:t>
      </w:r>
      <w:r>
        <w:rPr>
          <w:spacing w:val="-2"/>
          <w:sz w:val="24"/>
        </w:rPr>
        <w:t xml:space="preserve"> </w:t>
      </w:r>
      <w:r>
        <w:rPr>
          <w:sz w:val="24"/>
        </w:rPr>
        <w:t>or</w:t>
      </w:r>
    </w:p>
    <w:p w:rsidR="00B03850" w:rsidRDefault="0090360A" w:rsidP="00AA7EEF">
      <w:pPr>
        <w:pStyle w:val="Odstavecseseznamem"/>
        <w:numPr>
          <w:ilvl w:val="0"/>
          <w:numId w:val="36"/>
        </w:numPr>
        <w:tabs>
          <w:tab w:val="left" w:pos="758"/>
        </w:tabs>
        <w:spacing w:before="229"/>
        <w:ind w:hanging="361"/>
        <w:rPr>
          <w:sz w:val="24"/>
        </w:rPr>
      </w:pPr>
      <w:r>
        <w:rPr>
          <w:sz w:val="24"/>
        </w:rPr>
        <w:t>the disclosure of the information is required by EU or national</w:t>
      </w:r>
      <w:r>
        <w:rPr>
          <w:spacing w:val="-10"/>
          <w:sz w:val="24"/>
        </w:rPr>
        <w:t xml:space="preserve"> </w:t>
      </w:r>
      <w:r>
        <w:rPr>
          <w:spacing w:val="-5"/>
          <w:sz w:val="24"/>
        </w:rPr>
        <w:t>law.</w:t>
      </w:r>
    </w:p>
    <w:p w:rsidR="00B03850" w:rsidRDefault="00B03850">
      <w:pPr>
        <w:pStyle w:val="Zkladntext"/>
        <w:spacing w:before="5"/>
        <w:rPr>
          <w:sz w:val="25"/>
        </w:rPr>
      </w:pPr>
    </w:p>
    <w:p w:rsidR="00B03850" w:rsidRDefault="0090360A" w:rsidP="00AA7EEF">
      <w:pPr>
        <w:pStyle w:val="Nadpis4"/>
        <w:numPr>
          <w:ilvl w:val="1"/>
          <w:numId w:val="38"/>
        </w:numPr>
        <w:tabs>
          <w:tab w:val="left" w:pos="535"/>
        </w:tabs>
        <w:spacing w:before="1"/>
        <w:ind w:hanging="422"/>
      </w:pPr>
      <w:bookmarkStart w:id="161" w:name="_bookmark161"/>
      <w:bookmarkEnd w:id="161"/>
      <w:r>
        <w:t> Consequences of</w:t>
      </w:r>
      <w:r>
        <w:rPr>
          <w:spacing w:val="-1"/>
        </w:rPr>
        <w:t xml:space="preserve"> </w:t>
      </w:r>
      <w:r>
        <w:t>non-compliance</w:t>
      </w:r>
    </w:p>
    <w:p w:rsidR="00B03850" w:rsidRDefault="00B03850">
      <w:pPr>
        <w:pStyle w:val="Zkladntext"/>
        <w:spacing w:before="10"/>
        <w:rPr>
          <w:b/>
          <w:sz w:val="20"/>
        </w:rPr>
      </w:pPr>
    </w:p>
    <w:p w:rsidR="00B03850" w:rsidRDefault="0090360A">
      <w:pPr>
        <w:spacing w:line="249" w:lineRule="auto"/>
        <w:ind w:left="113"/>
        <w:rPr>
          <w:sz w:val="24"/>
        </w:rPr>
      </w:pPr>
      <w:r>
        <w:rPr>
          <w:sz w:val="24"/>
        </w:rPr>
        <w:t>If a beneficiary breaches any of its obligations under this Article, the grant may be reduced (see Article 43).</w:t>
      </w:r>
    </w:p>
    <w:p w:rsidR="00B03850" w:rsidRDefault="0090360A">
      <w:pPr>
        <w:spacing w:before="229"/>
        <w:ind w:left="113"/>
        <w:rPr>
          <w:sz w:val="24"/>
        </w:rPr>
      </w:pPr>
      <w:r>
        <w:rPr>
          <w:sz w:val="24"/>
        </w:rPr>
        <w:t>Such breaches may also lead to any of the other measures described in Chapter 6.</w:t>
      </w:r>
    </w:p>
    <w:p w:rsidR="00B03850" w:rsidRDefault="00B03850">
      <w:pPr>
        <w:pStyle w:val="Zkladntext"/>
        <w:spacing w:before="5"/>
        <w:rPr>
          <w:sz w:val="30"/>
        </w:rPr>
      </w:pPr>
    </w:p>
    <w:p w:rsidR="00B03850" w:rsidRDefault="0090360A">
      <w:pPr>
        <w:pStyle w:val="Nadpis4"/>
        <w:ind w:left="113"/>
      </w:pPr>
      <w:bookmarkStart w:id="162" w:name="_bookmark162"/>
      <w:bookmarkEnd w:id="162"/>
      <w:r>
        <w:t>ARTICLE 37 — SECURITY-RELATED OBLIGATIONS</w:t>
      </w:r>
    </w:p>
    <w:p w:rsidR="00B03850" w:rsidRDefault="00B03850">
      <w:pPr>
        <w:pStyle w:val="Zkladntext"/>
        <w:spacing w:before="8"/>
        <w:rPr>
          <w:b/>
          <w:sz w:val="25"/>
        </w:rPr>
      </w:pPr>
    </w:p>
    <w:p w:rsidR="00B03850" w:rsidRDefault="0090360A">
      <w:pPr>
        <w:pStyle w:val="Nadpis4"/>
        <w:ind w:left="113"/>
      </w:pPr>
      <w:bookmarkStart w:id="163" w:name="_bookmark163"/>
      <w:bookmarkEnd w:id="163"/>
      <w:r>
        <w:t>37.1 Results with a security recommendation</w:t>
      </w:r>
    </w:p>
    <w:p w:rsidR="00B03850" w:rsidRDefault="00B03850">
      <w:pPr>
        <w:pStyle w:val="Zkladntext"/>
        <w:spacing w:before="11"/>
        <w:rPr>
          <w:b/>
          <w:sz w:val="20"/>
        </w:rPr>
      </w:pPr>
    </w:p>
    <w:p w:rsidR="00B03850" w:rsidRDefault="0090360A">
      <w:pPr>
        <w:spacing w:line="472" w:lineRule="auto"/>
        <w:ind w:left="113" w:right="6790"/>
        <w:rPr>
          <w:sz w:val="24"/>
        </w:rPr>
      </w:pPr>
      <w:r>
        <w:rPr>
          <w:sz w:val="24"/>
        </w:rPr>
        <w:t>Not applicable</w:t>
      </w:r>
      <w:bookmarkStart w:id="164" w:name="_bookmark164"/>
      <w:bookmarkEnd w:id="164"/>
      <w:r>
        <w:rPr>
          <w:sz w:val="24"/>
        </w:rPr>
        <w:t xml:space="preserve"> </w:t>
      </w:r>
      <w:r>
        <w:rPr>
          <w:b/>
          <w:sz w:val="24"/>
        </w:rPr>
        <w:t xml:space="preserve">37.2 Classified information </w:t>
      </w:r>
      <w:r>
        <w:rPr>
          <w:sz w:val="24"/>
        </w:rPr>
        <w:t>Not applicable</w:t>
      </w:r>
    </w:p>
    <w:p w:rsidR="00B03850" w:rsidRDefault="0090360A" w:rsidP="00AA7EEF">
      <w:pPr>
        <w:pStyle w:val="Nadpis4"/>
        <w:numPr>
          <w:ilvl w:val="1"/>
          <w:numId w:val="35"/>
        </w:numPr>
        <w:tabs>
          <w:tab w:val="left" w:pos="535"/>
        </w:tabs>
        <w:spacing w:before="25"/>
        <w:ind w:hanging="422"/>
      </w:pPr>
      <w:bookmarkStart w:id="165" w:name="_bookmark165"/>
      <w:bookmarkEnd w:id="165"/>
      <w:r>
        <w:t> </w:t>
      </w:r>
      <w:r>
        <w:t>Activities involving dual-use goods or dangerous materials and</w:t>
      </w:r>
      <w:r>
        <w:rPr>
          <w:spacing w:val="-16"/>
        </w:rPr>
        <w:t xml:space="preserve"> </w:t>
      </w:r>
      <w:r>
        <w:t>substances</w:t>
      </w:r>
    </w:p>
    <w:p w:rsidR="00B03850" w:rsidRDefault="00B03850">
      <w:pPr>
        <w:pStyle w:val="Zkladntext"/>
        <w:spacing w:before="10"/>
        <w:rPr>
          <w:b/>
          <w:sz w:val="20"/>
        </w:rPr>
      </w:pPr>
    </w:p>
    <w:p w:rsidR="00B03850" w:rsidRDefault="0090360A">
      <w:pPr>
        <w:spacing w:before="1"/>
        <w:ind w:left="113"/>
        <w:rPr>
          <w:sz w:val="24"/>
        </w:rPr>
      </w:pPr>
      <w:r>
        <w:rPr>
          <w:sz w:val="24"/>
        </w:rPr>
        <w:t>Not applicable</w:t>
      </w:r>
    </w:p>
    <w:p w:rsidR="00B03850" w:rsidRDefault="00B03850">
      <w:pPr>
        <w:pStyle w:val="Zkladntext"/>
        <w:spacing w:before="5"/>
        <w:rPr>
          <w:sz w:val="25"/>
        </w:rPr>
      </w:pPr>
    </w:p>
    <w:p w:rsidR="00B03850" w:rsidRDefault="0090360A" w:rsidP="00AA7EEF">
      <w:pPr>
        <w:pStyle w:val="Nadpis4"/>
        <w:numPr>
          <w:ilvl w:val="1"/>
          <w:numId w:val="35"/>
        </w:numPr>
        <w:tabs>
          <w:tab w:val="left" w:pos="535"/>
        </w:tabs>
        <w:spacing w:before="1"/>
        <w:ind w:hanging="422"/>
      </w:pPr>
      <w:bookmarkStart w:id="166" w:name="_bookmark166"/>
      <w:bookmarkEnd w:id="166"/>
      <w:r>
        <w:t> Consequences of</w:t>
      </w:r>
      <w:r>
        <w:rPr>
          <w:spacing w:val="-1"/>
        </w:rPr>
        <w:t xml:space="preserve"> </w:t>
      </w:r>
      <w:r>
        <w:t>non-compliance</w:t>
      </w:r>
    </w:p>
    <w:p w:rsidR="00B03850" w:rsidRDefault="00B03850">
      <w:pPr>
        <w:pStyle w:val="Zkladntext"/>
        <w:spacing w:before="10"/>
        <w:rPr>
          <w:b/>
          <w:sz w:val="20"/>
        </w:rPr>
      </w:pPr>
    </w:p>
    <w:p w:rsidR="00B03850" w:rsidRDefault="0090360A">
      <w:pPr>
        <w:ind w:left="113"/>
        <w:rPr>
          <w:sz w:val="24"/>
        </w:rPr>
      </w:pPr>
      <w:r>
        <w:rPr>
          <w:sz w:val="24"/>
        </w:rPr>
        <w:t>Not applicable</w:t>
      </w:r>
    </w:p>
    <w:p w:rsidR="00B03850" w:rsidRDefault="00B03850">
      <w:pPr>
        <w:pStyle w:val="Zkladntext"/>
        <w:spacing w:before="5"/>
        <w:rPr>
          <w:sz w:val="30"/>
        </w:rPr>
      </w:pPr>
    </w:p>
    <w:p w:rsidR="00B03850" w:rsidRDefault="0090360A">
      <w:pPr>
        <w:pStyle w:val="Nadpis4"/>
        <w:spacing w:before="1" w:line="249" w:lineRule="auto"/>
        <w:ind w:left="1814" w:hanging="1701"/>
      </w:pPr>
      <w:bookmarkStart w:id="167" w:name="_bookmark167"/>
      <w:bookmarkEnd w:id="167"/>
      <w:r>
        <w:t>ARTICLE 38 — PROMOTING THE ACTION — VISIBILITY OF JU FUNDING AND SUPPORT FROM JU MEMBERS</w:t>
      </w:r>
    </w:p>
    <w:p w:rsidR="00B03850" w:rsidRDefault="00B03850">
      <w:pPr>
        <w:pStyle w:val="Zkladntext"/>
        <w:spacing w:before="9"/>
        <w:rPr>
          <w:b/>
          <w:sz w:val="24"/>
        </w:rPr>
      </w:pPr>
    </w:p>
    <w:p w:rsidR="00B03850" w:rsidRDefault="0090360A" w:rsidP="00AA7EEF">
      <w:pPr>
        <w:pStyle w:val="Odstavecseseznamem"/>
        <w:numPr>
          <w:ilvl w:val="1"/>
          <w:numId w:val="34"/>
        </w:numPr>
        <w:tabs>
          <w:tab w:val="left" w:pos="535"/>
        </w:tabs>
        <w:spacing w:line="448" w:lineRule="auto"/>
        <w:ind w:right="4248" w:firstLine="0"/>
        <w:rPr>
          <w:b/>
          <w:sz w:val="24"/>
        </w:rPr>
      </w:pPr>
      <w:bookmarkStart w:id="168" w:name="_bookmark168"/>
      <w:bookmarkEnd w:id="168"/>
      <w:r>
        <w:rPr>
          <w:b/>
          <w:sz w:val="24"/>
        </w:rPr>
        <w:t> Communication activities by beneficiaries 38.1.1 Obligation to promote the action and its</w:t>
      </w:r>
      <w:r>
        <w:rPr>
          <w:b/>
          <w:spacing w:val="-31"/>
          <w:sz w:val="24"/>
        </w:rPr>
        <w:t xml:space="preserve"> </w:t>
      </w:r>
      <w:r>
        <w:rPr>
          <w:b/>
          <w:sz w:val="24"/>
        </w:rPr>
        <w:t>results</w:t>
      </w:r>
    </w:p>
    <w:p w:rsidR="00B03850" w:rsidRDefault="0090360A">
      <w:pPr>
        <w:spacing w:line="249" w:lineRule="auto"/>
        <w:ind w:left="113"/>
        <w:rPr>
          <w:sz w:val="24"/>
        </w:rPr>
      </w:pPr>
      <w:r>
        <w:rPr>
          <w:sz w:val="24"/>
        </w:rPr>
        <w:t>The</w:t>
      </w:r>
      <w:r>
        <w:rPr>
          <w:spacing w:val="-23"/>
          <w:sz w:val="24"/>
        </w:rPr>
        <w:t xml:space="preserve"> </w:t>
      </w:r>
      <w:r>
        <w:rPr>
          <w:sz w:val="24"/>
        </w:rPr>
        <w:t>beneficiaries</w:t>
      </w:r>
      <w:r>
        <w:rPr>
          <w:spacing w:val="-22"/>
          <w:sz w:val="24"/>
        </w:rPr>
        <w:t xml:space="preserve"> </w:t>
      </w:r>
      <w:r>
        <w:rPr>
          <w:sz w:val="24"/>
        </w:rPr>
        <w:t>must</w:t>
      </w:r>
      <w:r>
        <w:rPr>
          <w:spacing w:val="-22"/>
          <w:sz w:val="24"/>
        </w:rPr>
        <w:t xml:space="preserve"> </w:t>
      </w:r>
      <w:r>
        <w:rPr>
          <w:sz w:val="24"/>
        </w:rPr>
        <w:t>promote</w:t>
      </w:r>
      <w:r>
        <w:rPr>
          <w:spacing w:val="-22"/>
          <w:sz w:val="24"/>
        </w:rPr>
        <w:t xml:space="preserve"> </w:t>
      </w:r>
      <w:r>
        <w:rPr>
          <w:sz w:val="24"/>
        </w:rPr>
        <w:t>the</w:t>
      </w:r>
      <w:r>
        <w:rPr>
          <w:spacing w:val="-23"/>
          <w:sz w:val="24"/>
        </w:rPr>
        <w:t xml:space="preserve"> </w:t>
      </w:r>
      <w:r>
        <w:rPr>
          <w:sz w:val="24"/>
        </w:rPr>
        <w:t>action</w:t>
      </w:r>
      <w:r>
        <w:rPr>
          <w:spacing w:val="-22"/>
          <w:sz w:val="24"/>
        </w:rPr>
        <w:t xml:space="preserve"> </w:t>
      </w:r>
      <w:r>
        <w:rPr>
          <w:sz w:val="24"/>
        </w:rPr>
        <w:t>and</w:t>
      </w:r>
      <w:r>
        <w:rPr>
          <w:spacing w:val="-22"/>
          <w:sz w:val="24"/>
        </w:rPr>
        <w:t xml:space="preserve"> </w:t>
      </w:r>
      <w:r>
        <w:rPr>
          <w:sz w:val="24"/>
        </w:rPr>
        <w:t>its</w:t>
      </w:r>
      <w:r>
        <w:rPr>
          <w:spacing w:val="-22"/>
          <w:sz w:val="24"/>
        </w:rPr>
        <w:t xml:space="preserve"> </w:t>
      </w:r>
      <w:r>
        <w:rPr>
          <w:sz w:val="24"/>
        </w:rPr>
        <w:t>results,</w:t>
      </w:r>
      <w:r>
        <w:rPr>
          <w:spacing w:val="-22"/>
          <w:sz w:val="24"/>
        </w:rPr>
        <w:t xml:space="preserve"> </w:t>
      </w:r>
      <w:r>
        <w:rPr>
          <w:sz w:val="24"/>
        </w:rPr>
        <w:t>by</w:t>
      </w:r>
      <w:r>
        <w:rPr>
          <w:spacing w:val="-23"/>
          <w:sz w:val="24"/>
        </w:rPr>
        <w:t xml:space="preserve"> </w:t>
      </w:r>
      <w:r>
        <w:rPr>
          <w:sz w:val="24"/>
        </w:rPr>
        <w:t>providing</w:t>
      </w:r>
      <w:r>
        <w:rPr>
          <w:spacing w:val="-22"/>
          <w:sz w:val="24"/>
        </w:rPr>
        <w:t xml:space="preserve"> </w:t>
      </w:r>
      <w:r>
        <w:rPr>
          <w:sz w:val="24"/>
        </w:rPr>
        <w:t>targeted</w:t>
      </w:r>
      <w:r>
        <w:rPr>
          <w:spacing w:val="-22"/>
          <w:sz w:val="24"/>
        </w:rPr>
        <w:t xml:space="preserve"> </w:t>
      </w:r>
      <w:r>
        <w:rPr>
          <w:sz w:val="24"/>
        </w:rPr>
        <w:t>information</w:t>
      </w:r>
      <w:r>
        <w:rPr>
          <w:spacing w:val="-22"/>
          <w:sz w:val="24"/>
        </w:rPr>
        <w:t xml:space="preserve"> </w:t>
      </w:r>
      <w:r>
        <w:rPr>
          <w:sz w:val="24"/>
        </w:rPr>
        <w:t>to</w:t>
      </w:r>
      <w:r>
        <w:rPr>
          <w:spacing w:val="-23"/>
          <w:sz w:val="24"/>
        </w:rPr>
        <w:t xml:space="preserve"> </w:t>
      </w:r>
      <w:r>
        <w:rPr>
          <w:sz w:val="24"/>
        </w:rPr>
        <w:t>multiple audiences (including the media and the public) in a strategic and effective</w:t>
      </w:r>
      <w:r>
        <w:rPr>
          <w:spacing w:val="-17"/>
          <w:sz w:val="24"/>
        </w:rPr>
        <w:t xml:space="preserve"> </w:t>
      </w:r>
      <w:r>
        <w:rPr>
          <w:spacing w:val="-3"/>
          <w:sz w:val="24"/>
        </w:rPr>
        <w:t>manner.</w:t>
      </w:r>
    </w:p>
    <w:p w:rsidR="00B03850" w:rsidRDefault="0090360A">
      <w:pPr>
        <w:spacing w:before="228" w:line="249" w:lineRule="auto"/>
        <w:ind w:left="113"/>
        <w:rPr>
          <w:sz w:val="24"/>
        </w:rPr>
      </w:pPr>
      <w:r>
        <w:rPr>
          <w:sz w:val="24"/>
        </w:rPr>
        <w:t>This does not change the dissemination obligations in Article 29, the confidentiality obligations in Article 36 or the security obligations in Article 37, all of which still apply.</w:t>
      </w:r>
    </w:p>
    <w:p w:rsidR="00B03850" w:rsidRDefault="0090360A">
      <w:pPr>
        <w:spacing w:before="229" w:line="249" w:lineRule="auto"/>
        <w:ind w:left="113"/>
        <w:rPr>
          <w:sz w:val="24"/>
        </w:rPr>
      </w:pPr>
      <w:r>
        <w:rPr>
          <w:sz w:val="24"/>
        </w:rPr>
        <w:t>Before</w:t>
      </w:r>
      <w:r>
        <w:rPr>
          <w:spacing w:val="-20"/>
          <w:sz w:val="24"/>
        </w:rPr>
        <w:t xml:space="preserve"> </w:t>
      </w:r>
      <w:r>
        <w:rPr>
          <w:sz w:val="24"/>
        </w:rPr>
        <w:t>engaging</w:t>
      </w:r>
      <w:r>
        <w:rPr>
          <w:spacing w:val="-20"/>
          <w:sz w:val="24"/>
        </w:rPr>
        <w:t xml:space="preserve"> </w:t>
      </w:r>
      <w:r>
        <w:rPr>
          <w:sz w:val="24"/>
        </w:rPr>
        <w:t>in</w:t>
      </w:r>
      <w:r>
        <w:rPr>
          <w:spacing w:val="-20"/>
          <w:sz w:val="24"/>
        </w:rPr>
        <w:t xml:space="preserve"> </w:t>
      </w:r>
      <w:r>
        <w:rPr>
          <w:sz w:val="24"/>
        </w:rPr>
        <w:t>a</w:t>
      </w:r>
      <w:r>
        <w:rPr>
          <w:spacing w:val="-19"/>
          <w:sz w:val="24"/>
        </w:rPr>
        <w:t xml:space="preserve"> </w:t>
      </w:r>
      <w:r>
        <w:rPr>
          <w:sz w:val="24"/>
        </w:rPr>
        <w:t>communication</w:t>
      </w:r>
      <w:r>
        <w:rPr>
          <w:spacing w:val="-20"/>
          <w:sz w:val="24"/>
        </w:rPr>
        <w:t xml:space="preserve"> </w:t>
      </w:r>
      <w:r>
        <w:rPr>
          <w:sz w:val="24"/>
        </w:rPr>
        <w:t>activity</w:t>
      </w:r>
      <w:r>
        <w:rPr>
          <w:spacing w:val="-20"/>
          <w:sz w:val="24"/>
        </w:rPr>
        <w:t xml:space="preserve"> </w:t>
      </w:r>
      <w:r>
        <w:rPr>
          <w:sz w:val="24"/>
        </w:rPr>
        <w:t>expected</w:t>
      </w:r>
      <w:r>
        <w:rPr>
          <w:spacing w:val="-19"/>
          <w:sz w:val="24"/>
        </w:rPr>
        <w:t xml:space="preserve"> </w:t>
      </w:r>
      <w:r>
        <w:rPr>
          <w:sz w:val="24"/>
        </w:rPr>
        <w:t>to</w:t>
      </w:r>
      <w:r>
        <w:rPr>
          <w:spacing w:val="-20"/>
          <w:sz w:val="24"/>
        </w:rPr>
        <w:t xml:space="preserve"> </w:t>
      </w:r>
      <w:r>
        <w:rPr>
          <w:sz w:val="24"/>
        </w:rPr>
        <w:t>have</w:t>
      </w:r>
      <w:r>
        <w:rPr>
          <w:spacing w:val="-19"/>
          <w:sz w:val="24"/>
        </w:rPr>
        <w:t xml:space="preserve"> </w:t>
      </w:r>
      <w:r>
        <w:rPr>
          <w:sz w:val="24"/>
        </w:rPr>
        <w:t>a</w:t>
      </w:r>
      <w:r>
        <w:rPr>
          <w:spacing w:val="-19"/>
          <w:sz w:val="24"/>
        </w:rPr>
        <w:t xml:space="preserve"> </w:t>
      </w:r>
      <w:r>
        <w:rPr>
          <w:sz w:val="24"/>
        </w:rPr>
        <w:t>major</w:t>
      </w:r>
      <w:r>
        <w:rPr>
          <w:spacing w:val="-20"/>
          <w:sz w:val="24"/>
        </w:rPr>
        <w:t xml:space="preserve"> </w:t>
      </w:r>
      <w:r>
        <w:rPr>
          <w:sz w:val="24"/>
        </w:rPr>
        <w:t>media</w:t>
      </w:r>
      <w:r>
        <w:rPr>
          <w:spacing w:val="-20"/>
          <w:sz w:val="24"/>
        </w:rPr>
        <w:t xml:space="preserve"> </w:t>
      </w:r>
      <w:r>
        <w:rPr>
          <w:sz w:val="24"/>
        </w:rPr>
        <w:t>impact,</w:t>
      </w:r>
      <w:r>
        <w:rPr>
          <w:spacing w:val="-20"/>
          <w:sz w:val="24"/>
        </w:rPr>
        <w:t xml:space="preserve"> </w:t>
      </w:r>
      <w:r>
        <w:rPr>
          <w:sz w:val="24"/>
        </w:rPr>
        <w:t>the</w:t>
      </w:r>
      <w:r>
        <w:rPr>
          <w:spacing w:val="-19"/>
          <w:sz w:val="24"/>
        </w:rPr>
        <w:t xml:space="preserve"> </w:t>
      </w:r>
      <w:r>
        <w:rPr>
          <w:sz w:val="24"/>
        </w:rPr>
        <w:t>beneficiaries must inform the JU (see Article</w:t>
      </w:r>
      <w:r>
        <w:rPr>
          <w:spacing w:val="-6"/>
          <w:sz w:val="24"/>
        </w:rPr>
        <w:t xml:space="preserve"> </w:t>
      </w:r>
      <w:r>
        <w:rPr>
          <w:sz w:val="24"/>
        </w:rPr>
        <w:t>52).</w:t>
      </w:r>
    </w:p>
    <w:p w:rsidR="00B03850" w:rsidRDefault="0090360A" w:rsidP="00AA7EEF">
      <w:pPr>
        <w:pStyle w:val="Odstavecseseznamem"/>
        <w:numPr>
          <w:ilvl w:val="2"/>
          <w:numId w:val="33"/>
        </w:numPr>
        <w:tabs>
          <w:tab w:val="left" w:pos="715"/>
        </w:tabs>
        <w:spacing w:before="227" w:line="249" w:lineRule="auto"/>
        <w:ind w:right="341" w:hanging="567"/>
        <w:rPr>
          <w:b/>
          <w:sz w:val="24"/>
        </w:rPr>
      </w:pPr>
      <w:r>
        <w:rPr>
          <w:b/>
          <w:sz w:val="24"/>
        </w:rPr>
        <w:t> Information on JU funding and support from JU members — Obligation and right</w:t>
      </w:r>
      <w:r>
        <w:rPr>
          <w:b/>
          <w:spacing w:val="-39"/>
          <w:sz w:val="24"/>
        </w:rPr>
        <w:t xml:space="preserve"> </w:t>
      </w:r>
      <w:r>
        <w:rPr>
          <w:b/>
          <w:sz w:val="24"/>
        </w:rPr>
        <w:t>to use the JU logo and the EU</w:t>
      </w:r>
      <w:r>
        <w:rPr>
          <w:b/>
          <w:spacing w:val="-4"/>
          <w:sz w:val="24"/>
        </w:rPr>
        <w:t xml:space="preserve"> </w:t>
      </w:r>
      <w:r>
        <w:rPr>
          <w:b/>
          <w:sz w:val="24"/>
        </w:rPr>
        <w:t>emblem</w:t>
      </w:r>
    </w:p>
    <w:p w:rsidR="00B03850" w:rsidRDefault="0090360A">
      <w:pPr>
        <w:spacing w:before="230" w:line="249" w:lineRule="auto"/>
        <w:ind w:left="113" w:right="121"/>
        <w:jc w:val="both"/>
        <w:rPr>
          <w:sz w:val="24"/>
        </w:rPr>
      </w:pPr>
      <w:r>
        <w:rPr>
          <w:sz w:val="24"/>
        </w:rPr>
        <w:t>Unless the JU requests or agrees otherwise or unless it is impossible, any communication activity related to the action (including in electronic form, via social media, etc.) and any infrastructure, equipment and major results funded by the grant must:</w:t>
      </w:r>
    </w:p>
    <w:p w:rsidR="00B03850" w:rsidRDefault="00B03850">
      <w:pPr>
        <w:spacing w:line="249" w:lineRule="auto"/>
        <w:jc w:val="both"/>
        <w:rPr>
          <w:sz w:val="24"/>
        </w:rPr>
        <w:sectPr w:rsidR="00B03850">
          <w:pgSz w:w="11910" w:h="16840"/>
          <w:pgMar w:top="1300" w:right="1020" w:bottom="740" w:left="1020" w:header="391" w:footer="543" w:gutter="0"/>
          <w:cols w:space="708"/>
        </w:sectPr>
      </w:pPr>
    </w:p>
    <w:p w:rsidR="00B03850" w:rsidRDefault="0090360A" w:rsidP="00AA7EEF">
      <w:pPr>
        <w:pStyle w:val="Odstavecseseznamem"/>
        <w:numPr>
          <w:ilvl w:val="3"/>
          <w:numId w:val="33"/>
        </w:numPr>
        <w:tabs>
          <w:tab w:val="left" w:pos="758"/>
        </w:tabs>
        <w:spacing w:before="84"/>
        <w:ind w:hanging="361"/>
        <w:rPr>
          <w:sz w:val="24"/>
        </w:rPr>
      </w:pPr>
      <w:r>
        <w:rPr>
          <w:sz w:val="24"/>
        </w:rPr>
        <w:lastRenderedPageBreak/>
        <w:t>display the JU logo</w:t>
      </w:r>
      <w:r>
        <w:rPr>
          <w:spacing w:val="-3"/>
          <w:sz w:val="24"/>
        </w:rPr>
        <w:t xml:space="preserve"> </w:t>
      </w:r>
      <w:r>
        <w:rPr>
          <w:sz w:val="24"/>
        </w:rPr>
        <w:t>and</w:t>
      </w:r>
    </w:p>
    <w:p w:rsidR="00B03850" w:rsidRDefault="00B03850">
      <w:pPr>
        <w:pStyle w:val="Zkladntext"/>
        <w:spacing w:before="8"/>
        <w:rPr>
          <w:sz w:val="20"/>
        </w:rPr>
      </w:pPr>
    </w:p>
    <w:p w:rsidR="00B03850" w:rsidRDefault="0090360A" w:rsidP="00AA7EEF">
      <w:pPr>
        <w:pStyle w:val="Odstavecseseznamem"/>
        <w:numPr>
          <w:ilvl w:val="3"/>
          <w:numId w:val="33"/>
        </w:numPr>
        <w:tabs>
          <w:tab w:val="left" w:pos="758"/>
        </w:tabs>
        <w:spacing w:before="1"/>
        <w:ind w:hanging="361"/>
        <w:rPr>
          <w:sz w:val="24"/>
        </w:rPr>
      </w:pPr>
      <w:r>
        <w:rPr>
          <w:sz w:val="24"/>
        </w:rPr>
        <w:t>display the EU emblem</w:t>
      </w:r>
      <w:r>
        <w:rPr>
          <w:spacing w:val="-4"/>
          <w:sz w:val="24"/>
        </w:rPr>
        <w:t xml:space="preserve"> </w:t>
      </w:r>
      <w:r>
        <w:rPr>
          <w:sz w:val="24"/>
        </w:rPr>
        <w:t>and</w:t>
      </w:r>
    </w:p>
    <w:p w:rsidR="00B03850" w:rsidRDefault="00B03850">
      <w:pPr>
        <w:pStyle w:val="Zkladntext"/>
        <w:spacing w:before="8"/>
        <w:rPr>
          <w:sz w:val="20"/>
        </w:rPr>
      </w:pPr>
    </w:p>
    <w:p w:rsidR="00B03850" w:rsidRDefault="0090360A" w:rsidP="00AA7EEF">
      <w:pPr>
        <w:pStyle w:val="Odstavecseseznamem"/>
        <w:numPr>
          <w:ilvl w:val="3"/>
          <w:numId w:val="33"/>
        </w:numPr>
        <w:tabs>
          <w:tab w:val="left" w:pos="758"/>
        </w:tabs>
        <w:ind w:hanging="361"/>
        <w:rPr>
          <w:sz w:val="24"/>
        </w:rPr>
      </w:pPr>
      <w:r>
        <w:rPr>
          <w:sz w:val="24"/>
        </w:rPr>
        <w:t>include the following</w:t>
      </w:r>
      <w:r>
        <w:rPr>
          <w:spacing w:val="-3"/>
          <w:sz w:val="24"/>
        </w:rPr>
        <w:t xml:space="preserve"> </w:t>
      </w:r>
      <w:r>
        <w:rPr>
          <w:sz w:val="24"/>
        </w:rPr>
        <w:t>text:</w:t>
      </w:r>
    </w:p>
    <w:p w:rsidR="00B03850" w:rsidRDefault="0090360A">
      <w:pPr>
        <w:spacing w:before="186"/>
        <w:ind w:left="757"/>
        <w:jc w:val="both"/>
        <w:rPr>
          <w:sz w:val="20"/>
        </w:rPr>
      </w:pPr>
      <w:r>
        <w:rPr>
          <w:sz w:val="20"/>
        </w:rPr>
        <w:t>For communication activities:</w:t>
      </w:r>
    </w:p>
    <w:p w:rsidR="00B03850" w:rsidRDefault="0090360A">
      <w:pPr>
        <w:spacing w:before="180" w:line="249" w:lineRule="auto"/>
        <w:ind w:left="757" w:right="678"/>
        <w:jc w:val="both"/>
        <w:rPr>
          <w:sz w:val="20"/>
        </w:rPr>
      </w:pPr>
      <w:r>
        <w:rPr>
          <w:sz w:val="20"/>
        </w:rPr>
        <w:t>“This project has received funding from the ECSEL Joint Undertaking (JU) under grant agreement      No</w:t>
      </w:r>
      <w:r>
        <w:rPr>
          <w:spacing w:val="-14"/>
          <w:sz w:val="20"/>
        </w:rPr>
        <w:t xml:space="preserve"> </w:t>
      </w:r>
      <w:r>
        <w:rPr>
          <w:sz w:val="20"/>
        </w:rPr>
        <w:t>101007350.</w:t>
      </w:r>
      <w:r>
        <w:rPr>
          <w:spacing w:val="-14"/>
          <w:sz w:val="20"/>
        </w:rPr>
        <w:t xml:space="preserve"> </w:t>
      </w:r>
      <w:r>
        <w:rPr>
          <w:sz w:val="20"/>
        </w:rPr>
        <w:t>The</w:t>
      </w:r>
      <w:r>
        <w:rPr>
          <w:spacing w:val="-13"/>
          <w:sz w:val="20"/>
        </w:rPr>
        <w:t xml:space="preserve"> </w:t>
      </w:r>
      <w:r>
        <w:rPr>
          <w:sz w:val="20"/>
        </w:rPr>
        <w:t>JU</w:t>
      </w:r>
      <w:r>
        <w:rPr>
          <w:spacing w:val="-14"/>
          <w:sz w:val="20"/>
        </w:rPr>
        <w:t xml:space="preserve"> </w:t>
      </w:r>
      <w:r>
        <w:rPr>
          <w:sz w:val="20"/>
        </w:rPr>
        <w:t>receives</w:t>
      </w:r>
      <w:r>
        <w:rPr>
          <w:spacing w:val="-14"/>
          <w:sz w:val="20"/>
        </w:rPr>
        <w:t xml:space="preserve"> </w:t>
      </w:r>
      <w:r>
        <w:rPr>
          <w:sz w:val="20"/>
        </w:rPr>
        <w:t>support</w:t>
      </w:r>
      <w:r>
        <w:rPr>
          <w:spacing w:val="-13"/>
          <w:sz w:val="20"/>
        </w:rPr>
        <w:t xml:space="preserve"> </w:t>
      </w:r>
      <w:r>
        <w:rPr>
          <w:sz w:val="20"/>
        </w:rPr>
        <w:t>from</w:t>
      </w:r>
      <w:r>
        <w:rPr>
          <w:spacing w:val="-14"/>
          <w:sz w:val="20"/>
        </w:rPr>
        <w:t xml:space="preserve"> </w:t>
      </w:r>
      <w:r>
        <w:rPr>
          <w:sz w:val="20"/>
        </w:rPr>
        <w:t>the</w:t>
      </w:r>
      <w:r>
        <w:rPr>
          <w:spacing w:val="-13"/>
          <w:sz w:val="20"/>
        </w:rPr>
        <w:t xml:space="preserve"> </w:t>
      </w:r>
      <w:r>
        <w:rPr>
          <w:sz w:val="20"/>
        </w:rPr>
        <w:t>European</w:t>
      </w:r>
      <w:r>
        <w:rPr>
          <w:spacing w:val="-14"/>
          <w:sz w:val="20"/>
        </w:rPr>
        <w:t xml:space="preserve"> </w:t>
      </w:r>
      <w:r>
        <w:rPr>
          <w:sz w:val="20"/>
        </w:rPr>
        <w:t>Union’s</w:t>
      </w:r>
      <w:r>
        <w:rPr>
          <w:spacing w:val="-14"/>
          <w:sz w:val="20"/>
        </w:rPr>
        <w:t xml:space="preserve"> </w:t>
      </w:r>
      <w:r>
        <w:rPr>
          <w:sz w:val="20"/>
        </w:rPr>
        <w:t>Horizon</w:t>
      </w:r>
      <w:r>
        <w:rPr>
          <w:spacing w:val="-13"/>
          <w:sz w:val="20"/>
        </w:rPr>
        <w:t xml:space="preserve"> </w:t>
      </w:r>
      <w:r>
        <w:rPr>
          <w:sz w:val="20"/>
        </w:rPr>
        <w:t>2020</w:t>
      </w:r>
      <w:r>
        <w:rPr>
          <w:spacing w:val="-14"/>
          <w:sz w:val="20"/>
        </w:rPr>
        <w:t xml:space="preserve"> </w:t>
      </w:r>
      <w:r>
        <w:rPr>
          <w:sz w:val="20"/>
        </w:rPr>
        <w:t>research</w:t>
      </w:r>
      <w:r>
        <w:rPr>
          <w:spacing w:val="-13"/>
          <w:sz w:val="20"/>
        </w:rPr>
        <w:t xml:space="preserve"> </w:t>
      </w:r>
      <w:r>
        <w:rPr>
          <w:sz w:val="20"/>
        </w:rPr>
        <w:t>and</w:t>
      </w:r>
      <w:r>
        <w:rPr>
          <w:spacing w:val="-14"/>
          <w:sz w:val="20"/>
        </w:rPr>
        <w:t xml:space="preserve"> </w:t>
      </w:r>
      <w:r>
        <w:rPr>
          <w:sz w:val="20"/>
        </w:rPr>
        <w:t xml:space="preserve">innovation programme and Sweden, Austria, Czech Republic, Finland, France, </w:t>
      </w:r>
      <w:r>
        <w:rPr>
          <w:spacing w:val="-3"/>
          <w:sz w:val="20"/>
        </w:rPr>
        <w:t>Italy,</w:t>
      </w:r>
      <w:r>
        <w:rPr>
          <w:spacing w:val="-7"/>
          <w:sz w:val="20"/>
        </w:rPr>
        <w:t xml:space="preserve"> </w:t>
      </w:r>
      <w:r>
        <w:rPr>
          <w:sz w:val="20"/>
        </w:rPr>
        <w:t>Spain”.</w:t>
      </w:r>
    </w:p>
    <w:p w:rsidR="00B03850" w:rsidRDefault="0090360A">
      <w:pPr>
        <w:spacing w:before="173"/>
        <w:ind w:left="757"/>
        <w:jc w:val="both"/>
        <w:rPr>
          <w:sz w:val="20"/>
        </w:rPr>
      </w:pPr>
      <w:r>
        <w:rPr>
          <w:sz w:val="20"/>
        </w:rPr>
        <w:t>For infrastructure, equipment and major results:</w:t>
      </w:r>
    </w:p>
    <w:p w:rsidR="00B03850" w:rsidRDefault="0090360A">
      <w:pPr>
        <w:spacing w:before="180" w:line="249" w:lineRule="auto"/>
        <w:ind w:left="757" w:right="677"/>
        <w:jc w:val="both"/>
        <w:rPr>
          <w:sz w:val="20"/>
        </w:rPr>
      </w:pPr>
      <w:r>
        <w:rPr>
          <w:sz w:val="20"/>
        </w:rPr>
        <w:t>“This</w:t>
      </w:r>
      <w:r>
        <w:rPr>
          <w:spacing w:val="-5"/>
          <w:sz w:val="20"/>
        </w:rPr>
        <w:t xml:space="preserve"> </w:t>
      </w:r>
      <w:r>
        <w:rPr>
          <w:i/>
          <w:sz w:val="20"/>
        </w:rPr>
        <w:t>[infrastructure][equipment][insert</w:t>
      </w:r>
      <w:r>
        <w:rPr>
          <w:i/>
          <w:spacing w:val="-6"/>
          <w:sz w:val="20"/>
        </w:rPr>
        <w:t xml:space="preserve"> </w:t>
      </w:r>
      <w:r>
        <w:rPr>
          <w:i/>
          <w:sz w:val="20"/>
        </w:rPr>
        <w:t>type</w:t>
      </w:r>
      <w:r>
        <w:rPr>
          <w:i/>
          <w:spacing w:val="-5"/>
          <w:sz w:val="20"/>
        </w:rPr>
        <w:t xml:space="preserve"> </w:t>
      </w:r>
      <w:r>
        <w:rPr>
          <w:i/>
          <w:sz w:val="20"/>
        </w:rPr>
        <w:t>of</w:t>
      </w:r>
      <w:r>
        <w:rPr>
          <w:i/>
          <w:spacing w:val="-6"/>
          <w:sz w:val="20"/>
        </w:rPr>
        <w:t xml:space="preserve"> </w:t>
      </w:r>
      <w:r>
        <w:rPr>
          <w:i/>
          <w:sz w:val="20"/>
        </w:rPr>
        <w:t>result]</w:t>
      </w:r>
      <w:r>
        <w:rPr>
          <w:i/>
          <w:spacing w:val="-5"/>
          <w:sz w:val="20"/>
        </w:rPr>
        <w:t xml:space="preserve"> </w:t>
      </w:r>
      <w:r>
        <w:rPr>
          <w:sz w:val="20"/>
        </w:rPr>
        <w:t>is</w:t>
      </w:r>
      <w:r>
        <w:rPr>
          <w:spacing w:val="-6"/>
          <w:sz w:val="20"/>
        </w:rPr>
        <w:t xml:space="preserve"> </w:t>
      </w:r>
      <w:r>
        <w:rPr>
          <w:sz w:val="20"/>
        </w:rPr>
        <w:t>part</w:t>
      </w:r>
      <w:r>
        <w:rPr>
          <w:spacing w:val="-5"/>
          <w:sz w:val="20"/>
        </w:rPr>
        <w:t xml:space="preserve"> </w:t>
      </w:r>
      <w:r>
        <w:rPr>
          <w:sz w:val="20"/>
        </w:rPr>
        <w:t>of</w:t>
      </w:r>
      <w:r>
        <w:rPr>
          <w:spacing w:val="-6"/>
          <w:sz w:val="20"/>
        </w:rPr>
        <w:t xml:space="preserve"> </w:t>
      </w:r>
      <w:r>
        <w:rPr>
          <w:sz w:val="20"/>
        </w:rPr>
        <w:t>a</w:t>
      </w:r>
      <w:r>
        <w:rPr>
          <w:spacing w:val="-5"/>
          <w:sz w:val="20"/>
        </w:rPr>
        <w:t xml:space="preserve"> </w:t>
      </w:r>
      <w:r>
        <w:rPr>
          <w:sz w:val="20"/>
        </w:rPr>
        <w:t>project</w:t>
      </w:r>
      <w:r>
        <w:rPr>
          <w:spacing w:val="-6"/>
          <w:sz w:val="20"/>
        </w:rPr>
        <w:t xml:space="preserve"> </w:t>
      </w:r>
      <w:r>
        <w:rPr>
          <w:sz w:val="20"/>
        </w:rPr>
        <w:t>that</w:t>
      </w:r>
      <w:r>
        <w:rPr>
          <w:spacing w:val="-5"/>
          <w:sz w:val="20"/>
        </w:rPr>
        <w:t xml:space="preserve"> </w:t>
      </w:r>
      <w:r>
        <w:rPr>
          <w:sz w:val="20"/>
        </w:rPr>
        <w:t>has</w:t>
      </w:r>
      <w:r>
        <w:rPr>
          <w:spacing w:val="-6"/>
          <w:sz w:val="20"/>
        </w:rPr>
        <w:t xml:space="preserve"> </w:t>
      </w:r>
      <w:r>
        <w:rPr>
          <w:sz w:val="20"/>
        </w:rPr>
        <w:t>received</w:t>
      </w:r>
      <w:r>
        <w:rPr>
          <w:spacing w:val="-5"/>
          <w:sz w:val="20"/>
        </w:rPr>
        <w:t xml:space="preserve"> </w:t>
      </w:r>
      <w:r>
        <w:rPr>
          <w:sz w:val="20"/>
        </w:rPr>
        <w:t>funding</w:t>
      </w:r>
      <w:r>
        <w:rPr>
          <w:spacing w:val="-6"/>
          <w:sz w:val="20"/>
        </w:rPr>
        <w:t xml:space="preserve"> </w:t>
      </w:r>
      <w:r>
        <w:rPr>
          <w:sz w:val="20"/>
        </w:rPr>
        <w:t xml:space="preserve">from the ECSEL Joint Undertaking (JU) under grant agreement No 101007350. The JU receives support from the European Union’s Horizon 2020 research and innovation programme and Sweden, Austria, Czech Republic, Finland, France, </w:t>
      </w:r>
      <w:r>
        <w:rPr>
          <w:spacing w:val="-3"/>
          <w:sz w:val="20"/>
        </w:rPr>
        <w:t>Italy,</w:t>
      </w:r>
      <w:r>
        <w:rPr>
          <w:spacing w:val="-1"/>
          <w:sz w:val="20"/>
        </w:rPr>
        <w:t xml:space="preserve"> </w:t>
      </w:r>
      <w:r>
        <w:rPr>
          <w:sz w:val="20"/>
        </w:rPr>
        <w:t>Spain”.</w:t>
      </w:r>
    </w:p>
    <w:p w:rsidR="00B03850" w:rsidRDefault="00B03850">
      <w:pPr>
        <w:pStyle w:val="Zkladntext"/>
        <w:spacing w:before="8"/>
        <w:rPr>
          <w:sz w:val="19"/>
        </w:rPr>
      </w:pPr>
    </w:p>
    <w:p w:rsidR="00B03850" w:rsidRDefault="0090360A">
      <w:pPr>
        <w:spacing w:line="249" w:lineRule="auto"/>
        <w:ind w:left="113" w:right="126"/>
        <w:jc w:val="both"/>
        <w:rPr>
          <w:sz w:val="24"/>
        </w:rPr>
      </w:pPr>
      <w:r>
        <w:rPr>
          <w:sz w:val="24"/>
        </w:rPr>
        <w:t>When displayed together with another logo, the JU logo and the EU emblem must have appropriate prominence.</w:t>
      </w:r>
    </w:p>
    <w:p w:rsidR="00B03850" w:rsidRDefault="0090360A">
      <w:pPr>
        <w:spacing w:before="229" w:line="249" w:lineRule="auto"/>
        <w:ind w:left="113" w:right="116"/>
        <w:jc w:val="both"/>
        <w:rPr>
          <w:sz w:val="24"/>
        </w:rPr>
      </w:pPr>
      <w:r>
        <w:rPr>
          <w:sz w:val="24"/>
        </w:rPr>
        <w:t>For</w:t>
      </w:r>
      <w:r>
        <w:rPr>
          <w:spacing w:val="-6"/>
          <w:sz w:val="24"/>
        </w:rPr>
        <w:t xml:space="preserve"> </w:t>
      </w:r>
      <w:r>
        <w:rPr>
          <w:sz w:val="24"/>
        </w:rPr>
        <w:t>the</w:t>
      </w:r>
      <w:r>
        <w:rPr>
          <w:spacing w:val="-6"/>
          <w:sz w:val="24"/>
        </w:rPr>
        <w:t xml:space="preserve"> </w:t>
      </w:r>
      <w:r>
        <w:rPr>
          <w:sz w:val="24"/>
        </w:rPr>
        <w:t>purposes</w:t>
      </w:r>
      <w:r>
        <w:rPr>
          <w:spacing w:val="-6"/>
          <w:sz w:val="24"/>
        </w:rPr>
        <w:t xml:space="preserve"> </w:t>
      </w:r>
      <w:r>
        <w:rPr>
          <w:sz w:val="24"/>
        </w:rPr>
        <w:t>of</w:t>
      </w:r>
      <w:r>
        <w:rPr>
          <w:spacing w:val="-6"/>
          <w:sz w:val="24"/>
        </w:rPr>
        <w:t xml:space="preserve"> </w:t>
      </w:r>
      <w:r>
        <w:rPr>
          <w:sz w:val="24"/>
        </w:rPr>
        <w:t>their</w:t>
      </w:r>
      <w:r>
        <w:rPr>
          <w:spacing w:val="-6"/>
          <w:sz w:val="24"/>
        </w:rPr>
        <w:t xml:space="preserve"> </w:t>
      </w:r>
      <w:r>
        <w:rPr>
          <w:sz w:val="24"/>
        </w:rPr>
        <w:t>obligations</w:t>
      </w:r>
      <w:r>
        <w:rPr>
          <w:spacing w:val="-6"/>
          <w:sz w:val="24"/>
        </w:rPr>
        <w:t xml:space="preserve"> </w:t>
      </w:r>
      <w:r>
        <w:rPr>
          <w:sz w:val="24"/>
        </w:rPr>
        <w:t>under</w:t>
      </w:r>
      <w:r>
        <w:rPr>
          <w:spacing w:val="-6"/>
          <w:sz w:val="24"/>
        </w:rPr>
        <w:t xml:space="preserve"> </w:t>
      </w:r>
      <w:r>
        <w:rPr>
          <w:sz w:val="24"/>
        </w:rPr>
        <w:t>this</w:t>
      </w:r>
      <w:r>
        <w:rPr>
          <w:spacing w:val="-5"/>
          <w:sz w:val="24"/>
        </w:rPr>
        <w:t xml:space="preserve"> </w:t>
      </w:r>
      <w:r>
        <w:rPr>
          <w:sz w:val="24"/>
        </w:rPr>
        <w:t>Article,</w:t>
      </w:r>
      <w:r>
        <w:rPr>
          <w:spacing w:val="-6"/>
          <w:sz w:val="24"/>
        </w:rPr>
        <w:t xml:space="preserve"> </w:t>
      </w:r>
      <w:r>
        <w:rPr>
          <w:sz w:val="24"/>
        </w:rPr>
        <w:t>the</w:t>
      </w:r>
      <w:r>
        <w:rPr>
          <w:spacing w:val="-6"/>
          <w:sz w:val="24"/>
        </w:rPr>
        <w:t xml:space="preserve"> </w:t>
      </w:r>
      <w:r>
        <w:rPr>
          <w:sz w:val="24"/>
        </w:rPr>
        <w:t>beneficiaries</w:t>
      </w:r>
      <w:r>
        <w:rPr>
          <w:spacing w:val="-6"/>
          <w:sz w:val="24"/>
        </w:rPr>
        <w:t xml:space="preserve"> </w:t>
      </w:r>
      <w:r>
        <w:rPr>
          <w:sz w:val="24"/>
        </w:rPr>
        <w:t>may</w:t>
      </w:r>
      <w:r>
        <w:rPr>
          <w:spacing w:val="-6"/>
          <w:sz w:val="24"/>
        </w:rPr>
        <w:t xml:space="preserve"> </w:t>
      </w:r>
      <w:r>
        <w:rPr>
          <w:sz w:val="24"/>
        </w:rPr>
        <w:t>use</w:t>
      </w:r>
      <w:r>
        <w:rPr>
          <w:spacing w:val="-6"/>
          <w:sz w:val="24"/>
        </w:rPr>
        <w:t xml:space="preserve"> </w:t>
      </w:r>
      <w:r>
        <w:rPr>
          <w:sz w:val="24"/>
        </w:rPr>
        <w:t>the</w:t>
      </w:r>
      <w:r>
        <w:rPr>
          <w:spacing w:val="-6"/>
          <w:sz w:val="24"/>
        </w:rPr>
        <w:t xml:space="preserve"> </w:t>
      </w:r>
      <w:r>
        <w:rPr>
          <w:sz w:val="24"/>
        </w:rPr>
        <w:t>JU</w:t>
      </w:r>
      <w:r>
        <w:rPr>
          <w:spacing w:val="-5"/>
          <w:sz w:val="24"/>
        </w:rPr>
        <w:t xml:space="preserve"> </w:t>
      </w:r>
      <w:r>
        <w:rPr>
          <w:sz w:val="24"/>
        </w:rPr>
        <w:t>logo</w:t>
      </w:r>
      <w:r>
        <w:rPr>
          <w:spacing w:val="-6"/>
          <w:sz w:val="24"/>
        </w:rPr>
        <w:t xml:space="preserve"> </w:t>
      </w:r>
      <w:r>
        <w:rPr>
          <w:sz w:val="24"/>
        </w:rPr>
        <w:t>and</w:t>
      </w:r>
      <w:r>
        <w:rPr>
          <w:spacing w:val="-6"/>
          <w:sz w:val="24"/>
        </w:rPr>
        <w:t xml:space="preserve"> </w:t>
      </w:r>
      <w:r>
        <w:rPr>
          <w:sz w:val="24"/>
        </w:rPr>
        <w:t>the EU emblem without first obtaining approval from the JU or the</w:t>
      </w:r>
      <w:r>
        <w:rPr>
          <w:spacing w:val="-15"/>
          <w:sz w:val="24"/>
        </w:rPr>
        <w:t xml:space="preserve"> </w:t>
      </w:r>
      <w:r>
        <w:rPr>
          <w:sz w:val="24"/>
        </w:rPr>
        <w:t>Commission.</w:t>
      </w:r>
    </w:p>
    <w:p w:rsidR="00B03850" w:rsidRDefault="0090360A">
      <w:pPr>
        <w:spacing w:before="228"/>
        <w:ind w:left="113"/>
        <w:rPr>
          <w:sz w:val="24"/>
        </w:rPr>
      </w:pPr>
      <w:r>
        <w:rPr>
          <w:sz w:val="24"/>
        </w:rPr>
        <w:t>This does not, however, give them the right to exclusive use.</w:t>
      </w:r>
    </w:p>
    <w:p w:rsidR="00B03850" w:rsidRDefault="00B03850">
      <w:pPr>
        <w:pStyle w:val="Zkladntext"/>
        <w:spacing w:before="9"/>
        <w:rPr>
          <w:sz w:val="20"/>
        </w:rPr>
      </w:pPr>
    </w:p>
    <w:p w:rsidR="00B03850" w:rsidRDefault="0090360A">
      <w:pPr>
        <w:spacing w:line="249" w:lineRule="auto"/>
        <w:ind w:left="113" w:right="111"/>
        <w:jc w:val="both"/>
        <w:rPr>
          <w:sz w:val="24"/>
        </w:rPr>
      </w:pPr>
      <w:r>
        <w:rPr>
          <w:sz w:val="24"/>
        </w:rPr>
        <w:t>Moreover,</w:t>
      </w:r>
      <w:r>
        <w:rPr>
          <w:spacing w:val="-15"/>
          <w:sz w:val="24"/>
        </w:rPr>
        <w:t xml:space="preserve"> </w:t>
      </w:r>
      <w:r>
        <w:rPr>
          <w:sz w:val="24"/>
        </w:rPr>
        <w:t>they</w:t>
      </w:r>
      <w:r>
        <w:rPr>
          <w:spacing w:val="-14"/>
          <w:sz w:val="24"/>
        </w:rPr>
        <w:t xml:space="preserve"> </w:t>
      </w:r>
      <w:r>
        <w:rPr>
          <w:sz w:val="24"/>
        </w:rPr>
        <w:t>may</w:t>
      </w:r>
      <w:r>
        <w:rPr>
          <w:spacing w:val="-15"/>
          <w:sz w:val="24"/>
        </w:rPr>
        <w:t xml:space="preserve"> </w:t>
      </w:r>
      <w:r>
        <w:rPr>
          <w:sz w:val="24"/>
        </w:rPr>
        <w:t>not</w:t>
      </w:r>
      <w:r>
        <w:rPr>
          <w:spacing w:val="-14"/>
          <w:sz w:val="24"/>
        </w:rPr>
        <w:t xml:space="preserve"> </w:t>
      </w:r>
      <w:r>
        <w:rPr>
          <w:sz w:val="24"/>
        </w:rPr>
        <w:t>appropriate</w:t>
      </w:r>
      <w:r>
        <w:rPr>
          <w:spacing w:val="-15"/>
          <w:sz w:val="24"/>
        </w:rPr>
        <w:t xml:space="preserve"> </w:t>
      </w:r>
      <w:r>
        <w:rPr>
          <w:sz w:val="24"/>
        </w:rPr>
        <w:t>the</w:t>
      </w:r>
      <w:r>
        <w:rPr>
          <w:spacing w:val="-14"/>
          <w:sz w:val="24"/>
        </w:rPr>
        <w:t xml:space="preserve"> </w:t>
      </w:r>
      <w:r>
        <w:rPr>
          <w:sz w:val="24"/>
        </w:rPr>
        <w:t>JU</w:t>
      </w:r>
      <w:r>
        <w:rPr>
          <w:spacing w:val="-15"/>
          <w:sz w:val="24"/>
        </w:rPr>
        <w:t xml:space="preserve"> </w:t>
      </w:r>
      <w:r>
        <w:rPr>
          <w:sz w:val="24"/>
        </w:rPr>
        <w:t>logo</w:t>
      </w:r>
      <w:r>
        <w:rPr>
          <w:spacing w:val="-14"/>
          <w:sz w:val="24"/>
        </w:rPr>
        <w:t xml:space="preserve"> </w:t>
      </w:r>
      <w:r>
        <w:rPr>
          <w:sz w:val="24"/>
        </w:rPr>
        <w:t>and</w:t>
      </w:r>
      <w:r>
        <w:rPr>
          <w:spacing w:val="-14"/>
          <w:sz w:val="24"/>
        </w:rPr>
        <w:t xml:space="preserve"> </w:t>
      </w:r>
      <w:r>
        <w:rPr>
          <w:sz w:val="24"/>
        </w:rPr>
        <w:t>the</w:t>
      </w:r>
      <w:r>
        <w:rPr>
          <w:spacing w:val="-15"/>
          <w:sz w:val="24"/>
        </w:rPr>
        <w:t xml:space="preserve"> </w:t>
      </w:r>
      <w:r>
        <w:rPr>
          <w:sz w:val="24"/>
        </w:rPr>
        <w:t>EU</w:t>
      </w:r>
      <w:r>
        <w:rPr>
          <w:spacing w:val="-14"/>
          <w:sz w:val="24"/>
        </w:rPr>
        <w:t xml:space="preserve"> </w:t>
      </w:r>
      <w:r>
        <w:rPr>
          <w:sz w:val="24"/>
        </w:rPr>
        <w:t>emblem</w:t>
      </w:r>
      <w:r>
        <w:rPr>
          <w:spacing w:val="-15"/>
          <w:sz w:val="24"/>
        </w:rPr>
        <w:t xml:space="preserve"> </w:t>
      </w:r>
      <w:r>
        <w:rPr>
          <w:sz w:val="24"/>
        </w:rPr>
        <w:t>or</w:t>
      </w:r>
      <w:r>
        <w:rPr>
          <w:spacing w:val="-14"/>
          <w:sz w:val="24"/>
        </w:rPr>
        <w:t xml:space="preserve"> </w:t>
      </w:r>
      <w:r>
        <w:rPr>
          <w:sz w:val="24"/>
        </w:rPr>
        <w:t>any</w:t>
      </w:r>
      <w:r>
        <w:rPr>
          <w:spacing w:val="-15"/>
          <w:sz w:val="24"/>
        </w:rPr>
        <w:t xml:space="preserve"> </w:t>
      </w:r>
      <w:r>
        <w:rPr>
          <w:sz w:val="24"/>
        </w:rPr>
        <w:t>similar</w:t>
      </w:r>
      <w:r>
        <w:rPr>
          <w:spacing w:val="-14"/>
          <w:sz w:val="24"/>
        </w:rPr>
        <w:t xml:space="preserve"> </w:t>
      </w:r>
      <w:r>
        <w:rPr>
          <w:sz w:val="24"/>
        </w:rPr>
        <w:t>trademark</w:t>
      </w:r>
      <w:r>
        <w:rPr>
          <w:spacing w:val="-15"/>
          <w:sz w:val="24"/>
        </w:rPr>
        <w:t xml:space="preserve"> </w:t>
      </w:r>
      <w:r>
        <w:rPr>
          <w:sz w:val="24"/>
        </w:rPr>
        <w:t>or</w:t>
      </w:r>
      <w:r>
        <w:rPr>
          <w:spacing w:val="-14"/>
          <w:sz w:val="24"/>
        </w:rPr>
        <w:t xml:space="preserve"> </w:t>
      </w:r>
      <w:r>
        <w:rPr>
          <w:sz w:val="24"/>
        </w:rPr>
        <w:t>logo, either by registration or by any other</w:t>
      </w:r>
      <w:r>
        <w:rPr>
          <w:spacing w:val="-3"/>
          <w:sz w:val="24"/>
        </w:rPr>
        <w:t xml:space="preserve"> </w:t>
      </w:r>
      <w:r>
        <w:rPr>
          <w:sz w:val="24"/>
        </w:rPr>
        <w:t>means.</w:t>
      </w:r>
    </w:p>
    <w:p w:rsidR="00B03850" w:rsidRDefault="0090360A" w:rsidP="00AA7EEF">
      <w:pPr>
        <w:pStyle w:val="Odstavecseseznamem"/>
        <w:numPr>
          <w:ilvl w:val="2"/>
          <w:numId w:val="33"/>
        </w:numPr>
        <w:tabs>
          <w:tab w:val="left" w:pos="715"/>
        </w:tabs>
        <w:spacing w:before="227"/>
        <w:ind w:left="714" w:hanging="602"/>
        <w:rPr>
          <w:b/>
          <w:sz w:val="24"/>
        </w:rPr>
      </w:pPr>
      <w:r>
        <w:rPr>
          <w:b/>
          <w:sz w:val="24"/>
        </w:rPr>
        <w:t> Disclaimer excluding JU</w:t>
      </w:r>
      <w:r>
        <w:rPr>
          <w:b/>
          <w:spacing w:val="-3"/>
          <w:sz w:val="24"/>
        </w:rPr>
        <w:t xml:space="preserve"> </w:t>
      </w:r>
      <w:r>
        <w:rPr>
          <w:b/>
          <w:sz w:val="24"/>
        </w:rPr>
        <w:t>responsibility</w:t>
      </w:r>
    </w:p>
    <w:p w:rsidR="00B03850" w:rsidRDefault="00B03850">
      <w:pPr>
        <w:pStyle w:val="Zkladntext"/>
        <w:spacing w:before="11"/>
        <w:rPr>
          <w:b/>
          <w:sz w:val="20"/>
        </w:rPr>
      </w:pPr>
    </w:p>
    <w:p w:rsidR="00B03850" w:rsidRDefault="0090360A">
      <w:pPr>
        <w:spacing w:line="249" w:lineRule="auto"/>
        <w:ind w:left="113" w:right="126"/>
        <w:jc w:val="both"/>
        <w:rPr>
          <w:sz w:val="24"/>
        </w:rPr>
      </w:pPr>
      <w:r>
        <w:rPr>
          <w:sz w:val="24"/>
        </w:rPr>
        <w:t>Any communication activity related to the action must indicate that it reflects only the author's view and that the JU is not responsible for any use that may be made of the information it contains.</w:t>
      </w:r>
    </w:p>
    <w:p w:rsidR="00B03850" w:rsidRDefault="00B03850">
      <w:pPr>
        <w:pStyle w:val="Zkladntext"/>
        <w:spacing w:before="7"/>
        <w:rPr>
          <w:sz w:val="24"/>
        </w:rPr>
      </w:pPr>
    </w:p>
    <w:p w:rsidR="00B03850" w:rsidRDefault="0090360A" w:rsidP="00AA7EEF">
      <w:pPr>
        <w:pStyle w:val="Nadpis4"/>
        <w:numPr>
          <w:ilvl w:val="1"/>
          <w:numId w:val="34"/>
        </w:numPr>
        <w:tabs>
          <w:tab w:val="left" w:pos="535"/>
        </w:tabs>
        <w:ind w:left="534" w:hanging="422"/>
      </w:pPr>
      <w:bookmarkStart w:id="169" w:name="_bookmark169"/>
      <w:bookmarkEnd w:id="169"/>
      <w:r>
        <w:t> Communication activities by the</w:t>
      </w:r>
      <w:r>
        <w:rPr>
          <w:spacing w:val="-2"/>
        </w:rPr>
        <w:t xml:space="preserve"> </w:t>
      </w:r>
      <w:r>
        <w:t>JU</w:t>
      </w:r>
    </w:p>
    <w:p w:rsidR="00B03850" w:rsidRDefault="00B03850">
      <w:pPr>
        <w:pStyle w:val="Zkladntext"/>
        <w:spacing w:before="9"/>
        <w:rPr>
          <w:b/>
          <w:sz w:val="20"/>
        </w:rPr>
      </w:pPr>
    </w:p>
    <w:p w:rsidR="00B03850" w:rsidRDefault="0090360A" w:rsidP="00AA7EEF">
      <w:pPr>
        <w:pStyle w:val="Odstavecseseznamem"/>
        <w:numPr>
          <w:ilvl w:val="2"/>
          <w:numId w:val="34"/>
        </w:numPr>
        <w:tabs>
          <w:tab w:val="left" w:pos="715"/>
        </w:tabs>
        <w:ind w:hanging="602"/>
        <w:rPr>
          <w:b/>
          <w:sz w:val="24"/>
        </w:rPr>
      </w:pPr>
      <w:r>
        <w:rPr>
          <w:b/>
          <w:sz w:val="24"/>
        </w:rPr>
        <w:t> Right to use beneficiaries’ materials, documents or</w:t>
      </w:r>
      <w:r>
        <w:rPr>
          <w:b/>
          <w:spacing w:val="-8"/>
          <w:sz w:val="24"/>
        </w:rPr>
        <w:t xml:space="preserve"> </w:t>
      </w:r>
      <w:r>
        <w:rPr>
          <w:b/>
          <w:sz w:val="24"/>
        </w:rPr>
        <w:t>information</w:t>
      </w:r>
    </w:p>
    <w:p w:rsidR="00B03850" w:rsidRDefault="00B03850">
      <w:pPr>
        <w:pStyle w:val="Zkladntext"/>
        <w:spacing w:before="11"/>
        <w:rPr>
          <w:b/>
          <w:sz w:val="20"/>
        </w:rPr>
      </w:pPr>
    </w:p>
    <w:p w:rsidR="00B03850" w:rsidRDefault="0090360A">
      <w:pPr>
        <w:spacing w:line="249" w:lineRule="auto"/>
        <w:ind w:left="113" w:right="109"/>
        <w:jc w:val="both"/>
        <w:rPr>
          <w:sz w:val="24"/>
        </w:rPr>
      </w:pPr>
      <w:r>
        <w:rPr>
          <w:sz w:val="24"/>
        </w:rPr>
        <w:t>The JU may use, for its communication and publicising activities, information relating to the action, documents notably summaries for publication and public deliverables as well as any other material, such</w:t>
      </w:r>
      <w:r>
        <w:rPr>
          <w:spacing w:val="-14"/>
          <w:sz w:val="24"/>
        </w:rPr>
        <w:t xml:space="preserve"> </w:t>
      </w:r>
      <w:r>
        <w:rPr>
          <w:sz w:val="24"/>
        </w:rPr>
        <w:t>as</w:t>
      </w:r>
      <w:r>
        <w:rPr>
          <w:spacing w:val="-13"/>
          <w:sz w:val="24"/>
        </w:rPr>
        <w:t xml:space="preserve"> </w:t>
      </w:r>
      <w:r>
        <w:rPr>
          <w:sz w:val="24"/>
        </w:rPr>
        <w:t>pictures</w:t>
      </w:r>
      <w:r>
        <w:rPr>
          <w:spacing w:val="-14"/>
          <w:sz w:val="24"/>
        </w:rPr>
        <w:t xml:space="preserve"> </w:t>
      </w:r>
      <w:r>
        <w:rPr>
          <w:sz w:val="24"/>
        </w:rPr>
        <w:t>or</w:t>
      </w:r>
      <w:r>
        <w:rPr>
          <w:spacing w:val="-13"/>
          <w:sz w:val="24"/>
        </w:rPr>
        <w:t xml:space="preserve"> </w:t>
      </w:r>
      <w:r>
        <w:rPr>
          <w:sz w:val="24"/>
        </w:rPr>
        <w:t>audio-visual</w:t>
      </w:r>
      <w:r>
        <w:rPr>
          <w:spacing w:val="-14"/>
          <w:sz w:val="24"/>
        </w:rPr>
        <w:t xml:space="preserve"> </w:t>
      </w:r>
      <w:r>
        <w:rPr>
          <w:sz w:val="24"/>
        </w:rPr>
        <w:t>material</w:t>
      </w:r>
      <w:r>
        <w:rPr>
          <w:spacing w:val="-13"/>
          <w:sz w:val="24"/>
        </w:rPr>
        <w:t xml:space="preserve"> </w:t>
      </w:r>
      <w:r>
        <w:rPr>
          <w:sz w:val="24"/>
        </w:rPr>
        <w:t>received</w:t>
      </w:r>
      <w:r>
        <w:rPr>
          <w:spacing w:val="-14"/>
          <w:sz w:val="24"/>
        </w:rPr>
        <w:t xml:space="preserve"> </w:t>
      </w:r>
      <w:r>
        <w:rPr>
          <w:sz w:val="24"/>
        </w:rPr>
        <w:t>from</w:t>
      </w:r>
      <w:r>
        <w:rPr>
          <w:spacing w:val="-13"/>
          <w:sz w:val="24"/>
        </w:rPr>
        <w:t xml:space="preserve"> </w:t>
      </w:r>
      <w:r>
        <w:rPr>
          <w:sz w:val="24"/>
        </w:rPr>
        <w:t>any</w:t>
      </w:r>
      <w:r>
        <w:rPr>
          <w:spacing w:val="-14"/>
          <w:sz w:val="24"/>
        </w:rPr>
        <w:t xml:space="preserve"> </w:t>
      </w:r>
      <w:r>
        <w:rPr>
          <w:sz w:val="24"/>
        </w:rPr>
        <w:t>beneficiary</w:t>
      </w:r>
      <w:r>
        <w:rPr>
          <w:spacing w:val="-13"/>
          <w:sz w:val="24"/>
        </w:rPr>
        <w:t xml:space="preserve"> </w:t>
      </w:r>
      <w:r>
        <w:rPr>
          <w:sz w:val="24"/>
        </w:rPr>
        <w:t>(including</w:t>
      </w:r>
      <w:r>
        <w:rPr>
          <w:spacing w:val="-13"/>
          <w:sz w:val="24"/>
        </w:rPr>
        <w:t xml:space="preserve"> </w:t>
      </w:r>
      <w:r>
        <w:rPr>
          <w:sz w:val="24"/>
        </w:rPr>
        <w:t>in</w:t>
      </w:r>
      <w:r>
        <w:rPr>
          <w:spacing w:val="-14"/>
          <w:sz w:val="24"/>
        </w:rPr>
        <w:t xml:space="preserve"> </w:t>
      </w:r>
      <w:r>
        <w:rPr>
          <w:sz w:val="24"/>
        </w:rPr>
        <w:t>electronic</w:t>
      </w:r>
      <w:r>
        <w:rPr>
          <w:spacing w:val="-13"/>
          <w:sz w:val="24"/>
        </w:rPr>
        <w:t xml:space="preserve"> </w:t>
      </w:r>
      <w:r>
        <w:rPr>
          <w:sz w:val="24"/>
        </w:rPr>
        <w:t>form).</w:t>
      </w:r>
    </w:p>
    <w:p w:rsidR="00B03850" w:rsidRDefault="0090360A">
      <w:pPr>
        <w:spacing w:before="230" w:line="249" w:lineRule="auto"/>
        <w:ind w:left="113" w:right="119"/>
        <w:jc w:val="both"/>
        <w:rPr>
          <w:sz w:val="24"/>
        </w:rPr>
      </w:pPr>
      <w:r>
        <w:rPr>
          <w:sz w:val="24"/>
        </w:rPr>
        <w:t>This does not change the confidentiality obligations in Article 36 and the security obligations in Article 37, all of which still apply.</w:t>
      </w:r>
    </w:p>
    <w:p w:rsidR="00B03850" w:rsidRDefault="0090360A">
      <w:pPr>
        <w:spacing w:before="228" w:line="249" w:lineRule="auto"/>
        <w:ind w:left="113" w:right="111"/>
        <w:jc w:val="both"/>
        <w:rPr>
          <w:sz w:val="24"/>
        </w:rPr>
      </w:pPr>
      <w:r>
        <w:rPr>
          <w:sz w:val="24"/>
        </w:rPr>
        <w:t>If the JU’s use of these materials, documents or information would risk compromising legitimate interests, the beneficiary concerned may request the JU not to use it (see Article 52).</w:t>
      </w:r>
    </w:p>
    <w:p w:rsidR="00B03850" w:rsidRDefault="0090360A">
      <w:pPr>
        <w:spacing w:before="229"/>
        <w:ind w:left="113"/>
        <w:rPr>
          <w:sz w:val="24"/>
        </w:rPr>
      </w:pPr>
      <w:r>
        <w:rPr>
          <w:sz w:val="24"/>
        </w:rPr>
        <w:t>The right to use a beneficiary’s materials, documents and information includes:</w:t>
      </w:r>
    </w:p>
    <w:p w:rsidR="00B03850" w:rsidRDefault="00B03850">
      <w:pPr>
        <w:pStyle w:val="Zkladntext"/>
        <w:spacing w:before="9"/>
        <w:rPr>
          <w:sz w:val="20"/>
        </w:rPr>
      </w:pPr>
    </w:p>
    <w:p w:rsidR="00B03850" w:rsidRDefault="0090360A" w:rsidP="00AA7EEF">
      <w:pPr>
        <w:pStyle w:val="Odstavecseseznamem"/>
        <w:numPr>
          <w:ilvl w:val="3"/>
          <w:numId w:val="34"/>
        </w:numPr>
        <w:tabs>
          <w:tab w:val="left" w:pos="758"/>
        </w:tabs>
        <w:spacing w:line="249" w:lineRule="auto"/>
        <w:ind w:right="111"/>
        <w:jc w:val="both"/>
        <w:rPr>
          <w:sz w:val="24"/>
        </w:rPr>
      </w:pPr>
      <w:r>
        <w:rPr>
          <w:b/>
          <w:sz w:val="24"/>
        </w:rPr>
        <w:t xml:space="preserve">use for its own purposes </w:t>
      </w:r>
      <w:r>
        <w:rPr>
          <w:sz w:val="24"/>
        </w:rPr>
        <w:t>(in particular, making them available to persons working for the JU or</w:t>
      </w:r>
      <w:r>
        <w:rPr>
          <w:spacing w:val="-17"/>
          <w:sz w:val="24"/>
        </w:rPr>
        <w:t xml:space="preserve"> </w:t>
      </w:r>
      <w:r>
        <w:rPr>
          <w:sz w:val="24"/>
        </w:rPr>
        <w:t>any</w:t>
      </w:r>
      <w:r>
        <w:rPr>
          <w:spacing w:val="-16"/>
          <w:sz w:val="24"/>
        </w:rPr>
        <w:t xml:space="preserve"> </w:t>
      </w:r>
      <w:r>
        <w:rPr>
          <w:sz w:val="24"/>
        </w:rPr>
        <w:t>other</w:t>
      </w:r>
      <w:r>
        <w:rPr>
          <w:spacing w:val="-16"/>
          <w:sz w:val="24"/>
        </w:rPr>
        <w:t xml:space="preserve"> </w:t>
      </w:r>
      <w:r>
        <w:rPr>
          <w:sz w:val="24"/>
        </w:rPr>
        <w:t>EU</w:t>
      </w:r>
      <w:r>
        <w:rPr>
          <w:spacing w:val="-16"/>
          <w:sz w:val="24"/>
        </w:rPr>
        <w:t xml:space="preserve"> </w:t>
      </w:r>
      <w:r>
        <w:rPr>
          <w:sz w:val="24"/>
        </w:rPr>
        <w:t>institution,</w:t>
      </w:r>
      <w:r>
        <w:rPr>
          <w:spacing w:val="-16"/>
          <w:sz w:val="24"/>
        </w:rPr>
        <w:t xml:space="preserve"> </w:t>
      </w:r>
      <w:r>
        <w:rPr>
          <w:spacing w:val="-4"/>
          <w:sz w:val="24"/>
        </w:rPr>
        <w:t>body,</w:t>
      </w:r>
      <w:r>
        <w:rPr>
          <w:spacing w:val="-16"/>
          <w:sz w:val="24"/>
        </w:rPr>
        <w:t xml:space="preserve"> </w:t>
      </w:r>
      <w:r>
        <w:rPr>
          <w:sz w:val="24"/>
        </w:rPr>
        <w:t>office</w:t>
      </w:r>
      <w:r>
        <w:rPr>
          <w:spacing w:val="-16"/>
          <w:sz w:val="24"/>
        </w:rPr>
        <w:t xml:space="preserve"> </w:t>
      </w:r>
      <w:r>
        <w:rPr>
          <w:sz w:val="24"/>
        </w:rPr>
        <w:t>or</w:t>
      </w:r>
      <w:r>
        <w:rPr>
          <w:spacing w:val="-16"/>
          <w:sz w:val="24"/>
        </w:rPr>
        <w:t xml:space="preserve"> </w:t>
      </w:r>
      <w:r>
        <w:rPr>
          <w:sz w:val="24"/>
        </w:rPr>
        <w:t>agency</w:t>
      </w:r>
      <w:r>
        <w:rPr>
          <w:spacing w:val="-17"/>
          <w:sz w:val="24"/>
        </w:rPr>
        <w:t xml:space="preserve"> </w:t>
      </w:r>
      <w:r>
        <w:rPr>
          <w:sz w:val="24"/>
        </w:rPr>
        <w:t>or</w:t>
      </w:r>
      <w:r>
        <w:rPr>
          <w:spacing w:val="-16"/>
          <w:sz w:val="24"/>
        </w:rPr>
        <w:t xml:space="preserve"> </w:t>
      </w:r>
      <w:r>
        <w:rPr>
          <w:sz w:val="24"/>
        </w:rPr>
        <w:t>body</w:t>
      </w:r>
      <w:r>
        <w:rPr>
          <w:spacing w:val="-16"/>
          <w:sz w:val="24"/>
        </w:rPr>
        <w:t xml:space="preserve"> </w:t>
      </w:r>
      <w:r>
        <w:rPr>
          <w:sz w:val="24"/>
        </w:rPr>
        <w:t>or</w:t>
      </w:r>
      <w:r>
        <w:rPr>
          <w:spacing w:val="-16"/>
          <w:sz w:val="24"/>
        </w:rPr>
        <w:t xml:space="preserve"> </w:t>
      </w:r>
      <w:r>
        <w:rPr>
          <w:sz w:val="24"/>
        </w:rPr>
        <w:t>institutions</w:t>
      </w:r>
      <w:r>
        <w:rPr>
          <w:spacing w:val="-16"/>
          <w:sz w:val="24"/>
        </w:rPr>
        <w:t xml:space="preserve"> </w:t>
      </w:r>
      <w:r>
        <w:rPr>
          <w:sz w:val="24"/>
        </w:rPr>
        <w:t>in</w:t>
      </w:r>
      <w:r>
        <w:rPr>
          <w:spacing w:val="-16"/>
          <w:sz w:val="24"/>
        </w:rPr>
        <w:t xml:space="preserve"> </w:t>
      </w:r>
      <w:r>
        <w:rPr>
          <w:sz w:val="24"/>
        </w:rPr>
        <w:t>EU</w:t>
      </w:r>
      <w:r>
        <w:rPr>
          <w:spacing w:val="-16"/>
          <w:sz w:val="24"/>
        </w:rPr>
        <w:t xml:space="preserve"> </w:t>
      </w:r>
      <w:r>
        <w:rPr>
          <w:sz w:val="24"/>
        </w:rPr>
        <w:t>Member</w:t>
      </w:r>
      <w:r>
        <w:rPr>
          <w:spacing w:val="-16"/>
          <w:sz w:val="24"/>
        </w:rPr>
        <w:t xml:space="preserve"> </w:t>
      </w:r>
      <w:r>
        <w:rPr>
          <w:sz w:val="24"/>
        </w:rPr>
        <w:t>States; and copying or reproducing them in whole or in part, in unlimited</w:t>
      </w:r>
      <w:r>
        <w:rPr>
          <w:spacing w:val="-13"/>
          <w:sz w:val="24"/>
        </w:rPr>
        <w:t xml:space="preserve"> </w:t>
      </w:r>
      <w:r>
        <w:rPr>
          <w:sz w:val="24"/>
        </w:rPr>
        <w:t>numbers);</w:t>
      </w:r>
    </w:p>
    <w:p w:rsidR="00B03850" w:rsidRDefault="00B03850">
      <w:pPr>
        <w:spacing w:line="249" w:lineRule="auto"/>
        <w:jc w:val="both"/>
        <w:rPr>
          <w:sz w:val="24"/>
        </w:rPr>
        <w:sectPr w:rsidR="00B03850">
          <w:pgSz w:w="11910" w:h="16840"/>
          <w:pgMar w:top="1300" w:right="1020" w:bottom="740" w:left="1020" w:header="391" w:footer="543" w:gutter="0"/>
          <w:cols w:space="708"/>
        </w:sectPr>
      </w:pPr>
    </w:p>
    <w:p w:rsidR="00B03850" w:rsidRDefault="0090360A" w:rsidP="00AA7EEF">
      <w:pPr>
        <w:pStyle w:val="Odstavecseseznamem"/>
        <w:numPr>
          <w:ilvl w:val="3"/>
          <w:numId w:val="34"/>
        </w:numPr>
        <w:tabs>
          <w:tab w:val="left" w:pos="758"/>
        </w:tabs>
        <w:spacing w:before="84" w:line="249" w:lineRule="auto"/>
        <w:ind w:right="110"/>
        <w:jc w:val="both"/>
        <w:rPr>
          <w:sz w:val="24"/>
        </w:rPr>
      </w:pPr>
      <w:r>
        <w:rPr>
          <w:b/>
          <w:sz w:val="24"/>
        </w:rPr>
        <w:lastRenderedPageBreak/>
        <w:t>distribution</w:t>
      </w:r>
      <w:r>
        <w:rPr>
          <w:b/>
          <w:spacing w:val="-9"/>
          <w:sz w:val="24"/>
        </w:rPr>
        <w:t xml:space="preserve"> </w:t>
      </w:r>
      <w:r>
        <w:rPr>
          <w:b/>
          <w:sz w:val="24"/>
        </w:rPr>
        <w:t>to</w:t>
      </w:r>
      <w:r>
        <w:rPr>
          <w:b/>
          <w:spacing w:val="-9"/>
          <w:sz w:val="24"/>
        </w:rPr>
        <w:t xml:space="preserve"> </w:t>
      </w:r>
      <w:r>
        <w:rPr>
          <w:b/>
          <w:sz w:val="24"/>
        </w:rPr>
        <w:t>the</w:t>
      </w:r>
      <w:r>
        <w:rPr>
          <w:b/>
          <w:spacing w:val="-9"/>
          <w:sz w:val="24"/>
        </w:rPr>
        <w:t xml:space="preserve"> </w:t>
      </w:r>
      <w:r>
        <w:rPr>
          <w:b/>
          <w:sz w:val="24"/>
        </w:rPr>
        <w:t>public</w:t>
      </w:r>
      <w:r>
        <w:rPr>
          <w:b/>
          <w:spacing w:val="-9"/>
          <w:sz w:val="24"/>
        </w:rPr>
        <w:t xml:space="preserve"> </w:t>
      </w:r>
      <w:r>
        <w:rPr>
          <w:sz w:val="24"/>
        </w:rPr>
        <w:t>(in</w:t>
      </w:r>
      <w:r>
        <w:rPr>
          <w:spacing w:val="-9"/>
          <w:sz w:val="24"/>
        </w:rPr>
        <w:t xml:space="preserve"> </w:t>
      </w:r>
      <w:r>
        <w:rPr>
          <w:sz w:val="24"/>
        </w:rPr>
        <w:t>particular,</w:t>
      </w:r>
      <w:r>
        <w:rPr>
          <w:spacing w:val="-9"/>
          <w:sz w:val="24"/>
        </w:rPr>
        <w:t xml:space="preserve"> </w:t>
      </w:r>
      <w:r>
        <w:rPr>
          <w:sz w:val="24"/>
        </w:rPr>
        <w:t>publication</w:t>
      </w:r>
      <w:r>
        <w:rPr>
          <w:spacing w:val="-8"/>
          <w:sz w:val="24"/>
        </w:rPr>
        <w:t xml:space="preserve"> </w:t>
      </w:r>
      <w:r>
        <w:rPr>
          <w:sz w:val="24"/>
        </w:rPr>
        <w:t>as</w:t>
      </w:r>
      <w:r>
        <w:rPr>
          <w:spacing w:val="-9"/>
          <w:sz w:val="24"/>
        </w:rPr>
        <w:t xml:space="preserve"> </w:t>
      </w:r>
      <w:r>
        <w:rPr>
          <w:sz w:val="24"/>
        </w:rPr>
        <w:t>hard</w:t>
      </w:r>
      <w:r>
        <w:rPr>
          <w:spacing w:val="-9"/>
          <w:sz w:val="24"/>
        </w:rPr>
        <w:t xml:space="preserve"> </w:t>
      </w:r>
      <w:r>
        <w:rPr>
          <w:sz w:val="24"/>
        </w:rPr>
        <w:t>copies</w:t>
      </w:r>
      <w:r>
        <w:rPr>
          <w:spacing w:val="-9"/>
          <w:sz w:val="24"/>
        </w:rPr>
        <w:t xml:space="preserve"> </w:t>
      </w:r>
      <w:r>
        <w:rPr>
          <w:sz w:val="24"/>
        </w:rPr>
        <w:t>and</w:t>
      </w:r>
      <w:r>
        <w:rPr>
          <w:spacing w:val="-8"/>
          <w:sz w:val="24"/>
        </w:rPr>
        <w:t xml:space="preserve"> </w:t>
      </w:r>
      <w:r>
        <w:rPr>
          <w:sz w:val="24"/>
        </w:rPr>
        <w:t>in</w:t>
      </w:r>
      <w:r>
        <w:rPr>
          <w:spacing w:val="-9"/>
          <w:sz w:val="24"/>
        </w:rPr>
        <w:t xml:space="preserve"> </w:t>
      </w:r>
      <w:r>
        <w:rPr>
          <w:sz w:val="24"/>
        </w:rPr>
        <w:t>electronic</w:t>
      </w:r>
      <w:r>
        <w:rPr>
          <w:spacing w:val="-9"/>
          <w:sz w:val="24"/>
        </w:rPr>
        <w:t xml:space="preserve"> </w:t>
      </w:r>
      <w:r>
        <w:rPr>
          <w:sz w:val="24"/>
        </w:rPr>
        <w:t>or</w:t>
      </w:r>
      <w:r>
        <w:rPr>
          <w:spacing w:val="-9"/>
          <w:sz w:val="24"/>
        </w:rPr>
        <w:t xml:space="preserve"> </w:t>
      </w:r>
      <w:r>
        <w:rPr>
          <w:sz w:val="24"/>
        </w:rPr>
        <w:t>digital format, publication on the internet, as a downloadable or non-downloadable file,</w:t>
      </w:r>
      <w:r>
        <w:rPr>
          <w:spacing w:val="-26"/>
          <w:sz w:val="24"/>
        </w:rPr>
        <w:t xml:space="preserve"> </w:t>
      </w:r>
      <w:r>
        <w:rPr>
          <w:sz w:val="24"/>
        </w:rPr>
        <w:t>broadcasting by any channel, public display or presentation, communicating through press information services, or inclusion in widely accessible databases or</w:t>
      </w:r>
      <w:r>
        <w:rPr>
          <w:spacing w:val="-11"/>
          <w:sz w:val="24"/>
        </w:rPr>
        <w:t xml:space="preserve"> </w:t>
      </w:r>
      <w:r>
        <w:rPr>
          <w:sz w:val="24"/>
        </w:rPr>
        <w:t>indexes);</w:t>
      </w:r>
    </w:p>
    <w:p w:rsidR="00B03850" w:rsidRDefault="0090360A" w:rsidP="00AA7EEF">
      <w:pPr>
        <w:pStyle w:val="Odstavecseseznamem"/>
        <w:numPr>
          <w:ilvl w:val="3"/>
          <w:numId w:val="34"/>
        </w:numPr>
        <w:tabs>
          <w:tab w:val="left" w:pos="758"/>
        </w:tabs>
        <w:spacing w:before="231" w:line="249" w:lineRule="auto"/>
        <w:ind w:right="117"/>
        <w:jc w:val="both"/>
        <w:rPr>
          <w:sz w:val="24"/>
        </w:rPr>
      </w:pPr>
      <w:r>
        <w:rPr>
          <w:b/>
          <w:sz w:val="24"/>
        </w:rPr>
        <w:t xml:space="preserve">editing or redrafting </w:t>
      </w:r>
      <w:r>
        <w:rPr>
          <w:sz w:val="24"/>
        </w:rPr>
        <w:t>for communication and publicising activities (including shortening, summarising,</w:t>
      </w:r>
      <w:r>
        <w:rPr>
          <w:spacing w:val="-14"/>
          <w:sz w:val="24"/>
        </w:rPr>
        <w:t xml:space="preserve"> </w:t>
      </w:r>
      <w:r>
        <w:rPr>
          <w:sz w:val="24"/>
        </w:rPr>
        <w:t>inserting</w:t>
      </w:r>
      <w:r>
        <w:rPr>
          <w:spacing w:val="-14"/>
          <w:sz w:val="24"/>
        </w:rPr>
        <w:t xml:space="preserve"> </w:t>
      </w:r>
      <w:r>
        <w:rPr>
          <w:sz w:val="24"/>
        </w:rPr>
        <w:t>other</w:t>
      </w:r>
      <w:r>
        <w:rPr>
          <w:spacing w:val="-14"/>
          <w:sz w:val="24"/>
        </w:rPr>
        <w:t xml:space="preserve"> </w:t>
      </w:r>
      <w:r>
        <w:rPr>
          <w:sz w:val="24"/>
        </w:rPr>
        <w:t>elements</w:t>
      </w:r>
      <w:r>
        <w:rPr>
          <w:spacing w:val="-14"/>
          <w:sz w:val="24"/>
        </w:rPr>
        <w:t xml:space="preserve"> </w:t>
      </w:r>
      <w:r>
        <w:rPr>
          <w:sz w:val="24"/>
        </w:rPr>
        <w:t>(such</w:t>
      </w:r>
      <w:r>
        <w:rPr>
          <w:spacing w:val="-14"/>
          <w:sz w:val="24"/>
        </w:rPr>
        <w:t xml:space="preserve"> </w:t>
      </w:r>
      <w:r>
        <w:rPr>
          <w:sz w:val="24"/>
        </w:rPr>
        <w:t>as</w:t>
      </w:r>
      <w:r>
        <w:rPr>
          <w:spacing w:val="-14"/>
          <w:sz w:val="24"/>
        </w:rPr>
        <w:t xml:space="preserve"> </w:t>
      </w:r>
      <w:r>
        <w:rPr>
          <w:sz w:val="24"/>
        </w:rPr>
        <w:t>meta-data,</w:t>
      </w:r>
      <w:r>
        <w:rPr>
          <w:spacing w:val="-14"/>
          <w:sz w:val="24"/>
        </w:rPr>
        <w:t xml:space="preserve"> </w:t>
      </w:r>
      <w:r>
        <w:rPr>
          <w:sz w:val="24"/>
        </w:rPr>
        <w:t>legends,</w:t>
      </w:r>
      <w:r>
        <w:rPr>
          <w:spacing w:val="-14"/>
          <w:sz w:val="24"/>
        </w:rPr>
        <w:t xml:space="preserve"> </w:t>
      </w:r>
      <w:r>
        <w:rPr>
          <w:sz w:val="24"/>
        </w:rPr>
        <w:t>other</w:t>
      </w:r>
      <w:r>
        <w:rPr>
          <w:spacing w:val="-15"/>
          <w:sz w:val="24"/>
        </w:rPr>
        <w:t xml:space="preserve"> </w:t>
      </w:r>
      <w:r>
        <w:rPr>
          <w:sz w:val="24"/>
        </w:rPr>
        <w:t>graphic,</w:t>
      </w:r>
      <w:r>
        <w:rPr>
          <w:spacing w:val="-14"/>
          <w:sz w:val="24"/>
        </w:rPr>
        <w:t xml:space="preserve"> </w:t>
      </w:r>
      <w:r>
        <w:rPr>
          <w:sz w:val="24"/>
        </w:rPr>
        <w:t>visual,</w:t>
      </w:r>
      <w:r>
        <w:rPr>
          <w:spacing w:val="-14"/>
          <w:sz w:val="24"/>
        </w:rPr>
        <w:t xml:space="preserve"> </w:t>
      </w:r>
      <w:r>
        <w:rPr>
          <w:sz w:val="24"/>
        </w:rPr>
        <w:t>audio or text elements), extracting parts (e.g. audio or video files), dividing into parts, use in a compilation);</w:t>
      </w:r>
    </w:p>
    <w:p w:rsidR="00B03850" w:rsidRDefault="0090360A" w:rsidP="00AA7EEF">
      <w:pPr>
        <w:pStyle w:val="Odstavecseseznamem"/>
        <w:numPr>
          <w:ilvl w:val="3"/>
          <w:numId w:val="34"/>
        </w:numPr>
        <w:tabs>
          <w:tab w:val="left" w:pos="758"/>
        </w:tabs>
        <w:spacing w:before="230"/>
        <w:ind w:hanging="361"/>
        <w:rPr>
          <w:sz w:val="24"/>
        </w:rPr>
      </w:pPr>
      <w:r>
        <w:rPr>
          <w:sz w:val="24"/>
        </w:rPr>
        <w:t>translation;</w:t>
      </w:r>
    </w:p>
    <w:p w:rsidR="00B03850" w:rsidRDefault="00B03850">
      <w:pPr>
        <w:pStyle w:val="Zkladntext"/>
        <w:spacing w:before="5"/>
        <w:rPr>
          <w:sz w:val="20"/>
        </w:rPr>
      </w:pPr>
    </w:p>
    <w:p w:rsidR="00B03850" w:rsidRDefault="0090360A" w:rsidP="00AA7EEF">
      <w:pPr>
        <w:pStyle w:val="Odstavecseseznamem"/>
        <w:numPr>
          <w:ilvl w:val="3"/>
          <w:numId w:val="34"/>
        </w:numPr>
        <w:tabs>
          <w:tab w:val="left" w:pos="758"/>
        </w:tabs>
        <w:spacing w:line="288" w:lineRule="auto"/>
        <w:ind w:right="111"/>
        <w:jc w:val="both"/>
        <w:rPr>
          <w:sz w:val="24"/>
        </w:rPr>
      </w:pPr>
      <w:r>
        <w:rPr>
          <w:sz w:val="24"/>
        </w:rPr>
        <w:t xml:space="preserve">giving </w:t>
      </w:r>
      <w:r>
        <w:rPr>
          <w:b/>
          <w:sz w:val="24"/>
        </w:rPr>
        <w:t xml:space="preserve">access in response to individual requests </w:t>
      </w:r>
      <w:r>
        <w:rPr>
          <w:sz w:val="24"/>
        </w:rPr>
        <w:t>under Regulation No 1049/2001</w:t>
      </w:r>
      <w:r>
        <w:rPr>
          <w:position w:val="6"/>
          <w:sz w:val="15"/>
        </w:rPr>
        <w:t>28</w:t>
      </w:r>
      <w:r>
        <w:rPr>
          <w:sz w:val="24"/>
        </w:rPr>
        <w:t>, without the right to reproduce or</w:t>
      </w:r>
      <w:r>
        <w:rPr>
          <w:spacing w:val="-3"/>
          <w:sz w:val="24"/>
        </w:rPr>
        <w:t xml:space="preserve"> </w:t>
      </w:r>
      <w:r>
        <w:rPr>
          <w:sz w:val="24"/>
        </w:rPr>
        <w:t>exploit;</w:t>
      </w:r>
    </w:p>
    <w:p w:rsidR="00B03850" w:rsidRDefault="0090360A" w:rsidP="00AA7EEF">
      <w:pPr>
        <w:pStyle w:val="Odstavecseseznamem"/>
        <w:numPr>
          <w:ilvl w:val="3"/>
          <w:numId w:val="34"/>
        </w:numPr>
        <w:tabs>
          <w:tab w:val="left" w:pos="758"/>
        </w:tabs>
        <w:spacing w:before="227"/>
        <w:ind w:hanging="361"/>
        <w:rPr>
          <w:sz w:val="24"/>
        </w:rPr>
      </w:pPr>
      <w:r>
        <w:rPr>
          <w:b/>
          <w:sz w:val="24"/>
        </w:rPr>
        <w:t xml:space="preserve">storage </w:t>
      </w:r>
      <w:r>
        <w:rPr>
          <w:sz w:val="24"/>
        </w:rPr>
        <w:t>in paper, electronic or other</w:t>
      </w:r>
      <w:r>
        <w:rPr>
          <w:spacing w:val="-4"/>
          <w:sz w:val="24"/>
        </w:rPr>
        <w:t xml:space="preserve"> </w:t>
      </w:r>
      <w:r>
        <w:rPr>
          <w:sz w:val="24"/>
        </w:rPr>
        <w:t>form;</w:t>
      </w:r>
    </w:p>
    <w:p w:rsidR="00B03850" w:rsidRDefault="00B03850">
      <w:pPr>
        <w:pStyle w:val="Zkladntext"/>
        <w:spacing w:before="8"/>
        <w:rPr>
          <w:sz w:val="20"/>
        </w:rPr>
      </w:pPr>
    </w:p>
    <w:p w:rsidR="00B03850" w:rsidRDefault="0090360A" w:rsidP="00AA7EEF">
      <w:pPr>
        <w:pStyle w:val="Odstavecseseznamem"/>
        <w:numPr>
          <w:ilvl w:val="3"/>
          <w:numId w:val="34"/>
        </w:numPr>
        <w:tabs>
          <w:tab w:val="left" w:pos="758"/>
        </w:tabs>
        <w:spacing w:before="1"/>
        <w:ind w:hanging="361"/>
        <w:rPr>
          <w:sz w:val="24"/>
        </w:rPr>
      </w:pPr>
      <w:r>
        <w:rPr>
          <w:b/>
          <w:sz w:val="24"/>
        </w:rPr>
        <w:t>archiving</w:t>
      </w:r>
      <w:r>
        <w:rPr>
          <w:sz w:val="24"/>
        </w:rPr>
        <w:t>, in line with applicable document-management rules,</w:t>
      </w:r>
      <w:r>
        <w:rPr>
          <w:spacing w:val="-8"/>
          <w:sz w:val="24"/>
        </w:rPr>
        <w:t xml:space="preserve"> </w:t>
      </w:r>
      <w:r>
        <w:rPr>
          <w:sz w:val="24"/>
        </w:rPr>
        <w:t>and</w:t>
      </w:r>
    </w:p>
    <w:p w:rsidR="00B03850" w:rsidRDefault="00B03850">
      <w:pPr>
        <w:pStyle w:val="Zkladntext"/>
        <w:spacing w:before="8"/>
        <w:rPr>
          <w:sz w:val="20"/>
        </w:rPr>
      </w:pPr>
    </w:p>
    <w:p w:rsidR="00B03850" w:rsidRDefault="0090360A" w:rsidP="00AA7EEF">
      <w:pPr>
        <w:pStyle w:val="Odstavecseseznamem"/>
        <w:numPr>
          <w:ilvl w:val="3"/>
          <w:numId w:val="34"/>
        </w:numPr>
        <w:tabs>
          <w:tab w:val="left" w:pos="758"/>
        </w:tabs>
        <w:spacing w:line="249" w:lineRule="auto"/>
        <w:ind w:right="114"/>
        <w:jc w:val="both"/>
        <w:rPr>
          <w:sz w:val="24"/>
        </w:rPr>
      </w:pPr>
      <w:r>
        <w:rPr>
          <w:sz w:val="24"/>
        </w:rPr>
        <w:t xml:space="preserve">the right to authorise </w:t>
      </w:r>
      <w:r>
        <w:rPr>
          <w:b/>
          <w:sz w:val="24"/>
        </w:rPr>
        <w:t xml:space="preserve">third parties </w:t>
      </w:r>
      <w:r>
        <w:rPr>
          <w:sz w:val="24"/>
        </w:rPr>
        <w:t>to act on its behalf or sub-license the modes of use set out in Points (b), (c), (d) and (f) to third parties if needed for the communication and publicising activities of the</w:t>
      </w:r>
      <w:r>
        <w:rPr>
          <w:spacing w:val="-3"/>
          <w:sz w:val="24"/>
        </w:rPr>
        <w:t xml:space="preserve"> </w:t>
      </w:r>
      <w:r>
        <w:rPr>
          <w:sz w:val="24"/>
        </w:rPr>
        <w:t>JU.</w:t>
      </w:r>
    </w:p>
    <w:p w:rsidR="00B03850" w:rsidRDefault="0090360A">
      <w:pPr>
        <w:spacing w:before="230" w:line="249" w:lineRule="auto"/>
        <w:ind w:left="113" w:right="112"/>
        <w:jc w:val="both"/>
        <w:rPr>
          <w:sz w:val="24"/>
        </w:rPr>
      </w:pPr>
      <w:r>
        <w:rPr>
          <w:sz w:val="24"/>
        </w:rPr>
        <w:t>If the right of use is subject to rights of a third party (including personnel of the beneficiary), the beneficiary must ensure that it complies with its obligations under this Agreement (in particular, by obtaining the necessary approval from the third parties concerned).</w:t>
      </w:r>
    </w:p>
    <w:p w:rsidR="00B03850" w:rsidRDefault="0090360A">
      <w:pPr>
        <w:spacing w:before="230"/>
        <w:ind w:left="113"/>
        <w:rPr>
          <w:sz w:val="24"/>
        </w:rPr>
      </w:pPr>
      <w:r>
        <w:rPr>
          <w:sz w:val="24"/>
        </w:rPr>
        <w:t>Where applicable (and if provided by the beneficiaries), the JU will insert the following information:</w:t>
      </w:r>
    </w:p>
    <w:p w:rsidR="00B03850" w:rsidRDefault="0090360A">
      <w:pPr>
        <w:spacing w:before="186" w:line="249" w:lineRule="auto"/>
        <w:ind w:left="680" w:right="532"/>
        <w:rPr>
          <w:sz w:val="20"/>
        </w:rPr>
      </w:pPr>
      <w:r>
        <w:rPr>
          <w:sz w:val="20"/>
        </w:rPr>
        <w:t>“©</w:t>
      </w:r>
      <w:r>
        <w:rPr>
          <w:spacing w:val="-10"/>
          <w:sz w:val="20"/>
        </w:rPr>
        <w:t xml:space="preserve"> </w:t>
      </w:r>
      <w:r>
        <w:rPr>
          <w:sz w:val="20"/>
        </w:rPr>
        <w:t>–</w:t>
      </w:r>
      <w:r>
        <w:rPr>
          <w:spacing w:val="-9"/>
          <w:sz w:val="20"/>
        </w:rPr>
        <w:t xml:space="preserve"> </w:t>
      </w:r>
      <w:r>
        <w:rPr>
          <w:sz w:val="20"/>
        </w:rPr>
        <w:t>[year]</w:t>
      </w:r>
      <w:r>
        <w:rPr>
          <w:spacing w:val="-9"/>
          <w:sz w:val="20"/>
        </w:rPr>
        <w:t xml:space="preserve"> </w:t>
      </w:r>
      <w:r>
        <w:rPr>
          <w:sz w:val="20"/>
        </w:rPr>
        <w:t>–</w:t>
      </w:r>
      <w:r>
        <w:rPr>
          <w:spacing w:val="-10"/>
          <w:sz w:val="20"/>
        </w:rPr>
        <w:t xml:space="preserve"> </w:t>
      </w:r>
      <w:r>
        <w:rPr>
          <w:sz w:val="20"/>
        </w:rPr>
        <w:t>[name</w:t>
      </w:r>
      <w:r>
        <w:rPr>
          <w:spacing w:val="-9"/>
          <w:sz w:val="20"/>
        </w:rPr>
        <w:t xml:space="preserve"> </w:t>
      </w:r>
      <w:r>
        <w:rPr>
          <w:sz w:val="20"/>
        </w:rPr>
        <w:t>of</w:t>
      </w:r>
      <w:r>
        <w:rPr>
          <w:spacing w:val="-9"/>
          <w:sz w:val="20"/>
        </w:rPr>
        <w:t xml:space="preserve"> </w:t>
      </w:r>
      <w:r>
        <w:rPr>
          <w:sz w:val="20"/>
        </w:rPr>
        <w:t>the</w:t>
      </w:r>
      <w:r>
        <w:rPr>
          <w:spacing w:val="-10"/>
          <w:sz w:val="20"/>
        </w:rPr>
        <w:t xml:space="preserve"> </w:t>
      </w:r>
      <w:r>
        <w:rPr>
          <w:sz w:val="20"/>
        </w:rPr>
        <w:t>copyright</w:t>
      </w:r>
      <w:r>
        <w:rPr>
          <w:spacing w:val="-9"/>
          <w:sz w:val="20"/>
        </w:rPr>
        <w:t xml:space="preserve"> </w:t>
      </w:r>
      <w:r>
        <w:rPr>
          <w:sz w:val="20"/>
        </w:rPr>
        <w:t>owner].</w:t>
      </w:r>
      <w:r>
        <w:rPr>
          <w:spacing w:val="-9"/>
          <w:sz w:val="20"/>
        </w:rPr>
        <w:t xml:space="preserve"> </w:t>
      </w:r>
      <w:r>
        <w:rPr>
          <w:sz w:val="20"/>
        </w:rPr>
        <w:t>All</w:t>
      </w:r>
      <w:r>
        <w:rPr>
          <w:spacing w:val="-10"/>
          <w:sz w:val="20"/>
        </w:rPr>
        <w:t xml:space="preserve"> </w:t>
      </w:r>
      <w:r>
        <w:rPr>
          <w:sz w:val="20"/>
        </w:rPr>
        <w:t>rights</w:t>
      </w:r>
      <w:r>
        <w:rPr>
          <w:spacing w:val="-9"/>
          <w:sz w:val="20"/>
        </w:rPr>
        <w:t xml:space="preserve"> </w:t>
      </w:r>
      <w:r>
        <w:rPr>
          <w:sz w:val="20"/>
        </w:rPr>
        <w:t>reserved.</w:t>
      </w:r>
      <w:r>
        <w:rPr>
          <w:spacing w:val="-9"/>
          <w:sz w:val="20"/>
        </w:rPr>
        <w:t xml:space="preserve"> </w:t>
      </w:r>
      <w:r>
        <w:rPr>
          <w:sz w:val="20"/>
        </w:rPr>
        <w:t>Licensed</w:t>
      </w:r>
      <w:r>
        <w:rPr>
          <w:spacing w:val="-10"/>
          <w:sz w:val="20"/>
        </w:rPr>
        <w:t xml:space="preserve"> </w:t>
      </w:r>
      <w:r>
        <w:rPr>
          <w:sz w:val="20"/>
        </w:rPr>
        <w:t>to</w:t>
      </w:r>
      <w:r>
        <w:rPr>
          <w:spacing w:val="-9"/>
          <w:sz w:val="20"/>
        </w:rPr>
        <w:t xml:space="preserve"> </w:t>
      </w:r>
      <w:r>
        <w:rPr>
          <w:sz w:val="20"/>
        </w:rPr>
        <w:t>the</w:t>
      </w:r>
      <w:r>
        <w:rPr>
          <w:spacing w:val="-9"/>
          <w:sz w:val="20"/>
        </w:rPr>
        <w:t xml:space="preserve"> </w:t>
      </w:r>
      <w:r>
        <w:rPr>
          <w:sz w:val="20"/>
        </w:rPr>
        <w:t>ECSEL</w:t>
      </w:r>
      <w:r>
        <w:rPr>
          <w:spacing w:val="-10"/>
          <w:sz w:val="20"/>
        </w:rPr>
        <w:t xml:space="preserve"> </w:t>
      </w:r>
      <w:r>
        <w:rPr>
          <w:sz w:val="20"/>
        </w:rPr>
        <w:t>Joint</w:t>
      </w:r>
      <w:r>
        <w:rPr>
          <w:spacing w:val="-9"/>
          <w:sz w:val="20"/>
        </w:rPr>
        <w:t xml:space="preserve"> </w:t>
      </w:r>
      <w:r>
        <w:rPr>
          <w:sz w:val="20"/>
        </w:rPr>
        <w:t>Undertaking under</w:t>
      </w:r>
      <w:r>
        <w:rPr>
          <w:spacing w:val="-1"/>
          <w:sz w:val="20"/>
        </w:rPr>
        <w:t xml:space="preserve"> </w:t>
      </w:r>
      <w:r>
        <w:rPr>
          <w:sz w:val="20"/>
        </w:rPr>
        <w:t>conditions.”</w:t>
      </w:r>
    </w:p>
    <w:p w:rsidR="00B03850" w:rsidRDefault="00B03850">
      <w:pPr>
        <w:pStyle w:val="Zkladntext"/>
        <w:spacing w:before="3"/>
        <w:rPr>
          <w:sz w:val="24"/>
        </w:rPr>
      </w:pPr>
    </w:p>
    <w:p w:rsidR="00B03850" w:rsidRDefault="0090360A" w:rsidP="00AA7EEF">
      <w:pPr>
        <w:pStyle w:val="Nadpis4"/>
        <w:numPr>
          <w:ilvl w:val="1"/>
          <w:numId w:val="34"/>
        </w:numPr>
        <w:tabs>
          <w:tab w:val="left" w:pos="535"/>
        </w:tabs>
        <w:ind w:left="534" w:hanging="422"/>
      </w:pPr>
      <w:bookmarkStart w:id="170" w:name="_bookmark170"/>
      <w:bookmarkEnd w:id="170"/>
      <w:r>
        <w:t> Consequences of</w:t>
      </w:r>
      <w:r>
        <w:rPr>
          <w:spacing w:val="-1"/>
        </w:rPr>
        <w:t xml:space="preserve"> </w:t>
      </w:r>
      <w:r>
        <w:t>non-compliance</w:t>
      </w:r>
    </w:p>
    <w:p w:rsidR="00B03850" w:rsidRDefault="00B03850">
      <w:pPr>
        <w:pStyle w:val="Zkladntext"/>
        <w:spacing w:before="11"/>
        <w:rPr>
          <w:b/>
          <w:sz w:val="20"/>
        </w:rPr>
      </w:pPr>
    </w:p>
    <w:p w:rsidR="00B03850" w:rsidRDefault="0090360A">
      <w:pPr>
        <w:spacing w:line="249" w:lineRule="auto"/>
        <w:ind w:left="113" w:right="111"/>
        <w:jc w:val="both"/>
        <w:rPr>
          <w:sz w:val="24"/>
        </w:rPr>
      </w:pPr>
      <w:r>
        <w:rPr>
          <w:sz w:val="24"/>
        </w:rPr>
        <w:t>If a beneficiary breaches any of its obligations under this Article, the grant may be reduced (see Article 43).</w:t>
      </w:r>
    </w:p>
    <w:p w:rsidR="00B03850" w:rsidRDefault="0090360A">
      <w:pPr>
        <w:spacing w:before="228"/>
        <w:ind w:left="113"/>
        <w:rPr>
          <w:sz w:val="24"/>
        </w:rPr>
      </w:pPr>
      <w:r>
        <w:rPr>
          <w:sz w:val="24"/>
        </w:rPr>
        <w:t>Such breaches may also lead to any of the other measures described in Chapter 6.</w:t>
      </w:r>
    </w:p>
    <w:p w:rsidR="00B03850" w:rsidRDefault="00B03850">
      <w:pPr>
        <w:pStyle w:val="Zkladntext"/>
        <w:spacing w:before="6"/>
        <w:rPr>
          <w:sz w:val="30"/>
        </w:rPr>
      </w:pPr>
    </w:p>
    <w:p w:rsidR="00B03850" w:rsidRDefault="0090360A">
      <w:pPr>
        <w:pStyle w:val="Nadpis4"/>
        <w:ind w:left="113"/>
      </w:pPr>
      <w:bookmarkStart w:id="171" w:name="_bookmark171"/>
      <w:bookmarkEnd w:id="171"/>
      <w:r>
        <w:t>ARTICLE 39 — PROCESSING OF PERSONAL DATA</w:t>
      </w:r>
    </w:p>
    <w:p w:rsidR="00B03850" w:rsidRDefault="00B03850">
      <w:pPr>
        <w:pStyle w:val="Zkladntext"/>
        <w:spacing w:before="8"/>
        <w:rPr>
          <w:b/>
          <w:sz w:val="25"/>
        </w:rPr>
      </w:pPr>
    </w:p>
    <w:p w:rsidR="00B03850" w:rsidRDefault="0090360A" w:rsidP="00AA7EEF">
      <w:pPr>
        <w:pStyle w:val="Nadpis4"/>
        <w:numPr>
          <w:ilvl w:val="1"/>
          <w:numId w:val="32"/>
        </w:numPr>
        <w:tabs>
          <w:tab w:val="left" w:pos="535"/>
        </w:tabs>
        <w:ind w:hanging="422"/>
      </w:pPr>
      <w:bookmarkStart w:id="172" w:name="_bookmark172"/>
      <w:bookmarkEnd w:id="172"/>
      <w:r>
        <w:t> </w:t>
      </w:r>
      <w:r>
        <w:t>Processing of personal data by the JU and the</w:t>
      </w:r>
      <w:r>
        <w:rPr>
          <w:spacing w:val="-8"/>
        </w:rPr>
        <w:t xml:space="preserve"> </w:t>
      </w:r>
      <w:r>
        <w:t>Commission</w:t>
      </w:r>
    </w:p>
    <w:p w:rsidR="00B03850" w:rsidRDefault="00B03850">
      <w:pPr>
        <w:pStyle w:val="Zkladntext"/>
        <w:spacing w:before="10"/>
        <w:rPr>
          <w:b/>
          <w:sz w:val="20"/>
        </w:rPr>
      </w:pPr>
    </w:p>
    <w:p w:rsidR="00B03850" w:rsidRDefault="0090360A">
      <w:pPr>
        <w:spacing w:line="271" w:lineRule="auto"/>
        <w:ind w:left="113" w:right="111"/>
        <w:jc w:val="both"/>
        <w:rPr>
          <w:sz w:val="24"/>
        </w:rPr>
      </w:pPr>
      <w:r>
        <w:rPr>
          <w:sz w:val="24"/>
        </w:rPr>
        <w:t>Any personal data under the Agreement will be processed by the JU or the Commission under Regulation</w:t>
      </w:r>
      <w:r>
        <w:rPr>
          <w:spacing w:val="-4"/>
          <w:sz w:val="24"/>
        </w:rPr>
        <w:t xml:space="preserve"> </w:t>
      </w:r>
      <w:r>
        <w:rPr>
          <w:sz w:val="24"/>
        </w:rPr>
        <w:t>No</w:t>
      </w:r>
      <w:r>
        <w:rPr>
          <w:spacing w:val="-7"/>
          <w:sz w:val="24"/>
        </w:rPr>
        <w:t xml:space="preserve"> </w:t>
      </w:r>
      <w:r>
        <w:rPr>
          <w:sz w:val="24"/>
        </w:rPr>
        <w:t>45/2001</w:t>
      </w:r>
      <w:r>
        <w:rPr>
          <w:sz w:val="24"/>
          <w:vertAlign w:val="superscript"/>
        </w:rPr>
        <w:t>29</w:t>
      </w:r>
      <w:r>
        <w:rPr>
          <w:spacing w:val="-7"/>
          <w:sz w:val="24"/>
        </w:rPr>
        <w:t xml:space="preserve"> </w:t>
      </w:r>
      <w:r>
        <w:rPr>
          <w:sz w:val="24"/>
        </w:rPr>
        <w:t>and</w:t>
      </w:r>
      <w:r>
        <w:rPr>
          <w:spacing w:val="-8"/>
          <w:sz w:val="24"/>
        </w:rPr>
        <w:t xml:space="preserve"> </w:t>
      </w:r>
      <w:r>
        <w:rPr>
          <w:sz w:val="24"/>
        </w:rPr>
        <w:t>according</w:t>
      </w:r>
      <w:r>
        <w:rPr>
          <w:spacing w:val="-8"/>
          <w:sz w:val="24"/>
        </w:rPr>
        <w:t xml:space="preserve"> </w:t>
      </w:r>
      <w:r>
        <w:rPr>
          <w:sz w:val="24"/>
        </w:rPr>
        <w:t>to</w:t>
      </w:r>
      <w:r>
        <w:rPr>
          <w:spacing w:val="-8"/>
          <w:sz w:val="24"/>
        </w:rPr>
        <w:t xml:space="preserve"> </w:t>
      </w:r>
      <w:r>
        <w:rPr>
          <w:sz w:val="24"/>
        </w:rPr>
        <w:t>the</w:t>
      </w:r>
      <w:r>
        <w:rPr>
          <w:spacing w:val="-7"/>
          <w:sz w:val="24"/>
        </w:rPr>
        <w:t xml:space="preserve"> </w:t>
      </w:r>
      <w:r>
        <w:rPr>
          <w:sz w:val="24"/>
        </w:rPr>
        <w:t>‘notifications</w:t>
      </w:r>
      <w:r>
        <w:rPr>
          <w:spacing w:val="-7"/>
          <w:sz w:val="24"/>
        </w:rPr>
        <w:t xml:space="preserve"> </w:t>
      </w:r>
      <w:r>
        <w:rPr>
          <w:sz w:val="24"/>
        </w:rPr>
        <w:t>of</w:t>
      </w:r>
      <w:r>
        <w:rPr>
          <w:spacing w:val="-7"/>
          <w:sz w:val="24"/>
        </w:rPr>
        <w:t xml:space="preserve"> </w:t>
      </w:r>
      <w:r>
        <w:rPr>
          <w:sz w:val="24"/>
        </w:rPr>
        <w:t>the</w:t>
      </w:r>
      <w:r>
        <w:rPr>
          <w:spacing w:val="-8"/>
          <w:sz w:val="24"/>
        </w:rPr>
        <w:t xml:space="preserve"> </w:t>
      </w:r>
      <w:r>
        <w:rPr>
          <w:sz w:val="24"/>
        </w:rPr>
        <w:t>processing</w:t>
      </w:r>
      <w:r>
        <w:rPr>
          <w:spacing w:val="-7"/>
          <w:sz w:val="24"/>
        </w:rPr>
        <w:t xml:space="preserve"> </w:t>
      </w:r>
      <w:r>
        <w:rPr>
          <w:sz w:val="24"/>
        </w:rPr>
        <w:t>operations’</w:t>
      </w:r>
      <w:r>
        <w:rPr>
          <w:spacing w:val="-7"/>
          <w:sz w:val="24"/>
        </w:rPr>
        <w:t xml:space="preserve"> </w:t>
      </w:r>
      <w:r>
        <w:rPr>
          <w:sz w:val="24"/>
        </w:rPr>
        <w:t>to</w:t>
      </w:r>
      <w:r>
        <w:rPr>
          <w:spacing w:val="-7"/>
          <w:sz w:val="24"/>
        </w:rPr>
        <w:t xml:space="preserve"> </w:t>
      </w:r>
      <w:r>
        <w:rPr>
          <w:sz w:val="24"/>
        </w:rPr>
        <w:t>the</w:t>
      </w:r>
      <w:r>
        <w:rPr>
          <w:spacing w:val="-8"/>
          <w:sz w:val="24"/>
        </w:rPr>
        <w:t xml:space="preserve"> </w:t>
      </w:r>
      <w:r>
        <w:rPr>
          <w:sz w:val="24"/>
        </w:rPr>
        <w:t>Data Protection Officer (DPO) of the JU or the Commission (publicly accessible in the DPO</w:t>
      </w:r>
      <w:r>
        <w:rPr>
          <w:spacing w:val="-36"/>
          <w:sz w:val="24"/>
        </w:rPr>
        <w:t xml:space="preserve"> </w:t>
      </w:r>
      <w:r>
        <w:rPr>
          <w:sz w:val="24"/>
        </w:rPr>
        <w:t>register).</w:t>
      </w:r>
    </w:p>
    <w:p w:rsidR="00B03850" w:rsidRDefault="00B03850">
      <w:pPr>
        <w:pStyle w:val="Zkladntext"/>
        <w:rPr>
          <w:sz w:val="20"/>
        </w:rPr>
      </w:pPr>
    </w:p>
    <w:p w:rsidR="00B03850" w:rsidRDefault="0090360A">
      <w:pPr>
        <w:pStyle w:val="Zkladntext"/>
        <w:spacing w:before="10"/>
        <w:rPr>
          <w:sz w:val="14"/>
        </w:rPr>
      </w:pPr>
      <w:r>
        <w:pict>
          <v:shape id="_x0000_s2408" style="position:absolute;margin-left:56.7pt;margin-top:11pt;width:2in;height:.1pt;z-index:-251677696;mso-wrap-distance-left:0;mso-wrap-distance-right:0;mso-position-horizontal-relative:page" coordorigin="1134,220" coordsize="2880,0" path="m1134,220r2880,e" filled="f" strokeweight="1pt">
            <v:path arrowok="t"/>
            <w10:wrap type="topAndBottom" anchorx="page"/>
          </v:shape>
        </w:pict>
      </w:r>
    </w:p>
    <w:p w:rsidR="00B03850" w:rsidRDefault="0090360A">
      <w:pPr>
        <w:spacing w:before="34" w:line="249" w:lineRule="auto"/>
        <w:ind w:left="313" w:right="119" w:hanging="190"/>
        <w:jc w:val="both"/>
        <w:rPr>
          <w:sz w:val="20"/>
        </w:rPr>
      </w:pPr>
      <w:r>
        <w:rPr>
          <w:position w:val="6"/>
          <w:sz w:val="13"/>
        </w:rPr>
        <w:t>28</w:t>
      </w:r>
      <w:r>
        <w:rPr>
          <w:spacing w:val="24"/>
          <w:position w:val="6"/>
          <w:sz w:val="13"/>
        </w:rPr>
        <w:t xml:space="preserve"> </w:t>
      </w:r>
      <w:r>
        <w:rPr>
          <w:sz w:val="20"/>
        </w:rPr>
        <w:t>Regulation</w:t>
      </w:r>
      <w:r>
        <w:rPr>
          <w:spacing w:val="-9"/>
          <w:sz w:val="20"/>
        </w:rPr>
        <w:t xml:space="preserve"> </w:t>
      </w:r>
      <w:r>
        <w:rPr>
          <w:sz w:val="20"/>
        </w:rPr>
        <w:t>(EC)</w:t>
      </w:r>
      <w:r>
        <w:rPr>
          <w:spacing w:val="-10"/>
          <w:sz w:val="20"/>
        </w:rPr>
        <w:t xml:space="preserve"> </w:t>
      </w:r>
      <w:r>
        <w:rPr>
          <w:sz w:val="20"/>
        </w:rPr>
        <w:t>No</w:t>
      </w:r>
      <w:r>
        <w:rPr>
          <w:spacing w:val="-9"/>
          <w:sz w:val="20"/>
        </w:rPr>
        <w:t xml:space="preserve"> </w:t>
      </w:r>
      <w:r>
        <w:rPr>
          <w:sz w:val="20"/>
        </w:rPr>
        <w:t>1049/2001</w:t>
      </w:r>
      <w:r>
        <w:rPr>
          <w:spacing w:val="-9"/>
          <w:sz w:val="20"/>
        </w:rPr>
        <w:t xml:space="preserve"> </w:t>
      </w:r>
      <w:r>
        <w:rPr>
          <w:sz w:val="20"/>
        </w:rPr>
        <w:t>of</w:t>
      </w:r>
      <w:r>
        <w:rPr>
          <w:spacing w:val="-9"/>
          <w:sz w:val="20"/>
        </w:rPr>
        <w:t xml:space="preserve"> </w:t>
      </w:r>
      <w:r>
        <w:rPr>
          <w:sz w:val="20"/>
        </w:rPr>
        <w:t>the</w:t>
      </w:r>
      <w:r>
        <w:rPr>
          <w:spacing w:val="-9"/>
          <w:sz w:val="20"/>
        </w:rPr>
        <w:t xml:space="preserve"> </w:t>
      </w:r>
      <w:r>
        <w:rPr>
          <w:sz w:val="20"/>
        </w:rPr>
        <w:t>European</w:t>
      </w:r>
      <w:r>
        <w:rPr>
          <w:spacing w:val="-10"/>
          <w:sz w:val="20"/>
        </w:rPr>
        <w:t xml:space="preserve"> </w:t>
      </w:r>
      <w:r>
        <w:rPr>
          <w:sz w:val="20"/>
        </w:rPr>
        <w:t>Parliament</w:t>
      </w:r>
      <w:r>
        <w:rPr>
          <w:spacing w:val="-9"/>
          <w:sz w:val="20"/>
        </w:rPr>
        <w:t xml:space="preserve"> </w:t>
      </w:r>
      <w:r>
        <w:rPr>
          <w:sz w:val="20"/>
        </w:rPr>
        <w:t>and</w:t>
      </w:r>
      <w:r>
        <w:rPr>
          <w:spacing w:val="-9"/>
          <w:sz w:val="20"/>
        </w:rPr>
        <w:t xml:space="preserve"> </w:t>
      </w:r>
      <w:r>
        <w:rPr>
          <w:sz w:val="20"/>
        </w:rPr>
        <w:t>of</w:t>
      </w:r>
      <w:r>
        <w:rPr>
          <w:spacing w:val="-9"/>
          <w:sz w:val="20"/>
        </w:rPr>
        <w:t xml:space="preserve"> </w:t>
      </w:r>
      <w:r>
        <w:rPr>
          <w:sz w:val="20"/>
        </w:rPr>
        <w:t>the</w:t>
      </w:r>
      <w:r>
        <w:rPr>
          <w:spacing w:val="-10"/>
          <w:sz w:val="20"/>
        </w:rPr>
        <w:t xml:space="preserve"> </w:t>
      </w:r>
      <w:r>
        <w:rPr>
          <w:sz w:val="20"/>
        </w:rPr>
        <w:t>Council</w:t>
      </w:r>
      <w:r>
        <w:rPr>
          <w:spacing w:val="-9"/>
          <w:sz w:val="20"/>
        </w:rPr>
        <w:t xml:space="preserve"> </w:t>
      </w:r>
      <w:r>
        <w:rPr>
          <w:sz w:val="20"/>
        </w:rPr>
        <w:t>of</w:t>
      </w:r>
      <w:r>
        <w:rPr>
          <w:spacing w:val="-9"/>
          <w:sz w:val="20"/>
        </w:rPr>
        <w:t xml:space="preserve"> </w:t>
      </w:r>
      <w:r>
        <w:rPr>
          <w:sz w:val="20"/>
        </w:rPr>
        <w:t>30</w:t>
      </w:r>
      <w:r>
        <w:rPr>
          <w:spacing w:val="-9"/>
          <w:sz w:val="20"/>
        </w:rPr>
        <w:t xml:space="preserve"> </w:t>
      </w:r>
      <w:r>
        <w:rPr>
          <w:sz w:val="20"/>
        </w:rPr>
        <w:t>May</w:t>
      </w:r>
      <w:r>
        <w:rPr>
          <w:spacing w:val="-9"/>
          <w:sz w:val="20"/>
        </w:rPr>
        <w:t xml:space="preserve"> </w:t>
      </w:r>
      <w:r>
        <w:rPr>
          <w:sz w:val="20"/>
        </w:rPr>
        <w:t>2001</w:t>
      </w:r>
      <w:r>
        <w:rPr>
          <w:spacing w:val="-10"/>
          <w:sz w:val="20"/>
        </w:rPr>
        <w:t xml:space="preserve"> </w:t>
      </w:r>
      <w:r>
        <w:rPr>
          <w:sz w:val="20"/>
        </w:rPr>
        <w:t>regarding</w:t>
      </w:r>
      <w:r>
        <w:rPr>
          <w:spacing w:val="-9"/>
          <w:sz w:val="20"/>
        </w:rPr>
        <w:t xml:space="preserve"> </w:t>
      </w:r>
      <w:r>
        <w:rPr>
          <w:sz w:val="20"/>
        </w:rPr>
        <w:t>public</w:t>
      </w:r>
      <w:r>
        <w:rPr>
          <w:spacing w:val="-9"/>
          <w:sz w:val="20"/>
        </w:rPr>
        <w:t xml:space="preserve"> </w:t>
      </w:r>
      <w:r>
        <w:rPr>
          <w:sz w:val="20"/>
        </w:rPr>
        <w:t>access to European Parliament, Council and Commission documents, OJ L 145, 31.5.2001, p.</w:t>
      </w:r>
      <w:r>
        <w:rPr>
          <w:spacing w:val="-16"/>
          <w:sz w:val="20"/>
        </w:rPr>
        <w:t xml:space="preserve"> </w:t>
      </w:r>
      <w:r>
        <w:rPr>
          <w:sz w:val="20"/>
        </w:rPr>
        <w:t>43.</w:t>
      </w:r>
    </w:p>
    <w:p w:rsidR="00B03850" w:rsidRDefault="0090360A">
      <w:pPr>
        <w:spacing w:before="2" w:line="249" w:lineRule="auto"/>
        <w:ind w:left="313" w:right="119" w:hanging="190"/>
        <w:jc w:val="both"/>
        <w:rPr>
          <w:sz w:val="20"/>
        </w:rPr>
      </w:pPr>
      <w:r>
        <w:rPr>
          <w:position w:val="6"/>
          <w:sz w:val="13"/>
        </w:rPr>
        <w:t xml:space="preserve">29 </w:t>
      </w:r>
      <w:r>
        <w:rPr>
          <w:sz w:val="20"/>
        </w:rPr>
        <w:t>Regulation (EC) No 45/2001 of the European Parliament and of the Council of 18 December 2000 on the protection of</w:t>
      </w:r>
      <w:r>
        <w:rPr>
          <w:spacing w:val="-4"/>
          <w:sz w:val="20"/>
        </w:rPr>
        <w:t xml:space="preserve"> </w:t>
      </w:r>
      <w:r>
        <w:rPr>
          <w:sz w:val="20"/>
        </w:rPr>
        <w:t>individuals</w:t>
      </w:r>
      <w:r>
        <w:rPr>
          <w:spacing w:val="-3"/>
          <w:sz w:val="20"/>
        </w:rPr>
        <w:t xml:space="preserve"> </w:t>
      </w:r>
      <w:r>
        <w:rPr>
          <w:sz w:val="20"/>
        </w:rPr>
        <w:t>with</w:t>
      </w:r>
      <w:r>
        <w:rPr>
          <w:spacing w:val="-3"/>
          <w:sz w:val="20"/>
        </w:rPr>
        <w:t xml:space="preserve"> </w:t>
      </w:r>
      <w:r>
        <w:rPr>
          <w:sz w:val="20"/>
        </w:rPr>
        <w:t>regard</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processing</w:t>
      </w:r>
      <w:r>
        <w:rPr>
          <w:spacing w:val="-3"/>
          <w:sz w:val="20"/>
        </w:rPr>
        <w:t xml:space="preserve"> </w:t>
      </w:r>
      <w:r>
        <w:rPr>
          <w:sz w:val="20"/>
        </w:rPr>
        <w:t>of</w:t>
      </w:r>
      <w:r>
        <w:rPr>
          <w:spacing w:val="-4"/>
          <w:sz w:val="20"/>
        </w:rPr>
        <w:t xml:space="preserve"> </w:t>
      </w:r>
      <w:r>
        <w:rPr>
          <w:sz w:val="20"/>
        </w:rPr>
        <w:t>personal</w:t>
      </w:r>
      <w:r>
        <w:rPr>
          <w:spacing w:val="-3"/>
          <w:sz w:val="20"/>
        </w:rPr>
        <w:t xml:space="preserve"> </w:t>
      </w:r>
      <w:r>
        <w:rPr>
          <w:sz w:val="20"/>
        </w:rPr>
        <w:t>data</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Community</w:t>
      </w:r>
      <w:r>
        <w:rPr>
          <w:spacing w:val="-3"/>
          <w:sz w:val="20"/>
        </w:rPr>
        <w:t xml:space="preserve"> </w:t>
      </w:r>
      <w:r>
        <w:rPr>
          <w:sz w:val="20"/>
        </w:rPr>
        <w:t>institutions</w:t>
      </w:r>
      <w:r>
        <w:rPr>
          <w:spacing w:val="-4"/>
          <w:sz w:val="20"/>
        </w:rPr>
        <w:t xml:space="preserve"> </w:t>
      </w:r>
      <w:r>
        <w:rPr>
          <w:sz w:val="20"/>
        </w:rPr>
        <w:t>and</w:t>
      </w:r>
      <w:r>
        <w:rPr>
          <w:spacing w:val="-3"/>
          <w:sz w:val="20"/>
        </w:rPr>
        <w:t xml:space="preserve"> </w:t>
      </w:r>
      <w:r>
        <w:rPr>
          <w:sz w:val="20"/>
        </w:rPr>
        <w:t>bodies</w:t>
      </w:r>
      <w:r>
        <w:rPr>
          <w:spacing w:val="-3"/>
          <w:sz w:val="20"/>
        </w:rPr>
        <w:t xml:space="preserve"> </w:t>
      </w:r>
      <w:r>
        <w:rPr>
          <w:sz w:val="20"/>
        </w:rPr>
        <w:t>and</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free movement of such data (OJ L 8, 12.01.2001, p.</w:t>
      </w:r>
      <w:r>
        <w:rPr>
          <w:spacing w:val="-4"/>
          <w:sz w:val="20"/>
        </w:rPr>
        <w:t xml:space="preserve"> </w:t>
      </w:r>
      <w:r>
        <w:rPr>
          <w:sz w:val="20"/>
        </w:rPr>
        <w:t>1).</w:t>
      </w:r>
    </w:p>
    <w:p w:rsidR="00B03850" w:rsidRDefault="00B03850">
      <w:pPr>
        <w:spacing w:line="249" w:lineRule="auto"/>
        <w:jc w:val="both"/>
        <w:rPr>
          <w:sz w:val="20"/>
        </w:rPr>
        <w:sectPr w:rsidR="00B03850">
          <w:pgSz w:w="11910" w:h="16840"/>
          <w:pgMar w:top="1300" w:right="1020" w:bottom="740" w:left="1020" w:header="391" w:footer="543" w:gutter="0"/>
          <w:cols w:space="708"/>
        </w:sectPr>
      </w:pPr>
    </w:p>
    <w:p w:rsidR="00B03850" w:rsidRDefault="0090360A">
      <w:pPr>
        <w:spacing w:before="84" w:line="249" w:lineRule="auto"/>
        <w:ind w:left="113" w:right="112"/>
        <w:jc w:val="both"/>
        <w:rPr>
          <w:sz w:val="24"/>
        </w:rPr>
      </w:pPr>
      <w:r>
        <w:rPr>
          <w:sz w:val="24"/>
        </w:rPr>
        <w:lastRenderedPageBreak/>
        <w:t>Such data will be processed by the ‘</w:t>
      </w:r>
      <w:r>
        <w:rPr>
          <w:b/>
          <w:sz w:val="24"/>
        </w:rPr>
        <w:t>data controller</w:t>
      </w:r>
      <w:r>
        <w:rPr>
          <w:sz w:val="24"/>
        </w:rPr>
        <w:t>’ of the JU or the Commission for the purposes of</w:t>
      </w:r>
      <w:r>
        <w:rPr>
          <w:spacing w:val="-8"/>
          <w:sz w:val="24"/>
        </w:rPr>
        <w:t xml:space="preserve"> </w:t>
      </w:r>
      <w:r>
        <w:rPr>
          <w:sz w:val="24"/>
        </w:rPr>
        <w:t>implementing,</w:t>
      </w:r>
      <w:r>
        <w:rPr>
          <w:spacing w:val="-8"/>
          <w:sz w:val="24"/>
        </w:rPr>
        <w:t xml:space="preserve"> </w:t>
      </w:r>
      <w:r>
        <w:rPr>
          <w:sz w:val="24"/>
        </w:rPr>
        <w:t>managing</w:t>
      </w:r>
      <w:r>
        <w:rPr>
          <w:spacing w:val="-8"/>
          <w:sz w:val="24"/>
        </w:rPr>
        <w:t xml:space="preserve"> </w:t>
      </w:r>
      <w:r>
        <w:rPr>
          <w:sz w:val="24"/>
        </w:rPr>
        <w:t>and</w:t>
      </w:r>
      <w:r>
        <w:rPr>
          <w:spacing w:val="-8"/>
          <w:sz w:val="24"/>
        </w:rPr>
        <w:t xml:space="preserve"> </w:t>
      </w:r>
      <w:r>
        <w:rPr>
          <w:sz w:val="24"/>
        </w:rPr>
        <w:t>monitoring</w:t>
      </w:r>
      <w:r>
        <w:rPr>
          <w:spacing w:val="-7"/>
          <w:sz w:val="24"/>
        </w:rPr>
        <w:t xml:space="preserve"> </w:t>
      </w:r>
      <w:r>
        <w:rPr>
          <w:sz w:val="24"/>
        </w:rPr>
        <w:t>the</w:t>
      </w:r>
      <w:r>
        <w:rPr>
          <w:spacing w:val="-8"/>
          <w:sz w:val="24"/>
        </w:rPr>
        <w:t xml:space="preserve"> </w:t>
      </w:r>
      <w:r>
        <w:rPr>
          <w:sz w:val="24"/>
        </w:rPr>
        <w:t>Agreement</w:t>
      </w:r>
      <w:r>
        <w:rPr>
          <w:spacing w:val="-8"/>
          <w:sz w:val="24"/>
        </w:rPr>
        <w:t xml:space="preserve"> </w:t>
      </w:r>
      <w:r>
        <w:rPr>
          <w:sz w:val="24"/>
        </w:rPr>
        <w:t>or</w:t>
      </w:r>
      <w:r>
        <w:rPr>
          <w:spacing w:val="-8"/>
          <w:sz w:val="24"/>
        </w:rPr>
        <w:t xml:space="preserve"> </w:t>
      </w:r>
      <w:r>
        <w:rPr>
          <w:sz w:val="24"/>
        </w:rPr>
        <w:t>protecting</w:t>
      </w:r>
      <w:r>
        <w:rPr>
          <w:spacing w:val="-7"/>
          <w:sz w:val="24"/>
        </w:rPr>
        <w:t xml:space="preserve"> </w:t>
      </w:r>
      <w:r>
        <w:rPr>
          <w:sz w:val="24"/>
        </w:rPr>
        <w:t>the</w:t>
      </w:r>
      <w:r>
        <w:rPr>
          <w:spacing w:val="-8"/>
          <w:sz w:val="24"/>
        </w:rPr>
        <w:t xml:space="preserve"> </w:t>
      </w:r>
      <w:r>
        <w:rPr>
          <w:sz w:val="24"/>
        </w:rPr>
        <w:t>financial</w:t>
      </w:r>
      <w:r>
        <w:rPr>
          <w:spacing w:val="-8"/>
          <w:sz w:val="24"/>
        </w:rPr>
        <w:t xml:space="preserve"> </w:t>
      </w:r>
      <w:r>
        <w:rPr>
          <w:sz w:val="24"/>
        </w:rPr>
        <w:t>interests</w:t>
      </w:r>
      <w:r>
        <w:rPr>
          <w:spacing w:val="-8"/>
          <w:sz w:val="24"/>
        </w:rPr>
        <w:t xml:space="preserve"> </w:t>
      </w:r>
      <w:r>
        <w:rPr>
          <w:sz w:val="24"/>
        </w:rPr>
        <w:t>of</w:t>
      </w:r>
      <w:r>
        <w:rPr>
          <w:spacing w:val="-7"/>
          <w:sz w:val="24"/>
        </w:rPr>
        <w:t xml:space="preserve"> </w:t>
      </w:r>
      <w:r>
        <w:rPr>
          <w:sz w:val="24"/>
        </w:rPr>
        <w:t>the JU, EU or Euratom (including checks, reviews, audits and investigations; see Article</w:t>
      </w:r>
      <w:r>
        <w:rPr>
          <w:spacing w:val="-27"/>
          <w:sz w:val="24"/>
        </w:rPr>
        <w:t xml:space="preserve"> </w:t>
      </w:r>
      <w:r>
        <w:rPr>
          <w:sz w:val="24"/>
        </w:rPr>
        <w:t>22).</w:t>
      </w:r>
    </w:p>
    <w:p w:rsidR="00B03850" w:rsidRDefault="0090360A">
      <w:pPr>
        <w:spacing w:before="230" w:line="249" w:lineRule="auto"/>
        <w:ind w:left="113" w:right="112"/>
        <w:jc w:val="both"/>
        <w:rPr>
          <w:sz w:val="24"/>
        </w:rPr>
      </w:pPr>
      <w:r>
        <w:rPr>
          <w:sz w:val="24"/>
        </w:rPr>
        <w:t>The</w:t>
      </w:r>
      <w:r>
        <w:rPr>
          <w:spacing w:val="-13"/>
          <w:sz w:val="24"/>
        </w:rPr>
        <w:t xml:space="preserve"> </w:t>
      </w:r>
      <w:r>
        <w:rPr>
          <w:sz w:val="24"/>
        </w:rPr>
        <w:t>persons</w:t>
      </w:r>
      <w:r>
        <w:rPr>
          <w:spacing w:val="-13"/>
          <w:sz w:val="24"/>
        </w:rPr>
        <w:t xml:space="preserve"> </w:t>
      </w:r>
      <w:r>
        <w:rPr>
          <w:sz w:val="24"/>
        </w:rPr>
        <w:t>whose</w:t>
      </w:r>
      <w:r>
        <w:rPr>
          <w:spacing w:val="-12"/>
          <w:sz w:val="24"/>
        </w:rPr>
        <w:t xml:space="preserve"> </w:t>
      </w:r>
      <w:r>
        <w:rPr>
          <w:sz w:val="24"/>
        </w:rPr>
        <w:t>personal</w:t>
      </w:r>
      <w:r>
        <w:rPr>
          <w:spacing w:val="-13"/>
          <w:sz w:val="24"/>
        </w:rPr>
        <w:t xml:space="preserve"> </w:t>
      </w:r>
      <w:r>
        <w:rPr>
          <w:sz w:val="24"/>
        </w:rPr>
        <w:t>data</w:t>
      </w:r>
      <w:r>
        <w:rPr>
          <w:spacing w:val="-13"/>
          <w:sz w:val="24"/>
        </w:rPr>
        <w:t xml:space="preserve"> </w:t>
      </w:r>
      <w:r>
        <w:rPr>
          <w:sz w:val="24"/>
        </w:rPr>
        <w:t>are</w:t>
      </w:r>
      <w:r>
        <w:rPr>
          <w:spacing w:val="-12"/>
          <w:sz w:val="24"/>
        </w:rPr>
        <w:t xml:space="preserve"> </w:t>
      </w:r>
      <w:r>
        <w:rPr>
          <w:sz w:val="24"/>
        </w:rPr>
        <w:t>processed</w:t>
      </w:r>
      <w:r>
        <w:rPr>
          <w:spacing w:val="-13"/>
          <w:sz w:val="24"/>
        </w:rPr>
        <w:t xml:space="preserve"> </w:t>
      </w:r>
      <w:r>
        <w:rPr>
          <w:sz w:val="24"/>
        </w:rPr>
        <w:t>have</w:t>
      </w:r>
      <w:r>
        <w:rPr>
          <w:spacing w:val="-13"/>
          <w:sz w:val="24"/>
        </w:rPr>
        <w:t xml:space="preserve"> </w:t>
      </w:r>
      <w:r>
        <w:rPr>
          <w:sz w:val="24"/>
        </w:rPr>
        <w:t>the</w:t>
      </w:r>
      <w:r>
        <w:rPr>
          <w:spacing w:val="-12"/>
          <w:sz w:val="24"/>
        </w:rPr>
        <w:t xml:space="preserve"> </w:t>
      </w:r>
      <w:r>
        <w:rPr>
          <w:sz w:val="24"/>
        </w:rPr>
        <w:t>right</w:t>
      </w:r>
      <w:r>
        <w:rPr>
          <w:spacing w:val="-13"/>
          <w:sz w:val="24"/>
        </w:rPr>
        <w:t xml:space="preserve"> </w:t>
      </w:r>
      <w:r>
        <w:rPr>
          <w:sz w:val="24"/>
        </w:rPr>
        <w:t>to</w:t>
      </w:r>
      <w:r>
        <w:rPr>
          <w:spacing w:val="-13"/>
          <w:sz w:val="24"/>
        </w:rPr>
        <w:t xml:space="preserve"> </w:t>
      </w:r>
      <w:r>
        <w:rPr>
          <w:sz w:val="24"/>
        </w:rPr>
        <w:t>access</w:t>
      </w:r>
      <w:r>
        <w:rPr>
          <w:spacing w:val="-12"/>
          <w:sz w:val="24"/>
        </w:rPr>
        <w:t xml:space="preserve"> </w:t>
      </w:r>
      <w:r>
        <w:rPr>
          <w:sz w:val="24"/>
        </w:rPr>
        <w:t>and</w:t>
      </w:r>
      <w:r>
        <w:rPr>
          <w:spacing w:val="-13"/>
          <w:sz w:val="24"/>
        </w:rPr>
        <w:t xml:space="preserve"> </w:t>
      </w:r>
      <w:r>
        <w:rPr>
          <w:sz w:val="24"/>
        </w:rPr>
        <w:t>correct</w:t>
      </w:r>
      <w:r>
        <w:rPr>
          <w:spacing w:val="-13"/>
          <w:sz w:val="24"/>
        </w:rPr>
        <w:t xml:space="preserve"> </w:t>
      </w:r>
      <w:r>
        <w:rPr>
          <w:sz w:val="24"/>
        </w:rPr>
        <w:t>their</w:t>
      </w:r>
      <w:r>
        <w:rPr>
          <w:spacing w:val="-12"/>
          <w:sz w:val="24"/>
        </w:rPr>
        <w:t xml:space="preserve"> </w:t>
      </w:r>
      <w:r>
        <w:rPr>
          <w:sz w:val="24"/>
        </w:rPr>
        <w:t>own</w:t>
      </w:r>
      <w:r>
        <w:rPr>
          <w:spacing w:val="-13"/>
          <w:sz w:val="24"/>
        </w:rPr>
        <w:t xml:space="preserve"> </w:t>
      </w:r>
      <w:r>
        <w:rPr>
          <w:sz w:val="24"/>
        </w:rPr>
        <w:t>personal data. For this purpose, they must send any queries about the processing of their personal data to the data</w:t>
      </w:r>
      <w:r>
        <w:rPr>
          <w:spacing w:val="-4"/>
          <w:sz w:val="24"/>
        </w:rPr>
        <w:t xml:space="preserve"> </w:t>
      </w:r>
      <w:r>
        <w:rPr>
          <w:sz w:val="24"/>
        </w:rPr>
        <w:t>controller,</w:t>
      </w:r>
      <w:r>
        <w:rPr>
          <w:spacing w:val="-4"/>
          <w:sz w:val="24"/>
        </w:rPr>
        <w:t xml:space="preserve"> </w:t>
      </w:r>
      <w:r>
        <w:rPr>
          <w:sz w:val="24"/>
        </w:rPr>
        <w:t>via</w:t>
      </w:r>
      <w:r>
        <w:rPr>
          <w:spacing w:val="-4"/>
          <w:sz w:val="24"/>
        </w:rPr>
        <w:t xml:space="preserve"> </w:t>
      </w:r>
      <w:r>
        <w:rPr>
          <w:sz w:val="24"/>
        </w:rPr>
        <w:t>the</w:t>
      </w:r>
      <w:r>
        <w:rPr>
          <w:spacing w:val="-4"/>
          <w:sz w:val="24"/>
        </w:rPr>
        <w:t xml:space="preserve"> </w:t>
      </w:r>
      <w:r>
        <w:rPr>
          <w:sz w:val="24"/>
        </w:rPr>
        <w:t>contact</w:t>
      </w:r>
      <w:r>
        <w:rPr>
          <w:spacing w:val="-4"/>
          <w:sz w:val="24"/>
        </w:rPr>
        <w:t xml:space="preserve"> </w:t>
      </w:r>
      <w:r>
        <w:rPr>
          <w:sz w:val="24"/>
        </w:rPr>
        <w:t>point</w:t>
      </w:r>
      <w:r>
        <w:rPr>
          <w:spacing w:val="-4"/>
          <w:sz w:val="24"/>
        </w:rPr>
        <w:t xml:space="preserve"> </w:t>
      </w:r>
      <w:r>
        <w:rPr>
          <w:sz w:val="24"/>
        </w:rPr>
        <w:t>indicated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‘privacy</w:t>
      </w:r>
      <w:r>
        <w:rPr>
          <w:spacing w:val="-4"/>
          <w:sz w:val="24"/>
        </w:rPr>
        <w:t xml:space="preserve"> </w:t>
      </w:r>
      <w:r>
        <w:rPr>
          <w:sz w:val="24"/>
        </w:rPr>
        <w:t>statement’</w:t>
      </w:r>
      <w:r>
        <w:rPr>
          <w:spacing w:val="-4"/>
          <w:sz w:val="24"/>
        </w:rPr>
        <w:t xml:space="preserve"> </w:t>
      </w:r>
      <w:r>
        <w:rPr>
          <w:sz w:val="24"/>
        </w:rPr>
        <w:t>that</w:t>
      </w:r>
      <w:r>
        <w:rPr>
          <w:spacing w:val="-5"/>
          <w:sz w:val="24"/>
        </w:rPr>
        <w:t xml:space="preserve"> </w:t>
      </w:r>
      <w:r>
        <w:rPr>
          <w:sz w:val="24"/>
        </w:rPr>
        <w:t>are</w:t>
      </w:r>
      <w:r>
        <w:rPr>
          <w:spacing w:val="-5"/>
          <w:sz w:val="24"/>
        </w:rPr>
        <w:t xml:space="preserve"> </w:t>
      </w:r>
      <w:r>
        <w:rPr>
          <w:sz w:val="24"/>
        </w:rPr>
        <w:t>published</w:t>
      </w:r>
      <w:r>
        <w:rPr>
          <w:spacing w:val="-4"/>
          <w:sz w:val="24"/>
        </w:rPr>
        <w:t xml:space="preserve"> </w:t>
      </w:r>
      <w:r>
        <w:rPr>
          <w:sz w:val="24"/>
        </w:rPr>
        <w:t>on</w:t>
      </w:r>
      <w:r>
        <w:rPr>
          <w:spacing w:val="-4"/>
          <w:sz w:val="24"/>
        </w:rPr>
        <w:t xml:space="preserve"> </w:t>
      </w:r>
      <w:r>
        <w:rPr>
          <w:sz w:val="24"/>
        </w:rPr>
        <w:t>the</w:t>
      </w:r>
      <w:r>
        <w:rPr>
          <w:spacing w:val="-5"/>
          <w:sz w:val="24"/>
        </w:rPr>
        <w:t xml:space="preserve"> </w:t>
      </w:r>
      <w:r>
        <w:rPr>
          <w:sz w:val="24"/>
        </w:rPr>
        <w:t>JU and the Commission</w:t>
      </w:r>
      <w:r>
        <w:rPr>
          <w:spacing w:val="-4"/>
          <w:sz w:val="24"/>
        </w:rPr>
        <w:t xml:space="preserve"> </w:t>
      </w:r>
      <w:r>
        <w:rPr>
          <w:sz w:val="24"/>
        </w:rPr>
        <w:t>websites.</w:t>
      </w:r>
    </w:p>
    <w:p w:rsidR="00B03850" w:rsidRDefault="0090360A">
      <w:pPr>
        <w:spacing w:before="230" w:line="249" w:lineRule="auto"/>
        <w:ind w:left="113" w:right="119"/>
        <w:jc w:val="both"/>
        <w:rPr>
          <w:sz w:val="24"/>
        </w:rPr>
      </w:pPr>
      <w:r>
        <w:rPr>
          <w:sz w:val="24"/>
        </w:rPr>
        <w:t>They also have the right to have recourse at any time to the European Data Protection Supervisor (EDPS).</w:t>
      </w:r>
    </w:p>
    <w:p w:rsidR="00B03850" w:rsidRDefault="00B03850">
      <w:pPr>
        <w:pStyle w:val="Zkladntext"/>
        <w:spacing w:before="8"/>
        <w:rPr>
          <w:sz w:val="24"/>
        </w:rPr>
      </w:pPr>
    </w:p>
    <w:p w:rsidR="00B03850" w:rsidRDefault="0090360A" w:rsidP="00AA7EEF">
      <w:pPr>
        <w:pStyle w:val="Nadpis4"/>
        <w:numPr>
          <w:ilvl w:val="1"/>
          <w:numId w:val="32"/>
        </w:numPr>
        <w:tabs>
          <w:tab w:val="left" w:pos="535"/>
        </w:tabs>
        <w:ind w:hanging="422"/>
      </w:pPr>
      <w:bookmarkStart w:id="173" w:name="_bookmark173"/>
      <w:bookmarkEnd w:id="173"/>
      <w:r>
        <w:t> </w:t>
      </w:r>
      <w:r>
        <w:t>Processing of personal data by the</w:t>
      </w:r>
      <w:r>
        <w:rPr>
          <w:spacing w:val="-5"/>
        </w:rPr>
        <w:t xml:space="preserve"> </w:t>
      </w:r>
      <w:r>
        <w:t>beneficiaries</w:t>
      </w:r>
    </w:p>
    <w:p w:rsidR="00B03850" w:rsidRDefault="00B03850">
      <w:pPr>
        <w:pStyle w:val="Zkladntext"/>
        <w:spacing w:before="10"/>
        <w:rPr>
          <w:b/>
          <w:sz w:val="20"/>
        </w:rPr>
      </w:pPr>
    </w:p>
    <w:p w:rsidR="00B03850" w:rsidRDefault="0090360A">
      <w:pPr>
        <w:spacing w:line="249" w:lineRule="auto"/>
        <w:ind w:left="113" w:right="116"/>
        <w:jc w:val="both"/>
        <w:rPr>
          <w:sz w:val="24"/>
        </w:rPr>
      </w:pPr>
      <w:r>
        <w:rPr>
          <w:sz w:val="24"/>
        </w:rPr>
        <w:t>The</w:t>
      </w:r>
      <w:r>
        <w:rPr>
          <w:spacing w:val="-9"/>
          <w:sz w:val="24"/>
        </w:rPr>
        <w:t xml:space="preserve"> </w:t>
      </w:r>
      <w:r>
        <w:rPr>
          <w:sz w:val="24"/>
        </w:rPr>
        <w:t>beneficiaries</w:t>
      </w:r>
      <w:r>
        <w:rPr>
          <w:spacing w:val="-8"/>
          <w:sz w:val="24"/>
        </w:rPr>
        <w:t xml:space="preserve"> </w:t>
      </w:r>
      <w:r>
        <w:rPr>
          <w:sz w:val="24"/>
        </w:rPr>
        <w:t>must</w:t>
      </w:r>
      <w:r>
        <w:rPr>
          <w:spacing w:val="-9"/>
          <w:sz w:val="24"/>
        </w:rPr>
        <w:t xml:space="preserve"> </w:t>
      </w:r>
      <w:r>
        <w:rPr>
          <w:sz w:val="24"/>
        </w:rPr>
        <w:t>process</w:t>
      </w:r>
      <w:r>
        <w:rPr>
          <w:spacing w:val="-8"/>
          <w:sz w:val="24"/>
        </w:rPr>
        <w:t xml:space="preserve"> </w:t>
      </w:r>
      <w:r>
        <w:rPr>
          <w:sz w:val="24"/>
        </w:rPr>
        <w:t>personal</w:t>
      </w:r>
      <w:r>
        <w:rPr>
          <w:spacing w:val="-8"/>
          <w:sz w:val="24"/>
        </w:rPr>
        <w:t xml:space="preserve"> </w:t>
      </w:r>
      <w:r>
        <w:rPr>
          <w:sz w:val="24"/>
        </w:rPr>
        <w:t>data</w:t>
      </w:r>
      <w:r>
        <w:rPr>
          <w:spacing w:val="-8"/>
          <w:sz w:val="24"/>
        </w:rPr>
        <w:t xml:space="preserve"> </w:t>
      </w:r>
      <w:r>
        <w:rPr>
          <w:sz w:val="24"/>
        </w:rPr>
        <w:t>under</w:t>
      </w:r>
      <w:r>
        <w:rPr>
          <w:spacing w:val="-7"/>
          <w:sz w:val="24"/>
        </w:rPr>
        <w:t xml:space="preserve"> </w:t>
      </w:r>
      <w:r>
        <w:rPr>
          <w:sz w:val="24"/>
        </w:rPr>
        <w:t>the</w:t>
      </w:r>
      <w:r>
        <w:rPr>
          <w:spacing w:val="-9"/>
          <w:sz w:val="24"/>
        </w:rPr>
        <w:t xml:space="preserve"> </w:t>
      </w:r>
      <w:r>
        <w:rPr>
          <w:sz w:val="24"/>
        </w:rPr>
        <w:t>Agreement</w:t>
      </w:r>
      <w:r>
        <w:rPr>
          <w:spacing w:val="-8"/>
          <w:sz w:val="24"/>
        </w:rPr>
        <w:t xml:space="preserve"> </w:t>
      </w:r>
      <w:r>
        <w:rPr>
          <w:sz w:val="24"/>
        </w:rPr>
        <w:t>in</w:t>
      </w:r>
      <w:r>
        <w:rPr>
          <w:spacing w:val="-9"/>
          <w:sz w:val="24"/>
        </w:rPr>
        <w:t xml:space="preserve"> </w:t>
      </w:r>
      <w:r>
        <w:rPr>
          <w:sz w:val="24"/>
        </w:rPr>
        <w:t>compliance</w:t>
      </w:r>
      <w:r>
        <w:rPr>
          <w:spacing w:val="-9"/>
          <w:sz w:val="24"/>
        </w:rPr>
        <w:t xml:space="preserve"> </w:t>
      </w:r>
      <w:r>
        <w:rPr>
          <w:sz w:val="24"/>
        </w:rPr>
        <w:t>with</w:t>
      </w:r>
      <w:r>
        <w:rPr>
          <w:spacing w:val="-8"/>
          <w:sz w:val="24"/>
        </w:rPr>
        <w:t xml:space="preserve"> </w:t>
      </w:r>
      <w:r>
        <w:rPr>
          <w:sz w:val="24"/>
        </w:rPr>
        <w:t>applicable</w:t>
      </w:r>
      <w:r>
        <w:rPr>
          <w:spacing w:val="-8"/>
          <w:sz w:val="24"/>
        </w:rPr>
        <w:t xml:space="preserve"> </w:t>
      </w:r>
      <w:r>
        <w:rPr>
          <w:sz w:val="24"/>
        </w:rPr>
        <w:t>EU and national law on data protection (including authorisations or notification</w:t>
      </w:r>
      <w:r>
        <w:rPr>
          <w:spacing w:val="-10"/>
          <w:sz w:val="24"/>
        </w:rPr>
        <w:t xml:space="preserve"> </w:t>
      </w:r>
      <w:r>
        <w:rPr>
          <w:sz w:val="24"/>
        </w:rPr>
        <w:t>requirements).</w:t>
      </w:r>
    </w:p>
    <w:p w:rsidR="00B03850" w:rsidRDefault="0090360A">
      <w:pPr>
        <w:spacing w:before="229" w:line="249" w:lineRule="auto"/>
        <w:ind w:left="113" w:right="113"/>
        <w:jc w:val="both"/>
        <w:rPr>
          <w:sz w:val="24"/>
        </w:rPr>
      </w:pPr>
      <w:r>
        <w:rPr>
          <w:sz w:val="24"/>
        </w:rPr>
        <w:t>The beneficiaries may grant their personnel access only to data that is strictly necessary for implementing, managing and monitoring the Agreement.</w:t>
      </w:r>
    </w:p>
    <w:p w:rsidR="00B03850" w:rsidRDefault="0090360A">
      <w:pPr>
        <w:spacing w:before="229" w:line="249" w:lineRule="auto"/>
        <w:ind w:left="113" w:right="115"/>
        <w:jc w:val="both"/>
        <w:rPr>
          <w:sz w:val="24"/>
        </w:rPr>
      </w:pPr>
      <w:r>
        <w:rPr>
          <w:sz w:val="24"/>
        </w:rPr>
        <w:t>The beneficiaries must inform the personnel whose personal data are collected and processed by the JU or the Commission. For this purpose, they must provide them with the privacy statement(s) (see above), before transmitting their data to the JU or the Commission.</w:t>
      </w:r>
    </w:p>
    <w:p w:rsidR="00B03850" w:rsidRDefault="00B03850">
      <w:pPr>
        <w:pStyle w:val="Zkladntext"/>
        <w:spacing w:before="8"/>
        <w:rPr>
          <w:sz w:val="24"/>
        </w:rPr>
      </w:pPr>
    </w:p>
    <w:p w:rsidR="00B03850" w:rsidRDefault="0090360A" w:rsidP="00AA7EEF">
      <w:pPr>
        <w:pStyle w:val="Nadpis4"/>
        <w:numPr>
          <w:ilvl w:val="1"/>
          <w:numId w:val="32"/>
        </w:numPr>
        <w:tabs>
          <w:tab w:val="left" w:pos="535"/>
        </w:tabs>
        <w:ind w:hanging="422"/>
      </w:pPr>
      <w:bookmarkStart w:id="174" w:name="_bookmark174"/>
      <w:bookmarkEnd w:id="174"/>
      <w:r>
        <w:t> Consequences of</w:t>
      </w:r>
      <w:r>
        <w:rPr>
          <w:spacing w:val="-1"/>
        </w:rPr>
        <w:t xml:space="preserve"> </w:t>
      </w:r>
      <w:r>
        <w:t>non-compliance</w:t>
      </w:r>
    </w:p>
    <w:p w:rsidR="00B03850" w:rsidRDefault="00B03850">
      <w:pPr>
        <w:pStyle w:val="Zkladntext"/>
        <w:spacing w:before="11"/>
        <w:rPr>
          <w:b/>
          <w:sz w:val="20"/>
        </w:rPr>
      </w:pPr>
    </w:p>
    <w:p w:rsidR="00B03850" w:rsidRDefault="0090360A">
      <w:pPr>
        <w:spacing w:line="249" w:lineRule="auto"/>
        <w:ind w:left="113" w:right="114"/>
        <w:jc w:val="both"/>
        <w:rPr>
          <w:sz w:val="24"/>
        </w:rPr>
      </w:pPr>
      <w:r>
        <w:rPr>
          <w:sz w:val="24"/>
        </w:rPr>
        <w:t>If a beneficiary breaches any of its obligations under Article 39.2, the JU may apply any of the measures described in Chapter 6.</w:t>
      </w:r>
    </w:p>
    <w:p w:rsidR="00B03850" w:rsidRDefault="00B03850">
      <w:pPr>
        <w:pStyle w:val="Zkladntext"/>
        <w:spacing w:before="7"/>
        <w:rPr>
          <w:sz w:val="29"/>
        </w:rPr>
      </w:pPr>
    </w:p>
    <w:p w:rsidR="00B03850" w:rsidRDefault="0090360A">
      <w:pPr>
        <w:pStyle w:val="Nadpis4"/>
        <w:ind w:left="113"/>
        <w:jc w:val="both"/>
      </w:pPr>
      <w:bookmarkStart w:id="175" w:name="_bookmark175"/>
      <w:bookmarkEnd w:id="175"/>
      <w:r>
        <w:t>ARTICLE 40 — ASSIGNMENTS OF CLAIMS FOR PAYMENT AGAINST THE JU</w:t>
      </w:r>
    </w:p>
    <w:p w:rsidR="00B03850" w:rsidRDefault="00B03850">
      <w:pPr>
        <w:pStyle w:val="Zkladntext"/>
        <w:spacing w:before="10"/>
        <w:rPr>
          <w:b/>
          <w:sz w:val="20"/>
        </w:rPr>
      </w:pPr>
    </w:p>
    <w:p w:rsidR="00B03850" w:rsidRDefault="0090360A">
      <w:pPr>
        <w:spacing w:before="1" w:line="249" w:lineRule="auto"/>
        <w:ind w:left="113" w:right="112"/>
        <w:jc w:val="both"/>
        <w:rPr>
          <w:sz w:val="24"/>
        </w:rPr>
      </w:pPr>
      <w:r>
        <w:rPr>
          <w:sz w:val="24"/>
        </w:rPr>
        <w:t xml:space="preserve">The beneficiaries may not assign any of their claims for payment against the JU to any third </w:t>
      </w:r>
      <w:r>
        <w:rPr>
          <w:spacing w:val="-3"/>
          <w:sz w:val="24"/>
        </w:rPr>
        <w:t xml:space="preserve">party, </w:t>
      </w:r>
      <w:r>
        <w:rPr>
          <w:sz w:val="24"/>
        </w:rPr>
        <w:t>except</w:t>
      </w:r>
      <w:r>
        <w:rPr>
          <w:spacing w:val="-7"/>
          <w:sz w:val="24"/>
        </w:rPr>
        <w:t xml:space="preserve"> </w:t>
      </w:r>
      <w:r>
        <w:rPr>
          <w:sz w:val="24"/>
        </w:rPr>
        <w:t>if</w:t>
      </w:r>
      <w:r>
        <w:rPr>
          <w:spacing w:val="-7"/>
          <w:sz w:val="24"/>
        </w:rPr>
        <w:t xml:space="preserve"> </w:t>
      </w:r>
      <w:r>
        <w:rPr>
          <w:sz w:val="24"/>
        </w:rPr>
        <w:t>approved</w:t>
      </w:r>
      <w:r>
        <w:rPr>
          <w:spacing w:val="-7"/>
          <w:sz w:val="24"/>
        </w:rPr>
        <w:t xml:space="preserve"> </w:t>
      </w:r>
      <w:r>
        <w:rPr>
          <w:sz w:val="24"/>
        </w:rPr>
        <w:t>by</w:t>
      </w:r>
      <w:r>
        <w:rPr>
          <w:spacing w:val="-6"/>
          <w:sz w:val="24"/>
        </w:rPr>
        <w:t xml:space="preserve"> </w:t>
      </w:r>
      <w:r>
        <w:rPr>
          <w:sz w:val="24"/>
        </w:rPr>
        <w:t>the</w:t>
      </w:r>
      <w:r>
        <w:rPr>
          <w:spacing w:val="-7"/>
          <w:sz w:val="24"/>
        </w:rPr>
        <w:t xml:space="preserve"> </w:t>
      </w:r>
      <w:r>
        <w:rPr>
          <w:sz w:val="24"/>
        </w:rPr>
        <w:t>JU</w:t>
      </w:r>
      <w:r>
        <w:rPr>
          <w:spacing w:val="-6"/>
          <w:sz w:val="24"/>
        </w:rPr>
        <w:t xml:space="preserve"> </w:t>
      </w:r>
      <w:r>
        <w:rPr>
          <w:sz w:val="24"/>
        </w:rPr>
        <w:t>on</w:t>
      </w:r>
      <w:r>
        <w:rPr>
          <w:spacing w:val="-6"/>
          <w:sz w:val="24"/>
        </w:rPr>
        <w:t xml:space="preserve"> </w:t>
      </w:r>
      <w:r>
        <w:rPr>
          <w:sz w:val="24"/>
        </w:rPr>
        <w:t>the</w:t>
      </w:r>
      <w:r>
        <w:rPr>
          <w:spacing w:val="-7"/>
          <w:sz w:val="24"/>
        </w:rPr>
        <w:t xml:space="preserve"> </w:t>
      </w:r>
      <w:r>
        <w:rPr>
          <w:sz w:val="24"/>
        </w:rPr>
        <w:t>basis</w:t>
      </w:r>
      <w:r>
        <w:rPr>
          <w:spacing w:val="-6"/>
          <w:sz w:val="24"/>
        </w:rPr>
        <w:t xml:space="preserve"> </w:t>
      </w:r>
      <w:r>
        <w:rPr>
          <w:sz w:val="24"/>
        </w:rPr>
        <w:t>of</w:t>
      </w:r>
      <w:r>
        <w:rPr>
          <w:spacing w:val="-6"/>
          <w:sz w:val="24"/>
        </w:rPr>
        <w:t xml:space="preserve"> </w:t>
      </w:r>
      <w:r>
        <w:rPr>
          <w:sz w:val="24"/>
        </w:rPr>
        <w:t>a</w:t>
      </w:r>
      <w:r>
        <w:rPr>
          <w:spacing w:val="-6"/>
          <w:sz w:val="24"/>
        </w:rPr>
        <w:t xml:space="preserve"> </w:t>
      </w:r>
      <w:r>
        <w:rPr>
          <w:sz w:val="24"/>
        </w:rPr>
        <w:t>reasoned,</w:t>
      </w:r>
      <w:r>
        <w:rPr>
          <w:spacing w:val="-6"/>
          <w:sz w:val="24"/>
        </w:rPr>
        <w:t xml:space="preserve"> </w:t>
      </w:r>
      <w:r>
        <w:rPr>
          <w:sz w:val="24"/>
        </w:rPr>
        <w:t>written</w:t>
      </w:r>
      <w:r>
        <w:rPr>
          <w:spacing w:val="-6"/>
          <w:sz w:val="24"/>
        </w:rPr>
        <w:t xml:space="preserve"> </w:t>
      </w:r>
      <w:r>
        <w:rPr>
          <w:sz w:val="24"/>
        </w:rPr>
        <w:t>request</w:t>
      </w:r>
      <w:r>
        <w:rPr>
          <w:spacing w:val="-6"/>
          <w:sz w:val="24"/>
        </w:rPr>
        <w:t xml:space="preserve"> </w:t>
      </w:r>
      <w:r>
        <w:rPr>
          <w:sz w:val="24"/>
        </w:rPr>
        <w:t>by</w:t>
      </w:r>
      <w:r>
        <w:rPr>
          <w:spacing w:val="-6"/>
          <w:sz w:val="24"/>
        </w:rPr>
        <w:t xml:space="preserve"> </w:t>
      </w:r>
      <w:r>
        <w:rPr>
          <w:sz w:val="24"/>
        </w:rPr>
        <w:t>the</w:t>
      </w:r>
      <w:r>
        <w:rPr>
          <w:spacing w:val="-7"/>
          <w:sz w:val="24"/>
        </w:rPr>
        <w:t xml:space="preserve"> </w:t>
      </w:r>
      <w:r>
        <w:rPr>
          <w:sz w:val="24"/>
        </w:rPr>
        <w:t>coordinator</w:t>
      </w:r>
      <w:r>
        <w:rPr>
          <w:spacing w:val="-7"/>
          <w:sz w:val="24"/>
        </w:rPr>
        <w:t xml:space="preserve"> </w:t>
      </w:r>
      <w:r>
        <w:rPr>
          <w:sz w:val="24"/>
        </w:rPr>
        <w:t>(on</w:t>
      </w:r>
      <w:r>
        <w:rPr>
          <w:spacing w:val="-6"/>
          <w:sz w:val="24"/>
        </w:rPr>
        <w:t xml:space="preserve"> </w:t>
      </w:r>
      <w:r>
        <w:rPr>
          <w:sz w:val="24"/>
        </w:rPr>
        <w:t>behalf of the beneficiary</w:t>
      </w:r>
      <w:r>
        <w:rPr>
          <w:spacing w:val="-2"/>
          <w:sz w:val="24"/>
        </w:rPr>
        <w:t xml:space="preserve"> </w:t>
      </w:r>
      <w:r>
        <w:rPr>
          <w:sz w:val="24"/>
        </w:rPr>
        <w:t>concerned).</w:t>
      </w:r>
    </w:p>
    <w:p w:rsidR="00B03850" w:rsidRDefault="0090360A">
      <w:pPr>
        <w:spacing w:before="229" w:line="249" w:lineRule="auto"/>
        <w:ind w:left="113" w:right="124"/>
        <w:jc w:val="both"/>
        <w:rPr>
          <w:sz w:val="24"/>
        </w:rPr>
      </w:pPr>
      <w:r>
        <w:rPr>
          <w:sz w:val="24"/>
        </w:rPr>
        <w:t>If the JU has not accepted the assignment or the terms of it are not observed, the assignment will have no effect on it.</w:t>
      </w:r>
    </w:p>
    <w:p w:rsidR="00B03850" w:rsidRDefault="0090360A">
      <w:pPr>
        <w:spacing w:before="229"/>
        <w:ind w:left="113"/>
        <w:rPr>
          <w:sz w:val="24"/>
        </w:rPr>
      </w:pPr>
      <w:r>
        <w:rPr>
          <w:sz w:val="24"/>
        </w:rPr>
        <w:t>In</w:t>
      </w:r>
      <w:r>
        <w:rPr>
          <w:spacing w:val="-18"/>
          <w:sz w:val="24"/>
        </w:rPr>
        <w:t xml:space="preserve"> </w:t>
      </w:r>
      <w:r>
        <w:rPr>
          <w:sz w:val="24"/>
        </w:rPr>
        <w:t>no</w:t>
      </w:r>
      <w:r>
        <w:rPr>
          <w:spacing w:val="-17"/>
          <w:sz w:val="24"/>
        </w:rPr>
        <w:t xml:space="preserve"> </w:t>
      </w:r>
      <w:r>
        <w:rPr>
          <w:sz w:val="24"/>
        </w:rPr>
        <w:t>circumstances</w:t>
      </w:r>
      <w:r>
        <w:rPr>
          <w:spacing w:val="-19"/>
          <w:sz w:val="24"/>
        </w:rPr>
        <w:t xml:space="preserve"> </w:t>
      </w:r>
      <w:r>
        <w:rPr>
          <w:sz w:val="24"/>
        </w:rPr>
        <w:t>will</w:t>
      </w:r>
      <w:r>
        <w:rPr>
          <w:spacing w:val="-18"/>
          <w:sz w:val="24"/>
        </w:rPr>
        <w:t xml:space="preserve"> </w:t>
      </w:r>
      <w:r>
        <w:rPr>
          <w:sz w:val="24"/>
        </w:rPr>
        <w:t>an</w:t>
      </w:r>
      <w:r>
        <w:rPr>
          <w:spacing w:val="-18"/>
          <w:sz w:val="24"/>
        </w:rPr>
        <w:t xml:space="preserve"> </w:t>
      </w:r>
      <w:r>
        <w:rPr>
          <w:sz w:val="24"/>
        </w:rPr>
        <w:t>assignment</w:t>
      </w:r>
      <w:r>
        <w:rPr>
          <w:spacing w:val="-19"/>
          <w:sz w:val="24"/>
        </w:rPr>
        <w:t xml:space="preserve"> </w:t>
      </w:r>
      <w:r>
        <w:rPr>
          <w:sz w:val="24"/>
        </w:rPr>
        <w:t>release</w:t>
      </w:r>
      <w:r>
        <w:rPr>
          <w:spacing w:val="-17"/>
          <w:sz w:val="24"/>
        </w:rPr>
        <w:t xml:space="preserve"> </w:t>
      </w:r>
      <w:r>
        <w:rPr>
          <w:sz w:val="24"/>
        </w:rPr>
        <w:t>the</w:t>
      </w:r>
      <w:r>
        <w:rPr>
          <w:spacing w:val="-19"/>
          <w:sz w:val="24"/>
        </w:rPr>
        <w:t xml:space="preserve"> </w:t>
      </w:r>
      <w:r>
        <w:rPr>
          <w:sz w:val="24"/>
        </w:rPr>
        <w:t>beneficiaries</w:t>
      </w:r>
      <w:r>
        <w:rPr>
          <w:spacing w:val="-17"/>
          <w:sz w:val="24"/>
        </w:rPr>
        <w:t xml:space="preserve"> </w:t>
      </w:r>
      <w:r>
        <w:rPr>
          <w:sz w:val="24"/>
        </w:rPr>
        <w:t>from</w:t>
      </w:r>
      <w:r>
        <w:rPr>
          <w:spacing w:val="-17"/>
          <w:sz w:val="24"/>
        </w:rPr>
        <w:t xml:space="preserve"> </w:t>
      </w:r>
      <w:r>
        <w:rPr>
          <w:sz w:val="24"/>
        </w:rPr>
        <w:t>their</w:t>
      </w:r>
      <w:r>
        <w:rPr>
          <w:spacing w:val="-19"/>
          <w:sz w:val="24"/>
        </w:rPr>
        <w:t xml:space="preserve"> </w:t>
      </w:r>
      <w:r>
        <w:rPr>
          <w:sz w:val="24"/>
        </w:rPr>
        <w:t>obligations</w:t>
      </w:r>
      <w:r>
        <w:rPr>
          <w:spacing w:val="-17"/>
          <w:sz w:val="24"/>
        </w:rPr>
        <w:t xml:space="preserve"> </w:t>
      </w:r>
      <w:r>
        <w:rPr>
          <w:sz w:val="24"/>
        </w:rPr>
        <w:t>towards</w:t>
      </w:r>
      <w:r>
        <w:rPr>
          <w:spacing w:val="-19"/>
          <w:sz w:val="24"/>
        </w:rPr>
        <w:t xml:space="preserve"> </w:t>
      </w:r>
      <w:r>
        <w:rPr>
          <w:sz w:val="24"/>
        </w:rPr>
        <w:t>the</w:t>
      </w:r>
      <w:r>
        <w:rPr>
          <w:spacing w:val="-18"/>
          <w:sz w:val="24"/>
        </w:rPr>
        <w:t xml:space="preserve"> </w:t>
      </w:r>
      <w:r>
        <w:rPr>
          <w:sz w:val="24"/>
        </w:rPr>
        <w:t>JU.</w:t>
      </w:r>
    </w:p>
    <w:p w:rsidR="00B03850" w:rsidRDefault="00B03850">
      <w:pPr>
        <w:pStyle w:val="Zkladntext"/>
        <w:rPr>
          <w:sz w:val="26"/>
        </w:rPr>
      </w:pPr>
    </w:p>
    <w:p w:rsidR="00B03850" w:rsidRDefault="00B03850">
      <w:pPr>
        <w:pStyle w:val="Zkladntext"/>
        <w:spacing w:before="2"/>
        <w:rPr>
          <w:sz w:val="24"/>
        </w:rPr>
      </w:pPr>
    </w:p>
    <w:p w:rsidR="00B03850" w:rsidRDefault="0090360A">
      <w:pPr>
        <w:ind w:left="113"/>
        <w:jc w:val="both"/>
        <w:rPr>
          <w:b/>
          <w:sz w:val="24"/>
        </w:rPr>
      </w:pPr>
      <w:bookmarkStart w:id="176" w:name="_bookmark176"/>
      <w:bookmarkEnd w:id="176"/>
      <w:r>
        <w:rPr>
          <w:b/>
          <w:sz w:val="24"/>
          <w:u w:val="single"/>
        </w:rPr>
        <w:t>CHAPTER 5 DIVISION OF BENEFICIARIES’ ROLES AND RESPONSIBILITIES</w:t>
      </w:r>
    </w:p>
    <w:p w:rsidR="00B03850" w:rsidRDefault="0090360A">
      <w:pPr>
        <w:spacing w:before="12" w:line="249" w:lineRule="auto"/>
        <w:ind w:left="1531" w:right="831"/>
        <w:rPr>
          <w:b/>
          <w:sz w:val="24"/>
        </w:rPr>
      </w:pPr>
      <w:r>
        <w:rPr>
          <w:b/>
          <w:sz w:val="24"/>
          <w:u w:val="single"/>
        </w:rPr>
        <w:t>— RELATIONSHIP WITH COMPLEMENTARY BENEFICIARIES — RELATIONSHIP WITH PARTNERS OF A JOINT ACTION</w:t>
      </w:r>
    </w:p>
    <w:p w:rsidR="00B03850" w:rsidRDefault="00B03850">
      <w:pPr>
        <w:pStyle w:val="Zkladntext"/>
        <w:spacing w:before="11"/>
        <w:rPr>
          <w:b/>
          <w:sz w:val="21"/>
        </w:rPr>
      </w:pPr>
    </w:p>
    <w:p w:rsidR="00B03850" w:rsidRDefault="0090360A">
      <w:pPr>
        <w:spacing w:before="90"/>
        <w:ind w:left="113"/>
        <w:rPr>
          <w:b/>
          <w:sz w:val="24"/>
        </w:rPr>
      </w:pPr>
      <w:bookmarkStart w:id="177" w:name="_bookmark177"/>
      <w:bookmarkEnd w:id="177"/>
      <w:r>
        <w:rPr>
          <w:b/>
          <w:sz w:val="24"/>
        </w:rPr>
        <w:t>ARTICLE 41 — DIVISION OF BENEFICIARIES’ ROLES AND RESPONSIBILITIES</w:t>
      </w:r>
    </w:p>
    <w:p w:rsidR="00B03850" w:rsidRDefault="0090360A">
      <w:pPr>
        <w:spacing w:before="12" w:line="249" w:lineRule="auto"/>
        <w:ind w:left="1814" w:right="548"/>
        <w:rPr>
          <w:b/>
          <w:sz w:val="24"/>
        </w:rPr>
      </w:pPr>
      <w:r>
        <w:rPr>
          <w:b/>
          <w:sz w:val="24"/>
        </w:rPr>
        <w:t>— RELATIONSHIP WITH COMPLEMENTARY BENEFICIARIES — RELATIONSHIP WITH PARTNERS OF A JOINT ACTION</w:t>
      </w:r>
    </w:p>
    <w:p w:rsidR="00B03850" w:rsidRDefault="00B03850">
      <w:pPr>
        <w:pStyle w:val="Zkladntext"/>
        <w:spacing w:before="9"/>
        <w:rPr>
          <w:b/>
          <w:sz w:val="24"/>
        </w:rPr>
      </w:pPr>
    </w:p>
    <w:p w:rsidR="00B03850" w:rsidRDefault="0090360A" w:rsidP="00AA7EEF">
      <w:pPr>
        <w:pStyle w:val="Nadpis4"/>
        <w:numPr>
          <w:ilvl w:val="1"/>
          <w:numId w:val="31"/>
        </w:numPr>
        <w:tabs>
          <w:tab w:val="left" w:pos="535"/>
        </w:tabs>
        <w:ind w:hanging="422"/>
      </w:pPr>
      <w:bookmarkStart w:id="178" w:name="_bookmark178"/>
      <w:bookmarkEnd w:id="178"/>
      <w:r>
        <w:t> </w:t>
      </w:r>
      <w:r>
        <w:t>Roles and responsibility towards the</w:t>
      </w:r>
      <w:r>
        <w:rPr>
          <w:spacing w:val="-6"/>
        </w:rPr>
        <w:t xml:space="preserve"> </w:t>
      </w:r>
      <w:r>
        <w:t>JU</w:t>
      </w:r>
    </w:p>
    <w:p w:rsidR="00B03850" w:rsidRDefault="00B03850">
      <w:pPr>
        <w:sectPr w:rsidR="00B03850">
          <w:pgSz w:w="11910" w:h="16840"/>
          <w:pgMar w:top="1300" w:right="1020" w:bottom="740" w:left="1020" w:header="391" w:footer="543" w:gutter="0"/>
          <w:cols w:space="708"/>
        </w:sectPr>
      </w:pPr>
    </w:p>
    <w:p w:rsidR="00B03850" w:rsidRDefault="0090360A">
      <w:pPr>
        <w:spacing w:before="84" w:line="249" w:lineRule="auto"/>
        <w:ind w:left="113" w:right="118"/>
        <w:jc w:val="both"/>
        <w:rPr>
          <w:sz w:val="24"/>
        </w:rPr>
      </w:pPr>
      <w:r>
        <w:rPr>
          <w:sz w:val="24"/>
        </w:rPr>
        <w:lastRenderedPageBreak/>
        <w:t>The beneficiaries have full responsibility for implementing the action and complying with the Agreement.</w:t>
      </w:r>
    </w:p>
    <w:p w:rsidR="00B03850" w:rsidRDefault="0090360A">
      <w:pPr>
        <w:spacing w:before="229" w:line="249" w:lineRule="auto"/>
        <w:ind w:left="113" w:right="114"/>
        <w:jc w:val="both"/>
        <w:rPr>
          <w:sz w:val="24"/>
        </w:rPr>
      </w:pPr>
      <w:r>
        <w:rPr>
          <w:sz w:val="24"/>
        </w:rPr>
        <w:t xml:space="preserve">The beneficiaries are jointly and severally liable for the </w:t>
      </w:r>
      <w:r>
        <w:rPr>
          <w:b/>
          <w:sz w:val="24"/>
        </w:rPr>
        <w:t xml:space="preserve">technical implementation </w:t>
      </w:r>
      <w:r>
        <w:rPr>
          <w:sz w:val="24"/>
        </w:rPr>
        <w:t>of the action as described</w:t>
      </w:r>
      <w:r>
        <w:rPr>
          <w:spacing w:val="-4"/>
          <w:sz w:val="24"/>
        </w:rPr>
        <w:t xml:space="preserve"> </w:t>
      </w:r>
      <w:r>
        <w:rPr>
          <w:sz w:val="24"/>
        </w:rPr>
        <w:t>in</w:t>
      </w:r>
      <w:r>
        <w:rPr>
          <w:spacing w:val="-3"/>
          <w:sz w:val="24"/>
        </w:rPr>
        <w:t xml:space="preserve"> </w:t>
      </w:r>
      <w:r>
        <w:rPr>
          <w:sz w:val="24"/>
        </w:rPr>
        <w:t>Annex</w:t>
      </w:r>
      <w:r>
        <w:rPr>
          <w:spacing w:val="-4"/>
          <w:sz w:val="24"/>
        </w:rPr>
        <w:t xml:space="preserve"> </w:t>
      </w:r>
      <w:r>
        <w:rPr>
          <w:sz w:val="24"/>
        </w:rPr>
        <w:t>1.</w:t>
      </w:r>
      <w:r>
        <w:rPr>
          <w:spacing w:val="-3"/>
          <w:sz w:val="24"/>
        </w:rPr>
        <w:t xml:space="preserve"> </w:t>
      </w:r>
      <w:r>
        <w:rPr>
          <w:sz w:val="24"/>
        </w:rPr>
        <w:t>If</w:t>
      </w:r>
      <w:r>
        <w:rPr>
          <w:spacing w:val="-4"/>
          <w:sz w:val="24"/>
        </w:rPr>
        <w:t xml:space="preserve"> </w:t>
      </w:r>
      <w:r>
        <w:rPr>
          <w:sz w:val="24"/>
        </w:rPr>
        <w:t>a</w:t>
      </w:r>
      <w:r>
        <w:rPr>
          <w:spacing w:val="-3"/>
          <w:sz w:val="24"/>
        </w:rPr>
        <w:t xml:space="preserve"> </w:t>
      </w:r>
      <w:r>
        <w:rPr>
          <w:sz w:val="24"/>
        </w:rPr>
        <w:t>beneficiary</w:t>
      </w:r>
      <w:r>
        <w:rPr>
          <w:spacing w:val="-4"/>
          <w:sz w:val="24"/>
        </w:rPr>
        <w:t xml:space="preserve"> </w:t>
      </w:r>
      <w:r>
        <w:rPr>
          <w:sz w:val="24"/>
        </w:rPr>
        <w:t>fails</w:t>
      </w:r>
      <w:r>
        <w:rPr>
          <w:spacing w:val="-3"/>
          <w:sz w:val="24"/>
        </w:rPr>
        <w:t xml:space="preserve"> </w:t>
      </w:r>
      <w:r>
        <w:rPr>
          <w:sz w:val="24"/>
        </w:rPr>
        <w:t>to</w:t>
      </w:r>
      <w:r>
        <w:rPr>
          <w:spacing w:val="-4"/>
          <w:sz w:val="24"/>
        </w:rPr>
        <w:t xml:space="preserve"> </w:t>
      </w:r>
      <w:r>
        <w:rPr>
          <w:sz w:val="24"/>
        </w:rPr>
        <w:t>implement</w:t>
      </w:r>
      <w:r>
        <w:rPr>
          <w:spacing w:val="-3"/>
          <w:sz w:val="24"/>
        </w:rPr>
        <w:t xml:space="preserve"> </w:t>
      </w:r>
      <w:r>
        <w:rPr>
          <w:sz w:val="24"/>
        </w:rPr>
        <w:t>its</w:t>
      </w:r>
      <w:r>
        <w:rPr>
          <w:spacing w:val="-4"/>
          <w:sz w:val="24"/>
        </w:rPr>
        <w:t xml:space="preserve"> </w:t>
      </w:r>
      <w:r>
        <w:rPr>
          <w:sz w:val="24"/>
        </w:rPr>
        <w:t>part</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action,</w:t>
      </w:r>
      <w:r>
        <w:rPr>
          <w:spacing w:val="-4"/>
          <w:sz w:val="24"/>
        </w:rPr>
        <w:t xml:space="preserve"> </w:t>
      </w:r>
      <w:r>
        <w:rPr>
          <w:sz w:val="24"/>
        </w:rPr>
        <w:t>the</w:t>
      </w:r>
      <w:r>
        <w:rPr>
          <w:spacing w:val="-3"/>
          <w:sz w:val="24"/>
        </w:rPr>
        <w:t xml:space="preserve"> </w:t>
      </w:r>
      <w:r>
        <w:rPr>
          <w:sz w:val="24"/>
        </w:rPr>
        <w:t>other</w:t>
      </w:r>
      <w:r>
        <w:rPr>
          <w:spacing w:val="-4"/>
          <w:sz w:val="24"/>
        </w:rPr>
        <w:t xml:space="preserve"> </w:t>
      </w:r>
      <w:r>
        <w:rPr>
          <w:sz w:val="24"/>
        </w:rPr>
        <w:t>beneficiaries become responsible for implementing this part (without being entitled to any additional JU funding for doing so), unless the JU expressly relieves them of this</w:t>
      </w:r>
      <w:r>
        <w:rPr>
          <w:spacing w:val="-10"/>
          <w:sz w:val="24"/>
        </w:rPr>
        <w:t xml:space="preserve"> </w:t>
      </w:r>
      <w:r>
        <w:rPr>
          <w:sz w:val="24"/>
        </w:rPr>
        <w:t>obligation.</w:t>
      </w:r>
    </w:p>
    <w:p w:rsidR="00B03850" w:rsidRDefault="0090360A">
      <w:pPr>
        <w:spacing w:before="230"/>
        <w:ind w:left="113"/>
        <w:rPr>
          <w:sz w:val="24"/>
        </w:rPr>
      </w:pPr>
      <w:r>
        <w:rPr>
          <w:sz w:val="24"/>
        </w:rPr>
        <w:t xml:space="preserve">The </w:t>
      </w:r>
      <w:r>
        <w:rPr>
          <w:b/>
          <w:sz w:val="24"/>
        </w:rPr>
        <w:t xml:space="preserve">financial responsibility </w:t>
      </w:r>
      <w:r>
        <w:rPr>
          <w:sz w:val="24"/>
        </w:rPr>
        <w:t>of each beneficiary is governed by Article 44.</w:t>
      </w:r>
    </w:p>
    <w:p w:rsidR="00B03850" w:rsidRDefault="00B03850">
      <w:pPr>
        <w:pStyle w:val="Zkladntext"/>
        <w:spacing w:before="6"/>
        <w:rPr>
          <w:sz w:val="25"/>
        </w:rPr>
      </w:pPr>
    </w:p>
    <w:p w:rsidR="00B03850" w:rsidRDefault="0090360A" w:rsidP="00AA7EEF">
      <w:pPr>
        <w:pStyle w:val="Nadpis4"/>
        <w:numPr>
          <w:ilvl w:val="1"/>
          <w:numId w:val="31"/>
        </w:numPr>
        <w:tabs>
          <w:tab w:val="left" w:pos="535"/>
        </w:tabs>
        <w:ind w:hanging="422"/>
      </w:pPr>
      <w:bookmarkStart w:id="179" w:name="_bookmark179"/>
      <w:bookmarkEnd w:id="179"/>
      <w:r>
        <w:t> </w:t>
      </w:r>
      <w:r>
        <w:t>Internal division of roles and</w:t>
      </w:r>
      <w:r>
        <w:rPr>
          <w:spacing w:val="-7"/>
        </w:rPr>
        <w:t xml:space="preserve"> </w:t>
      </w:r>
      <w:r>
        <w:t>responsibilities</w:t>
      </w:r>
    </w:p>
    <w:p w:rsidR="00B03850" w:rsidRDefault="00B03850">
      <w:pPr>
        <w:pStyle w:val="Zkladntext"/>
        <w:spacing w:before="11"/>
        <w:rPr>
          <w:b/>
          <w:sz w:val="20"/>
        </w:rPr>
      </w:pPr>
    </w:p>
    <w:p w:rsidR="00B03850" w:rsidRDefault="0090360A">
      <w:pPr>
        <w:ind w:left="113"/>
        <w:rPr>
          <w:sz w:val="24"/>
        </w:rPr>
      </w:pPr>
      <w:r>
        <w:rPr>
          <w:sz w:val="24"/>
        </w:rPr>
        <w:t>The internal roles and responsibilities of the beneficiaries are divided as follows:</w:t>
      </w:r>
    </w:p>
    <w:p w:rsidR="00B03850" w:rsidRDefault="00B03850">
      <w:pPr>
        <w:pStyle w:val="Zkladntext"/>
        <w:spacing w:before="9"/>
        <w:rPr>
          <w:sz w:val="20"/>
        </w:rPr>
      </w:pPr>
    </w:p>
    <w:p w:rsidR="00B03850" w:rsidRDefault="0090360A" w:rsidP="00AA7EEF">
      <w:pPr>
        <w:pStyle w:val="Odstavecseseznamem"/>
        <w:numPr>
          <w:ilvl w:val="0"/>
          <w:numId w:val="30"/>
        </w:numPr>
        <w:tabs>
          <w:tab w:val="left" w:pos="474"/>
        </w:tabs>
        <w:ind w:hanging="361"/>
        <w:rPr>
          <w:sz w:val="24"/>
        </w:rPr>
      </w:pPr>
      <w:r>
        <w:rPr>
          <w:sz w:val="24"/>
        </w:rPr>
        <w:t xml:space="preserve">Each </w:t>
      </w:r>
      <w:r>
        <w:rPr>
          <w:b/>
          <w:sz w:val="24"/>
        </w:rPr>
        <w:t>beneficiary</w:t>
      </w:r>
      <w:r>
        <w:rPr>
          <w:b/>
          <w:spacing w:val="-2"/>
          <w:sz w:val="24"/>
        </w:rPr>
        <w:t xml:space="preserve"> </w:t>
      </w:r>
      <w:r>
        <w:rPr>
          <w:sz w:val="24"/>
        </w:rPr>
        <w:t>must:</w:t>
      </w:r>
    </w:p>
    <w:p w:rsidR="00B03850" w:rsidRDefault="00B03850">
      <w:pPr>
        <w:pStyle w:val="Zkladntext"/>
        <w:spacing w:before="8"/>
        <w:rPr>
          <w:sz w:val="20"/>
        </w:rPr>
      </w:pPr>
    </w:p>
    <w:p w:rsidR="00B03850" w:rsidRDefault="0090360A" w:rsidP="00AA7EEF">
      <w:pPr>
        <w:pStyle w:val="Odstavecseseznamem"/>
        <w:numPr>
          <w:ilvl w:val="1"/>
          <w:numId w:val="30"/>
        </w:numPr>
        <w:tabs>
          <w:tab w:val="left" w:pos="1074"/>
        </w:tabs>
        <w:spacing w:before="1" w:line="249" w:lineRule="auto"/>
        <w:ind w:right="123"/>
        <w:jc w:val="both"/>
        <w:rPr>
          <w:sz w:val="24"/>
        </w:rPr>
      </w:pPr>
      <w:r>
        <w:rPr>
          <w:sz w:val="24"/>
        </w:rPr>
        <w:t>keep information stored in the Participant Portal Beneficiary Register (via the electronic exchange system) up to date (see Article</w:t>
      </w:r>
      <w:r>
        <w:rPr>
          <w:spacing w:val="-6"/>
          <w:sz w:val="24"/>
        </w:rPr>
        <w:t xml:space="preserve"> </w:t>
      </w:r>
      <w:r>
        <w:rPr>
          <w:sz w:val="24"/>
        </w:rPr>
        <w:t>17);</w:t>
      </w:r>
    </w:p>
    <w:p w:rsidR="00B03850" w:rsidRDefault="0090360A" w:rsidP="00AA7EEF">
      <w:pPr>
        <w:pStyle w:val="Odstavecseseznamem"/>
        <w:numPr>
          <w:ilvl w:val="1"/>
          <w:numId w:val="30"/>
        </w:numPr>
        <w:tabs>
          <w:tab w:val="left" w:pos="1074"/>
        </w:tabs>
        <w:spacing w:before="228" w:line="249" w:lineRule="auto"/>
        <w:ind w:right="111" w:hanging="493"/>
        <w:jc w:val="both"/>
        <w:rPr>
          <w:sz w:val="24"/>
        </w:rPr>
      </w:pPr>
      <w:r>
        <w:rPr>
          <w:sz w:val="24"/>
        </w:rPr>
        <w:t>inform the coordinator immediately of any events or circumstances likely to affect significantly or delay the implementation of the action (see Article</w:t>
      </w:r>
      <w:r>
        <w:rPr>
          <w:spacing w:val="-16"/>
          <w:sz w:val="24"/>
        </w:rPr>
        <w:t xml:space="preserve"> </w:t>
      </w:r>
      <w:r>
        <w:rPr>
          <w:sz w:val="24"/>
        </w:rPr>
        <w:t>17);</w:t>
      </w:r>
    </w:p>
    <w:p w:rsidR="00B03850" w:rsidRDefault="0090360A" w:rsidP="00AA7EEF">
      <w:pPr>
        <w:pStyle w:val="Odstavecseseznamem"/>
        <w:numPr>
          <w:ilvl w:val="1"/>
          <w:numId w:val="30"/>
        </w:numPr>
        <w:tabs>
          <w:tab w:val="left" w:pos="1074"/>
        </w:tabs>
        <w:spacing w:before="229"/>
        <w:ind w:hanging="560"/>
        <w:jc w:val="left"/>
        <w:rPr>
          <w:sz w:val="24"/>
        </w:rPr>
      </w:pPr>
      <w:r>
        <w:rPr>
          <w:sz w:val="24"/>
        </w:rPr>
        <w:t>submit to the coordinator in good</w:t>
      </w:r>
      <w:r>
        <w:rPr>
          <w:spacing w:val="-7"/>
          <w:sz w:val="24"/>
        </w:rPr>
        <w:t xml:space="preserve"> </w:t>
      </w:r>
      <w:r>
        <w:rPr>
          <w:sz w:val="24"/>
        </w:rPr>
        <w:t>time:</w:t>
      </w:r>
    </w:p>
    <w:p w:rsidR="00B03850" w:rsidRDefault="00B03850">
      <w:pPr>
        <w:pStyle w:val="Zkladntext"/>
        <w:spacing w:before="9"/>
        <w:rPr>
          <w:sz w:val="20"/>
        </w:rPr>
      </w:pPr>
    </w:p>
    <w:p w:rsidR="00B03850" w:rsidRDefault="0090360A" w:rsidP="00AA7EEF">
      <w:pPr>
        <w:pStyle w:val="Odstavecseseznamem"/>
        <w:numPr>
          <w:ilvl w:val="2"/>
          <w:numId w:val="30"/>
        </w:numPr>
        <w:tabs>
          <w:tab w:val="left" w:pos="1433"/>
          <w:tab w:val="left" w:pos="1434"/>
        </w:tabs>
        <w:spacing w:line="249" w:lineRule="auto"/>
        <w:ind w:right="118"/>
        <w:rPr>
          <w:sz w:val="24"/>
        </w:rPr>
      </w:pPr>
      <w:r>
        <w:rPr>
          <w:sz w:val="24"/>
        </w:rPr>
        <w:t>individual financial statements for itself and, if required, certificates on the financial statements (see Article</w:t>
      </w:r>
      <w:r>
        <w:rPr>
          <w:spacing w:val="-3"/>
          <w:sz w:val="24"/>
        </w:rPr>
        <w:t xml:space="preserve"> </w:t>
      </w:r>
      <w:r>
        <w:rPr>
          <w:sz w:val="24"/>
        </w:rPr>
        <w:t>20);</w:t>
      </w:r>
    </w:p>
    <w:p w:rsidR="00B03850" w:rsidRDefault="0090360A" w:rsidP="00AA7EEF">
      <w:pPr>
        <w:pStyle w:val="Odstavecseseznamem"/>
        <w:numPr>
          <w:ilvl w:val="2"/>
          <w:numId w:val="30"/>
        </w:numPr>
        <w:tabs>
          <w:tab w:val="left" w:pos="1433"/>
          <w:tab w:val="left" w:pos="1434"/>
        </w:tabs>
        <w:spacing w:before="229"/>
        <w:ind w:hanging="361"/>
        <w:rPr>
          <w:sz w:val="24"/>
        </w:rPr>
      </w:pPr>
      <w:r>
        <w:rPr>
          <w:sz w:val="24"/>
        </w:rPr>
        <w:t>the data needed to draw up the technical reports (see Article</w:t>
      </w:r>
      <w:r>
        <w:rPr>
          <w:spacing w:val="-10"/>
          <w:sz w:val="24"/>
        </w:rPr>
        <w:t xml:space="preserve"> </w:t>
      </w:r>
      <w:r>
        <w:rPr>
          <w:sz w:val="24"/>
        </w:rPr>
        <w:t>20);</w:t>
      </w:r>
    </w:p>
    <w:p w:rsidR="00B03850" w:rsidRDefault="00B03850">
      <w:pPr>
        <w:pStyle w:val="Zkladntext"/>
        <w:spacing w:before="8"/>
        <w:rPr>
          <w:sz w:val="20"/>
        </w:rPr>
      </w:pPr>
    </w:p>
    <w:p w:rsidR="00B03850" w:rsidRDefault="0090360A" w:rsidP="00AA7EEF">
      <w:pPr>
        <w:pStyle w:val="Odstavecseseznamem"/>
        <w:numPr>
          <w:ilvl w:val="2"/>
          <w:numId w:val="30"/>
        </w:numPr>
        <w:tabs>
          <w:tab w:val="left" w:pos="1433"/>
          <w:tab w:val="left" w:pos="1434"/>
        </w:tabs>
        <w:spacing w:line="249" w:lineRule="auto"/>
        <w:ind w:right="120"/>
        <w:rPr>
          <w:sz w:val="24"/>
        </w:rPr>
      </w:pPr>
      <w:r>
        <w:rPr>
          <w:sz w:val="24"/>
        </w:rPr>
        <w:t>ethics committee opinions and notifications or authorisations for activities raising ethical issues (see Article</w:t>
      </w:r>
      <w:r>
        <w:rPr>
          <w:spacing w:val="-4"/>
          <w:sz w:val="24"/>
        </w:rPr>
        <w:t xml:space="preserve"> </w:t>
      </w:r>
      <w:r>
        <w:rPr>
          <w:sz w:val="24"/>
        </w:rPr>
        <w:t>34);</w:t>
      </w:r>
    </w:p>
    <w:p w:rsidR="00B03850" w:rsidRDefault="0090360A" w:rsidP="00AA7EEF">
      <w:pPr>
        <w:pStyle w:val="Odstavecseseznamem"/>
        <w:numPr>
          <w:ilvl w:val="2"/>
          <w:numId w:val="30"/>
        </w:numPr>
        <w:tabs>
          <w:tab w:val="left" w:pos="1433"/>
          <w:tab w:val="left" w:pos="1434"/>
        </w:tabs>
        <w:spacing w:before="229" w:line="249" w:lineRule="auto"/>
        <w:ind w:right="115"/>
        <w:rPr>
          <w:sz w:val="24"/>
        </w:rPr>
      </w:pPr>
      <w:r>
        <w:rPr>
          <w:sz w:val="24"/>
        </w:rPr>
        <w:t>any</w:t>
      </w:r>
      <w:r>
        <w:rPr>
          <w:spacing w:val="-14"/>
          <w:sz w:val="24"/>
        </w:rPr>
        <w:t xml:space="preserve"> </w:t>
      </w:r>
      <w:r>
        <w:rPr>
          <w:sz w:val="24"/>
        </w:rPr>
        <w:t>other</w:t>
      </w:r>
      <w:r>
        <w:rPr>
          <w:spacing w:val="-12"/>
          <w:sz w:val="24"/>
        </w:rPr>
        <w:t xml:space="preserve"> </w:t>
      </w:r>
      <w:r>
        <w:rPr>
          <w:sz w:val="24"/>
        </w:rPr>
        <w:t>documents</w:t>
      </w:r>
      <w:r>
        <w:rPr>
          <w:spacing w:val="-12"/>
          <w:sz w:val="24"/>
        </w:rPr>
        <w:t xml:space="preserve"> </w:t>
      </w:r>
      <w:r>
        <w:rPr>
          <w:sz w:val="24"/>
        </w:rPr>
        <w:t>or</w:t>
      </w:r>
      <w:r>
        <w:rPr>
          <w:spacing w:val="-12"/>
          <w:sz w:val="24"/>
        </w:rPr>
        <w:t xml:space="preserve"> </w:t>
      </w:r>
      <w:r>
        <w:rPr>
          <w:sz w:val="24"/>
        </w:rPr>
        <w:t>information</w:t>
      </w:r>
      <w:r>
        <w:rPr>
          <w:spacing w:val="-13"/>
          <w:sz w:val="24"/>
        </w:rPr>
        <w:t xml:space="preserve"> </w:t>
      </w:r>
      <w:r>
        <w:rPr>
          <w:sz w:val="24"/>
        </w:rPr>
        <w:t>required</w:t>
      </w:r>
      <w:r>
        <w:rPr>
          <w:spacing w:val="-12"/>
          <w:sz w:val="24"/>
        </w:rPr>
        <w:t xml:space="preserve"> </w:t>
      </w:r>
      <w:r>
        <w:rPr>
          <w:sz w:val="24"/>
        </w:rPr>
        <w:t>by</w:t>
      </w:r>
      <w:r>
        <w:rPr>
          <w:spacing w:val="-12"/>
          <w:sz w:val="24"/>
        </w:rPr>
        <w:t xml:space="preserve"> </w:t>
      </w:r>
      <w:r>
        <w:rPr>
          <w:sz w:val="24"/>
        </w:rPr>
        <w:t>the</w:t>
      </w:r>
      <w:r>
        <w:rPr>
          <w:spacing w:val="-13"/>
          <w:sz w:val="24"/>
        </w:rPr>
        <w:t xml:space="preserve"> </w:t>
      </w:r>
      <w:r>
        <w:rPr>
          <w:sz w:val="24"/>
        </w:rPr>
        <w:t>JU</w:t>
      </w:r>
      <w:r>
        <w:rPr>
          <w:spacing w:val="-13"/>
          <w:sz w:val="24"/>
        </w:rPr>
        <w:t xml:space="preserve"> </w:t>
      </w:r>
      <w:r>
        <w:rPr>
          <w:sz w:val="24"/>
        </w:rPr>
        <w:t>under</w:t>
      </w:r>
      <w:r>
        <w:rPr>
          <w:spacing w:val="-12"/>
          <w:sz w:val="24"/>
        </w:rPr>
        <w:t xml:space="preserve"> </w:t>
      </w:r>
      <w:r>
        <w:rPr>
          <w:sz w:val="24"/>
        </w:rPr>
        <w:t>the</w:t>
      </w:r>
      <w:r>
        <w:rPr>
          <w:spacing w:val="-13"/>
          <w:sz w:val="24"/>
        </w:rPr>
        <w:t xml:space="preserve"> </w:t>
      </w:r>
      <w:r>
        <w:rPr>
          <w:sz w:val="24"/>
        </w:rPr>
        <w:t>Agreement,</w:t>
      </w:r>
      <w:r>
        <w:rPr>
          <w:spacing w:val="-12"/>
          <w:sz w:val="24"/>
        </w:rPr>
        <w:t xml:space="preserve"> </w:t>
      </w:r>
      <w:r>
        <w:rPr>
          <w:sz w:val="24"/>
        </w:rPr>
        <w:t>unless</w:t>
      </w:r>
      <w:r>
        <w:rPr>
          <w:spacing w:val="-12"/>
          <w:sz w:val="24"/>
        </w:rPr>
        <w:t xml:space="preserve"> </w:t>
      </w:r>
      <w:r>
        <w:rPr>
          <w:sz w:val="24"/>
        </w:rPr>
        <w:t>the Agreement requires the beneficiary to submit this information directly to the</w:t>
      </w:r>
      <w:r>
        <w:rPr>
          <w:spacing w:val="-24"/>
          <w:sz w:val="24"/>
        </w:rPr>
        <w:t xml:space="preserve"> </w:t>
      </w:r>
      <w:r>
        <w:rPr>
          <w:sz w:val="24"/>
        </w:rPr>
        <w:t>JU.</w:t>
      </w:r>
    </w:p>
    <w:p w:rsidR="00B03850" w:rsidRDefault="0090360A" w:rsidP="00AA7EEF">
      <w:pPr>
        <w:pStyle w:val="Odstavecseseznamem"/>
        <w:numPr>
          <w:ilvl w:val="0"/>
          <w:numId w:val="30"/>
        </w:numPr>
        <w:tabs>
          <w:tab w:val="left" w:pos="474"/>
        </w:tabs>
        <w:spacing w:before="229"/>
        <w:ind w:hanging="361"/>
        <w:rPr>
          <w:sz w:val="24"/>
        </w:rPr>
      </w:pPr>
      <w:r>
        <w:rPr>
          <w:sz w:val="24"/>
        </w:rPr>
        <w:t xml:space="preserve">The </w:t>
      </w:r>
      <w:r>
        <w:rPr>
          <w:b/>
          <w:sz w:val="24"/>
        </w:rPr>
        <w:t>coordinator</w:t>
      </w:r>
      <w:r>
        <w:rPr>
          <w:b/>
          <w:spacing w:val="-16"/>
          <w:sz w:val="24"/>
        </w:rPr>
        <w:t xml:space="preserve"> </w:t>
      </w:r>
      <w:r>
        <w:rPr>
          <w:sz w:val="24"/>
        </w:rPr>
        <w:t>must:</w:t>
      </w:r>
    </w:p>
    <w:p w:rsidR="00B03850" w:rsidRDefault="00B03850">
      <w:pPr>
        <w:pStyle w:val="Zkladntext"/>
        <w:spacing w:before="9"/>
        <w:rPr>
          <w:sz w:val="20"/>
        </w:rPr>
      </w:pPr>
    </w:p>
    <w:p w:rsidR="00B03850" w:rsidRDefault="0090360A" w:rsidP="00AA7EEF">
      <w:pPr>
        <w:pStyle w:val="Odstavecseseznamem"/>
        <w:numPr>
          <w:ilvl w:val="1"/>
          <w:numId w:val="30"/>
        </w:numPr>
        <w:tabs>
          <w:tab w:val="left" w:pos="1074"/>
        </w:tabs>
        <w:jc w:val="left"/>
        <w:rPr>
          <w:sz w:val="24"/>
        </w:rPr>
      </w:pPr>
      <w:r>
        <w:rPr>
          <w:sz w:val="24"/>
        </w:rPr>
        <w:t>monitor that the action is implemented properly (see Article</w:t>
      </w:r>
      <w:r>
        <w:rPr>
          <w:spacing w:val="-13"/>
          <w:sz w:val="24"/>
        </w:rPr>
        <w:t xml:space="preserve"> </w:t>
      </w:r>
      <w:r>
        <w:rPr>
          <w:sz w:val="24"/>
        </w:rPr>
        <w:t>7);</w:t>
      </w:r>
    </w:p>
    <w:p w:rsidR="00B03850" w:rsidRDefault="00B03850">
      <w:pPr>
        <w:pStyle w:val="Zkladntext"/>
        <w:spacing w:before="8"/>
        <w:rPr>
          <w:sz w:val="20"/>
        </w:rPr>
      </w:pPr>
    </w:p>
    <w:p w:rsidR="00B03850" w:rsidRDefault="0090360A" w:rsidP="00AA7EEF">
      <w:pPr>
        <w:pStyle w:val="Odstavecseseznamem"/>
        <w:numPr>
          <w:ilvl w:val="1"/>
          <w:numId w:val="30"/>
        </w:numPr>
        <w:tabs>
          <w:tab w:val="left" w:pos="1074"/>
        </w:tabs>
        <w:spacing w:before="1" w:line="249" w:lineRule="auto"/>
        <w:ind w:right="111" w:hanging="493"/>
        <w:jc w:val="both"/>
        <w:rPr>
          <w:sz w:val="24"/>
        </w:rPr>
      </w:pPr>
      <w:r>
        <w:rPr>
          <w:sz w:val="24"/>
        </w:rPr>
        <w:t>act as the intermediary for all communications between the beneficiaries and the JU (in particular, providing the JU with the information described in Article 17), unless the Agreement specifies</w:t>
      </w:r>
      <w:r>
        <w:rPr>
          <w:spacing w:val="-3"/>
          <w:sz w:val="24"/>
        </w:rPr>
        <w:t xml:space="preserve"> </w:t>
      </w:r>
      <w:r>
        <w:rPr>
          <w:sz w:val="24"/>
        </w:rPr>
        <w:t>otherwise;</w:t>
      </w:r>
    </w:p>
    <w:p w:rsidR="00B03850" w:rsidRDefault="0090360A" w:rsidP="00AA7EEF">
      <w:pPr>
        <w:pStyle w:val="Odstavecseseznamem"/>
        <w:numPr>
          <w:ilvl w:val="1"/>
          <w:numId w:val="30"/>
        </w:numPr>
        <w:tabs>
          <w:tab w:val="left" w:pos="1074"/>
        </w:tabs>
        <w:spacing w:before="229" w:line="249" w:lineRule="auto"/>
        <w:ind w:right="116" w:hanging="560"/>
        <w:jc w:val="left"/>
        <w:rPr>
          <w:sz w:val="24"/>
        </w:rPr>
      </w:pPr>
      <w:r>
        <w:rPr>
          <w:sz w:val="24"/>
        </w:rPr>
        <w:t>request and review any documents or information required by the JU and verify their completeness and correctness before passing them on to the</w:t>
      </w:r>
      <w:r>
        <w:rPr>
          <w:spacing w:val="-12"/>
          <w:sz w:val="24"/>
        </w:rPr>
        <w:t xml:space="preserve"> </w:t>
      </w:r>
      <w:r>
        <w:rPr>
          <w:sz w:val="24"/>
        </w:rPr>
        <w:t>JU;</w:t>
      </w:r>
    </w:p>
    <w:p w:rsidR="00B03850" w:rsidRDefault="0090360A" w:rsidP="00AA7EEF">
      <w:pPr>
        <w:pStyle w:val="Odstavecseseznamem"/>
        <w:numPr>
          <w:ilvl w:val="1"/>
          <w:numId w:val="30"/>
        </w:numPr>
        <w:tabs>
          <w:tab w:val="left" w:pos="1074"/>
        </w:tabs>
        <w:spacing w:before="229"/>
        <w:ind w:hanging="547"/>
        <w:jc w:val="left"/>
        <w:rPr>
          <w:sz w:val="24"/>
        </w:rPr>
      </w:pPr>
      <w:r>
        <w:rPr>
          <w:sz w:val="24"/>
        </w:rPr>
        <w:t>submit the deliverables and reports to the JU (see Articles 19 and</w:t>
      </w:r>
      <w:r>
        <w:rPr>
          <w:spacing w:val="-14"/>
          <w:sz w:val="24"/>
        </w:rPr>
        <w:t xml:space="preserve"> </w:t>
      </w:r>
      <w:r>
        <w:rPr>
          <w:sz w:val="24"/>
        </w:rPr>
        <w:t>20);</w:t>
      </w:r>
    </w:p>
    <w:p w:rsidR="00B03850" w:rsidRDefault="00B03850">
      <w:pPr>
        <w:pStyle w:val="Zkladntext"/>
        <w:spacing w:before="9"/>
        <w:rPr>
          <w:sz w:val="20"/>
        </w:rPr>
      </w:pPr>
    </w:p>
    <w:p w:rsidR="00B03850" w:rsidRDefault="0090360A" w:rsidP="00AA7EEF">
      <w:pPr>
        <w:pStyle w:val="Odstavecseseznamem"/>
        <w:numPr>
          <w:ilvl w:val="1"/>
          <w:numId w:val="30"/>
        </w:numPr>
        <w:tabs>
          <w:tab w:val="left" w:pos="1074"/>
        </w:tabs>
        <w:spacing w:line="249" w:lineRule="auto"/>
        <w:ind w:right="113" w:hanging="480"/>
        <w:jc w:val="left"/>
        <w:rPr>
          <w:sz w:val="24"/>
        </w:rPr>
      </w:pPr>
      <w:r>
        <w:rPr>
          <w:sz w:val="24"/>
        </w:rPr>
        <w:t>ensure that all payments are made to the other beneficiaries without unjustified delay (see Article</w:t>
      </w:r>
      <w:r>
        <w:rPr>
          <w:spacing w:val="-2"/>
          <w:sz w:val="24"/>
        </w:rPr>
        <w:t xml:space="preserve"> </w:t>
      </w:r>
      <w:r>
        <w:rPr>
          <w:sz w:val="24"/>
        </w:rPr>
        <w:t>21);</w:t>
      </w:r>
    </w:p>
    <w:p w:rsidR="00B03850" w:rsidRDefault="0090360A" w:rsidP="00AA7EEF">
      <w:pPr>
        <w:pStyle w:val="Odstavecseseznamem"/>
        <w:numPr>
          <w:ilvl w:val="1"/>
          <w:numId w:val="30"/>
        </w:numPr>
        <w:tabs>
          <w:tab w:val="left" w:pos="1074"/>
        </w:tabs>
        <w:spacing w:before="229" w:line="249" w:lineRule="auto"/>
        <w:ind w:right="111" w:hanging="547"/>
        <w:jc w:val="left"/>
        <w:rPr>
          <w:sz w:val="24"/>
        </w:rPr>
      </w:pPr>
      <w:r>
        <w:rPr>
          <w:sz w:val="24"/>
        </w:rPr>
        <w:t>inform</w:t>
      </w:r>
      <w:r>
        <w:rPr>
          <w:spacing w:val="-9"/>
          <w:sz w:val="24"/>
        </w:rPr>
        <w:t xml:space="preserve"> </w:t>
      </w:r>
      <w:r>
        <w:rPr>
          <w:sz w:val="24"/>
        </w:rPr>
        <w:t>the</w:t>
      </w:r>
      <w:r>
        <w:rPr>
          <w:spacing w:val="-8"/>
          <w:sz w:val="24"/>
        </w:rPr>
        <w:t xml:space="preserve"> </w:t>
      </w:r>
      <w:r>
        <w:rPr>
          <w:sz w:val="24"/>
        </w:rPr>
        <w:t>JU</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amounts</w:t>
      </w:r>
      <w:r>
        <w:rPr>
          <w:spacing w:val="-9"/>
          <w:sz w:val="24"/>
        </w:rPr>
        <w:t xml:space="preserve"> </w:t>
      </w:r>
      <w:r>
        <w:rPr>
          <w:sz w:val="24"/>
        </w:rPr>
        <w:t>paid</w:t>
      </w:r>
      <w:r>
        <w:rPr>
          <w:spacing w:val="-8"/>
          <w:sz w:val="24"/>
        </w:rPr>
        <w:t xml:space="preserve"> </w:t>
      </w:r>
      <w:r>
        <w:rPr>
          <w:sz w:val="24"/>
        </w:rPr>
        <w:t>to</w:t>
      </w:r>
      <w:r>
        <w:rPr>
          <w:spacing w:val="-8"/>
          <w:sz w:val="24"/>
        </w:rPr>
        <w:t xml:space="preserve"> </w:t>
      </w:r>
      <w:r>
        <w:rPr>
          <w:sz w:val="24"/>
        </w:rPr>
        <w:t>each</w:t>
      </w:r>
      <w:r>
        <w:rPr>
          <w:spacing w:val="-8"/>
          <w:sz w:val="24"/>
        </w:rPr>
        <w:t xml:space="preserve"> </w:t>
      </w:r>
      <w:r>
        <w:rPr>
          <w:sz w:val="24"/>
        </w:rPr>
        <w:t>beneficiary,</w:t>
      </w:r>
      <w:r>
        <w:rPr>
          <w:spacing w:val="-8"/>
          <w:sz w:val="24"/>
        </w:rPr>
        <w:t xml:space="preserve"> </w:t>
      </w:r>
      <w:r>
        <w:rPr>
          <w:sz w:val="24"/>
        </w:rPr>
        <w:t>when</w:t>
      </w:r>
      <w:r>
        <w:rPr>
          <w:spacing w:val="-9"/>
          <w:sz w:val="24"/>
        </w:rPr>
        <w:t xml:space="preserve"> </w:t>
      </w:r>
      <w:r>
        <w:rPr>
          <w:sz w:val="24"/>
        </w:rPr>
        <w:t>required</w:t>
      </w:r>
      <w:r>
        <w:rPr>
          <w:spacing w:val="-8"/>
          <w:sz w:val="24"/>
        </w:rPr>
        <w:t xml:space="preserve"> </w:t>
      </w:r>
      <w:r>
        <w:rPr>
          <w:sz w:val="24"/>
        </w:rPr>
        <w:t>under</w:t>
      </w:r>
      <w:r>
        <w:rPr>
          <w:spacing w:val="-8"/>
          <w:sz w:val="24"/>
        </w:rPr>
        <w:t xml:space="preserve"> </w:t>
      </w:r>
      <w:r>
        <w:rPr>
          <w:sz w:val="24"/>
        </w:rPr>
        <w:t>the</w:t>
      </w:r>
      <w:r>
        <w:rPr>
          <w:spacing w:val="-8"/>
          <w:sz w:val="24"/>
        </w:rPr>
        <w:t xml:space="preserve"> </w:t>
      </w:r>
      <w:r>
        <w:rPr>
          <w:sz w:val="24"/>
        </w:rPr>
        <w:t>Agreement (see Articles 44 and 50) or requested by the</w:t>
      </w:r>
      <w:r>
        <w:rPr>
          <w:spacing w:val="-5"/>
          <w:sz w:val="24"/>
        </w:rPr>
        <w:t xml:space="preserve"> </w:t>
      </w:r>
      <w:r>
        <w:rPr>
          <w:sz w:val="24"/>
        </w:rPr>
        <w:t>JU.</w:t>
      </w:r>
    </w:p>
    <w:p w:rsidR="00B03850" w:rsidRDefault="00B03850">
      <w:pPr>
        <w:spacing w:line="249" w:lineRule="auto"/>
        <w:rPr>
          <w:sz w:val="24"/>
        </w:rPr>
        <w:sectPr w:rsidR="00B03850">
          <w:pgSz w:w="11910" w:h="16840"/>
          <w:pgMar w:top="1300" w:right="1020" w:bottom="740" w:left="1020" w:header="391" w:footer="543" w:gutter="0"/>
          <w:cols w:space="708"/>
        </w:sectPr>
      </w:pPr>
    </w:p>
    <w:p w:rsidR="00B03850" w:rsidRDefault="0090360A">
      <w:pPr>
        <w:spacing w:before="84" w:line="249" w:lineRule="auto"/>
        <w:ind w:left="473"/>
        <w:rPr>
          <w:sz w:val="24"/>
        </w:rPr>
      </w:pPr>
      <w:r>
        <w:rPr>
          <w:sz w:val="24"/>
        </w:rPr>
        <w:lastRenderedPageBreak/>
        <w:t>The coordinator may not delegate or subcontract the above-mentioned tasks to any other beneficiary or third party (including linked third parties).</w:t>
      </w:r>
    </w:p>
    <w:p w:rsidR="00B03850" w:rsidRDefault="00B03850">
      <w:pPr>
        <w:pStyle w:val="Zkladntext"/>
        <w:spacing w:before="7"/>
        <w:rPr>
          <w:sz w:val="24"/>
        </w:rPr>
      </w:pPr>
    </w:p>
    <w:p w:rsidR="00B03850" w:rsidRDefault="0090360A" w:rsidP="00AA7EEF">
      <w:pPr>
        <w:pStyle w:val="Nadpis4"/>
        <w:numPr>
          <w:ilvl w:val="1"/>
          <w:numId w:val="31"/>
        </w:numPr>
        <w:tabs>
          <w:tab w:val="left" w:pos="535"/>
        </w:tabs>
        <w:ind w:hanging="422"/>
      </w:pPr>
      <w:bookmarkStart w:id="180" w:name="_bookmark180"/>
      <w:bookmarkEnd w:id="180"/>
      <w:r>
        <w:t> </w:t>
      </w:r>
      <w:r>
        <w:t>Internal arrangements between beneficiaries — Consortium</w:t>
      </w:r>
      <w:r>
        <w:rPr>
          <w:spacing w:val="-11"/>
        </w:rPr>
        <w:t xml:space="preserve"> </w:t>
      </w:r>
      <w:r>
        <w:t>agreement</w:t>
      </w:r>
    </w:p>
    <w:p w:rsidR="00B03850" w:rsidRDefault="00B03850">
      <w:pPr>
        <w:pStyle w:val="Zkladntext"/>
        <w:spacing w:before="11"/>
        <w:rPr>
          <w:b/>
          <w:sz w:val="20"/>
        </w:rPr>
      </w:pPr>
    </w:p>
    <w:p w:rsidR="00B03850" w:rsidRDefault="0090360A">
      <w:pPr>
        <w:spacing w:line="249" w:lineRule="auto"/>
        <w:ind w:left="113" w:right="111"/>
        <w:jc w:val="both"/>
        <w:rPr>
          <w:sz w:val="24"/>
        </w:rPr>
      </w:pPr>
      <w:r>
        <w:rPr>
          <w:sz w:val="24"/>
        </w:rPr>
        <w:t>The beneficiaries must have internal arrangements regarding their operation and co-ordination to ensure</w:t>
      </w:r>
      <w:r>
        <w:rPr>
          <w:spacing w:val="-23"/>
          <w:sz w:val="24"/>
        </w:rPr>
        <w:t xml:space="preserve"> </w:t>
      </w:r>
      <w:r>
        <w:rPr>
          <w:sz w:val="24"/>
        </w:rPr>
        <w:t>that</w:t>
      </w:r>
      <w:r>
        <w:rPr>
          <w:spacing w:val="-22"/>
          <w:sz w:val="24"/>
        </w:rPr>
        <w:t xml:space="preserve"> </w:t>
      </w:r>
      <w:r>
        <w:rPr>
          <w:sz w:val="24"/>
        </w:rPr>
        <w:t>the</w:t>
      </w:r>
      <w:r>
        <w:rPr>
          <w:spacing w:val="-23"/>
          <w:sz w:val="24"/>
        </w:rPr>
        <w:t xml:space="preserve"> </w:t>
      </w:r>
      <w:r>
        <w:rPr>
          <w:sz w:val="24"/>
        </w:rPr>
        <w:t>action</w:t>
      </w:r>
      <w:r>
        <w:rPr>
          <w:spacing w:val="-21"/>
          <w:sz w:val="24"/>
        </w:rPr>
        <w:t xml:space="preserve"> </w:t>
      </w:r>
      <w:r>
        <w:rPr>
          <w:sz w:val="24"/>
        </w:rPr>
        <w:t>is</w:t>
      </w:r>
      <w:r>
        <w:rPr>
          <w:spacing w:val="-22"/>
          <w:sz w:val="24"/>
        </w:rPr>
        <w:t xml:space="preserve"> </w:t>
      </w:r>
      <w:r>
        <w:rPr>
          <w:sz w:val="24"/>
        </w:rPr>
        <w:t>implemented</w:t>
      </w:r>
      <w:r>
        <w:rPr>
          <w:spacing w:val="-21"/>
          <w:sz w:val="24"/>
        </w:rPr>
        <w:t xml:space="preserve"> </w:t>
      </w:r>
      <w:r>
        <w:rPr>
          <w:sz w:val="24"/>
        </w:rPr>
        <w:t>properly.</w:t>
      </w:r>
      <w:r>
        <w:rPr>
          <w:spacing w:val="-22"/>
          <w:sz w:val="24"/>
        </w:rPr>
        <w:t xml:space="preserve"> </w:t>
      </w:r>
      <w:r>
        <w:rPr>
          <w:sz w:val="24"/>
        </w:rPr>
        <w:t>These</w:t>
      </w:r>
      <w:r>
        <w:rPr>
          <w:spacing w:val="-22"/>
          <w:sz w:val="24"/>
        </w:rPr>
        <w:t xml:space="preserve"> </w:t>
      </w:r>
      <w:r>
        <w:rPr>
          <w:sz w:val="24"/>
        </w:rPr>
        <w:t>internal</w:t>
      </w:r>
      <w:r>
        <w:rPr>
          <w:spacing w:val="-22"/>
          <w:sz w:val="24"/>
        </w:rPr>
        <w:t xml:space="preserve"> </w:t>
      </w:r>
      <w:r>
        <w:rPr>
          <w:sz w:val="24"/>
        </w:rPr>
        <w:t>arrangements</w:t>
      </w:r>
      <w:r>
        <w:rPr>
          <w:spacing w:val="-22"/>
          <w:sz w:val="24"/>
        </w:rPr>
        <w:t xml:space="preserve"> </w:t>
      </w:r>
      <w:r>
        <w:rPr>
          <w:sz w:val="24"/>
        </w:rPr>
        <w:t>must</w:t>
      </w:r>
      <w:r>
        <w:rPr>
          <w:spacing w:val="-22"/>
          <w:sz w:val="24"/>
        </w:rPr>
        <w:t xml:space="preserve"> </w:t>
      </w:r>
      <w:r>
        <w:rPr>
          <w:sz w:val="24"/>
        </w:rPr>
        <w:t>be</w:t>
      </w:r>
      <w:r>
        <w:rPr>
          <w:spacing w:val="-23"/>
          <w:sz w:val="24"/>
        </w:rPr>
        <w:t xml:space="preserve"> </w:t>
      </w:r>
      <w:r>
        <w:rPr>
          <w:sz w:val="24"/>
        </w:rPr>
        <w:t>set</w:t>
      </w:r>
      <w:r>
        <w:rPr>
          <w:spacing w:val="-22"/>
          <w:sz w:val="24"/>
        </w:rPr>
        <w:t xml:space="preserve"> </w:t>
      </w:r>
      <w:r>
        <w:rPr>
          <w:sz w:val="24"/>
        </w:rPr>
        <w:t>out</w:t>
      </w:r>
      <w:r>
        <w:rPr>
          <w:spacing w:val="-22"/>
          <w:sz w:val="24"/>
        </w:rPr>
        <w:t xml:space="preserve"> </w:t>
      </w:r>
      <w:r>
        <w:rPr>
          <w:sz w:val="24"/>
        </w:rPr>
        <w:t>in</w:t>
      </w:r>
      <w:r>
        <w:rPr>
          <w:spacing w:val="-22"/>
          <w:sz w:val="24"/>
        </w:rPr>
        <w:t xml:space="preserve"> </w:t>
      </w:r>
      <w:r>
        <w:rPr>
          <w:sz w:val="24"/>
        </w:rPr>
        <w:t>a</w:t>
      </w:r>
      <w:r>
        <w:rPr>
          <w:spacing w:val="-22"/>
          <w:sz w:val="24"/>
        </w:rPr>
        <w:t xml:space="preserve"> </w:t>
      </w:r>
      <w:r>
        <w:rPr>
          <w:sz w:val="24"/>
        </w:rPr>
        <w:t>written ‘</w:t>
      </w:r>
      <w:r>
        <w:rPr>
          <w:b/>
          <w:sz w:val="24"/>
        </w:rPr>
        <w:t>consortium agreement</w:t>
      </w:r>
      <w:r>
        <w:rPr>
          <w:sz w:val="24"/>
        </w:rPr>
        <w:t>’ between the beneficiaries, which may</w:t>
      </w:r>
      <w:r>
        <w:rPr>
          <w:spacing w:val="-7"/>
          <w:sz w:val="24"/>
        </w:rPr>
        <w:t xml:space="preserve"> </w:t>
      </w:r>
      <w:r>
        <w:rPr>
          <w:sz w:val="24"/>
        </w:rPr>
        <w:t>cover:</w:t>
      </w:r>
    </w:p>
    <w:p w:rsidR="00B03850" w:rsidRDefault="0090360A" w:rsidP="00AA7EEF">
      <w:pPr>
        <w:pStyle w:val="Odstavecseseznamem"/>
        <w:numPr>
          <w:ilvl w:val="2"/>
          <w:numId w:val="31"/>
        </w:numPr>
        <w:tabs>
          <w:tab w:val="left" w:pos="757"/>
          <w:tab w:val="left" w:pos="758"/>
        </w:tabs>
        <w:spacing w:before="230"/>
        <w:ind w:hanging="361"/>
        <w:rPr>
          <w:sz w:val="24"/>
        </w:rPr>
      </w:pPr>
      <w:r>
        <w:rPr>
          <w:sz w:val="24"/>
        </w:rPr>
        <w:t>internal organisation of the</w:t>
      </w:r>
      <w:r>
        <w:rPr>
          <w:spacing w:val="-3"/>
          <w:sz w:val="24"/>
        </w:rPr>
        <w:t xml:space="preserve"> </w:t>
      </w:r>
      <w:r>
        <w:rPr>
          <w:sz w:val="24"/>
        </w:rPr>
        <w:t>consortium;</w:t>
      </w:r>
    </w:p>
    <w:p w:rsidR="00B03850" w:rsidRDefault="00B03850">
      <w:pPr>
        <w:pStyle w:val="Zkladntext"/>
        <w:spacing w:before="8"/>
        <w:rPr>
          <w:sz w:val="20"/>
        </w:rPr>
      </w:pPr>
    </w:p>
    <w:p w:rsidR="00B03850" w:rsidRDefault="0090360A" w:rsidP="00AA7EEF">
      <w:pPr>
        <w:pStyle w:val="Odstavecseseznamem"/>
        <w:numPr>
          <w:ilvl w:val="2"/>
          <w:numId w:val="31"/>
        </w:numPr>
        <w:tabs>
          <w:tab w:val="left" w:pos="757"/>
          <w:tab w:val="left" w:pos="758"/>
        </w:tabs>
        <w:spacing w:before="1"/>
        <w:ind w:hanging="361"/>
        <w:rPr>
          <w:sz w:val="24"/>
        </w:rPr>
      </w:pPr>
      <w:r>
        <w:rPr>
          <w:sz w:val="24"/>
        </w:rPr>
        <w:t>management of access to the electronic exchange</w:t>
      </w:r>
      <w:r>
        <w:rPr>
          <w:spacing w:val="-11"/>
          <w:sz w:val="24"/>
        </w:rPr>
        <w:t xml:space="preserve"> </w:t>
      </w:r>
      <w:r>
        <w:rPr>
          <w:sz w:val="24"/>
        </w:rPr>
        <w:t>system;</w:t>
      </w:r>
    </w:p>
    <w:p w:rsidR="00B03850" w:rsidRDefault="00B03850">
      <w:pPr>
        <w:pStyle w:val="Zkladntext"/>
        <w:spacing w:before="8"/>
        <w:rPr>
          <w:sz w:val="20"/>
        </w:rPr>
      </w:pPr>
    </w:p>
    <w:p w:rsidR="00B03850" w:rsidRDefault="0090360A" w:rsidP="00AA7EEF">
      <w:pPr>
        <w:pStyle w:val="Odstavecseseznamem"/>
        <w:numPr>
          <w:ilvl w:val="2"/>
          <w:numId w:val="31"/>
        </w:numPr>
        <w:tabs>
          <w:tab w:val="left" w:pos="757"/>
          <w:tab w:val="left" w:pos="758"/>
        </w:tabs>
        <w:ind w:hanging="361"/>
        <w:rPr>
          <w:sz w:val="24"/>
        </w:rPr>
      </w:pPr>
      <w:r>
        <w:rPr>
          <w:sz w:val="24"/>
        </w:rPr>
        <w:t>distribution of JU</w:t>
      </w:r>
      <w:r>
        <w:rPr>
          <w:spacing w:val="-2"/>
          <w:sz w:val="24"/>
        </w:rPr>
        <w:t xml:space="preserve"> </w:t>
      </w:r>
      <w:r>
        <w:rPr>
          <w:sz w:val="24"/>
        </w:rPr>
        <w:t>funding;</w:t>
      </w:r>
    </w:p>
    <w:p w:rsidR="00B03850" w:rsidRDefault="00B03850">
      <w:pPr>
        <w:pStyle w:val="Zkladntext"/>
        <w:spacing w:before="9"/>
        <w:rPr>
          <w:sz w:val="20"/>
        </w:rPr>
      </w:pPr>
    </w:p>
    <w:p w:rsidR="00B03850" w:rsidRDefault="0090360A" w:rsidP="00AA7EEF">
      <w:pPr>
        <w:pStyle w:val="Odstavecseseznamem"/>
        <w:numPr>
          <w:ilvl w:val="2"/>
          <w:numId w:val="31"/>
        </w:numPr>
        <w:tabs>
          <w:tab w:val="left" w:pos="758"/>
        </w:tabs>
        <w:spacing w:line="249" w:lineRule="auto"/>
        <w:ind w:right="111"/>
        <w:jc w:val="both"/>
        <w:rPr>
          <w:sz w:val="24"/>
        </w:rPr>
      </w:pPr>
      <w:r>
        <w:rPr>
          <w:sz w:val="24"/>
        </w:rPr>
        <w:t>additional</w:t>
      </w:r>
      <w:r>
        <w:rPr>
          <w:spacing w:val="-7"/>
          <w:sz w:val="24"/>
        </w:rPr>
        <w:t xml:space="preserve"> </w:t>
      </w:r>
      <w:r>
        <w:rPr>
          <w:sz w:val="24"/>
        </w:rPr>
        <w:t>rules</w:t>
      </w:r>
      <w:r>
        <w:rPr>
          <w:spacing w:val="-7"/>
          <w:sz w:val="24"/>
        </w:rPr>
        <w:t xml:space="preserve"> </w:t>
      </w:r>
      <w:r>
        <w:rPr>
          <w:sz w:val="24"/>
        </w:rPr>
        <w:t>on</w:t>
      </w:r>
      <w:r>
        <w:rPr>
          <w:spacing w:val="-6"/>
          <w:sz w:val="24"/>
        </w:rPr>
        <w:t xml:space="preserve"> </w:t>
      </w:r>
      <w:r>
        <w:rPr>
          <w:sz w:val="24"/>
        </w:rPr>
        <w:t>rights</w:t>
      </w:r>
      <w:r>
        <w:rPr>
          <w:spacing w:val="-7"/>
          <w:sz w:val="24"/>
        </w:rPr>
        <w:t xml:space="preserve"> </w:t>
      </w:r>
      <w:r>
        <w:rPr>
          <w:sz w:val="24"/>
        </w:rPr>
        <w:t>and</w:t>
      </w:r>
      <w:r>
        <w:rPr>
          <w:spacing w:val="-7"/>
          <w:sz w:val="24"/>
        </w:rPr>
        <w:t xml:space="preserve"> </w:t>
      </w:r>
      <w:r>
        <w:rPr>
          <w:sz w:val="24"/>
        </w:rPr>
        <w:t>obligations</w:t>
      </w:r>
      <w:r>
        <w:rPr>
          <w:spacing w:val="-7"/>
          <w:sz w:val="24"/>
        </w:rPr>
        <w:t xml:space="preserve"> </w:t>
      </w:r>
      <w:r>
        <w:rPr>
          <w:sz w:val="24"/>
        </w:rPr>
        <w:t>related</w:t>
      </w:r>
      <w:r>
        <w:rPr>
          <w:spacing w:val="-6"/>
          <w:sz w:val="24"/>
        </w:rPr>
        <w:t xml:space="preserve"> </w:t>
      </w:r>
      <w:r>
        <w:rPr>
          <w:sz w:val="24"/>
        </w:rPr>
        <w:t>to</w:t>
      </w:r>
      <w:r>
        <w:rPr>
          <w:spacing w:val="-7"/>
          <w:sz w:val="24"/>
        </w:rPr>
        <w:t xml:space="preserve"> </w:t>
      </w:r>
      <w:r>
        <w:rPr>
          <w:sz w:val="24"/>
        </w:rPr>
        <w:t>background</w:t>
      </w:r>
      <w:r>
        <w:rPr>
          <w:spacing w:val="-7"/>
          <w:sz w:val="24"/>
        </w:rPr>
        <w:t xml:space="preserve"> </w:t>
      </w:r>
      <w:r>
        <w:rPr>
          <w:sz w:val="24"/>
        </w:rPr>
        <w:t>and</w:t>
      </w:r>
      <w:r>
        <w:rPr>
          <w:spacing w:val="-6"/>
          <w:sz w:val="24"/>
        </w:rPr>
        <w:t xml:space="preserve"> </w:t>
      </w:r>
      <w:r>
        <w:rPr>
          <w:sz w:val="24"/>
        </w:rPr>
        <w:t>results</w:t>
      </w:r>
      <w:r>
        <w:rPr>
          <w:spacing w:val="-7"/>
          <w:sz w:val="24"/>
        </w:rPr>
        <w:t xml:space="preserve"> </w:t>
      </w:r>
      <w:r>
        <w:rPr>
          <w:sz w:val="24"/>
        </w:rPr>
        <w:t>(including</w:t>
      </w:r>
      <w:r>
        <w:rPr>
          <w:spacing w:val="-7"/>
          <w:sz w:val="24"/>
        </w:rPr>
        <w:t xml:space="preserve"> </w:t>
      </w:r>
      <w:r>
        <w:rPr>
          <w:sz w:val="24"/>
        </w:rPr>
        <w:t>whether access rights remain or not, if a beneficiary is in breach of its obligations) (see Section 3 of Chapter</w:t>
      </w:r>
      <w:r>
        <w:rPr>
          <w:spacing w:val="-2"/>
          <w:sz w:val="24"/>
        </w:rPr>
        <w:t xml:space="preserve"> </w:t>
      </w:r>
      <w:r>
        <w:rPr>
          <w:sz w:val="24"/>
        </w:rPr>
        <w:t>4);</w:t>
      </w:r>
    </w:p>
    <w:p w:rsidR="00B03850" w:rsidRDefault="0090360A" w:rsidP="00AA7EEF">
      <w:pPr>
        <w:pStyle w:val="Odstavecseseznamem"/>
        <w:numPr>
          <w:ilvl w:val="2"/>
          <w:numId w:val="31"/>
        </w:numPr>
        <w:tabs>
          <w:tab w:val="left" w:pos="757"/>
          <w:tab w:val="left" w:pos="758"/>
        </w:tabs>
        <w:spacing w:before="230"/>
        <w:ind w:hanging="361"/>
        <w:rPr>
          <w:sz w:val="24"/>
        </w:rPr>
      </w:pPr>
      <w:r>
        <w:rPr>
          <w:sz w:val="24"/>
        </w:rPr>
        <w:t>settlement of internal</w:t>
      </w:r>
      <w:r>
        <w:rPr>
          <w:spacing w:val="-3"/>
          <w:sz w:val="24"/>
        </w:rPr>
        <w:t xml:space="preserve"> </w:t>
      </w:r>
      <w:r>
        <w:rPr>
          <w:sz w:val="24"/>
        </w:rPr>
        <w:t>disputes;</w:t>
      </w:r>
    </w:p>
    <w:p w:rsidR="00B03850" w:rsidRDefault="00B03850">
      <w:pPr>
        <w:pStyle w:val="Zkladntext"/>
        <w:spacing w:before="9"/>
        <w:rPr>
          <w:sz w:val="20"/>
        </w:rPr>
      </w:pPr>
    </w:p>
    <w:p w:rsidR="00B03850" w:rsidRDefault="0090360A" w:rsidP="00AA7EEF">
      <w:pPr>
        <w:pStyle w:val="Odstavecseseznamem"/>
        <w:numPr>
          <w:ilvl w:val="2"/>
          <w:numId w:val="31"/>
        </w:numPr>
        <w:tabs>
          <w:tab w:val="left" w:pos="757"/>
          <w:tab w:val="left" w:pos="758"/>
        </w:tabs>
        <w:ind w:hanging="361"/>
        <w:rPr>
          <w:sz w:val="24"/>
        </w:rPr>
      </w:pPr>
      <w:r>
        <w:rPr>
          <w:spacing w:val="-3"/>
          <w:sz w:val="24"/>
        </w:rPr>
        <w:t xml:space="preserve">liability, </w:t>
      </w:r>
      <w:r>
        <w:rPr>
          <w:sz w:val="24"/>
        </w:rPr>
        <w:t>indemnification and confidentiality arrangements between the</w:t>
      </w:r>
      <w:r>
        <w:rPr>
          <w:spacing w:val="-9"/>
          <w:sz w:val="24"/>
        </w:rPr>
        <w:t xml:space="preserve"> </w:t>
      </w:r>
      <w:r>
        <w:rPr>
          <w:sz w:val="24"/>
        </w:rPr>
        <w:t>beneficiaries.</w:t>
      </w:r>
    </w:p>
    <w:p w:rsidR="00B03850" w:rsidRDefault="00B03850">
      <w:pPr>
        <w:pStyle w:val="Zkladntext"/>
        <w:spacing w:before="8"/>
        <w:rPr>
          <w:sz w:val="20"/>
        </w:rPr>
      </w:pPr>
    </w:p>
    <w:p w:rsidR="00B03850" w:rsidRDefault="0090360A">
      <w:pPr>
        <w:spacing w:before="1" w:line="472" w:lineRule="auto"/>
        <w:ind w:left="113" w:right="1308"/>
        <w:rPr>
          <w:sz w:val="24"/>
        </w:rPr>
      </w:pPr>
      <w:r>
        <w:rPr>
          <w:sz w:val="24"/>
        </w:rPr>
        <w:t>The consortium agreement must not contain any provision contrary to the Agreement.</w:t>
      </w:r>
      <w:bookmarkStart w:id="181" w:name="_bookmark181"/>
      <w:bookmarkEnd w:id="181"/>
      <w:r>
        <w:rPr>
          <w:sz w:val="24"/>
        </w:rPr>
        <w:t xml:space="preserve"> </w:t>
      </w:r>
      <w:r>
        <w:rPr>
          <w:b/>
          <w:sz w:val="24"/>
        </w:rPr>
        <w:t xml:space="preserve">41.4 Relationship with complementary beneficiaries — Collaboration agreement </w:t>
      </w:r>
      <w:r>
        <w:rPr>
          <w:sz w:val="24"/>
        </w:rPr>
        <w:t>Not applicable</w:t>
      </w:r>
    </w:p>
    <w:p w:rsidR="00B03850" w:rsidRDefault="0090360A">
      <w:pPr>
        <w:pStyle w:val="Nadpis4"/>
        <w:spacing w:before="24"/>
        <w:ind w:left="113"/>
      </w:pPr>
      <w:bookmarkStart w:id="182" w:name="_bookmark182"/>
      <w:bookmarkEnd w:id="182"/>
      <w:r>
        <w:t>41.5 Relationship with partners of a joint action — Coordination agreement</w:t>
      </w:r>
    </w:p>
    <w:p w:rsidR="00B03850" w:rsidRDefault="00B03850">
      <w:pPr>
        <w:pStyle w:val="Zkladntext"/>
        <w:spacing w:before="11"/>
        <w:rPr>
          <w:b/>
          <w:sz w:val="20"/>
        </w:rPr>
      </w:pPr>
    </w:p>
    <w:p w:rsidR="00B03850" w:rsidRDefault="0090360A">
      <w:pPr>
        <w:ind w:left="113"/>
        <w:rPr>
          <w:sz w:val="24"/>
        </w:rPr>
      </w:pPr>
      <w:r>
        <w:rPr>
          <w:sz w:val="24"/>
        </w:rPr>
        <w:t>Not applicable</w:t>
      </w:r>
    </w:p>
    <w:p w:rsidR="00B03850" w:rsidRDefault="00B03850">
      <w:pPr>
        <w:pStyle w:val="Zkladntext"/>
        <w:rPr>
          <w:sz w:val="26"/>
        </w:rPr>
      </w:pPr>
    </w:p>
    <w:p w:rsidR="00B03850" w:rsidRDefault="00B03850">
      <w:pPr>
        <w:pStyle w:val="Zkladntext"/>
        <w:spacing w:before="2"/>
        <w:rPr>
          <w:sz w:val="24"/>
        </w:rPr>
      </w:pPr>
    </w:p>
    <w:p w:rsidR="00B03850" w:rsidRDefault="0090360A">
      <w:pPr>
        <w:spacing w:line="249" w:lineRule="auto"/>
        <w:ind w:left="1531" w:right="1456" w:hanging="1418"/>
        <w:jc w:val="both"/>
        <w:rPr>
          <w:b/>
          <w:sz w:val="24"/>
        </w:rPr>
      </w:pPr>
      <w:bookmarkStart w:id="183" w:name="_bookmark183"/>
      <w:bookmarkEnd w:id="183"/>
      <w:r>
        <w:rPr>
          <w:b/>
          <w:sz w:val="24"/>
          <w:u w:val="single"/>
        </w:rPr>
        <w:t>CHAPTER 6 REJECTION OF COSTS — REDUCTION OF THE GRANT —</w:t>
      </w:r>
      <w:r>
        <w:rPr>
          <w:b/>
          <w:sz w:val="24"/>
        </w:rPr>
        <w:t xml:space="preserve"> </w:t>
      </w:r>
      <w:r>
        <w:rPr>
          <w:b/>
          <w:sz w:val="24"/>
          <w:u w:val="single"/>
        </w:rPr>
        <w:t>RECOVERY — SANCTIONS — DAMAGES — SUSPENSION</w:t>
      </w:r>
      <w:r>
        <w:rPr>
          <w:b/>
          <w:spacing w:val="-39"/>
          <w:sz w:val="24"/>
          <w:u w:val="single"/>
        </w:rPr>
        <w:t xml:space="preserve"> </w:t>
      </w:r>
      <w:r>
        <w:rPr>
          <w:b/>
          <w:sz w:val="24"/>
          <w:u w:val="single"/>
        </w:rPr>
        <w:t>—</w:t>
      </w:r>
      <w:r>
        <w:rPr>
          <w:b/>
          <w:sz w:val="24"/>
        </w:rPr>
        <w:t xml:space="preserve"> </w:t>
      </w:r>
      <w:r>
        <w:rPr>
          <w:b/>
          <w:spacing w:val="-3"/>
          <w:sz w:val="24"/>
          <w:u w:val="single"/>
        </w:rPr>
        <w:t xml:space="preserve">TERMINATION </w:t>
      </w:r>
      <w:r>
        <w:rPr>
          <w:b/>
          <w:sz w:val="24"/>
          <w:u w:val="single"/>
        </w:rPr>
        <w:t>— FORCE MAJEURE</w:t>
      </w:r>
    </w:p>
    <w:p w:rsidR="00B03850" w:rsidRDefault="00B03850">
      <w:pPr>
        <w:pStyle w:val="Zkladntext"/>
        <w:rPr>
          <w:b/>
          <w:sz w:val="20"/>
        </w:rPr>
      </w:pPr>
    </w:p>
    <w:p w:rsidR="00B03850" w:rsidRDefault="0090360A">
      <w:pPr>
        <w:spacing w:before="227"/>
        <w:ind w:left="113"/>
        <w:rPr>
          <w:b/>
          <w:sz w:val="24"/>
        </w:rPr>
      </w:pPr>
      <w:bookmarkStart w:id="184" w:name="_bookmark184"/>
      <w:bookmarkEnd w:id="184"/>
      <w:r>
        <w:rPr>
          <w:b/>
          <w:sz w:val="24"/>
          <w:u w:val="single"/>
        </w:rPr>
        <w:t>SECTION 1 REJECTION OF COSTS — REDUCTION OF THE GRANT — RECOVERY</w:t>
      </w:r>
    </w:p>
    <w:p w:rsidR="00B03850" w:rsidRDefault="0090360A">
      <w:pPr>
        <w:spacing w:before="12"/>
        <w:ind w:left="1531"/>
        <w:rPr>
          <w:b/>
          <w:sz w:val="24"/>
        </w:rPr>
      </w:pPr>
      <w:r>
        <w:rPr>
          <w:b/>
          <w:sz w:val="24"/>
          <w:u w:val="single"/>
        </w:rPr>
        <w:t>— SANCTIONS</w:t>
      </w:r>
    </w:p>
    <w:p w:rsidR="00B03850" w:rsidRDefault="00B03850">
      <w:pPr>
        <w:pStyle w:val="Zkladntext"/>
        <w:spacing w:before="9"/>
        <w:rPr>
          <w:b/>
        </w:rPr>
      </w:pPr>
    </w:p>
    <w:p w:rsidR="00B03850" w:rsidRDefault="0090360A">
      <w:pPr>
        <w:pStyle w:val="Nadpis4"/>
        <w:spacing w:before="90"/>
        <w:ind w:left="113"/>
      </w:pPr>
      <w:bookmarkStart w:id="185" w:name="_bookmark185"/>
      <w:bookmarkEnd w:id="185"/>
      <w:r>
        <w:t>ARTICLE 42 — REJECTION OF INELIGIBLE COSTS</w:t>
      </w:r>
    </w:p>
    <w:p w:rsidR="00B03850" w:rsidRDefault="00B03850">
      <w:pPr>
        <w:pStyle w:val="Zkladntext"/>
        <w:spacing w:before="8"/>
        <w:rPr>
          <w:b/>
          <w:sz w:val="25"/>
        </w:rPr>
      </w:pPr>
    </w:p>
    <w:p w:rsidR="00B03850" w:rsidRDefault="0090360A">
      <w:pPr>
        <w:pStyle w:val="Nadpis4"/>
        <w:ind w:left="113"/>
      </w:pPr>
      <w:bookmarkStart w:id="186" w:name="_bookmark186"/>
      <w:bookmarkEnd w:id="186"/>
      <w:r>
        <w:t>42.1 Conditions</w:t>
      </w:r>
    </w:p>
    <w:p w:rsidR="00B03850" w:rsidRDefault="00B03850">
      <w:pPr>
        <w:pStyle w:val="Zkladntext"/>
        <w:spacing w:before="10"/>
        <w:rPr>
          <w:b/>
          <w:sz w:val="20"/>
        </w:rPr>
      </w:pPr>
    </w:p>
    <w:p w:rsidR="00B03850" w:rsidRDefault="0090360A">
      <w:pPr>
        <w:spacing w:before="1" w:line="249" w:lineRule="auto"/>
        <w:ind w:left="113" w:right="112"/>
        <w:jc w:val="both"/>
        <w:rPr>
          <w:sz w:val="24"/>
        </w:rPr>
      </w:pPr>
      <w:r>
        <w:rPr>
          <w:sz w:val="24"/>
        </w:rPr>
        <w:t xml:space="preserve">The JU will — after </w:t>
      </w:r>
      <w:r>
        <w:rPr>
          <w:b/>
          <w:sz w:val="24"/>
        </w:rPr>
        <w:t>termination of the participation of a beneficiary</w:t>
      </w:r>
      <w:r>
        <w:rPr>
          <w:sz w:val="24"/>
        </w:rPr>
        <w:t xml:space="preserve">, at the time of an </w:t>
      </w:r>
      <w:r>
        <w:rPr>
          <w:b/>
          <w:sz w:val="24"/>
        </w:rPr>
        <w:t>interim payment</w:t>
      </w:r>
      <w:r>
        <w:rPr>
          <w:sz w:val="24"/>
        </w:rPr>
        <w:t>,</w:t>
      </w:r>
      <w:r>
        <w:rPr>
          <w:spacing w:val="-8"/>
          <w:sz w:val="24"/>
        </w:rPr>
        <w:t xml:space="preserve"> </w:t>
      </w:r>
      <w:r>
        <w:rPr>
          <w:b/>
          <w:sz w:val="24"/>
        </w:rPr>
        <w:t>at</w:t>
      </w:r>
      <w:r>
        <w:rPr>
          <w:b/>
          <w:spacing w:val="-7"/>
          <w:sz w:val="24"/>
        </w:rPr>
        <w:t xml:space="preserve"> </w:t>
      </w:r>
      <w:r>
        <w:rPr>
          <w:b/>
          <w:sz w:val="24"/>
        </w:rPr>
        <w:t>the</w:t>
      </w:r>
      <w:r>
        <w:rPr>
          <w:b/>
          <w:spacing w:val="-8"/>
          <w:sz w:val="24"/>
        </w:rPr>
        <w:t xml:space="preserve"> </w:t>
      </w:r>
      <w:r>
        <w:rPr>
          <w:b/>
          <w:sz w:val="24"/>
        </w:rPr>
        <w:t>payment</w:t>
      </w:r>
      <w:r>
        <w:rPr>
          <w:b/>
          <w:spacing w:val="-8"/>
          <w:sz w:val="24"/>
        </w:rPr>
        <w:t xml:space="preserve"> </w:t>
      </w:r>
      <w:r>
        <w:rPr>
          <w:b/>
          <w:sz w:val="24"/>
        </w:rPr>
        <w:t>of</w:t>
      </w:r>
      <w:r>
        <w:rPr>
          <w:b/>
          <w:spacing w:val="-7"/>
          <w:sz w:val="24"/>
        </w:rPr>
        <w:t xml:space="preserve"> </w:t>
      </w:r>
      <w:r>
        <w:rPr>
          <w:b/>
          <w:sz w:val="24"/>
        </w:rPr>
        <w:t>the</w:t>
      </w:r>
      <w:r>
        <w:rPr>
          <w:b/>
          <w:spacing w:val="-8"/>
          <w:sz w:val="24"/>
        </w:rPr>
        <w:t xml:space="preserve"> </w:t>
      </w:r>
      <w:r>
        <w:rPr>
          <w:b/>
          <w:sz w:val="24"/>
        </w:rPr>
        <w:t>balance</w:t>
      </w:r>
      <w:r>
        <w:rPr>
          <w:b/>
          <w:spacing w:val="-8"/>
          <w:sz w:val="24"/>
        </w:rPr>
        <w:t xml:space="preserve"> </w:t>
      </w:r>
      <w:r>
        <w:rPr>
          <w:sz w:val="24"/>
        </w:rPr>
        <w:t>or</w:t>
      </w:r>
      <w:r>
        <w:rPr>
          <w:spacing w:val="-8"/>
          <w:sz w:val="24"/>
        </w:rPr>
        <w:t xml:space="preserve"> </w:t>
      </w:r>
      <w:r>
        <w:rPr>
          <w:b/>
          <w:sz w:val="24"/>
        </w:rPr>
        <w:t>afterwards</w:t>
      </w:r>
      <w:r>
        <w:rPr>
          <w:b/>
          <w:spacing w:val="-8"/>
          <w:sz w:val="24"/>
        </w:rPr>
        <w:t xml:space="preserve"> </w:t>
      </w:r>
      <w:r>
        <w:rPr>
          <w:sz w:val="24"/>
        </w:rPr>
        <w:t>—</w:t>
      </w:r>
      <w:r>
        <w:rPr>
          <w:spacing w:val="-7"/>
          <w:sz w:val="24"/>
        </w:rPr>
        <w:t xml:space="preserve"> </w:t>
      </w:r>
      <w:r>
        <w:rPr>
          <w:sz w:val="24"/>
        </w:rPr>
        <w:t>reject</w:t>
      </w:r>
      <w:r>
        <w:rPr>
          <w:spacing w:val="-8"/>
          <w:sz w:val="24"/>
        </w:rPr>
        <w:t xml:space="preserve"> </w:t>
      </w:r>
      <w:r>
        <w:rPr>
          <w:sz w:val="24"/>
        </w:rPr>
        <w:t>any</w:t>
      </w:r>
      <w:r>
        <w:rPr>
          <w:spacing w:val="-8"/>
          <w:sz w:val="24"/>
        </w:rPr>
        <w:t xml:space="preserve"> </w:t>
      </w:r>
      <w:r>
        <w:rPr>
          <w:sz w:val="24"/>
        </w:rPr>
        <w:t>costs</w:t>
      </w:r>
      <w:r>
        <w:rPr>
          <w:spacing w:val="-8"/>
          <w:sz w:val="24"/>
        </w:rPr>
        <w:t xml:space="preserve"> </w:t>
      </w:r>
      <w:r>
        <w:rPr>
          <w:sz w:val="24"/>
        </w:rPr>
        <w:t>which</w:t>
      </w:r>
      <w:r>
        <w:rPr>
          <w:spacing w:val="-9"/>
          <w:sz w:val="24"/>
        </w:rPr>
        <w:t xml:space="preserve"> </w:t>
      </w:r>
      <w:r>
        <w:rPr>
          <w:sz w:val="24"/>
        </w:rPr>
        <w:t>are</w:t>
      </w:r>
      <w:r>
        <w:rPr>
          <w:spacing w:val="-8"/>
          <w:sz w:val="24"/>
        </w:rPr>
        <w:t xml:space="preserve"> </w:t>
      </w:r>
      <w:r>
        <w:rPr>
          <w:sz w:val="24"/>
        </w:rPr>
        <w:t>ineligible</w:t>
      </w:r>
      <w:r>
        <w:rPr>
          <w:spacing w:val="-8"/>
          <w:sz w:val="24"/>
        </w:rPr>
        <w:t xml:space="preserve"> </w:t>
      </w:r>
      <w:r>
        <w:rPr>
          <w:sz w:val="24"/>
        </w:rPr>
        <w:t>(see Article 6), in particular following checks, reviews, audits or investigations (see Article</w:t>
      </w:r>
      <w:r>
        <w:rPr>
          <w:spacing w:val="-22"/>
          <w:sz w:val="24"/>
        </w:rPr>
        <w:t xml:space="preserve"> </w:t>
      </w:r>
      <w:r>
        <w:rPr>
          <w:sz w:val="24"/>
        </w:rPr>
        <w:t>22).</w:t>
      </w:r>
    </w:p>
    <w:p w:rsidR="00B03850" w:rsidRDefault="00B03850">
      <w:pPr>
        <w:spacing w:line="249" w:lineRule="auto"/>
        <w:jc w:val="both"/>
        <w:rPr>
          <w:sz w:val="24"/>
        </w:rPr>
        <w:sectPr w:rsidR="00B03850">
          <w:pgSz w:w="11910" w:h="16840"/>
          <w:pgMar w:top="1300" w:right="1020" w:bottom="740" w:left="1020" w:header="391" w:footer="543" w:gutter="0"/>
          <w:cols w:space="708"/>
        </w:sectPr>
      </w:pPr>
    </w:p>
    <w:p w:rsidR="00B03850" w:rsidRDefault="0090360A">
      <w:pPr>
        <w:spacing w:before="84" w:line="249" w:lineRule="auto"/>
        <w:ind w:left="113" w:right="111"/>
        <w:jc w:val="both"/>
        <w:rPr>
          <w:sz w:val="24"/>
        </w:rPr>
      </w:pPr>
      <w:r>
        <w:rPr>
          <w:sz w:val="24"/>
        </w:rPr>
        <w:lastRenderedPageBreak/>
        <w:t xml:space="preserve">The rejection may also be based on the </w:t>
      </w:r>
      <w:r>
        <w:rPr>
          <w:b/>
          <w:sz w:val="24"/>
        </w:rPr>
        <w:t xml:space="preserve">extension of findings from other grants to this grant </w:t>
      </w:r>
      <w:r>
        <w:rPr>
          <w:sz w:val="24"/>
        </w:rPr>
        <w:t>(see Article 22.5.2).</w:t>
      </w:r>
    </w:p>
    <w:p w:rsidR="00B03850" w:rsidRDefault="00B03850">
      <w:pPr>
        <w:pStyle w:val="Zkladntext"/>
        <w:spacing w:before="7"/>
        <w:rPr>
          <w:sz w:val="24"/>
        </w:rPr>
      </w:pPr>
    </w:p>
    <w:p w:rsidR="00B03850" w:rsidRDefault="0090360A" w:rsidP="00AA7EEF">
      <w:pPr>
        <w:pStyle w:val="Nadpis4"/>
        <w:numPr>
          <w:ilvl w:val="1"/>
          <w:numId w:val="29"/>
        </w:numPr>
        <w:tabs>
          <w:tab w:val="left" w:pos="535"/>
        </w:tabs>
        <w:ind w:hanging="422"/>
      </w:pPr>
      <w:bookmarkStart w:id="187" w:name="_bookmark187"/>
      <w:bookmarkEnd w:id="187"/>
      <w:r>
        <w:t> </w:t>
      </w:r>
      <w:r>
        <w:t>Ineligible costs to be rejected — Calculation —</w:t>
      </w:r>
      <w:r>
        <w:rPr>
          <w:spacing w:val="-11"/>
        </w:rPr>
        <w:t xml:space="preserve"> </w:t>
      </w:r>
      <w:r>
        <w:t>Procedure</w:t>
      </w:r>
    </w:p>
    <w:p w:rsidR="00B03850" w:rsidRDefault="00B03850">
      <w:pPr>
        <w:pStyle w:val="Zkladntext"/>
        <w:spacing w:before="11"/>
        <w:rPr>
          <w:b/>
          <w:sz w:val="20"/>
        </w:rPr>
      </w:pPr>
    </w:p>
    <w:p w:rsidR="00B03850" w:rsidRDefault="0090360A">
      <w:pPr>
        <w:ind w:left="113"/>
        <w:rPr>
          <w:sz w:val="24"/>
        </w:rPr>
      </w:pPr>
      <w:r>
        <w:rPr>
          <w:sz w:val="24"/>
        </w:rPr>
        <w:t>Ineligible costs will be rejected in full.</w:t>
      </w:r>
    </w:p>
    <w:p w:rsidR="00B03850" w:rsidRDefault="00B03850">
      <w:pPr>
        <w:pStyle w:val="Zkladntext"/>
        <w:spacing w:before="9"/>
        <w:rPr>
          <w:sz w:val="20"/>
        </w:rPr>
      </w:pPr>
    </w:p>
    <w:p w:rsidR="00B03850" w:rsidRDefault="0090360A">
      <w:pPr>
        <w:spacing w:line="249" w:lineRule="auto"/>
        <w:ind w:left="113" w:right="111"/>
        <w:jc w:val="both"/>
        <w:rPr>
          <w:sz w:val="24"/>
        </w:rPr>
      </w:pPr>
      <w:r>
        <w:rPr>
          <w:sz w:val="24"/>
        </w:rPr>
        <w:t>If the rejection of costs does not lead to a recovery (see Article 44), the JU will formally notify     the coordinator or beneficiary concerned of the rejection of costs, the amounts and the reasons why (if applicable, together with the notification of amounts due; see Article 21.5). The coordinator or beneficiary concerned may — within 30 days of receiving notification — formally notify the JU of its disagreement and the reasons</w:t>
      </w:r>
      <w:r>
        <w:rPr>
          <w:spacing w:val="-5"/>
          <w:sz w:val="24"/>
        </w:rPr>
        <w:t xml:space="preserve"> why.</w:t>
      </w:r>
    </w:p>
    <w:p w:rsidR="00B03850" w:rsidRDefault="0090360A">
      <w:pPr>
        <w:spacing w:before="232" w:line="249" w:lineRule="auto"/>
        <w:ind w:left="113" w:right="112"/>
        <w:jc w:val="both"/>
        <w:rPr>
          <w:sz w:val="24"/>
        </w:rPr>
      </w:pPr>
      <w:r>
        <w:rPr>
          <w:sz w:val="24"/>
        </w:rPr>
        <w:t>If the rejection of costs leads to a recovery, the JU will follow the contradictory procedure with pre- information letter set out in Article 44.</w:t>
      </w:r>
    </w:p>
    <w:p w:rsidR="00B03850" w:rsidRDefault="00B03850">
      <w:pPr>
        <w:pStyle w:val="Zkladntext"/>
        <w:spacing w:before="7"/>
        <w:rPr>
          <w:sz w:val="24"/>
        </w:rPr>
      </w:pPr>
    </w:p>
    <w:p w:rsidR="00B03850" w:rsidRDefault="0090360A">
      <w:pPr>
        <w:pStyle w:val="Nadpis4"/>
        <w:ind w:left="113"/>
      </w:pPr>
      <w:bookmarkStart w:id="188" w:name="_bookmark188"/>
      <w:bookmarkEnd w:id="188"/>
      <w:r>
        <w:t>42.3 Effects</w:t>
      </w:r>
    </w:p>
    <w:p w:rsidR="00B03850" w:rsidRDefault="00B03850">
      <w:pPr>
        <w:pStyle w:val="Zkladntext"/>
        <w:spacing w:before="11"/>
        <w:rPr>
          <w:b/>
          <w:sz w:val="20"/>
        </w:rPr>
      </w:pPr>
    </w:p>
    <w:p w:rsidR="00B03850" w:rsidRDefault="0090360A">
      <w:pPr>
        <w:spacing w:line="249" w:lineRule="auto"/>
        <w:ind w:left="113" w:right="111"/>
        <w:jc w:val="both"/>
        <w:rPr>
          <w:sz w:val="24"/>
        </w:rPr>
      </w:pPr>
      <w:r>
        <w:rPr>
          <w:sz w:val="24"/>
        </w:rPr>
        <w:t>If</w:t>
      </w:r>
      <w:r>
        <w:rPr>
          <w:spacing w:val="-17"/>
          <w:sz w:val="24"/>
        </w:rPr>
        <w:t xml:space="preserve"> </w:t>
      </w:r>
      <w:r>
        <w:rPr>
          <w:sz w:val="24"/>
        </w:rPr>
        <w:t>the</w:t>
      </w:r>
      <w:r>
        <w:rPr>
          <w:spacing w:val="-17"/>
          <w:sz w:val="24"/>
        </w:rPr>
        <w:t xml:space="preserve"> </w:t>
      </w:r>
      <w:r>
        <w:rPr>
          <w:sz w:val="24"/>
        </w:rPr>
        <w:t>JU</w:t>
      </w:r>
      <w:r>
        <w:rPr>
          <w:spacing w:val="-16"/>
          <w:sz w:val="24"/>
        </w:rPr>
        <w:t xml:space="preserve"> </w:t>
      </w:r>
      <w:r>
        <w:rPr>
          <w:sz w:val="24"/>
        </w:rPr>
        <w:t>rejects</w:t>
      </w:r>
      <w:r>
        <w:rPr>
          <w:spacing w:val="-16"/>
          <w:sz w:val="24"/>
        </w:rPr>
        <w:t xml:space="preserve"> </w:t>
      </w:r>
      <w:r>
        <w:rPr>
          <w:sz w:val="24"/>
        </w:rPr>
        <w:t>costs</w:t>
      </w:r>
      <w:r>
        <w:rPr>
          <w:spacing w:val="-17"/>
          <w:sz w:val="24"/>
        </w:rPr>
        <w:t xml:space="preserve"> </w:t>
      </w:r>
      <w:r>
        <w:rPr>
          <w:sz w:val="24"/>
        </w:rPr>
        <w:t>at</w:t>
      </w:r>
      <w:r>
        <w:rPr>
          <w:spacing w:val="-17"/>
          <w:sz w:val="24"/>
        </w:rPr>
        <w:t xml:space="preserve"> </w:t>
      </w:r>
      <w:r>
        <w:rPr>
          <w:sz w:val="24"/>
        </w:rPr>
        <w:t>the</w:t>
      </w:r>
      <w:r>
        <w:rPr>
          <w:spacing w:val="-17"/>
          <w:sz w:val="24"/>
        </w:rPr>
        <w:t xml:space="preserve"> </w:t>
      </w:r>
      <w:r>
        <w:rPr>
          <w:sz w:val="24"/>
        </w:rPr>
        <w:t>time</w:t>
      </w:r>
      <w:r>
        <w:rPr>
          <w:spacing w:val="-17"/>
          <w:sz w:val="24"/>
        </w:rPr>
        <w:t xml:space="preserve"> </w:t>
      </w:r>
      <w:r>
        <w:rPr>
          <w:sz w:val="24"/>
        </w:rPr>
        <w:t>of</w:t>
      </w:r>
      <w:r>
        <w:rPr>
          <w:spacing w:val="-16"/>
          <w:sz w:val="24"/>
        </w:rPr>
        <w:t xml:space="preserve"> </w:t>
      </w:r>
      <w:r>
        <w:rPr>
          <w:sz w:val="24"/>
        </w:rPr>
        <w:t>an</w:t>
      </w:r>
      <w:r>
        <w:rPr>
          <w:spacing w:val="-13"/>
          <w:sz w:val="24"/>
        </w:rPr>
        <w:t xml:space="preserve"> </w:t>
      </w:r>
      <w:r>
        <w:rPr>
          <w:b/>
          <w:sz w:val="24"/>
        </w:rPr>
        <w:t>interim</w:t>
      </w:r>
      <w:r>
        <w:rPr>
          <w:b/>
          <w:spacing w:val="-17"/>
          <w:sz w:val="24"/>
        </w:rPr>
        <w:t xml:space="preserve"> </w:t>
      </w:r>
      <w:r>
        <w:rPr>
          <w:b/>
          <w:sz w:val="24"/>
        </w:rPr>
        <w:t>payment</w:t>
      </w:r>
      <w:r>
        <w:rPr>
          <w:b/>
          <w:spacing w:val="-15"/>
          <w:sz w:val="24"/>
        </w:rPr>
        <w:t xml:space="preserve"> </w:t>
      </w:r>
      <w:r>
        <w:rPr>
          <w:sz w:val="24"/>
        </w:rPr>
        <w:t>or</w:t>
      </w:r>
      <w:r>
        <w:rPr>
          <w:spacing w:val="-16"/>
          <w:sz w:val="24"/>
        </w:rPr>
        <w:t xml:space="preserve"> </w:t>
      </w:r>
      <w:r>
        <w:rPr>
          <w:b/>
          <w:sz w:val="24"/>
        </w:rPr>
        <w:t>the</w:t>
      </w:r>
      <w:r>
        <w:rPr>
          <w:b/>
          <w:spacing w:val="-16"/>
          <w:sz w:val="24"/>
        </w:rPr>
        <w:t xml:space="preserve"> </w:t>
      </w:r>
      <w:r>
        <w:rPr>
          <w:b/>
          <w:sz w:val="24"/>
        </w:rPr>
        <w:t>payment</w:t>
      </w:r>
      <w:r>
        <w:rPr>
          <w:b/>
          <w:spacing w:val="-16"/>
          <w:sz w:val="24"/>
        </w:rPr>
        <w:t xml:space="preserve"> </w:t>
      </w:r>
      <w:r>
        <w:rPr>
          <w:b/>
          <w:sz w:val="24"/>
        </w:rPr>
        <w:t>of</w:t>
      </w:r>
      <w:r>
        <w:rPr>
          <w:b/>
          <w:spacing w:val="-16"/>
          <w:sz w:val="24"/>
        </w:rPr>
        <w:t xml:space="preserve"> </w:t>
      </w:r>
      <w:r>
        <w:rPr>
          <w:b/>
          <w:sz w:val="24"/>
        </w:rPr>
        <w:t>the</w:t>
      </w:r>
      <w:r>
        <w:rPr>
          <w:b/>
          <w:spacing w:val="-16"/>
          <w:sz w:val="24"/>
        </w:rPr>
        <w:t xml:space="preserve"> </w:t>
      </w:r>
      <w:r>
        <w:rPr>
          <w:b/>
          <w:sz w:val="24"/>
        </w:rPr>
        <w:t>balance</w:t>
      </w:r>
      <w:r>
        <w:rPr>
          <w:sz w:val="24"/>
        </w:rPr>
        <w:t>,</w:t>
      </w:r>
      <w:r>
        <w:rPr>
          <w:spacing w:val="-16"/>
          <w:sz w:val="24"/>
        </w:rPr>
        <w:t xml:space="preserve"> </w:t>
      </w:r>
      <w:r>
        <w:rPr>
          <w:sz w:val="24"/>
        </w:rPr>
        <w:t>it</w:t>
      </w:r>
      <w:r>
        <w:rPr>
          <w:spacing w:val="-17"/>
          <w:sz w:val="24"/>
        </w:rPr>
        <w:t xml:space="preserve"> </w:t>
      </w:r>
      <w:r>
        <w:rPr>
          <w:sz w:val="24"/>
        </w:rPr>
        <w:t>will</w:t>
      </w:r>
      <w:r>
        <w:rPr>
          <w:spacing w:val="-16"/>
          <w:sz w:val="24"/>
        </w:rPr>
        <w:t xml:space="preserve"> </w:t>
      </w:r>
      <w:r>
        <w:rPr>
          <w:sz w:val="24"/>
        </w:rPr>
        <w:t>deduct them from the total eligible costs declared, for the action, in the periodic or final summary financial statement (see Articles 20.3 and 20.4). It will then calculate the interim payment or payment of the balance as set out in Articles 21.3 or</w:t>
      </w:r>
      <w:r>
        <w:rPr>
          <w:spacing w:val="-5"/>
          <w:sz w:val="24"/>
        </w:rPr>
        <w:t xml:space="preserve"> </w:t>
      </w:r>
      <w:r>
        <w:rPr>
          <w:sz w:val="24"/>
        </w:rPr>
        <w:t>21.4.</w:t>
      </w:r>
    </w:p>
    <w:p w:rsidR="00B03850" w:rsidRDefault="0090360A">
      <w:pPr>
        <w:spacing w:before="231" w:line="249" w:lineRule="auto"/>
        <w:ind w:left="113" w:right="111"/>
        <w:jc w:val="both"/>
        <w:rPr>
          <w:sz w:val="24"/>
        </w:rPr>
      </w:pPr>
      <w:r>
        <w:rPr>
          <w:sz w:val="24"/>
        </w:rPr>
        <w:t xml:space="preserve">If the JU rejects costs </w:t>
      </w:r>
      <w:r>
        <w:rPr>
          <w:b/>
          <w:sz w:val="24"/>
        </w:rPr>
        <w:t>after termination of the participation of a beneficiary</w:t>
      </w:r>
      <w:r>
        <w:rPr>
          <w:sz w:val="24"/>
        </w:rPr>
        <w:t>, it will deduct them from the costs declared by the beneficiary in the termination report and include the rejection in the calculation after termination (see Article 50.2 and 50.3).</w:t>
      </w:r>
    </w:p>
    <w:p w:rsidR="00B03850" w:rsidRDefault="0090360A">
      <w:pPr>
        <w:spacing w:before="229" w:line="249" w:lineRule="auto"/>
        <w:ind w:left="113" w:right="111"/>
        <w:jc w:val="both"/>
        <w:rPr>
          <w:sz w:val="24"/>
        </w:rPr>
      </w:pPr>
      <w:r>
        <w:rPr>
          <w:sz w:val="24"/>
        </w:rPr>
        <w:t xml:space="preserve">If the JU — </w:t>
      </w:r>
      <w:r>
        <w:rPr>
          <w:b/>
          <w:sz w:val="24"/>
        </w:rPr>
        <w:t xml:space="preserve">after an interim payment but before the payment of the balance </w:t>
      </w:r>
      <w:r>
        <w:rPr>
          <w:sz w:val="24"/>
        </w:rPr>
        <w:t>— rejects costs declared in a periodic summary financial statement, it will deduct them from the total eligible costs declared, for the action, in the next periodic summary financial statement or in the final summary financial statement. It will then calculate the interim payment or payment of the balance as set out in Articles 21.3 or</w:t>
      </w:r>
      <w:r>
        <w:rPr>
          <w:spacing w:val="-3"/>
          <w:sz w:val="24"/>
        </w:rPr>
        <w:t xml:space="preserve"> </w:t>
      </w:r>
      <w:r>
        <w:rPr>
          <w:sz w:val="24"/>
        </w:rPr>
        <w:t>21.4.</w:t>
      </w:r>
    </w:p>
    <w:p w:rsidR="00B03850" w:rsidRDefault="0090360A">
      <w:pPr>
        <w:spacing w:before="232" w:line="249" w:lineRule="auto"/>
        <w:ind w:left="113" w:right="112"/>
        <w:jc w:val="both"/>
        <w:rPr>
          <w:sz w:val="24"/>
        </w:rPr>
      </w:pPr>
      <w:r>
        <w:rPr>
          <w:sz w:val="24"/>
        </w:rPr>
        <w:t>If</w:t>
      </w:r>
      <w:r>
        <w:rPr>
          <w:spacing w:val="-3"/>
          <w:sz w:val="24"/>
        </w:rPr>
        <w:t xml:space="preserve"> </w:t>
      </w:r>
      <w:r>
        <w:rPr>
          <w:sz w:val="24"/>
        </w:rPr>
        <w:t>the</w:t>
      </w:r>
      <w:r>
        <w:rPr>
          <w:spacing w:val="-3"/>
          <w:sz w:val="24"/>
        </w:rPr>
        <w:t xml:space="preserve"> </w:t>
      </w:r>
      <w:r>
        <w:rPr>
          <w:sz w:val="24"/>
        </w:rPr>
        <w:t>JU</w:t>
      </w:r>
      <w:r>
        <w:rPr>
          <w:spacing w:val="-3"/>
          <w:sz w:val="24"/>
        </w:rPr>
        <w:t xml:space="preserve"> </w:t>
      </w:r>
      <w:r>
        <w:rPr>
          <w:sz w:val="24"/>
        </w:rPr>
        <w:t>rejects</w:t>
      </w:r>
      <w:r>
        <w:rPr>
          <w:spacing w:val="-3"/>
          <w:sz w:val="24"/>
        </w:rPr>
        <w:t xml:space="preserve"> </w:t>
      </w:r>
      <w:r>
        <w:rPr>
          <w:sz w:val="24"/>
        </w:rPr>
        <w:t>costs</w:t>
      </w:r>
      <w:r>
        <w:rPr>
          <w:spacing w:val="-2"/>
          <w:sz w:val="24"/>
        </w:rPr>
        <w:t xml:space="preserve"> </w:t>
      </w:r>
      <w:r>
        <w:rPr>
          <w:b/>
          <w:sz w:val="24"/>
        </w:rPr>
        <w:t>after</w:t>
      </w:r>
      <w:r>
        <w:rPr>
          <w:b/>
          <w:spacing w:val="-3"/>
          <w:sz w:val="24"/>
        </w:rPr>
        <w:t xml:space="preserve"> </w:t>
      </w:r>
      <w:r>
        <w:rPr>
          <w:b/>
          <w:sz w:val="24"/>
        </w:rPr>
        <w:t>the</w:t>
      </w:r>
      <w:r>
        <w:rPr>
          <w:b/>
          <w:spacing w:val="-3"/>
          <w:sz w:val="24"/>
        </w:rPr>
        <w:t xml:space="preserve"> </w:t>
      </w:r>
      <w:r>
        <w:rPr>
          <w:b/>
          <w:sz w:val="24"/>
        </w:rPr>
        <w:t>payment</w:t>
      </w:r>
      <w:r>
        <w:rPr>
          <w:b/>
          <w:spacing w:val="-3"/>
          <w:sz w:val="24"/>
        </w:rPr>
        <w:t xml:space="preserve"> </w:t>
      </w:r>
      <w:r>
        <w:rPr>
          <w:b/>
          <w:sz w:val="24"/>
        </w:rPr>
        <w:t>of</w:t>
      </w:r>
      <w:r>
        <w:rPr>
          <w:b/>
          <w:spacing w:val="-2"/>
          <w:sz w:val="24"/>
        </w:rPr>
        <w:t xml:space="preserve"> </w:t>
      </w:r>
      <w:r>
        <w:rPr>
          <w:b/>
          <w:sz w:val="24"/>
        </w:rPr>
        <w:t>the</w:t>
      </w:r>
      <w:r>
        <w:rPr>
          <w:b/>
          <w:spacing w:val="-3"/>
          <w:sz w:val="24"/>
        </w:rPr>
        <w:t xml:space="preserve"> </w:t>
      </w:r>
      <w:r>
        <w:rPr>
          <w:b/>
          <w:sz w:val="24"/>
        </w:rPr>
        <w:t>balance</w:t>
      </w:r>
      <w:r>
        <w:rPr>
          <w:sz w:val="24"/>
        </w:rPr>
        <w:t>,</w:t>
      </w:r>
      <w:r>
        <w:rPr>
          <w:spacing w:val="-3"/>
          <w:sz w:val="24"/>
        </w:rPr>
        <w:t xml:space="preserve"> </w:t>
      </w:r>
      <w:r>
        <w:rPr>
          <w:sz w:val="24"/>
        </w:rPr>
        <w:t>it</w:t>
      </w:r>
      <w:r>
        <w:rPr>
          <w:spacing w:val="-3"/>
          <w:sz w:val="24"/>
        </w:rPr>
        <w:t xml:space="preserve"> </w:t>
      </w:r>
      <w:r>
        <w:rPr>
          <w:sz w:val="24"/>
        </w:rPr>
        <w:t>will</w:t>
      </w:r>
      <w:r>
        <w:rPr>
          <w:spacing w:val="-3"/>
          <w:sz w:val="24"/>
        </w:rPr>
        <w:t xml:space="preserve"> </w:t>
      </w:r>
      <w:r>
        <w:rPr>
          <w:sz w:val="24"/>
        </w:rPr>
        <w:t>deduct</w:t>
      </w:r>
      <w:r>
        <w:rPr>
          <w:spacing w:val="-3"/>
          <w:sz w:val="24"/>
        </w:rPr>
        <w:t xml:space="preserve"> </w:t>
      </w:r>
      <w:r>
        <w:rPr>
          <w:sz w:val="24"/>
        </w:rPr>
        <w:t>the</w:t>
      </w:r>
      <w:r>
        <w:rPr>
          <w:spacing w:val="-3"/>
          <w:sz w:val="24"/>
        </w:rPr>
        <w:t xml:space="preserve"> </w:t>
      </w:r>
      <w:r>
        <w:rPr>
          <w:sz w:val="24"/>
        </w:rPr>
        <w:t>amount</w:t>
      </w:r>
      <w:r>
        <w:rPr>
          <w:spacing w:val="-2"/>
          <w:sz w:val="24"/>
        </w:rPr>
        <w:t xml:space="preserve"> </w:t>
      </w:r>
      <w:r>
        <w:rPr>
          <w:sz w:val="24"/>
        </w:rPr>
        <w:t>rejected</w:t>
      </w:r>
      <w:r>
        <w:rPr>
          <w:spacing w:val="-3"/>
          <w:sz w:val="24"/>
        </w:rPr>
        <w:t xml:space="preserve"> </w:t>
      </w:r>
      <w:r>
        <w:rPr>
          <w:sz w:val="24"/>
        </w:rPr>
        <w:t>from</w:t>
      </w:r>
      <w:r>
        <w:rPr>
          <w:spacing w:val="-3"/>
          <w:sz w:val="24"/>
        </w:rPr>
        <w:t xml:space="preserve"> </w:t>
      </w:r>
      <w:r>
        <w:rPr>
          <w:sz w:val="24"/>
        </w:rPr>
        <w:t>the total eligible costs declared, by the beneficiary, in the final summary financial statement. It will then calculate the revised final grant amount as set out in Article</w:t>
      </w:r>
      <w:r>
        <w:rPr>
          <w:spacing w:val="-11"/>
          <w:sz w:val="24"/>
        </w:rPr>
        <w:t xml:space="preserve"> </w:t>
      </w:r>
      <w:r>
        <w:rPr>
          <w:sz w:val="24"/>
        </w:rPr>
        <w:t>5.4.</w:t>
      </w:r>
    </w:p>
    <w:p w:rsidR="00B03850" w:rsidRDefault="00B03850">
      <w:pPr>
        <w:pStyle w:val="Zkladntext"/>
        <w:spacing w:before="7"/>
        <w:rPr>
          <w:sz w:val="29"/>
        </w:rPr>
      </w:pPr>
    </w:p>
    <w:p w:rsidR="00B03850" w:rsidRDefault="0090360A">
      <w:pPr>
        <w:pStyle w:val="Nadpis4"/>
        <w:spacing w:before="1"/>
        <w:ind w:left="113"/>
      </w:pPr>
      <w:bookmarkStart w:id="189" w:name="_bookmark189"/>
      <w:bookmarkEnd w:id="189"/>
      <w:r>
        <w:t>ARTICLE 43 — REDUCTION OF THE GRANT</w:t>
      </w:r>
    </w:p>
    <w:p w:rsidR="00B03850" w:rsidRDefault="00B03850">
      <w:pPr>
        <w:pStyle w:val="Zkladntext"/>
        <w:spacing w:before="7"/>
        <w:rPr>
          <w:b/>
          <w:sz w:val="25"/>
        </w:rPr>
      </w:pPr>
    </w:p>
    <w:p w:rsidR="00B03850" w:rsidRDefault="0090360A">
      <w:pPr>
        <w:pStyle w:val="Nadpis4"/>
        <w:spacing w:before="1"/>
        <w:ind w:left="113"/>
      </w:pPr>
      <w:bookmarkStart w:id="190" w:name="_bookmark190"/>
      <w:bookmarkEnd w:id="190"/>
      <w:r>
        <w:t>43.1 Conditions</w:t>
      </w:r>
    </w:p>
    <w:p w:rsidR="00B03850" w:rsidRDefault="00B03850">
      <w:pPr>
        <w:pStyle w:val="Zkladntext"/>
        <w:spacing w:before="10"/>
        <w:rPr>
          <w:b/>
          <w:sz w:val="20"/>
        </w:rPr>
      </w:pPr>
    </w:p>
    <w:p w:rsidR="00B03850" w:rsidRDefault="0090360A">
      <w:pPr>
        <w:spacing w:line="249" w:lineRule="auto"/>
        <w:ind w:left="113" w:right="111"/>
        <w:jc w:val="both"/>
        <w:rPr>
          <w:sz w:val="24"/>
        </w:rPr>
      </w:pPr>
      <w:r>
        <w:rPr>
          <w:sz w:val="24"/>
        </w:rPr>
        <w:t xml:space="preserve">The JU may — </w:t>
      </w:r>
      <w:r>
        <w:rPr>
          <w:b/>
          <w:sz w:val="24"/>
        </w:rPr>
        <w:t>after termination of the participation of a beneficiary</w:t>
      </w:r>
      <w:r>
        <w:rPr>
          <w:sz w:val="24"/>
        </w:rPr>
        <w:t xml:space="preserve">, </w:t>
      </w:r>
      <w:r>
        <w:rPr>
          <w:b/>
          <w:sz w:val="24"/>
        </w:rPr>
        <w:t xml:space="preserve">at the payment of the balance </w:t>
      </w:r>
      <w:r>
        <w:rPr>
          <w:sz w:val="24"/>
        </w:rPr>
        <w:t xml:space="preserve">or </w:t>
      </w:r>
      <w:r>
        <w:rPr>
          <w:b/>
          <w:sz w:val="24"/>
        </w:rPr>
        <w:t xml:space="preserve">afterwards </w:t>
      </w:r>
      <w:r>
        <w:rPr>
          <w:sz w:val="24"/>
        </w:rPr>
        <w:t>— reduce the grant amount (see Article 5.1), if :</w:t>
      </w:r>
    </w:p>
    <w:p w:rsidR="00B03850" w:rsidRDefault="0090360A" w:rsidP="00AA7EEF">
      <w:pPr>
        <w:pStyle w:val="Odstavecseseznamem"/>
        <w:numPr>
          <w:ilvl w:val="2"/>
          <w:numId w:val="29"/>
        </w:numPr>
        <w:tabs>
          <w:tab w:val="left" w:pos="758"/>
        </w:tabs>
        <w:spacing w:before="229" w:line="249" w:lineRule="auto"/>
        <w:ind w:right="110"/>
        <w:rPr>
          <w:sz w:val="24"/>
        </w:rPr>
      </w:pPr>
      <w:r>
        <w:rPr>
          <w:sz w:val="24"/>
        </w:rPr>
        <w:t>a</w:t>
      </w:r>
      <w:r>
        <w:rPr>
          <w:spacing w:val="-15"/>
          <w:sz w:val="24"/>
        </w:rPr>
        <w:t xml:space="preserve"> </w:t>
      </w:r>
      <w:r>
        <w:rPr>
          <w:sz w:val="24"/>
        </w:rPr>
        <w:t>beneficiary</w:t>
      </w:r>
      <w:r>
        <w:rPr>
          <w:spacing w:val="-15"/>
          <w:sz w:val="24"/>
        </w:rPr>
        <w:t xml:space="preserve"> </w:t>
      </w:r>
      <w:r>
        <w:rPr>
          <w:sz w:val="24"/>
        </w:rPr>
        <w:t>(or</w:t>
      </w:r>
      <w:r>
        <w:rPr>
          <w:spacing w:val="-14"/>
          <w:sz w:val="24"/>
        </w:rPr>
        <w:t xml:space="preserve"> </w:t>
      </w:r>
      <w:r>
        <w:rPr>
          <w:sz w:val="24"/>
        </w:rPr>
        <w:t>a</w:t>
      </w:r>
      <w:r>
        <w:rPr>
          <w:spacing w:val="-15"/>
          <w:sz w:val="24"/>
        </w:rPr>
        <w:t xml:space="preserve"> </w:t>
      </w:r>
      <w:r>
        <w:rPr>
          <w:sz w:val="24"/>
        </w:rPr>
        <w:t>natural</w:t>
      </w:r>
      <w:r>
        <w:rPr>
          <w:spacing w:val="-14"/>
          <w:sz w:val="24"/>
        </w:rPr>
        <w:t xml:space="preserve"> </w:t>
      </w:r>
      <w:r>
        <w:rPr>
          <w:sz w:val="24"/>
        </w:rPr>
        <w:t>person</w:t>
      </w:r>
      <w:r>
        <w:rPr>
          <w:spacing w:val="-15"/>
          <w:sz w:val="24"/>
        </w:rPr>
        <w:t xml:space="preserve"> </w:t>
      </w:r>
      <w:r>
        <w:rPr>
          <w:sz w:val="24"/>
        </w:rPr>
        <w:t>who</w:t>
      </w:r>
      <w:r>
        <w:rPr>
          <w:spacing w:val="-14"/>
          <w:sz w:val="24"/>
        </w:rPr>
        <w:t xml:space="preserve"> </w:t>
      </w:r>
      <w:r>
        <w:rPr>
          <w:sz w:val="24"/>
        </w:rPr>
        <w:t>has</w:t>
      </w:r>
      <w:r>
        <w:rPr>
          <w:spacing w:val="-15"/>
          <w:sz w:val="24"/>
        </w:rPr>
        <w:t xml:space="preserve"> </w:t>
      </w:r>
      <w:r>
        <w:rPr>
          <w:sz w:val="24"/>
        </w:rPr>
        <w:t>the</w:t>
      </w:r>
      <w:r>
        <w:rPr>
          <w:spacing w:val="-15"/>
          <w:sz w:val="24"/>
        </w:rPr>
        <w:t xml:space="preserve"> </w:t>
      </w:r>
      <w:r>
        <w:rPr>
          <w:sz w:val="24"/>
        </w:rPr>
        <w:t>power</w:t>
      </w:r>
      <w:r>
        <w:rPr>
          <w:spacing w:val="-14"/>
          <w:sz w:val="24"/>
        </w:rPr>
        <w:t xml:space="preserve"> </w:t>
      </w:r>
      <w:r>
        <w:rPr>
          <w:sz w:val="24"/>
        </w:rPr>
        <w:t>to</w:t>
      </w:r>
      <w:r>
        <w:rPr>
          <w:spacing w:val="-15"/>
          <w:sz w:val="24"/>
        </w:rPr>
        <w:t xml:space="preserve"> </w:t>
      </w:r>
      <w:r>
        <w:rPr>
          <w:sz w:val="24"/>
        </w:rPr>
        <w:t>represent</w:t>
      </w:r>
      <w:r>
        <w:rPr>
          <w:spacing w:val="-14"/>
          <w:sz w:val="24"/>
        </w:rPr>
        <w:t xml:space="preserve"> </w:t>
      </w:r>
      <w:r>
        <w:rPr>
          <w:sz w:val="24"/>
        </w:rPr>
        <w:t>or</w:t>
      </w:r>
      <w:r>
        <w:rPr>
          <w:spacing w:val="-15"/>
          <w:sz w:val="24"/>
        </w:rPr>
        <w:t xml:space="preserve"> </w:t>
      </w:r>
      <w:r>
        <w:rPr>
          <w:sz w:val="24"/>
        </w:rPr>
        <w:t>take</w:t>
      </w:r>
      <w:r>
        <w:rPr>
          <w:spacing w:val="-15"/>
          <w:sz w:val="24"/>
        </w:rPr>
        <w:t xml:space="preserve"> </w:t>
      </w:r>
      <w:r>
        <w:rPr>
          <w:sz w:val="24"/>
        </w:rPr>
        <w:t>decisions</w:t>
      </w:r>
      <w:r>
        <w:rPr>
          <w:spacing w:val="-14"/>
          <w:sz w:val="24"/>
        </w:rPr>
        <w:t xml:space="preserve"> </w:t>
      </w:r>
      <w:r>
        <w:rPr>
          <w:sz w:val="24"/>
        </w:rPr>
        <w:t>on</w:t>
      </w:r>
      <w:r>
        <w:rPr>
          <w:spacing w:val="-15"/>
          <w:sz w:val="24"/>
        </w:rPr>
        <w:t xml:space="preserve"> </w:t>
      </w:r>
      <w:r>
        <w:rPr>
          <w:sz w:val="24"/>
        </w:rPr>
        <w:t>its</w:t>
      </w:r>
      <w:r>
        <w:rPr>
          <w:spacing w:val="-14"/>
          <w:sz w:val="24"/>
        </w:rPr>
        <w:t xml:space="preserve"> </w:t>
      </w:r>
      <w:r>
        <w:rPr>
          <w:sz w:val="24"/>
        </w:rPr>
        <w:t>behalf) has</w:t>
      </w:r>
      <w:r>
        <w:rPr>
          <w:spacing w:val="-1"/>
          <w:sz w:val="24"/>
        </w:rPr>
        <w:t xml:space="preserve"> </w:t>
      </w:r>
      <w:r>
        <w:rPr>
          <w:sz w:val="24"/>
        </w:rPr>
        <w:t>committed:</w:t>
      </w:r>
    </w:p>
    <w:p w:rsidR="00B03850" w:rsidRDefault="0090360A" w:rsidP="00AA7EEF">
      <w:pPr>
        <w:pStyle w:val="Odstavecseseznamem"/>
        <w:numPr>
          <w:ilvl w:val="3"/>
          <w:numId w:val="29"/>
        </w:numPr>
        <w:tabs>
          <w:tab w:val="left" w:pos="1358"/>
        </w:tabs>
        <w:spacing w:before="229"/>
        <w:ind w:hanging="428"/>
        <w:jc w:val="left"/>
        <w:rPr>
          <w:sz w:val="24"/>
        </w:rPr>
      </w:pPr>
      <w:r>
        <w:rPr>
          <w:sz w:val="24"/>
        </w:rPr>
        <w:t>substantial errors, irregularities or fraud</w:t>
      </w:r>
      <w:r>
        <w:rPr>
          <w:spacing w:val="-5"/>
          <w:sz w:val="24"/>
        </w:rPr>
        <w:t xml:space="preserve"> </w:t>
      </w:r>
      <w:r>
        <w:rPr>
          <w:sz w:val="24"/>
        </w:rPr>
        <w:t>or</w:t>
      </w:r>
    </w:p>
    <w:p w:rsidR="00B03850" w:rsidRDefault="00B03850">
      <w:pPr>
        <w:pStyle w:val="Zkladntext"/>
        <w:spacing w:before="8"/>
        <w:rPr>
          <w:sz w:val="20"/>
        </w:rPr>
      </w:pPr>
    </w:p>
    <w:p w:rsidR="00B03850" w:rsidRDefault="0090360A" w:rsidP="00AA7EEF">
      <w:pPr>
        <w:pStyle w:val="Odstavecseseznamem"/>
        <w:numPr>
          <w:ilvl w:val="3"/>
          <w:numId w:val="29"/>
        </w:numPr>
        <w:tabs>
          <w:tab w:val="left" w:pos="1358"/>
        </w:tabs>
        <w:spacing w:before="1"/>
        <w:ind w:hanging="494"/>
        <w:jc w:val="left"/>
        <w:rPr>
          <w:sz w:val="24"/>
        </w:rPr>
      </w:pPr>
      <w:r>
        <w:rPr>
          <w:sz w:val="24"/>
        </w:rPr>
        <w:t>serious</w:t>
      </w:r>
      <w:r>
        <w:rPr>
          <w:spacing w:val="50"/>
          <w:sz w:val="24"/>
        </w:rPr>
        <w:t xml:space="preserve"> </w:t>
      </w:r>
      <w:r>
        <w:rPr>
          <w:sz w:val="24"/>
        </w:rPr>
        <w:t>breach</w:t>
      </w:r>
      <w:r>
        <w:rPr>
          <w:spacing w:val="50"/>
          <w:sz w:val="24"/>
        </w:rPr>
        <w:t xml:space="preserve"> </w:t>
      </w:r>
      <w:r>
        <w:rPr>
          <w:sz w:val="24"/>
        </w:rPr>
        <w:t>of</w:t>
      </w:r>
      <w:r>
        <w:rPr>
          <w:spacing w:val="50"/>
          <w:sz w:val="24"/>
        </w:rPr>
        <w:t xml:space="preserve"> </w:t>
      </w:r>
      <w:r>
        <w:rPr>
          <w:sz w:val="24"/>
        </w:rPr>
        <w:t>obligations</w:t>
      </w:r>
      <w:r>
        <w:rPr>
          <w:spacing w:val="50"/>
          <w:sz w:val="24"/>
        </w:rPr>
        <w:t xml:space="preserve"> </w:t>
      </w:r>
      <w:r>
        <w:rPr>
          <w:sz w:val="24"/>
        </w:rPr>
        <w:t>under</w:t>
      </w:r>
      <w:r>
        <w:rPr>
          <w:spacing w:val="51"/>
          <w:sz w:val="24"/>
        </w:rPr>
        <w:t xml:space="preserve"> </w:t>
      </w:r>
      <w:r>
        <w:rPr>
          <w:sz w:val="24"/>
        </w:rPr>
        <w:t>the</w:t>
      </w:r>
      <w:r>
        <w:rPr>
          <w:spacing w:val="50"/>
          <w:sz w:val="24"/>
        </w:rPr>
        <w:t xml:space="preserve"> </w:t>
      </w:r>
      <w:r>
        <w:rPr>
          <w:sz w:val="24"/>
        </w:rPr>
        <w:t>Agreement</w:t>
      </w:r>
      <w:r>
        <w:rPr>
          <w:spacing w:val="50"/>
          <w:sz w:val="24"/>
        </w:rPr>
        <w:t xml:space="preserve"> </w:t>
      </w:r>
      <w:r>
        <w:rPr>
          <w:sz w:val="24"/>
        </w:rPr>
        <w:t>or</w:t>
      </w:r>
      <w:r>
        <w:rPr>
          <w:spacing w:val="50"/>
          <w:sz w:val="24"/>
        </w:rPr>
        <w:t xml:space="preserve"> </w:t>
      </w:r>
      <w:r>
        <w:rPr>
          <w:sz w:val="24"/>
        </w:rPr>
        <w:t>during</w:t>
      </w:r>
      <w:r>
        <w:rPr>
          <w:spacing w:val="50"/>
          <w:sz w:val="24"/>
        </w:rPr>
        <w:t xml:space="preserve"> </w:t>
      </w:r>
      <w:r>
        <w:rPr>
          <w:sz w:val="24"/>
        </w:rPr>
        <w:t>the</w:t>
      </w:r>
      <w:r>
        <w:rPr>
          <w:spacing w:val="51"/>
          <w:sz w:val="24"/>
        </w:rPr>
        <w:t xml:space="preserve"> </w:t>
      </w:r>
      <w:r>
        <w:rPr>
          <w:sz w:val="24"/>
        </w:rPr>
        <w:t>award</w:t>
      </w:r>
      <w:r>
        <w:rPr>
          <w:spacing w:val="50"/>
          <w:sz w:val="24"/>
        </w:rPr>
        <w:t xml:space="preserve"> </w:t>
      </w:r>
      <w:r>
        <w:rPr>
          <w:sz w:val="24"/>
        </w:rPr>
        <w:t>procedure</w:t>
      </w:r>
    </w:p>
    <w:p w:rsidR="00B03850" w:rsidRDefault="00B03850">
      <w:pPr>
        <w:rPr>
          <w:sz w:val="24"/>
        </w:rPr>
        <w:sectPr w:rsidR="00B03850">
          <w:pgSz w:w="11910" w:h="16840"/>
          <w:pgMar w:top="1300" w:right="1020" w:bottom="740" w:left="1020" w:header="391" w:footer="543" w:gutter="0"/>
          <w:cols w:space="708"/>
        </w:sectPr>
      </w:pPr>
    </w:p>
    <w:p w:rsidR="00B03850" w:rsidRDefault="0090360A">
      <w:pPr>
        <w:spacing w:before="84" w:line="249" w:lineRule="auto"/>
        <w:ind w:left="1357"/>
        <w:rPr>
          <w:sz w:val="24"/>
        </w:rPr>
      </w:pPr>
      <w:r>
        <w:rPr>
          <w:sz w:val="24"/>
        </w:rPr>
        <w:lastRenderedPageBreak/>
        <w:t>(including improper implementation of the action, submission of false information, failure to provide required information, breach of ethical principles) or</w:t>
      </w:r>
    </w:p>
    <w:p w:rsidR="00B03850" w:rsidRDefault="0090360A" w:rsidP="00AA7EEF">
      <w:pPr>
        <w:pStyle w:val="Odstavecseseznamem"/>
        <w:numPr>
          <w:ilvl w:val="2"/>
          <w:numId w:val="29"/>
        </w:numPr>
        <w:tabs>
          <w:tab w:val="left" w:pos="758"/>
        </w:tabs>
        <w:spacing w:before="229" w:line="249" w:lineRule="auto"/>
        <w:ind w:right="110"/>
        <w:jc w:val="both"/>
        <w:rPr>
          <w:sz w:val="24"/>
        </w:rPr>
      </w:pPr>
      <w:r>
        <w:rPr>
          <w:sz w:val="24"/>
        </w:rPr>
        <w:t>a</w:t>
      </w:r>
      <w:r>
        <w:rPr>
          <w:spacing w:val="-10"/>
          <w:sz w:val="24"/>
        </w:rPr>
        <w:t xml:space="preserve"> </w:t>
      </w:r>
      <w:r>
        <w:rPr>
          <w:sz w:val="24"/>
        </w:rPr>
        <w:t>beneficiary</w:t>
      </w:r>
      <w:r>
        <w:rPr>
          <w:spacing w:val="-9"/>
          <w:sz w:val="24"/>
        </w:rPr>
        <w:t xml:space="preserve"> </w:t>
      </w:r>
      <w:r>
        <w:rPr>
          <w:sz w:val="24"/>
        </w:rPr>
        <w:t>(or</w:t>
      </w:r>
      <w:r>
        <w:rPr>
          <w:spacing w:val="-8"/>
          <w:sz w:val="24"/>
        </w:rPr>
        <w:t xml:space="preserve"> </w:t>
      </w:r>
      <w:r>
        <w:rPr>
          <w:sz w:val="24"/>
        </w:rPr>
        <w:t>a</w:t>
      </w:r>
      <w:r>
        <w:rPr>
          <w:spacing w:val="-10"/>
          <w:sz w:val="24"/>
        </w:rPr>
        <w:t xml:space="preserve"> </w:t>
      </w:r>
      <w:r>
        <w:rPr>
          <w:sz w:val="24"/>
        </w:rPr>
        <w:t>natural</w:t>
      </w:r>
      <w:r>
        <w:rPr>
          <w:spacing w:val="-8"/>
          <w:sz w:val="24"/>
        </w:rPr>
        <w:t xml:space="preserve"> </w:t>
      </w:r>
      <w:r>
        <w:rPr>
          <w:sz w:val="24"/>
        </w:rPr>
        <w:t>person</w:t>
      </w:r>
      <w:r>
        <w:rPr>
          <w:spacing w:val="-9"/>
          <w:sz w:val="24"/>
        </w:rPr>
        <w:t xml:space="preserve"> </w:t>
      </w:r>
      <w:r>
        <w:rPr>
          <w:sz w:val="24"/>
        </w:rPr>
        <w:t>who</w:t>
      </w:r>
      <w:r>
        <w:rPr>
          <w:spacing w:val="-10"/>
          <w:sz w:val="24"/>
        </w:rPr>
        <w:t xml:space="preserve"> </w:t>
      </w:r>
      <w:r>
        <w:rPr>
          <w:sz w:val="24"/>
        </w:rPr>
        <w:t>has</w:t>
      </w:r>
      <w:r>
        <w:rPr>
          <w:spacing w:val="-8"/>
          <w:sz w:val="24"/>
        </w:rPr>
        <w:t xml:space="preserve"> </w:t>
      </w:r>
      <w:r>
        <w:rPr>
          <w:sz w:val="24"/>
        </w:rPr>
        <w:t>the</w:t>
      </w:r>
      <w:r>
        <w:rPr>
          <w:spacing w:val="-10"/>
          <w:sz w:val="24"/>
        </w:rPr>
        <w:t xml:space="preserve"> </w:t>
      </w:r>
      <w:r>
        <w:rPr>
          <w:sz w:val="24"/>
        </w:rPr>
        <w:t>power</w:t>
      </w:r>
      <w:r>
        <w:rPr>
          <w:spacing w:val="-8"/>
          <w:sz w:val="24"/>
        </w:rPr>
        <w:t xml:space="preserve"> </w:t>
      </w:r>
      <w:r>
        <w:rPr>
          <w:sz w:val="24"/>
        </w:rPr>
        <w:t>to</w:t>
      </w:r>
      <w:r>
        <w:rPr>
          <w:spacing w:val="-10"/>
          <w:sz w:val="24"/>
        </w:rPr>
        <w:t xml:space="preserve"> </w:t>
      </w:r>
      <w:r>
        <w:rPr>
          <w:sz w:val="24"/>
        </w:rPr>
        <w:t>represent</w:t>
      </w:r>
      <w:r>
        <w:rPr>
          <w:spacing w:val="-8"/>
          <w:sz w:val="24"/>
        </w:rPr>
        <w:t xml:space="preserve"> </w:t>
      </w:r>
      <w:r>
        <w:rPr>
          <w:sz w:val="24"/>
        </w:rPr>
        <w:t>or</w:t>
      </w:r>
      <w:r>
        <w:rPr>
          <w:spacing w:val="-9"/>
          <w:sz w:val="24"/>
        </w:rPr>
        <w:t xml:space="preserve"> </w:t>
      </w:r>
      <w:r>
        <w:rPr>
          <w:sz w:val="24"/>
        </w:rPr>
        <w:t>take</w:t>
      </w:r>
      <w:r>
        <w:rPr>
          <w:spacing w:val="-10"/>
          <w:sz w:val="24"/>
        </w:rPr>
        <w:t xml:space="preserve"> </w:t>
      </w:r>
      <w:r>
        <w:rPr>
          <w:sz w:val="24"/>
        </w:rPr>
        <w:t>decision</w:t>
      </w:r>
      <w:r>
        <w:rPr>
          <w:spacing w:val="-8"/>
          <w:sz w:val="24"/>
        </w:rPr>
        <w:t xml:space="preserve"> </w:t>
      </w:r>
      <w:r>
        <w:rPr>
          <w:sz w:val="24"/>
        </w:rPr>
        <w:t>on</w:t>
      </w:r>
      <w:r>
        <w:rPr>
          <w:spacing w:val="-9"/>
          <w:sz w:val="24"/>
        </w:rPr>
        <w:t xml:space="preserve"> </w:t>
      </w:r>
      <w:r>
        <w:rPr>
          <w:sz w:val="24"/>
        </w:rPr>
        <w:t>its</w:t>
      </w:r>
      <w:r>
        <w:rPr>
          <w:spacing w:val="-9"/>
          <w:sz w:val="24"/>
        </w:rPr>
        <w:t xml:space="preserve"> </w:t>
      </w:r>
      <w:r>
        <w:rPr>
          <w:sz w:val="24"/>
        </w:rPr>
        <w:t>behalf) has committed — in other EU or Euratom grants awarded to it under similar conditions — systemic or recurrent errors, irregularities, fraud or serious breach of obligations that have a material impact on this grant (</w:t>
      </w:r>
      <w:r>
        <w:rPr>
          <w:b/>
          <w:sz w:val="24"/>
        </w:rPr>
        <w:t>extension of findings from other grants to this grant</w:t>
      </w:r>
      <w:r>
        <w:rPr>
          <w:sz w:val="24"/>
        </w:rPr>
        <w:t>; see Article</w:t>
      </w:r>
      <w:r>
        <w:rPr>
          <w:spacing w:val="-2"/>
          <w:sz w:val="24"/>
        </w:rPr>
        <w:t xml:space="preserve"> </w:t>
      </w:r>
      <w:r>
        <w:rPr>
          <w:sz w:val="24"/>
        </w:rPr>
        <w:t>22.5.2).</w:t>
      </w:r>
    </w:p>
    <w:p w:rsidR="00B03850" w:rsidRDefault="00B03850">
      <w:pPr>
        <w:pStyle w:val="Zkladntext"/>
        <w:spacing w:before="10"/>
        <w:rPr>
          <w:sz w:val="24"/>
        </w:rPr>
      </w:pPr>
    </w:p>
    <w:p w:rsidR="00B03850" w:rsidRDefault="0090360A" w:rsidP="00AA7EEF">
      <w:pPr>
        <w:pStyle w:val="Nadpis4"/>
        <w:numPr>
          <w:ilvl w:val="1"/>
          <w:numId w:val="28"/>
        </w:numPr>
        <w:tabs>
          <w:tab w:val="left" w:pos="535"/>
        </w:tabs>
        <w:ind w:hanging="422"/>
      </w:pPr>
      <w:bookmarkStart w:id="191" w:name="_bookmark191"/>
      <w:bookmarkEnd w:id="191"/>
      <w:r>
        <w:t> </w:t>
      </w:r>
      <w:r>
        <w:t>Amount to be reduced — Calculation —</w:t>
      </w:r>
      <w:r>
        <w:rPr>
          <w:spacing w:val="-7"/>
        </w:rPr>
        <w:t xml:space="preserve"> </w:t>
      </w:r>
      <w:r>
        <w:t>Procedure</w:t>
      </w:r>
    </w:p>
    <w:p w:rsidR="00B03850" w:rsidRDefault="00B03850">
      <w:pPr>
        <w:pStyle w:val="Zkladntext"/>
        <w:spacing w:before="11"/>
        <w:rPr>
          <w:b/>
          <w:sz w:val="20"/>
        </w:rPr>
      </w:pPr>
    </w:p>
    <w:p w:rsidR="00B03850" w:rsidRDefault="0090360A">
      <w:pPr>
        <w:spacing w:line="249" w:lineRule="auto"/>
        <w:ind w:left="113" w:right="121"/>
        <w:jc w:val="both"/>
        <w:rPr>
          <w:sz w:val="24"/>
        </w:rPr>
      </w:pPr>
      <w:r>
        <w:rPr>
          <w:sz w:val="24"/>
        </w:rPr>
        <w:t>The amount of the reduction will be proportionate to the seriousness of the errors, irregularities or fraud or breach of obligations.</w:t>
      </w:r>
    </w:p>
    <w:p w:rsidR="00B03850" w:rsidRDefault="0090360A">
      <w:pPr>
        <w:spacing w:before="228" w:line="249" w:lineRule="auto"/>
        <w:ind w:left="113" w:right="114"/>
        <w:jc w:val="both"/>
        <w:rPr>
          <w:sz w:val="24"/>
        </w:rPr>
      </w:pPr>
      <w:r>
        <w:rPr>
          <w:sz w:val="24"/>
        </w:rPr>
        <w:t>Before</w:t>
      </w:r>
      <w:r>
        <w:rPr>
          <w:spacing w:val="-20"/>
          <w:sz w:val="24"/>
        </w:rPr>
        <w:t xml:space="preserve"> </w:t>
      </w:r>
      <w:r>
        <w:rPr>
          <w:sz w:val="24"/>
        </w:rPr>
        <w:t>reduction</w:t>
      </w:r>
      <w:r>
        <w:rPr>
          <w:spacing w:val="-19"/>
          <w:sz w:val="24"/>
        </w:rPr>
        <w:t xml:space="preserve"> </w:t>
      </w:r>
      <w:r>
        <w:rPr>
          <w:sz w:val="24"/>
        </w:rPr>
        <w:t>of</w:t>
      </w:r>
      <w:r>
        <w:rPr>
          <w:spacing w:val="-18"/>
          <w:sz w:val="24"/>
        </w:rPr>
        <w:t xml:space="preserve"> </w:t>
      </w:r>
      <w:r>
        <w:rPr>
          <w:sz w:val="24"/>
        </w:rPr>
        <w:t>the</w:t>
      </w:r>
      <w:r>
        <w:rPr>
          <w:spacing w:val="-20"/>
          <w:sz w:val="24"/>
        </w:rPr>
        <w:t xml:space="preserve"> </w:t>
      </w:r>
      <w:r>
        <w:rPr>
          <w:sz w:val="24"/>
        </w:rPr>
        <w:t>grant,</w:t>
      </w:r>
      <w:r>
        <w:rPr>
          <w:spacing w:val="-18"/>
          <w:sz w:val="24"/>
        </w:rPr>
        <w:t xml:space="preserve"> </w:t>
      </w:r>
      <w:r>
        <w:rPr>
          <w:sz w:val="24"/>
        </w:rPr>
        <w:t>the</w:t>
      </w:r>
      <w:r>
        <w:rPr>
          <w:spacing w:val="-20"/>
          <w:sz w:val="24"/>
        </w:rPr>
        <w:t xml:space="preserve"> </w:t>
      </w:r>
      <w:r>
        <w:rPr>
          <w:sz w:val="24"/>
        </w:rPr>
        <w:t>JU</w:t>
      </w:r>
      <w:r>
        <w:rPr>
          <w:spacing w:val="-19"/>
          <w:sz w:val="24"/>
        </w:rPr>
        <w:t xml:space="preserve"> </w:t>
      </w:r>
      <w:r>
        <w:rPr>
          <w:sz w:val="24"/>
        </w:rPr>
        <w:t>will</w:t>
      </w:r>
      <w:r>
        <w:rPr>
          <w:spacing w:val="-20"/>
          <w:sz w:val="24"/>
        </w:rPr>
        <w:t xml:space="preserve"> </w:t>
      </w:r>
      <w:r>
        <w:rPr>
          <w:sz w:val="24"/>
        </w:rPr>
        <w:t>formally</w:t>
      </w:r>
      <w:r>
        <w:rPr>
          <w:spacing w:val="-19"/>
          <w:sz w:val="24"/>
        </w:rPr>
        <w:t xml:space="preserve"> </w:t>
      </w:r>
      <w:r>
        <w:rPr>
          <w:sz w:val="24"/>
        </w:rPr>
        <w:t>notify</w:t>
      </w:r>
      <w:r>
        <w:rPr>
          <w:spacing w:val="-18"/>
          <w:sz w:val="24"/>
        </w:rPr>
        <w:t xml:space="preserve"> </w:t>
      </w:r>
      <w:r>
        <w:rPr>
          <w:sz w:val="24"/>
        </w:rPr>
        <w:t>a</w:t>
      </w:r>
      <w:r>
        <w:rPr>
          <w:spacing w:val="-20"/>
          <w:sz w:val="24"/>
        </w:rPr>
        <w:t xml:space="preserve"> </w:t>
      </w:r>
      <w:r>
        <w:rPr>
          <w:sz w:val="24"/>
        </w:rPr>
        <w:t>‘</w:t>
      </w:r>
      <w:r>
        <w:rPr>
          <w:b/>
          <w:sz w:val="24"/>
        </w:rPr>
        <w:t>pre-information</w:t>
      </w:r>
      <w:r>
        <w:rPr>
          <w:b/>
          <w:spacing w:val="-19"/>
          <w:sz w:val="24"/>
        </w:rPr>
        <w:t xml:space="preserve"> </w:t>
      </w:r>
      <w:r>
        <w:rPr>
          <w:b/>
          <w:sz w:val="24"/>
        </w:rPr>
        <w:t>letter</w:t>
      </w:r>
      <w:r>
        <w:rPr>
          <w:sz w:val="24"/>
        </w:rPr>
        <w:t>’</w:t>
      </w:r>
      <w:r>
        <w:rPr>
          <w:spacing w:val="-19"/>
          <w:sz w:val="24"/>
        </w:rPr>
        <w:t xml:space="preserve"> </w:t>
      </w:r>
      <w:r>
        <w:rPr>
          <w:sz w:val="24"/>
        </w:rPr>
        <w:t>to</w:t>
      </w:r>
      <w:r>
        <w:rPr>
          <w:spacing w:val="-19"/>
          <w:sz w:val="24"/>
        </w:rPr>
        <w:t xml:space="preserve"> </w:t>
      </w:r>
      <w:r>
        <w:rPr>
          <w:sz w:val="24"/>
        </w:rPr>
        <w:t>the</w:t>
      </w:r>
      <w:r>
        <w:rPr>
          <w:spacing w:val="-20"/>
          <w:sz w:val="24"/>
        </w:rPr>
        <w:t xml:space="preserve"> </w:t>
      </w:r>
      <w:r>
        <w:rPr>
          <w:sz w:val="24"/>
        </w:rPr>
        <w:t>coordinator or beneficiary</w:t>
      </w:r>
      <w:r>
        <w:rPr>
          <w:spacing w:val="-1"/>
          <w:sz w:val="24"/>
        </w:rPr>
        <w:t xml:space="preserve"> </w:t>
      </w:r>
      <w:r>
        <w:rPr>
          <w:sz w:val="24"/>
        </w:rPr>
        <w:t>concerned:</w:t>
      </w:r>
    </w:p>
    <w:p w:rsidR="00B03850" w:rsidRDefault="0090360A" w:rsidP="00AA7EEF">
      <w:pPr>
        <w:pStyle w:val="Odstavecseseznamem"/>
        <w:numPr>
          <w:ilvl w:val="2"/>
          <w:numId w:val="28"/>
        </w:numPr>
        <w:tabs>
          <w:tab w:val="left" w:pos="757"/>
          <w:tab w:val="left" w:pos="758"/>
        </w:tabs>
        <w:spacing w:before="229" w:line="249" w:lineRule="auto"/>
        <w:ind w:right="125"/>
        <w:rPr>
          <w:sz w:val="24"/>
        </w:rPr>
      </w:pPr>
      <w:r>
        <w:rPr>
          <w:sz w:val="24"/>
        </w:rPr>
        <w:t>informing</w:t>
      </w:r>
      <w:r>
        <w:rPr>
          <w:spacing w:val="-9"/>
          <w:sz w:val="24"/>
        </w:rPr>
        <w:t xml:space="preserve"> </w:t>
      </w:r>
      <w:r>
        <w:rPr>
          <w:sz w:val="24"/>
        </w:rPr>
        <w:t>it</w:t>
      </w:r>
      <w:r>
        <w:rPr>
          <w:spacing w:val="-8"/>
          <w:sz w:val="24"/>
        </w:rPr>
        <w:t xml:space="preserve"> </w:t>
      </w:r>
      <w:r>
        <w:rPr>
          <w:sz w:val="24"/>
        </w:rPr>
        <w:t>of</w:t>
      </w:r>
      <w:r>
        <w:rPr>
          <w:spacing w:val="-8"/>
          <w:sz w:val="24"/>
        </w:rPr>
        <w:t xml:space="preserve"> </w:t>
      </w:r>
      <w:r>
        <w:rPr>
          <w:sz w:val="24"/>
        </w:rPr>
        <w:t>its</w:t>
      </w:r>
      <w:r>
        <w:rPr>
          <w:spacing w:val="-9"/>
          <w:sz w:val="24"/>
        </w:rPr>
        <w:t xml:space="preserve"> </w:t>
      </w:r>
      <w:r>
        <w:rPr>
          <w:sz w:val="24"/>
        </w:rPr>
        <w:t>intention</w:t>
      </w:r>
      <w:r>
        <w:rPr>
          <w:spacing w:val="-8"/>
          <w:sz w:val="24"/>
        </w:rPr>
        <w:t xml:space="preserve"> </w:t>
      </w:r>
      <w:r>
        <w:rPr>
          <w:sz w:val="24"/>
        </w:rPr>
        <w:t>to</w:t>
      </w:r>
      <w:r>
        <w:rPr>
          <w:spacing w:val="-8"/>
          <w:sz w:val="24"/>
        </w:rPr>
        <w:t xml:space="preserve"> </w:t>
      </w:r>
      <w:r>
        <w:rPr>
          <w:sz w:val="24"/>
        </w:rPr>
        <w:t>reduce</w:t>
      </w:r>
      <w:r>
        <w:rPr>
          <w:spacing w:val="-9"/>
          <w:sz w:val="24"/>
        </w:rPr>
        <w:t xml:space="preserve"> </w:t>
      </w:r>
      <w:r>
        <w:rPr>
          <w:sz w:val="24"/>
        </w:rPr>
        <w:t>the</w:t>
      </w:r>
      <w:r>
        <w:rPr>
          <w:spacing w:val="-8"/>
          <w:sz w:val="24"/>
        </w:rPr>
        <w:t xml:space="preserve"> </w:t>
      </w:r>
      <w:r>
        <w:rPr>
          <w:sz w:val="24"/>
        </w:rPr>
        <w:t>grant,</w:t>
      </w:r>
      <w:r>
        <w:rPr>
          <w:spacing w:val="-8"/>
          <w:sz w:val="24"/>
        </w:rPr>
        <w:t xml:space="preserve"> </w:t>
      </w:r>
      <w:r>
        <w:rPr>
          <w:sz w:val="24"/>
        </w:rPr>
        <w:t>the</w:t>
      </w:r>
      <w:r>
        <w:rPr>
          <w:spacing w:val="-9"/>
          <w:sz w:val="24"/>
        </w:rPr>
        <w:t xml:space="preserve"> </w:t>
      </w:r>
      <w:r>
        <w:rPr>
          <w:sz w:val="24"/>
        </w:rPr>
        <w:t>amount</w:t>
      </w:r>
      <w:r>
        <w:rPr>
          <w:spacing w:val="-8"/>
          <w:sz w:val="24"/>
        </w:rPr>
        <w:t xml:space="preserve"> </w:t>
      </w:r>
      <w:r>
        <w:rPr>
          <w:sz w:val="24"/>
        </w:rPr>
        <w:t>it</w:t>
      </w:r>
      <w:r>
        <w:rPr>
          <w:spacing w:val="-8"/>
          <w:sz w:val="24"/>
        </w:rPr>
        <w:t xml:space="preserve"> </w:t>
      </w:r>
      <w:r>
        <w:rPr>
          <w:sz w:val="24"/>
        </w:rPr>
        <w:t>intends</w:t>
      </w:r>
      <w:r>
        <w:rPr>
          <w:spacing w:val="-9"/>
          <w:sz w:val="24"/>
        </w:rPr>
        <w:t xml:space="preserve"> </w:t>
      </w:r>
      <w:r>
        <w:rPr>
          <w:sz w:val="24"/>
        </w:rPr>
        <w:t>to</w:t>
      </w:r>
      <w:r>
        <w:rPr>
          <w:spacing w:val="-8"/>
          <w:sz w:val="24"/>
        </w:rPr>
        <w:t xml:space="preserve"> </w:t>
      </w:r>
      <w:r>
        <w:rPr>
          <w:sz w:val="24"/>
        </w:rPr>
        <w:t>reduce</w:t>
      </w:r>
      <w:r>
        <w:rPr>
          <w:spacing w:val="-8"/>
          <w:sz w:val="24"/>
        </w:rPr>
        <w:t xml:space="preserve"> </w:t>
      </w:r>
      <w:r>
        <w:rPr>
          <w:sz w:val="24"/>
        </w:rPr>
        <w:t>and</w:t>
      </w:r>
      <w:r>
        <w:rPr>
          <w:spacing w:val="-8"/>
          <w:sz w:val="24"/>
        </w:rPr>
        <w:t xml:space="preserve"> </w:t>
      </w:r>
      <w:r>
        <w:rPr>
          <w:sz w:val="24"/>
        </w:rPr>
        <w:t>the</w:t>
      </w:r>
      <w:r>
        <w:rPr>
          <w:spacing w:val="-9"/>
          <w:sz w:val="24"/>
        </w:rPr>
        <w:t xml:space="preserve"> </w:t>
      </w:r>
      <w:r>
        <w:rPr>
          <w:sz w:val="24"/>
        </w:rPr>
        <w:t>reasons why</w:t>
      </w:r>
      <w:r>
        <w:rPr>
          <w:spacing w:val="-2"/>
          <w:sz w:val="24"/>
        </w:rPr>
        <w:t xml:space="preserve"> </w:t>
      </w:r>
      <w:r>
        <w:rPr>
          <w:sz w:val="24"/>
        </w:rPr>
        <w:t>and</w:t>
      </w:r>
    </w:p>
    <w:p w:rsidR="00B03850" w:rsidRDefault="0090360A" w:rsidP="00AA7EEF">
      <w:pPr>
        <w:pStyle w:val="Odstavecseseznamem"/>
        <w:numPr>
          <w:ilvl w:val="2"/>
          <w:numId w:val="28"/>
        </w:numPr>
        <w:tabs>
          <w:tab w:val="left" w:pos="757"/>
          <w:tab w:val="left" w:pos="758"/>
        </w:tabs>
        <w:spacing w:before="229"/>
        <w:ind w:hanging="361"/>
        <w:rPr>
          <w:sz w:val="24"/>
        </w:rPr>
      </w:pPr>
      <w:r>
        <w:rPr>
          <w:sz w:val="24"/>
        </w:rPr>
        <w:t>inviting it to submit observations within 30 days of receiving</w:t>
      </w:r>
      <w:r>
        <w:rPr>
          <w:spacing w:val="-10"/>
          <w:sz w:val="24"/>
        </w:rPr>
        <w:t xml:space="preserve"> </w:t>
      </w:r>
      <w:r>
        <w:rPr>
          <w:sz w:val="24"/>
        </w:rPr>
        <w:t>notification.</w:t>
      </w:r>
    </w:p>
    <w:p w:rsidR="00B03850" w:rsidRDefault="00B03850">
      <w:pPr>
        <w:pStyle w:val="Zkladntext"/>
        <w:spacing w:before="9"/>
        <w:rPr>
          <w:sz w:val="20"/>
        </w:rPr>
      </w:pPr>
    </w:p>
    <w:p w:rsidR="00B03850" w:rsidRDefault="0090360A">
      <w:pPr>
        <w:spacing w:line="249" w:lineRule="auto"/>
        <w:ind w:left="113" w:right="109"/>
        <w:jc w:val="both"/>
        <w:rPr>
          <w:sz w:val="24"/>
        </w:rPr>
      </w:pPr>
      <w:r>
        <w:rPr>
          <w:sz w:val="24"/>
        </w:rPr>
        <w:t xml:space="preserve">If the JU does not receive any observations or decides to pursue reduction despite the observations it has received, it will formally notify </w:t>
      </w:r>
      <w:r>
        <w:rPr>
          <w:b/>
          <w:sz w:val="24"/>
        </w:rPr>
        <w:t xml:space="preserve">confirmation </w:t>
      </w:r>
      <w:r>
        <w:rPr>
          <w:sz w:val="24"/>
        </w:rPr>
        <w:t>of the reduction (if applicable, together with the notification of amounts due; see Article</w:t>
      </w:r>
      <w:r>
        <w:rPr>
          <w:spacing w:val="-4"/>
          <w:sz w:val="24"/>
        </w:rPr>
        <w:t xml:space="preserve"> </w:t>
      </w:r>
      <w:r>
        <w:rPr>
          <w:sz w:val="24"/>
        </w:rPr>
        <w:t>21).</w:t>
      </w:r>
    </w:p>
    <w:p w:rsidR="00B03850" w:rsidRDefault="00B03850">
      <w:pPr>
        <w:pStyle w:val="Zkladntext"/>
        <w:spacing w:before="8"/>
        <w:rPr>
          <w:sz w:val="24"/>
        </w:rPr>
      </w:pPr>
    </w:p>
    <w:p w:rsidR="00B03850" w:rsidRDefault="0090360A">
      <w:pPr>
        <w:pStyle w:val="Nadpis4"/>
        <w:ind w:left="113"/>
      </w:pPr>
      <w:bookmarkStart w:id="192" w:name="_bookmark192"/>
      <w:bookmarkEnd w:id="192"/>
      <w:r>
        <w:t>43.3 Effects</w:t>
      </w:r>
    </w:p>
    <w:p w:rsidR="00B03850" w:rsidRDefault="00B03850">
      <w:pPr>
        <w:pStyle w:val="Zkladntext"/>
        <w:spacing w:before="11"/>
        <w:rPr>
          <w:b/>
          <w:sz w:val="20"/>
        </w:rPr>
      </w:pPr>
    </w:p>
    <w:p w:rsidR="00B03850" w:rsidRDefault="0090360A">
      <w:pPr>
        <w:spacing w:line="249" w:lineRule="auto"/>
        <w:ind w:left="113" w:right="112"/>
        <w:jc w:val="both"/>
        <w:rPr>
          <w:sz w:val="24"/>
        </w:rPr>
      </w:pPr>
      <w:r>
        <w:rPr>
          <w:sz w:val="24"/>
        </w:rPr>
        <w:t xml:space="preserve">If the JU reduces the grant </w:t>
      </w:r>
      <w:r>
        <w:rPr>
          <w:b/>
          <w:sz w:val="24"/>
        </w:rPr>
        <w:t>after termination of the participation of a beneficiary</w:t>
      </w:r>
      <w:r>
        <w:rPr>
          <w:sz w:val="24"/>
        </w:rPr>
        <w:t>, it will calculate the reduced grant amount for that beneficiary and then determine the amount due to that beneficiary (see Article 50.2 and 50.3).</w:t>
      </w:r>
    </w:p>
    <w:p w:rsidR="00B03850" w:rsidRDefault="0090360A">
      <w:pPr>
        <w:spacing w:before="230" w:line="249" w:lineRule="auto"/>
        <w:ind w:left="113" w:right="112"/>
        <w:jc w:val="both"/>
        <w:rPr>
          <w:sz w:val="24"/>
        </w:rPr>
      </w:pPr>
      <w:r>
        <w:rPr>
          <w:sz w:val="24"/>
        </w:rPr>
        <w:t>If</w:t>
      </w:r>
      <w:r>
        <w:rPr>
          <w:spacing w:val="-8"/>
          <w:sz w:val="24"/>
        </w:rPr>
        <w:t xml:space="preserve"> </w:t>
      </w:r>
      <w:r>
        <w:rPr>
          <w:sz w:val="24"/>
        </w:rPr>
        <w:t>the</w:t>
      </w:r>
      <w:r>
        <w:rPr>
          <w:spacing w:val="-7"/>
          <w:sz w:val="24"/>
        </w:rPr>
        <w:t xml:space="preserve"> </w:t>
      </w:r>
      <w:r>
        <w:rPr>
          <w:sz w:val="24"/>
        </w:rPr>
        <w:t>JU</w:t>
      </w:r>
      <w:r>
        <w:rPr>
          <w:spacing w:val="-7"/>
          <w:sz w:val="24"/>
        </w:rPr>
        <w:t xml:space="preserve"> </w:t>
      </w:r>
      <w:r>
        <w:rPr>
          <w:sz w:val="24"/>
        </w:rPr>
        <w:t>reduces</w:t>
      </w:r>
      <w:r>
        <w:rPr>
          <w:spacing w:val="-7"/>
          <w:sz w:val="24"/>
        </w:rPr>
        <w:t xml:space="preserve"> </w:t>
      </w:r>
      <w:r>
        <w:rPr>
          <w:sz w:val="24"/>
        </w:rPr>
        <w:t>the</w:t>
      </w:r>
      <w:r>
        <w:rPr>
          <w:spacing w:val="-7"/>
          <w:sz w:val="24"/>
        </w:rPr>
        <w:t xml:space="preserve"> </w:t>
      </w:r>
      <w:r>
        <w:rPr>
          <w:sz w:val="24"/>
        </w:rPr>
        <w:t>grant</w:t>
      </w:r>
      <w:r>
        <w:rPr>
          <w:spacing w:val="-6"/>
          <w:sz w:val="24"/>
        </w:rPr>
        <w:t xml:space="preserve"> </w:t>
      </w:r>
      <w:r>
        <w:rPr>
          <w:b/>
          <w:sz w:val="24"/>
        </w:rPr>
        <w:t>at</w:t>
      </w:r>
      <w:r>
        <w:rPr>
          <w:b/>
          <w:spacing w:val="-7"/>
          <w:sz w:val="24"/>
        </w:rPr>
        <w:t xml:space="preserve"> </w:t>
      </w:r>
      <w:r>
        <w:rPr>
          <w:b/>
          <w:sz w:val="24"/>
        </w:rPr>
        <w:t>the</w:t>
      </w:r>
      <w:r>
        <w:rPr>
          <w:b/>
          <w:spacing w:val="-7"/>
          <w:sz w:val="24"/>
        </w:rPr>
        <w:t xml:space="preserve"> </w:t>
      </w:r>
      <w:r>
        <w:rPr>
          <w:b/>
          <w:sz w:val="24"/>
        </w:rPr>
        <w:t>payment</w:t>
      </w:r>
      <w:r>
        <w:rPr>
          <w:b/>
          <w:spacing w:val="-7"/>
          <w:sz w:val="24"/>
        </w:rPr>
        <w:t xml:space="preserve"> </w:t>
      </w:r>
      <w:r>
        <w:rPr>
          <w:b/>
          <w:sz w:val="24"/>
        </w:rPr>
        <w:t>of</w:t>
      </w:r>
      <w:r>
        <w:rPr>
          <w:b/>
          <w:spacing w:val="-7"/>
          <w:sz w:val="24"/>
        </w:rPr>
        <w:t xml:space="preserve"> </w:t>
      </w:r>
      <w:r>
        <w:rPr>
          <w:b/>
          <w:sz w:val="24"/>
        </w:rPr>
        <w:t>the</w:t>
      </w:r>
      <w:r>
        <w:rPr>
          <w:b/>
          <w:spacing w:val="-7"/>
          <w:sz w:val="24"/>
        </w:rPr>
        <w:t xml:space="preserve"> </w:t>
      </w:r>
      <w:r>
        <w:rPr>
          <w:b/>
          <w:sz w:val="24"/>
        </w:rPr>
        <w:t>balance</w:t>
      </w:r>
      <w:r>
        <w:rPr>
          <w:sz w:val="24"/>
        </w:rPr>
        <w:t>,</w:t>
      </w:r>
      <w:r>
        <w:rPr>
          <w:spacing w:val="-7"/>
          <w:sz w:val="24"/>
        </w:rPr>
        <w:t xml:space="preserve"> </w:t>
      </w:r>
      <w:r>
        <w:rPr>
          <w:sz w:val="24"/>
        </w:rPr>
        <w:t>it</w:t>
      </w:r>
      <w:r>
        <w:rPr>
          <w:spacing w:val="-7"/>
          <w:sz w:val="24"/>
        </w:rPr>
        <w:t xml:space="preserve"> </w:t>
      </w:r>
      <w:r>
        <w:rPr>
          <w:sz w:val="24"/>
        </w:rPr>
        <w:t>will</w:t>
      </w:r>
      <w:r>
        <w:rPr>
          <w:spacing w:val="-7"/>
          <w:sz w:val="24"/>
        </w:rPr>
        <w:t xml:space="preserve"> </w:t>
      </w:r>
      <w:r>
        <w:rPr>
          <w:sz w:val="24"/>
        </w:rPr>
        <w:t>calculate</w:t>
      </w:r>
      <w:r>
        <w:rPr>
          <w:spacing w:val="-7"/>
          <w:sz w:val="24"/>
        </w:rPr>
        <w:t xml:space="preserve"> </w:t>
      </w:r>
      <w:r>
        <w:rPr>
          <w:sz w:val="24"/>
        </w:rPr>
        <w:t>the</w:t>
      </w:r>
      <w:r>
        <w:rPr>
          <w:spacing w:val="-7"/>
          <w:sz w:val="24"/>
        </w:rPr>
        <w:t xml:space="preserve"> </w:t>
      </w:r>
      <w:r>
        <w:rPr>
          <w:sz w:val="24"/>
        </w:rPr>
        <w:t>reduced</w:t>
      </w:r>
      <w:r>
        <w:rPr>
          <w:spacing w:val="-7"/>
          <w:sz w:val="24"/>
        </w:rPr>
        <w:t xml:space="preserve"> </w:t>
      </w:r>
      <w:r>
        <w:rPr>
          <w:sz w:val="24"/>
        </w:rPr>
        <w:t>grant</w:t>
      </w:r>
      <w:r>
        <w:rPr>
          <w:spacing w:val="-7"/>
          <w:sz w:val="24"/>
        </w:rPr>
        <w:t xml:space="preserve"> </w:t>
      </w:r>
      <w:r>
        <w:rPr>
          <w:sz w:val="24"/>
        </w:rPr>
        <w:t>amount for the action and then determine the amount due as payment of the balance (see Articles 5.3.4 and 21.4).</w:t>
      </w:r>
    </w:p>
    <w:p w:rsidR="00B03850" w:rsidRDefault="0090360A">
      <w:pPr>
        <w:spacing w:before="229" w:line="249" w:lineRule="auto"/>
        <w:ind w:left="113" w:right="113"/>
        <w:jc w:val="both"/>
        <w:rPr>
          <w:sz w:val="24"/>
        </w:rPr>
      </w:pPr>
      <w:r>
        <w:rPr>
          <w:sz w:val="24"/>
        </w:rPr>
        <w:t xml:space="preserve">If the JU reduces the grant </w:t>
      </w:r>
      <w:r>
        <w:rPr>
          <w:b/>
          <w:sz w:val="24"/>
        </w:rPr>
        <w:t>after the payment of the balance</w:t>
      </w:r>
      <w:r>
        <w:rPr>
          <w:sz w:val="24"/>
        </w:rPr>
        <w:t>, it will calculate the revised final grant amount for the beneficiary concerned (see Article 5.4). If the revised final grant amount for the beneficiary concerned is lower than its share of the final grant amount, the JU will recover the difference (see Article</w:t>
      </w:r>
      <w:r>
        <w:rPr>
          <w:spacing w:val="-4"/>
          <w:sz w:val="24"/>
        </w:rPr>
        <w:t xml:space="preserve"> </w:t>
      </w:r>
      <w:r>
        <w:rPr>
          <w:sz w:val="24"/>
        </w:rPr>
        <w:t>44).</w:t>
      </w:r>
    </w:p>
    <w:p w:rsidR="00B03850" w:rsidRDefault="00B03850">
      <w:pPr>
        <w:pStyle w:val="Zkladntext"/>
        <w:spacing w:before="9"/>
        <w:rPr>
          <w:sz w:val="29"/>
        </w:rPr>
      </w:pPr>
    </w:p>
    <w:p w:rsidR="00B03850" w:rsidRDefault="0090360A">
      <w:pPr>
        <w:pStyle w:val="Nadpis4"/>
        <w:ind w:left="113"/>
        <w:jc w:val="both"/>
      </w:pPr>
      <w:bookmarkStart w:id="193" w:name="_bookmark193"/>
      <w:bookmarkEnd w:id="193"/>
      <w:r>
        <w:t>ARTICLE 44 — RECOVERY OF UNDUE AMOUNTS</w:t>
      </w:r>
    </w:p>
    <w:p w:rsidR="00B03850" w:rsidRDefault="00B03850">
      <w:pPr>
        <w:pStyle w:val="Zkladntext"/>
        <w:spacing w:before="8"/>
        <w:rPr>
          <w:b/>
          <w:sz w:val="25"/>
        </w:rPr>
      </w:pPr>
    </w:p>
    <w:p w:rsidR="00B03850" w:rsidRDefault="0090360A" w:rsidP="00AA7EEF">
      <w:pPr>
        <w:pStyle w:val="Nadpis4"/>
        <w:numPr>
          <w:ilvl w:val="1"/>
          <w:numId w:val="27"/>
        </w:numPr>
        <w:tabs>
          <w:tab w:val="left" w:pos="535"/>
        </w:tabs>
        <w:ind w:hanging="422"/>
      </w:pPr>
      <w:bookmarkStart w:id="194" w:name="_bookmark194"/>
      <w:bookmarkEnd w:id="194"/>
      <w:r>
        <w:t> </w:t>
      </w:r>
      <w:r>
        <w:t>Amount to be recovered — Calculation —</w:t>
      </w:r>
      <w:r>
        <w:rPr>
          <w:spacing w:val="-7"/>
        </w:rPr>
        <w:t xml:space="preserve"> </w:t>
      </w:r>
      <w:r>
        <w:t>Procedure</w:t>
      </w:r>
    </w:p>
    <w:p w:rsidR="00B03850" w:rsidRDefault="00B03850">
      <w:pPr>
        <w:pStyle w:val="Zkladntext"/>
        <w:spacing w:before="11"/>
        <w:rPr>
          <w:b/>
          <w:sz w:val="20"/>
        </w:rPr>
      </w:pPr>
    </w:p>
    <w:p w:rsidR="00B03850" w:rsidRDefault="0090360A">
      <w:pPr>
        <w:spacing w:line="249" w:lineRule="auto"/>
        <w:ind w:left="113" w:right="111"/>
        <w:jc w:val="both"/>
        <w:rPr>
          <w:sz w:val="24"/>
        </w:rPr>
      </w:pPr>
      <w:r>
        <w:rPr>
          <w:sz w:val="24"/>
        </w:rPr>
        <w:t xml:space="preserve">The JU will — after </w:t>
      </w:r>
      <w:r>
        <w:rPr>
          <w:b/>
          <w:sz w:val="24"/>
        </w:rPr>
        <w:t>termination of the participation of a beneficiary, at the payment of the balance</w:t>
      </w:r>
      <w:r>
        <w:rPr>
          <w:b/>
          <w:spacing w:val="-3"/>
          <w:sz w:val="24"/>
        </w:rPr>
        <w:t xml:space="preserve"> </w:t>
      </w:r>
      <w:r>
        <w:rPr>
          <w:sz w:val="24"/>
        </w:rPr>
        <w:t>or</w:t>
      </w:r>
      <w:r>
        <w:rPr>
          <w:spacing w:val="-3"/>
          <w:sz w:val="24"/>
        </w:rPr>
        <w:t xml:space="preserve"> </w:t>
      </w:r>
      <w:r>
        <w:rPr>
          <w:b/>
          <w:sz w:val="24"/>
        </w:rPr>
        <w:t>afterwards</w:t>
      </w:r>
      <w:r>
        <w:rPr>
          <w:b/>
          <w:spacing w:val="-4"/>
          <w:sz w:val="24"/>
        </w:rPr>
        <w:t xml:space="preserve"> </w:t>
      </w:r>
      <w:r>
        <w:rPr>
          <w:sz w:val="24"/>
        </w:rPr>
        <w:t>—</w:t>
      </w:r>
      <w:r>
        <w:rPr>
          <w:spacing w:val="-3"/>
          <w:sz w:val="24"/>
        </w:rPr>
        <w:t xml:space="preserve"> </w:t>
      </w:r>
      <w:r>
        <w:rPr>
          <w:sz w:val="24"/>
        </w:rPr>
        <w:t>claim</w:t>
      </w:r>
      <w:r>
        <w:rPr>
          <w:spacing w:val="-3"/>
          <w:sz w:val="24"/>
        </w:rPr>
        <w:t xml:space="preserve"> </w:t>
      </w:r>
      <w:r>
        <w:rPr>
          <w:sz w:val="24"/>
        </w:rPr>
        <w:t>back</w:t>
      </w:r>
      <w:r>
        <w:rPr>
          <w:spacing w:val="-3"/>
          <w:sz w:val="24"/>
        </w:rPr>
        <w:t xml:space="preserve"> </w:t>
      </w:r>
      <w:r>
        <w:rPr>
          <w:sz w:val="24"/>
        </w:rPr>
        <w:t>any</w:t>
      </w:r>
      <w:r>
        <w:rPr>
          <w:spacing w:val="-3"/>
          <w:sz w:val="24"/>
        </w:rPr>
        <w:t xml:space="preserve"> </w:t>
      </w:r>
      <w:r>
        <w:rPr>
          <w:sz w:val="24"/>
        </w:rPr>
        <w:t>amount</w:t>
      </w:r>
      <w:r>
        <w:rPr>
          <w:spacing w:val="-3"/>
          <w:sz w:val="24"/>
        </w:rPr>
        <w:t xml:space="preserve"> </w:t>
      </w:r>
      <w:r>
        <w:rPr>
          <w:sz w:val="24"/>
        </w:rPr>
        <w:t>that</w:t>
      </w:r>
      <w:r>
        <w:rPr>
          <w:spacing w:val="-3"/>
          <w:sz w:val="24"/>
        </w:rPr>
        <w:t xml:space="preserve"> </w:t>
      </w:r>
      <w:r>
        <w:rPr>
          <w:sz w:val="24"/>
        </w:rPr>
        <w:t>was</w:t>
      </w:r>
      <w:r>
        <w:rPr>
          <w:spacing w:val="-3"/>
          <w:sz w:val="24"/>
        </w:rPr>
        <w:t xml:space="preserve"> </w:t>
      </w:r>
      <w:r>
        <w:rPr>
          <w:sz w:val="24"/>
        </w:rPr>
        <w:t>paid</w:t>
      </w:r>
      <w:r>
        <w:rPr>
          <w:spacing w:val="-3"/>
          <w:sz w:val="24"/>
        </w:rPr>
        <w:t xml:space="preserve"> </w:t>
      </w:r>
      <w:r>
        <w:rPr>
          <w:sz w:val="24"/>
        </w:rPr>
        <w:t>but</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due</w:t>
      </w:r>
      <w:r>
        <w:rPr>
          <w:spacing w:val="-3"/>
          <w:sz w:val="24"/>
        </w:rPr>
        <w:t xml:space="preserve"> </w:t>
      </w:r>
      <w:r>
        <w:rPr>
          <w:sz w:val="24"/>
        </w:rPr>
        <w:t>under</w:t>
      </w:r>
      <w:r>
        <w:rPr>
          <w:spacing w:val="-3"/>
          <w:sz w:val="24"/>
        </w:rPr>
        <w:t xml:space="preserve"> </w:t>
      </w:r>
      <w:r>
        <w:rPr>
          <w:sz w:val="24"/>
        </w:rPr>
        <w:t>the</w:t>
      </w:r>
      <w:r>
        <w:rPr>
          <w:spacing w:val="-3"/>
          <w:sz w:val="24"/>
        </w:rPr>
        <w:t xml:space="preserve"> </w:t>
      </w:r>
      <w:r>
        <w:rPr>
          <w:sz w:val="24"/>
        </w:rPr>
        <w:t>Agreement.</w:t>
      </w:r>
    </w:p>
    <w:p w:rsidR="00B03850" w:rsidRDefault="0090360A">
      <w:pPr>
        <w:spacing w:before="229" w:line="249" w:lineRule="auto"/>
        <w:ind w:left="113" w:right="113"/>
        <w:jc w:val="both"/>
        <w:rPr>
          <w:sz w:val="24"/>
        </w:rPr>
      </w:pPr>
      <w:r>
        <w:rPr>
          <w:sz w:val="24"/>
        </w:rPr>
        <w:t>Each beneficiary’s financial responsibility in case of recovery is limited to its own debt, except for the amount retained for the Guarantee Fund (see Article 21.4).</w:t>
      </w:r>
    </w:p>
    <w:p w:rsidR="00B03850" w:rsidRDefault="0090360A" w:rsidP="00AA7EEF">
      <w:pPr>
        <w:pStyle w:val="Odstavecseseznamem"/>
        <w:numPr>
          <w:ilvl w:val="2"/>
          <w:numId w:val="27"/>
        </w:numPr>
        <w:tabs>
          <w:tab w:val="left" w:pos="715"/>
        </w:tabs>
        <w:spacing w:before="226"/>
        <w:ind w:hanging="602"/>
        <w:rPr>
          <w:b/>
          <w:sz w:val="24"/>
        </w:rPr>
      </w:pPr>
      <w:r>
        <w:rPr>
          <w:b/>
          <w:sz w:val="24"/>
        </w:rPr>
        <w:t> Recovery after termination of a beneficiary’s</w:t>
      </w:r>
      <w:r>
        <w:rPr>
          <w:b/>
          <w:spacing w:val="-7"/>
          <w:sz w:val="24"/>
        </w:rPr>
        <w:t xml:space="preserve"> </w:t>
      </w:r>
      <w:r>
        <w:rPr>
          <w:b/>
          <w:sz w:val="24"/>
        </w:rPr>
        <w:t>participation</w:t>
      </w:r>
    </w:p>
    <w:p w:rsidR="00B03850" w:rsidRDefault="00B03850">
      <w:pPr>
        <w:rPr>
          <w:sz w:val="24"/>
        </w:rPr>
        <w:sectPr w:rsidR="00B03850">
          <w:pgSz w:w="11910" w:h="16840"/>
          <w:pgMar w:top="1300" w:right="1020" w:bottom="740" w:left="1020" w:header="391" w:footer="543" w:gutter="0"/>
          <w:cols w:space="708"/>
        </w:sectPr>
      </w:pPr>
    </w:p>
    <w:p w:rsidR="00B03850" w:rsidRDefault="0090360A">
      <w:pPr>
        <w:spacing w:before="84" w:line="249" w:lineRule="auto"/>
        <w:ind w:left="113" w:right="111"/>
        <w:jc w:val="both"/>
        <w:rPr>
          <w:sz w:val="24"/>
        </w:rPr>
      </w:pPr>
      <w:r>
        <w:rPr>
          <w:sz w:val="24"/>
        </w:rPr>
        <w:lastRenderedPageBreak/>
        <w:t>If recovery takes place after termination of a beneficiary’s participation (including the coordinator), the JU will claim back the undue amount from the beneficiary concerned, by formally notifying it a debit note (see Article 50.2 and 50.3). This note will specify the amount to be recovered, the terms and the date for payment.</w:t>
      </w:r>
    </w:p>
    <w:p w:rsidR="00B03850" w:rsidRDefault="0090360A">
      <w:pPr>
        <w:spacing w:before="231"/>
        <w:ind w:left="113"/>
        <w:jc w:val="both"/>
        <w:rPr>
          <w:sz w:val="24"/>
        </w:rPr>
      </w:pPr>
      <w:r>
        <w:rPr>
          <w:sz w:val="24"/>
        </w:rPr>
        <w:t xml:space="preserve">If payment is not made by the date specified in the debit note, the JU will </w:t>
      </w:r>
      <w:r>
        <w:rPr>
          <w:b/>
          <w:sz w:val="24"/>
        </w:rPr>
        <w:t xml:space="preserve">recover </w:t>
      </w:r>
      <w:r>
        <w:rPr>
          <w:sz w:val="24"/>
        </w:rPr>
        <w:t>the amount:</w:t>
      </w:r>
    </w:p>
    <w:p w:rsidR="00B03850" w:rsidRDefault="00B03850">
      <w:pPr>
        <w:pStyle w:val="Zkladntext"/>
        <w:spacing w:before="8"/>
        <w:rPr>
          <w:sz w:val="20"/>
        </w:rPr>
      </w:pPr>
    </w:p>
    <w:p w:rsidR="00B03850" w:rsidRDefault="0090360A" w:rsidP="00AA7EEF">
      <w:pPr>
        <w:pStyle w:val="Odstavecseseznamem"/>
        <w:numPr>
          <w:ilvl w:val="3"/>
          <w:numId w:val="27"/>
        </w:numPr>
        <w:tabs>
          <w:tab w:val="left" w:pos="758"/>
        </w:tabs>
        <w:spacing w:line="249" w:lineRule="auto"/>
        <w:ind w:right="111"/>
        <w:rPr>
          <w:sz w:val="24"/>
        </w:rPr>
      </w:pPr>
      <w:r>
        <w:rPr>
          <w:sz w:val="24"/>
        </w:rPr>
        <w:t>by ‘</w:t>
      </w:r>
      <w:r>
        <w:rPr>
          <w:b/>
          <w:sz w:val="24"/>
        </w:rPr>
        <w:t>offsetting</w:t>
      </w:r>
      <w:r>
        <w:rPr>
          <w:sz w:val="24"/>
        </w:rPr>
        <w:t>’ it — without the beneficiary’s consent — against any amounts owed to the beneficiary concerned by the</w:t>
      </w:r>
      <w:r>
        <w:rPr>
          <w:spacing w:val="-3"/>
          <w:sz w:val="24"/>
        </w:rPr>
        <w:t xml:space="preserve"> </w:t>
      </w:r>
      <w:r>
        <w:rPr>
          <w:sz w:val="24"/>
        </w:rPr>
        <w:t>JU.</w:t>
      </w:r>
    </w:p>
    <w:p w:rsidR="00B03850" w:rsidRDefault="0090360A">
      <w:pPr>
        <w:spacing w:before="229" w:line="249" w:lineRule="auto"/>
        <w:ind w:left="757" w:right="16"/>
        <w:rPr>
          <w:sz w:val="24"/>
        </w:rPr>
      </w:pPr>
      <w:r>
        <w:rPr>
          <w:sz w:val="24"/>
        </w:rPr>
        <w:t>In exceptional circumstances, to safeguard the EU’s or the JU’s financial interests, the JU may offset before the payment date specified in the debit note;</w:t>
      </w:r>
    </w:p>
    <w:p w:rsidR="00B03850" w:rsidRDefault="0090360A" w:rsidP="00AA7EEF">
      <w:pPr>
        <w:pStyle w:val="Odstavecseseznamem"/>
        <w:numPr>
          <w:ilvl w:val="3"/>
          <w:numId w:val="27"/>
        </w:numPr>
        <w:tabs>
          <w:tab w:val="left" w:pos="758"/>
        </w:tabs>
        <w:spacing w:before="229"/>
        <w:ind w:hanging="361"/>
        <w:rPr>
          <w:sz w:val="24"/>
        </w:rPr>
      </w:pPr>
      <w:r>
        <w:rPr>
          <w:sz w:val="24"/>
        </w:rPr>
        <w:t>Not</w:t>
      </w:r>
      <w:r>
        <w:rPr>
          <w:spacing w:val="-2"/>
          <w:sz w:val="24"/>
        </w:rPr>
        <w:t xml:space="preserve"> </w:t>
      </w:r>
      <w:r>
        <w:rPr>
          <w:sz w:val="24"/>
        </w:rPr>
        <w:t>applicable;</w:t>
      </w:r>
    </w:p>
    <w:p w:rsidR="00B03850" w:rsidRDefault="00B03850">
      <w:pPr>
        <w:pStyle w:val="Zkladntext"/>
        <w:spacing w:before="8"/>
        <w:rPr>
          <w:sz w:val="20"/>
        </w:rPr>
      </w:pPr>
    </w:p>
    <w:p w:rsidR="00B03850" w:rsidRDefault="0090360A" w:rsidP="00AA7EEF">
      <w:pPr>
        <w:pStyle w:val="Odstavecseseznamem"/>
        <w:numPr>
          <w:ilvl w:val="3"/>
          <w:numId w:val="27"/>
        </w:numPr>
        <w:tabs>
          <w:tab w:val="left" w:pos="758"/>
        </w:tabs>
        <w:spacing w:before="1"/>
        <w:ind w:hanging="361"/>
        <w:rPr>
          <w:sz w:val="24"/>
        </w:rPr>
      </w:pPr>
      <w:r>
        <w:rPr>
          <w:sz w:val="24"/>
        </w:rPr>
        <w:t xml:space="preserve">by </w:t>
      </w:r>
      <w:r>
        <w:rPr>
          <w:b/>
          <w:sz w:val="24"/>
        </w:rPr>
        <w:t xml:space="preserve">taking legal action </w:t>
      </w:r>
      <w:r>
        <w:rPr>
          <w:sz w:val="24"/>
        </w:rPr>
        <w:t>(see Article</w:t>
      </w:r>
      <w:r>
        <w:rPr>
          <w:spacing w:val="-3"/>
          <w:sz w:val="24"/>
        </w:rPr>
        <w:t xml:space="preserve"> </w:t>
      </w:r>
      <w:r>
        <w:rPr>
          <w:sz w:val="24"/>
        </w:rPr>
        <w:t>57)</w:t>
      </w:r>
    </w:p>
    <w:p w:rsidR="00B03850" w:rsidRDefault="00B03850">
      <w:pPr>
        <w:pStyle w:val="Zkladntext"/>
        <w:spacing w:before="8"/>
        <w:rPr>
          <w:sz w:val="20"/>
        </w:rPr>
      </w:pPr>
    </w:p>
    <w:p w:rsidR="00B03850" w:rsidRDefault="0090360A">
      <w:pPr>
        <w:spacing w:line="249" w:lineRule="auto"/>
        <w:ind w:left="113" w:right="111"/>
        <w:jc w:val="both"/>
        <w:rPr>
          <w:sz w:val="24"/>
        </w:rPr>
      </w:pPr>
      <w:r>
        <w:rPr>
          <w:sz w:val="24"/>
        </w:rPr>
        <w:t>If</w:t>
      </w:r>
      <w:r>
        <w:rPr>
          <w:spacing w:val="-8"/>
          <w:sz w:val="24"/>
        </w:rPr>
        <w:t xml:space="preserve"> </w:t>
      </w:r>
      <w:r>
        <w:rPr>
          <w:sz w:val="24"/>
        </w:rPr>
        <w:t>payment</w:t>
      </w:r>
      <w:r>
        <w:rPr>
          <w:spacing w:val="-8"/>
          <w:sz w:val="24"/>
        </w:rPr>
        <w:t xml:space="preserve"> </w:t>
      </w:r>
      <w:r>
        <w:rPr>
          <w:sz w:val="24"/>
        </w:rPr>
        <w:t>is</w:t>
      </w:r>
      <w:r>
        <w:rPr>
          <w:spacing w:val="-8"/>
          <w:sz w:val="24"/>
        </w:rPr>
        <w:t xml:space="preserve"> </w:t>
      </w:r>
      <w:r>
        <w:rPr>
          <w:sz w:val="24"/>
        </w:rPr>
        <w:t>not</w:t>
      </w:r>
      <w:r>
        <w:rPr>
          <w:spacing w:val="-8"/>
          <w:sz w:val="24"/>
        </w:rPr>
        <w:t xml:space="preserve"> </w:t>
      </w:r>
      <w:r>
        <w:rPr>
          <w:sz w:val="24"/>
        </w:rPr>
        <w:t>made</w:t>
      </w:r>
      <w:r>
        <w:rPr>
          <w:spacing w:val="-8"/>
          <w:sz w:val="24"/>
        </w:rPr>
        <w:t xml:space="preserve"> </w:t>
      </w:r>
      <w:r>
        <w:rPr>
          <w:sz w:val="24"/>
        </w:rPr>
        <w:t>by</w:t>
      </w:r>
      <w:r>
        <w:rPr>
          <w:spacing w:val="-8"/>
          <w:sz w:val="24"/>
        </w:rPr>
        <w:t xml:space="preserve"> </w:t>
      </w:r>
      <w:r>
        <w:rPr>
          <w:sz w:val="24"/>
        </w:rPr>
        <w:t>the</w:t>
      </w:r>
      <w:r>
        <w:rPr>
          <w:spacing w:val="-8"/>
          <w:sz w:val="24"/>
        </w:rPr>
        <w:t xml:space="preserve"> </w:t>
      </w:r>
      <w:r>
        <w:rPr>
          <w:sz w:val="24"/>
        </w:rPr>
        <w:t>date</w:t>
      </w:r>
      <w:r>
        <w:rPr>
          <w:spacing w:val="-8"/>
          <w:sz w:val="24"/>
        </w:rPr>
        <w:t xml:space="preserve"> </w:t>
      </w:r>
      <w:r>
        <w:rPr>
          <w:sz w:val="24"/>
        </w:rPr>
        <w:t>specified</w:t>
      </w:r>
      <w:r>
        <w:rPr>
          <w:spacing w:val="-8"/>
          <w:sz w:val="24"/>
        </w:rPr>
        <w:t xml:space="preserve"> </w:t>
      </w:r>
      <w:r>
        <w:rPr>
          <w:sz w:val="24"/>
        </w:rPr>
        <w:t>in</w:t>
      </w:r>
      <w:r>
        <w:rPr>
          <w:spacing w:val="-8"/>
          <w:sz w:val="24"/>
        </w:rPr>
        <w:t xml:space="preserve"> </w:t>
      </w:r>
      <w:r>
        <w:rPr>
          <w:sz w:val="24"/>
        </w:rPr>
        <w:t>the</w:t>
      </w:r>
      <w:r>
        <w:rPr>
          <w:spacing w:val="-9"/>
          <w:sz w:val="24"/>
        </w:rPr>
        <w:t xml:space="preserve"> </w:t>
      </w:r>
      <w:r>
        <w:rPr>
          <w:sz w:val="24"/>
        </w:rPr>
        <w:t>debit</w:t>
      </w:r>
      <w:r>
        <w:rPr>
          <w:spacing w:val="-7"/>
          <w:sz w:val="24"/>
        </w:rPr>
        <w:t xml:space="preserve"> </w:t>
      </w:r>
      <w:r>
        <w:rPr>
          <w:sz w:val="24"/>
        </w:rPr>
        <w:t>note,</w:t>
      </w:r>
      <w:r>
        <w:rPr>
          <w:spacing w:val="-8"/>
          <w:sz w:val="24"/>
        </w:rPr>
        <w:t xml:space="preserve"> </w:t>
      </w:r>
      <w:r>
        <w:rPr>
          <w:sz w:val="24"/>
        </w:rPr>
        <w:t>the</w:t>
      </w:r>
      <w:r>
        <w:rPr>
          <w:spacing w:val="-8"/>
          <w:sz w:val="24"/>
        </w:rPr>
        <w:t xml:space="preserve"> </w:t>
      </w:r>
      <w:r>
        <w:rPr>
          <w:sz w:val="24"/>
        </w:rPr>
        <w:t>amount</w:t>
      </w:r>
      <w:r>
        <w:rPr>
          <w:spacing w:val="-9"/>
          <w:sz w:val="24"/>
        </w:rPr>
        <w:t xml:space="preserve"> </w:t>
      </w:r>
      <w:r>
        <w:rPr>
          <w:sz w:val="24"/>
        </w:rPr>
        <w:t>to</w:t>
      </w:r>
      <w:r>
        <w:rPr>
          <w:spacing w:val="-9"/>
          <w:sz w:val="24"/>
        </w:rPr>
        <w:t xml:space="preserve"> </w:t>
      </w:r>
      <w:r>
        <w:rPr>
          <w:sz w:val="24"/>
        </w:rPr>
        <w:t>be</w:t>
      </w:r>
      <w:r>
        <w:rPr>
          <w:spacing w:val="-7"/>
          <w:sz w:val="24"/>
        </w:rPr>
        <w:t xml:space="preserve"> </w:t>
      </w:r>
      <w:r>
        <w:rPr>
          <w:sz w:val="24"/>
        </w:rPr>
        <w:t>recovered</w:t>
      </w:r>
      <w:r>
        <w:rPr>
          <w:spacing w:val="-8"/>
          <w:sz w:val="24"/>
        </w:rPr>
        <w:t xml:space="preserve"> </w:t>
      </w:r>
      <w:r>
        <w:rPr>
          <w:sz w:val="24"/>
        </w:rPr>
        <w:t>(see</w:t>
      </w:r>
      <w:r>
        <w:rPr>
          <w:spacing w:val="-7"/>
          <w:sz w:val="24"/>
        </w:rPr>
        <w:t xml:space="preserve"> </w:t>
      </w:r>
      <w:r>
        <w:rPr>
          <w:sz w:val="24"/>
        </w:rPr>
        <w:t>above) will</w:t>
      </w:r>
      <w:r>
        <w:rPr>
          <w:spacing w:val="-10"/>
          <w:sz w:val="24"/>
        </w:rPr>
        <w:t xml:space="preserve"> </w:t>
      </w:r>
      <w:r>
        <w:rPr>
          <w:sz w:val="24"/>
        </w:rPr>
        <w:t>be</w:t>
      </w:r>
      <w:r>
        <w:rPr>
          <w:spacing w:val="-10"/>
          <w:sz w:val="24"/>
        </w:rPr>
        <w:t xml:space="preserve"> </w:t>
      </w:r>
      <w:r>
        <w:rPr>
          <w:sz w:val="24"/>
        </w:rPr>
        <w:t>increased</w:t>
      </w:r>
      <w:r>
        <w:rPr>
          <w:spacing w:val="-11"/>
          <w:sz w:val="24"/>
        </w:rPr>
        <w:t xml:space="preserve"> </w:t>
      </w:r>
      <w:r>
        <w:rPr>
          <w:sz w:val="24"/>
        </w:rPr>
        <w:t>by</w:t>
      </w:r>
      <w:r>
        <w:rPr>
          <w:spacing w:val="-8"/>
          <w:sz w:val="24"/>
        </w:rPr>
        <w:t xml:space="preserve"> </w:t>
      </w:r>
      <w:r>
        <w:rPr>
          <w:b/>
          <w:sz w:val="24"/>
        </w:rPr>
        <w:t>late-payment</w:t>
      </w:r>
      <w:r>
        <w:rPr>
          <w:b/>
          <w:spacing w:val="-10"/>
          <w:sz w:val="24"/>
        </w:rPr>
        <w:t xml:space="preserve"> </w:t>
      </w:r>
      <w:r>
        <w:rPr>
          <w:b/>
          <w:sz w:val="24"/>
        </w:rPr>
        <w:t>interest</w:t>
      </w:r>
      <w:r>
        <w:rPr>
          <w:b/>
          <w:spacing w:val="-10"/>
          <w:sz w:val="24"/>
        </w:rPr>
        <w:t xml:space="preserve"> </w:t>
      </w:r>
      <w:r>
        <w:rPr>
          <w:sz w:val="24"/>
        </w:rPr>
        <w:t>at</w:t>
      </w:r>
      <w:r>
        <w:rPr>
          <w:spacing w:val="-11"/>
          <w:sz w:val="24"/>
        </w:rPr>
        <w:t xml:space="preserve"> </w:t>
      </w:r>
      <w:r>
        <w:rPr>
          <w:sz w:val="24"/>
        </w:rPr>
        <w:t>the</w:t>
      </w:r>
      <w:r>
        <w:rPr>
          <w:spacing w:val="-11"/>
          <w:sz w:val="24"/>
        </w:rPr>
        <w:t xml:space="preserve"> </w:t>
      </w:r>
      <w:r>
        <w:rPr>
          <w:sz w:val="24"/>
        </w:rPr>
        <w:t>rate</w:t>
      </w:r>
      <w:r>
        <w:rPr>
          <w:spacing w:val="-11"/>
          <w:sz w:val="24"/>
        </w:rPr>
        <w:t xml:space="preserve"> </w:t>
      </w:r>
      <w:r>
        <w:rPr>
          <w:sz w:val="24"/>
        </w:rPr>
        <w:t>set</w:t>
      </w:r>
      <w:r>
        <w:rPr>
          <w:spacing w:val="-11"/>
          <w:sz w:val="24"/>
        </w:rPr>
        <w:t xml:space="preserve"> </w:t>
      </w:r>
      <w:r>
        <w:rPr>
          <w:sz w:val="24"/>
        </w:rPr>
        <w:t>out</w:t>
      </w:r>
      <w:r>
        <w:rPr>
          <w:spacing w:val="-11"/>
          <w:sz w:val="24"/>
        </w:rPr>
        <w:t xml:space="preserve"> </w:t>
      </w:r>
      <w:r>
        <w:rPr>
          <w:sz w:val="24"/>
        </w:rPr>
        <w:t>in</w:t>
      </w:r>
      <w:r>
        <w:rPr>
          <w:spacing w:val="-10"/>
          <w:sz w:val="24"/>
        </w:rPr>
        <w:t xml:space="preserve"> </w:t>
      </w:r>
      <w:r>
        <w:rPr>
          <w:sz w:val="24"/>
        </w:rPr>
        <w:t>Article</w:t>
      </w:r>
      <w:r>
        <w:rPr>
          <w:spacing w:val="-11"/>
          <w:sz w:val="24"/>
        </w:rPr>
        <w:t xml:space="preserve"> </w:t>
      </w:r>
      <w:r>
        <w:rPr>
          <w:sz w:val="24"/>
        </w:rPr>
        <w:t>21.11,</w:t>
      </w:r>
      <w:r>
        <w:rPr>
          <w:spacing w:val="-10"/>
          <w:sz w:val="24"/>
        </w:rPr>
        <w:t xml:space="preserve"> </w:t>
      </w:r>
      <w:r>
        <w:rPr>
          <w:sz w:val="24"/>
        </w:rPr>
        <w:t>from</w:t>
      </w:r>
      <w:r>
        <w:rPr>
          <w:spacing w:val="-11"/>
          <w:sz w:val="24"/>
        </w:rPr>
        <w:t xml:space="preserve"> </w:t>
      </w:r>
      <w:r>
        <w:rPr>
          <w:sz w:val="24"/>
        </w:rPr>
        <w:t>the</w:t>
      </w:r>
      <w:r>
        <w:rPr>
          <w:spacing w:val="-11"/>
          <w:sz w:val="24"/>
        </w:rPr>
        <w:t xml:space="preserve"> </w:t>
      </w:r>
      <w:r>
        <w:rPr>
          <w:sz w:val="24"/>
        </w:rPr>
        <w:t>day</w:t>
      </w:r>
      <w:r>
        <w:rPr>
          <w:spacing w:val="-10"/>
          <w:sz w:val="24"/>
        </w:rPr>
        <w:t xml:space="preserve"> </w:t>
      </w:r>
      <w:r>
        <w:rPr>
          <w:sz w:val="24"/>
        </w:rPr>
        <w:t>following the payment date in the debit note, up to and including the date the JU receives full payment of the amount.</w:t>
      </w:r>
    </w:p>
    <w:p w:rsidR="00B03850" w:rsidRDefault="0090360A">
      <w:pPr>
        <w:spacing w:before="231" w:line="249" w:lineRule="auto"/>
        <w:ind w:left="113" w:right="112"/>
        <w:jc w:val="both"/>
        <w:rPr>
          <w:sz w:val="24"/>
        </w:rPr>
      </w:pPr>
      <w:r>
        <w:rPr>
          <w:sz w:val="24"/>
        </w:rPr>
        <w:t>Partial payments will be first credited against expenses, charges and late-payment interest and then against the principal.</w:t>
      </w:r>
    </w:p>
    <w:p w:rsidR="00B03850" w:rsidRDefault="0090360A">
      <w:pPr>
        <w:spacing w:before="229" w:line="292" w:lineRule="auto"/>
        <w:ind w:left="113" w:right="111"/>
        <w:jc w:val="both"/>
        <w:rPr>
          <w:sz w:val="24"/>
        </w:rPr>
      </w:pPr>
      <w:r>
        <w:rPr>
          <w:sz w:val="24"/>
        </w:rPr>
        <w:t>Bank charges incurred in the recovery process will be borne by the beneficiary, unless Directive 2007/64/EC</w:t>
      </w:r>
      <w:r>
        <w:rPr>
          <w:sz w:val="24"/>
          <w:vertAlign w:val="superscript"/>
        </w:rPr>
        <w:t>30</w:t>
      </w:r>
      <w:r>
        <w:rPr>
          <w:sz w:val="24"/>
        </w:rPr>
        <w:t xml:space="preserve"> applies.</w:t>
      </w:r>
    </w:p>
    <w:p w:rsidR="00B03850" w:rsidRDefault="0090360A" w:rsidP="00AA7EEF">
      <w:pPr>
        <w:pStyle w:val="Odstavecseseznamem"/>
        <w:numPr>
          <w:ilvl w:val="2"/>
          <w:numId w:val="27"/>
        </w:numPr>
        <w:tabs>
          <w:tab w:val="left" w:pos="715"/>
        </w:tabs>
        <w:spacing w:before="176"/>
        <w:ind w:hanging="602"/>
        <w:jc w:val="both"/>
        <w:rPr>
          <w:b/>
          <w:sz w:val="24"/>
        </w:rPr>
      </w:pPr>
      <w:r>
        <w:rPr>
          <w:b/>
          <w:sz w:val="24"/>
        </w:rPr>
        <w:t> Recovery at payment of the</w:t>
      </w:r>
      <w:r>
        <w:rPr>
          <w:b/>
          <w:spacing w:val="-14"/>
          <w:sz w:val="24"/>
        </w:rPr>
        <w:t xml:space="preserve"> </w:t>
      </w:r>
      <w:r>
        <w:rPr>
          <w:b/>
          <w:sz w:val="24"/>
        </w:rPr>
        <w:t>balance</w:t>
      </w:r>
    </w:p>
    <w:p w:rsidR="00B03850" w:rsidRDefault="00B03850">
      <w:pPr>
        <w:pStyle w:val="Zkladntext"/>
        <w:spacing w:before="11"/>
        <w:rPr>
          <w:b/>
          <w:sz w:val="20"/>
        </w:rPr>
      </w:pPr>
    </w:p>
    <w:p w:rsidR="00B03850" w:rsidRDefault="0090360A">
      <w:pPr>
        <w:spacing w:line="249" w:lineRule="auto"/>
        <w:ind w:left="113" w:right="112"/>
        <w:jc w:val="both"/>
        <w:rPr>
          <w:sz w:val="24"/>
        </w:rPr>
      </w:pPr>
      <w:r>
        <w:rPr>
          <w:sz w:val="24"/>
        </w:rPr>
        <w:t>If the payment of the balance takes the form of a recovery (see Article 21.4), the JU will formally notify a ‘</w:t>
      </w:r>
      <w:r>
        <w:rPr>
          <w:b/>
          <w:sz w:val="24"/>
        </w:rPr>
        <w:t>pre-information letter</w:t>
      </w:r>
      <w:r>
        <w:rPr>
          <w:sz w:val="24"/>
        </w:rPr>
        <w:t>’ to the</w:t>
      </w:r>
      <w:r>
        <w:rPr>
          <w:spacing w:val="-7"/>
          <w:sz w:val="24"/>
        </w:rPr>
        <w:t xml:space="preserve"> </w:t>
      </w:r>
      <w:r>
        <w:rPr>
          <w:sz w:val="24"/>
        </w:rPr>
        <w:t>coordinator:</w:t>
      </w:r>
    </w:p>
    <w:p w:rsidR="00B03850" w:rsidRDefault="0090360A" w:rsidP="00AA7EEF">
      <w:pPr>
        <w:pStyle w:val="Odstavecseseznamem"/>
        <w:numPr>
          <w:ilvl w:val="0"/>
          <w:numId w:val="26"/>
        </w:numPr>
        <w:tabs>
          <w:tab w:val="left" w:pos="757"/>
          <w:tab w:val="left" w:pos="758"/>
        </w:tabs>
        <w:spacing w:before="229"/>
        <w:ind w:hanging="361"/>
        <w:rPr>
          <w:sz w:val="24"/>
        </w:rPr>
      </w:pPr>
      <w:r>
        <w:rPr>
          <w:sz w:val="24"/>
        </w:rPr>
        <w:t>informing it of its intention to recover, the amount due as the balance and the reasons</w:t>
      </w:r>
      <w:r>
        <w:rPr>
          <w:spacing w:val="-38"/>
          <w:sz w:val="24"/>
        </w:rPr>
        <w:t xml:space="preserve"> </w:t>
      </w:r>
      <w:r>
        <w:rPr>
          <w:sz w:val="24"/>
        </w:rPr>
        <w:t>why;</w:t>
      </w:r>
    </w:p>
    <w:p w:rsidR="00B03850" w:rsidRDefault="00B03850">
      <w:pPr>
        <w:pStyle w:val="Zkladntext"/>
        <w:spacing w:before="8"/>
        <w:rPr>
          <w:sz w:val="20"/>
        </w:rPr>
      </w:pPr>
    </w:p>
    <w:p w:rsidR="00B03850" w:rsidRDefault="0090360A" w:rsidP="00AA7EEF">
      <w:pPr>
        <w:pStyle w:val="Odstavecseseznamem"/>
        <w:numPr>
          <w:ilvl w:val="0"/>
          <w:numId w:val="26"/>
        </w:numPr>
        <w:tabs>
          <w:tab w:val="left" w:pos="757"/>
          <w:tab w:val="left" w:pos="758"/>
        </w:tabs>
        <w:spacing w:before="1" w:line="249" w:lineRule="auto"/>
        <w:ind w:right="119"/>
        <w:rPr>
          <w:sz w:val="24"/>
        </w:rPr>
      </w:pPr>
      <w:r>
        <w:rPr>
          <w:sz w:val="24"/>
        </w:rPr>
        <w:t>specifying that it intends to deduct the amount to be recovered from the amount retained for the Guarantee</w:t>
      </w:r>
      <w:r>
        <w:rPr>
          <w:spacing w:val="-3"/>
          <w:sz w:val="24"/>
        </w:rPr>
        <w:t xml:space="preserve"> </w:t>
      </w:r>
      <w:r>
        <w:rPr>
          <w:sz w:val="24"/>
        </w:rPr>
        <w:t>Fund;</w:t>
      </w:r>
    </w:p>
    <w:p w:rsidR="00B03850" w:rsidRDefault="0090360A" w:rsidP="00AA7EEF">
      <w:pPr>
        <w:pStyle w:val="Odstavecseseznamem"/>
        <w:numPr>
          <w:ilvl w:val="0"/>
          <w:numId w:val="26"/>
        </w:numPr>
        <w:tabs>
          <w:tab w:val="left" w:pos="757"/>
          <w:tab w:val="left" w:pos="758"/>
        </w:tabs>
        <w:spacing w:before="228" w:line="249" w:lineRule="auto"/>
        <w:ind w:right="114"/>
        <w:rPr>
          <w:sz w:val="24"/>
        </w:rPr>
      </w:pPr>
      <w:r>
        <w:rPr>
          <w:sz w:val="24"/>
        </w:rPr>
        <w:t>requesting</w:t>
      </w:r>
      <w:r>
        <w:rPr>
          <w:spacing w:val="-18"/>
          <w:sz w:val="24"/>
        </w:rPr>
        <w:t xml:space="preserve"> </w:t>
      </w:r>
      <w:r>
        <w:rPr>
          <w:sz w:val="24"/>
        </w:rPr>
        <w:t>the</w:t>
      </w:r>
      <w:r>
        <w:rPr>
          <w:spacing w:val="-19"/>
          <w:sz w:val="24"/>
        </w:rPr>
        <w:t xml:space="preserve"> </w:t>
      </w:r>
      <w:r>
        <w:rPr>
          <w:sz w:val="24"/>
        </w:rPr>
        <w:t>coordinator</w:t>
      </w:r>
      <w:r>
        <w:rPr>
          <w:spacing w:val="-18"/>
          <w:sz w:val="24"/>
        </w:rPr>
        <w:t xml:space="preserve"> </w:t>
      </w:r>
      <w:r>
        <w:rPr>
          <w:sz w:val="24"/>
        </w:rPr>
        <w:t>to</w:t>
      </w:r>
      <w:r>
        <w:rPr>
          <w:spacing w:val="-19"/>
          <w:sz w:val="24"/>
        </w:rPr>
        <w:t xml:space="preserve"> </w:t>
      </w:r>
      <w:r>
        <w:rPr>
          <w:sz w:val="24"/>
        </w:rPr>
        <w:t>submit</w:t>
      </w:r>
      <w:r>
        <w:rPr>
          <w:spacing w:val="-17"/>
          <w:sz w:val="24"/>
        </w:rPr>
        <w:t xml:space="preserve"> </w:t>
      </w:r>
      <w:r>
        <w:rPr>
          <w:sz w:val="24"/>
        </w:rPr>
        <w:t>a</w:t>
      </w:r>
      <w:r>
        <w:rPr>
          <w:spacing w:val="-19"/>
          <w:sz w:val="24"/>
        </w:rPr>
        <w:t xml:space="preserve"> </w:t>
      </w:r>
      <w:r>
        <w:rPr>
          <w:sz w:val="24"/>
        </w:rPr>
        <w:t>report</w:t>
      </w:r>
      <w:r>
        <w:rPr>
          <w:spacing w:val="-17"/>
          <w:sz w:val="24"/>
        </w:rPr>
        <w:t xml:space="preserve"> </w:t>
      </w:r>
      <w:r>
        <w:rPr>
          <w:sz w:val="24"/>
        </w:rPr>
        <w:t>on</w:t>
      </w:r>
      <w:r>
        <w:rPr>
          <w:spacing w:val="-18"/>
          <w:sz w:val="24"/>
        </w:rPr>
        <w:t xml:space="preserve"> </w:t>
      </w:r>
      <w:r>
        <w:rPr>
          <w:sz w:val="24"/>
        </w:rPr>
        <w:t>the</w:t>
      </w:r>
      <w:r>
        <w:rPr>
          <w:spacing w:val="-19"/>
          <w:sz w:val="24"/>
        </w:rPr>
        <w:t xml:space="preserve"> </w:t>
      </w:r>
      <w:r>
        <w:rPr>
          <w:sz w:val="24"/>
        </w:rPr>
        <w:t>distribution</w:t>
      </w:r>
      <w:r>
        <w:rPr>
          <w:spacing w:val="-17"/>
          <w:sz w:val="24"/>
        </w:rPr>
        <w:t xml:space="preserve"> </w:t>
      </w:r>
      <w:r>
        <w:rPr>
          <w:sz w:val="24"/>
        </w:rPr>
        <w:t>of</w:t>
      </w:r>
      <w:r>
        <w:rPr>
          <w:spacing w:val="-18"/>
          <w:sz w:val="24"/>
        </w:rPr>
        <w:t xml:space="preserve"> </w:t>
      </w:r>
      <w:r>
        <w:rPr>
          <w:sz w:val="24"/>
        </w:rPr>
        <w:t>payments</w:t>
      </w:r>
      <w:r>
        <w:rPr>
          <w:spacing w:val="-17"/>
          <w:sz w:val="24"/>
        </w:rPr>
        <w:t xml:space="preserve"> </w:t>
      </w:r>
      <w:r>
        <w:rPr>
          <w:sz w:val="24"/>
        </w:rPr>
        <w:t>to</w:t>
      </w:r>
      <w:r>
        <w:rPr>
          <w:spacing w:val="-19"/>
          <w:sz w:val="24"/>
        </w:rPr>
        <w:t xml:space="preserve"> </w:t>
      </w:r>
      <w:r>
        <w:rPr>
          <w:sz w:val="24"/>
        </w:rPr>
        <w:t>the</w:t>
      </w:r>
      <w:r>
        <w:rPr>
          <w:spacing w:val="-18"/>
          <w:sz w:val="24"/>
        </w:rPr>
        <w:t xml:space="preserve"> </w:t>
      </w:r>
      <w:r>
        <w:rPr>
          <w:sz w:val="24"/>
        </w:rPr>
        <w:t>beneficiaries within 30 days of receiving notification,</w:t>
      </w:r>
      <w:r>
        <w:rPr>
          <w:spacing w:val="-2"/>
          <w:sz w:val="24"/>
        </w:rPr>
        <w:t xml:space="preserve"> </w:t>
      </w:r>
      <w:r>
        <w:rPr>
          <w:sz w:val="24"/>
        </w:rPr>
        <w:t>and</w:t>
      </w:r>
    </w:p>
    <w:p w:rsidR="00B03850" w:rsidRDefault="0090360A" w:rsidP="00AA7EEF">
      <w:pPr>
        <w:pStyle w:val="Odstavecseseznamem"/>
        <w:numPr>
          <w:ilvl w:val="0"/>
          <w:numId w:val="26"/>
        </w:numPr>
        <w:tabs>
          <w:tab w:val="left" w:pos="757"/>
          <w:tab w:val="left" w:pos="758"/>
        </w:tabs>
        <w:spacing w:before="229"/>
        <w:ind w:hanging="361"/>
        <w:rPr>
          <w:sz w:val="24"/>
        </w:rPr>
      </w:pPr>
      <w:r>
        <w:rPr>
          <w:sz w:val="24"/>
        </w:rPr>
        <w:t>inviting the coordinator to submit observations within 30 days of receiving</w:t>
      </w:r>
      <w:r>
        <w:rPr>
          <w:spacing w:val="-21"/>
          <w:sz w:val="24"/>
        </w:rPr>
        <w:t xml:space="preserve"> </w:t>
      </w:r>
      <w:r>
        <w:rPr>
          <w:sz w:val="24"/>
        </w:rPr>
        <w:t>notification.</w:t>
      </w:r>
    </w:p>
    <w:p w:rsidR="00B03850" w:rsidRDefault="00B03850">
      <w:pPr>
        <w:pStyle w:val="Zkladntext"/>
        <w:spacing w:before="9"/>
        <w:rPr>
          <w:sz w:val="20"/>
        </w:rPr>
      </w:pPr>
    </w:p>
    <w:p w:rsidR="00B03850" w:rsidRDefault="0090360A">
      <w:pPr>
        <w:spacing w:line="249" w:lineRule="auto"/>
        <w:ind w:left="113" w:right="110"/>
        <w:jc w:val="both"/>
        <w:rPr>
          <w:sz w:val="24"/>
        </w:rPr>
      </w:pPr>
      <w:r>
        <w:rPr>
          <w:sz w:val="24"/>
        </w:rPr>
        <w:t xml:space="preserve">If no observations are submitted or the JU decides to pursue recovery despite the observations it has received, it will </w:t>
      </w:r>
      <w:r>
        <w:rPr>
          <w:b/>
          <w:sz w:val="24"/>
        </w:rPr>
        <w:t xml:space="preserve">confirm recovery </w:t>
      </w:r>
      <w:r>
        <w:rPr>
          <w:sz w:val="24"/>
        </w:rPr>
        <w:t>(together with the notification of amounts due; see Article 21.5) and:</w:t>
      </w:r>
    </w:p>
    <w:p w:rsidR="00B03850" w:rsidRDefault="0090360A" w:rsidP="00AA7EEF">
      <w:pPr>
        <w:pStyle w:val="Odstavecseseznamem"/>
        <w:numPr>
          <w:ilvl w:val="0"/>
          <w:numId w:val="26"/>
        </w:numPr>
        <w:tabs>
          <w:tab w:val="left" w:pos="757"/>
          <w:tab w:val="left" w:pos="758"/>
        </w:tabs>
        <w:spacing w:before="230" w:line="249" w:lineRule="auto"/>
        <w:ind w:right="111"/>
        <w:rPr>
          <w:sz w:val="24"/>
        </w:rPr>
      </w:pPr>
      <w:r>
        <w:rPr>
          <w:sz w:val="24"/>
        </w:rPr>
        <w:t xml:space="preserve">pay the difference between the amount to be recovered and the amount retained for the Guarantee Fund, </w:t>
      </w:r>
      <w:r>
        <w:rPr>
          <w:b/>
          <w:sz w:val="24"/>
        </w:rPr>
        <w:t>if the difference is positive</w:t>
      </w:r>
      <w:r>
        <w:rPr>
          <w:b/>
          <w:spacing w:val="-9"/>
          <w:sz w:val="24"/>
        </w:rPr>
        <w:t xml:space="preserve"> </w:t>
      </w:r>
      <w:r>
        <w:rPr>
          <w:sz w:val="24"/>
        </w:rPr>
        <w:t>or</w:t>
      </w:r>
    </w:p>
    <w:p w:rsidR="00B03850" w:rsidRDefault="0090360A">
      <w:pPr>
        <w:pStyle w:val="Zkladntext"/>
        <w:spacing w:before="3"/>
        <w:rPr>
          <w:sz w:val="23"/>
        </w:rPr>
      </w:pPr>
      <w:r>
        <w:pict>
          <v:shape id="_x0000_s2407" style="position:absolute;margin-left:56.7pt;margin-top:15.85pt;width:2in;height:.1pt;z-index:-251676672;mso-wrap-distance-left:0;mso-wrap-distance-right:0;mso-position-horizontal-relative:page" coordorigin="1134,317" coordsize="2880,0" path="m1134,317r2880,e" filled="f" strokeweight="1pt">
            <v:path arrowok="t"/>
            <w10:wrap type="topAndBottom" anchorx="page"/>
          </v:shape>
        </w:pict>
      </w:r>
    </w:p>
    <w:p w:rsidR="00B03850" w:rsidRDefault="0090360A">
      <w:pPr>
        <w:spacing w:before="34" w:line="249" w:lineRule="auto"/>
        <w:ind w:left="313" w:right="114" w:hanging="190"/>
        <w:jc w:val="both"/>
        <w:rPr>
          <w:sz w:val="20"/>
        </w:rPr>
      </w:pPr>
      <w:r>
        <w:rPr>
          <w:position w:val="6"/>
          <w:sz w:val="13"/>
        </w:rPr>
        <w:t xml:space="preserve">30 </w:t>
      </w:r>
      <w:r>
        <w:rPr>
          <w:sz w:val="20"/>
        </w:rPr>
        <w:t>Directive 2007/64/EC of the European Parliament and of the Council of 13 November 2007 on payment services in the internal market amending Directives 97/7/EC, 2002/65/EC, 2005/60/EC and 2006/48/EC and repealing Directive 97/5/EC (OJ L 319, 05.12.2007, p. 1).</w:t>
      </w:r>
    </w:p>
    <w:p w:rsidR="00B03850" w:rsidRDefault="00B03850">
      <w:pPr>
        <w:spacing w:line="249" w:lineRule="auto"/>
        <w:jc w:val="both"/>
        <w:rPr>
          <w:sz w:val="20"/>
        </w:rPr>
        <w:sectPr w:rsidR="00B03850">
          <w:pgSz w:w="11910" w:h="16840"/>
          <w:pgMar w:top="1300" w:right="1020" w:bottom="740" w:left="1020" w:header="391" w:footer="543" w:gutter="0"/>
          <w:cols w:space="708"/>
        </w:sectPr>
      </w:pPr>
    </w:p>
    <w:p w:rsidR="00B03850" w:rsidRDefault="0090360A" w:rsidP="00AA7EEF">
      <w:pPr>
        <w:pStyle w:val="Odstavecseseznamem"/>
        <w:numPr>
          <w:ilvl w:val="0"/>
          <w:numId w:val="26"/>
        </w:numPr>
        <w:tabs>
          <w:tab w:val="left" w:pos="758"/>
        </w:tabs>
        <w:spacing w:before="84" w:line="249" w:lineRule="auto"/>
        <w:ind w:right="111"/>
        <w:jc w:val="both"/>
        <w:rPr>
          <w:sz w:val="24"/>
        </w:rPr>
      </w:pPr>
      <w:r>
        <w:rPr>
          <w:sz w:val="24"/>
        </w:rPr>
        <w:lastRenderedPageBreak/>
        <w:t xml:space="preserve">formally notify to the coordinator a </w:t>
      </w:r>
      <w:r>
        <w:rPr>
          <w:b/>
          <w:sz w:val="24"/>
        </w:rPr>
        <w:t xml:space="preserve">debit note </w:t>
      </w:r>
      <w:r>
        <w:rPr>
          <w:sz w:val="24"/>
        </w:rPr>
        <w:t>for the difference between the amount to be recovered</w:t>
      </w:r>
      <w:r>
        <w:rPr>
          <w:spacing w:val="-6"/>
          <w:sz w:val="24"/>
        </w:rPr>
        <w:t xml:space="preserve"> </w:t>
      </w:r>
      <w:r>
        <w:rPr>
          <w:sz w:val="24"/>
        </w:rPr>
        <w:t>and</w:t>
      </w:r>
      <w:r>
        <w:rPr>
          <w:spacing w:val="-5"/>
          <w:sz w:val="24"/>
        </w:rPr>
        <w:t xml:space="preserve"> </w:t>
      </w:r>
      <w:r>
        <w:rPr>
          <w:sz w:val="24"/>
        </w:rPr>
        <w:t>the</w:t>
      </w:r>
      <w:r>
        <w:rPr>
          <w:spacing w:val="-5"/>
          <w:sz w:val="24"/>
        </w:rPr>
        <w:t xml:space="preserve"> </w:t>
      </w:r>
      <w:r>
        <w:rPr>
          <w:sz w:val="24"/>
        </w:rPr>
        <w:t>amount</w:t>
      </w:r>
      <w:r>
        <w:rPr>
          <w:spacing w:val="-5"/>
          <w:sz w:val="24"/>
        </w:rPr>
        <w:t xml:space="preserve"> </w:t>
      </w:r>
      <w:r>
        <w:rPr>
          <w:sz w:val="24"/>
        </w:rPr>
        <w:t>retained</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Guarantee</w:t>
      </w:r>
      <w:r>
        <w:rPr>
          <w:spacing w:val="-5"/>
          <w:sz w:val="24"/>
        </w:rPr>
        <w:t xml:space="preserve"> </w:t>
      </w:r>
      <w:r>
        <w:rPr>
          <w:sz w:val="24"/>
        </w:rPr>
        <w:t>Fund,</w:t>
      </w:r>
      <w:r>
        <w:rPr>
          <w:spacing w:val="-2"/>
          <w:sz w:val="24"/>
        </w:rPr>
        <w:t xml:space="preserve"> </w:t>
      </w:r>
      <w:r>
        <w:rPr>
          <w:b/>
          <w:sz w:val="24"/>
        </w:rPr>
        <w:t>if</w:t>
      </w:r>
      <w:r>
        <w:rPr>
          <w:b/>
          <w:spacing w:val="-5"/>
          <w:sz w:val="24"/>
        </w:rPr>
        <w:t xml:space="preserve"> </w:t>
      </w:r>
      <w:r>
        <w:rPr>
          <w:b/>
          <w:sz w:val="24"/>
        </w:rPr>
        <w:t>the</w:t>
      </w:r>
      <w:r>
        <w:rPr>
          <w:b/>
          <w:spacing w:val="-5"/>
          <w:sz w:val="24"/>
        </w:rPr>
        <w:t xml:space="preserve"> </w:t>
      </w:r>
      <w:r>
        <w:rPr>
          <w:b/>
          <w:sz w:val="24"/>
        </w:rPr>
        <w:t>difference</w:t>
      </w:r>
      <w:r>
        <w:rPr>
          <w:b/>
          <w:spacing w:val="-5"/>
          <w:sz w:val="24"/>
        </w:rPr>
        <w:t xml:space="preserve"> </w:t>
      </w:r>
      <w:r>
        <w:rPr>
          <w:b/>
          <w:sz w:val="24"/>
        </w:rPr>
        <w:t>is</w:t>
      </w:r>
      <w:r>
        <w:rPr>
          <w:b/>
          <w:spacing w:val="-5"/>
          <w:sz w:val="24"/>
        </w:rPr>
        <w:t xml:space="preserve"> </w:t>
      </w:r>
      <w:r>
        <w:rPr>
          <w:b/>
          <w:sz w:val="24"/>
        </w:rPr>
        <w:t>negative</w:t>
      </w:r>
      <w:r>
        <w:rPr>
          <w:sz w:val="24"/>
        </w:rPr>
        <w:t>.</w:t>
      </w:r>
      <w:r>
        <w:rPr>
          <w:spacing w:val="-5"/>
          <w:sz w:val="24"/>
        </w:rPr>
        <w:t xml:space="preserve"> </w:t>
      </w:r>
      <w:r>
        <w:rPr>
          <w:sz w:val="24"/>
        </w:rPr>
        <w:t>This note will also specify the terms and the date for</w:t>
      </w:r>
      <w:r>
        <w:rPr>
          <w:spacing w:val="-11"/>
          <w:sz w:val="24"/>
        </w:rPr>
        <w:t xml:space="preserve"> </w:t>
      </w:r>
      <w:r>
        <w:rPr>
          <w:sz w:val="24"/>
        </w:rPr>
        <w:t>payment.</w:t>
      </w:r>
    </w:p>
    <w:p w:rsidR="00B03850" w:rsidRDefault="0090360A">
      <w:pPr>
        <w:spacing w:before="230" w:line="249" w:lineRule="auto"/>
        <w:ind w:left="113" w:right="114"/>
        <w:jc w:val="both"/>
        <w:rPr>
          <w:sz w:val="24"/>
        </w:rPr>
      </w:pPr>
      <w:r>
        <w:rPr>
          <w:sz w:val="24"/>
        </w:rPr>
        <w:t>If</w:t>
      </w:r>
      <w:r>
        <w:rPr>
          <w:spacing w:val="-5"/>
          <w:sz w:val="24"/>
        </w:rPr>
        <w:t xml:space="preserve"> </w:t>
      </w:r>
      <w:r>
        <w:rPr>
          <w:sz w:val="24"/>
        </w:rPr>
        <w:t>the</w:t>
      </w:r>
      <w:r>
        <w:rPr>
          <w:spacing w:val="-5"/>
          <w:sz w:val="24"/>
        </w:rPr>
        <w:t xml:space="preserve"> </w:t>
      </w:r>
      <w:r>
        <w:rPr>
          <w:sz w:val="24"/>
        </w:rPr>
        <w:t>coordinator</w:t>
      </w:r>
      <w:r>
        <w:rPr>
          <w:spacing w:val="-4"/>
          <w:sz w:val="24"/>
        </w:rPr>
        <w:t xml:space="preserve"> </w:t>
      </w:r>
      <w:r>
        <w:rPr>
          <w:sz w:val="24"/>
        </w:rPr>
        <w:t>does</w:t>
      </w:r>
      <w:r>
        <w:rPr>
          <w:spacing w:val="-5"/>
          <w:sz w:val="24"/>
        </w:rPr>
        <w:t xml:space="preserve"> </w:t>
      </w:r>
      <w:r>
        <w:rPr>
          <w:sz w:val="24"/>
        </w:rPr>
        <w:t>not</w:t>
      </w:r>
      <w:r>
        <w:rPr>
          <w:spacing w:val="-4"/>
          <w:sz w:val="24"/>
        </w:rPr>
        <w:t xml:space="preserve"> </w:t>
      </w:r>
      <w:r>
        <w:rPr>
          <w:sz w:val="24"/>
        </w:rPr>
        <w:t>repay</w:t>
      </w:r>
      <w:r>
        <w:rPr>
          <w:spacing w:val="-5"/>
          <w:sz w:val="24"/>
        </w:rPr>
        <w:t xml:space="preserve"> </w:t>
      </w:r>
      <w:r>
        <w:rPr>
          <w:sz w:val="24"/>
        </w:rPr>
        <w:t>the</w:t>
      </w:r>
      <w:r>
        <w:rPr>
          <w:spacing w:val="-4"/>
          <w:sz w:val="24"/>
        </w:rPr>
        <w:t xml:space="preserve"> </w:t>
      </w:r>
      <w:r>
        <w:rPr>
          <w:sz w:val="24"/>
        </w:rPr>
        <w:t>JU</w:t>
      </w:r>
      <w:r>
        <w:rPr>
          <w:spacing w:val="-5"/>
          <w:sz w:val="24"/>
        </w:rPr>
        <w:t xml:space="preserve"> </w:t>
      </w:r>
      <w:r>
        <w:rPr>
          <w:sz w:val="24"/>
        </w:rPr>
        <w:t>by</w:t>
      </w:r>
      <w:r>
        <w:rPr>
          <w:spacing w:val="-4"/>
          <w:sz w:val="24"/>
        </w:rPr>
        <w:t xml:space="preserve"> </w:t>
      </w:r>
      <w:r>
        <w:rPr>
          <w:sz w:val="24"/>
        </w:rPr>
        <w:t>the</w:t>
      </w:r>
      <w:r>
        <w:rPr>
          <w:spacing w:val="-5"/>
          <w:sz w:val="24"/>
        </w:rPr>
        <w:t xml:space="preserve"> </w:t>
      </w:r>
      <w:r>
        <w:rPr>
          <w:sz w:val="24"/>
        </w:rPr>
        <w:t>date</w:t>
      </w:r>
      <w:r>
        <w:rPr>
          <w:spacing w:val="-4"/>
          <w:sz w:val="24"/>
        </w:rPr>
        <w:t xml:space="preserve"> </w:t>
      </w:r>
      <w:r>
        <w:rPr>
          <w:sz w:val="24"/>
        </w:rPr>
        <w:t>in</w:t>
      </w:r>
      <w:r>
        <w:rPr>
          <w:spacing w:val="-5"/>
          <w:sz w:val="24"/>
        </w:rPr>
        <w:t xml:space="preserve"> </w:t>
      </w:r>
      <w:r>
        <w:rPr>
          <w:sz w:val="24"/>
        </w:rPr>
        <w:t>the</w:t>
      </w:r>
      <w:r>
        <w:rPr>
          <w:spacing w:val="-5"/>
          <w:sz w:val="24"/>
        </w:rPr>
        <w:t xml:space="preserve"> </w:t>
      </w:r>
      <w:r>
        <w:rPr>
          <w:sz w:val="24"/>
        </w:rPr>
        <w:t>debit</w:t>
      </w:r>
      <w:r>
        <w:rPr>
          <w:spacing w:val="-4"/>
          <w:sz w:val="24"/>
        </w:rPr>
        <w:t xml:space="preserve"> </w:t>
      </w:r>
      <w:r>
        <w:rPr>
          <w:sz w:val="24"/>
        </w:rPr>
        <w:t>note</w:t>
      </w:r>
      <w:r>
        <w:rPr>
          <w:spacing w:val="-5"/>
          <w:sz w:val="24"/>
        </w:rPr>
        <w:t xml:space="preserve"> </w:t>
      </w:r>
      <w:r>
        <w:rPr>
          <w:sz w:val="24"/>
        </w:rPr>
        <w:t>and</w:t>
      </w:r>
      <w:r>
        <w:rPr>
          <w:spacing w:val="-4"/>
          <w:sz w:val="24"/>
        </w:rPr>
        <w:t xml:space="preserve"> </w:t>
      </w:r>
      <w:r>
        <w:rPr>
          <w:sz w:val="24"/>
        </w:rPr>
        <w:t>has</w:t>
      </w:r>
      <w:r>
        <w:rPr>
          <w:spacing w:val="-5"/>
          <w:sz w:val="24"/>
        </w:rPr>
        <w:t xml:space="preserve"> </w:t>
      </w:r>
      <w:r>
        <w:rPr>
          <w:sz w:val="24"/>
        </w:rPr>
        <w:t>not</w:t>
      </w:r>
      <w:r>
        <w:rPr>
          <w:spacing w:val="-4"/>
          <w:sz w:val="24"/>
        </w:rPr>
        <w:t xml:space="preserve"> </w:t>
      </w:r>
      <w:r>
        <w:rPr>
          <w:sz w:val="24"/>
        </w:rPr>
        <w:t>submitted</w:t>
      </w:r>
      <w:r>
        <w:rPr>
          <w:spacing w:val="-5"/>
          <w:sz w:val="24"/>
        </w:rPr>
        <w:t xml:space="preserve"> </w:t>
      </w:r>
      <w:r>
        <w:rPr>
          <w:sz w:val="24"/>
        </w:rPr>
        <w:t>the</w:t>
      </w:r>
      <w:r>
        <w:rPr>
          <w:spacing w:val="-4"/>
          <w:sz w:val="24"/>
        </w:rPr>
        <w:t xml:space="preserve"> </w:t>
      </w:r>
      <w:r>
        <w:rPr>
          <w:sz w:val="24"/>
        </w:rPr>
        <w:t xml:space="preserve">report on the distribution of payments: the JU will </w:t>
      </w:r>
      <w:r>
        <w:rPr>
          <w:b/>
          <w:sz w:val="24"/>
        </w:rPr>
        <w:t xml:space="preserve">recover </w:t>
      </w:r>
      <w:r>
        <w:rPr>
          <w:sz w:val="24"/>
        </w:rPr>
        <w:t>the amount set out in the debit note from the coordinator (see</w:t>
      </w:r>
      <w:r>
        <w:rPr>
          <w:spacing w:val="-2"/>
          <w:sz w:val="24"/>
        </w:rPr>
        <w:t xml:space="preserve"> </w:t>
      </w:r>
      <w:r>
        <w:rPr>
          <w:sz w:val="24"/>
        </w:rPr>
        <w:t>below).</w:t>
      </w:r>
    </w:p>
    <w:p w:rsidR="00B03850" w:rsidRDefault="0090360A">
      <w:pPr>
        <w:spacing w:before="229" w:line="249" w:lineRule="auto"/>
        <w:ind w:left="113" w:right="116"/>
        <w:jc w:val="both"/>
        <w:rPr>
          <w:sz w:val="24"/>
        </w:rPr>
      </w:pPr>
      <w:r>
        <w:rPr>
          <w:sz w:val="24"/>
        </w:rPr>
        <w:t>If the coordinator does not repay the JU by the date in the debit note, but has submitted the report</w:t>
      </w:r>
      <w:r>
        <w:rPr>
          <w:spacing w:val="-39"/>
          <w:sz w:val="24"/>
        </w:rPr>
        <w:t xml:space="preserve"> </w:t>
      </w:r>
      <w:r>
        <w:rPr>
          <w:sz w:val="24"/>
        </w:rPr>
        <w:t>on the distribution of payments: the JU</w:t>
      </w:r>
      <w:r>
        <w:rPr>
          <w:spacing w:val="-4"/>
          <w:sz w:val="24"/>
        </w:rPr>
        <w:t xml:space="preserve"> </w:t>
      </w:r>
      <w:r>
        <w:rPr>
          <w:sz w:val="24"/>
        </w:rPr>
        <w:t>will:</w:t>
      </w:r>
    </w:p>
    <w:p w:rsidR="00B03850" w:rsidRDefault="0090360A" w:rsidP="00AA7EEF">
      <w:pPr>
        <w:pStyle w:val="Odstavecseseznamem"/>
        <w:numPr>
          <w:ilvl w:val="0"/>
          <w:numId w:val="25"/>
        </w:numPr>
        <w:tabs>
          <w:tab w:val="left" w:pos="758"/>
        </w:tabs>
        <w:spacing w:before="229"/>
        <w:ind w:hanging="361"/>
        <w:rPr>
          <w:sz w:val="24"/>
        </w:rPr>
      </w:pPr>
      <w:r>
        <w:rPr>
          <w:sz w:val="24"/>
        </w:rPr>
        <w:t>identify the beneficiaries for which the amount calculated as follows is</w:t>
      </w:r>
      <w:r>
        <w:rPr>
          <w:spacing w:val="-18"/>
          <w:sz w:val="24"/>
        </w:rPr>
        <w:t xml:space="preserve"> </w:t>
      </w:r>
      <w:r>
        <w:rPr>
          <w:sz w:val="24"/>
        </w:rPr>
        <w:t>negative:</w:t>
      </w:r>
    </w:p>
    <w:p w:rsidR="00B03850" w:rsidRDefault="0090360A">
      <w:pPr>
        <w:spacing w:before="142" w:line="244" w:lineRule="auto"/>
        <w:ind w:left="1040" w:right="532"/>
        <w:rPr>
          <w:sz w:val="20"/>
        </w:rPr>
      </w:pPr>
      <w:r>
        <w:rPr>
          <w:b/>
          <w:sz w:val="36"/>
        </w:rPr>
        <w:t>{</w:t>
      </w:r>
      <w:r>
        <w:rPr>
          <w:b/>
          <w:sz w:val="32"/>
        </w:rPr>
        <w:t>{</w:t>
      </w:r>
      <w:r>
        <w:rPr>
          <w:b/>
          <w:sz w:val="28"/>
        </w:rPr>
        <w:t>{</w:t>
      </w:r>
      <w:r>
        <w:rPr>
          <w:sz w:val="20"/>
        </w:rPr>
        <w:t>{beneficiary’s costs declared in the final summary financial statement and approved by the JU multiplied by the reimbursement rate set out in Article 5.2 for the beneficiary concerned}</w:t>
      </w:r>
    </w:p>
    <w:p w:rsidR="00B03850" w:rsidRDefault="0090360A">
      <w:pPr>
        <w:spacing w:before="177"/>
        <w:ind w:left="1040"/>
        <w:rPr>
          <w:sz w:val="20"/>
        </w:rPr>
      </w:pPr>
      <w:r>
        <w:rPr>
          <w:sz w:val="20"/>
        </w:rPr>
        <w:t>divided by</w:t>
      </w:r>
    </w:p>
    <w:p w:rsidR="00B03850" w:rsidRDefault="0090360A">
      <w:pPr>
        <w:spacing w:before="156" w:line="374" w:lineRule="auto"/>
        <w:ind w:left="1040" w:right="3079"/>
        <w:rPr>
          <w:sz w:val="20"/>
        </w:rPr>
      </w:pPr>
      <w:r>
        <w:rPr>
          <w:sz w:val="20"/>
        </w:rPr>
        <w:t>the JU contribution for the action calculated according to Article 5.3.1</w:t>
      </w:r>
      <w:r>
        <w:rPr>
          <w:b/>
          <w:sz w:val="28"/>
        </w:rPr>
        <w:t xml:space="preserve">} </w:t>
      </w:r>
      <w:r>
        <w:rPr>
          <w:sz w:val="20"/>
        </w:rPr>
        <w:t>multiplied by</w:t>
      </w:r>
    </w:p>
    <w:p w:rsidR="00B03850" w:rsidRDefault="0090360A">
      <w:pPr>
        <w:spacing w:before="17" w:line="357" w:lineRule="auto"/>
        <w:ind w:left="1040" w:right="5518"/>
        <w:rPr>
          <w:sz w:val="20"/>
        </w:rPr>
      </w:pPr>
      <w:r>
        <w:rPr>
          <w:sz w:val="20"/>
        </w:rPr>
        <w:t>the final grant amount (see Article 5.3)</w:t>
      </w:r>
      <w:r>
        <w:rPr>
          <w:b/>
          <w:sz w:val="32"/>
        </w:rPr>
        <w:t>}</w:t>
      </w:r>
      <w:r>
        <w:rPr>
          <w:sz w:val="20"/>
        </w:rPr>
        <w:t>, minus</w:t>
      </w:r>
    </w:p>
    <w:p w:rsidR="00B03850" w:rsidRDefault="0090360A">
      <w:pPr>
        <w:spacing w:before="23"/>
        <w:ind w:left="1040"/>
        <w:rPr>
          <w:sz w:val="20"/>
        </w:rPr>
      </w:pPr>
      <w:r>
        <w:rPr>
          <w:sz w:val="20"/>
        </w:rPr>
        <w:t>{pre-financing and interim payments received by the beneficiary}</w:t>
      </w:r>
      <w:r>
        <w:rPr>
          <w:b/>
          <w:sz w:val="36"/>
        </w:rPr>
        <w:t>}</w:t>
      </w:r>
      <w:r>
        <w:rPr>
          <w:sz w:val="20"/>
        </w:rPr>
        <w:t>.</w:t>
      </w:r>
    </w:p>
    <w:p w:rsidR="00B03850" w:rsidRDefault="0090360A" w:rsidP="00AA7EEF">
      <w:pPr>
        <w:pStyle w:val="Odstavecseseznamem"/>
        <w:numPr>
          <w:ilvl w:val="0"/>
          <w:numId w:val="25"/>
        </w:numPr>
        <w:tabs>
          <w:tab w:val="left" w:pos="758"/>
        </w:tabs>
        <w:spacing w:before="232" w:line="249" w:lineRule="auto"/>
        <w:ind w:right="111"/>
        <w:rPr>
          <w:sz w:val="24"/>
        </w:rPr>
      </w:pPr>
      <w:r>
        <w:rPr>
          <w:sz w:val="24"/>
        </w:rPr>
        <w:t>formally</w:t>
      </w:r>
      <w:r>
        <w:rPr>
          <w:spacing w:val="-12"/>
          <w:sz w:val="24"/>
        </w:rPr>
        <w:t xml:space="preserve"> </w:t>
      </w:r>
      <w:r>
        <w:rPr>
          <w:sz w:val="24"/>
        </w:rPr>
        <w:t>notify</w:t>
      </w:r>
      <w:r>
        <w:rPr>
          <w:spacing w:val="-12"/>
          <w:sz w:val="24"/>
        </w:rPr>
        <w:t xml:space="preserve"> </w:t>
      </w:r>
      <w:r>
        <w:rPr>
          <w:sz w:val="24"/>
        </w:rPr>
        <w:t>to</w:t>
      </w:r>
      <w:r>
        <w:rPr>
          <w:spacing w:val="-12"/>
          <w:sz w:val="24"/>
        </w:rPr>
        <w:t xml:space="preserve"> </w:t>
      </w:r>
      <w:r>
        <w:rPr>
          <w:sz w:val="24"/>
        </w:rPr>
        <w:t>each</w:t>
      </w:r>
      <w:r>
        <w:rPr>
          <w:spacing w:val="-11"/>
          <w:sz w:val="24"/>
        </w:rPr>
        <w:t xml:space="preserve"> </w:t>
      </w:r>
      <w:r>
        <w:rPr>
          <w:sz w:val="24"/>
        </w:rPr>
        <w:t>beneficiary</w:t>
      </w:r>
      <w:r>
        <w:rPr>
          <w:spacing w:val="-12"/>
          <w:sz w:val="24"/>
        </w:rPr>
        <w:t xml:space="preserve"> </w:t>
      </w:r>
      <w:r>
        <w:rPr>
          <w:sz w:val="24"/>
        </w:rPr>
        <w:t>identified</w:t>
      </w:r>
      <w:r>
        <w:rPr>
          <w:spacing w:val="-12"/>
          <w:sz w:val="24"/>
        </w:rPr>
        <w:t xml:space="preserve"> </w:t>
      </w:r>
      <w:r>
        <w:rPr>
          <w:sz w:val="24"/>
        </w:rPr>
        <w:t>according</w:t>
      </w:r>
      <w:r>
        <w:rPr>
          <w:spacing w:val="-12"/>
          <w:sz w:val="24"/>
        </w:rPr>
        <w:t xml:space="preserve"> </w:t>
      </w:r>
      <w:r>
        <w:rPr>
          <w:sz w:val="24"/>
        </w:rPr>
        <w:t>to</w:t>
      </w:r>
      <w:r>
        <w:rPr>
          <w:spacing w:val="-11"/>
          <w:sz w:val="24"/>
        </w:rPr>
        <w:t xml:space="preserve"> </w:t>
      </w:r>
      <w:r>
        <w:rPr>
          <w:sz w:val="24"/>
        </w:rPr>
        <w:t>point</w:t>
      </w:r>
      <w:r>
        <w:rPr>
          <w:spacing w:val="-12"/>
          <w:sz w:val="24"/>
        </w:rPr>
        <w:t xml:space="preserve"> </w:t>
      </w:r>
      <w:r>
        <w:rPr>
          <w:sz w:val="24"/>
        </w:rPr>
        <w:t>(a)</w:t>
      </w:r>
      <w:r>
        <w:rPr>
          <w:spacing w:val="-12"/>
          <w:sz w:val="24"/>
        </w:rPr>
        <w:t xml:space="preserve"> </w:t>
      </w:r>
      <w:r>
        <w:rPr>
          <w:sz w:val="24"/>
        </w:rPr>
        <w:t>a</w:t>
      </w:r>
      <w:r>
        <w:rPr>
          <w:spacing w:val="-7"/>
          <w:sz w:val="24"/>
        </w:rPr>
        <w:t xml:space="preserve"> </w:t>
      </w:r>
      <w:r>
        <w:rPr>
          <w:b/>
          <w:sz w:val="24"/>
        </w:rPr>
        <w:t>debit</w:t>
      </w:r>
      <w:r>
        <w:rPr>
          <w:b/>
          <w:spacing w:val="-12"/>
          <w:sz w:val="24"/>
        </w:rPr>
        <w:t xml:space="preserve"> </w:t>
      </w:r>
      <w:r>
        <w:rPr>
          <w:b/>
          <w:sz w:val="24"/>
        </w:rPr>
        <w:t>note</w:t>
      </w:r>
      <w:r>
        <w:rPr>
          <w:b/>
          <w:spacing w:val="-11"/>
          <w:sz w:val="24"/>
        </w:rPr>
        <w:t xml:space="preserve"> </w:t>
      </w:r>
      <w:r>
        <w:rPr>
          <w:sz w:val="24"/>
        </w:rPr>
        <w:t>specifying</w:t>
      </w:r>
      <w:r>
        <w:rPr>
          <w:spacing w:val="-12"/>
          <w:sz w:val="24"/>
        </w:rPr>
        <w:t xml:space="preserve"> </w:t>
      </w:r>
      <w:r>
        <w:rPr>
          <w:sz w:val="24"/>
        </w:rPr>
        <w:t>the terms and date for payment. The amount of the debit note is calculated as</w:t>
      </w:r>
      <w:r>
        <w:rPr>
          <w:spacing w:val="-19"/>
          <w:sz w:val="24"/>
        </w:rPr>
        <w:t xml:space="preserve"> </w:t>
      </w:r>
      <w:r>
        <w:rPr>
          <w:sz w:val="24"/>
        </w:rPr>
        <w:t>follows:</w:t>
      </w:r>
    </w:p>
    <w:p w:rsidR="00B03850" w:rsidRDefault="0090360A">
      <w:pPr>
        <w:spacing w:before="153" w:line="374" w:lineRule="auto"/>
        <w:ind w:left="1040" w:right="2866"/>
        <w:rPr>
          <w:sz w:val="20"/>
        </w:rPr>
      </w:pPr>
      <w:r>
        <w:rPr>
          <w:b/>
          <w:sz w:val="28"/>
        </w:rPr>
        <w:t>{</w:t>
      </w:r>
      <w:r>
        <w:rPr>
          <w:sz w:val="20"/>
        </w:rPr>
        <w:t>{amount calculated according to point (a) for the beneficiary concerned divided by</w:t>
      </w:r>
    </w:p>
    <w:p w:rsidR="00B03850" w:rsidRDefault="0090360A">
      <w:pPr>
        <w:spacing w:before="51" w:line="249" w:lineRule="auto"/>
        <w:ind w:left="1040" w:right="673"/>
        <w:rPr>
          <w:sz w:val="20"/>
        </w:rPr>
      </w:pPr>
      <w:r>
        <w:rPr>
          <w:sz w:val="20"/>
        </w:rPr>
        <w:t>the sum of the amounts calculated according to point (a) for all the beneficiaries identified according to point (a)}</w:t>
      </w:r>
    </w:p>
    <w:p w:rsidR="00B03850" w:rsidRDefault="0090360A">
      <w:pPr>
        <w:spacing w:before="171"/>
        <w:ind w:left="1040"/>
        <w:rPr>
          <w:sz w:val="20"/>
        </w:rPr>
      </w:pPr>
      <w:r>
        <w:rPr>
          <w:sz w:val="20"/>
        </w:rPr>
        <w:t>multiplied by</w:t>
      </w:r>
    </w:p>
    <w:p w:rsidR="00B03850" w:rsidRDefault="0090360A">
      <w:pPr>
        <w:spacing w:before="157"/>
        <w:ind w:left="1040"/>
        <w:rPr>
          <w:sz w:val="20"/>
        </w:rPr>
      </w:pPr>
      <w:r>
        <w:rPr>
          <w:sz w:val="20"/>
        </w:rPr>
        <w:t>the amount set out in the debit note formally notified to the coordinator</w:t>
      </w:r>
      <w:r>
        <w:rPr>
          <w:b/>
          <w:sz w:val="28"/>
        </w:rPr>
        <w:t>}</w:t>
      </w:r>
      <w:r>
        <w:rPr>
          <w:sz w:val="20"/>
        </w:rPr>
        <w:t>.</w:t>
      </w:r>
    </w:p>
    <w:p w:rsidR="00B03850" w:rsidRDefault="0090360A">
      <w:pPr>
        <w:spacing w:before="232"/>
        <w:ind w:left="113"/>
        <w:jc w:val="both"/>
        <w:rPr>
          <w:sz w:val="24"/>
        </w:rPr>
      </w:pPr>
      <w:r>
        <w:rPr>
          <w:sz w:val="24"/>
        </w:rPr>
        <w:t xml:space="preserve">If payment is not made by the date specified in the debit note, the JU will </w:t>
      </w:r>
      <w:r>
        <w:rPr>
          <w:b/>
          <w:sz w:val="24"/>
        </w:rPr>
        <w:t xml:space="preserve">recover </w:t>
      </w:r>
      <w:r>
        <w:rPr>
          <w:sz w:val="24"/>
        </w:rPr>
        <w:t>the amount:</w:t>
      </w:r>
    </w:p>
    <w:p w:rsidR="00B03850" w:rsidRDefault="00B03850">
      <w:pPr>
        <w:pStyle w:val="Zkladntext"/>
        <w:spacing w:before="9"/>
        <w:rPr>
          <w:sz w:val="20"/>
        </w:rPr>
      </w:pPr>
    </w:p>
    <w:p w:rsidR="00B03850" w:rsidRDefault="0090360A" w:rsidP="00AA7EEF">
      <w:pPr>
        <w:pStyle w:val="Odstavecseseznamem"/>
        <w:numPr>
          <w:ilvl w:val="0"/>
          <w:numId w:val="24"/>
        </w:numPr>
        <w:tabs>
          <w:tab w:val="left" w:pos="758"/>
        </w:tabs>
        <w:spacing w:line="249" w:lineRule="auto"/>
        <w:ind w:right="111"/>
        <w:rPr>
          <w:sz w:val="24"/>
        </w:rPr>
      </w:pPr>
      <w:r>
        <w:rPr>
          <w:sz w:val="24"/>
        </w:rPr>
        <w:t>by ‘</w:t>
      </w:r>
      <w:r>
        <w:rPr>
          <w:b/>
          <w:sz w:val="24"/>
        </w:rPr>
        <w:t>offsetting</w:t>
      </w:r>
      <w:r>
        <w:rPr>
          <w:sz w:val="24"/>
        </w:rPr>
        <w:t>’ it — without the beneficiary’s consent — against any amounts owed to the beneficiary concerned by the</w:t>
      </w:r>
      <w:r>
        <w:rPr>
          <w:spacing w:val="-3"/>
          <w:sz w:val="24"/>
        </w:rPr>
        <w:t xml:space="preserve"> </w:t>
      </w:r>
      <w:r>
        <w:rPr>
          <w:sz w:val="24"/>
        </w:rPr>
        <w:t>JU.</w:t>
      </w:r>
    </w:p>
    <w:p w:rsidR="00B03850" w:rsidRDefault="0090360A">
      <w:pPr>
        <w:spacing w:before="229" w:line="249" w:lineRule="auto"/>
        <w:ind w:left="757" w:right="16"/>
        <w:rPr>
          <w:sz w:val="24"/>
        </w:rPr>
      </w:pPr>
      <w:r>
        <w:rPr>
          <w:sz w:val="24"/>
        </w:rPr>
        <w:t>In exceptional circumstances, to safeguard the EU’s or the JU’s financial interests, the JU may offset before the payment date specified in the debit note;</w:t>
      </w:r>
    </w:p>
    <w:p w:rsidR="00B03850" w:rsidRDefault="0090360A" w:rsidP="00AA7EEF">
      <w:pPr>
        <w:pStyle w:val="Odstavecseseznamem"/>
        <w:numPr>
          <w:ilvl w:val="0"/>
          <w:numId w:val="24"/>
        </w:numPr>
        <w:tabs>
          <w:tab w:val="left" w:pos="758"/>
        </w:tabs>
        <w:spacing w:before="229" w:line="249" w:lineRule="auto"/>
        <w:ind w:right="111"/>
        <w:rPr>
          <w:sz w:val="24"/>
        </w:rPr>
      </w:pPr>
      <w:r>
        <w:rPr>
          <w:sz w:val="24"/>
        </w:rPr>
        <w:t xml:space="preserve">by </w:t>
      </w:r>
      <w:r>
        <w:rPr>
          <w:b/>
          <w:sz w:val="24"/>
        </w:rPr>
        <w:t>drawing on the Guarantee Fund</w:t>
      </w:r>
      <w:r>
        <w:rPr>
          <w:sz w:val="24"/>
        </w:rPr>
        <w:t>. The JU will formally notify the beneficiary concerned the debit note on behalf of the Guarantee Fund and recover the</w:t>
      </w:r>
      <w:r>
        <w:rPr>
          <w:spacing w:val="-13"/>
          <w:sz w:val="24"/>
        </w:rPr>
        <w:t xml:space="preserve"> </w:t>
      </w:r>
      <w:r>
        <w:rPr>
          <w:sz w:val="24"/>
        </w:rPr>
        <w:t>amount:</w:t>
      </w:r>
    </w:p>
    <w:p w:rsidR="00B03850" w:rsidRDefault="0090360A" w:rsidP="00AA7EEF">
      <w:pPr>
        <w:pStyle w:val="Odstavecseseznamem"/>
        <w:numPr>
          <w:ilvl w:val="1"/>
          <w:numId w:val="24"/>
        </w:numPr>
        <w:tabs>
          <w:tab w:val="left" w:pos="1358"/>
        </w:tabs>
        <w:spacing w:before="228"/>
        <w:ind w:hanging="428"/>
        <w:jc w:val="left"/>
        <w:rPr>
          <w:sz w:val="24"/>
        </w:rPr>
      </w:pPr>
      <w:r>
        <w:rPr>
          <w:sz w:val="24"/>
        </w:rPr>
        <w:t>not</w:t>
      </w:r>
      <w:r>
        <w:rPr>
          <w:spacing w:val="-1"/>
          <w:sz w:val="24"/>
        </w:rPr>
        <w:t xml:space="preserve"> </w:t>
      </w:r>
      <w:r>
        <w:rPr>
          <w:sz w:val="24"/>
        </w:rPr>
        <w:t>applicable;</w:t>
      </w:r>
    </w:p>
    <w:p w:rsidR="00B03850" w:rsidRDefault="00B03850">
      <w:pPr>
        <w:pStyle w:val="Zkladntext"/>
        <w:spacing w:before="9"/>
        <w:rPr>
          <w:sz w:val="20"/>
        </w:rPr>
      </w:pPr>
    </w:p>
    <w:p w:rsidR="00B03850" w:rsidRDefault="0090360A" w:rsidP="00AA7EEF">
      <w:pPr>
        <w:pStyle w:val="Odstavecseseznamem"/>
        <w:numPr>
          <w:ilvl w:val="1"/>
          <w:numId w:val="24"/>
        </w:numPr>
        <w:tabs>
          <w:tab w:val="left" w:pos="1358"/>
        </w:tabs>
        <w:ind w:hanging="494"/>
        <w:jc w:val="left"/>
        <w:rPr>
          <w:sz w:val="24"/>
        </w:rPr>
      </w:pPr>
      <w:r>
        <w:rPr>
          <w:sz w:val="24"/>
        </w:rPr>
        <w:t xml:space="preserve">by </w:t>
      </w:r>
      <w:r>
        <w:rPr>
          <w:b/>
          <w:sz w:val="24"/>
        </w:rPr>
        <w:t xml:space="preserve">taking legal action </w:t>
      </w:r>
      <w:r>
        <w:rPr>
          <w:sz w:val="24"/>
        </w:rPr>
        <w:t>(see Article</w:t>
      </w:r>
      <w:r>
        <w:rPr>
          <w:spacing w:val="-3"/>
          <w:sz w:val="24"/>
        </w:rPr>
        <w:t xml:space="preserve"> </w:t>
      </w:r>
      <w:r>
        <w:rPr>
          <w:sz w:val="24"/>
        </w:rPr>
        <w:t>57).</w:t>
      </w:r>
    </w:p>
    <w:p w:rsidR="00B03850" w:rsidRDefault="00B03850">
      <w:pPr>
        <w:rPr>
          <w:sz w:val="24"/>
        </w:rPr>
        <w:sectPr w:rsidR="00B03850">
          <w:pgSz w:w="11910" w:h="16840"/>
          <w:pgMar w:top="1300" w:right="1020" w:bottom="740" w:left="1020" w:header="391" w:footer="543" w:gutter="0"/>
          <w:cols w:space="708"/>
        </w:sectPr>
      </w:pPr>
    </w:p>
    <w:p w:rsidR="00B03850" w:rsidRDefault="0090360A">
      <w:pPr>
        <w:spacing w:before="84" w:line="249" w:lineRule="auto"/>
        <w:ind w:left="113" w:right="111"/>
        <w:jc w:val="both"/>
        <w:rPr>
          <w:sz w:val="24"/>
        </w:rPr>
      </w:pPr>
      <w:r>
        <w:rPr>
          <w:sz w:val="24"/>
        </w:rPr>
        <w:lastRenderedPageBreak/>
        <w:t xml:space="preserve">If payment is not made by the date in the debit note, the amount to be recovered (see above) will be increased by </w:t>
      </w:r>
      <w:r>
        <w:rPr>
          <w:b/>
          <w:sz w:val="24"/>
        </w:rPr>
        <w:t xml:space="preserve">late-payment interest </w:t>
      </w:r>
      <w:r>
        <w:rPr>
          <w:sz w:val="24"/>
        </w:rPr>
        <w:t>at the rate set out in Article 21.11, from the day following the payment</w:t>
      </w:r>
      <w:r>
        <w:rPr>
          <w:spacing w:val="-18"/>
          <w:sz w:val="24"/>
        </w:rPr>
        <w:t xml:space="preserve"> </w:t>
      </w:r>
      <w:r>
        <w:rPr>
          <w:sz w:val="24"/>
        </w:rPr>
        <w:t>date</w:t>
      </w:r>
      <w:r>
        <w:rPr>
          <w:spacing w:val="-17"/>
          <w:sz w:val="24"/>
        </w:rPr>
        <w:t xml:space="preserve"> </w:t>
      </w:r>
      <w:r>
        <w:rPr>
          <w:sz w:val="24"/>
        </w:rPr>
        <w:t>in</w:t>
      </w:r>
      <w:r>
        <w:rPr>
          <w:spacing w:val="-19"/>
          <w:sz w:val="24"/>
        </w:rPr>
        <w:t xml:space="preserve"> </w:t>
      </w:r>
      <w:r>
        <w:rPr>
          <w:sz w:val="24"/>
        </w:rPr>
        <w:t>the</w:t>
      </w:r>
      <w:r>
        <w:rPr>
          <w:spacing w:val="-18"/>
          <w:sz w:val="24"/>
        </w:rPr>
        <w:t xml:space="preserve"> </w:t>
      </w:r>
      <w:r>
        <w:rPr>
          <w:sz w:val="24"/>
        </w:rPr>
        <w:t>debit</w:t>
      </w:r>
      <w:r>
        <w:rPr>
          <w:spacing w:val="-18"/>
          <w:sz w:val="24"/>
        </w:rPr>
        <w:t xml:space="preserve"> </w:t>
      </w:r>
      <w:r>
        <w:rPr>
          <w:sz w:val="24"/>
        </w:rPr>
        <w:t>note,</w:t>
      </w:r>
      <w:r>
        <w:rPr>
          <w:spacing w:val="-17"/>
          <w:sz w:val="24"/>
        </w:rPr>
        <w:t xml:space="preserve"> </w:t>
      </w:r>
      <w:r>
        <w:rPr>
          <w:sz w:val="24"/>
        </w:rPr>
        <w:t>up</w:t>
      </w:r>
      <w:r>
        <w:rPr>
          <w:spacing w:val="-17"/>
          <w:sz w:val="24"/>
        </w:rPr>
        <w:t xml:space="preserve"> </w:t>
      </w:r>
      <w:r>
        <w:rPr>
          <w:sz w:val="24"/>
        </w:rPr>
        <w:t>to</w:t>
      </w:r>
      <w:r>
        <w:rPr>
          <w:spacing w:val="-19"/>
          <w:sz w:val="24"/>
        </w:rPr>
        <w:t xml:space="preserve"> </w:t>
      </w:r>
      <w:r>
        <w:rPr>
          <w:sz w:val="24"/>
        </w:rPr>
        <w:t>and</w:t>
      </w:r>
      <w:r>
        <w:rPr>
          <w:spacing w:val="-18"/>
          <w:sz w:val="24"/>
        </w:rPr>
        <w:t xml:space="preserve"> </w:t>
      </w:r>
      <w:r>
        <w:rPr>
          <w:sz w:val="24"/>
        </w:rPr>
        <w:t>including</w:t>
      </w:r>
      <w:r>
        <w:rPr>
          <w:spacing w:val="-19"/>
          <w:sz w:val="24"/>
        </w:rPr>
        <w:t xml:space="preserve"> </w:t>
      </w:r>
      <w:r>
        <w:rPr>
          <w:sz w:val="24"/>
        </w:rPr>
        <w:t>the</w:t>
      </w:r>
      <w:r>
        <w:rPr>
          <w:spacing w:val="-18"/>
          <w:sz w:val="24"/>
        </w:rPr>
        <w:t xml:space="preserve"> </w:t>
      </w:r>
      <w:r>
        <w:rPr>
          <w:sz w:val="24"/>
        </w:rPr>
        <w:t>date</w:t>
      </w:r>
      <w:r>
        <w:rPr>
          <w:spacing w:val="-17"/>
          <w:sz w:val="24"/>
        </w:rPr>
        <w:t xml:space="preserve"> </w:t>
      </w:r>
      <w:r>
        <w:rPr>
          <w:sz w:val="24"/>
        </w:rPr>
        <w:t>the</w:t>
      </w:r>
      <w:r>
        <w:rPr>
          <w:spacing w:val="-19"/>
          <w:sz w:val="24"/>
        </w:rPr>
        <w:t xml:space="preserve"> </w:t>
      </w:r>
      <w:r>
        <w:rPr>
          <w:sz w:val="24"/>
        </w:rPr>
        <w:t>JU</w:t>
      </w:r>
      <w:r>
        <w:rPr>
          <w:spacing w:val="-18"/>
          <w:sz w:val="24"/>
        </w:rPr>
        <w:t xml:space="preserve"> </w:t>
      </w:r>
      <w:r>
        <w:rPr>
          <w:sz w:val="24"/>
        </w:rPr>
        <w:t>receives</w:t>
      </w:r>
      <w:r>
        <w:rPr>
          <w:spacing w:val="-18"/>
          <w:sz w:val="24"/>
        </w:rPr>
        <w:t xml:space="preserve"> </w:t>
      </w:r>
      <w:r>
        <w:rPr>
          <w:sz w:val="24"/>
        </w:rPr>
        <w:t>full</w:t>
      </w:r>
      <w:r>
        <w:rPr>
          <w:spacing w:val="-17"/>
          <w:sz w:val="24"/>
        </w:rPr>
        <w:t xml:space="preserve"> </w:t>
      </w:r>
      <w:r>
        <w:rPr>
          <w:sz w:val="24"/>
        </w:rPr>
        <w:t>payment</w:t>
      </w:r>
      <w:r>
        <w:rPr>
          <w:spacing w:val="-17"/>
          <w:sz w:val="24"/>
        </w:rPr>
        <w:t xml:space="preserve"> </w:t>
      </w:r>
      <w:r>
        <w:rPr>
          <w:sz w:val="24"/>
        </w:rPr>
        <w:t>of</w:t>
      </w:r>
      <w:r>
        <w:rPr>
          <w:spacing w:val="-18"/>
          <w:sz w:val="24"/>
        </w:rPr>
        <w:t xml:space="preserve"> </w:t>
      </w:r>
      <w:r>
        <w:rPr>
          <w:sz w:val="24"/>
        </w:rPr>
        <w:t>the</w:t>
      </w:r>
      <w:r>
        <w:rPr>
          <w:spacing w:val="-18"/>
          <w:sz w:val="24"/>
        </w:rPr>
        <w:t xml:space="preserve"> </w:t>
      </w:r>
      <w:r>
        <w:rPr>
          <w:sz w:val="24"/>
        </w:rPr>
        <w:t>amount.</w:t>
      </w:r>
    </w:p>
    <w:p w:rsidR="00B03850" w:rsidRDefault="0090360A">
      <w:pPr>
        <w:spacing w:before="230" w:line="249" w:lineRule="auto"/>
        <w:ind w:left="113" w:right="112"/>
        <w:jc w:val="both"/>
        <w:rPr>
          <w:sz w:val="24"/>
        </w:rPr>
      </w:pPr>
      <w:r>
        <w:rPr>
          <w:sz w:val="24"/>
        </w:rPr>
        <w:t>Partial payments will be first credited against expenses, charges and late-payment interest and then against the principal.</w:t>
      </w:r>
    </w:p>
    <w:p w:rsidR="00B03850" w:rsidRDefault="0090360A">
      <w:pPr>
        <w:spacing w:before="228" w:line="249" w:lineRule="auto"/>
        <w:ind w:left="113" w:right="111"/>
        <w:jc w:val="both"/>
        <w:rPr>
          <w:sz w:val="24"/>
        </w:rPr>
      </w:pPr>
      <w:r>
        <w:rPr>
          <w:sz w:val="24"/>
        </w:rPr>
        <w:t>Bank charges incurred in the recovery process will be borne by the beneficiary, unless Directive 2007/64/EC applies.</w:t>
      </w:r>
    </w:p>
    <w:p w:rsidR="00B03850" w:rsidRDefault="0090360A" w:rsidP="00AA7EEF">
      <w:pPr>
        <w:pStyle w:val="Odstavecseseznamem"/>
        <w:numPr>
          <w:ilvl w:val="2"/>
          <w:numId w:val="27"/>
        </w:numPr>
        <w:tabs>
          <w:tab w:val="left" w:pos="715"/>
        </w:tabs>
        <w:spacing w:before="227"/>
        <w:ind w:hanging="602"/>
        <w:rPr>
          <w:b/>
          <w:sz w:val="24"/>
        </w:rPr>
      </w:pPr>
      <w:r>
        <w:rPr>
          <w:b/>
          <w:sz w:val="24"/>
        </w:rPr>
        <w:t> Recovery of amounts after payment of the</w:t>
      </w:r>
      <w:r>
        <w:rPr>
          <w:b/>
          <w:spacing w:val="-3"/>
          <w:sz w:val="24"/>
        </w:rPr>
        <w:t xml:space="preserve"> </w:t>
      </w:r>
      <w:r>
        <w:rPr>
          <w:b/>
          <w:sz w:val="24"/>
        </w:rPr>
        <w:t>balance</w:t>
      </w:r>
    </w:p>
    <w:p w:rsidR="00B03850" w:rsidRDefault="00B03850">
      <w:pPr>
        <w:pStyle w:val="Zkladntext"/>
        <w:spacing w:before="11"/>
        <w:rPr>
          <w:b/>
          <w:sz w:val="20"/>
        </w:rPr>
      </w:pPr>
    </w:p>
    <w:p w:rsidR="00B03850" w:rsidRDefault="0090360A">
      <w:pPr>
        <w:spacing w:line="249" w:lineRule="auto"/>
        <w:ind w:left="113" w:right="111"/>
        <w:jc w:val="both"/>
        <w:rPr>
          <w:sz w:val="24"/>
        </w:rPr>
      </w:pPr>
      <w:r>
        <w:rPr>
          <w:sz w:val="24"/>
        </w:rPr>
        <w:t>If,</w:t>
      </w:r>
      <w:r>
        <w:rPr>
          <w:spacing w:val="-8"/>
          <w:sz w:val="24"/>
        </w:rPr>
        <w:t xml:space="preserve"> </w:t>
      </w:r>
      <w:r>
        <w:rPr>
          <w:sz w:val="24"/>
        </w:rPr>
        <w:t>for</w:t>
      </w:r>
      <w:r>
        <w:rPr>
          <w:spacing w:val="-8"/>
          <w:sz w:val="24"/>
        </w:rPr>
        <w:t xml:space="preserve"> </w:t>
      </w:r>
      <w:r>
        <w:rPr>
          <w:sz w:val="24"/>
        </w:rPr>
        <w:t>a</w:t>
      </w:r>
      <w:r>
        <w:rPr>
          <w:spacing w:val="-7"/>
          <w:sz w:val="24"/>
        </w:rPr>
        <w:t xml:space="preserve"> </w:t>
      </w:r>
      <w:r>
        <w:rPr>
          <w:sz w:val="24"/>
        </w:rPr>
        <w:t>beneficiary,</w:t>
      </w:r>
      <w:r>
        <w:rPr>
          <w:spacing w:val="-8"/>
          <w:sz w:val="24"/>
        </w:rPr>
        <w:t xml:space="preserve"> </w:t>
      </w:r>
      <w:r>
        <w:rPr>
          <w:sz w:val="24"/>
        </w:rPr>
        <w:t>the</w:t>
      </w:r>
      <w:r>
        <w:rPr>
          <w:spacing w:val="-8"/>
          <w:sz w:val="24"/>
        </w:rPr>
        <w:t xml:space="preserve"> </w:t>
      </w:r>
      <w:r>
        <w:rPr>
          <w:sz w:val="24"/>
        </w:rPr>
        <w:t>revised</w:t>
      </w:r>
      <w:r>
        <w:rPr>
          <w:spacing w:val="-7"/>
          <w:sz w:val="24"/>
        </w:rPr>
        <w:t xml:space="preserve"> </w:t>
      </w:r>
      <w:r>
        <w:rPr>
          <w:sz w:val="24"/>
        </w:rPr>
        <w:t>final</w:t>
      </w:r>
      <w:r>
        <w:rPr>
          <w:spacing w:val="-8"/>
          <w:sz w:val="24"/>
        </w:rPr>
        <w:t xml:space="preserve"> </w:t>
      </w:r>
      <w:r>
        <w:rPr>
          <w:sz w:val="24"/>
        </w:rPr>
        <w:t>grant</w:t>
      </w:r>
      <w:r>
        <w:rPr>
          <w:spacing w:val="-7"/>
          <w:sz w:val="24"/>
        </w:rPr>
        <w:t xml:space="preserve"> </w:t>
      </w:r>
      <w:r>
        <w:rPr>
          <w:sz w:val="24"/>
        </w:rPr>
        <w:t>amount</w:t>
      </w:r>
      <w:r>
        <w:rPr>
          <w:spacing w:val="-8"/>
          <w:sz w:val="24"/>
        </w:rPr>
        <w:t xml:space="preserve"> </w:t>
      </w:r>
      <w:r>
        <w:rPr>
          <w:sz w:val="24"/>
        </w:rPr>
        <w:t>(see</w:t>
      </w:r>
      <w:r>
        <w:rPr>
          <w:spacing w:val="-8"/>
          <w:sz w:val="24"/>
        </w:rPr>
        <w:t xml:space="preserve"> </w:t>
      </w:r>
      <w:r>
        <w:rPr>
          <w:sz w:val="24"/>
        </w:rPr>
        <w:t>Article</w:t>
      </w:r>
      <w:r>
        <w:rPr>
          <w:spacing w:val="-7"/>
          <w:sz w:val="24"/>
        </w:rPr>
        <w:t xml:space="preserve"> </w:t>
      </w:r>
      <w:r>
        <w:rPr>
          <w:sz w:val="24"/>
        </w:rPr>
        <w:t>5.4)</w:t>
      </w:r>
      <w:r>
        <w:rPr>
          <w:spacing w:val="-8"/>
          <w:sz w:val="24"/>
        </w:rPr>
        <w:t xml:space="preserve"> </w:t>
      </w:r>
      <w:r>
        <w:rPr>
          <w:sz w:val="24"/>
        </w:rPr>
        <w:t>is</w:t>
      </w:r>
      <w:r>
        <w:rPr>
          <w:spacing w:val="-7"/>
          <w:sz w:val="24"/>
        </w:rPr>
        <w:t xml:space="preserve"> </w:t>
      </w:r>
      <w:r>
        <w:rPr>
          <w:sz w:val="24"/>
        </w:rPr>
        <w:t>lower</w:t>
      </w:r>
      <w:r>
        <w:rPr>
          <w:spacing w:val="-8"/>
          <w:sz w:val="24"/>
        </w:rPr>
        <w:t xml:space="preserve"> </w:t>
      </w:r>
      <w:r>
        <w:rPr>
          <w:sz w:val="24"/>
        </w:rPr>
        <w:t>than</w:t>
      </w:r>
      <w:r>
        <w:rPr>
          <w:spacing w:val="-8"/>
          <w:sz w:val="24"/>
        </w:rPr>
        <w:t xml:space="preserve"> </w:t>
      </w:r>
      <w:r>
        <w:rPr>
          <w:sz w:val="24"/>
        </w:rPr>
        <w:t>its</w:t>
      </w:r>
      <w:r>
        <w:rPr>
          <w:spacing w:val="-7"/>
          <w:sz w:val="24"/>
        </w:rPr>
        <w:t xml:space="preserve"> </w:t>
      </w:r>
      <w:r>
        <w:rPr>
          <w:sz w:val="24"/>
        </w:rPr>
        <w:t>share</w:t>
      </w:r>
      <w:r>
        <w:rPr>
          <w:spacing w:val="-8"/>
          <w:sz w:val="24"/>
        </w:rPr>
        <w:t xml:space="preserve"> </w:t>
      </w:r>
      <w:r>
        <w:rPr>
          <w:sz w:val="24"/>
        </w:rPr>
        <w:t>of</w:t>
      </w:r>
      <w:r>
        <w:rPr>
          <w:spacing w:val="-8"/>
          <w:sz w:val="24"/>
        </w:rPr>
        <w:t xml:space="preserve"> </w:t>
      </w:r>
      <w:r>
        <w:rPr>
          <w:sz w:val="24"/>
        </w:rPr>
        <w:t>the</w:t>
      </w:r>
      <w:r>
        <w:rPr>
          <w:spacing w:val="-7"/>
          <w:sz w:val="24"/>
        </w:rPr>
        <w:t xml:space="preserve"> </w:t>
      </w:r>
      <w:r>
        <w:rPr>
          <w:sz w:val="24"/>
        </w:rPr>
        <w:t>final grant amount, it must repay the difference to the</w:t>
      </w:r>
      <w:r>
        <w:rPr>
          <w:spacing w:val="-9"/>
          <w:sz w:val="24"/>
        </w:rPr>
        <w:t xml:space="preserve"> </w:t>
      </w:r>
      <w:r>
        <w:rPr>
          <w:sz w:val="24"/>
        </w:rPr>
        <w:t>JU.</w:t>
      </w:r>
    </w:p>
    <w:p w:rsidR="00B03850" w:rsidRDefault="0090360A">
      <w:pPr>
        <w:spacing w:before="229"/>
        <w:ind w:left="113"/>
        <w:rPr>
          <w:sz w:val="24"/>
        </w:rPr>
      </w:pPr>
      <w:r>
        <w:rPr>
          <w:sz w:val="24"/>
        </w:rPr>
        <w:t>The beneficiary’s share of the final grant amount is calculated as follows:</w:t>
      </w:r>
    </w:p>
    <w:p w:rsidR="00B03850" w:rsidRDefault="0090360A">
      <w:pPr>
        <w:spacing w:before="151" w:line="247" w:lineRule="auto"/>
        <w:ind w:left="397" w:right="532"/>
        <w:rPr>
          <w:sz w:val="20"/>
        </w:rPr>
      </w:pPr>
      <w:r>
        <w:rPr>
          <w:b/>
          <w:sz w:val="32"/>
        </w:rPr>
        <w:t>{</w:t>
      </w:r>
      <w:r>
        <w:rPr>
          <w:b/>
          <w:sz w:val="28"/>
        </w:rPr>
        <w:t>{</w:t>
      </w:r>
      <w:r>
        <w:rPr>
          <w:sz w:val="20"/>
        </w:rPr>
        <w:t>{beneficiary’s</w:t>
      </w:r>
      <w:r>
        <w:rPr>
          <w:spacing w:val="-11"/>
          <w:sz w:val="20"/>
        </w:rPr>
        <w:t xml:space="preserve"> </w:t>
      </w:r>
      <w:r>
        <w:rPr>
          <w:sz w:val="20"/>
        </w:rPr>
        <w:t>costs</w:t>
      </w:r>
      <w:r>
        <w:rPr>
          <w:spacing w:val="-11"/>
          <w:sz w:val="20"/>
        </w:rPr>
        <w:t xml:space="preserve"> </w:t>
      </w:r>
      <w:r>
        <w:rPr>
          <w:sz w:val="20"/>
        </w:rPr>
        <w:t>declared</w:t>
      </w:r>
      <w:r>
        <w:rPr>
          <w:spacing w:val="-10"/>
          <w:sz w:val="20"/>
        </w:rPr>
        <w:t xml:space="preserve"> </w:t>
      </w:r>
      <w:r>
        <w:rPr>
          <w:sz w:val="20"/>
        </w:rPr>
        <w:t>in</w:t>
      </w:r>
      <w:r>
        <w:rPr>
          <w:spacing w:val="-11"/>
          <w:sz w:val="20"/>
        </w:rPr>
        <w:t xml:space="preserve"> </w:t>
      </w:r>
      <w:r>
        <w:rPr>
          <w:sz w:val="20"/>
        </w:rPr>
        <w:t>the</w:t>
      </w:r>
      <w:r>
        <w:rPr>
          <w:spacing w:val="-11"/>
          <w:sz w:val="20"/>
        </w:rPr>
        <w:t xml:space="preserve"> </w:t>
      </w:r>
      <w:r>
        <w:rPr>
          <w:sz w:val="20"/>
        </w:rPr>
        <w:t>final</w:t>
      </w:r>
      <w:r>
        <w:rPr>
          <w:spacing w:val="-11"/>
          <w:sz w:val="20"/>
        </w:rPr>
        <w:t xml:space="preserve"> </w:t>
      </w:r>
      <w:r>
        <w:rPr>
          <w:sz w:val="20"/>
        </w:rPr>
        <w:t>summary</w:t>
      </w:r>
      <w:r>
        <w:rPr>
          <w:spacing w:val="-10"/>
          <w:sz w:val="20"/>
        </w:rPr>
        <w:t xml:space="preserve"> </w:t>
      </w:r>
      <w:r>
        <w:rPr>
          <w:sz w:val="20"/>
        </w:rPr>
        <w:t>financial</w:t>
      </w:r>
      <w:r>
        <w:rPr>
          <w:spacing w:val="-11"/>
          <w:sz w:val="20"/>
        </w:rPr>
        <w:t xml:space="preserve"> </w:t>
      </w:r>
      <w:r>
        <w:rPr>
          <w:sz w:val="20"/>
        </w:rPr>
        <w:t>statement</w:t>
      </w:r>
      <w:r>
        <w:rPr>
          <w:spacing w:val="-11"/>
          <w:sz w:val="20"/>
        </w:rPr>
        <w:t xml:space="preserve"> </w:t>
      </w:r>
      <w:r>
        <w:rPr>
          <w:sz w:val="20"/>
        </w:rPr>
        <w:t>and</w:t>
      </w:r>
      <w:r>
        <w:rPr>
          <w:spacing w:val="-10"/>
          <w:sz w:val="20"/>
        </w:rPr>
        <w:t xml:space="preserve"> </w:t>
      </w:r>
      <w:r>
        <w:rPr>
          <w:sz w:val="20"/>
        </w:rPr>
        <w:t>approved</w:t>
      </w:r>
      <w:r>
        <w:rPr>
          <w:spacing w:val="-11"/>
          <w:sz w:val="20"/>
        </w:rPr>
        <w:t xml:space="preserve"> </w:t>
      </w:r>
      <w:r>
        <w:rPr>
          <w:sz w:val="20"/>
        </w:rPr>
        <w:t>by</w:t>
      </w:r>
      <w:r>
        <w:rPr>
          <w:spacing w:val="-11"/>
          <w:sz w:val="20"/>
        </w:rPr>
        <w:t xml:space="preserve"> </w:t>
      </w:r>
      <w:r>
        <w:rPr>
          <w:sz w:val="20"/>
        </w:rPr>
        <w:t>the</w:t>
      </w:r>
      <w:r>
        <w:rPr>
          <w:spacing w:val="-10"/>
          <w:sz w:val="20"/>
        </w:rPr>
        <w:t xml:space="preserve"> </w:t>
      </w:r>
      <w:r>
        <w:rPr>
          <w:sz w:val="20"/>
        </w:rPr>
        <w:t>JU</w:t>
      </w:r>
      <w:r>
        <w:rPr>
          <w:spacing w:val="-11"/>
          <w:sz w:val="20"/>
        </w:rPr>
        <w:t xml:space="preserve"> </w:t>
      </w:r>
      <w:r>
        <w:rPr>
          <w:sz w:val="20"/>
        </w:rPr>
        <w:t>multiplied</w:t>
      </w:r>
      <w:r>
        <w:rPr>
          <w:spacing w:val="-11"/>
          <w:sz w:val="20"/>
        </w:rPr>
        <w:t xml:space="preserve"> </w:t>
      </w:r>
      <w:r>
        <w:rPr>
          <w:sz w:val="20"/>
        </w:rPr>
        <w:t>by the reimbursement rate set out in Article 5.2 for the beneficiary</w:t>
      </w:r>
      <w:r>
        <w:rPr>
          <w:spacing w:val="-9"/>
          <w:sz w:val="20"/>
        </w:rPr>
        <w:t xml:space="preserve"> </w:t>
      </w:r>
      <w:r>
        <w:rPr>
          <w:sz w:val="20"/>
        </w:rPr>
        <w:t>concerned}</w:t>
      </w:r>
    </w:p>
    <w:p w:rsidR="00B03850" w:rsidRDefault="0090360A">
      <w:pPr>
        <w:spacing w:before="172"/>
        <w:ind w:left="397"/>
        <w:rPr>
          <w:sz w:val="20"/>
        </w:rPr>
      </w:pPr>
      <w:r>
        <w:rPr>
          <w:sz w:val="20"/>
        </w:rPr>
        <w:t>divided by</w:t>
      </w:r>
    </w:p>
    <w:p w:rsidR="00B03850" w:rsidRDefault="0090360A">
      <w:pPr>
        <w:spacing w:before="157" w:line="374" w:lineRule="auto"/>
        <w:ind w:left="397" w:right="3722"/>
        <w:rPr>
          <w:sz w:val="20"/>
        </w:rPr>
      </w:pPr>
      <w:r>
        <w:rPr>
          <w:sz w:val="20"/>
        </w:rPr>
        <w:t>the JU contribution for the action calculated according to Article 5.3.1</w:t>
      </w:r>
      <w:r>
        <w:rPr>
          <w:b/>
          <w:sz w:val="28"/>
        </w:rPr>
        <w:t xml:space="preserve">} </w:t>
      </w:r>
      <w:r>
        <w:rPr>
          <w:sz w:val="20"/>
        </w:rPr>
        <w:t>multiplied by</w:t>
      </w:r>
    </w:p>
    <w:p w:rsidR="00B03850" w:rsidRDefault="0090360A">
      <w:pPr>
        <w:spacing w:before="17"/>
        <w:ind w:left="397"/>
        <w:rPr>
          <w:sz w:val="20"/>
        </w:rPr>
      </w:pPr>
      <w:r>
        <w:rPr>
          <w:sz w:val="20"/>
        </w:rPr>
        <w:t>the final grant amount (see Article 5.3)</w:t>
      </w:r>
      <w:r>
        <w:rPr>
          <w:b/>
          <w:sz w:val="32"/>
        </w:rPr>
        <w:t>}</w:t>
      </w:r>
      <w:r>
        <w:rPr>
          <w:sz w:val="20"/>
        </w:rPr>
        <w:t>.</w:t>
      </w:r>
    </w:p>
    <w:p w:rsidR="00B03850" w:rsidRDefault="0090360A">
      <w:pPr>
        <w:spacing w:before="233" w:line="249" w:lineRule="auto"/>
        <w:ind w:left="113" w:right="116"/>
        <w:jc w:val="both"/>
        <w:rPr>
          <w:sz w:val="24"/>
        </w:rPr>
      </w:pPr>
      <w:r>
        <w:rPr>
          <w:sz w:val="24"/>
        </w:rPr>
        <w:t>If the coordinator has not distributed amounts received (see Article 21.7), the JU will also recover these amounts.</w:t>
      </w:r>
    </w:p>
    <w:p w:rsidR="00B03850" w:rsidRDefault="0090360A">
      <w:pPr>
        <w:spacing w:before="228"/>
        <w:ind w:left="113"/>
        <w:rPr>
          <w:sz w:val="24"/>
        </w:rPr>
      </w:pPr>
      <w:r>
        <w:rPr>
          <w:sz w:val="24"/>
        </w:rPr>
        <w:t xml:space="preserve">The JU will formally notify a </w:t>
      </w:r>
      <w:r>
        <w:rPr>
          <w:b/>
          <w:sz w:val="24"/>
        </w:rPr>
        <w:t xml:space="preserve">pre-information letter </w:t>
      </w:r>
      <w:r>
        <w:rPr>
          <w:sz w:val="24"/>
        </w:rPr>
        <w:t>to the beneficiary concerned:</w:t>
      </w:r>
    </w:p>
    <w:p w:rsidR="00B03850" w:rsidRDefault="00B03850">
      <w:pPr>
        <w:pStyle w:val="Zkladntext"/>
        <w:spacing w:before="9"/>
        <w:rPr>
          <w:sz w:val="20"/>
        </w:rPr>
      </w:pPr>
    </w:p>
    <w:p w:rsidR="00B03850" w:rsidRDefault="0090360A" w:rsidP="00AA7EEF">
      <w:pPr>
        <w:pStyle w:val="Odstavecseseznamem"/>
        <w:numPr>
          <w:ilvl w:val="0"/>
          <w:numId w:val="23"/>
        </w:numPr>
        <w:tabs>
          <w:tab w:val="left" w:pos="757"/>
          <w:tab w:val="left" w:pos="758"/>
        </w:tabs>
        <w:ind w:hanging="361"/>
        <w:rPr>
          <w:sz w:val="24"/>
        </w:rPr>
      </w:pPr>
      <w:r>
        <w:rPr>
          <w:sz w:val="24"/>
        </w:rPr>
        <w:t>informing it of its intention to recover, the due amount and the reasons why</w:t>
      </w:r>
      <w:r>
        <w:rPr>
          <w:spacing w:val="-20"/>
          <w:sz w:val="24"/>
        </w:rPr>
        <w:t xml:space="preserve"> </w:t>
      </w:r>
      <w:r>
        <w:rPr>
          <w:sz w:val="24"/>
        </w:rPr>
        <w:t>and</w:t>
      </w:r>
    </w:p>
    <w:p w:rsidR="00B03850" w:rsidRDefault="00B03850">
      <w:pPr>
        <w:pStyle w:val="Zkladntext"/>
        <w:spacing w:before="9"/>
        <w:rPr>
          <w:sz w:val="20"/>
        </w:rPr>
      </w:pPr>
    </w:p>
    <w:p w:rsidR="00B03850" w:rsidRDefault="0090360A" w:rsidP="00AA7EEF">
      <w:pPr>
        <w:pStyle w:val="Odstavecseseznamem"/>
        <w:numPr>
          <w:ilvl w:val="0"/>
          <w:numId w:val="23"/>
        </w:numPr>
        <w:tabs>
          <w:tab w:val="left" w:pos="757"/>
          <w:tab w:val="left" w:pos="758"/>
        </w:tabs>
        <w:ind w:hanging="361"/>
        <w:rPr>
          <w:sz w:val="24"/>
        </w:rPr>
      </w:pPr>
      <w:r>
        <w:rPr>
          <w:sz w:val="24"/>
        </w:rPr>
        <w:t>inviting it to submit observations within 30 days of receiving</w:t>
      </w:r>
      <w:r>
        <w:rPr>
          <w:spacing w:val="-10"/>
          <w:sz w:val="24"/>
        </w:rPr>
        <w:t xml:space="preserve"> </w:t>
      </w:r>
      <w:r>
        <w:rPr>
          <w:sz w:val="24"/>
        </w:rPr>
        <w:t>notification.</w:t>
      </w:r>
    </w:p>
    <w:p w:rsidR="00B03850" w:rsidRDefault="00B03850">
      <w:pPr>
        <w:pStyle w:val="Zkladntext"/>
        <w:spacing w:before="9"/>
        <w:rPr>
          <w:sz w:val="20"/>
        </w:rPr>
      </w:pPr>
    </w:p>
    <w:p w:rsidR="00B03850" w:rsidRDefault="0090360A">
      <w:pPr>
        <w:spacing w:line="249" w:lineRule="auto"/>
        <w:ind w:left="113" w:right="110"/>
        <w:jc w:val="both"/>
        <w:rPr>
          <w:sz w:val="24"/>
        </w:rPr>
      </w:pPr>
      <w:r>
        <w:rPr>
          <w:sz w:val="24"/>
        </w:rPr>
        <w:t>If no observations are submitted or the JU decides to pursue recovery despite the observations it has received,</w:t>
      </w:r>
      <w:r>
        <w:rPr>
          <w:spacing w:val="-11"/>
          <w:sz w:val="24"/>
        </w:rPr>
        <w:t xml:space="preserve"> </w:t>
      </w:r>
      <w:r>
        <w:rPr>
          <w:sz w:val="24"/>
        </w:rPr>
        <w:t>it</w:t>
      </w:r>
      <w:r>
        <w:rPr>
          <w:spacing w:val="-10"/>
          <w:sz w:val="24"/>
        </w:rPr>
        <w:t xml:space="preserve"> </w:t>
      </w:r>
      <w:r>
        <w:rPr>
          <w:sz w:val="24"/>
        </w:rPr>
        <w:t>will</w:t>
      </w:r>
      <w:r>
        <w:rPr>
          <w:spacing w:val="-11"/>
          <w:sz w:val="24"/>
        </w:rPr>
        <w:t xml:space="preserve"> </w:t>
      </w:r>
      <w:r>
        <w:rPr>
          <w:b/>
          <w:sz w:val="24"/>
        </w:rPr>
        <w:t>confirm</w:t>
      </w:r>
      <w:r>
        <w:rPr>
          <w:b/>
          <w:spacing w:val="-9"/>
          <w:sz w:val="24"/>
        </w:rPr>
        <w:t xml:space="preserve"> </w:t>
      </w:r>
      <w:r>
        <w:rPr>
          <w:sz w:val="24"/>
        </w:rPr>
        <w:t>the</w:t>
      </w:r>
      <w:r>
        <w:rPr>
          <w:spacing w:val="-10"/>
          <w:sz w:val="24"/>
        </w:rPr>
        <w:t xml:space="preserve"> </w:t>
      </w:r>
      <w:r>
        <w:rPr>
          <w:sz w:val="24"/>
        </w:rPr>
        <w:t>amount</w:t>
      </w:r>
      <w:r>
        <w:rPr>
          <w:spacing w:val="-10"/>
          <w:sz w:val="24"/>
        </w:rPr>
        <w:t xml:space="preserve"> </w:t>
      </w:r>
      <w:r>
        <w:rPr>
          <w:sz w:val="24"/>
        </w:rPr>
        <w:t>to</w:t>
      </w:r>
      <w:r>
        <w:rPr>
          <w:spacing w:val="-10"/>
          <w:sz w:val="24"/>
        </w:rPr>
        <w:t xml:space="preserve"> </w:t>
      </w:r>
      <w:r>
        <w:rPr>
          <w:sz w:val="24"/>
        </w:rPr>
        <w:t>be</w:t>
      </w:r>
      <w:r>
        <w:rPr>
          <w:spacing w:val="-10"/>
          <w:sz w:val="24"/>
        </w:rPr>
        <w:t xml:space="preserve"> </w:t>
      </w:r>
      <w:r>
        <w:rPr>
          <w:sz w:val="24"/>
        </w:rPr>
        <w:t>recovered</w:t>
      </w:r>
      <w:r>
        <w:rPr>
          <w:spacing w:val="-10"/>
          <w:sz w:val="24"/>
        </w:rPr>
        <w:t xml:space="preserve"> </w:t>
      </w:r>
      <w:r>
        <w:rPr>
          <w:sz w:val="24"/>
        </w:rPr>
        <w:t>and</w:t>
      </w:r>
      <w:r>
        <w:rPr>
          <w:spacing w:val="-10"/>
          <w:sz w:val="24"/>
        </w:rPr>
        <w:t xml:space="preserve"> </w:t>
      </w:r>
      <w:r>
        <w:rPr>
          <w:sz w:val="24"/>
        </w:rPr>
        <w:t>formally</w:t>
      </w:r>
      <w:r>
        <w:rPr>
          <w:spacing w:val="-10"/>
          <w:sz w:val="24"/>
        </w:rPr>
        <w:t xml:space="preserve"> </w:t>
      </w:r>
      <w:r>
        <w:rPr>
          <w:sz w:val="24"/>
        </w:rPr>
        <w:t>notify</w:t>
      </w:r>
      <w:r>
        <w:rPr>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beneficiary</w:t>
      </w:r>
      <w:r>
        <w:rPr>
          <w:spacing w:val="-10"/>
          <w:sz w:val="24"/>
        </w:rPr>
        <w:t xml:space="preserve"> </w:t>
      </w:r>
      <w:r>
        <w:rPr>
          <w:sz w:val="24"/>
        </w:rPr>
        <w:t xml:space="preserve">concerned a </w:t>
      </w:r>
      <w:r>
        <w:rPr>
          <w:b/>
          <w:sz w:val="24"/>
        </w:rPr>
        <w:t>debit note</w:t>
      </w:r>
      <w:r>
        <w:rPr>
          <w:sz w:val="24"/>
        </w:rPr>
        <w:t>. This note will also specify the terms and the date for</w:t>
      </w:r>
      <w:r>
        <w:rPr>
          <w:spacing w:val="-19"/>
          <w:sz w:val="24"/>
        </w:rPr>
        <w:t xml:space="preserve"> </w:t>
      </w:r>
      <w:r>
        <w:rPr>
          <w:sz w:val="24"/>
        </w:rPr>
        <w:t>payment.</w:t>
      </w:r>
    </w:p>
    <w:p w:rsidR="00B03850" w:rsidRDefault="0090360A">
      <w:pPr>
        <w:spacing w:before="229"/>
        <w:ind w:left="113"/>
        <w:rPr>
          <w:sz w:val="24"/>
        </w:rPr>
      </w:pPr>
      <w:r>
        <w:rPr>
          <w:sz w:val="24"/>
        </w:rPr>
        <w:t xml:space="preserve">If payment is not made by the date specified in the debit note, the JU will </w:t>
      </w:r>
      <w:r>
        <w:rPr>
          <w:b/>
          <w:sz w:val="24"/>
        </w:rPr>
        <w:t xml:space="preserve">recover </w:t>
      </w:r>
      <w:r>
        <w:rPr>
          <w:sz w:val="24"/>
        </w:rPr>
        <w:t>the amount:</w:t>
      </w:r>
    </w:p>
    <w:p w:rsidR="00B03850" w:rsidRDefault="00B03850">
      <w:pPr>
        <w:pStyle w:val="Zkladntext"/>
        <w:spacing w:before="9"/>
        <w:rPr>
          <w:sz w:val="20"/>
        </w:rPr>
      </w:pPr>
    </w:p>
    <w:p w:rsidR="00B03850" w:rsidRDefault="0090360A" w:rsidP="00AA7EEF">
      <w:pPr>
        <w:pStyle w:val="Odstavecseseznamem"/>
        <w:numPr>
          <w:ilvl w:val="3"/>
          <w:numId w:val="27"/>
        </w:numPr>
        <w:tabs>
          <w:tab w:val="left" w:pos="758"/>
        </w:tabs>
        <w:spacing w:line="249" w:lineRule="auto"/>
        <w:ind w:right="111"/>
        <w:rPr>
          <w:sz w:val="24"/>
        </w:rPr>
      </w:pPr>
      <w:r>
        <w:rPr>
          <w:sz w:val="24"/>
        </w:rPr>
        <w:t>by ‘</w:t>
      </w:r>
      <w:r>
        <w:rPr>
          <w:b/>
          <w:sz w:val="24"/>
        </w:rPr>
        <w:t>offsetting</w:t>
      </w:r>
      <w:r>
        <w:rPr>
          <w:sz w:val="24"/>
        </w:rPr>
        <w:t>’ it — without the beneficiary’s consent — against any amounts owed to the beneficiary concerned by the</w:t>
      </w:r>
      <w:r>
        <w:rPr>
          <w:spacing w:val="-3"/>
          <w:sz w:val="24"/>
        </w:rPr>
        <w:t xml:space="preserve"> </w:t>
      </w:r>
      <w:r>
        <w:rPr>
          <w:sz w:val="24"/>
        </w:rPr>
        <w:t>JU.</w:t>
      </w:r>
    </w:p>
    <w:p w:rsidR="00B03850" w:rsidRDefault="0090360A">
      <w:pPr>
        <w:spacing w:before="229" w:line="249" w:lineRule="auto"/>
        <w:ind w:left="757" w:right="16"/>
        <w:rPr>
          <w:sz w:val="24"/>
        </w:rPr>
      </w:pPr>
      <w:r>
        <w:rPr>
          <w:sz w:val="24"/>
        </w:rPr>
        <w:t>In exceptional circumstances, to safeguard the EU’s or the JU’s financial interests, the JU may offset before the payment date specified in the debit note;</w:t>
      </w:r>
    </w:p>
    <w:p w:rsidR="00B03850" w:rsidRDefault="0090360A" w:rsidP="00AA7EEF">
      <w:pPr>
        <w:pStyle w:val="Odstavecseseznamem"/>
        <w:numPr>
          <w:ilvl w:val="3"/>
          <w:numId w:val="27"/>
        </w:numPr>
        <w:tabs>
          <w:tab w:val="left" w:pos="758"/>
        </w:tabs>
        <w:spacing w:before="229" w:line="249" w:lineRule="auto"/>
        <w:ind w:right="111"/>
        <w:rPr>
          <w:sz w:val="24"/>
        </w:rPr>
      </w:pPr>
      <w:r>
        <w:rPr>
          <w:sz w:val="24"/>
        </w:rPr>
        <w:t xml:space="preserve">by </w:t>
      </w:r>
      <w:r>
        <w:rPr>
          <w:b/>
          <w:sz w:val="24"/>
        </w:rPr>
        <w:t>drawing on the Guarantee Fund</w:t>
      </w:r>
      <w:r>
        <w:rPr>
          <w:sz w:val="24"/>
        </w:rPr>
        <w:t>. The JU will formally notify the beneficiary concerned the debit note on behalf of the Guarantee Fund and recover the</w:t>
      </w:r>
      <w:r>
        <w:rPr>
          <w:spacing w:val="-13"/>
          <w:sz w:val="24"/>
        </w:rPr>
        <w:t xml:space="preserve"> </w:t>
      </w:r>
      <w:r>
        <w:rPr>
          <w:sz w:val="24"/>
        </w:rPr>
        <w:t>amount:</w:t>
      </w:r>
    </w:p>
    <w:p w:rsidR="00B03850" w:rsidRDefault="0090360A" w:rsidP="00AA7EEF">
      <w:pPr>
        <w:pStyle w:val="Odstavecseseznamem"/>
        <w:numPr>
          <w:ilvl w:val="4"/>
          <w:numId w:val="27"/>
        </w:numPr>
        <w:tabs>
          <w:tab w:val="left" w:pos="1358"/>
        </w:tabs>
        <w:spacing w:before="228"/>
        <w:ind w:hanging="428"/>
        <w:jc w:val="left"/>
        <w:rPr>
          <w:sz w:val="24"/>
        </w:rPr>
      </w:pPr>
      <w:r>
        <w:rPr>
          <w:sz w:val="24"/>
        </w:rPr>
        <w:t>not</w:t>
      </w:r>
      <w:r>
        <w:rPr>
          <w:spacing w:val="-1"/>
          <w:sz w:val="24"/>
        </w:rPr>
        <w:t xml:space="preserve"> </w:t>
      </w:r>
      <w:r>
        <w:rPr>
          <w:sz w:val="24"/>
        </w:rPr>
        <w:t>applicable;</w:t>
      </w:r>
    </w:p>
    <w:p w:rsidR="00B03850" w:rsidRDefault="00B03850">
      <w:pPr>
        <w:pStyle w:val="Zkladntext"/>
        <w:spacing w:before="9"/>
        <w:rPr>
          <w:sz w:val="20"/>
        </w:rPr>
      </w:pPr>
    </w:p>
    <w:p w:rsidR="00B03850" w:rsidRDefault="0090360A" w:rsidP="00AA7EEF">
      <w:pPr>
        <w:pStyle w:val="Odstavecseseznamem"/>
        <w:numPr>
          <w:ilvl w:val="4"/>
          <w:numId w:val="27"/>
        </w:numPr>
        <w:tabs>
          <w:tab w:val="left" w:pos="1358"/>
        </w:tabs>
        <w:ind w:hanging="494"/>
        <w:jc w:val="left"/>
        <w:rPr>
          <w:sz w:val="24"/>
        </w:rPr>
      </w:pPr>
      <w:r>
        <w:rPr>
          <w:sz w:val="24"/>
        </w:rPr>
        <w:t xml:space="preserve">by </w:t>
      </w:r>
      <w:r>
        <w:rPr>
          <w:b/>
          <w:sz w:val="24"/>
        </w:rPr>
        <w:t xml:space="preserve">taking legal action </w:t>
      </w:r>
      <w:r>
        <w:rPr>
          <w:sz w:val="24"/>
        </w:rPr>
        <w:t>(see Article</w:t>
      </w:r>
      <w:r>
        <w:rPr>
          <w:spacing w:val="-3"/>
          <w:sz w:val="24"/>
        </w:rPr>
        <w:t xml:space="preserve"> </w:t>
      </w:r>
      <w:r>
        <w:rPr>
          <w:sz w:val="24"/>
        </w:rPr>
        <w:t>57).</w:t>
      </w:r>
    </w:p>
    <w:p w:rsidR="00B03850" w:rsidRDefault="00B03850">
      <w:pPr>
        <w:rPr>
          <w:sz w:val="24"/>
        </w:rPr>
        <w:sectPr w:rsidR="00B03850">
          <w:pgSz w:w="11910" w:h="16840"/>
          <w:pgMar w:top="1300" w:right="1020" w:bottom="740" w:left="1020" w:header="391" w:footer="543" w:gutter="0"/>
          <w:cols w:space="708"/>
        </w:sectPr>
      </w:pPr>
    </w:p>
    <w:p w:rsidR="00B03850" w:rsidRDefault="0090360A">
      <w:pPr>
        <w:spacing w:before="84" w:line="249" w:lineRule="auto"/>
        <w:ind w:left="113" w:right="111"/>
        <w:jc w:val="both"/>
        <w:rPr>
          <w:sz w:val="24"/>
        </w:rPr>
      </w:pPr>
      <w:r>
        <w:rPr>
          <w:sz w:val="24"/>
        </w:rPr>
        <w:lastRenderedPageBreak/>
        <w:t>If payment is not made by the date in the debit note, the amount to be recovered (see above) will be increased</w:t>
      </w:r>
      <w:r>
        <w:rPr>
          <w:spacing w:val="-16"/>
          <w:sz w:val="24"/>
        </w:rPr>
        <w:t xml:space="preserve"> </w:t>
      </w:r>
      <w:r>
        <w:rPr>
          <w:sz w:val="24"/>
        </w:rPr>
        <w:t>by</w:t>
      </w:r>
      <w:r>
        <w:rPr>
          <w:spacing w:val="-14"/>
          <w:sz w:val="24"/>
        </w:rPr>
        <w:t xml:space="preserve"> </w:t>
      </w:r>
      <w:r>
        <w:rPr>
          <w:b/>
          <w:sz w:val="24"/>
        </w:rPr>
        <w:t>late-payment</w:t>
      </w:r>
      <w:r>
        <w:rPr>
          <w:b/>
          <w:spacing w:val="-15"/>
          <w:sz w:val="24"/>
        </w:rPr>
        <w:t xml:space="preserve"> </w:t>
      </w:r>
      <w:r>
        <w:rPr>
          <w:b/>
          <w:sz w:val="24"/>
        </w:rPr>
        <w:t>interest</w:t>
      </w:r>
      <w:r>
        <w:rPr>
          <w:b/>
          <w:spacing w:val="-16"/>
          <w:sz w:val="24"/>
        </w:rPr>
        <w:t xml:space="preserve"> </w:t>
      </w:r>
      <w:r>
        <w:rPr>
          <w:sz w:val="24"/>
        </w:rPr>
        <w:t>at</w:t>
      </w:r>
      <w:r>
        <w:rPr>
          <w:spacing w:val="-16"/>
          <w:sz w:val="24"/>
        </w:rPr>
        <w:t xml:space="preserve"> </w:t>
      </w:r>
      <w:r>
        <w:rPr>
          <w:sz w:val="24"/>
        </w:rPr>
        <w:t>the</w:t>
      </w:r>
      <w:r>
        <w:rPr>
          <w:spacing w:val="-16"/>
          <w:sz w:val="24"/>
        </w:rPr>
        <w:t xml:space="preserve"> </w:t>
      </w:r>
      <w:r>
        <w:rPr>
          <w:sz w:val="24"/>
        </w:rPr>
        <w:t>rate</w:t>
      </w:r>
      <w:r>
        <w:rPr>
          <w:spacing w:val="-16"/>
          <w:sz w:val="24"/>
        </w:rPr>
        <w:t xml:space="preserve"> </w:t>
      </w:r>
      <w:r>
        <w:rPr>
          <w:sz w:val="24"/>
        </w:rPr>
        <w:t>set</w:t>
      </w:r>
      <w:r>
        <w:rPr>
          <w:spacing w:val="-16"/>
          <w:sz w:val="24"/>
        </w:rPr>
        <w:t xml:space="preserve"> </w:t>
      </w:r>
      <w:r>
        <w:rPr>
          <w:sz w:val="24"/>
        </w:rPr>
        <w:t>out</w:t>
      </w:r>
      <w:r>
        <w:rPr>
          <w:spacing w:val="-16"/>
          <w:sz w:val="24"/>
        </w:rPr>
        <w:t xml:space="preserve"> </w:t>
      </w:r>
      <w:r>
        <w:rPr>
          <w:sz w:val="24"/>
        </w:rPr>
        <w:t>in</w:t>
      </w:r>
      <w:r>
        <w:rPr>
          <w:spacing w:val="-16"/>
          <w:sz w:val="24"/>
        </w:rPr>
        <w:t xml:space="preserve"> </w:t>
      </w:r>
      <w:r>
        <w:rPr>
          <w:sz w:val="24"/>
        </w:rPr>
        <w:t>Article</w:t>
      </w:r>
      <w:r>
        <w:rPr>
          <w:spacing w:val="-16"/>
          <w:sz w:val="24"/>
        </w:rPr>
        <w:t xml:space="preserve"> </w:t>
      </w:r>
      <w:r>
        <w:rPr>
          <w:sz w:val="24"/>
        </w:rPr>
        <w:t>21.11,</w:t>
      </w:r>
      <w:r>
        <w:rPr>
          <w:spacing w:val="-16"/>
          <w:sz w:val="24"/>
        </w:rPr>
        <w:t xml:space="preserve"> </w:t>
      </w:r>
      <w:r>
        <w:rPr>
          <w:sz w:val="24"/>
        </w:rPr>
        <w:t>from</w:t>
      </w:r>
      <w:r>
        <w:rPr>
          <w:spacing w:val="-16"/>
          <w:sz w:val="24"/>
        </w:rPr>
        <w:t xml:space="preserve"> </w:t>
      </w:r>
      <w:r>
        <w:rPr>
          <w:sz w:val="24"/>
        </w:rPr>
        <w:t>the</w:t>
      </w:r>
      <w:r>
        <w:rPr>
          <w:spacing w:val="-16"/>
          <w:sz w:val="24"/>
        </w:rPr>
        <w:t xml:space="preserve"> </w:t>
      </w:r>
      <w:r>
        <w:rPr>
          <w:sz w:val="24"/>
        </w:rPr>
        <w:t>day</w:t>
      </w:r>
      <w:r>
        <w:rPr>
          <w:spacing w:val="-16"/>
          <w:sz w:val="24"/>
        </w:rPr>
        <w:t xml:space="preserve"> </w:t>
      </w:r>
      <w:r>
        <w:rPr>
          <w:sz w:val="24"/>
        </w:rPr>
        <w:t>following</w:t>
      </w:r>
      <w:r>
        <w:rPr>
          <w:spacing w:val="-16"/>
          <w:sz w:val="24"/>
        </w:rPr>
        <w:t xml:space="preserve"> </w:t>
      </w:r>
      <w:r>
        <w:rPr>
          <w:sz w:val="24"/>
        </w:rPr>
        <w:t>the</w:t>
      </w:r>
      <w:r>
        <w:rPr>
          <w:spacing w:val="-16"/>
          <w:sz w:val="24"/>
        </w:rPr>
        <w:t xml:space="preserve"> </w:t>
      </w:r>
      <w:r>
        <w:rPr>
          <w:sz w:val="24"/>
        </w:rPr>
        <w:t>date for</w:t>
      </w:r>
      <w:r>
        <w:rPr>
          <w:spacing w:val="-12"/>
          <w:sz w:val="24"/>
        </w:rPr>
        <w:t xml:space="preserve"> </w:t>
      </w:r>
      <w:r>
        <w:rPr>
          <w:sz w:val="24"/>
        </w:rPr>
        <w:t>payment</w:t>
      </w:r>
      <w:r>
        <w:rPr>
          <w:spacing w:val="-11"/>
          <w:sz w:val="24"/>
        </w:rPr>
        <w:t xml:space="preserve"> </w:t>
      </w:r>
      <w:r>
        <w:rPr>
          <w:sz w:val="24"/>
        </w:rPr>
        <w:t>in</w:t>
      </w:r>
      <w:r>
        <w:rPr>
          <w:spacing w:val="-13"/>
          <w:sz w:val="24"/>
        </w:rPr>
        <w:t xml:space="preserve"> </w:t>
      </w:r>
      <w:r>
        <w:rPr>
          <w:sz w:val="24"/>
        </w:rPr>
        <w:t>the</w:t>
      </w:r>
      <w:r>
        <w:rPr>
          <w:spacing w:val="-12"/>
          <w:sz w:val="24"/>
        </w:rPr>
        <w:t xml:space="preserve"> </w:t>
      </w:r>
      <w:r>
        <w:rPr>
          <w:sz w:val="24"/>
        </w:rPr>
        <w:t>debit</w:t>
      </w:r>
      <w:r>
        <w:rPr>
          <w:spacing w:val="-12"/>
          <w:sz w:val="24"/>
        </w:rPr>
        <w:t xml:space="preserve"> </w:t>
      </w:r>
      <w:r>
        <w:rPr>
          <w:sz w:val="24"/>
        </w:rPr>
        <w:t>note,</w:t>
      </w:r>
      <w:r>
        <w:rPr>
          <w:spacing w:val="-11"/>
          <w:sz w:val="24"/>
        </w:rPr>
        <w:t xml:space="preserve"> </w:t>
      </w:r>
      <w:r>
        <w:rPr>
          <w:sz w:val="24"/>
        </w:rPr>
        <w:t>up</w:t>
      </w:r>
      <w:r>
        <w:rPr>
          <w:spacing w:val="-11"/>
          <w:sz w:val="24"/>
        </w:rPr>
        <w:t xml:space="preserve"> </w:t>
      </w:r>
      <w:r>
        <w:rPr>
          <w:sz w:val="24"/>
        </w:rPr>
        <w:t>to</w:t>
      </w:r>
      <w:r>
        <w:rPr>
          <w:spacing w:val="-13"/>
          <w:sz w:val="24"/>
        </w:rPr>
        <w:t xml:space="preserve"> </w:t>
      </w:r>
      <w:r>
        <w:rPr>
          <w:sz w:val="24"/>
        </w:rPr>
        <w:t>and</w:t>
      </w:r>
      <w:r>
        <w:rPr>
          <w:spacing w:val="-12"/>
          <w:sz w:val="24"/>
        </w:rPr>
        <w:t xml:space="preserve"> </w:t>
      </w:r>
      <w:r>
        <w:rPr>
          <w:sz w:val="24"/>
        </w:rPr>
        <w:t>including</w:t>
      </w:r>
      <w:r>
        <w:rPr>
          <w:spacing w:val="-13"/>
          <w:sz w:val="24"/>
        </w:rPr>
        <w:t xml:space="preserve"> </w:t>
      </w:r>
      <w:r>
        <w:rPr>
          <w:sz w:val="24"/>
        </w:rPr>
        <w:t>the</w:t>
      </w:r>
      <w:r>
        <w:rPr>
          <w:spacing w:val="-12"/>
          <w:sz w:val="24"/>
        </w:rPr>
        <w:t xml:space="preserve"> </w:t>
      </w:r>
      <w:r>
        <w:rPr>
          <w:sz w:val="24"/>
        </w:rPr>
        <w:t>date</w:t>
      </w:r>
      <w:r>
        <w:rPr>
          <w:spacing w:val="-11"/>
          <w:sz w:val="24"/>
        </w:rPr>
        <w:t xml:space="preserve"> </w:t>
      </w:r>
      <w:r>
        <w:rPr>
          <w:sz w:val="24"/>
        </w:rPr>
        <w:t>the</w:t>
      </w:r>
      <w:r>
        <w:rPr>
          <w:spacing w:val="-13"/>
          <w:sz w:val="24"/>
        </w:rPr>
        <w:t xml:space="preserve"> </w:t>
      </w:r>
      <w:r>
        <w:rPr>
          <w:sz w:val="24"/>
        </w:rPr>
        <w:t>JU</w:t>
      </w:r>
      <w:r>
        <w:rPr>
          <w:spacing w:val="-11"/>
          <w:sz w:val="24"/>
        </w:rPr>
        <w:t xml:space="preserve"> </w:t>
      </w:r>
      <w:r>
        <w:rPr>
          <w:sz w:val="24"/>
        </w:rPr>
        <w:t>receives</w:t>
      </w:r>
      <w:r>
        <w:rPr>
          <w:spacing w:val="-12"/>
          <w:sz w:val="24"/>
        </w:rPr>
        <w:t xml:space="preserve"> </w:t>
      </w:r>
      <w:r>
        <w:rPr>
          <w:sz w:val="24"/>
        </w:rPr>
        <w:t>full</w:t>
      </w:r>
      <w:r>
        <w:rPr>
          <w:spacing w:val="-11"/>
          <w:sz w:val="24"/>
        </w:rPr>
        <w:t xml:space="preserve"> </w:t>
      </w:r>
      <w:r>
        <w:rPr>
          <w:sz w:val="24"/>
        </w:rPr>
        <w:t>payment</w:t>
      </w:r>
      <w:r>
        <w:rPr>
          <w:spacing w:val="-11"/>
          <w:sz w:val="24"/>
        </w:rPr>
        <w:t xml:space="preserve"> </w:t>
      </w:r>
      <w:r>
        <w:rPr>
          <w:sz w:val="24"/>
        </w:rPr>
        <w:t>of</w:t>
      </w:r>
      <w:r>
        <w:rPr>
          <w:spacing w:val="-12"/>
          <w:sz w:val="24"/>
        </w:rPr>
        <w:t xml:space="preserve"> </w:t>
      </w:r>
      <w:r>
        <w:rPr>
          <w:sz w:val="24"/>
        </w:rPr>
        <w:t>the</w:t>
      </w:r>
      <w:r>
        <w:rPr>
          <w:spacing w:val="-12"/>
          <w:sz w:val="24"/>
        </w:rPr>
        <w:t xml:space="preserve"> </w:t>
      </w:r>
      <w:r>
        <w:rPr>
          <w:sz w:val="24"/>
        </w:rPr>
        <w:t>amount.</w:t>
      </w:r>
    </w:p>
    <w:p w:rsidR="00B03850" w:rsidRDefault="0090360A">
      <w:pPr>
        <w:spacing w:before="230" w:line="249" w:lineRule="auto"/>
        <w:ind w:left="113" w:right="112"/>
        <w:jc w:val="both"/>
        <w:rPr>
          <w:sz w:val="24"/>
        </w:rPr>
      </w:pPr>
      <w:r>
        <w:rPr>
          <w:sz w:val="24"/>
        </w:rPr>
        <w:t>Partial payments will be first credited against expenses, charges and late-payment interest and then against the principal.</w:t>
      </w:r>
    </w:p>
    <w:p w:rsidR="00B03850" w:rsidRDefault="0090360A">
      <w:pPr>
        <w:spacing w:before="228" w:line="249" w:lineRule="auto"/>
        <w:ind w:left="113" w:right="111"/>
        <w:jc w:val="both"/>
        <w:rPr>
          <w:sz w:val="24"/>
        </w:rPr>
      </w:pPr>
      <w:r>
        <w:rPr>
          <w:sz w:val="24"/>
        </w:rPr>
        <w:t>Bank charges incurred in the recovery process will  be  borne  by  the  beneficiary,  unless  Directive 2007/64/EC</w:t>
      </w:r>
      <w:r>
        <w:rPr>
          <w:spacing w:val="-4"/>
          <w:sz w:val="24"/>
        </w:rPr>
        <w:t xml:space="preserve"> </w:t>
      </w:r>
      <w:r>
        <w:rPr>
          <w:sz w:val="24"/>
        </w:rPr>
        <w:t>applies.</w:t>
      </w:r>
    </w:p>
    <w:p w:rsidR="00B03850" w:rsidRDefault="00B03850">
      <w:pPr>
        <w:pStyle w:val="Zkladntext"/>
        <w:spacing w:before="7"/>
        <w:rPr>
          <w:sz w:val="29"/>
        </w:rPr>
      </w:pPr>
    </w:p>
    <w:p w:rsidR="00B03850" w:rsidRDefault="0090360A">
      <w:pPr>
        <w:pStyle w:val="Nadpis4"/>
        <w:ind w:left="113"/>
        <w:jc w:val="both"/>
      </w:pPr>
      <w:bookmarkStart w:id="195" w:name="_bookmark195"/>
      <w:bookmarkEnd w:id="195"/>
      <w:r>
        <w:t>ARTICLE 45 — ADMINISTRATIVE SANCTIONS</w:t>
      </w:r>
    </w:p>
    <w:p w:rsidR="00B03850" w:rsidRDefault="00B03850">
      <w:pPr>
        <w:pStyle w:val="Zkladntext"/>
        <w:spacing w:before="11"/>
        <w:rPr>
          <w:b/>
          <w:sz w:val="20"/>
        </w:rPr>
      </w:pPr>
    </w:p>
    <w:p w:rsidR="00B03850" w:rsidRDefault="0090360A">
      <w:pPr>
        <w:spacing w:line="249" w:lineRule="auto"/>
        <w:ind w:left="113" w:right="119"/>
        <w:jc w:val="both"/>
        <w:rPr>
          <w:sz w:val="24"/>
        </w:rPr>
      </w:pPr>
      <w:r>
        <w:rPr>
          <w:sz w:val="24"/>
        </w:rPr>
        <w:t>In</w:t>
      </w:r>
      <w:r>
        <w:rPr>
          <w:spacing w:val="-12"/>
          <w:sz w:val="24"/>
        </w:rPr>
        <w:t xml:space="preserve"> </w:t>
      </w:r>
      <w:r>
        <w:rPr>
          <w:sz w:val="24"/>
        </w:rPr>
        <w:t>addition</w:t>
      </w:r>
      <w:r>
        <w:rPr>
          <w:spacing w:val="-11"/>
          <w:sz w:val="24"/>
        </w:rPr>
        <w:t xml:space="preserve"> </w:t>
      </w:r>
      <w:r>
        <w:rPr>
          <w:sz w:val="24"/>
        </w:rPr>
        <w:t>to</w:t>
      </w:r>
      <w:r>
        <w:rPr>
          <w:spacing w:val="-12"/>
          <w:sz w:val="24"/>
        </w:rPr>
        <w:t xml:space="preserve"> </w:t>
      </w:r>
      <w:r>
        <w:rPr>
          <w:sz w:val="24"/>
        </w:rPr>
        <w:t>contractual</w:t>
      </w:r>
      <w:r>
        <w:rPr>
          <w:spacing w:val="-11"/>
          <w:sz w:val="24"/>
        </w:rPr>
        <w:t xml:space="preserve"> </w:t>
      </w:r>
      <w:r>
        <w:rPr>
          <w:sz w:val="24"/>
        </w:rPr>
        <w:t>measures,</w:t>
      </w:r>
      <w:r>
        <w:rPr>
          <w:spacing w:val="-11"/>
          <w:sz w:val="24"/>
        </w:rPr>
        <w:t xml:space="preserve"> </w:t>
      </w:r>
      <w:r>
        <w:rPr>
          <w:sz w:val="24"/>
        </w:rPr>
        <w:t>the</w:t>
      </w:r>
      <w:r>
        <w:rPr>
          <w:spacing w:val="-12"/>
          <w:sz w:val="24"/>
        </w:rPr>
        <w:t xml:space="preserve"> </w:t>
      </w:r>
      <w:r>
        <w:rPr>
          <w:sz w:val="24"/>
        </w:rPr>
        <w:t>JU</w:t>
      </w:r>
      <w:r>
        <w:rPr>
          <w:spacing w:val="-11"/>
          <w:sz w:val="24"/>
        </w:rPr>
        <w:t xml:space="preserve"> </w:t>
      </w:r>
      <w:r>
        <w:rPr>
          <w:sz w:val="24"/>
        </w:rPr>
        <w:t>may</w:t>
      </w:r>
      <w:r>
        <w:rPr>
          <w:spacing w:val="-11"/>
          <w:sz w:val="24"/>
        </w:rPr>
        <w:t xml:space="preserve"> </w:t>
      </w:r>
      <w:r>
        <w:rPr>
          <w:sz w:val="24"/>
        </w:rPr>
        <w:t>also</w:t>
      </w:r>
      <w:r>
        <w:rPr>
          <w:spacing w:val="-12"/>
          <w:sz w:val="24"/>
        </w:rPr>
        <w:t xml:space="preserve"> </w:t>
      </w:r>
      <w:r>
        <w:rPr>
          <w:sz w:val="24"/>
        </w:rPr>
        <w:t>adopt</w:t>
      </w:r>
      <w:r>
        <w:rPr>
          <w:spacing w:val="-11"/>
          <w:sz w:val="24"/>
        </w:rPr>
        <w:t xml:space="preserve"> </w:t>
      </w:r>
      <w:r>
        <w:rPr>
          <w:sz w:val="24"/>
        </w:rPr>
        <w:t>administrative</w:t>
      </w:r>
      <w:r>
        <w:rPr>
          <w:spacing w:val="-11"/>
          <w:sz w:val="24"/>
        </w:rPr>
        <w:t xml:space="preserve"> </w:t>
      </w:r>
      <w:r>
        <w:rPr>
          <w:sz w:val="24"/>
        </w:rPr>
        <w:t>sanctions</w:t>
      </w:r>
      <w:r>
        <w:rPr>
          <w:spacing w:val="-12"/>
          <w:sz w:val="24"/>
        </w:rPr>
        <w:t xml:space="preserve"> </w:t>
      </w:r>
      <w:r>
        <w:rPr>
          <w:sz w:val="24"/>
        </w:rPr>
        <w:t>under</w:t>
      </w:r>
      <w:r>
        <w:rPr>
          <w:spacing w:val="-11"/>
          <w:sz w:val="24"/>
        </w:rPr>
        <w:t xml:space="preserve"> </w:t>
      </w:r>
      <w:r>
        <w:rPr>
          <w:sz w:val="24"/>
        </w:rPr>
        <w:t>Articles</w:t>
      </w:r>
      <w:r>
        <w:rPr>
          <w:spacing w:val="-11"/>
          <w:sz w:val="24"/>
        </w:rPr>
        <w:t xml:space="preserve"> </w:t>
      </w:r>
      <w:r>
        <w:rPr>
          <w:sz w:val="24"/>
        </w:rPr>
        <w:t>33 and 35 of the JU Financial Rules read in conjunction with Articles 106 and 131(4) of the Financial Regulation No 966/2012 (i.e. exclusion from future procurement contracts, grants, prizes and expert contracts and/or financial</w:t>
      </w:r>
      <w:r>
        <w:rPr>
          <w:spacing w:val="-3"/>
          <w:sz w:val="24"/>
        </w:rPr>
        <w:t xml:space="preserve"> </w:t>
      </w:r>
      <w:r>
        <w:rPr>
          <w:sz w:val="24"/>
        </w:rPr>
        <w:t>penalties).</w:t>
      </w:r>
    </w:p>
    <w:p w:rsidR="00B03850" w:rsidRDefault="00B03850">
      <w:pPr>
        <w:pStyle w:val="Zkladntext"/>
        <w:rPr>
          <w:sz w:val="26"/>
        </w:rPr>
      </w:pPr>
    </w:p>
    <w:p w:rsidR="00B03850" w:rsidRDefault="0090360A">
      <w:pPr>
        <w:pStyle w:val="Nadpis4"/>
        <w:spacing w:before="156"/>
        <w:ind w:left="113"/>
        <w:jc w:val="both"/>
      </w:pPr>
      <w:bookmarkStart w:id="196" w:name="_bookmark196"/>
      <w:bookmarkEnd w:id="196"/>
      <w:r>
        <w:rPr>
          <w:u w:val="single"/>
        </w:rPr>
        <w:t>SECTION 2 LIABILITY FOR DAMAGES</w:t>
      </w:r>
    </w:p>
    <w:p w:rsidR="00B03850" w:rsidRDefault="00B03850">
      <w:pPr>
        <w:pStyle w:val="Zkladntext"/>
        <w:spacing w:before="9"/>
        <w:rPr>
          <w:b/>
        </w:rPr>
      </w:pPr>
    </w:p>
    <w:p w:rsidR="00B03850" w:rsidRDefault="0090360A">
      <w:pPr>
        <w:pStyle w:val="Nadpis4"/>
        <w:spacing w:before="90"/>
        <w:ind w:left="113"/>
        <w:jc w:val="both"/>
      </w:pPr>
      <w:bookmarkStart w:id="197" w:name="_bookmark197"/>
      <w:bookmarkEnd w:id="197"/>
      <w:r>
        <w:t>ARTICLE 46 — LIABILITY FOR DAMAGES</w:t>
      </w:r>
    </w:p>
    <w:p w:rsidR="00B03850" w:rsidRDefault="00B03850">
      <w:pPr>
        <w:pStyle w:val="Zkladntext"/>
        <w:spacing w:before="8"/>
        <w:rPr>
          <w:b/>
          <w:sz w:val="25"/>
        </w:rPr>
      </w:pPr>
    </w:p>
    <w:p w:rsidR="00B03850" w:rsidRDefault="0090360A" w:rsidP="00AA7EEF">
      <w:pPr>
        <w:pStyle w:val="Nadpis4"/>
        <w:numPr>
          <w:ilvl w:val="1"/>
          <w:numId w:val="22"/>
        </w:numPr>
        <w:tabs>
          <w:tab w:val="left" w:pos="535"/>
        </w:tabs>
        <w:ind w:hanging="422"/>
        <w:jc w:val="both"/>
      </w:pPr>
      <w:bookmarkStart w:id="198" w:name="_bookmark198"/>
      <w:bookmarkEnd w:id="198"/>
      <w:r>
        <w:t> Liability of the</w:t>
      </w:r>
      <w:r>
        <w:rPr>
          <w:spacing w:val="-2"/>
        </w:rPr>
        <w:t xml:space="preserve"> </w:t>
      </w:r>
      <w:r>
        <w:t>JU</w:t>
      </w:r>
    </w:p>
    <w:p w:rsidR="00B03850" w:rsidRDefault="00B03850">
      <w:pPr>
        <w:pStyle w:val="Zkladntext"/>
        <w:rPr>
          <w:b/>
          <w:sz w:val="21"/>
        </w:rPr>
      </w:pPr>
    </w:p>
    <w:p w:rsidR="00B03850" w:rsidRDefault="0090360A">
      <w:pPr>
        <w:spacing w:line="249" w:lineRule="auto"/>
        <w:ind w:left="113" w:right="118"/>
        <w:jc w:val="both"/>
        <w:rPr>
          <w:sz w:val="24"/>
        </w:rPr>
      </w:pPr>
      <w:r>
        <w:rPr>
          <w:sz w:val="24"/>
        </w:rPr>
        <w:t>The JU cannot be held liable for any damage caused to the beneficiaries or to third parties as a consequence of implementing the Agreement, including for gross negligence.</w:t>
      </w:r>
    </w:p>
    <w:p w:rsidR="00B03850" w:rsidRDefault="0090360A">
      <w:pPr>
        <w:spacing w:before="228" w:line="249" w:lineRule="auto"/>
        <w:ind w:left="113" w:right="119"/>
        <w:jc w:val="both"/>
        <w:rPr>
          <w:sz w:val="24"/>
        </w:rPr>
      </w:pPr>
      <w:r>
        <w:rPr>
          <w:sz w:val="24"/>
        </w:rPr>
        <w:t>The</w:t>
      </w:r>
      <w:r>
        <w:rPr>
          <w:spacing w:val="-22"/>
          <w:sz w:val="24"/>
        </w:rPr>
        <w:t xml:space="preserve"> </w:t>
      </w:r>
      <w:r>
        <w:rPr>
          <w:sz w:val="24"/>
        </w:rPr>
        <w:t>JU</w:t>
      </w:r>
      <w:r>
        <w:rPr>
          <w:spacing w:val="-22"/>
          <w:sz w:val="24"/>
        </w:rPr>
        <w:t xml:space="preserve"> </w:t>
      </w:r>
      <w:r>
        <w:rPr>
          <w:sz w:val="24"/>
        </w:rPr>
        <w:t>cannot</w:t>
      </w:r>
      <w:r>
        <w:rPr>
          <w:spacing w:val="-22"/>
          <w:sz w:val="24"/>
        </w:rPr>
        <w:t xml:space="preserve"> </w:t>
      </w:r>
      <w:r>
        <w:rPr>
          <w:sz w:val="24"/>
        </w:rPr>
        <w:t>be</w:t>
      </w:r>
      <w:r>
        <w:rPr>
          <w:spacing w:val="-22"/>
          <w:sz w:val="24"/>
        </w:rPr>
        <w:t xml:space="preserve"> </w:t>
      </w:r>
      <w:r>
        <w:rPr>
          <w:sz w:val="24"/>
        </w:rPr>
        <w:t>held</w:t>
      </w:r>
      <w:r>
        <w:rPr>
          <w:spacing w:val="-22"/>
          <w:sz w:val="24"/>
        </w:rPr>
        <w:t xml:space="preserve"> </w:t>
      </w:r>
      <w:r>
        <w:rPr>
          <w:sz w:val="24"/>
        </w:rPr>
        <w:t>liable</w:t>
      </w:r>
      <w:r>
        <w:rPr>
          <w:spacing w:val="-22"/>
          <w:sz w:val="24"/>
        </w:rPr>
        <w:t xml:space="preserve"> </w:t>
      </w:r>
      <w:r>
        <w:rPr>
          <w:sz w:val="24"/>
        </w:rPr>
        <w:t>for</w:t>
      </w:r>
      <w:r>
        <w:rPr>
          <w:spacing w:val="-22"/>
          <w:sz w:val="24"/>
        </w:rPr>
        <w:t xml:space="preserve"> </w:t>
      </w:r>
      <w:r>
        <w:rPr>
          <w:sz w:val="24"/>
        </w:rPr>
        <w:t>any</w:t>
      </w:r>
      <w:r>
        <w:rPr>
          <w:spacing w:val="-22"/>
          <w:sz w:val="24"/>
        </w:rPr>
        <w:t xml:space="preserve"> </w:t>
      </w:r>
      <w:r>
        <w:rPr>
          <w:sz w:val="24"/>
        </w:rPr>
        <w:t>damage</w:t>
      </w:r>
      <w:r>
        <w:rPr>
          <w:spacing w:val="-22"/>
          <w:sz w:val="24"/>
        </w:rPr>
        <w:t xml:space="preserve"> </w:t>
      </w:r>
      <w:r>
        <w:rPr>
          <w:sz w:val="24"/>
        </w:rPr>
        <w:t>caused</w:t>
      </w:r>
      <w:r>
        <w:rPr>
          <w:spacing w:val="-21"/>
          <w:sz w:val="24"/>
        </w:rPr>
        <w:t xml:space="preserve"> </w:t>
      </w:r>
      <w:r>
        <w:rPr>
          <w:sz w:val="24"/>
        </w:rPr>
        <w:t>by</w:t>
      </w:r>
      <w:r>
        <w:rPr>
          <w:spacing w:val="-22"/>
          <w:sz w:val="24"/>
        </w:rPr>
        <w:t xml:space="preserve"> </w:t>
      </w:r>
      <w:r>
        <w:rPr>
          <w:sz w:val="24"/>
        </w:rPr>
        <w:t>any</w:t>
      </w:r>
      <w:r>
        <w:rPr>
          <w:spacing w:val="-22"/>
          <w:sz w:val="24"/>
        </w:rPr>
        <w:t xml:space="preserve"> </w:t>
      </w:r>
      <w:r>
        <w:rPr>
          <w:sz w:val="24"/>
        </w:rPr>
        <w:t>of</w:t>
      </w:r>
      <w:r>
        <w:rPr>
          <w:spacing w:val="-22"/>
          <w:sz w:val="24"/>
        </w:rPr>
        <w:t xml:space="preserve"> </w:t>
      </w:r>
      <w:r>
        <w:rPr>
          <w:sz w:val="24"/>
        </w:rPr>
        <w:t>the</w:t>
      </w:r>
      <w:r>
        <w:rPr>
          <w:spacing w:val="-22"/>
          <w:sz w:val="24"/>
        </w:rPr>
        <w:t xml:space="preserve"> </w:t>
      </w:r>
      <w:r>
        <w:rPr>
          <w:sz w:val="24"/>
        </w:rPr>
        <w:t>beneficiaries</w:t>
      </w:r>
      <w:r>
        <w:rPr>
          <w:spacing w:val="-22"/>
          <w:sz w:val="24"/>
        </w:rPr>
        <w:t xml:space="preserve"> </w:t>
      </w:r>
      <w:r>
        <w:rPr>
          <w:sz w:val="24"/>
        </w:rPr>
        <w:t>or</w:t>
      </w:r>
      <w:r>
        <w:rPr>
          <w:spacing w:val="-22"/>
          <w:sz w:val="24"/>
        </w:rPr>
        <w:t xml:space="preserve"> </w:t>
      </w:r>
      <w:r>
        <w:rPr>
          <w:sz w:val="24"/>
        </w:rPr>
        <w:t>third</w:t>
      </w:r>
      <w:r>
        <w:rPr>
          <w:spacing w:val="-22"/>
          <w:sz w:val="24"/>
        </w:rPr>
        <w:t xml:space="preserve"> </w:t>
      </w:r>
      <w:r>
        <w:rPr>
          <w:sz w:val="24"/>
        </w:rPr>
        <w:t>parties</w:t>
      </w:r>
      <w:r>
        <w:rPr>
          <w:spacing w:val="-22"/>
          <w:sz w:val="24"/>
        </w:rPr>
        <w:t xml:space="preserve"> </w:t>
      </w:r>
      <w:r>
        <w:rPr>
          <w:sz w:val="24"/>
        </w:rPr>
        <w:t>involved in the action, as a consequence of implementing the</w:t>
      </w:r>
      <w:r>
        <w:rPr>
          <w:spacing w:val="-14"/>
          <w:sz w:val="24"/>
        </w:rPr>
        <w:t xml:space="preserve"> </w:t>
      </w:r>
      <w:r>
        <w:rPr>
          <w:sz w:val="24"/>
        </w:rPr>
        <w:t>Agreement.</w:t>
      </w:r>
    </w:p>
    <w:p w:rsidR="00B03850" w:rsidRDefault="00B03850">
      <w:pPr>
        <w:pStyle w:val="Zkladntext"/>
        <w:spacing w:before="8"/>
        <w:rPr>
          <w:sz w:val="24"/>
        </w:rPr>
      </w:pPr>
    </w:p>
    <w:p w:rsidR="00B03850" w:rsidRDefault="0090360A" w:rsidP="00AA7EEF">
      <w:pPr>
        <w:pStyle w:val="Nadpis4"/>
        <w:numPr>
          <w:ilvl w:val="1"/>
          <w:numId w:val="22"/>
        </w:numPr>
        <w:tabs>
          <w:tab w:val="left" w:pos="535"/>
        </w:tabs>
        <w:ind w:hanging="422"/>
        <w:jc w:val="both"/>
      </w:pPr>
      <w:bookmarkStart w:id="199" w:name="_bookmark199"/>
      <w:bookmarkEnd w:id="199"/>
      <w:r>
        <w:t> Liability of the</w:t>
      </w:r>
      <w:r>
        <w:rPr>
          <w:spacing w:val="-1"/>
        </w:rPr>
        <w:t xml:space="preserve"> </w:t>
      </w:r>
      <w:r>
        <w:t>beneficiaries</w:t>
      </w:r>
    </w:p>
    <w:p w:rsidR="00B03850" w:rsidRDefault="00B03850">
      <w:pPr>
        <w:pStyle w:val="Zkladntext"/>
        <w:spacing w:before="11"/>
        <w:rPr>
          <w:b/>
          <w:sz w:val="20"/>
        </w:rPr>
      </w:pPr>
    </w:p>
    <w:p w:rsidR="00B03850" w:rsidRDefault="0090360A">
      <w:pPr>
        <w:spacing w:line="249" w:lineRule="auto"/>
        <w:ind w:left="113" w:right="119"/>
        <w:jc w:val="both"/>
        <w:rPr>
          <w:sz w:val="24"/>
        </w:rPr>
      </w:pPr>
      <w:r>
        <w:rPr>
          <w:sz w:val="24"/>
        </w:rPr>
        <w:t>Except in case of force majeure (see Article 51), the beneficiaries must compensate the JU for any damage it sustains as a result of the implementation of the action or because the action was not implemented in full compliance with the Agreement.</w:t>
      </w:r>
    </w:p>
    <w:p w:rsidR="00B03850" w:rsidRDefault="00B03850">
      <w:pPr>
        <w:pStyle w:val="Zkladntext"/>
        <w:rPr>
          <w:sz w:val="26"/>
        </w:rPr>
      </w:pPr>
    </w:p>
    <w:p w:rsidR="00B03850" w:rsidRDefault="0090360A">
      <w:pPr>
        <w:pStyle w:val="Nadpis4"/>
        <w:spacing w:before="155"/>
        <w:ind w:left="113"/>
        <w:jc w:val="both"/>
      </w:pPr>
      <w:bookmarkStart w:id="200" w:name="_bookmark200"/>
      <w:bookmarkEnd w:id="200"/>
      <w:r>
        <w:rPr>
          <w:u w:val="single"/>
        </w:rPr>
        <w:t>SEC</w:t>
      </w:r>
      <w:bookmarkStart w:id="201" w:name="_GoBack"/>
      <w:bookmarkEnd w:id="201"/>
      <w:r>
        <w:rPr>
          <w:u w:val="single"/>
        </w:rPr>
        <w:t>TION 3 SUSPENSION AND TERMINATION</w:t>
      </w:r>
    </w:p>
    <w:p w:rsidR="00B03850" w:rsidRDefault="00B03850">
      <w:pPr>
        <w:pStyle w:val="Zkladntext"/>
        <w:spacing w:before="9"/>
        <w:rPr>
          <w:b/>
        </w:rPr>
      </w:pPr>
    </w:p>
    <w:p w:rsidR="00B03850" w:rsidRDefault="0090360A">
      <w:pPr>
        <w:pStyle w:val="Nadpis4"/>
        <w:spacing w:before="90"/>
        <w:ind w:left="113"/>
      </w:pPr>
      <w:bookmarkStart w:id="202" w:name="_bookmark201"/>
      <w:bookmarkEnd w:id="202"/>
      <w:r>
        <w:t>ARTICLE 47 — SUSPENSION OF PAYMENT DEADLINE</w:t>
      </w:r>
    </w:p>
    <w:p w:rsidR="00B03850" w:rsidRDefault="00B03850">
      <w:pPr>
        <w:pStyle w:val="Zkladntext"/>
        <w:spacing w:before="8"/>
        <w:rPr>
          <w:b/>
          <w:sz w:val="25"/>
        </w:rPr>
      </w:pPr>
    </w:p>
    <w:p w:rsidR="00B03850" w:rsidRDefault="0090360A">
      <w:pPr>
        <w:pStyle w:val="Nadpis4"/>
        <w:ind w:left="113"/>
      </w:pPr>
      <w:bookmarkStart w:id="203" w:name="_bookmark202"/>
      <w:bookmarkEnd w:id="203"/>
      <w:r>
        <w:t>47.1 Conditions</w:t>
      </w:r>
    </w:p>
    <w:p w:rsidR="00B03850" w:rsidRDefault="00B03850">
      <w:pPr>
        <w:pStyle w:val="Zkladntext"/>
        <w:rPr>
          <w:b/>
          <w:sz w:val="21"/>
        </w:rPr>
      </w:pPr>
    </w:p>
    <w:p w:rsidR="00B03850" w:rsidRDefault="0090360A">
      <w:pPr>
        <w:spacing w:line="249" w:lineRule="auto"/>
        <w:ind w:left="113"/>
        <w:rPr>
          <w:sz w:val="24"/>
        </w:rPr>
      </w:pPr>
      <w:r>
        <w:rPr>
          <w:sz w:val="24"/>
        </w:rPr>
        <w:t>The</w:t>
      </w:r>
      <w:r>
        <w:rPr>
          <w:spacing w:val="-11"/>
          <w:sz w:val="24"/>
        </w:rPr>
        <w:t xml:space="preserve"> </w:t>
      </w:r>
      <w:r>
        <w:rPr>
          <w:sz w:val="24"/>
        </w:rPr>
        <w:t>JU</w:t>
      </w:r>
      <w:r>
        <w:rPr>
          <w:spacing w:val="-9"/>
          <w:sz w:val="24"/>
        </w:rPr>
        <w:t xml:space="preserve"> </w:t>
      </w:r>
      <w:r>
        <w:rPr>
          <w:sz w:val="24"/>
        </w:rPr>
        <w:t>may</w:t>
      </w:r>
      <w:r>
        <w:rPr>
          <w:spacing w:val="-11"/>
          <w:sz w:val="24"/>
        </w:rPr>
        <w:t xml:space="preserve"> </w:t>
      </w:r>
      <w:r>
        <w:rPr>
          <w:sz w:val="24"/>
        </w:rPr>
        <w:t>—</w:t>
      </w:r>
      <w:r>
        <w:rPr>
          <w:spacing w:val="-9"/>
          <w:sz w:val="24"/>
        </w:rPr>
        <w:t xml:space="preserve"> </w:t>
      </w:r>
      <w:r>
        <w:rPr>
          <w:sz w:val="24"/>
        </w:rPr>
        <w:t>at</w:t>
      </w:r>
      <w:r>
        <w:rPr>
          <w:spacing w:val="-11"/>
          <w:sz w:val="24"/>
        </w:rPr>
        <w:t xml:space="preserve"> </w:t>
      </w:r>
      <w:r>
        <w:rPr>
          <w:sz w:val="24"/>
        </w:rPr>
        <w:t>any</w:t>
      </w:r>
      <w:r>
        <w:rPr>
          <w:spacing w:val="-10"/>
          <w:sz w:val="24"/>
        </w:rPr>
        <w:t xml:space="preserve"> </w:t>
      </w:r>
      <w:r>
        <w:rPr>
          <w:sz w:val="24"/>
        </w:rPr>
        <w:t>moment</w:t>
      </w:r>
      <w:r>
        <w:rPr>
          <w:spacing w:val="-11"/>
          <w:sz w:val="24"/>
        </w:rPr>
        <w:t xml:space="preserve"> </w:t>
      </w:r>
      <w:r>
        <w:rPr>
          <w:sz w:val="24"/>
        </w:rPr>
        <w:t>—</w:t>
      </w:r>
      <w:r>
        <w:rPr>
          <w:spacing w:val="-9"/>
          <w:sz w:val="24"/>
        </w:rPr>
        <w:t xml:space="preserve"> </w:t>
      </w:r>
      <w:r>
        <w:rPr>
          <w:sz w:val="24"/>
        </w:rPr>
        <w:t>suspend</w:t>
      </w:r>
      <w:r>
        <w:rPr>
          <w:spacing w:val="-10"/>
          <w:sz w:val="24"/>
        </w:rPr>
        <w:t xml:space="preserve"> </w:t>
      </w:r>
      <w:r>
        <w:rPr>
          <w:sz w:val="24"/>
        </w:rPr>
        <w:t>the</w:t>
      </w:r>
      <w:r>
        <w:rPr>
          <w:spacing w:val="-10"/>
          <w:sz w:val="24"/>
        </w:rPr>
        <w:t xml:space="preserve"> </w:t>
      </w:r>
      <w:r>
        <w:rPr>
          <w:sz w:val="24"/>
        </w:rPr>
        <w:t>payment</w:t>
      </w:r>
      <w:r>
        <w:rPr>
          <w:spacing w:val="-10"/>
          <w:sz w:val="24"/>
        </w:rPr>
        <w:t xml:space="preserve"> </w:t>
      </w:r>
      <w:r>
        <w:rPr>
          <w:sz w:val="24"/>
        </w:rPr>
        <w:t>deadline</w:t>
      </w:r>
      <w:r>
        <w:rPr>
          <w:spacing w:val="-9"/>
          <w:sz w:val="24"/>
        </w:rPr>
        <w:t xml:space="preserve"> </w:t>
      </w:r>
      <w:r>
        <w:rPr>
          <w:sz w:val="24"/>
        </w:rPr>
        <w:t>(see</w:t>
      </w:r>
      <w:r>
        <w:rPr>
          <w:spacing w:val="-10"/>
          <w:sz w:val="24"/>
        </w:rPr>
        <w:t xml:space="preserve"> </w:t>
      </w:r>
      <w:r>
        <w:rPr>
          <w:sz w:val="24"/>
        </w:rPr>
        <w:t>Article</w:t>
      </w:r>
      <w:r>
        <w:rPr>
          <w:spacing w:val="-9"/>
          <w:sz w:val="24"/>
        </w:rPr>
        <w:t xml:space="preserve"> </w:t>
      </w:r>
      <w:r>
        <w:rPr>
          <w:sz w:val="24"/>
        </w:rPr>
        <w:t>21.2</w:t>
      </w:r>
      <w:r>
        <w:rPr>
          <w:spacing w:val="-9"/>
          <w:sz w:val="24"/>
        </w:rPr>
        <w:t xml:space="preserve"> </w:t>
      </w:r>
      <w:r>
        <w:rPr>
          <w:sz w:val="24"/>
        </w:rPr>
        <w:t>to</w:t>
      </w:r>
      <w:r>
        <w:rPr>
          <w:spacing w:val="-11"/>
          <w:sz w:val="24"/>
        </w:rPr>
        <w:t xml:space="preserve"> </w:t>
      </w:r>
      <w:r>
        <w:rPr>
          <w:sz w:val="24"/>
        </w:rPr>
        <w:t>21.4)</w:t>
      </w:r>
      <w:r>
        <w:rPr>
          <w:spacing w:val="-9"/>
          <w:sz w:val="24"/>
        </w:rPr>
        <w:t xml:space="preserve"> </w:t>
      </w:r>
      <w:r>
        <w:rPr>
          <w:sz w:val="24"/>
        </w:rPr>
        <w:t>if</w:t>
      </w:r>
      <w:r>
        <w:rPr>
          <w:spacing w:val="-11"/>
          <w:sz w:val="24"/>
        </w:rPr>
        <w:t xml:space="preserve"> </w:t>
      </w:r>
      <w:r>
        <w:rPr>
          <w:sz w:val="24"/>
        </w:rPr>
        <w:t>a</w:t>
      </w:r>
      <w:r>
        <w:rPr>
          <w:spacing w:val="-10"/>
          <w:sz w:val="24"/>
        </w:rPr>
        <w:t xml:space="preserve"> </w:t>
      </w:r>
      <w:r>
        <w:rPr>
          <w:sz w:val="24"/>
        </w:rPr>
        <w:t>request for payment (see Article 20) cannot be approved</w:t>
      </w:r>
      <w:r>
        <w:rPr>
          <w:spacing w:val="-5"/>
          <w:sz w:val="24"/>
        </w:rPr>
        <w:t xml:space="preserve"> </w:t>
      </w:r>
      <w:r>
        <w:rPr>
          <w:sz w:val="24"/>
        </w:rPr>
        <w:t>because:</w:t>
      </w:r>
    </w:p>
    <w:p w:rsidR="00B03850" w:rsidRDefault="0090360A" w:rsidP="00AA7EEF">
      <w:pPr>
        <w:pStyle w:val="Odstavecseseznamem"/>
        <w:numPr>
          <w:ilvl w:val="2"/>
          <w:numId w:val="22"/>
        </w:numPr>
        <w:tabs>
          <w:tab w:val="left" w:pos="758"/>
        </w:tabs>
        <w:spacing w:before="228"/>
        <w:ind w:hanging="361"/>
        <w:rPr>
          <w:sz w:val="24"/>
        </w:rPr>
      </w:pPr>
      <w:r>
        <w:rPr>
          <w:sz w:val="24"/>
        </w:rPr>
        <w:t>it does not comply with the provisions of the Agreement (see Article</w:t>
      </w:r>
      <w:r>
        <w:rPr>
          <w:spacing w:val="-14"/>
          <w:sz w:val="24"/>
        </w:rPr>
        <w:t xml:space="preserve"> </w:t>
      </w:r>
      <w:r>
        <w:rPr>
          <w:sz w:val="24"/>
        </w:rPr>
        <w:t>20);</w:t>
      </w:r>
    </w:p>
    <w:p w:rsidR="00B03850" w:rsidRDefault="00B03850">
      <w:pPr>
        <w:pStyle w:val="Zkladntext"/>
        <w:spacing w:before="9"/>
        <w:rPr>
          <w:sz w:val="20"/>
        </w:rPr>
      </w:pPr>
    </w:p>
    <w:p w:rsidR="00B03850" w:rsidRDefault="0090360A" w:rsidP="00AA7EEF">
      <w:pPr>
        <w:pStyle w:val="Odstavecseseznamem"/>
        <w:numPr>
          <w:ilvl w:val="2"/>
          <w:numId w:val="22"/>
        </w:numPr>
        <w:tabs>
          <w:tab w:val="left" w:pos="758"/>
        </w:tabs>
        <w:spacing w:line="249" w:lineRule="auto"/>
        <w:ind w:right="115"/>
        <w:rPr>
          <w:sz w:val="24"/>
        </w:rPr>
      </w:pPr>
      <w:r>
        <w:rPr>
          <w:sz w:val="24"/>
        </w:rPr>
        <w:t>the technical or financial reports have not been submitted or are not complete or additional information is needed,</w:t>
      </w:r>
      <w:r>
        <w:rPr>
          <w:spacing w:val="-3"/>
          <w:sz w:val="24"/>
        </w:rPr>
        <w:t xml:space="preserve"> </w:t>
      </w:r>
      <w:r>
        <w:rPr>
          <w:sz w:val="24"/>
        </w:rPr>
        <w:t>or</w:t>
      </w:r>
    </w:p>
    <w:p w:rsidR="00B03850" w:rsidRDefault="00B03850">
      <w:pPr>
        <w:spacing w:line="249" w:lineRule="auto"/>
        <w:rPr>
          <w:sz w:val="24"/>
        </w:rPr>
        <w:sectPr w:rsidR="00B03850">
          <w:pgSz w:w="11910" w:h="16840"/>
          <w:pgMar w:top="1300" w:right="1020" w:bottom="740" w:left="1020" w:header="391" w:footer="543" w:gutter="0"/>
          <w:cols w:space="708"/>
        </w:sectPr>
      </w:pPr>
    </w:p>
    <w:p w:rsidR="00B03850" w:rsidRDefault="0090360A" w:rsidP="00AA7EEF">
      <w:pPr>
        <w:pStyle w:val="Odstavecseseznamem"/>
        <w:numPr>
          <w:ilvl w:val="2"/>
          <w:numId w:val="22"/>
        </w:numPr>
        <w:tabs>
          <w:tab w:val="left" w:pos="758"/>
        </w:tabs>
        <w:spacing w:before="84" w:line="249" w:lineRule="auto"/>
        <w:ind w:right="121"/>
        <w:jc w:val="both"/>
        <w:rPr>
          <w:sz w:val="24"/>
        </w:rPr>
      </w:pPr>
      <w:r>
        <w:rPr>
          <w:sz w:val="24"/>
        </w:rPr>
        <w:lastRenderedPageBreak/>
        <w:t>there</w:t>
      </w:r>
      <w:r>
        <w:rPr>
          <w:spacing w:val="-23"/>
          <w:sz w:val="24"/>
        </w:rPr>
        <w:t xml:space="preserve"> </w:t>
      </w:r>
      <w:r>
        <w:rPr>
          <w:sz w:val="24"/>
        </w:rPr>
        <w:t>is</w:t>
      </w:r>
      <w:r>
        <w:rPr>
          <w:spacing w:val="-22"/>
          <w:sz w:val="24"/>
        </w:rPr>
        <w:t xml:space="preserve"> </w:t>
      </w:r>
      <w:r>
        <w:rPr>
          <w:sz w:val="24"/>
        </w:rPr>
        <w:t>doubt</w:t>
      </w:r>
      <w:r>
        <w:rPr>
          <w:spacing w:val="-21"/>
          <w:sz w:val="24"/>
        </w:rPr>
        <w:t xml:space="preserve"> </w:t>
      </w:r>
      <w:r>
        <w:rPr>
          <w:sz w:val="24"/>
        </w:rPr>
        <w:t>about</w:t>
      </w:r>
      <w:r>
        <w:rPr>
          <w:spacing w:val="-22"/>
          <w:sz w:val="24"/>
        </w:rPr>
        <w:t xml:space="preserve"> </w:t>
      </w:r>
      <w:r>
        <w:rPr>
          <w:sz w:val="24"/>
        </w:rPr>
        <w:t>the</w:t>
      </w:r>
      <w:r>
        <w:rPr>
          <w:spacing w:val="-22"/>
          <w:sz w:val="24"/>
        </w:rPr>
        <w:t xml:space="preserve"> </w:t>
      </w:r>
      <w:r>
        <w:rPr>
          <w:sz w:val="24"/>
        </w:rPr>
        <w:t>eligibility</w:t>
      </w:r>
      <w:r>
        <w:rPr>
          <w:spacing w:val="-22"/>
          <w:sz w:val="24"/>
        </w:rPr>
        <w:t xml:space="preserve"> </w:t>
      </w:r>
      <w:r>
        <w:rPr>
          <w:sz w:val="24"/>
        </w:rPr>
        <w:t>of</w:t>
      </w:r>
      <w:r>
        <w:rPr>
          <w:spacing w:val="-21"/>
          <w:sz w:val="24"/>
        </w:rPr>
        <w:t xml:space="preserve"> </w:t>
      </w:r>
      <w:r>
        <w:rPr>
          <w:sz w:val="24"/>
        </w:rPr>
        <w:t>the</w:t>
      </w:r>
      <w:r>
        <w:rPr>
          <w:spacing w:val="-23"/>
          <w:sz w:val="24"/>
        </w:rPr>
        <w:t xml:space="preserve"> </w:t>
      </w:r>
      <w:r>
        <w:rPr>
          <w:sz w:val="24"/>
        </w:rPr>
        <w:t>costs</w:t>
      </w:r>
      <w:r>
        <w:rPr>
          <w:spacing w:val="-22"/>
          <w:sz w:val="24"/>
        </w:rPr>
        <w:t xml:space="preserve"> </w:t>
      </w:r>
      <w:r>
        <w:rPr>
          <w:sz w:val="24"/>
        </w:rPr>
        <w:t>declared</w:t>
      </w:r>
      <w:r>
        <w:rPr>
          <w:spacing w:val="-21"/>
          <w:sz w:val="24"/>
        </w:rPr>
        <w:t xml:space="preserve"> </w:t>
      </w:r>
      <w:r>
        <w:rPr>
          <w:sz w:val="24"/>
        </w:rPr>
        <w:t>in</w:t>
      </w:r>
      <w:r>
        <w:rPr>
          <w:spacing w:val="-22"/>
          <w:sz w:val="24"/>
        </w:rPr>
        <w:t xml:space="preserve"> </w:t>
      </w:r>
      <w:r>
        <w:rPr>
          <w:sz w:val="24"/>
        </w:rPr>
        <w:t>the</w:t>
      </w:r>
      <w:r>
        <w:rPr>
          <w:spacing w:val="-22"/>
          <w:sz w:val="24"/>
        </w:rPr>
        <w:t xml:space="preserve"> </w:t>
      </w:r>
      <w:r>
        <w:rPr>
          <w:sz w:val="24"/>
        </w:rPr>
        <w:t>financial</w:t>
      </w:r>
      <w:r>
        <w:rPr>
          <w:spacing w:val="-21"/>
          <w:sz w:val="24"/>
        </w:rPr>
        <w:t xml:space="preserve"> </w:t>
      </w:r>
      <w:r>
        <w:rPr>
          <w:sz w:val="24"/>
        </w:rPr>
        <w:t>statements</w:t>
      </w:r>
      <w:r>
        <w:rPr>
          <w:spacing w:val="-21"/>
          <w:sz w:val="24"/>
        </w:rPr>
        <w:t xml:space="preserve"> </w:t>
      </w:r>
      <w:r>
        <w:rPr>
          <w:sz w:val="24"/>
        </w:rPr>
        <w:t>and</w:t>
      </w:r>
      <w:r>
        <w:rPr>
          <w:spacing w:val="-23"/>
          <w:sz w:val="24"/>
        </w:rPr>
        <w:t xml:space="preserve"> </w:t>
      </w:r>
      <w:r>
        <w:rPr>
          <w:sz w:val="24"/>
        </w:rPr>
        <w:t>additional checks, reviews, audits or investigations are</w:t>
      </w:r>
      <w:r>
        <w:rPr>
          <w:spacing w:val="-5"/>
          <w:sz w:val="24"/>
        </w:rPr>
        <w:t xml:space="preserve"> </w:t>
      </w:r>
      <w:r>
        <w:rPr>
          <w:spacing w:val="-3"/>
          <w:sz w:val="24"/>
        </w:rPr>
        <w:t>necessary.</w:t>
      </w:r>
    </w:p>
    <w:p w:rsidR="00B03850" w:rsidRDefault="00B03850">
      <w:pPr>
        <w:pStyle w:val="Zkladntext"/>
        <w:spacing w:before="7"/>
        <w:rPr>
          <w:sz w:val="24"/>
        </w:rPr>
      </w:pPr>
    </w:p>
    <w:p w:rsidR="00B03850" w:rsidRDefault="0090360A" w:rsidP="00AA7EEF">
      <w:pPr>
        <w:pStyle w:val="Nadpis4"/>
        <w:numPr>
          <w:ilvl w:val="1"/>
          <w:numId w:val="21"/>
        </w:numPr>
        <w:tabs>
          <w:tab w:val="left" w:pos="535"/>
        </w:tabs>
        <w:ind w:hanging="422"/>
      </w:pPr>
      <w:bookmarkStart w:id="204" w:name="_bookmark203"/>
      <w:bookmarkEnd w:id="204"/>
      <w:r>
        <w:t> </w:t>
      </w:r>
      <w:r>
        <w:t>Procedure</w:t>
      </w:r>
    </w:p>
    <w:p w:rsidR="00B03850" w:rsidRDefault="00B03850">
      <w:pPr>
        <w:pStyle w:val="Zkladntext"/>
        <w:spacing w:before="11"/>
        <w:rPr>
          <w:b/>
          <w:sz w:val="20"/>
        </w:rPr>
      </w:pPr>
    </w:p>
    <w:p w:rsidR="00B03850" w:rsidRDefault="0090360A">
      <w:pPr>
        <w:spacing w:line="448" w:lineRule="auto"/>
        <w:ind w:left="113" w:right="1512"/>
        <w:rPr>
          <w:sz w:val="24"/>
        </w:rPr>
      </w:pPr>
      <w:r>
        <w:rPr>
          <w:sz w:val="24"/>
        </w:rPr>
        <w:t xml:space="preserve">The JU will formally notify the coordinator of the suspension and the reasons why. The suspension will </w:t>
      </w:r>
      <w:r>
        <w:rPr>
          <w:b/>
          <w:sz w:val="24"/>
        </w:rPr>
        <w:t xml:space="preserve">take effect </w:t>
      </w:r>
      <w:r>
        <w:rPr>
          <w:sz w:val="24"/>
        </w:rPr>
        <w:t>the day notification is sent by the JU (see Article 52).</w:t>
      </w:r>
    </w:p>
    <w:p w:rsidR="00B03850" w:rsidRDefault="0090360A">
      <w:pPr>
        <w:spacing w:line="273" w:lineRule="exact"/>
        <w:ind w:left="113"/>
        <w:rPr>
          <w:b/>
          <w:sz w:val="24"/>
        </w:rPr>
      </w:pPr>
      <w:r>
        <w:rPr>
          <w:sz w:val="24"/>
        </w:rPr>
        <w:t xml:space="preserve">If the conditions for suspending the payment deadline are no longer met, the suspension will be </w:t>
      </w:r>
      <w:r>
        <w:rPr>
          <w:b/>
          <w:sz w:val="24"/>
        </w:rPr>
        <w:t>lifted</w:t>
      </w:r>
    </w:p>
    <w:p w:rsidR="00B03850" w:rsidRDefault="0090360A" w:rsidP="00AA7EEF">
      <w:pPr>
        <w:pStyle w:val="Odstavecseseznamem"/>
        <w:numPr>
          <w:ilvl w:val="0"/>
          <w:numId w:val="100"/>
        </w:numPr>
        <w:tabs>
          <w:tab w:val="left" w:pos="414"/>
        </w:tabs>
        <w:spacing w:before="12"/>
        <w:ind w:left="413" w:hanging="301"/>
        <w:rPr>
          <w:sz w:val="24"/>
        </w:rPr>
      </w:pPr>
      <w:r>
        <w:rPr>
          <w:sz w:val="24"/>
        </w:rPr>
        <w:t>and the remaining period will</w:t>
      </w:r>
      <w:r>
        <w:rPr>
          <w:spacing w:val="-4"/>
          <w:sz w:val="24"/>
        </w:rPr>
        <w:t xml:space="preserve"> </w:t>
      </w:r>
      <w:r>
        <w:rPr>
          <w:sz w:val="24"/>
        </w:rPr>
        <w:t>resume.</w:t>
      </w:r>
    </w:p>
    <w:p w:rsidR="00B03850" w:rsidRDefault="00B03850">
      <w:pPr>
        <w:pStyle w:val="Zkladntext"/>
        <w:spacing w:before="9"/>
        <w:rPr>
          <w:sz w:val="20"/>
        </w:rPr>
      </w:pPr>
    </w:p>
    <w:p w:rsidR="00B03850" w:rsidRDefault="0090360A">
      <w:pPr>
        <w:spacing w:line="249" w:lineRule="auto"/>
        <w:ind w:left="113" w:right="125"/>
        <w:jc w:val="both"/>
        <w:rPr>
          <w:sz w:val="24"/>
        </w:rPr>
      </w:pPr>
      <w:r>
        <w:rPr>
          <w:sz w:val="24"/>
        </w:rPr>
        <w:t>If the suspension exceeds two months, the coordinator may request the JU if the suspension will continue.</w:t>
      </w:r>
    </w:p>
    <w:p w:rsidR="00B03850" w:rsidRDefault="0090360A">
      <w:pPr>
        <w:spacing w:before="229" w:line="249" w:lineRule="auto"/>
        <w:ind w:left="113" w:right="110"/>
        <w:jc w:val="both"/>
        <w:rPr>
          <w:sz w:val="24"/>
        </w:rPr>
      </w:pPr>
      <w:r>
        <w:rPr>
          <w:sz w:val="24"/>
        </w:rPr>
        <w:t>If the payment deadline has been suspended due to the non-compliance of the technical or financial reports (see Article 20) and the revised report or statement is not submitted or was submitted but is also rejected, the JU may also terminate the Agreement or the participation of the beneficiary (see Article 50.3.1(l)).</w:t>
      </w:r>
    </w:p>
    <w:p w:rsidR="00B03850" w:rsidRDefault="00B03850">
      <w:pPr>
        <w:pStyle w:val="Zkladntext"/>
        <w:spacing w:before="8"/>
        <w:rPr>
          <w:sz w:val="29"/>
        </w:rPr>
      </w:pPr>
    </w:p>
    <w:p w:rsidR="00B03850" w:rsidRDefault="0090360A">
      <w:pPr>
        <w:pStyle w:val="Nadpis4"/>
        <w:ind w:left="113"/>
        <w:jc w:val="both"/>
      </w:pPr>
      <w:bookmarkStart w:id="205" w:name="_bookmark204"/>
      <w:bookmarkEnd w:id="205"/>
      <w:r>
        <w:t>ARTICLE 48 — SUSPENSION OF PAYMENTS</w:t>
      </w:r>
    </w:p>
    <w:p w:rsidR="00B03850" w:rsidRDefault="00B03850">
      <w:pPr>
        <w:pStyle w:val="Zkladntext"/>
        <w:spacing w:before="8"/>
        <w:rPr>
          <w:b/>
          <w:sz w:val="25"/>
        </w:rPr>
      </w:pPr>
    </w:p>
    <w:p w:rsidR="00B03850" w:rsidRDefault="0090360A">
      <w:pPr>
        <w:pStyle w:val="Nadpis4"/>
        <w:ind w:left="113"/>
      </w:pPr>
      <w:bookmarkStart w:id="206" w:name="_bookmark205"/>
      <w:bookmarkEnd w:id="206"/>
      <w:r>
        <w:t>48.1 Conditions</w:t>
      </w:r>
    </w:p>
    <w:p w:rsidR="00B03850" w:rsidRDefault="00B03850">
      <w:pPr>
        <w:pStyle w:val="Zkladntext"/>
        <w:spacing w:before="11"/>
        <w:rPr>
          <w:b/>
          <w:sz w:val="20"/>
        </w:rPr>
      </w:pPr>
    </w:p>
    <w:p w:rsidR="00B03850" w:rsidRDefault="0090360A">
      <w:pPr>
        <w:spacing w:line="249" w:lineRule="auto"/>
        <w:ind w:left="113" w:right="118"/>
        <w:jc w:val="both"/>
        <w:rPr>
          <w:sz w:val="24"/>
        </w:rPr>
      </w:pPr>
      <w:r>
        <w:rPr>
          <w:sz w:val="24"/>
        </w:rPr>
        <w:t>The JU may — at any moment — suspend payments, in whole or in part and for one or more beneficiaries, if:</w:t>
      </w:r>
    </w:p>
    <w:p w:rsidR="00B03850" w:rsidRDefault="0090360A" w:rsidP="00AA7EEF">
      <w:pPr>
        <w:pStyle w:val="Odstavecseseznamem"/>
        <w:numPr>
          <w:ilvl w:val="2"/>
          <w:numId w:val="21"/>
        </w:numPr>
        <w:tabs>
          <w:tab w:val="left" w:pos="758"/>
        </w:tabs>
        <w:spacing w:before="229" w:line="249" w:lineRule="auto"/>
        <w:ind w:right="110"/>
        <w:jc w:val="both"/>
        <w:rPr>
          <w:sz w:val="24"/>
        </w:rPr>
      </w:pPr>
      <w:r>
        <w:rPr>
          <w:sz w:val="24"/>
        </w:rPr>
        <w:t>a</w:t>
      </w:r>
      <w:r>
        <w:rPr>
          <w:spacing w:val="-10"/>
          <w:sz w:val="24"/>
        </w:rPr>
        <w:t xml:space="preserve"> </w:t>
      </w:r>
      <w:r>
        <w:rPr>
          <w:sz w:val="24"/>
        </w:rPr>
        <w:t>beneficiary</w:t>
      </w:r>
      <w:r>
        <w:rPr>
          <w:spacing w:val="-9"/>
          <w:sz w:val="24"/>
        </w:rPr>
        <w:t xml:space="preserve"> </w:t>
      </w:r>
      <w:r>
        <w:rPr>
          <w:sz w:val="24"/>
        </w:rPr>
        <w:t>(or</w:t>
      </w:r>
      <w:r>
        <w:rPr>
          <w:spacing w:val="-8"/>
          <w:sz w:val="24"/>
        </w:rPr>
        <w:t xml:space="preserve"> </w:t>
      </w:r>
      <w:r>
        <w:rPr>
          <w:sz w:val="24"/>
        </w:rPr>
        <w:t>a</w:t>
      </w:r>
      <w:r>
        <w:rPr>
          <w:spacing w:val="-10"/>
          <w:sz w:val="24"/>
        </w:rPr>
        <w:t xml:space="preserve"> </w:t>
      </w:r>
      <w:r>
        <w:rPr>
          <w:sz w:val="24"/>
        </w:rPr>
        <w:t>natural</w:t>
      </w:r>
      <w:r>
        <w:rPr>
          <w:spacing w:val="-8"/>
          <w:sz w:val="24"/>
        </w:rPr>
        <w:t xml:space="preserve"> </w:t>
      </w:r>
      <w:r>
        <w:rPr>
          <w:sz w:val="24"/>
        </w:rPr>
        <w:t>person</w:t>
      </w:r>
      <w:r>
        <w:rPr>
          <w:spacing w:val="-9"/>
          <w:sz w:val="24"/>
        </w:rPr>
        <w:t xml:space="preserve"> </w:t>
      </w:r>
      <w:r>
        <w:rPr>
          <w:sz w:val="24"/>
        </w:rPr>
        <w:t>who</w:t>
      </w:r>
      <w:r>
        <w:rPr>
          <w:spacing w:val="-10"/>
          <w:sz w:val="24"/>
        </w:rPr>
        <w:t xml:space="preserve"> </w:t>
      </w:r>
      <w:r>
        <w:rPr>
          <w:sz w:val="24"/>
        </w:rPr>
        <w:t>has</w:t>
      </w:r>
      <w:r>
        <w:rPr>
          <w:spacing w:val="-8"/>
          <w:sz w:val="24"/>
        </w:rPr>
        <w:t xml:space="preserve"> </w:t>
      </w:r>
      <w:r>
        <w:rPr>
          <w:sz w:val="24"/>
        </w:rPr>
        <w:t>the</w:t>
      </w:r>
      <w:r>
        <w:rPr>
          <w:spacing w:val="-10"/>
          <w:sz w:val="24"/>
        </w:rPr>
        <w:t xml:space="preserve"> </w:t>
      </w:r>
      <w:r>
        <w:rPr>
          <w:sz w:val="24"/>
        </w:rPr>
        <w:t>power</w:t>
      </w:r>
      <w:r>
        <w:rPr>
          <w:spacing w:val="-8"/>
          <w:sz w:val="24"/>
        </w:rPr>
        <w:t xml:space="preserve"> </w:t>
      </w:r>
      <w:r>
        <w:rPr>
          <w:sz w:val="24"/>
        </w:rPr>
        <w:t>to</w:t>
      </w:r>
      <w:r>
        <w:rPr>
          <w:spacing w:val="-10"/>
          <w:sz w:val="24"/>
        </w:rPr>
        <w:t xml:space="preserve"> </w:t>
      </w:r>
      <w:r>
        <w:rPr>
          <w:sz w:val="24"/>
        </w:rPr>
        <w:t>represent</w:t>
      </w:r>
      <w:r>
        <w:rPr>
          <w:spacing w:val="-8"/>
          <w:sz w:val="24"/>
        </w:rPr>
        <w:t xml:space="preserve"> </w:t>
      </w:r>
      <w:r>
        <w:rPr>
          <w:sz w:val="24"/>
        </w:rPr>
        <w:t>or</w:t>
      </w:r>
      <w:r>
        <w:rPr>
          <w:spacing w:val="-9"/>
          <w:sz w:val="24"/>
        </w:rPr>
        <w:t xml:space="preserve"> </w:t>
      </w:r>
      <w:r>
        <w:rPr>
          <w:sz w:val="24"/>
        </w:rPr>
        <w:t>take</w:t>
      </w:r>
      <w:r>
        <w:rPr>
          <w:spacing w:val="-10"/>
          <w:sz w:val="24"/>
        </w:rPr>
        <w:t xml:space="preserve"> </w:t>
      </w:r>
      <w:r>
        <w:rPr>
          <w:sz w:val="24"/>
        </w:rPr>
        <w:t>decision</w:t>
      </w:r>
      <w:r>
        <w:rPr>
          <w:spacing w:val="-8"/>
          <w:sz w:val="24"/>
        </w:rPr>
        <w:t xml:space="preserve"> </w:t>
      </w:r>
      <w:r>
        <w:rPr>
          <w:sz w:val="24"/>
        </w:rPr>
        <w:t>on</w:t>
      </w:r>
      <w:r>
        <w:rPr>
          <w:spacing w:val="-9"/>
          <w:sz w:val="24"/>
        </w:rPr>
        <w:t xml:space="preserve"> </w:t>
      </w:r>
      <w:r>
        <w:rPr>
          <w:sz w:val="24"/>
        </w:rPr>
        <w:t>its</w:t>
      </w:r>
      <w:r>
        <w:rPr>
          <w:spacing w:val="-9"/>
          <w:sz w:val="24"/>
        </w:rPr>
        <w:t xml:space="preserve"> </w:t>
      </w:r>
      <w:r>
        <w:rPr>
          <w:sz w:val="24"/>
        </w:rPr>
        <w:t>behalf) has committed or is suspected of having</w:t>
      </w:r>
      <w:r>
        <w:rPr>
          <w:spacing w:val="-6"/>
          <w:sz w:val="24"/>
        </w:rPr>
        <w:t xml:space="preserve"> </w:t>
      </w:r>
      <w:r>
        <w:rPr>
          <w:sz w:val="24"/>
        </w:rPr>
        <w:t>committed:</w:t>
      </w:r>
    </w:p>
    <w:p w:rsidR="00B03850" w:rsidRDefault="0090360A" w:rsidP="00AA7EEF">
      <w:pPr>
        <w:pStyle w:val="Odstavecseseznamem"/>
        <w:numPr>
          <w:ilvl w:val="3"/>
          <w:numId w:val="21"/>
        </w:numPr>
        <w:tabs>
          <w:tab w:val="left" w:pos="1358"/>
        </w:tabs>
        <w:spacing w:before="229"/>
        <w:ind w:hanging="428"/>
        <w:jc w:val="left"/>
        <w:rPr>
          <w:sz w:val="24"/>
        </w:rPr>
      </w:pPr>
      <w:r>
        <w:rPr>
          <w:sz w:val="24"/>
        </w:rPr>
        <w:t>substantial errors, irregularities or fraud</w:t>
      </w:r>
      <w:r>
        <w:rPr>
          <w:spacing w:val="-32"/>
          <w:sz w:val="24"/>
        </w:rPr>
        <w:t xml:space="preserve"> </w:t>
      </w:r>
      <w:r>
        <w:rPr>
          <w:sz w:val="24"/>
        </w:rPr>
        <w:t>or</w:t>
      </w:r>
    </w:p>
    <w:p w:rsidR="00B03850" w:rsidRDefault="00B03850">
      <w:pPr>
        <w:pStyle w:val="Zkladntext"/>
        <w:spacing w:before="8"/>
        <w:rPr>
          <w:sz w:val="20"/>
        </w:rPr>
      </w:pPr>
    </w:p>
    <w:p w:rsidR="00B03850" w:rsidRDefault="0090360A" w:rsidP="00AA7EEF">
      <w:pPr>
        <w:pStyle w:val="Odstavecseseznamem"/>
        <w:numPr>
          <w:ilvl w:val="3"/>
          <w:numId w:val="21"/>
        </w:numPr>
        <w:tabs>
          <w:tab w:val="left" w:pos="1358"/>
        </w:tabs>
        <w:spacing w:line="249" w:lineRule="auto"/>
        <w:ind w:right="112" w:hanging="493"/>
        <w:jc w:val="both"/>
        <w:rPr>
          <w:sz w:val="24"/>
        </w:rPr>
      </w:pPr>
      <w:r>
        <w:rPr>
          <w:sz w:val="24"/>
        </w:rPr>
        <w:t>serious breach of obligations under the Agreement or during the award procedure (including improper implementation of the action, submission of false information, failure to provide required information, breach of ethical principles)</w:t>
      </w:r>
      <w:r>
        <w:rPr>
          <w:spacing w:val="-8"/>
          <w:sz w:val="24"/>
        </w:rPr>
        <w:t xml:space="preserve"> </w:t>
      </w:r>
      <w:r>
        <w:rPr>
          <w:sz w:val="24"/>
        </w:rPr>
        <w:t>or</w:t>
      </w:r>
    </w:p>
    <w:p w:rsidR="00B03850" w:rsidRDefault="0090360A" w:rsidP="00AA7EEF">
      <w:pPr>
        <w:pStyle w:val="Odstavecseseznamem"/>
        <w:numPr>
          <w:ilvl w:val="2"/>
          <w:numId w:val="21"/>
        </w:numPr>
        <w:tabs>
          <w:tab w:val="left" w:pos="758"/>
        </w:tabs>
        <w:spacing w:before="230" w:line="249" w:lineRule="auto"/>
        <w:ind w:right="110"/>
        <w:jc w:val="both"/>
        <w:rPr>
          <w:sz w:val="24"/>
        </w:rPr>
      </w:pPr>
      <w:r>
        <w:rPr>
          <w:sz w:val="24"/>
        </w:rPr>
        <w:t>a</w:t>
      </w:r>
      <w:r>
        <w:rPr>
          <w:spacing w:val="-10"/>
          <w:sz w:val="24"/>
        </w:rPr>
        <w:t xml:space="preserve"> </w:t>
      </w:r>
      <w:r>
        <w:rPr>
          <w:sz w:val="24"/>
        </w:rPr>
        <w:t>beneficiary</w:t>
      </w:r>
      <w:r>
        <w:rPr>
          <w:spacing w:val="-9"/>
          <w:sz w:val="24"/>
        </w:rPr>
        <w:t xml:space="preserve"> </w:t>
      </w:r>
      <w:r>
        <w:rPr>
          <w:sz w:val="24"/>
        </w:rPr>
        <w:t>(or</w:t>
      </w:r>
      <w:r>
        <w:rPr>
          <w:spacing w:val="-8"/>
          <w:sz w:val="24"/>
        </w:rPr>
        <w:t xml:space="preserve"> </w:t>
      </w:r>
      <w:r>
        <w:rPr>
          <w:sz w:val="24"/>
        </w:rPr>
        <w:t>a</w:t>
      </w:r>
      <w:r>
        <w:rPr>
          <w:spacing w:val="-10"/>
          <w:sz w:val="24"/>
        </w:rPr>
        <w:t xml:space="preserve"> </w:t>
      </w:r>
      <w:r>
        <w:rPr>
          <w:sz w:val="24"/>
        </w:rPr>
        <w:t>natural</w:t>
      </w:r>
      <w:r>
        <w:rPr>
          <w:spacing w:val="-8"/>
          <w:sz w:val="24"/>
        </w:rPr>
        <w:t xml:space="preserve"> </w:t>
      </w:r>
      <w:r>
        <w:rPr>
          <w:sz w:val="24"/>
        </w:rPr>
        <w:t>person</w:t>
      </w:r>
      <w:r>
        <w:rPr>
          <w:spacing w:val="-9"/>
          <w:sz w:val="24"/>
        </w:rPr>
        <w:t xml:space="preserve"> </w:t>
      </w:r>
      <w:r>
        <w:rPr>
          <w:sz w:val="24"/>
        </w:rPr>
        <w:t>who</w:t>
      </w:r>
      <w:r>
        <w:rPr>
          <w:spacing w:val="-10"/>
          <w:sz w:val="24"/>
        </w:rPr>
        <w:t xml:space="preserve"> </w:t>
      </w:r>
      <w:r>
        <w:rPr>
          <w:sz w:val="24"/>
        </w:rPr>
        <w:t>has</w:t>
      </w:r>
      <w:r>
        <w:rPr>
          <w:spacing w:val="-8"/>
          <w:sz w:val="24"/>
        </w:rPr>
        <w:t xml:space="preserve"> </w:t>
      </w:r>
      <w:r>
        <w:rPr>
          <w:sz w:val="24"/>
        </w:rPr>
        <w:t>the</w:t>
      </w:r>
      <w:r>
        <w:rPr>
          <w:spacing w:val="-10"/>
          <w:sz w:val="24"/>
        </w:rPr>
        <w:t xml:space="preserve"> </w:t>
      </w:r>
      <w:r>
        <w:rPr>
          <w:sz w:val="24"/>
        </w:rPr>
        <w:t>power</w:t>
      </w:r>
      <w:r>
        <w:rPr>
          <w:spacing w:val="-8"/>
          <w:sz w:val="24"/>
        </w:rPr>
        <w:t xml:space="preserve"> </w:t>
      </w:r>
      <w:r>
        <w:rPr>
          <w:sz w:val="24"/>
        </w:rPr>
        <w:t>to</w:t>
      </w:r>
      <w:r>
        <w:rPr>
          <w:spacing w:val="-10"/>
          <w:sz w:val="24"/>
        </w:rPr>
        <w:t xml:space="preserve"> </w:t>
      </w:r>
      <w:r>
        <w:rPr>
          <w:sz w:val="24"/>
        </w:rPr>
        <w:t>represent</w:t>
      </w:r>
      <w:r>
        <w:rPr>
          <w:spacing w:val="-8"/>
          <w:sz w:val="24"/>
        </w:rPr>
        <w:t xml:space="preserve"> </w:t>
      </w:r>
      <w:r>
        <w:rPr>
          <w:sz w:val="24"/>
        </w:rPr>
        <w:t>or</w:t>
      </w:r>
      <w:r>
        <w:rPr>
          <w:spacing w:val="-9"/>
          <w:sz w:val="24"/>
        </w:rPr>
        <w:t xml:space="preserve"> </w:t>
      </w:r>
      <w:r>
        <w:rPr>
          <w:sz w:val="24"/>
        </w:rPr>
        <w:t>take</w:t>
      </w:r>
      <w:r>
        <w:rPr>
          <w:spacing w:val="-10"/>
          <w:sz w:val="24"/>
        </w:rPr>
        <w:t xml:space="preserve"> </w:t>
      </w:r>
      <w:r>
        <w:rPr>
          <w:sz w:val="24"/>
        </w:rPr>
        <w:t>decision</w:t>
      </w:r>
      <w:r>
        <w:rPr>
          <w:spacing w:val="-8"/>
          <w:sz w:val="24"/>
        </w:rPr>
        <w:t xml:space="preserve"> </w:t>
      </w:r>
      <w:r>
        <w:rPr>
          <w:sz w:val="24"/>
        </w:rPr>
        <w:t>on</w:t>
      </w:r>
      <w:r>
        <w:rPr>
          <w:spacing w:val="-9"/>
          <w:sz w:val="24"/>
        </w:rPr>
        <w:t xml:space="preserve"> </w:t>
      </w:r>
      <w:r>
        <w:rPr>
          <w:sz w:val="24"/>
        </w:rPr>
        <w:t>its</w:t>
      </w:r>
      <w:r>
        <w:rPr>
          <w:spacing w:val="-9"/>
          <w:sz w:val="24"/>
        </w:rPr>
        <w:t xml:space="preserve"> </w:t>
      </w:r>
      <w:r>
        <w:rPr>
          <w:sz w:val="24"/>
        </w:rPr>
        <w:t>behalf) has</w:t>
      </w:r>
      <w:r>
        <w:rPr>
          <w:spacing w:val="12"/>
          <w:sz w:val="24"/>
        </w:rPr>
        <w:t xml:space="preserve"> </w:t>
      </w:r>
      <w:r>
        <w:rPr>
          <w:sz w:val="24"/>
        </w:rPr>
        <w:t>committed</w:t>
      </w:r>
      <w:r>
        <w:rPr>
          <w:spacing w:val="11"/>
          <w:sz w:val="24"/>
        </w:rPr>
        <w:t xml:space="preserve"> </w:t>
      </w:r>
      <w:r>
        <w:rPr>
          <w:sz w:val="24"/>
        </w:rPr>
        <w:t>—</w:t>
      </w:r>
      <w:r>
        <w:rPr>
          <w:spacing w:val="12"/>
          <w:sz w:val="24"/>
        </w:rPr>
        <w:t xml:space="preserve"> </w:t>
      </w:r>
      <w:r>
        <w:rPr>
          <w:sz w:val="24"/>
        </w:rPr>
        <w:t>in</w:t>
      </w:r>
      <w:r>
        <w:rPr>
          <w:spacing w:val="12"/>
          <w:sz w:val="24"/>
        </w:rPr>
        <w:t xml:space="preserve"> </w:t>
      </w:r>
      <w:r>
        <w:rPr>
          <w:sz w:val="24"/>
        </w:rPr>
        <w:t>other</w:t>
      </w:r>
      <w:r>
        <w:rPr>
          <w:spacing w:val="14"/>
          <w:sz w:val="24"/>
        </w:rPr>
        <w:t xml:space="preserve"> </w:t>
      </w:r>
      <w:r>
        <w:rPr>
          <w:sz w:val="24"/>
        </w:rPr>
        <w:t>JU,</w:t>
      </w:r>
      <w:r>
        <w:rPr>
          <w:spacing w:val="12"/>
          <w:sz w:val="24"/>
        </w:rPr>
        <w:t xml:space="preserve"> </w:t>
      </w:r>
      <w:r>
        <w:rPr>
          <w:sz w:val="24"/>
        </w:rPr>
        <w:t>EU</w:t>
      </w:r>
      <w:r>
        <w:rPr>
          <w:spacing w:val="12"/>
          <w:sz w:val="24"/>
        </w:rPr>
        <w:t xml:space="preserve"> </w:t>
      </w:r>
      <w:r>
        <w:rPr>
          <w:sz w:val="24"/>
        </w:rPr>
        <w:t>or</w:t>
      </w:r>
      <w:r>
        <w:rPr>
          <w:spacing w:val="12"/>
          <w:sz w:val="24"/>
        </w:rPr>
        <w:t xml:space="preserve"> </w:t>
      </w:r>
      <w:r>
        <w:rPr>
          <w:sz w:val="24"/>
        </w:rPr>
        <w:t>Euratom</w:t>
      </w:r>
      <w:r>
        <w:rPr>
          <w:spacing w:val="11"/>
          <w:sz w:val="24"/>
        </w:rPr>
        <w:t xml:space="preserve"> </w:t>
      </w:r>
      <w:r>
        <w:rPr>
          <w:sz w:val="24"/>
        </w:rPr>
        <w:t>grants</w:t>
      </w:r>
      <w:r>
        <w:rPr>
          <w:spacing w:val="13"/>
          <w:sz w:val="24"/>
        </w:rPr>
        <w:t xml:space="preserve"> </w:t>
      </w:r>
      <w:r>
        <w:rPr>
          <w:sz w:val="24"/>
        </w:rPr>
        <w:t>awarded</w:t>
      </w:r>
      <w:r>
        <w:rPr>
          <w:spacing w:val="11"/>
          <w:sz w:val="24"/>
        </w:rPr>
        <w:t xml:space="preserve"> </w:t>
      </w:r>
      <w:r>
        <w:rPr>
          <w:sz w:val="24"/>
        </w:rPr>
        <w:t>to</w:t>
      </w:r>
      <w:r>
        <w:rPr>
          <w:spacing w:val="11"/>
          <w:sz w:val="24"/>
        </w:rPr>
        <w:t xml:space="preserve"> </w:t>
      </w:r>
      <w:r>
        <w:rPr>
          <w:sz w:val="24"/>
        </w:rPr>
        <w:t>it</w:t>
      </w:r>
      <w:r>
        <w:rPr>
          <w:spacing w:val="12"/>
          <w:sz w:val="24"/>
        </w:rPr>
        <w:t xml:space="preserve"> </w:t>
      </w:r>
      <w:r>
        <w:rPr>
          <w:sz w:val="24"/>
        </w:rPr>
        <w:t>under</w:t>
      </w:r>
      <w:r>
        <w:rPr>
          <w:spacing w:val="12"/>
          <w:sz w:val="24"/>
        </w:rPr>
        <w:t xml:space="preserve"> </w:t>
      </w:r>
      <w:r>
        <w:rPr>
          <w:sz w:val="24"/>
        </w:rPr>
        <w:t>similar</w:t>
      </w:r>
      <w:r>
        <w:rPr>
          <w:spacing w:val="12"/>
          <w:sz w:val="24"/>
        </w:rPr>
        <w:t xml:space="preserve"> </w:t>
      </w:r>
      <w:r>
        <w:rPr>
          <w:sz w:val="24"/>
        </w:rPr>
        <w:t>conditions</w:t>
      </w:r>
    </w:p>
    <w:p w:rsidR="00B03850" w:rsidRDefault="0090360A">
      <w:pPr>
        <w:spacing w:before="2" w:line="249" w:lineRule="auto"/>
        <w:ind w:left="757" w:right="111"/>
        <w:jc w:val="both"/>
        <w:rPr>
          <w:sz w:val="24"/>
        </w:rPr>
      </w:pPr>
      <w:r>
        <w:rPr>
          <w:sz w:val="24"/>
        </w:rPr>
        <w:t>— systemic or recurrent errors, irregularities, fraud or serious breach of obligations that have a material impact on this grant (</w:t>
      </w:r>
      <w:r>
        <w:rPr>
          <w:b/>
          <w:sz w:val="24"/>
        </w:rPr>
        <w:t>extension of findings from other grants to this grant</w:t>
      </w:r>
      <w:r>
        <w:rPr>
          <w:sz w:val="24"/>
        </w:rPr>
        <w:t>; see Article 22.5.2).</w:t>
      </w:r>
    </w:p>
    <w:p w:rsidR="00B03850" w:rsidRDefault="0090360A">
      <w:pPr>
        <w:spacing w:before="230" w:line="249" w:lineRule="auto"/>
        <w:ind w:left="113" w:right="111"/>
        <w:jc w:val="both"/>
        <w:rPr>
          <w:sz w:val="24"/>
        </w:rPr>
      </w:pPr>
      <w:r>
        <w:rPr>
          <w:sz w:val="24"/>
        </w:rPr>
        <w:t>If</w:t>
      </w:r>
      <w:r>
        <w:rPr>
          <w:spacing w:val="-3"/>
          <w:sz w:val="24"/>
        </w:rPr>
        <w:t xml:space="preserve"> </w:t>
      </w:r>
      <w:r>
        <w:rPr>
          <w:sz w:val="24"/>
        </w:rPr>
        <w:t>payments</w:t>
      </w:r>
      <w:r>
        <w:rPr>
          <w:spacing w:val="-3"/>
          <w:sz w:val="24"/>
        </w:rPr>
        <w:t xml:space="preserve"> </w:t>
      </w:r>
      <w:r>
        <w:rPr>
          <w:sz w:val="24"/>
        </w:rPr>
        <w:t>are</w:t>
      </w:r>
      <w:r>
        <w:rPr>
          <w:spacing w:val="-3"/>
          <w:sz w:val="24"/>
        </w:rPr>
        <w:t xml:space="preserve"> </w:t>
      </w:r>
      <w:r>
        <w:rPr>
          <w:sz w:val="24"/>
        </w:rPr>
        <w:t>suspended</w:t>
      </w:r>
      <w:r>
        <w:rPr>
          <w:spacing w:val="-3"/>
          <w:sz w:val="24"/>
        </w:rPr>
        <w:t xml:space="preserve"> </w:t>
      </w:r>
      <w:r>
        <w:rPr>
          <w:sz w:val="24"/>
        </w:rPr>
        <w:t>for</w:t>
      </w:r>
      <w:r>
        <w:rPr>
          <w:spacing w:val="-2"/>
          <w:sz w:val="24"/>
        </w:rPr>
        <w:t xml:space="preserve"> </w:t>
      </w:r>
      <w:r>
        <w:rPr>
          <w:sz w:val="24"/>
        </w:rPr>
        <w:t>one</w:t>
      </w:r>
      <w:r>
        <w:rPr>
          <w:spacing w:val="-3"/>
          <w:sz w:val="24"/>
        </w:rPr>
        <w:t xml:space="preserve"> </w:t>
      </w:r>
      <w:r>
        <w:rPr>
          <w:sz w:val="24"/>
        </w:rPr>
        <w:t>or</w:t>
      </w:r>
      <w:r>
        <w:rPr>
          <w:spacing w:val="-2"/>
          <w:sz w:val="24"/>
        </w:rPr>
        <w:t xml:space="preserve"> </w:t>
      </w:r>
      <w:r>
        <w:rPr>
          <w:sz w:val="24"/>
        </w:rPr>
        <w:t>more</w:t>
      </w:r>
      <w:r>
        <w:rPr>
          <w:spacing w:val="-4"/>
          <w:sz w:val="24"/>
        </w:rPr>
        <w:t xml:space="preserve"> </w:t>
      </w:r>
      <w:r>
        <w:rPr>
          <w:sz w:val="24"/>
        </w:rPr>
        <w:t>beneficiaries,</w:t>
      </w:r>
      <w:r>
        <w:rPr>
          <w:spacing w:val="-2"/>
          <w:sz w:val="24"/>
        </w:rPr>
        <w:t xml:space="preserve"> </w:t>
      </w:r>
      <w:r>
        <w:rPr>
          <w:sz w:val="24"/>
        </w:rPr>
        <w:t>the</w:t>
      </w:r>
      <w:r>
        <w:rPr>
          <w:spacing w:val="-4"/>
          <w:sz w:val="24"/>
        </w:rPr>
        <w:t xml:space="preserve"> </w:t>
      </w:r>
      <w:r>
        <w:rPr>
          <w:sz w:val="24"/>
        </w:rPr>
        <w:t>JU</w:t>
      </w:r>
      <w:r>
        <w:rPr>
          <w:spacing w:val="-2"/>
          <w:sz w:val="24"/>
        </w:rPr>
        <w:t xml:space="preserve"> </w:t>
      </w:r>
      <w:r>
        <w:rPr>
          <w:sz w:val="24"/>
        </w:rPr>
        <w:t>will</w:t>
      </w:r>
      <w:r>
        <w:rPr>
          <w:spacing w:val="-3"/>
          <w:sz w:val="24"/>
        </w:rPr>
        <w:t xml:space="preserve"> </w:t>
      </w:r>
      <w:r>
        <w:rPr>
          <w:sz w:val="24"/>
        </w:rPr>
        <w:t>make</w:t>
      </w:r>
      <w:r>
        <w:rPr>
          <w:spacing w:val="-3"/>
          <w:sz w:val="24"/>
        </w:rPr>
        <w:t xml:space="preserve"> </w:t>
      </w:r>
      <w:r>
        <w:rPr>
          <w:sz w:val="24"/>
        </w:rPr>
        <w:t>partial</w:t>
      </w:r>
      <w:r>
        <w:rPr>
          <w:spacing w:val="-3"/>
          <w:sz w:val="24"/>
        </w:rPr>
        <w:t xml:space="preserve"> </w:t>
      </w:r>
      <w:r>
        <w:rPr>
          <w:sz w:val="24"/>
        </w:rPr>
        <w:t>payment(s)</w:t>
      </w:r>
      <w:r>
        <w:rPr>
          <w:spacing w:val="-2"/>
          <w:sz w:val="24"/>
        </w:rPr>
        <w:t xml:space="preserve"> </w:t>
      </w:r>
      <w:r>
        <w:rPr>
          <w:sz w:val="24"/>
        </w:rPr>
        <w:t>for</w:t>
      </w:r>
      <w:r>
        <w:rPr>
          <w:spacing w:val="-3"/>
          <w:sz w:val="24"/>
        </w:rPr>
        <w:t xml:space="preserve"> </w:t>
      </w:r>
      <w:r>
        <w:rPr>
          <w:sz w:val="24"/>
        </w:rPr>
        <w:t>the part(s)</w:t>
      </w:r>
      <w:r>
        <w:rPr>
          <w:spacing w:val="-12"/>
          <w:sz w:val="24"/>
        </w:rPr>
        <w:t xml:space="preserve"> </w:t>
      </w:r>
      <w:r>
        <w:rPr>
          <w:sz w:val="24"/>
        </w:rPr>
        <w:t>not</w:t>
      </w:r>
      <w:r>
        <w:rPr>
          <w:spacing w:val="-12"/>
          <w:sz w:val="24"/>
        </w:rPr>
        <w:t xml:space="preserve"> </w:t>
      </w:r>
      <w:r>
        <w:rPr>
          <w:sz w:val="24"/>
        </w:rPr>
        <w:t>suspended.</w:t>
      </w:r>
      <w:r>
        <w:rPr>
          <w:spacing w:val="-12"/>
          <w:sz w:val="24"/>
        </w:rPr>
        <w:t xml:space="preserve"> </w:t>
      </w:r>
      <w:r>
        <w:rPr>
          <w:sz w:val="24"/>
        </w:rPr>
        <w:t>If</w:t>
      </w:r>
      <w:r>
        <w:rPr>
          <w:spacing w:val="-12"/>
          <w:sz w:val="24"/>
        </w:rPr>
        <w:t xml:space="preserve"> </w:t>
      </w:r>
      <w:r>
        <w:rPr>
          <w:sz w:val="24"/>
        </w:rPr>
        <w:t>suspension</w:t>
      </w:r>
      <w:r>
        <w:rPr>
          <w:spacing w:val="-12"/>
          <w:sz w:val="24"/>
        </w:rPr>
        <w:t xml:space="preserve"> </w:t>
      </w:r>
      <w:r>
        <w:rPr>
          <w:sz w:val="24"/>
        </w:rPr>
        <w:t>concerns</w:t>
      </w:r>
      <w:r>
        <w:rPr>
          <w:spacing w:val="-12"/>
          <w:sz w:val="24"/>
        </w:rPr>
        <w:t xml:space="preserve"> </w:t>
      </w:r>
      <w:r>
        <w:rPr>
          <w:sz w:val="24"/>
        </w:rPr>
        <w:t>the</w:t>
      </w:r>
      <w:r>
        <w:rPr>
          <w:spacing w:val="-13"/>
          <w:sz w:val="24"/>
        </w:rPr>
        <w:t xml:space="preserve"> </w:t>
      </w:r>
      <w:r>
        <w:rPr>
          <w:sz w:val="24"/>
        </w:rPr>
        <w:t>payment</w:t>
      </w:r>
      <w:r>
        <w:rPr>
          <w:spacing w:val="-12"/>
          <w:sz w:val="24"/>
        </w:rPr>
        <w:t xml:space="preserve"> </w:t>
      </w:r>
      <w:r>
        <w:rPr>
          <w:sz w:val="24"/>
        </w:rPr>
        <w:t>of</w:t>
      </w:r>
      <w:r>
        <w:rPr>
          <w:spacing w:val="-12"/>
          <w:sz w:val="24"/>
        </w:rPr>
        <w:t xml:space="preserve"> </w:t>
      </w:r>
      <w:r>
        <w:rPr>
          <w:sz w:val="24"/>
        </w:rPr>
        <w:t>the</w:t>
      </w:r>
      <w:r>
        <w:rPr>
          <w:spacing w:val="-13"/>
          <w:sz w:val="24"/>
        </w:rPr>
        <w:t xml:space="preserve"> </w:t>
      </w:r>
      <w:r>
        <w:rPr>
          <w:sz w:val="24"/>
        </w:rPr>
        <w:t>balance,</w:t>
      </w:r>
      <w:r>
        <w:rPr>
          <w:spacing w:val="-11"/>
          <w:sz w:val="24"/>
        </w:rPr>
        <w:t xml:space="preserve"> </w:t>
      </w:r>
      <w:r>
        <w:rPr>
          <w:sz w:val="24"/>
        </w:rPr>
        <w:t>—</w:t>
      </w:r>
      <w:r>
        <w:rPr>
          <w:spacing w:val="-12"/>
          <w:sz w:val="24"/>
        </w:rPr>
        <w:t xml:space="preserve"> </w:t>
      </w:r>
      <w:r>
        <w:rPr>
          <w:sz w:val="24"/>
        </w:rPr>
        <w:t>once</w:t>
      </w:r>
      <w:r>
        <w:rPr>
          <w:spacing w:val="-12"/>
          <w:sz w:val="24"/>
        </w:rPr>
        <w:t xml:space="preserve"> </w:t>
      </w:r>
      <w:r>
        <w:rPr>
          <w:sz w:val="24"/>
        </w:rPr>
        <w:t>suspension</w:t>
      </w:r>
      <w:r>
        <w:rPr>
          <w:spacing w:val="-12"/>
          <w:sz w:val="24"/>
        </w:rPr>
        <w:t xml:space="preserve"> </w:t>
      </w:r>
      <w:r>
        <w:rPr>
          <w:sz w:val="24"/>
        </w:rPr>
        <w:t>is</w:t>
      </w:r>
      <w:r>
        <w:rPr>
          <w:spacing w:val="-13"/>
          <w:sz w:val="24"/>
        </w:rPr>
        <w:t xml:space="preserve"> </w:t>
      </w:r>
      <w:r>
        <w:rPr>
          <w:sz w:val="24"/>
        </w:rPr>
        <w:t>lifted</w:t>
      </w:r>
    </w:p>
    <w:p w:rsidR="00B03850" w:rsidRDefault="0090360A" w:rsidP="00AA7EEF">
      <w:pPr>
        <w:pStyle w:val="Odstavecseseznamem"/>
        <w:numPr>
          <w:ilvl w:val="0"/>
          <w:numId w:val="100"/>
        </w:numPr>
        <w:tabs>
          <w:tab w:val="left" w:pos="432"/>
        </w:tabs>
        <w:spacing w:before="2" w:line="249" w:lineRule="auto"/>
        <w:ind w:right="121" w:firstLine="0"/>
        <w:jc w:val="both"/>
        <w:rPr>
          <w:sz w:val="24"/>
        </w:rPr>
      </w:pPr>
      <w:r>
        <w:rPr>
          <w:sz w:val="24"/>
        </w:rPr>
        <w:t>the payment or the recovery of the amount(s) concerned will be considered the payment of the balance that closes the</w:t>
      </w:r>
      <w:r>
        <w:rPr>
          <w:spacing w:val="-4"/>
          <w:sz w:val="24"/>
        </w:rPr>
        <w:t xml:space="preserve"> </w:t>
      </w:r>
      <w:r>
        <w:rPr>
          <w:sz w:val="24"/>
        </w:rPr>
        <w:t>action.</w:t>
      </w:r>
    </w:p>
    <w:p w:rsidR="00B03850" w:rsidRDefault="00B03850">
      <w:pPr>
        <w:pStyle w:val="Zkladntext"/>
        <w:spacing w:before="7"/>
        <w:rPr>
          <w:sz w:val="24"/>
        </w:rPr>
      </w:pPr>
    </w:p>
    <w:p w:rsidR="00B03850" w:rsidRDefault="0090360A" w:rsidP="00AA7EEF">
      <w:pPr>
        <w:pStyle w:val="Nadpis4"/>
        <w:numPr>
          <w:ilvl w:val="1"/>
          <w:numId w:val="20"/>
        </w:numPr>
        <w:tabs>
          <w:tab w:val="left" w:pos="535"/>
        </w:tabs>
        <w:ind w:hanging="422"/>
      </w:pPr>
      <w:bookmarkStart w:id="207" w:name="_bookmark206"/>
      <w:bookmarkEnd w:id="207"/>
      <w:r>
        <w:t> </w:t>
      </w:r>
      <w:r>
        <w:t>Procedure</w:t>
      </w:r>
    </w:p>
    <w:p w:rsidR="00B03850" w:rsidRDefault="00B03850">
      <w:pPr>
        <w:pStyle w:val="Zkladntext"/>
        <w:spacing w:before="11"/>
        <w:rPr>
          <w:b/>
          <w:sz w:val="20"/>
        </w:rPr>
      </w:pPr>
    </w:p>
    <w:p w:rsidR="00B03850" w:rsidRDefault="0090360A">
      <w:pPr>
        <w:ind w:left="113"/>
        <w:rPr>
          <w:sz w:val="24"/>
        </w:rPr>
      </w:pPr>
      <w:r>
        <w:rPr>
          <w:sz w:val="24"/>
        </w:rPr>
        <w:t>Before suspending payments, the JU will formally notify the coordinator or beneficiary concerned:</w:t>
      </w:r>
    </w:p>
    <w:p w:rsidR="00B03850" w:rsidRDefault="00B03850">
      <w:pPr>
        <w:pStyle w:val="Zkladntext"/>
        <w:spacing w:before="9"/>
        <w:rPr>
          <w:sz w:val="20"/>
        </w:rPr>
      </w:pPr>
    </w:p>
    <w:p w:rsidR="00B03850" w:rsidRDefault="0090360A" w:rsidP="00AA7EEF">
      <w:pPr>
        <w:pStyle w:val="Odstavecseseznamem"/>
        <w:numPr>
          <w:ilvl w:val="2"/>
          <w:numId w:val="20"/>
        </w:numPr>
        <w:tabs>
          <w:tab w:val="left" w:pos="757"/>
          <w:tab w:val="left" w:pos="758"/>
        </w:tabs>
        <w:ind w:hanging="361"/>
        <w:rPr>
          <w:sz w:val="24"/>
        </w:rPr>
      </w:pPr>
      <w:r>
        <w:rPr>
          <w:sz w:val="24"/>
        </w:rPr>
        <w:t>informing it of its intention to suspend payments and the reasons why</w:t>
      </w:r>
      <w:r>
        <w:rPr>
          <w:spacing w:val="-18"/>
          <w:sz w:val="24"/>
        </w:rPr>
        <w:t xml:space="preserve"> </w:t>
      </w:r>
      <w:r>
        <w:rPr>
          <w:sz w:val="24"/>
        </w:rPr>
        <w:t>and</w:t>
      </w:r>
    </w:p>
    <w:p w:rsidR="00B03850" w:rsidRDefault="00B03850">
      <w:pPr>
        <w:rPr>
          <w:sz w:val="24"/>
        </w:rPr>
        <w:sectPr w:rsidR="00B03850">
          <w:pgSz w:w="11910" w:h="16840"/>
          <w:pgMar w:top="1300" w:right="1020" w:bottom="740" w:left="1020" w:header="391" w:footer="543" w:gutter="0"/>
          <w:cols w:space="708"/>
        </w:sectPr>
      </w:pPr>
    </w:p>
    <w:p w:rsidR="00B03850" w:rsidRDefault="0090360A" w:rsidP="00AA7EEF">
      <w:pPr>
        <w:pStyle w:val="Odstavecseseznamem"/>
        <w:numPr>
          <w:ilvl w:val="2"/>
          <w:numId w:val="20"/>
        </w:numPr>
        <w:tabs>
          <w:tab w:val="left" w:pos="757"/>
          <w:tab w:val="left" w:pos="758"/>
        </w:tabs>
        <w:spacing w:before="84"/>
        <w:ind w:hanging="361"/>
        <w:rPr>
          <w:sz w:val="24"/>
        </w:rPr>
      </w:pPr>
      <w:r>
        <w:rPr>
          <w:sz w:val="24"/>
        </w:rPr>
        <w:lastRenderedPageBreak/>
        <w:t>inviting it to submit observations within 30 days of receiving</w:t>
      </w:r>
      <w:r>
        <w:rPr>
          <w:spacing w:val="-10"/>
          <w:sz w:val="24"/>
        </w:rPr>
        <w:t xml:space="preserve"> </w:t>
      </w:r>
      <w:r>
        <w:rPr>
          <w:sz w:val="24"/>
        </w:rPr>
        <w:t>notification.</w:t>
      </w:r>
    </w:p>
    <w:p w:rsidR="00B03850" w:rsidRDefault="00B03850">
      <w:pPr>
        <w:pStyle w:val="Zkladntext"/>
        <w:spacing w:before="8"/>
        <w:rPr>
          <w:sz w:val="20"/>
        </w:rPr>
      </w:pPr>
    </w:p>
    <w:p w:rsidR="00B03850" w:rsidRDefault="0090360A">
      <w:pPr>
        <w:spacing w:before="1" w:line="249" w:lineRule="auto"/>
        <w:ind w:left="113" w:right="109"/>
        <w:jc w:val="both"/>
        <w:rPr>
          <w:sz w:val="24"/>
        </w:rPr>
      </w:pPr>
      <w:r>
        <w:rPr>
          <w:sz w:val="24"/>
        </w:rPr>
        <w:t xml:space="preserve">If the JU does not receive observations or decides to pursue the procedure despite the observations it has received, it will formally notify </w:t>
      </w:r>
      <w:r>
        <w:rPr>
          <w:b/>
          <w:sz w:val="24"/>
        </w:rPr>
        <w:t xml:space="preserve">confirmation </w:t>
      </w:r>
      <w:r>
        <w:rPr>
          <w:sz w:val="24"/>
        </w:rPr>
        <w:t>of the suspension. Otherwise, it will formally notify that the suspension procedure is not</w:t>
      </w:r>
      <w:r>
        <w:rPr>
          <w:spacing w:val="-7"/>
          <w:sz w:val="24"/>
        </w:rPr>
        <w:t xml:space="preserve"> </w:t>
      </w:r>
      <w:r>
        <w:rPr>
          <w:sz w:val="24"/>
        </w:rPr>
        <w:t>continued.</w:t>
      </w:r>
    </w:p>
    <w:p w:rsidR="00B03850" w:rsidRDefault="0090360A">
      <w:pPr>
        <w:spacing w:before="229"/>
        <w:ind w:left="113"/>
        <w:rPr>
          <w:sz w:val="24"/>
        </w:rPr>
      </w:pPr>
      <w:r>
        <w:rPr>
          <w:sz w:val="24"/>
        </w:rPr>
        <w:t xml:space="preserve">The suspension will </w:t>
      </w:r>
      <w:r>
        <w:rPr>
          <w:b/>
          <w:sz w:val="24"/>
        </w:rPr>
        <w:t xml:space="preserve">take effect </w:t>
      </w:r>
      <w:r>
        <w:rPr>
          <w:sz w:val="24"/>
        </w:rPr>
        <w:t>the day the confirmation notification is sent by the JU.</w:t>
      </w:r>
    </w:p>
    <w:p w:rsidR="00B03850" w:rsidRDefault="00B03850">
      <w:pPr>
        <w:pStyle w:val="Zkladntext"/>
        <w:spacing w:before="9"/>
        <w:rPr>
          <w:sz w:val="20"/>
        </w:rPr>
      </w:pPr>
    </w:p>
    <w:p w:rsidR="00B03850" w:rsidRDefault="0090360A">
      <w:pPr>
        <w:spacing w:line="249" w:lineRule="auto"/>
        <w:ind w:left="113" w:right="111"/>
        <w:jc w:val="both"/>
        <w:rPr>
          <w:sz w:val="24"/>
        </w:rPr>
      </w:pPr>
      <w:r>
        <w:rPr>
          <w:sz w:val="24"/>
        </w:rPr>
        <w:t xml:space="preserve">If the conditions for resuming payments are met, the suspension will be </w:t>
      </w:r>
      <w:r>
        <w:rPr>
          <w:b/>
          <w:sz w:val="24"/>
        </w:rPr>
        <w:t>lifted</w:t>
      </w:r>
      <w:r>
        <w:rPr>
          <w:sz w:val="24"/>
        </w:rPr>
        <w:t>. The JU will formally notify the coordinator or beneficiary concerned.</w:t>
      </w:r>
    </w:p>
    <w:p w:rsidR="00B03850" w:rsidRDefault="0090360A">
      <w:pPr>
        <w:spacing w:before="229" w:line="249" w:lineRule="auto"/>
        <w:ind w:left="113" w:right="115"/>
        <w:jc w:val="both"/>
        <w:rPr>
          <w:sz w:val="24"/>
        </w:rPr>
      </w:pPr>
      <w:r>
        <w:rPr>
          <w:sz w:val="24"/>
        </w:rPr>
        <w:t>During the suspension, the periodic report(s) for all reporting periods except the last one (see Article 20.3), must not contain any individual financial statements from the beneficiary concerned. The coordinator must include them in the next periodic report after the suspension is lifted or — if suspension is not lifted before the end of the action — in the last periodic</w:t>
      </w:r>
      <w:r>
        <w:rPr>
          <w:spacing w:val="-21"/>
          <w:sz w:val="24"/>
        </w:rPr>
        <w:t xml:space="preserve"> </w:t>
      </w:r>
      <w:r>
        <w:rPr>
          <w:sz w:val="24"/>
        </w:rPr>
        <w:t>report.</w:t>
      </w:r>
    </w:p>
    <w:p w:rsidR="00B03850" w:rsidRDefault="0090360A">
      <w:pPr>
        <w:spacing w:before="231" w:line="249" w:lineRule="auto"/>
        <w:ind w:left="113" w:right="119"/>
        <w:jc w:val="both"/>
        <w:rPr>
          <w:sz w:val="24"/>
        </w:rPr>
      </w:pPr>
      <w:r>
        <w:rPr>
          <w:sz w:val="24"/>
        </w:rPr>
        <w:t>The beneficiaries may suspend implementation of the action (see Article 49.1) or terminate the Agreement or the participation of the beneficiary concerned (see Article 50.1 and 50.2).</w:t>
      </w:r>
    </w:p>
    <w:p w:rsidR="00B03850" w:rsidRDefault="00B03850">
      <w:pPr>
        <w:pStyle w:val="Zkladntext"/>
        <w:spacing w:before="6"/>
        <w:rPr>
          <w:sz w:val="29"/>
        </w:rPr>
      </w:pPr>
    </w:p>
    <w:p w:rsidR="00B03850" w:rsidRDefault="0090360A">
      <w:pPr>
        <w:pStyle w:val="Nadpis4"/>
        <w:ind w:left="113"/>
      </w:pPr>
      <w:bookmarkStart w:id="208" w:name="_bookmark207"/>
      <w:bookmarkEnd w:id="208"/>
      <w:r>
        <w:t>ARTICLE 49 — SUSPENSION OF THE ACTION IMPLEMENTATION</w:t>
      </w:r>
    </w:p>
    <w:p w:rsidR="00B03850" w:rsidRDefault="00B03850">
      <w:pPr>
        <w:pStyle w:val="Zkladntext"/>
        <w:spacing w:before="8"/>
        <w:rPr>
          <w:b/>
          <w:sz w:val="25"/>
        </w:rPr>
      </w:pPr>
    </w:p>
    <w:p w:rsidR="00B03850" w:rsidRDefault="0090360A" w:rsidP="00AA7EEF">
      <w:pPr>
        <w:pStyle w:val="Odstavecseseznamem"/>
        <w:numPr>
          <w:ilvl w:val="1"/>
          <w:numId w:val="19"/>
        </w:numPr>
        <w:tabs>
          <w:tab w:val="left" w:pos="535"/>
        </w:tabs>
        <w:spacing w:line="448" w:lineRule="auto"/>
        <w:ind w:right="2842" w:firstLine="0"/>
        <w:jc w:val="both"/>
        <w:rPr>
          <w:b/>
          <w:sz w:val="24"/>
        </w:rPr>
      </w:pPr>
      <w:bookmarkStart w:id="209" w:name="_bookmark208"/>
      <w:bookmarkEnd w:id="209"/>
      <w:r>
        <w:rPr>
          <w:b/>
          <w:sz w:val="24"/>
        </w:rPr>
        <w:t> Suspension of the action implementation, by the</w:t>
      </w:r>
      <w:r>
        <w:rPr>
          <w:b/>
          <w:spacing w:val="-29"/>
          <w:sz w:val="24"/>
        </w:rPr>
        <w:t xml:space="preserve"> </w:t>
      </w:r>
      <w:r>
        <w:rPr>
          <w:b/>
          <w:sz w:val="24"/>
        </w:rPr>
        <w:t>beneficiaries 49.1.1 Conditions</w:t>
      </w:r>
    </w:p>
    <w:p w:rsidR="00B03850" w:rsidRDefault="0090360A">
      <w:pPr>
        <w:spacing w:line="249" w:lineRule="auto"/>
        <w:ind w:left="113" w:right="118"/>
        <w:jc w:val="both"/>
        <w:rPr>
          <w:sz w:val="24"/>
        </w:rPr>
      </w:pPr>
      <w:r>
        <w:rPr>
          <w:sz w:val="24"/>
        </w:rPr>
        <w:t xml:space="preserve">The beneficiaries may suspend implementation of the action or any part of it, if exceptional circumstances — in particular </w:t>
      </w:r>
      <w:r>
        <w:rPr>
          <w:i/>
          <w:spacing w:val="-3"/>
          <w:sz w:val="24"/>
        </w:rPr>
        <w:t xml:space="preserve">force </w:t>
      </w:r>
      <w:r>
        <w:rPr>
          <w:i/>
          <w:sz w:val="24"/>
        </w:rPr>
        <w:t xml:space="preserve">majeure </w:t>
      </w:r>
      <w:r>
        <w:rPr>
          <w:sz w:val="24"/>
        </w:rPr>
        <w:t>(see Article 51) — make implementation impossible or excessively difficult.</w:t>
      </w:r>
    </w:p>
    <w:p w:rsidR="00B03850" w:rsidRDefault="0090360A" w:rsidP="00AA7EEF">
      <w:pPr>
        <w:pStyle w:val="Odstavecseseznamem"/>
        <w:numPr>
          <w:ilvl w:val="2"/>
          <w:numId w:val="18"/>
        </w:numPr>
        <w:tabs>
          <w:tab w:val="left" w:pos="715"/>
        </w:tabs>
        <w:spacing w:before="228"/>
        <w:ind w:hanging="602"/>
        <w:rPr>
          <w:b/>
          <w:sz w:val="24"/>
        </w:rPr>
      </w:pPr>
      <w:r>
        <w:rPr>
          <w:b/>
          <w:sz w:val="24"/>
        </w:rPr>
        <w:t> Procedure</w:t>
      </w:r>
    </w:p>
    <w:p w:rsidR="00B03850" w:rsidRDefault="00B03850">
      <w:pPr>
        <w:pStyle w:val="Zkladntext"/>
        <w:spacing w:before="10"/>
        <w:rPr>
          <w:b/>
          <w:sz w:val="20"/>
        </w:rPr>
      </w:pPr>
    </w:p>
    <w:p w:rsidR="00B03850" w:rsidRDefault="0090360A">
      <w:pPr>
        <w:ind w:left="113"/>
        <w:rPr>
          <w:sz w:val="24"/>
        </w:rPr>
      </w:pPr>
      <w:r>
        <w:rPr>
          <w:sz w:val="24"/>
        </w:rPr>
        <w:t>The coordinator must immediately formally notify to the JU the suspension (see Article 52), stating:</w:t>
      </w:r>
    </w:p>
    <w:p w:rsidR="00B03850" w:rsidRDefault="00B03850">
      <w:pPr>
        <w:pStyle w:val="Zkladntext"/>
        <w:spacing w:before="9"/>
        <w:rPr>
          <w:sz w:val="20"/>
        </w:rPr>
      </w:pPr>
    </w:p>
    <w:p w:rsidR="00B03850" w:rsidRDefault="0090360A" w:rsidP="00AA7EEF">
      <w:pPr>
        <w:pStyle w:val="Odstavecseseznamem"/>
        <w:numPr>
          <w:ilvl w:val="3"/>
          <w:numId w:val="18"/>
        </w:numPr>
        <w:tabs>
          <w:tab w:val="left" w:pos="757"/>
          <w:tab w:val="left" w:pos="758"/>
        </w:tabs>
        <w:ind w:hanging="361"/>
        <w:rPr>
          <w:sz w:val="24"/>
        </w:rPr>
      </w:pPr>
      <w:r>
        <w:rPr>
          <w:sz w:val="24"/>
        </w:rPr>
        <w:t>the reasons why</w:t>
      </w:r>
      <w:r>
        <w:rPr>
          <w:spacing w:val="-3"/>
          <w:sz w:val="24"/>
        </w:rPr>
        <w:t xml:space="preserve"> </w:t>
      </w:r>
      <w:r>
        <w:rPr>
          <w:sz w:val="24"/>
        </w:rPr>
        <w:t>and</w:t>
      </w:r>
    </w:p>
    <w:p w:rsidR="00B03850" w:rsidRDefault="00B03850">
      <w:pPr>
        <w:pStyle w:val="Zkladntext"/>
        <w:spacing w:before="9"/>
        <w:rPr>
          <w:sz w:val="20"/>
        </w:rPr>
      </w:pPr>
    </w:p>
    <w:p w:rsidR="00B03850" w:rsidRDefault="0090360A" w:rsidP="00AA7EEF">
      <w:pPr>
        <w:pStyle w:val="Odstavecseseznamem"/>
        <w:numPr>
          <w:ilvl w:val="3"/>
          <w:numId w:val="18"/>
        </w:numPr>
        <w:tabs>
          <w:tab w:val="left" w:pos="757"/>
          <w:tab w:val="left" w:pos="758"/>
        </w:tabs>
        <w:ind w:hanging="361"/>
        <w:rPr>
          <w:sz w:val="24"/>
        </w:rPr>
      </w:pPr>
      <w:r>
        <w:rPr>
          <w:sz w:val="24"/>
        </w:rPr>
        <w:t>the expected date of</w:t>
      </w:r>
      <w:r>
        <w:rPr>
          <w:spacing w:val="-3"/>
          <w:sz w:val="24"/>
        </w:rPr>
        <w:t xml:space="preserve"> </w:t>
      </w:r>
      <w:r>
        <w:rPr>
          <w:sz w:val="24"/>
        </w:rPr>
        <w:t>resumption.</w:t>
      </w:r>
    </w:p>
    <w:p w:rsidR="00B03850" w:rsidRDefault="00B03850">
      <w:pPr>
        <w:pStyle w:val="Zkladntext"/>
        <w:spacing w:before="9"/>
        <w:rPr>
          <w:sz w:val="20"/>
        </w:rPr>
      </w:pPr>
    </w:p>
    <w:p w:rsidR="00B03850" w:rsidRDefault="0090360A">
      <w:pPr>
        <w:ind w:left="113"/>
        <w:rPr>
          <w:sz w:val="24"/>
        </w:rPr>
      </w:pPr>
      <w:r>
        <w:rPr>
          <w:sz w:val="24"/>
        </w:rPr>
        <w:t xml:space="preserve">The suspension will </w:t>
      </w:r>
      <w:r>
        <w:rPr>
          <w:b/>
          <w:sz w:val="24"/>
        </w:rPr>
        <w:t xml:space="preserve">take effect </w:t>
      </w:r>
      <w:r>
        <w:rPr>
          <w:sz w:val="24"/>
        </w:rPr>
        <w:t>the day this notification is received by the JU.</w:t>
      </w:r>
    </w:p>
    <w:p w:rsidR="00B03850" w:rsidRDefault="00B03850">
      <w:pPr>
        <w:pStyle w:val="Zkladntext"/>
        <w:spacing w:before="8"/>
        <w:rPr>
          <w:sz w:val="20"/>
        </w:rPr>
      </w:pPr>
    </w:p>
    <w:p w:rsidR="00B03850" w:rsidRDefault="0090360A">
      <w:pPr>
        <w:spacing w:before="1" w:line="249" w:lineRule="auto"/>
        <w:ind w:left="113" w:right="109"/>
        <w:jc w:val="both"/>
        <w:rPr>
          <w:sz w:val="24"/>
        </w:rPr>
      </w:pPr>
      <w:r>
        <w:rPr>
          <w:sz w:val="24"/>
        </w:rPr>
        <w:t>Once</w:t>
      </w:r>
      <w:r>
        <w:rPr>
          <w:spacing w:val="-8"/>
          <w:sz w:val="24"/>
        </w:rPr>
        <w:t xml:space="preserve"> </w:t>
      </w:r>
      <w:r>
        <w:rPr>
          <w:sz w:val="24"/>
        </w:rPr>
        <w:t>circumstances</w:t>
      </w:r>
      <w:r>
        <w:rPr>
          <w:spacing w:val="-9"/>
          <w:sz w:val="24"/>
        </w:rPr>
        <w:t xml:space="preserve"> </w:t>
      </w:r>
      <w:r>
        <w:rPr>
          <w:sz w:val="24"/>
        </w:rPr>
        <w:t>allow</w:t>
      </w:r>
      <w:r>
        <w:rPr>
          <w:spacing w:val="-9"/>
          <w:sz w:val="24"/>
        </w:rPr>
        <w:t xml:space="preserve"> </w:t>
      </w:r>
      <w:r>
        <w:rPr>
          <w:sz w:val="24"/>
        </w:rPr>
        <w:t>for</w:t>
      </w:r>
      <w:r>
        <w:rPr>
          <w:spacing w:val="-8"/>
          <w:sz w:val="24"/>
        </w:rPr>
        <w:t xml:space="preserve"> </w:t>
      </w:r>
      <w:r>
        <w:rPr>
          <w:sz w:val="24"/>
        </w:rPr>
        <w:t>implementation</w:t>
      </w:r>
      <w:r>
        <w:rPr>
          <w:spacing w:val="-8"/>
          <w:sz w:val="24"/>
        </w:rPr>
        <w:t xml:space="preserve"> </w:t>
      </w:r>
      <w:r>
        <w:rPr>
          <w:sz w:val="24"/>
        </w:rPr>
        <w:t>to</w:t>
      </w:r>
      <w:r>
        <w:rPr>
          <w:spacing w:val="-9"/>
          <w:sz w:val="24"/>
        </w:rPr>
        <w:t xml:space="preserve"> </w:t>
      </w:r>
      <w:r>
        <w:rPr>
          <w:sz w:val="24"/>
        </w:rPr>
        <w:t>resume,</w:t>
      </w:r>
      <w:r>
        <w:rPr>
          <w:spacing w:val="-8"/>
          <w:sz w:val="24"/>
        </w:rPr>
        <w:t xml:space="preserve"> </w:t>
      </w:r>
      <w:r>
        <w:rPr>
          <w:sz w:val="24"/>
        </w:rPr>
        <w:t>the</w:t>
      </w:r>
      <w:r>
        <w:rPr>
          <w:spacing w:val="-8"/>
          <w:sz w:val="24"/>
        </w:rPr>
        <w:t xml:space="preserve"> </w:t>
      </w:r>
      <w:r>
        <w:rPr>
          <w:sz w:val="24"/>
        </w:rPr>
        <w:t>coordinator</w:t>
      </w:r>
      <w:r>
        <w:rPr>
          <w:spacing w:val="-9"/>
          <w:sz w:val="24"/>
        </w:rPr>
        <w:t xml:space="preserve"> </w:t>
      </w:r>
      <w:r>
        <w:rPr>
          <w:sz w:val="24"/>
        </w:rPr>
        <w:t>must</w:t>
      </w:r>
      <w:r>
        <w:rPr>
          <w:spacing w:val="-9"/>
          <w:sz w:val="24"/>
        </w:rPr>
        <w:t xml:space="preserve"> </w:t>
      </w:r>
      <w:r>
        <w:rPr>
          <w:sz w:val="24"/>
        </w:rPr>
        <w:t>immediately</w:t>
      </w:r>
      <w:r>
        <w:rPr>
          <w:spacing w:val="-9"/>
          <w:sz w:val="24"/>
        </w:rPr>
        <w:t xml:space="preserve"> </w:t>
      </w:r>
      <w:r>
        <w:rPr>
          <w:sz w:val="24"/>
        </w:rPr>
        <w:t xml:space="preserve">formally notify the JU and request an </w:t>
      </w:r>
      <w:r>
        <w:rPr>
          <w:b/>
          <w:sz w:val="24"/>
        </w:rPr>
        <w:t xml:space="preserve">amendment </w:t>
      </w:r>
      <w:r>
        <w:rPr>
          <w:sz w:val="24"/>
        </w:rPr>
        <w:t>of the Agreement to set the date on which the action will be resumed, extend the duration of the action and make other changes necessary to adapt the action to</w:t>
      </w:r>
      <w:r>
        <w:rPr>
          <w:spacing w:val="-7"/>
          <w:sz w:val="24"/>
        </w:rPr>
        <w:t xml:space="preserve"> </w:t>
      </w:r>
      <w:r>
        <w:rPr>
          <w:sz w:val="24"/>
        </w:rPr>
        <w:t>the</w:t>
      </w:r>
      <w:r>
        <w:rPr>
          <w:spacing w:val="-7"/>
          <w:sz w:val="24"/>
        </w:rPr>
        <w:t xml:space="preserve"> </w:t>
      </w:r>
      <w:r>
        <w:rPr>
          <w:sz w:val="24"/>
        </w:rPr>
        <w:t>new</w:t>
      </w:r>
      <w:r>
        <w:rPr>
          <w:spacing w:val="-5"/>
          <w:sz w:val="24"/>
        </w:rPr>
        <w:t xml:space="preserve"> </w:t>
      </w:r>
      <w:r>
        <w:rPr>
          <w:sz w:val="24"/>
        </w:rPr>
        <w:t>situation</w:t>
      </w:r>
      <w:r>
        <w:rPr>
          <w:spacing w:val="-6"/>
          <w:sz w:val="24"/>
        </w:rPr>
        <w:t xml:space="preserve"> </w:t>
      </w:r>
      <w:r>
        <w:rPr>
          <w:sz w:val="24"/>
        </w:rPr>
        <w:t>(see</w:t>
      </w:r>
      <w:r>
        <w:rPr>
          <w:spacing w:val="-6"/>
          <w:sz w:val="24"/>
        </w:rPr>
        <w:t xml:space="preserve"> </w:t>
      </w:r>
      <w:r>
        <w:rPr>
          <w:sz w:val="24"/>
        </w:rPr>
        <w:t>Article</w:t>
      </w:r>
      <w:r>
        <w:rPr>
          <w:spacing w:val="-5"/>
          <w:sz w:val="24"/>
        </w:rPr>
        <w:t xml:space="preserve"> </w:t>
      </w:r>
      <w:r>
        <w:rPr>
          <w:sz w:val="24"/>
        </w:rPr>
        <w:t>55)</w:t>
      </w:r>
      <w:r>
        <w:rPr>
          <w:spacing w:val="-6"/>
          <w:sz w:val="24"/>
        </w:rPr>
        <w:t xml:space="preserve"> </w:t>
      </w:r>
      <w:r>
        <w:rPr>
          <w:sz w:val="24"/>
        </w:rPr>
        <w:t>—</w:t>
      </w:r>
      <w:r>
        <w:rPr>
          <w:spacing w:val="-6"/>
          <w:sz w:val="24"/>
        </w:rPr>
        <w:t xml:space="preserve"> </w:t>
      </w:r>
      <w:r>
        <w:rPr>
          <w:sz w:val="24"/>
        </w:rPr>
        <w:t>unless</w:t>
      </w:r>
      <w:r>
        <w:rPr>
          <w:spacing w:val="-5"/>
          <w:sz w:val="24"/>
        </w:rPr>
        <w:t xml:space="preserve"> </w:t>
      </w:r>
      <w:r>
        <w:rPr>
          <w:sz w:val="24"/>
        </w:rPr>
        <w:t>the</w:t>
      </w:r>
      <w:r>
        <w:rPr>
          <w:spacing w:val="-7"/>
          <w:sz w:val="24"/>
        </w:rPr>
        <w:t xml:space="preserve"> </w:t>
      </w:r>
      <w:r>
        <w:rPr>
          <w:sz w:val="24"/>
        </w:rPr>
        <w:t>Agreement</w:t>
      </w:r>
      <w:r>
        <w:rPr>
          <w:spacing w:val="-6"/>
          <w:sz w:val="24"/>
        </w:rPr>
        <w:t xml:space="preserve"> </w:t>
      </w:r>
      <w:r>
        <w:rPr>
          <w:sz w:val="24"/>
        </w:rPr>
        <w:t>or</w:t>
      </w:r>
      <w:r>
        <w:rPr>
          <w:spacing w:val="-5"/>
          <w:sz w:val="24"/>
        </w:rPr>
        <w:t xml:space="preserve"> </w:t>
      </w:r>
      <w:r>
        <w:rPr>
          <w:sz w:val="24"/>
        </w:rPr>
        <w:t>the</w:t>
      </w:r>
      <w:r>
        <w:rPr>
          <w:spacing w:val="-7"/>
          <w:sz w:val="24"/>
        </w:rPr>
        <w:t xml:space="preserve"> </w:t>
      </w:r>
      <w:r>
        <w:rPr>
          <w:sz w:val="24"/>
        </w:rPr>
        <w:t>participation</w:t>
      </w:r>
      <w:r>
        <w:rPr>
          <w:spacing w:val="-5"/>
          <w:sz w:val="24"/>
        </w:rPr>
        <w:t xml:space="preserve"> </w:t>
      </w:r>
      <w:r>
        <w:rPr>
          <w:sz w:val="24"/>
        </w:rPr>
        <w:t>of</w:t>
      </w:r>
      <w:r>
        <w:rPr>
          <w:spacing w:val="-6"/>
          <w:sz w:val="24"/>
        </w:rPr>
        <w:t xml:space="preserve"> </w:t>
      </w:r>
      <w:r>
        <w:rPr>
          <w:sz w:val="24"/>
        </w:rPr>
        <w:t>a</w:t>
      </w:r>
      <w:r>
        <w:rPr>
          <w:spacing w:val="-7"/>
          <w:sz w:val="24"/>
        </w:rPr>
        <w:t xml:space="preserve"> </w:t>
      </w:r>
      <w:r>
        <w:rPr>
          <w:sz w:val="24"/>
        </w:rPr>
        <w:t>beneficiary</w:t>
      </w:r>
      <w:r>
        <w:rPr>
          <w:spacing w:val="-5"/>
          <w:sz w:val="24"/>
        </w:rPr>
        <w:t xml:space="preserve"> </w:t>
      </w:r>
      <w:r>
        <w:rPr>
          <w:sz w:val="24"/>
        </w:rPr>
        <w:t>has been terminated (see Article</w:t>
      </w:r>
      <w:r>
        <w:rPr>
          <w:spacing w:val="-3"/>
          <w:sz w:val="24"/>
        </w:rPr>
        <w:t xml:space="preserve"> </w:t>
      </w:r>
      <w:r>
        <w:rPr>
          <w:sz w:val="24"/>
        </w:rPr>
        <w:t>50).</w:t>
      </w:r>
    </w:p>
    <w:p w:rsidR="00B03850" w:rsidRDefault="0090360A">
      <w:pPr>
        <w:spacing w:before="231" w:line="249" w:lineRule="auto"/>
        <w:ind w:left="113" w:right="111"/>
        <w:jc w:val="both"/>
        <w:rPr>
          <w:sz w:val="24"/>
        </w:rPr>
      </w:pPr>
      <w:r>
        <w:rPr>
          <w:sz w:val="24"/>
        </w:rPr>
        <w:t xml:space="preserve">The suspension will be </w:t>
      </w:r>
      <w:r>
        <w:rPr>
          <w:b/>
          <w:sz w:val="24"/>
        </w:rPr>
        <w:t xml:space="preserve">lifted </w:t>
      </w:r>
      <w:r>
        <w:rPr>
          <w:sz w:val="24"/>
        </w:rPr>
        <w:t>with effect from the resumption date set out in the amendment. This date may be before the date on which the amendment enters into force.</w:t>
      </w:r>
    </w:p>
    <w:p w:rsidR="00B03850" w:rsidRDefault="0090360A">
      <w:pPr>
        <w:spacing w:before="229"/>
        <w:ind w:left="113"/>
        <w:rPr>
          <w:sz w:val="24"/>
        </w:rPr>
      </w:pPr>
      <w:r>
        <w:rPr>
          <w:sz w:val="24"/>
        </w:rPr>
        <w:t>Costs incurred during suspension of the action implementation are not eligible (see Article 6).</w:t>
      </w:r>
    </w:p>
    <w:p w:rsidR="00B03850" w:rsidRDefault="00B03850">
      <w:pPr>
        <w:pStyle w:val="Zkladntext"/>
        <w:spacing w:before="6"/>
        <w:rPr>
          <w:sz w:val="25"/>
        </w:rPr>
      </w:pPr>
    </w:p>
    <w:p w:rsidR="00B03850" w:rsidRDefault="0090360A" w:rsidP="00AA7EEF">
      <w:pPr>
        <w:pStyle w:val="Nadpis4"/>
        <w:numPr>
          <w:ilvl w:val="1"/>
          <w:numId w:val="19"/>
        </w:numPr>
        <w:tabs>
          <w:tab w:val="left" w:pos="535"/>
        </w:tabs>
        <w:ind w:left="534" w:hanging="422"/>
      </w:pPr>
      <w:bookmarkStart w:id="210" w:name="_bookmark209"/>
      <w:bookmarkEnd w:id="210"/>
      <w:r>
        <w:t> Suspension of the action implementation, by the</w:t>
      </w:r>
      <w:r>
        <w:rPr>
          <w:spacing w:val="-1"/>
        </w:rPr>
        <w:t xml:space="preserve"> </w:t>
      </w:r>
      <w:r>
        <w:t>JU</w:t>
      </w:r>
    </w:p>
    <w:p w:rsidR="00B03850" w:rsidRDefault="00B03850">
      <w:pPr>
        <w:sectPr w:rsidR="00B03850">
          <w:pgSz w:w="11910" w:h="16840"/>
          <w:pgMar w:top="1300" w:right="1020" w:bottom="740" w:left="1020" w:header="391" w:footer="543" w:gutter="0"/>
          <w:cols w:space="708"/>
        </w:sectPr>
      </w:pPr>
    </w:p>
    <w:p w:rsidR="00B03850" w:rsidRDefault="0090360A">
      <w:pPr>
        <w:spacing w:before="82"/>
        <w:ind w:left="113"/>
        <w:rPr>
          <w:b/>
          <w:sz w:val="24"/>
        </w:rPr>
      </w:pPr>
      <w:r>
        <w:rPr>
          <w:b/>
          <w:sz w:val="24"/>
        </w:rPr>
        <w:lastRenderedPageBreak/>
        <w:t>49.2.1 Conditions</w:t>
      </w:r>
    </w:p>
    <w:p w:rsidR="00B03850" w:rsidRDefault="00B03850">
      <w:pPr>
        <w:pStyle w:val="Zkladntext"/>
        <w:spacing w:before="10"/>
        <w:rPr>
          <w:b/>
          <w:sz w:val="20"/>
        </w:rPr>
      </w:pPr>
    </w:p>
    <w:p w:rsidR="00B03850" w:rsidRDefault="0090360A">
      <w:pPr>
        <w:spacing w:before="1"/>
        <w:ind w:left="113"/>
        <w:rPr>
          <w:sz w:val="24"/>
        </w:rPr>
      </w:pPr>
      <w:r>
        <w:rPr>
          <w:sz w:val="24"/>
        </w:rPr>
        <w:t>The JU may suspend implementation of the action or any part of it, if:</w:t>
      </w:r>
    </w:p>
    <w:p w:rsidR="00B03850" w:rsidRDefault="00B03850">
      <w:pPr>
        <w:pStyle w:val="Zkladntext"/>
        <w:spacing w:before="8"/>
        <w:rPr>
          <w:sz w:val="20"/>
        </w:rPr>
      </w:pPr>
    </w:p>
    <w:p w:rsidR="00B03850" w:rsidRDefault="0090360A" w:rsidP="00AA7EEF">
      <w:pPr>
        <w:pStyle w:val="Odstavecseseznamem"/>
        <w:numPr>
          <w:ilvl w:val="2"/>
          <w:numId w:val="19"/>
        </w:numPr>
        <w:tabs>
          <w:tab w:val="left" w:pos="758"/>
        </w:tabs>
        <w:spacing w:line="249" w:lineRule="auto"/>
        <w:ind w:right="110"/>
        <w:jc w:val="both"/>
        <w:rPr>
          <w:sz w:val="24"/>
        </w:rPr>
      </w:pPr>
      <w:r>
        <w:rPr>
          <w:sz w:val="24"/>
        </w:rPr>
        <w:t>a</w:t>
      </w:r>
      <w:r>
        <w:rPr>
          <w:spacing w:val="-15"/>
          <w:sz w:val="24"/>
        </w:rPr>
        <w:t xml:space="preserve"> </w:t>
      </w:r>
      <w:r>
        <w:rPr>
          <w:sz w:val="24"/>
        </w:rPr>
        <w:t>beneficiary</w:t>
      </w:r>
      <w:r>
        <w:rPr>
          <w:spacing w:val="-15"/>
          <w:sz w:val="24"/>
        </w:rPr>
        <w:t xml:space="preserve"> </w:t>
      </w:r>
      <w:r>
        <w:rPr>
          <w:sz w:val="24"/>
        </w:rPr>
        <w:t>(or</w:t>
      </w:r>
      <w:r>
        <w:rPr>
          <w:spacing w:val="-14"/>
          <w:sz w:val="24"/>
        </w:rPr>
        <w:t xml:space="preserve"> </w:t>
      </w:r>
      <w:r>
        <w:rPr>
          <w:sz w:val="24"/>
        </w:rPr>
        <w:t>a</w:t>
      </w:r>
      <w:r>
        <w:rPr>
          <w:spacing w:val="-15"/>
          <w:sz w:val="24"/>
        </w:rPr>
        <w:t xml:space="preserve"> </w:t>
      </w:r>
      <w:r>
        <w:rPr>
          <w:sz w:val="24"/>
        </w:rPr>
        <w:t>natural</w:t>
      </w:r>
      <w:r>
        <w:rPr>
          <w:spacing w:val="-14"/>
          <w:sz w:val="24"/>
        </w:rPr>
        <w:t xml:space="preserve"> </w:t>
      </w:r>
      <w:r>
        <w:rPr>
          <w:sz w:val="24"/>
        </w:rPr>
        <w:t>person</w:t>
      </w:r>
      <w:r>
        <w:rPr>
          <w:spacing w:val="-15"/>
          <w:sz w:val="24"/>
        </w:rPr>
        <w:t xml:space="preserve"> </w:t>
      </w:r>
      <w:r>
        <w:rPr>
          <w:sz w:val="24"/>
        </w:rPr>
        <w:t>who</w:t>
      </w:r>
      <w:r>
        <w:rPr>
          <w:spacing w:val="-14"/>
          <w:sz w:val="24"/>
        </w:rPr>
        <w:t xml:space="preserve"> </w:t>
      </w:r>
      <w:r>
        <w:rPr>
          <w:sz w:val="24"/>
        </w:rPr>
        <w:t>has</w:t>
      </w:r>
      <w:r>
        <w:rPr>
          <w:spacing w:val="-15"/>
          <w:sz w:val="24"/>
        </w:rPr>
        <w:t xml:space="preserve"> </w:t>
      </w:r>
      <w:r>
        <w:rPr>
          <w:sz w:val="24"/>
        </w:rPr>
        <w:t>the</w:t>
      </w:r>
      <w:r>
        <w:rPr>
          <w:spacing w:val="-15"/>
          <w:sz w:val="24"/>
        </w:rPr>
        <w:t xml:space="preserve"> </w:t>
      </w:r>
      <w:r>
        <w:rPr>
          <w:sz w:val="24"/>
        </w:rPr>
        <w:t>power</w:t>
      </w:r>
      <w:r>
        <w:rPr>
          <w:spacing w:val="-14"/>
          <w:sz w:val="24"/>
        </w:rPr>
        <w:t xml:space="preserve"> </w:t>
      </w:r>
      <w:r>
        <w:rPr>
          <w:sz w:val="24"/>
        </w:rPr>
        <w:t>to</w:t>
      </w:r>
      <w:r>
        <w:rPr>
          <w:spacing w:val="-15"/>
          <w:sz w:val="24"/>
        </w:rPr>
        <w:t xml:space="preserve"> </w:t>
      </w:r>
      <w:r>
        <w:rPr>
          <w:sz w:val="24"/>
        </w:rPr>
        <w:t>represent</w:t>
      </w:r>
      <w:r>
        <w:rPr>
          <w:spacing w:val="-14"/>
          <w:sz w:val="24"/>
        </w:rPr>
        <w:t xml:space="preserve"> </w:t>
      </w:r>
      <w:r>
        <w:rPr>
          <w:sz w:val="24"/>
        </w:rPr>
        <w:t>or</w:t>
      </w:r>
      <w:r>
        <w:rPr>
          <w:spacing w:val="-15"/>
          <w:sz w:val="24"/>
        </w:rPr>
        <w:t xml:space="preserve"> </w:t>
      </w:r>
      <w:r>
        <w:rPr>
          <w:sz w:val="24"/>
        </w:rPr>
        <w:t>take</w:t>
      </w:r>
      <w:r>
        <w:rPr>
          <w:spacing w:val="-15"/>
          <w:sz w:val="24"/>
        </w:rPr>
        <w:t xml:space="preserve"> </w:t>
      </w:r>
      <w:r>
        <w:rPr>
          <w:sz w:val="24"/>
        </w:rPr>
        <w:t>decisions</w:t>
      </w:r>
      <w:r>
        <w:rPr>
          <w:spacing w:val="-14"/>
          <w:sz w:val="24"/>
        </w:rPr>
        <w:t xml:space="preserve"> </w:t>
      </w:r>
      <w:r>
        <w:rPr>
          <w:sz w:val="24"/>
        </w:rPr>
        <w:t>on</w:t>
      </w:r>
      <w:r>
        <w:rPr>
          <w:spacing w:val="-15"/>
          <w:sz w:val="24"/>
        </w:rPr>
        <w:t xml:space="preserve"> </w:t>
      </w:r>
      <w:r>
        <w:rPr>
          <w:sz w:val="24"/>
        </w:rPr>
        <w:t>its</w:t>
      </w:r>
      <w:r>
        <w:rPr>
          <w:spacing w:val="-14"/>
          <w:sz w:val="24"/>
        </w:rPr>
        <w:t xml:space="preserve"> </w:t>
      </w:r>
      <w:r>
        <w:rPr>
          <w:sz w:val="24"/>
        </w:rPr>
        <w:t>behalf) has committed or is suspected of having</w:t>
      </w:r>
      <w:r>
        <w:rPr>
          <w:spacing w:val="-6"/>
          <w:sz w:val="24"/>
        </w:rPr>
        <w:t xml:space="preserve"> </w:t>
      </w:r>
      <w:r>
        <w:rPr>
          <w:sz w:val="24"/>
        </w:rPr>
        <w:t>committed:</w:t>
      </w:r>
    </w:p>
    <w:p w:rsidR="00B03850" w:rsidRDefault="0090360A" w:rsidP="00AA7EEF">
      <w:pPr>
        <w:pStyle w:val="Odstavecseseznamem"/>
        <w:numPr>
          <w:ilvl w:val="3"/>
          <w:numId w:val="19"/>
        </w:numPr>
        <w:tabs>
          <w:tab w:val="left" w:pos="1358"/>
        </w:tabs>
        <w:spacing w:before="229"/>
        <w:ind w:hanging="428"/>
        <w:jc w:val="left"/>
        <w:rPr>
          <w:sz w:val="24"/>
        </w:rPr>
      </w:pPr>
      <w:r>
        <w:rPr>
          <w:sz w:val="24"/>
        </w:rPr>
        <w:t>substantial errors, irregularities or fraud</w:t>
      </w:r>
      <w:r>
        <w:rPr>
          <w:spacing w:val="-32"/>
          <w:sz w:val="24"/>
        </w:rPr>
        <w:t xml:space="preserve"> </w:t>
      </w:r>
      <w:r>
        <w:rPr>
          <w:sz w:val="24"/>
        </w:rPr>
        <w:t>or</w:t>
      </w:r>
    </w:p>
    <w:p w:rsidR="00B03850" w:rsidRDefault="00B03850">
      <w:pPr>
        <w:pStyle w:val="Zkladntext"/>
        <w:spacing w:before="9"/>
        <w:rPr>
          <w:sz w:val="20"/>
        </w:rPr>
      </w:pPr>
    </w:p>
    <w:p w:rsidR="00B03850" w:rsidRDefault="0090360A" w:rsidP="00AA7EEF">
      <w:pPr>
        <w:pStyle w:val="Odstavecseseznamem"/>
        <w:numPr>
          <w:ilvl w:val="3"/>
          <w:numId w:val="19"/>
        </w:numPr>
        <w:tabs>
          <w:tab w:val="left" w:pos="1358"/>
        </w:tabs>
        <w:spacing w:line="249" w:lineRule="auto"/>
        <w:ind w:right="112" w:hanging="493"/>
        <w:jc w:val="both"/>
        <w:rPr>
          <w:sz w:val="24"/>
        </w:rPr>
      </w:pPr>
      <w:r>
        <w:rPr>
          <w:sz w:val="24"/>
        </w:rPr>
        <w:t>serious breach of obligations under the Agreement or during the award procedure (including improper implementation of the action, submission of false information, failure to provide required information, breach of ethical</w:t>
      </w:r>
      <w:r>
        <w:rPr>
          <w:spacing w:val="-7"/>
          <w:sz w:val="24"/>
        </w:rPr>
        <w:t xml:space="preserve"> </w:t>
      </w:r>
      <w:r>
        <w:rPr>
          <w:sz w:val="24"/>
        </w:rPr>
        <w:t>principles);</w:t>
      </w:r>
    </w:p>
    <w:p w:rsidR="00B03850" w:rsidRDefault="0090360A" w:rsidP="00AA7EEF">
      <w:pPr>
        <w:pStyle w:val="Odstavecseseznamem"/>
        <w:numPr>
          <w:ilvl w:val="2"/>
          <w:numId w:val="19"/>
        </w:numPr>
        <w:tabs>
          <w:tab w:val="left" w:pos="758"/>
        </w:tabs>
        <w:spacing w:before="230" w:line="249" w:lineRule="auto"/>
        <w:ind w:right="110"/>
        <w:jc w:val="both"/>
        <w:rPr>
          <w:sz w:val="24"/>
        </w:rPr>
      </w:pPr>
      <w:r>
        <w:rPr>
          <w:sz w:val="24"/>
        </w:rPr>
        <w:t>a</w:t>
      </w:r>
      <w:r>
        <w:rPr>
          <w:spacing w:val="-15"/>
          <w:sz w:val="24"/>
        </w:rPr>
        <w:t xml:space="preserve"> </w:t>
      </w:r>
      <w:r>
        <w:rPr>
          <w:sz w:val="24"/>
        </w:rPr>
        <w:t>beneficiary</w:t>
      </w:r>
      <w:r>
        <w:rPr>
          <w:spacing w:val="-15"/>
          <w:sz w:val="24"/>
        </w:rPr>
        <w:t xml:space="preserve"> </w:t>
      </w:r>
      <w:r>
        <w:rPr>
          <w:sz w:val="24"/>
        </w:rPr>
        <w:t>(or</w:t>
      </w:r>
      <w:r>
        <w:rPr>
          <w:spacing w:val="-14"/>
          <w:sz w:val="24"/>
        </w:rPr>
        <w:t xml:space="preserve"> </w:t>
      </w:r>
      <w:r>
        <w:rPr>
          <w:sz w:val="24"/>
        </w:rPr>
        <w:t>a</w:t>
      </w:r>
      <w:r>
        <w:rPr>
          <w:spacing w:val="-15"/>
          <w:sz w:val="24"/>
        </w:rPr>
        <w:t xml:space="preserve"> </w:t>
      </w:r>
      <w:r>
        <w:rPr>
          <w:sz w:val="24"/>
        </w:rPr>
        <w:t>natural</w:t>
      </w:r>
      <w:r>
        <w:rPr>
          <w:spacing w:val="-14"/>
          <w:sz w:val="24"/>
        </w:rPr>
        <w:t xml:space="preserve"> </w:t>
      </w:r>
      <w:r>
        <w:rPr>
          <w:sz w:val="24"/>
        </w:rPr>
        <w:t>person</w:t>
      </w:r>
      <w:r>
        <w:rPr>
          <w:spacing w:val="-15"/>
          <w:sz w:val="24"/>
        </w:rPr>
        <w:t xml:space="preserve"> </w:t>
      </w:r>
      <w:r>
        <w:rPr>
          <w:sz w:val="24"/>
        </w:rPr>
        <w:t>who</w:t>
      </w:r>
      <w:r>
        <w:rPr>
          <w:spacing w:val="-14"/>
          <w:sz w:val="24"/>
        </w:rPr>
        <w:t xml:space="preserve"> </w:t>
      </w:r>
      <w:r>
        <w:rPr>
          <w:sz w:val="24"/>
        </w:rPr>
        <w:t>has</w:t>
      </w:r>
      <w:r>
        <w:rPr>
          <w:spacing w:val="-15"/>
          <w:sz w:val="24"/>
        </w:rPr>
        <w:t xml:space="preserve"> </w:t>
      </w:r>
      <w:r>
        <w:rPr>
          <w:sz w:val="24"/>
        </w:rPr>
        <w:t>the</w:t>
      </w:r>
      <w:r>
        <w:rPr>
          <w:spacing w:val="-15"/>
          <w:sz w:val="24"/>
        </w:rPr>
        <w:t xml:space="preserve"> </w:t>
      </w:r>
      <w:r>
        <w:rPr>
          <w:sz w:val="24"/>
        </w:rPr>
        <w:t>power</w:t>
      </w:r>
      <w:r>
        <w:rPr>
          <w:spacing w:val="-14"/>
          <w:sz w:val="24"/>
        </w:rPr>
        <w:t xml:space="preserve"> </w:t>
      </w:r>
      <w:r>
        <w:rPr>
          <w:sz w:val="24"/>
        </w:rPr>
        <w:t>to</w:t>
      </w:r>
      <w:r>
        <w:rPr>
          <w:spacing w:val="-15"/>
          <w:sz w:val="24"/>
        </w:rPr>
        <w:t xml:space="preserve"> </w:t>
      </w:r>
      <w:r>
        <w:rPr>
          <w:sz w:val="24"/>
        </w:rPr>
        <w:t>represent</w:t>
      </w:r>
      <w:r>
        <w:rPr>
          <w:spacing w:val="-14"/>
          <w:sz w:val="24"/>
        </w:rPr>
        <w:t xml:space="preserve"> </w:t>
      </w:r>
      <w:r>
        <w:rPr>
          <w:sz w:val="24"/>
        </w:rPr>
        <w:t>or</w:t>
      </w:r>
      <w:r>
        <w:rPr>
          <w:spacing w:val="-15"/>
          <w:sz w:val="24"/>
        </w:rPr>
        <w:t xml:space="preserve"> </w:t>
      </w:r>
      <w:r>
        <w:rPr>
          <w:sz w:val="24"/>
        </w:rPr>
        <w:t>take</w:t>
      </w:r>
      <w:r>
        <w:rPr>
          <w:spacing w:val="-15"/>
          <w:sz w:val="24"/>
        </w:rPr>
        <w:t xml:space="preserve"> </w:t>
      </w:r>
      <w:r>
        <w:rPr>
          <w:sz w:val="24"/>
        </w:rPr>
        <w:t>decisions</w:t>
      </w:r>
      <w:r>
        <w:rPr>
          <w:spacing w:val="-14"/>
          <w:sz w:val="24"/>
        </w:rPr>
        <w:t xml:space="preserve"> </w:t>
      </w:r>
      <w:r>
        <w:rPr>
          <w:sz w:val="24"/>
        </w:rPr>
        <w:t>on</w:t>
      </w:r>
      <w:r>
        <w:rPr>
          <w:spacing w:val="-15"/>
          <w:sz w:val="24"/>
        </w:rPr>
        <w:t xml:space="preserve"> </w:t>
      </w:r>
      <w:r>
        <w:rPr>
          <w:sz w:val="24"/>
        </w:rPr>
        <w:t>its</w:t>
      </w:r>
      <w:r>
        <w:rPr>
          <w:spacing w:val="-14"/>
          <w:sz w:val="24"/>
        </w:rPr>
        <w:t xml:space="preserve"> </w:t>
      </w:r>
      <w:r>
        <w:rPr>
          <w:sz w:val="24"/>
        </w:rPr>
        <w:t>behalf) has</w:t>
      </w:r>
      <w:r>
        <w:rPr>
          <w:spacing w:val="12"/>
          <w:sz w:val="24"/>
        </w:rPr>
        <w:t xml:space="preserve"> </w:t>
      </w:r>
      <w:r>
        <w:rPr>
          <w:sz w:val="24"/>
        </w:rPr>
        <w:t>committed</w:t>
      </w:r>
      <w:r>
        <w:rPr>
          <w:spacing w:val="11"/>
          <w:sz w:val="24"/>
        </w:rPr>
        <w:t xml:space="preserve"> </w:t>
      </w:r>
      <w:r>
        <w:rPr>
          <w:sz w:val="24"/>
        </w:rPr>
        <w:t>—</w:t>
      </w:r>
      <w:r>
        <w:rPr>
          <w:spacing w:val="12"/>
          <w:sz w:val="24"/>
        </w:rPr>
        <w:t xml:space="preserve"> </w:t>
      </w:r>
      <w:r>
        <w:rPr>
          <w:sz w:val="24"/>
        </w:rPr>
        <w:t>in</w:t>
      </w:r>
      <w:r>
        <w:rPr>
          <w:spacing w:val="12"/>
          <w:sz w:val="24"/>
        </w:rPr>
        <w:t xml:space="preserve"> </w:t>
      </w:r>
      <w:r>
        <w:rPr>
          <w:sz w:val="24"/>
        </w:rPr>
        <w:t>other</w:t>
      </w:r>
      <w:r>
        <w:rPr>
          <w:spacing w:val="14"/>
          <w:sz w:val="24"/>
        </w:rPr>
        <w:t xml:space="preserve"> </w:t>
      </w:r>
      <w:r>
        <w:rPr>
          <w:sz w:val="24"/>
        </w:rPr>
        <w:t>JU,</w:t>
      </w:r>
      <w:r>
        <w:rPr>
          <w:spacing w:val="12"/>
          <w:sz w:val="24"/>
        </w:rPr>
        <w:t xml:space="preserve"> </w:t>
      </w:r>
      <w:r>
        <w:rPr>
          <w:sz w:val="24"/>
        </w:rPr>
        <w:t>EU</w:t>
      </w:r>
      <w:r>
        <w:rPr>
          <w:spacing w:val="12"/>
          <w:sz w:val="24"/>
        </w:rPr>
        <w:t xml:space="preserve"> </w:t>
      </w:r>
      <w:r>
        <w:rPr>
          <w:sz w:val="24"/>
        </w:rPr>
        <w:t>or</w:t>
      </w:r>
      <w:r>
        <w:rPr>
          <w:spacing w:val="12"/>
          <w:sz w:val="24"/>
        </w:rPr>
        <w:t xml:space="preserve"> </w:t>
      </w:r>
      <w:r>
        <w:rPr>
          <w:sz w:val="24"/>
        </w:rPr>
        <w:t>Euratom</w:t>
      </w:r>
      <w:r>
        <w:rPr>
          <w:spacing w:val="11"/>
          <w:sz w:val="24"/>
        </w:rPr>
        <w:t xml:space="preserve"> </w:t>
      </w:r>
      <w:r>
        <w:rPr>
          <w:sz w:val="24"/>
        </w:rPr>
        <w:t>grants</w:t>
      </w:r>
      <w:r>
        <w:rPr>
          <w:spacing w:val="13"/>
          <w:sz w:val="24"/>
        </w:rPr>
        <w:t xml:space="preserve"> </w:t>
      </w:r>
      <w:r>
        <w:rPr>
          <w:sz w:val="24"/>
        </w:rPr>
        <w:t>awarded</w:t>
      </w:r>
      <w:r>
        <w:rPr>
          <w:spacing w:val="11"/>
          <w:sz w:val="24"/>
        </w:rPr>
        <w:t xml:space="preserve"> </w:t>
      </w:r>
      <w:r>
        <w:rPr>
          <w:sz w:val="24"/>
        </w:rPr>
        <w:t>to</w:t>
      </w:r>
      <w:r>
        <w:rPr>
          <w:spacing w:val="11"/>
          <w:sz w:val="24"/>
        </w:rPr>
        <w:t xml:space="preserve"> </w:t>
      </w:r>
      <w:r>
        <w:rPr>
          <w:sz w:val="24"/>
        </w:rPr>
        <w:t>it</w:t>
      </w:r>
      <w:r>
        <w:rPr>
          <w:spacing w:val="12"/>
          <w:sz w:val="24"/>
        </w:rPr>
        <w:t xml:space="preserve"> </w:t>
      </w:r>
      <w:r>
        <w:rPr>
          <w:sz w:val="24"/>
        </w:rPr>
        <w:t>under</w:t>
      </w:r>
      <w:r>
        <w:rPr>
          <w:spacing w:val="12"/>
          <w:sz w:val="24"/>
        </w:rPr>
        <w:t xml:space="preserve"> </w:t>
      </w:r>
      <w:r>
        <w:rPr>
          <w:sz w:val="24"/>
        </w:rPr>
        <w:t>similar</w:t>
      </w:r>
      <w:r>
        <w:rPr>
          <w:spacing w:val="12"/>
          <w:sz w:val="24"/>
        </w:rPr>
        <w:t xml:space="preserve"> </w:t>
      </w:r>
      <w:r>
        <w:rPr>
          <w:sz w:val="24"/>
        </w:rPr>
        <w:t>conditions</w:t>
      </w:r>
    </w:p>
    <w:p w:rsidR="00B03850" w:rsidRDefault="0090360A">
      <w:pPr>
        <w:spacing w:before="2" w:line="249" w:lineRule="auto"/>
        <w:ind w:left="757" w:right="111"/>
        <w:jc w:val="both"/>
        <w:rPr>
          <w:sz w:val="24"/>
        </w:rPr>
      </w:pPr>
      <w:r>
        <w:rPr>
          <w:sz w:val="24"/>
        </w:rPr>
        <w:t>— systemic or recurrent errors, irregularities, fraud or serious breach of obligations that have a material impact on this grant (</w:t>
      </w:r>
      <w:r>
        <w:rPr>
          <w:b/>
          <w:sz w:val="24"/>
        </w:rPr>
        <w:t>extension of findings from other grants to this grant</w:t>
      </w:r>
      <w:r>
        <w:rPr>
          <w:sz w:val="24"/>
        </w:rPr>
        <w:t>; see Article 22.5.2), or</w:t>
      </w:r>
    </w:p>
    <w:p w:rsidR="00B03850" w:rsidRDefault="0090360A" w:rsidP="00AA7EEF">
      <w:pPr>
        <w:pStyle w:val="Odstavecseseznamem"/>
        <w:numPr>
          <w:ilvl w:val="2"/>
          <w:numId w:val="19"/>
        </w:numPr>
        <w:tabs>
          <w:tab w:val="left" w:pos="758"/>
        </w:tabs>
        <w:spacing w:before="229"/>
        <w:ind w:hanging="361"/>
        <w:rPr>
          <w:sz w:val="24"/>
        </w:rPr>
      </w:pPr>
      <w:r>
        <w:rPr>
          <w:sz w:val="24"/>
        </w:rPr>
        <w:t>the action is suspected of having lost its scientific or technological</w:t>
      </w:r>
      <w:r>
        <w:rPr>
          <w:spacing w:val="-20"/>
          <w:sz w:val="24"/>
        </w:rPr>
        <w:t xml:space="preserve"> </w:t>
      </w:r>
      <w:r>
        <w:rPr>
          <w:sz w:val="24"/>
        </w:rPr>
        <w:t>relevance.</w:t>
      </w:r>
    </w:p>
    <w:p w:rsidR="00B03850" w:rsidRDefault="00B03850">
      <w:pPr>
        <w:pStyle w:val="Zkladntext"/>
        <w:spacing w:before="7"/>
        <w:rPr>
          <w:sz w:val="20"/>
        </w:rPr>
      </w:pPr>
    </w:p>
    <w:p w:rsidR="00B03850" w:rsidRDefault="0090360A" w:rsidP="00AA7EEF">
      <w:pPr>
        <w:pStyle w:val="Odstavecseseznamem"/>
        <w:numPr>
          <w:ilvl w:val="2"/>
          <w:numId w:val="17"/>
        </w:numPr>
        <w:tabs>
          <w:tab w:val="left" w:pos="715"/>
        </w:tabs>
        <w:ind w:hanging="602"/>
        <w:rPr>
          <w:b/>
          <w:sz w:val="24"/>
        </w:rPr>
      </w:pPr>
      <w:r>
        <w:rPr>
          <w:b/>
          <w:sz w:val="24"/>
        </w:rPr>
        <w:t> Procedure</w:t>
      </w:r>
    </w:p>
    <w:p w:rsidR="00B03850" w:rsidRDefault="00B03850">
      <w:pPr>
        <w:pStyle w:val="Zkladntext"/>
        <w:spacing w:before="11"/>
        <w:rPr>
          <w:b/>
          <w:sz w:val="20"/>
        </w:rPr>
      </w:pPr>
    </w:p>
    <w:p w:rsidR="00B03850" w:rsidRDefault="0090360A">
      <w:pPr>
        <w:spacing w:line="249" w:lineRule="auto"/>
        <w:ind w:left="113" w:right="124"/>
        <w:jc w:val="both"/>
        <w:rPr>
          <w:sz w:val="24"/>
        </w:rPr>
      </w:pPr>
      <w:r>
        <w:rPr>
          <w:sz w:val="24"/>
        </w:rPr>
        <w:t>Before suspending implementation of the action, the JU will formally notify the coordinator or beneficiary concerned:</w:t>
      </w:r>
    </w:p>
    <w:p w:rsidR="00B03850" w:rsidRDefault="0090360A" w:rsidP="00AA7EEF">
      <w:pPr>
        <w:pStyle w:val="Odstavecseseznamem"/>
        <w:numPr>
          <w:ilvl w:val="3"/>
          <w:numId w:val="17"/>
        </w:numPr>
        <w:tabs>
          <w:tab w:val="left" w:pos="757"/>
          <w:tab w:val="left" w:pos="758"/>
        </w:tabs>
        <w:spacing w:before="229"/>
        <w:ind w:hanging="361"/>
        <w:rPr>
          <w:sz w:val="24"/>
        </w:rPr>
      </w:pPr>
      <w:r>
        <w:rPr>
          <w:sz w:val="24"/>
        </w:rPr>
        <w:t>informing it of its intention to suspend the implementation and the reasons why</w:t>
      </w:r>
      <w:r>
        <w:rPr>
          <w:spacing w:val="-32"/>
          <w:sz w:val="24"/>
        </w:rPr>
        <w:t xml:space="preserve"> </w:t>
      </w:r>
      <w:r>
        <w:rPr>
          <w:sz w:val="24"/>
        </w:rPr>
        <w:t>and</w:t>
      </w:r>
    </w:p>
    <w:p w:rsidR="00B03850" w:rsidRDefault="00B03850">
      <w:pPr>
        <w:pStyle w:val="Zkladntext"/>
        <w:spacing w:before="8"/>
        <w:rPr>
          <w:sz w:val="20"/>
        </w:rPr>
      </w:pPr>
    </w:p>
    <w:p w:rsidR="00B03850" w:rsidRDefault="0090360A" w:rsidP="00AA7EEF">
      <w:pPr>
        <w:pStyle w:val="Odstavecseseznamem"/>
        <w:numPr>
          <w:ilvl w:val="3"/>
          <w:numId w:val="17"/>
        </w:numPr>
        <w:tabs>
          <w:tab w:val="left" w:pos="757"/>
          <w:tab w:val="left" w:pos="758"/>
        </w:tabs>
        <w:ind w:hanging="361"/>
        <w:rPr>
          <w:sz w:val="24"/>
        </w:rPr>
      </w:pPr>
      <w:r>
        <w:rPr>
          <w:sz w:val="24"/>
        </w:rPr>
        <w:t>inviting it to submit observations within 30 days of receiving</w:t>
      </w:r>
      <w:r>
        <w:rPr>
          <w:spacing w:val="-10"/>
          <w:sz w:val="24"/>
        </w:rPr>
        <w:t xml:space="preserve"> </w:t>
      </w:r>
      <w:r>
        <w:rPr>
          <w:sz w:val="24"/>
        </w:rPr>
        <w:t>notification.</w:t>
      </w:r>
    </w:p>
    <w:p w:rsidR="00B03850" w:rsidRDefault="00B03850">
      <w:pPr>
        <w:pStyle w:val="Zkladntext"/>
        <w:spacing w:before="9"/>
        <w:rPr>
          <w:sz w:val="20"/>
        </w:rPr>
      </w:pPr>
    </w:p>
    <w:p w:rsidR="00B03850" w:rsidRDefault="0090360A">
      <w:pPr>
        <w:spacing w:line="249" w:lineRule="auto"/>
        <w:ind w:left="113" w:right="109"/>
        <w:jc w:val="both"/>
        <w:rPr>
          <w:sz w:val="24"/>
        </w:rPr>
      </w:pPr>
      <w:r>
        <w:rPr>
          <w:sz w:val="24"/>
        </w:rPr>
        <w:t xml:space="preserve">If the JU does not receive observations or decides to pursue the procedure despite the observations it has received, it will formally notify </w:t>
      </w:r>
      <w:r>
        <w:rPr>
          <w:b/>
          <w:sz w:val="24"/>
        </w:rPr>
        <w:t xml:space="preserve">confirmation </w:t>
      </w:r>
      <w:r>
        <w:rPr>
          <w:sz w:val="24"/>
        </w:rPr>
        <w:t>of the suspension. Otherwise, it will formally notify that the procedure is not</w:t>
      </w:r>
      <w:r>
        <w:rPr>
          <w:spacing w:val="-4"/>
          <w:sz w:val="24"/>
        </w:rPr>
        <w:t xml:space="preserve"> </w:t>
      </w:r>
      <w:r>
        <w:rPr>
          <w:sz w:val="24"/>
        </w:rPr>
        <w:t>continued.</w:t>
      </w:r>
    </w:p>
    <w:p w:rsidR="00B03850" w:rsidRDefault="0090360A">
      <w:pPr>
        <w:spacing w:before="230" w:line="249" w:lineRule="auto"/>
        <w:ind w:left="113" w:right="115"/>
        <w:jc w:val="both"/>
        <w:rPr>
          <w:sz w:val="24"/>
        </w:rPr>
      </w:pPr>
      <w:r>
        <w:rPr>
          <w:sz w:val="24"/>
        </w:rPr>
        <w:t>The</w:t>
      </w:r>
      <w:r>
        <w:rPr>
          <w:spacing w:val="-12"/>
          <w:sz w:val="24"/>
        </w:rPr>
        <w:t xml:space="preserve"> </w:t>
      </w:r>
      <w:r>
        <w:rPr>
          <w:sz w:val="24"/>
        </w:rPr>
        <w:t>suspension</w:t>
      </w:r>
      <w:r>
        <w:rPr>
          <w:spacing w:val="-11"/>
          <w:sz w:val="24"/>
        </w:rPr>
        <w:t xml:space="preserve"> </w:t>
      </w:r>
      <w:r>
        <w:rPr>
          <w:sz w:val="24"/>
        </w:rPr>
        <w:t>will</w:t>
      </w:r>
      <w:r>
        <w:rPr>
          <w:spacing w:val="-10"/>
          <w:sz w:val="24"/>
        </w:rPr>
        <w:t xml:space="preserve"> </w:t>
      </w:r>
      <w:r>
        <w:rPr>
          <w:b/>
          <w:sz w:val="24"/>
        </w:rPr>
        <w:t>take</w:t>
      </w:r>
      <w:r>
        <w:rPr>
          <w:b/>
          <w:spacing w:val="-12"/>
          <w:sz w:val="24"/>
        </w:rPr>
        <w:t xml:space="preserve"> </w:t>
      </w:r>
      <w:r>
        <w:rPr>
          <w:b/>
          <w:sz w:val="24"/>
        </w:rPr>
        <w:t>effect</w:t>
      </w:r>
      <w:r>
        <w:rPr>
          <w:b/>
          <w:spacing w:val="-11"/>
          <w:sz w:val="24"/>
        </w:rPr>
        <w:t xml:space="preserve"> </w:t>
      </w:r>
      <w:r>
        <w:rPr>
          <w:sz w:val="24"/>
        </w:rPr>
        <w:t>five</w:t>
      </w:r>
      <w:r>
        <w:rPr>
          <w:spacing w:val="-11"/>
          <w:sz w:val="24"/>
        </w:rPr>
        <w:t xml:space="preserve"> </w:t>
      </w:r>
      <w:r>
        <w:rPr>
          <w:sz w:val="24"/>
        </w:rPr>
        <w:t>days</w:t>
      </w:r>
      <w:r>
        <w:rPr>
          <w:spacing w:val="-12"/>
          <w:sz w:val="24"/>
        </w:rPr>
        <w:t xml:space="preserve"> </w:t>
      </w:r>
      <w:r>
        <w:rPr>
          <w:sz w:val="24"/>
        </w:rPr>
        <w:t>after</w:t>
      </w:r>
      <w:r>
        <w:rPr>
          <w:spacing w:val="-11"/>
          <w:sz w:val="24"/>
        </w:rPr>
        <w:t xml:space="preserve"> </w:t>
      </w:r>
      <w:r>
        <w:rPr>
          <w:sz w:val="24"/>
        </w:rPr>
        <w:t>confirmation</w:t>
      </w:r>
      <w:r>
        <w:rPr>
          <w:spacing w:val="-11"/>
          <w:sz w:val="24"/>
        </w:rPr>
        <w:t xml:space="preserve"> </w:t>
      </w:r>
      <w:r>
        <w:rPr>
          <w:sz w:val="24"/>
        </w:rPr>
        <w:t>notification</w:t>
      </w:r>
      <w:r>
        <w:rPr>
          <w:spacing w:val="-12"/>
          <w:sz w:val="24"/>
        </w:rPr>
        <w:t xml:space="preserve"> </w:t>
      </w:r>
      <w:r>
        <w:rPr>
          <w:sz w:val="24"/>
        </w:rPr>
        <w:t>is</w:t>
      </w:r>
      <w:r>
        <w:rPr>
          <w:spacing w:val="-11"/>
          <w:sz w:val="24"/>
        </w:rPr>
        <w:t xml:space="preserve"> </w:t>
      </w:r>
      <w:r>
        <w:rPr>
          <w:sz w:val="24"/>
        </w:rPr>
        <w:t>received</w:t>
      </w:r>
      <w:r>
        <w:rPr>
          <w:spacing w:val="-11"/>
          <w:sz w:val="24"/>
        </w:rPr>
        <w:t xml:space="preserve"> </w:t>
      </w:r>
      <w:r>
        <w:rPr>
          <w:sz w:val="24"/>
        </w:rPr>
        <w:t>(or</w:t>
      </w:r>
      <w:r>
        <w:rPr>
          <w:spacing w:val="-12"/>
          <w:sz w:val="24"/>
        </w:rPr>
        <w:t xml:space="preserve"> </w:t>
      </w:r>
      <w:r>
        <w:rPr>
          <w:sz w:val="24"/>
        </w:rPr>
        <w:t>on</w:t>
      </w:r>
      <w:r>
        <w:rPr>
          <w:spacing w:val="-11"/>
          <w:sz w:val="24"/>
        </w:rPr>
        <w:t xml:space="preserve"> </w:t>
      </w:r>
      <w:r>
        <w:rPr>
          <w:sz w:val="24"/>
        </w:rPr>
        <w:t>a</w:t>
      </w:r>
      <w:r>
        <w:rPr>
          <w:spacing w:val="-11"/>
          <w:sz w:val="24"/>
        </w:rPr>
        <w:t xml:space="preserve"> </w:t>
      </w:r>
      <w:r>
        <w:rPr>
          <w:sz w:val="24"/>
        </w:rPr>
        <w:t>later</w:t>
      </w:r>
      <w:r>
        <w:rPr>
          <w:spacing w:val="-12"/>
          <w:sz w:val="24"/>
        </w:rPr>
        <w:t xml:space="preserve"> </w:t>
      </w:r>
      <w:r>
        <w:rPr>
          <w:sz w:val="24"/>
        </w:rPr>
        <w:t>date specified in the</w:t>
      </w:r>
      <w:r>
        <w:rPr>
          <w:spacing w:val="-4"/>
          <w:sz w:val="24"/>
        </w:rPr>
        <w:t xml:space="preserve"> </w:t>
      </w:r>
      <w:r>
        <w:rPr>
          <w:sz w:val="24"/>
        </w:rPr>
        <w:t>notification).</w:t>
      </w:r>
    </w:p>
    <w:p w:rsidR="00B03850" w:rsidRDefault="0090360A">
      <w:pPr>
        <w:spacing w:before="229"/>
        <w:ind w:left="113"/>
        <w:rPr>
          <w:sz w:val="24"/>
        </w:rPr>
      </w:pPr>
      <w:r>
        <w:rPr>
          <w:sz w:val="24"/>
        </w:rPr>
        <w:t xml:space="preserve">It will be </w:t>
      </w:r>
      <w:r>
        <w:rPr>
          <w:b/>
          <w:sz w:val="24"/>
        </w:rPr>
        <w:t xml:space="preserve">lifted </w:t>
      </w:r>
      <w:r>
        <w:rPr>
          <w:sz w:val="24"/>
        </w:rPr>
        <w:t>if the conditions for resuming implementation of the action are met.</w:t>
      </w:r>
    </w:p>
    <w:p w:rsidR="00B03850" w:rsidRDefault="00B03850">
      <w:pPr>
        <w:pStyle w:val="Zkladntext"/>
        <w:spacing w:before="8"/>
        <w:rPr>
          <w:sz w:val="20"/>
        </w:rPr>
      </w:pPr>
    </w:p>
    <w:p w:rsidR="00B03850" w:rsidRDefault="0090360A">
      <w:pPr>
        <w:spacing w:before="1" w:line="249" w:lineRule="auto"/>
        <w:ind w:left="113" w:right="116"/>
        <w:jc w:val="both"/>
        <w:rPr>
          <w:sz w:val="24"/>
        </w:rPr>
      </w:pPr>
      <w:r>
        <w:rPr>
          <w:sz w:val="24"/>
        </w:rPr>
        <w:t>The coordinator or beneficiary concerned will be formally notified of the lifting and the Agreement will</w:t>
      </w:r>
      <w:r>
        <w:rPr>
          <w:spacing w:val="-11"/>
          <w:sz w:val="24"/>
        </w:rPr>
        <w:t xml:space="preserve"> </w:t>
      </w:r>
      <w:r>
        <w:rPr>
          <w:sz w:val="24"/>
        </w:rPr>
        <w:t>be</w:t>
      </w:r>
      <w:r>
        <w:rPr>
          <w:spacing w:val="-12"/>
          <w:sz w:val="24"/>
        </w:rPr>
        <w:t xml:space="preserve"> </w:t>
      </w:r>
      <w:r>
        <w:rPr>
          <w:b/>
          <w:sz w:val="24"/>
        </w:rPr>
        <w:t>amended</w:t>
      </w:r>
      <w:r>
        <w:rPr>
          <w:b/>
          <w:spacing w:val="-12"/>
          <w:sz w:val="24"/>
        </w:rPr>
        <w:t xml:space="preserve"> </w:t>
      </w:r>
      <w:r>
        <w:rPr>
          <w:sz w:val="24"/>
        </w:rPr>
        <w:t>to</w:t>
      </w:r>
      <w:r>
        <w:rPr>
          <w:spacing w:val="-12"/>
          <w:sz w:val="24"/>
        </w:rPr>
        <w:t xml:space="preserve"> </w:t>
      </w:r>
      <w:r>
        <w:rPr>
          <w:sz w:val="24"/>
        </w:rPr>
        <w:t>set</w:t>
      </w:r>
      <w:r>
        <w:rPr>
          <w:spacing w:val="-11"/>
          <w:sz w:val="24"/>
        </w:rPr>
        <w:t xml:space="preserve"> </w:t>
      </w:r>
      <w:r>
        <w:rPr>
          <w:sz w:val="24"/>
        </w:rPr>
        <w:t>the</w:t>
      </w:r>
      <w:r>
        <w:rPr>
          <w:spacing w:val="-12"/>
          <w:sz w:val="24"/>
        </w:rPr>
        <w:t xml:space="preserve"> </w:t>
      </w:r>
      <w:r>
        <w:rPr>
          <w:sz w:val="24"/>
        </w:rPr>
        <w:t>date</w:t>
      </w:r>
      <w:r>
        <w:rPr>
          <w:spacing w:val="-10"/>
          <w:sz w:val="24"/>
        </w:rPr>
        <w:t xml:space="preserve"> </w:t>
      </w:r>
      <w:r>
        <w:rPr>
          <w:sz w:val="24"/>
        </w:rPr>
        <w:t>on</w:t>
      </w:r>
      <w:r>
        <w:rPr>
          <w:spacing w:val="-11"/>
          <w:sz w:val="24"/>
        </w:rPr>
        <w:t xml:space="preserve"> </w:t>
      </w:r>
      <w:r>
        <w:rPr>
          <w:sz w:val="24"/>
        </w:rPr>
        <w:t>which</w:t>
      </w:r>
      <w:r>
        <w:rPr>
          <w:spacing w:val="-11"/>
          <w:sz w:val="24"/>
        </w:rPr>
        <w:t xml:space="preserve"> </w:t>
      </w:r>
      <w:r>
        <w:rPr>
          <w:sz w:val="24"/>
        </w:rPr>
        <w:t>the</w:t>
      </w:r>
      <w:r>
        <w:rPr>
          <w:spacing w:val="-12"/>
          <w:sz w:val="24"/>
        </w:rPr>
        <w:t xml:space="preserve"> </w:t>
      </w:r>
      <w:r>
        <w:rPr>
          <w:sz w:val="24"/>
        </w:rPr>
        <w:t>action</w:t>
      </w:r>
      <w:r>
        <w:rPr>
          <w:spacing w:val="-12"/>
          <w:sz w:val="24"/>
        </w:rPr>
        <w:t xml:space="preserve"> </w:t>
      </w:r>
      <w:r>
        <w:rPr>
          <w:sz w:val="24"/>
        </w:rPr>
        <w:t>will</w:t>
      </w:r>
      <w:r>
        <w:rPr>
          <w:spacing w:val="-11"/>
          <w:sz w:val="24"/>
        </w:rPr>
        <w:t xml:space="preserve"> </w:t>
      </w:r>
      <w:r>
        <w:rPr>
          <w:sz w:val="24"/>
        </w:rPr>
        <w:t>be</w:t>
      </w:r>
      <w:r>
        <w:rPr>
          <w:spacing w:val="-11"/>
          <w:sz w:val="24"/>
        </w:rPr>
        <w:t xml:space="preserve"> </w:t>
      </w:r>
      <w:r>
        <w:rPr>
          <w:sz w:val="24"/>
        </w:rPr>
        <w:t>resumed,</w:t>
      </w:r>
      <w:r>
        <w:rPr>
          <w:spacing w:val="-10"/>
          <w:sz w:val="24"/>
        </w:rPr>
        <w:t xml:space="preserve"> </w:t>
      </w:r>
      <w:r>
        <w:rPr>
          <w:sz w:val="24"/>
        </w:rPr>
        <w:t>extend</w:t>
      </w:r>
      <w:r>
        <w:rPr>
          <w:spacing w:val="-12"/>
          <w:sz w:val="24"/>
        </w:rPr>
        <w:t xml:space="preserve"> </w:t>
      </w:r>
      <w:r>
        <w:rPr>
          <w:sz w:val="24"/>
        </w:rPr>
        <w:t>the</w:t>
      </w:r>
      <w:r>
        <w:rPr>
          <w:spacing w:val="-12"/>
          <w:sz w:val="24"/>
        </w:rPr>
        <w:t xml:space="preserve"> </w:t>
      </w:r>
      <w:r>
        <w:rPr>
          <w:sz w:val="24"/>
        </w:rPr>
        <w:t>duration</w:t>
      </w:r>
      <w:r>
        <w:rPr>
          <w:spacing w:val="-11"/>
          <w:sz w:val="24"/>
        </w:rPr>
        <w:t xml:space="preserve"> </w:t>
      </w:r>
      <w:r>
        <w:rPr>
          <w:sz w:val="24"/>
        </w:rPr>
        <w:t>of</w:t>
      </w:r>
      <w:r>
        <w:rPr>
          <w:spacing w:val="-11"/>
          <w:sz w:val="24"/>
        </w:rPr>
        <w:t xml:space="preserve"> </w:t>
      </w:r>
      <w:r>
        <w:rPr>
          <w:sz w:val="24"/>
        </w:rPr>
        <w:t>the</w:t>
      </w:r>
      <w:r>
        <w:rPr>
          <w:spacing w:val="-12"/>
          <w:sz w:val="24"/>
        </w:rPr>
        <w:t xml:space="preserve"> </w:t>
      </w:r>
      <w:r>
        <w:rPr>
          <w:sz w:val="24"/>
        </w:rPr>
        <w:t>action and make other changes necessary to adapt the action to the new situation (see Article 55) — unless the Agreement has already been terminated (see Article</w:t>
      </w:r>
      <w:r>
        <w:rPr>
          <w:spacing w:val="-9"/>
          <w:sz w:val="24"/>
        </w:rPr>
        <w:t xml:space="preserve"> </w:t>
      </w:r>
      <w:r>
        <w:rPr>
          <w:sz w:val="24"/>
        </w:rPr>
        <w:t>50).</w:t>
      </w:r>
    </w:p>
    <w:p w:rsidR="00B03850" w:rsidRDefault="0090360A">
      <w:pPr>
        <w:spacing w:before="230" w:line="249" w:lineRule="auto"/>
        <w:ind w:left="113" w:right="111"/>
        <w:jc w:val="both"/>
        <w:rPr>
          <w:sz w:val="24"/>
        </w:rPr>
      </w:pPr>
      <w:r>
        <w:rPr>
          <w:sz w:val="24"/>
        </w:rPr>
        <w:t>The</w:t>
      </w:r>
      <w:r>
        <w:rPr>
          <w:spacing w:val="-14"/>
          <w:sz w:val="24"/>
        </w:rPr>
        <w:t xml:space="preserve"> </w:t>
      </w:r>
      <w:r>
        <w:rPr>
          <w:sz w:val="24"/>
        </w:rPr>
        <w:t>suspension</w:t>
      </w:r>
      <w:r>
        <w:rPr>
          <w:spacing w:val="-14"/>
          <w:sz w:val="24"/>
        </w:rPr>
        <w:t xml:space="preserve"> </w:t>
      </w:r>
      <w:r>
        <w:rPr>
          <w:sz w:val="24"/>
        </w:rPr>
        <w:t>will</w:t>
      </w:r>
      <w:r>
        <w:rPr>
          <w:spacing w:val="-13"/>
          <w:sz w:val="24"/>
        </w:rPr>
        <w:t xml:space="preserve"> </w:t>
      </w:r>
      <w:r>
        <w:rPr>
          <w:sz w:val="24"/>
        </w:rPr>
        <w:t>be</w:t>
      </w:r>
      <w:r>
        <w:rPr>
          <w:spacing w:val="-14"/>
          <w:sz w:val="24"/>
        </w:rPr>
        <w:t xml:space="preserve"> </w:t>
      </w:r>
      <w:r>
        <w:rPr>
          <w:sz w:val="24"/>
        </w:rPr>
        <w:t>lifted</w:t>
      </w:r>
      <w:r>
        <w:rPr>
          <w:spacing w:val="-13"/>
          <w:sz w:val="24"/>
        </w:rPr>
        <w:t xml:space="preserve"> </w:t>
      </w:r>
      <w:r>
        <w:rPr>
          <w:sz w:val="24"/>
        </w:rPr>
        <w:t>with</w:t>
      </w:r>
      <w:r>
        <w:rPr>
          <w:spacing w:val="-14"/>
          <w:sz w:val="24"/>
        </w:rPr>
        <w:t xml:space="preserve"> </w:t>
      </w:r>
      <w:r>
        <w:rPr>
          <w:sz w:val="24"/>
        </w:rPr>
        <w:t>effect</w:t>
      </w:r>
      <w:r>
        <w:rPr>
          <w:spacing w:val="-13"/>
          <w:sz w:val="24"/>
        </w:rPr>
        <w:t xml:space="preserve"> </w:t>
      </w:r>
      <w:r>
        <w:rPr>
          <w:sz w:val="24"/>
        </w:rPr>
        <w:t>from</w:t>
      </w:r>
      <w:r>
        <w:rPr>
          <w:spacing w:val="-14"/>
          <w:sz w:val="24"/>
        </w:rPr>
        <w:t xml:space="preserve"> </w:t>
      </w:r>
      <w:r>
        <w:rPr>
          <w:sz w:val="24"/>
        </w:rPr>
        <w:t>the</w:t>
      </w:r>
      <w:r>
        <w:rPr>
          <w:spacing w:val="-13"/>
          <w:sz w:val="24"/>
        </w:rPr>
        <w:t xml:space="preserve"> </w:t>
      </w:r>
      <w:r>
        <w:rPr>
          <w:sz w:val="24"/>
        </w:rPr>
        <w:t>resumption</w:t>
      </w:r>
      <w:r>
        <w:rPr>
          <w:spacing w:val="-14"/>
          <w:sz w:val="24"/>
        </w:rPr>
        <w:t xml:space="preserve"> </w:t>
      </w:r>
      <w:r>
        <w:rPr>
          <w:sz w:val="24"/>
        </w:rPr>
        <w:t>date</w:t>
      </w:r>
      <w:r>
        <w:rPr>
          <w:spacing w:val="-13"/>
          <w:sz w:val="24"/>
        </w:rPr>
        <w:t xml:space="preserve"> </w:t>
      </w:r>
      <w:r>
        <w:rPr>
          <w:sz w:val="24"/>
        </w:rPr>
        <w:t>set</w:t>
      </w:r>
      <w:r>
        <w:rPr>
          <w:spacing w:val="-14"/>
          <w:sz w:val="24"/>
        </w:rPr>
        <w:t xml:space="preserve"> </w:t>
      </w:r>
      <w:r>
        <w:rPr>
          <w:sz w:val="24"/>
        </w:rPr>
        <w:t>out</w:t>
      </w:r>
      <w:r>
        <w:rPr>
          <w:spacing w:val="-13"/>
          <w:sz w:val="24"/>
        </w:rPr>
        <w:t xml:space="preserve"> </w:t>
      </w:r>
      <w:r>
        <w:rPr>
          <w:sz w:val="24"/>
        </w:rPr>
        <w:t>in</w:t>
      </w:r>
      <w:r>
        <w:rPr>
          <w:spacing w:val="-14"/>
          <w:sz w:val="24"/>
        </w:rPr>
        <w:t xml:space="preserve"> </w:t>
      </w:r>
      <w:r>
        <w:rPr>
          <w:sz w:val="24"/>
        </w:rPr>
        <w:t>the</w:t>
      </w:r>
      <w:r>
        <w:rPr>
          <w:spacing w:val="-14"/>
          <w:sz w:val="24"/>
        </w:rPr>
        <w:t xml:space="preserve"> </w:t>
      </w:r>
      <w:r>
        <w:rPr>
          <w:sz w:val="24"/>
        </w:rPr>
        <w:t>amendment.</w:t>
      </w:r>
      <w:r>
        <w:rPr>
          <w:spacing w:val="-13"/>
          <w:sz w:val="24"/>
        </w:rPr>
        <w:t xml:space="preserve"> </w:t>
      </w:r>
      <w:r>
        <w:rPr>
          <w:sz w:val="24"/>
        </w:rPr>
        <w:t>This</w:t>
      </w:r>
      <w:r>
        <w:rPr>
          <w:spacing w:val="-14"/>
          <w:sz w:val="24"/>
        </w:rPr>
        <w:t xml:space="preserve"> </w:t>
      </w:r>
      <w:r>
        <w:rPr>
          <w:sz w:val="24"/>
        </w:rPr>
        <w:t>date may be before the date on which the amendment enters into</w:t>
      </w:r>
      <w:r>
        <w:rPr>
          <w:spacing w:val="-12"/>
          <w:sz w:val="24"/>
        </w:rPr>
        <w:t xml:space="preserve"> </w:t>
      </w:r>
      <w:r>
        <w:rPr>
          <w:sz w:val="24"/>
        </w:rPr>
        <w:t>force.</w:t>
      </w:r>
    </w:p>
    <w:p w:rsidR="00B03850" w:rsidRDefault="0090360A">
      <w:pPr>
        <w:spacing w:before="229"/>
        <w:ind w:left="113"/>
        <w:rPr>
          <w:sz w:val="24"/>
        </w:rPr>
      </w:pPr>
      <w:r>
        <w:rPr>
          <w:sz w:val="24"/>
        </w:rPr>
        <w:t>Costs incurred during suspension are not eligible (see Article 6).</w:t>
      </w:r>
    </w:p>
    <w:p w:rsidR="00B03850" w:rsidRDefault="00B03850">
      <w:pPr>
        <w:pStyle w:val="Zkladntext"/>
        <w:spacing w:before="9"/>
        <w:rPr>
          <w:sz w:val="20"/>
        </w:rPr>
      </w:pPr>
    </w:p>
    <w:p w:rsidR="00B03850" w:rsidRDefault="0090360A">
      <w:pPr>
        <w:ind w:left="113"/>
        <w:rPr>
          <w:sz w:val="24"/>
        </w:rPr>
      </w:pPr>
      <w:r>
        <w:rPr>
          <w:sz w:val="24"/>
        </w:rPr>
        <w:t>The beneficiaries may not claim damages due to suspension by the JU (see Article 46).</w:t>
      </w:r>
    </w:p>
    <w:p w:rsidR="00B03850" w:rsidRDefault="00B03850">
      <w:pPr>
        <w:pStyle w:val="Zkladntext"/>
        <w:spacing w:before="8"/>
        <w:rPr>
          <w:sz w:val="20"/>
        </w:rPr>
      </w:pPr>
    </w:p>
    <w:p w:rsidR="00B03850" w:rsidRDefault="0090360A">
      <w:pPr>
        <w:spacing w:before="1"/>
        <w:ind w:left="113"/>
        <w:rPr>
          <w:sz w:val="24"/>
        </w:rPr>
      </w:pPr>
      <w:r>
        <w:rPr>
          <w:sz w:val="24"/>
        </w:rPr>
        <w:t>Suspension of the action implementation does not affect the JU’s right to terminate the Agreement</w:t>
      </w:r>
    </w:p>
    <w:p w:rsidR="00B03850" w:rsidRDefault="00B03850">
      <w:pPr>
        <w:rPr>
          <w:sz w:val="24"/>
        </w:rPr>
        <w:sectPr w:rsidR="00B03850">
          <w:pgSz w:w="11910" w:h="16840"/>
          <w:pgMar w:top="1300" w:right="1020" w:bottom="740" w:left="1020" w:header="391" w:footer="543" w:gutter="0"/>
          <w:cols w:space="708"/>
        </w:sectPr>
      </w:pPr>
    </w:p>
    <w:p w:rsidR="00B03850" w:rsidRDefault="0090360A">
      <w:pPr>
        <w:spacing w:before="84" w:line="249" w:lineRule="auto"/>
        <w:ind w:left="113" w:right="109"/>
        <w:jc w:val="both"/>
        <w:rPr>
          <w:sz w:val="24"/>
        </w:rPr>
      </w:pPr>
      <w:r>
        <w:rPr>
          <w:sz w:val="24"/>
        </w:rPr>
        <w:lastRenderedPageBreak/>
        <w:t>or participation of a beneficiary (see Article 50), reduce the grant or recover amounts unduly paid (see Articles 43 and 44).</w:t>
      </w:r>
    </w:p>
    <w:p w:rsidR="00B03850" w:rsidRDefault="00B03850">
      <w:pPr>
        <w:pStyle w:val="Zkladntext"/>
        <w:spacing w:before="6"/>
        <w:rPr>
          <w:sz w:val="29"/>
        </w:rPr>
      </w:pPr>
    </w:p>
    <w:p w:rsidR="00B03850" w:rsidRDefault="0090360A">
      <w:pPr>
        <w:pStyle w:val="Nadpis4"/>
        <w:spacing w:before="1" w:line="249" w:lineRule="auto"/>
        <w:ind w:left="1814" w:right="176" w:hanging="1701"/>
      </w:pPr>
      <w:bookmarkStart w:id="211" w:name="_bookmark210"/>
      <w:bookmarkEnd w:id="211"/>
      <w:r>
        <w:t xml:space="preserve">ARTICLE 50 — </w:t>
      </w:r>
      <w:r>
        <w:rPr>
          <w:spacing w:val="-3"/>
        </w:rPr>
        <w:t xml:space="preserve">TERMINATION </w:t>
      </w:r>
      <w:r>
        <w:t xml:space="preserve">OF THE AGREEMENT OR OF THE </w:t>
      </w:r>
      <w:r>
        <w:rPr>
          <w:spacing w:val="-6"/>
        </w:rPr>
        <w:t xml:space="preserve">PARTICIPATION </w:t>
      </w:r>
      <w:r>
        <w:t>OF ONE OR MORE BENEFICIARIES</w:t>
      </w:r>
    </w:p>
    <w:p w:rsidR="00B03850" w:rsidRDefault="00B03850">
      <w:pPr>
        <w:pStyle w:val="Zkladntext"/>
        <w:spacing w:before="9"/>
        <w:rPr>
          <w:b/>
          <w:sz w:val="24"/>
        </w:rPr>
      </w:pPr>
    </w:p>
    <w:p w:rsidR="00B03850" w:rsidRDefault="0090360A" w:rsidP="00AA7EEF">
      <w:pPr>
        <w:pStyle w:val="Odstavecseseznamem"/>
        <w:numPr>
          <w:ilvl w:val="1"/>
          <w:numId w:val="16"/>
        </w:numPr>
        <w:tabs>
          <w:tab w:val="left" w:pos="535"/>
        </w:tabs>
        <w:spacing w:line="448" w:lineRule="auto"/>
        <w:ind w:right="3887" w:firstLine="0"/>
        <w:rPr>
          <w:b/>
          <w:sz w:val="24"/>
        </w:rPr>
      </w:pPr>
      <w:bookmarkStart w:id="212" w:name="_bookmark211"/>
      <w:bookmarkEnd w:id="212"/>
      <w:r>
        <w:rPr>
          <w:b/>
          <w:spacing w:val="-3"/>
          <w:sz w:val="24"/>
        </w:rPr>
        <w:t> </w:t>
      </w:r>
      <w:r>
        <w:rPr>
          <w:b/>
          <w:spacing w:val="-3"/>
          <w:sz w:val="24"/>
        </w:rPr>
        <w:t xml:space="preserve">Termination </w:t>
      </w:r>
      <w:r>
        <w:rPr>
          <w:b/>
          <w:sz w:val="24"/>
        </w:rPr>
        <w:t>of the Agreement, by the beneficiaries 50.1.1 Conditions and</w:t>
      </w:r>
      <w:r>
        <w:rPr>
          <w:b/>
          <w:spacing w:val="-4"/>
          <w:sz w:val="24"/>
        </w:rPr>
        <w:t xml:space="preserve"> </w:t>
      </w:r>
      <w:r>
        <w:rPr>
          <w:b/>
          <w:sz w:val="24"/>
        </w:rPr>
        <w:t>procedure</w:t>
      </w:r>
    </w:p>
    <w:p w:rsidR="00B03850" w:rsidRDefault="0090360A">
      <w:pPr>
        <w:spacing w:line="275" w:lineRule="exact"/>
        <w:ind w:left="113"/>
        <w:rPr>
          <w:sz w:val="24"/>
        </w:rPr>
      </w:pPr>
      <w:r>
        <w:rPr>
          <w:sz w:val="24"/>
        </w:rPr>
        <w:t>The beneficiaries may terminate the Agreement.</w:t>
      </w:r>
    </w:p>
    <w:p w:rsidR="00B03850" w:rsidRDefault="00B03850">
      <w:pPr>
        <w:pStyle w:val="Zkladntext"/>
        <w:spacing w:before="9"/>
        <w:rPr>
          <w:sz w:val="20"/>
        </w:rPr>
      </w:pPr>
    </w:p>
    <w:p w:rsidR="00B03850" w:rsidRDefault="0090360A">
      <w:pPr>
        <w:ind w:left="113"/>
        <w:rPr>
          <w:sz w:val="24"/>
        </w:rPr>
      </w:pPr>
      <w:r>
        <w:rPr>
          <w:sz w:val="24"/>
        </w:rPr>
        <w:t>The coordinator must formally notify termination to the JU (see Article 52), stating:</w:t>
      </w:r>
    </w:p>
    <w:p w:rsidR="00B03850" w:rsidRDefault="00B03850">
      <w:pPr>
        <w:pStyle w:val="Zkladntext"/>
        <w:spacing w:before="8"/>
        <w:rPr>
          <w:sz w:val="20"/>
        </w:rPr>
      </w:pPr>
    </w:p>
    <w:p w:rsidR="00B03850" w:rsidRDefault="0090360A" w:rsidP="00AA7EEF">
      <w:pPr>
        <w:pStyle w:val="Odstavecseseznamem"/>
        <w:numPr>
          <w:ilvl w:val="2"/>
          <w:numId w:val="16"/>
        </w:numPr>
        <w:tabs>
          <w:tab w:val="left" w:pos="757"/>
          <w:tab w:val="left" w:pos="758"/>
        </w:tabs>
        <w:spacing w:before="1"/>
        <w:ind w:hanging="361"/>
        <w:rPr>
          <w:sz w:val="24"/>
        </w:rPr>
      </w:pPr>
      <w:r>
        <w:rPr>
          <w:sz w:val="24"/>
        </w:rPr>
        <w:t>the reasons why</w:t>
      </w:r>
      <w:r>
        <w:rPr>
          <w:spacing w:val="-3"/>
          <w:sz w:val="24"/>
        </w:rPr>
        <w:t xml:space="preserve"> </w:t>
      </w:r>
      <w:r>
        <w:rPr>
          <w:sz w:val="24"/>
        </w:rPr>
        <w:t>and</w:t>
      </w:r>
    </w:p>
    <w:p w:rsidR="00B03850" w:rsidRDefault="00B03850">
      <w:pPr>
        <w:pStyle w:val="Zkladntext"/>
        <w:spacing w:before="8"/>
        <w:rPr>
          <w:sz w:val="20"/>
        </w:rPr>
      </w:pPr>
    </w:p>
    <w:p w:rsidR="00B03850" w:rsidRDefault="0090360A" w:rsidP="00AA7EEF">
      <w:pPr>
        <w:pStyle w:val="Odstavecseseznamem"/>
        <w:numPr>
          <w:ilvl w:val="2"/>
          <w:numId w:val="16"/>
        </w:numPr>
        <w:tabs>
          <w:tab w:val="left" w:pos="757"/>
          <w:tab w:val="left" w:pos="758"/>
        </w:tabs>
        <w:ind w:hanging="361"/>
        <w:rPr>
          <w:sz w:val="24"/>
        </w:rPr>
      </w:pPr>
      <w:r>
        <w:rPr>
          <w:sz w:val="24"/>
        </w:rPr>
        <w:t>the date the termination will take effect. This date must be after the</w:t>
      </w:r>
      <w:r>
        <w:rPr>
          <w:spacing w:val="-25"/>
          <w:sz w:val="24"/>
        </w:rPr>
        <w:t xml:space="preserve"> </w:t>
      </w:r>
      <w:r>
        <w:rPr>
          <w:sz w:val="24"/>
        </w:rPr>
        <w:t>notification.</w:t>
      </w:r>
    </w:p>
    <w:p w:rsidR="00B03850" w:rsidRDefault="00B03850">
      <w:pPr>
        <w:pStyle w:val="Zkladntext"/>
        <w:spacing w:before="9"/>
        <w:rPr>
          <w:sz w:val="20"/>
        </w:rPr>
      </w:pPr>
    </w:p>
    <w:p w:rsidR="00B03850" w:rsidRDefault="0090360A">
      <w:pPr>
        <w:spacing w:line="249" w:lineRule="auto"/>
        <w:ind w:left="113" w:right="122"/>
        <w:jc w:val="both"/>
        <w:rPr>
          <w:sz w:val="24"/>
        </w:rPr>
      </w:pPr>
      <w:r>
        <w:rPr>
          <w:sz w:val="24"/>
        </w:rPr>
        <w:t>If no reasons are given or if the JU considers the reasons do not justify termination, the Agreement will be considered to have been ‘</w:t>
      </w:r>
      <w:r>
        <w:rPr>
          <w:b/>
          <w:sz w:val="24"/>
        </w:rPr>
        <w:t>terminated improperly</w:t>
      </w:r>
      <w:r>
        <w:rPr>
          <w:sz w:val="24"/>
        </w:rPr>
        <w:t>’.</w:t>
      </w:r>
    </w:p>
    <w:p w:rsidR="00B03850" w:rsidRDefault="0090360A">
      <w:pPr>
        <w:spacing w:before="229"/>
        <w:ind w:left="113"/>
        <w:rPr>
          <w:sz w:val="24"/>
        </w:rPr>
      </w:pPr>
      <w:r>
        <w:rPr>
          <w:sz w:val="24"/>
        </w:rPr>
        <w:t xml:space="preserve">The termination will </w:t>
      </w:r>
      <w:r>
        <w:rPr>
          <w:b/>
          <w:sz w:val="24"/>
        </w:rPr>
        <w:t xml:space="preserve">take effect </w:t>
      </w:r>
      <w:r>
        <w:rPr>
          <w:sz w:val="24"/>
        </w:rPr>
        <w:t>on the day specified in the notification.</w:t>
      </w:r>
    </w:p>
    <w:p w:rsidR="00B03850" w:rsidRDefault="00B03850">
      <w:pPr>
        <w:pStyle w:val="Zkladntext"/>
        <w:spacing w:before="7"/>
        <w:rPr>
          <w:sz w:val="20"/>
        </w:rPr>
      </w:pPr>
    </w:p>
    <w:p w:rsidR="00B03850" w:rsidRDefault="0090360A">
      <w:pPr>
        <w:ind w:left="113"/>
        <w:rPr>
          <w:b/>
          <w:sz w:val="24"/>
        </w:rPr>
      </w:pPr>
      <w:r>
        <w:rPr>
          <w:b/>
          <w:sz w:val="24"/>
        </w:rPr>
        <w:t>50.1.2 Effects</w:t>
      </w:r>
    </w:p>
    <w:p w:rsidR="00B03850" w:rsidRDefault="00B03850">
      <w:pPr>
        <w:pStyle w:val="Zkladntext"/>
        <w:spacing w:before="10"/>
        <w:rPr>
          <w:b/>
          <w:sz w:val="20"/>
        </w:rPr>
      </w:pPr>
    </w:p>
    <w:p w:rsidR="00B03850" w:rsidRDefault="0090360A">
      <w:pPr>
        <w:spacing w:before="1"/>
        <w:ind w:left="113"/>
        <w:rPr>
          <w:sz w:val="24"/>
        </w:rPr>
      </w:pPr>
      <w:r>
        <w:rPr>
          <w:sz w:val="24"/>
        </w:rPr>
        <w:t>The coordinator must — within 60 days from when termination takes effect — submit:</w:t>
      </w:r>
    </w:p>
    <w:p w:rsidR="00B03850" w:rsidRDefault="00B03850">
      <w:pPr>
        <w:pStyle w:val="Zkladntext"/>
        <w:spacing w:before="8"/>
        <w:rPr>
          <w:sz w:val="20"/>
        </w:rPr>
      </w:pPr>
    </w:p>
    <w:p w:rsidR="00B03850" w:rsidRDefault="0090360A" w:rsidP="00AA7EEF">
      <w:pPr>
        <w:pStyle w:val="Odstavecseseznamem"/>
        <w:numPr>
          <w:ilvl w:val="0"/>
          <w:numId w:val="15"/>
        </w:numPr>
        <w:tabs>
          <w:tab w:val="left" w:pos="998"/>
        </w:tabs>
        <w:ind w:hanging="428"/>
        <w:jc w:val="left"/>
        <w:rPr>
          <w:sz w:val="24"/>
        </w:rPr>
      </w:pPr>
      <w:r>
        <w:rPr>
          <w:sz w:val="24"/>
        </w:rPr>
        <w:t>a periodic report (for the open reporting period until termination; see Article 20.3)</w:t>
      </w:r>
      <w:r>
        <w:rPr>
          <w:spacing w:val="-19"/>
          <w:sz w:val="24"/>
        </w:rPr>
        <w:t xml:space="preserve"> </w:t>
      </w:r>
      <w:r>
        <w:rPr>
          <w:sz w:val="24"/>
        </w:rPr>
        <w:t>and</w:t>
      </w:r>
    </w:p>
    <w:p w:rsidR="00B03850" w:rsidRDefault="00B03850">
      <w:pPr>
        <w:pStyle w:val="Zkladntext"/>
        <w:spacing w:before="9"/>
        <w:rPr>
          <w:sz w:val="20"/>
        </w:rPr>
      </w:pPr>
    </w:p>
    <w:p w:rsidR="00B03850" w:rsidRDefault="0090360A" w:rsidP="00AA7EEF">
      <w:pPr>
        <w:pStyle w:val="Odstavecseseznamem"/>
        <w:numPr>
          <w:ilvl w:val="0"/>
          <w:numId w:val="15"/>
        </w:numPr>
        <w:tabs>
          <w:tab w:val="left" w:pos="998"/>
        </w:tabs>
        <w:ind w:hanging="494"/>
        <w:jc w:val="left"/>
        <w:rPr>
          <w:sz w:val="24"/>
        </w:rPr>
      </w:pPr>
      <w:r>
        <w:rPr>
          <w:sz w:val="24"/>
        </w:rPr>
        <w:t>the final report (see Article</w:t>
      </w:r>
      <w:r>
        <w:rPr>
          <w:spacing w:val="-3"/>
          <w:sz w:val="24"/>
        </w:rPr>
        <w:t xml:space="preserve"> </w:t>
      </w:r>
      <w:r>
        <w:rPr>
          <w:sz w:val="24"/>
        </w:rPr>
        <w:t>20.4).</w:t>
      </w:r>
    </w:p>
    <w:p w:rsidR="00B03850" w:rsidRDefault="00B03850">
      <w:pPr>
        <w:pStyle w:val="Zkladntext"/>
        <w:spacing w:before="9"/>
        <w:rPr>
          <w:sz w:val="20"/>
        </w:rPr>
      </w:pPr>
    </w:p>
    <w:p w:rsidR="00B03850" w:rsidRDefault="0090360A">
      <w:pPr>
        <w:spacing w:line="249" w:lineRule="auto"/>
        <w:ind w:left="113" w:right="116"/>
        <w:jc w:val="both"/>
        <w:rPr>
          <w:sz w:val="24"/>
        </w:rPr>
      </w:pPr>
      <w:r>
        <w:rPr>
          <w:sz w:val="24"/>
        </w:rPr>
        <w:t>If the JU does not receive the reports within the deadline (see above), only costs which are included in an approved periodic report will be taken into account.</w:t>
      </w:r>
    </w:p>
    <w:p w:rsidR="00B03850" w:rsidRDefault="0090360A">
      <w:pPr>
        <w:spacing w:before="229" w:line="249" w:lineRule="auto"/>
        <w:ind w:left="113" w:right="111"/>
        <w:jc w:val="both"/>
        <w:rPr>
          <w:sz w:val="24"/>
        </w:rPr>
      </w:pPr>
      <w:r>
        <w:rPr>
          <w:sz w:val="24"/>
        </w:rPr>
        <w:t xml:space="preserve">The JU will </w:t>
      </w:r>
      <w:r>
        <w:rPr>
          <w:b/>
          <w:sz w:val="24"/>
        </w:rPr>
        <w:t xml:space="preserve">calculate </w:t>
      </w:r>
      <w:r>
        <w:rPr>
          <w:sz w:val="24"/>
        </w:rPr>
        <w:t>the final grant amount (see Article 5.3) and the balance (see Article 21.4) on the basis of the reports submitted. Only costs incurred until termination are eligible (see Article 6). Costs relating to contracts due for execution only after termination are not eligible.</w:t>
      </w:r>
    </w:p>
    <w:p w:rsidR="00B03850" w:rsidRDefault="0090360A">
      <w:pPr>
        <w:spacing w:before="229"/>
        <w:ind w:left="113"/>
        <w:rPr>
          <w:sz w:val="24"/>
        </w:rPr>
      </w:pPr>
      <w:r>
        <w:rPr>
          <w:sz w:val="24"/>
        </w:rPr>
        <w:t>Improper termination may lead to a reduction of the grant (see Article 43).</w:t>
      </w:r>
    </w:p>
    <w:p w:rsidR="00B03850" w:rsidRDefault="00B03850">
      <w:pPr>
        <w:pStyle w:val="Zkladntext"/>
        <w:spacing w:before="9"/>
        <w:rPr>
          <w:sz w:val="20"/>
        </w:rPr>
      </w:pPr>
    </w:p>
    <w:p w:rsidR="00B03850" w:rsidRDefault="0090360A">
      <w:pPr>
        <w:spacing w:line="249" w:lineRule="auto"/>
        <w:ind w:left="113" w:right="111"/>
        <w:jc w:val="both"/>
        <w:rPr>
          <w:sz w:val="24"/>
        </w:rPr>
      </w:pPr>
      <w:r>
        <w:rPr>
          <w:sz w:val="24"/>
        </w:rPr>
        <w:t>After termination, the beneficiaries’ obligations (in particular Articles 20, 22, 23, Section 3 of Chapter 4, 36, 37, 38, 40, 42, 43 and 44) continue to apply.</w:t>
      </w:r>
    </w:p>
    <w:p w:rsidR="00B03850" w:rsidRDefault="00B03850">
      <w:pPr>
        <w:pStyle w:val="Zkladntext"/>
        <w:spacing w:before="8"/>
        <w:rPr>
          <w:sz w:val="24"/>
        </w:rPr>
      </w:pPr>
    </w:p>
    <w:p w:rsidR="00B03850" w:rsidRDefault="0090360A" w:rsidP="00AA7EEF">
      <w:pPr>
        <w:pStyle w:val="Odstavecseseznamem"/>
        <w:numPr>
          <w:ilvl w:val="1"/>
          <w:numId w:val="16"/>
        </w:numPr>
        <w:tabs>
          <w:tab w:val="left" w:pos="535"/>
        </w:tabs>
        <w:spacing w:line="448" w:lineRule="auto"/>
        <w:ind w:right="777" w:firstLine="0"/>
        <w:rPr>
          <w:b/>
          <w:sz w:val="24"/>
        </w:rPr>
      </w:pPr>
      <w:bookmarkStart w:id="213" w:name="_bookmark212"/>
      <w:bookmarkEnd w:id="213"/>
      <w:r>
        <w:rPr>
          <w:b/>
          <w:spacing w:val="-3"/>
          <w:sz w:val="24"/>
        </w:rPr>
        <w:t> </w:t>
      </w:r>
      <w:r>
        <w:rPr>
          <w:b/>
          <w:spacing w:val="-3"/>
          <w:sz w:val="24"/>
        </w:rPr>
        <w:t xml:space="preserve">Termination </w:t>
      </w:r>
      <w:r>
        <w:rPr>
          <w:b/>
          <w:sz w:val="24"/>
        </w:rPr>
        <w:t>of the participation of one or more beneficiaries, by the beneficiaries 50.2.1 Conditions and</w:t>
      </w:r>
      <w:r>
        <w:rPr>
          <w:b/>
          <w:spacing w:val="-3"/>
          <w:sz w:val="24"/>
        </w:rPr>
        <w:t xml:space="preserve"> </w:t>
      </w:r>
      <w:r>
        <w:rPr>
          <w:b/>
          <w:sz w:val="24"/>
        </w:rPr>
        <w:t>procedure</w:t>
      </w:r>
    </w:p>
    <w:p w:rsidR="00B03850" w:rsidRDefault="0090360A">
      <w:pPr>
        <w:spacing w:line="249" w:lineRule="auto"/>
        <w:ind w:left="113" w:right="176"/>
        <w:rPr>
          <w:sz w:val="24"/>
        </w:rPr>
      </w:pPr>
      <w:r>
        <w:rPr>
          <w:sz w:val="24"/>
        </w:rPr>
        <w:t>The participation of one or more beneficiaries may be terminated by the coordinator, on request of the beneficiary concerned or on behalf of the other beneficiaries.</w:t>
      </w:r>
    </w:p>
    <w:p w:rsidR="00B03850" w:rsidRDefault="0090360A">
      <w:pPr>
        <w:spacing w:before="228" w:line="249" w:lineRule="auto"/>
        <w:ind w:left="113"/>
        <w:rPr>
          <w:sz w:val="24"/>
        </w:rPr>
      </w:pPr>
      <w:r>
        <w:rPr>
          <w:sz w:val="24"/>
        </w:rPr>
        <w:t>The</w:t>
      </w:r>
      <w:r>
        <w:rPr>
          <w:spacing w:val="-17"/>
          <w:sz w:val="24"/>
        </w:rPr>
        <w:t xml:space="preserve"> </w:t>
      </w:r>
      <w:r>
        <w:rPr>
          <w:sz w:val="24"/>
        </w:rPr>
        <w:t>coordinator</w:t>
      </w:r>
      <w:r>
        <w:rPr>
          <w:spacing w:val="-17"/>
          <w:sz w:val="24"/>
        </w:rPr>
        <w:t xml:space="preserve"> </w:t>
      </w:r>
      <w:r>
        <w:rPr>
          <w:sz w:val="24"/>
        </w:rPr>
        <w:t>must</w:t>
      </w:r>
      <w:r>
        <w:rPr>
          <w:spacing w:val="-17"/>
          <w:sz w:val="24"/>
        </w:rPr>
        <w:t xml:space="preserve"> </w:t>
      </w:r>
      <w:r>
        <w:rPr>
          <w:sz w:val="24"/>
        </w:rPr>
        <w:t>formally</w:t>
      </w:r>
      <w:r>
        <w:rPr>
          <w:spacing w:val="-16"/>
          <w:sz w:val="24"/>
        </w:rPr>
        <w:t xml:space="preserve"> </w:t>
      </w:r>
      <w:r>
        <w:rPr>
          <w:sz w:val="24"/>
        </w:rPr>
        <w:t>notify</w:t>
      </w:r>
      <w:r>
        <w:rPr>
          <w:spacing w:val="-17"/>
          <w:sz w:val="24"/>
        </w:rPr>
        <w:t xml:space="preserve"> </w:t>
      </w:r>
      <w:r>
        <w:rPr>
          <w:sz w:val="24"/>
        </w:rPr>
        <w:t>termination</w:t>
      </w:r>
      <w:r>
        <w:rPr>
          <w:spacing w:val="-17"/>
          <w:sz w:val="24"/>
        </w:rPr>
        <w:t xml:space="preserve"> </w:t>
      </w:r>
      <w:r>
        <w:rPr>
          <w:sz w:val="24"/>
        </w:rPr>
        <w:t>to</w:t>
      </w:r>
      <w:r>
        <w:rPr>
          <w:spacing w:val="-17"/>
          <w:sz w:val="24"/>
        </w:rPr>
        <w:t xml:space="preserve"> </w:t>
      </w:r>
      <w:r>
        <w:rPr>
          <w:sz w:val="24"/>
        </w:rPr>
        <w:t>the</w:t>
      </w:r>
      <w:r>
        <w:rPr>
          <w:spacing w:val="-17"/>
          <w:sz w:val="24"/>
        </w:rPr>
        <w:t xml:space="preserve"> </w:t>
      </w:r>
      <w:r>
        <w:rPr>
          <w:sz w:val="24"/>
        </w:rPr>
        <w:t>JU</w:t>
      </w:r>
      <w:r>
        <w:rPr>
          <w:spacing w:val="-16"/>
          <w:sz w:val="24"/>
        </w:rPr>
        <w:t xml:space="preserve"> </w:t>
      </w:r>
      <w:r>
        <w:rPr>
          <w:sz w:val="24"/>
        </w:rPr>
        <w:t>(see</w:t>
      </w:r>
      <w:r>
        <w:rPr>
          <w:spacing w:val="-17"/>
          <w:sz w:val="24"/>
        </w:rPr>
        <w:t xml:space="preserve"> </w:t>
      </w:r>
      <w:r>
        <w:rPr>
          <w:sz w:val="24"/>
        </w:rPr>
        <w:t>Article</w:t>
      </w:r>
      <w:r>
        <w:rPr>
          <w:spacing w:val="-17"/>
          <w:sz w:val="24"/>
        </w:rPr>
        <w:t xml:space="preserve"> </w:t>
      </w:r>
      <w:r>
        <w:rPr>
          <w:sz w:val="24"/>
        </w:rPr>
        <w:t>52)</w:t>
      </w:r>
      <w:r>
        <w:rPr>
          <w:spacing w:val="-17"/>
          <w:sz w:val="24"/>
        </w:rPr>
        <w:t xml:space="preserve"> </w:t>
      </w:r>
      <w:r>
        <w:rPr>
          <w:sz w:val="24"/>
        </w:rPr>
        <w:t>and</w:t>
      </w:r>
      <w:r>
        <w:rPr>
          <w:spacing w:val="-16"/>
          <w:sz w:val="24"/>
        </w:rPr>
        <w:t xml:space="preserve"> </w:t>
      </w:r>
      <w:r>
        <w:rPr>
          <w:sz w:val="24"/>
        </w:rPr>
        <w:t>inform</w:t>
      </w:r>
      <w:r>
        <w:rPr>
          <w:spacing w:val="-17"/>
          <w:sz w:val="24"/>
        </w:rPr>
        <w:t xml:space="preserve"> </w:t>
      </w:r>
      <w:r>
        <w:rPr>
          <w:sz w:val="24"/>
        </w:rPr>
        <w:t>the</w:t>
      </w:r>
      <w:r>
        <w:rPr>
          <w:spacing w:val="-17"/>
          <w:sz w:val="24"/>
        </w:rPr>
        <w:t xml:space="preserve"> </w:t>
      </w:r>
      <w:r>
        <w:rPr>
          <w:sz w:val="24"/>
        </w:rPr>
        <w:t>beneficiary concerned.</w:t>
      </w:r>
    </w:p>
    <w:p w:rsidR="00B03850" w:rsidRDefault="00B03850">
      <w:pPr>
        <w:spacing w:line="249" w:lineRule="auto"/>
        <w:rPr>
          <w:sz w:val="24"/>
        </w:rPr>
        <w:sectPr w:rsidR="00B03850">
          <w:pgSz w:w="11910" w:h="16840"/>
          <w:pgMar w:top="1300" w:right="1020" w:bottom="740" w:left="1020" w:header="391" w:footer="543" w:gutter="0"/>
          <w:cols w:space="708"/>
        </w:sectPr>
      </w:pPr>
    </w:p>
    <w:p w:rsidR="00B03850" w:rsidRDefault="0090360A">
      <w:pPr>
        <w:spacing w:before="84" w:line="249" w:lineRule="auto"/>
        <w:ind w:left="113" w:right="111"/>
        <w:jc w:val="both"/>
        <w:rPr>
          <w:sz w:val="24"/>
        </w:rPr>
      </w:pPr>
      <w:r>
        <w:rPr>
          <w:sz w:val="24"/>
        </w:rPr>
        <w:lastRenderedPageBreak/>
        <w:t>If</w:t>
      </w:r>
      <w:r>
        <w:rPr>
          <w:spacing w:val="-5"/>
          <w:sz w:val="24"/>
        </w:rPr>
        <w:t xml:space="preserve"> </w:t>
      </w:r>
      <w:r>
        <w:rPr>
          <w:sz w:val="24"/>
        </w:rPr>
        <w:t>the</w:t>
      </w:r>
      <w:r>
        <w:rPr>
          <w:spacing w:val="-6"/>
          <w:sz w:val="24"/>
        </w:rPr>
        <w:t xml:space="preserve"> </w:t>
      </w:r>
      <w:r>
        <w:rPr>
          <w:sz w:val="24"/>
        </w:rPr>
        <w:t>coordinator’s</w:t>
      </w:r>
      <w:r>
        <w:rPr>
          <w:spacing w:val="-4"/>
          <w:sz w:val="24"/>
        </w:rPr>
        <w:t xml:space="preserve"> </w:t>
      </w:r>
      <w:r>
        <w:rPr>
          <w:sz w:val="24"/>
        </w:rPr>
        <w:t>participation</w:t>
      </w:r>
      <w:r>
        <w:rPr>
          <w:spacing w:val="-5"/>
          <w:sz w:val="24"/>
        </w:rPr>
        <w:t xml:space="preserve"> </w:t>
      </w:r>
      <w:r>
        <w:rPr>
          <w:sz w:val="24"/>
        </w:rPr>
        <w:t>is</w:t>
      </w:r>
      <w:r>
        <w:rPr>
          <w:spacing w:val="-5"/>
          <w:sz w:val="24"/>
        </w:rPr>
        <w:t xml:space="preserve"> </w:t>
      </w:r>
      <w:r>
        <w:rPr>
          <w:sz w:val="24"/>
        </w:rPr>
        <w:t>terminated</w:t>
      </w:r>
      <w:r>
        <w:rPr>
          <w:spacing w:val="-4"/>
          <w:sz w:val="24"/>
        </w:rPr>
        <w:t xml:space="preserve"> </w:t>
      </w:r>
      <w:r>
        <w:rPr>
          <w:sz w:val="24"/>
        </w:rPr>
        <w:t>without</w:t>
      </w:r>
      <w:r>
        <w:rPr>
          <w:spacing w:val="-6"/>
          <w:sz w:val="24"/>
        </w:rPr>
        <w:t xml:space="preserve"> </w:t>
      </w:r>
      <w:r>
        <w:rPr>
          <w:sz w:val="24"/>
        </w:rPr>
        <w:t>its</w:t>
      </w:r>
      <w:r>
        <w:rPr>
          <w:spacing w:val="-4"/>
          <w:sz w:val="24"/>
        </w:rPr>
        <w:t xml:space="preserve"> </w:t>
      </w:r>
      <w:r>
        <w:rPr>
          <w:sz w:val="24"/>
        </w:rPr>
        <w:t>agreement,</w:t>
      </w:r>
      <w:r>
        <w:rPr>
          <w:spacing w:val="-5"/>
          <w:sz w:val="24"/>
        </w:rPr>
        <w:t xml:space="preserve"> </w:t>
      </w:r>
      <w:r>
        <w:rPr>
          <w:sz w:val="24"/>
        </w:rPr>
        <w:t>the</w:t>
      </w:r>
      <w:r>
        <w:rPr>
          <w:spacing w:val="-6"/>
          <w:sz w:val="24"/>
        </w:rPr>
        <w:t xml:space="preserve"> </w:t>
      </w:r>
      <w:r>
        <w:rPr>
          <w:sz w:val="24"/>
        </w:rPr>
        <w:t>formal</w:t>
      </w:r>
      <w:r>
        <w:rPr>
          <w:spacing w:val="-5"/>
          <w:sz w:val="24"/>
        </w:rPr>
        <w:t xml:space="preserve"> </w:t>
      </w:r>
      <w:r>
        <w:rPr>
          <w:sz w:val="24"/>
        </w:rPr>
        <w:t>notification</w:t>
      </w:r>
      <w:r>
        <w:rPr>
          <w:spacing w:val="-5"/>
          <w:sz w:val="24"/>
        </w:rPr>
        <w:t xml:space="preserve"> </w:t>
      </w:r>
      <w:r>
        <w:rPr>
          <w:sz w:val="24"/>
        </w:rPr>
        <w:t>must</w:t>
      </w:r>
      <w:r>
        <w:rPr>
          <w:spacing w:val="-5"/>
          <w:sz w:val="24"/>
        </w:rPr>
        <w:t xml:space="preserve"> </w:t>
      </w:r>
      <w:r>
        <w:rPr>
          <w:sz w:val="24"/>
        </w:rPr>
        <w:t>be done by another beneficiary (acting on behalf of the other</w:t>
      </w:r>
      <w:r>
        <w:rPr>
          <w:spacing w:val="-4"/>
          <w:sz w:val="24"/>
        </w:rPr>
        <w:t xml:space="preserve"> </w:t>
      </w:r>
      <w:r>
        <w:rPr>
          <w:sz w:val="24"/>
        </w:rPr>
        <w:t>beneficiaries).</w:t>
      </w:r>
    </w:p>
    <w:p w:rsidR="00B03850" w:rsidRDefault="0090360A">
      <w:pPr>
        <w:spacing w:before="229"/>
        <w:ind w:left="113"/>
        <w:rPr>
          <w:sz w:val="24"/>
        </w:rPr>
      </w:pPr>
      <w:r>
        <w:rPr>
          <w:sz w:val="24"/>
        </w:rPr>
        <w:t>The notification must include:</w:t>
      </w:r>
    </w:p>
    <w:p w:rsidR="00B03850" w:rsidRDefault="00B03850">
      <w:pPr>
        <w:pStyle w:val="Zkladntext"/>
        <w:spacing w:before="8"/>
        <w:rPr>
          <w:sz w:val="20"/>
        </w:rPr>
      </w:pPr>
    </w:p>
    <w:p w:rsidR="00B03850" w:rsidRDefault="0090360A" w:rsidP="00AA7EEF">
      <w:pPr>
        <w:pStyle w:val="Odstavecseseznamem"/>
        <w:numPr>
          <w:ilvl w:val="0"/>
          <w:numId w:val="14"/>
        </w:numPr>
        <w:tabs>
          <w:tab w:val="left" w:pos="757"/>
          <w:tab w:val="left" w:pos="758"/>
        </w:tabs>
        <w:ind w:hanging="361"/>
        <w:rPr>
          <w:sz w:val="24"/>
        </w:rPr>
      </w:pPr>
      <w:r>
        <w:rPr>
          <w:sz w:val="24"/>
        </w:rPr>
        <w:t>the reasons</w:t>
      </w:r>
      <w:r>
        <w:rPr>
          <w:spacing w:val="-2"/>
          <w:sz w:val="24"/>
        </w:rPr>
        <w:t xml:space="preserve"> </w:t>
      </w:r>
      <w:r>
        <w:rPr>
          <w:sz w:val="24"/>
        </w:rPr>
        <w:t>why;</w:t>
      </w:r>
    </w:p>
    <w:p w:rsidR="00B03850" w:rsidRDefault="00B03850">
      <w:pPr>
        <w:pStyle w:val="Zkladntext"/>
        <w:spacing w:before="9"/>
        <w:rPr>
          <w:sz w:val="20"/>
        </w:rPr>
      </w:pPr>
    </w:p>
    <w:p w:rsidR="00B03850" w:rsidRDefault="0090360A" w:rsidP="00AA7EEF">
      <w:pPr>
        <w:pStyle w:val="Odstavecseseznamem"/>
        <w:numPr>
          <w:ilvl w:val="0"/>
          <w:numId w:val="14"/>
        </w:numPr>
        <w:tabs>
          <w:tab w:val="left" w:pos="758"/>
        </w:tabs>
        <w:spacing w:line="249" w:lineRule="auto"/>
        <w:ind w:right="115"/>
        <w:jc w:val="both"/>
        <w:rPr>
          <w:sz w:val="24"/>
        </w:rPr>
      </w:pPr>
      <w:r>
        <w:rPr>
          <w:sz w:val="24"/>
        </w:rPr>
        <w:t>the opinion of the beneficiary concerned (or proof that this opinion has been requested in writing);</w:t>
      </w:r>
    </w:p>
    <w:p w:rsidR="00B03850" w:rsidRDefault="0090360A" w:rsidP="00AA7EEF">
      <w:pPr>
        <w:pStyle w:val="Odstavecseseznamem"/>
        <w:numPr>
          <w:ilvl w:val="0"/>
          <w:numId w:val="14"/>
        </w:numPr>
        <w:tabs>
          <w:tab w:val="left" w:pos="757"/>
          <w:tab w:val="left" w:pos="758"/>
        </w:tabs>
        <w:spacing w:before="229"/>
        <w:ind w:hanging="361"/>
        <w:rPr>
          <w:sz w:val="24"/>
        </w:rPr>
      </w:pPr>
      <w:r>
        <w:rPr>
          <w:sz w:val="24"/>
        </w:rPr>
        <w:t>the date the termination takes effect. This date must be after the notification,</w:t>
      </w:r>
      <w:r>
        <w:rPr>
          <w:spacing w:val="-24"/>
          <w:sz w:val="24"/>
        </w:rPr>
        <w:t xml:space="preserve"> </w:t>
      </w:r>
      <w:r>
        <w:rPr>
          <w:sz w:val="24"/>
        </w:rPr>
        <w:t>and</w:t>
      </w:r>
    </w:p>
    <w:p w:rsidR="00B03850" w:rsidRDefault="00B03850">
      <w:pPr>
        <w:pStyle w:val="Zkladntext"/>
        <w:spacing w:before="9"/>
        <w:rPr>
          <w:sz w:val="20"/>
        </w:rPr>
      </w:pPr>
    </w:p>
    <w:p w:rsidR="00B03850" w:rsidRDefault="0090360A" w:rsidP="00AA7EEF">
      <w:pPr>
        <w:pStyle w:val="Odstavecseseznamem"/>
        <w:numPr>
          <w:ilvl w:val="0"/>
          <w:numId w:val="14"/>
        </w:numPr>
        <w:tabs>
          <w:tab w:val="left" w:pos="758"/>
        </w:tabs>
        <w:spacing w:line="249" w:lineRule="auto"/>
        <w:ind w:right="111"/>
        <w:jc w:val="both"/>
        <w:rPr>
          <w:sz w:val="24"/>
        </w:rPr>
      </w:pPr>
      <w:r>
        <w:rPr>
          <w:sz w:val="24"/>
        </w:rPr>
        <w:t xml:space="preserve">a request for amendment (see Article 55), with a proposal for reallocation of the tasks and the estimated budget of the beneficiary concerned (see Annexes 1 and 2) and, if </w:t>
      </w:r>
      <w:r>
        <w:rPr>
          <w:spacing w:val="-3"/>
          <w:sz w:val="24"/>
        </w:rPr>
        <w:t xml:space="preserve">necessary, </w:t>
      </w:r>
      <w:r>
        <w:rPr>
          <w:sz w:val="24"/>
        </w:rPr>
        <w:t>the addition</w:t>
      </w:r>
      <w:r>
        <w:rPr>
          <w:spacing w:val="-4"/>
          <w:sz w:val="24"/>
        </w:rPr>
        <w:t xml:space="preserve"> </w:t>
      </w:r>
      <w:r>
        <w:rPr>
          <w:sz w:val="24"/>
        </w:rPr>
        <w:t>of</w:t>
      </w:r>
      <w:r>
        <w:rPr>
          <w:spacing w:val="-4"/>
          <w:sz w:val="24"/>
        </w:rPr>
        <w:t xml:space="preserve"> </w:t>
      </w:r>
      <w:r>
        <w:rPr>
          <w:sz w:val="24"/>
        </w:rPr>
        <w:t>one</w:t>
      </w:r>
      <w:r>
        <w:rPr>
          <w:spacing w:val="-5"/>
          <w:sz w:val="24"/>
        </w:rPr>
        <w:t xml:space="preserve"> </w:t>
      </w:r>
      <w:r>
        <w:rPr>
          <w:sz w:val="24"/>
        </w:rPr>
        <w:t>or</w:t>
      </w:r>
      <w:r>
        <w:rPr>
          <w:spacing w:val="-3"/>
          <w:sz w:val="24"/>
        </w:rPr>
        <w:t xml:space="preserve"> </w:t>
      </w:r>
      <w:r>
        <w:rPr>
          <w:sz w:val="24"/>
        </w:rPr>
        <w:t>more</w:t>
      </w:r>
      <w:r>
        <w:rPr>
          <w:spacing w:val="-5"/>
          <w:sz w:val="24"/>
        </w:rPr>
        <w:t xml:space="preserve"> </w:t>
      </w:r>
      <w:r>
        <w:rPr>
          <w:sz w:val="24"/>
        </w:rPr>
        <w:t>new</w:t>
      </w:r>
      <w:r>
        <w:rPr>
          <w:spacing w:val="-5"/>
          <w:sz w:val="24"/>
        </w:rPr>
        <w:t xml:space="preserve"> </w:t>
      </w:r>
      <w:r>
        <w:rPr>
          <w:sz w:val="24"/>
        </w:rPr>
        <w:t>beneficiaries</w:t>
      </w:r>
      <w:r>
        <w:rPr>
          <w:spacing w:val="-5"/>
          <w:sz w:val="24"/>
        </w:rPr>
        <w:t xml:space="preserve"> </w:t>
      </w:r>
      <w:r>
        <w:rPr>
          <w:sz w:val="24"/>
        </w:rPr>
        <w:t>(see</w:t>
      </w:r>
      <w:r>
        <w:rPr>
          <w:spacing w:val="-4"/>
          <w:sz w:val="24"/>
        </w:rPr>
        <w:t xml:space="preserve"> </w:t>
      </w:r>
      <w:r>
        <w:rPr>
          <w:sz w:val="24"/>
        </w:rPr>
        <w:t>Article</w:t>
      </w:r>
      <w:r>
        <w:rPr>
          <w:spacing w:val="-5"/>
          <w:sz w:val="24"/>
        </w:rPr>
        <w:t xml:space="preserve"> </w:t>
      </w:r>
      <w:r>
        <w:rPr>
          <w:sz w:val="24"/>
        </w:rPr>
        <w:t>56).</w:t>
      </w:r>
      <w:r>
        <w:rPr>
          <w:spacing w:val="-4"/>
          <w:sz w:val="24"/>
        </w:rPr>
        <w:t xml:space="preserve"> </w:t>
      </w:r>
      <w:r>
        <w:rPr>
          <w:sz w:val="24"/>
        </w:rPr>
        <w:t>If</w:t>
      </w:r>
      <w:r>
        <w:rPr>
          <w:spacing w:val="-3"/>
          <w:sz w:val="24"/>
        </w:rPr>
        <w:t xml:space="preserve"> </w:t>
      </w:r>
      <w:r>
        <w:rPr>
          <w:sz w:val="24"/>
        </w:rPr>
        <w:t>termination</w:t>
      </w:r>
      <w:r>
        <w:rPr>
          <w:spacing w:val="-4"/>
          <w:sz w:val="24"/>
        </w:rPr>
        <w:t xml:space="preserve"> </w:t>
      </w:r>
      <w:r>
        <w:rPr>
          <w:sz w:val="24"/>
        </w:rPr>
        <w:t>takes</w:t>
      </w:r>
      <w:r>
        <w:rPr>
          <w:spacing w:val="-5"/>
          <w:sz w:val="24"/>
        </w:rPr>
        <w:t xml:space="preserve"> </w:t>
      </w:r>
      <w:r>
        <w:rPr>
          <w:sz w:val="24"/>
        </w:rPr>
        <w:t>effect</w:t>
      </w:r>
      <w:r>
        <w:rPr>
          <w:spacing w:val="-5"/>
          <w:sz w:val="24"/>
        </w:rPr>
        <w:t xml:space="preserve"> </w:t>
      </w:r>
      <w:r>
        <w:rPr>
          <w:sz w:val="24"/>
        </w:rPr>
        <w:t>after</w:t>
      </w:r>
      <w:r>
        <w:rPr>
          <w:spacing w:val="-3"/>
          <w:sz w:val="24"/>
        </w:rPr>
        <w:t xml:space="preserve"> </w:t>
      </w:r>
      <w:r>
        <w:rPr>
          <w:sz w:val="24"/>
        </w:rPr>
        <w:t>the period set out in Article 3, no request for amendment must be included unless the beneficiary concerned is the coordinator. In this case, the request for amendment must propose a new coordinator.</w:t>
      </w:r>
    </w:p>
    <w:p w:rsidR="00B03850" w:rsidRDefault="0090360A">
      <w:pPr>
        <w:spacing w:before="232" w:line="249" w:lineRule="auto"/>
        <w:ind w:left="113" w:right="127"/>
        <w:jc w:val="both"/>
        <w:rPr>
          <w:sz w:val="24"/>
        </w:rPr>
      </w:pPr>
      <w:r>
        <w:rPr>
          <w:sz w:val="24"/>
        </w:rPr>
        <w:t xml:space="preserve">If this information is not given or if the JU considers that the reasons do not justify termination, the participation will be considered to have been </w:t>
      </w:r>
      <w:r>
        <w:rPr>
          <w:b/>
          <w:sz w:val="24"/>
        </w:rPr>
        <w:t>terminated improperly</w:t>
      </w:r>
      <w:r>
        <w:rPr>
          <w:sz w:val="24"/>
        </w:rPr>
        <w:t>.</w:t>
      </w:r>
    </w:p>
    <w:p w:rsidR="00B03850" w:rsidRDefault="0090360A">
      <w:pPr>
        <w:spacing w:before="229"/>
        <w:ind w:left="113"/>
        <w:rPr>
          <w:sz w:val="24"/>
        </w:rPr>
      </w:pPr>
      <w:r>
        <w:rPr>
          <w:sz w:val="24"/>
        </w:rPr>
        <w:t xml:space="preserve">The termination will </w:t>
      </w:r>
      <w:r>
        <w:rPr>
          <w:b/>
          <w:sz w:val="24"/>
        </w:rPr>
        <w:t xml:space="preserve">take effect </w:t>
      </w:r>
      <w:r>
        <w:rPr>
          <w:sz w:val="24"/>
        </w:rPr>
        <w:t>on the day specified in the notification.</w:t>
      </w:r>
    </w:p>
    <w:p w:rsidR="00B03850" w:rsidRDefault="00B03850">
      <w:pPr>
        <w:pStyle w:val="Zkladntext"/>
        <w:spacing w:before="7"/>
        <w:rPr>
          <w:sz w:val="20"/>
        </w:rPr>
      </w:pPr>
    </w:p>
    <w:p w:rsidR="00B03850" w:rsidRDefault="0090360A">
      <w:pPr>
        <w:ind w:left="113"/>
        <w:rPr>
          <w:b/>
          <w:sz w:val="24"/>
        </w:rPr>
      </w:pPr>
      <w:r>
        <w:rPr>
          <w:b/>
          <w:sz w:val="24"/>
        </w:rPr>
        <w:t>50.2.2 Effects</w:t>
      </w:r>
    </w:p>
    <w:p w:rsidR="00B03850" w:rsidRDefault="00B03850">
      <w:pPr>
        <w:pStyle w:val="Zkladntext"/>
        <w:spacing w:before="11"/>
        <w:rPr>
          <w:b/>
          <w:sz w:val="20"/>
        </w:rPr>
      </w:pPr>
    </w:p>
    <w:p w:rsidR="00B03850" w:rsidRDefault="0090360A">
      <w:pPr>
        <w:ind w:left="113"/>
        <w:rPr>
          <w:sz w:val="24"/>
        </w:rPr>
      </w:pPr>
      <w:r>
        <w:rPr>
          <w:sz w:val="24"/>
        </w:rPr>
        <w:t>The coordinator must — within 30 days from when termination takes effect — submit:</w:t>
      </w:r>
    </w:p>
    <w:p w:rsidR="00B03850" w:rsidRDefault="00B03850">
      <w:pPr>
        <w:pStyle w:val="Zkladntext"/>
        <w:spacing w:before="8"/>
        <w:rPr>
          <w:sz w:val="20"/>
        </w:rPr>
      </w:pPr>
    </w:p>
    <w:p w:rsidR="00B03850" w:rsidRDefault="0090360A" w:rsidP="00AA7EEF">
      <w:pPr>
        <w:pStyle w:val="Odstavecseseznamem"/>
        <w:numPr>
          <w:ilvl w:val="0"/>
          <w:numId w:val="13"/>
        </w:numPr>
        <w:tabs>
          <w:tab w:val="left" w:pos="998"/>
        </w:tabs>
        <w:ind w:hanging="428"/>
        <w:jc w:val="left"/>
        <w:rPr>
          <w:sz w:val="24"/>
        </w:rPr>
      </w:pPr>
      <w:r>
        <w:rPr>
          <w:sz w:val="24"/>
        </w:rPr>
        <w:t>a report on the distribution of payments to the beneficiary concerned</w:t>
      </w:r>
      <w:r>
        <w:rPr>
          <w:spacing w:val="-10"/>
          <w:sz w:val="24"/>
        </w:rPr>
        <w:t xml:space="preserve"> </w:t>
      </w:r>
      <w:r>
        <w:rPr>
          <w:sz w:val="24"/>
        </w:rPr>
        <w:t>and</w:t>
      </w:r>
    </w:p>
    <w:p w:rsidR="00B03850" w:rsidRDefault="00B03850">
      <w:pPr>
        <w:pStyle w:val="Zkladntext"/>
        <w:spacing w:before="9"/>
        <w:rPr>
          <w:sz w:val="20"/>
        </w:rPr>
      </w:pPr>
    </w:p>
    <w:p w:rsidR="00B03850" w:rsidRDefault="0090360A" w:rsidP="00AA7EEF">
      <w:pPr>
        <w:pStyle w:val="Odstavecseseznamem"/>
        <w:numPr>
          <w:ilvl w:val="0"/>
          <w:numId w:val="13"/>
        </w:numPr>
        <w:tabs>
          <w:tab w:val="left" w:pos="998"/>
        </w:tabs>
        <w:spacing w:line="249" w:lineRule="auto"/>
        <w:ind w:right="111" w:hanging="493"/>
        <w:jc w:val="both"/>
        <w:rPr>
          <w:sz w:val="24"/>
        </w:rPr>
      </w:pPr>
      <w:r>
        <w:rPr>
          <w:sz w:val="24"/>
        </w:rPr>
        <w:t>if termination takes effect during the period set out in Article 3, a ‘</w:t>
      </w:r>
      <w:r>
        <w:rPr>
          <w:b/>
          <w:sz w:val="24"/>
        </w:rPr>
        <w:t>termination report</w:t>
      </w:r>
      <w:r>
        <w:rPr>
          <w:sz w:val="24"/>
        </w:rPr>
        <w:t>’ from the beneficiary concerned, for the open reporting period until termination, containing an overview of the progress of the work, an overview of the use of resources, the individual financial statement and, if applicable, the certificate on the financial statement (see Articles 20.3 and</w:t>
      </w:r>
      <w:r>
        <w:rPr>
          <w:spacing w:val="-5"/>
          <w:sz w:val="24"/>
        </w:rPr>
        <w:t xml:space="preserve"> </w:t>
      </w:r>
      <w:r>
        <w:rPr>
          <w:sz w:val="24"/>
        </w:rPr>
        <w:t>20.4).</w:t>
      </w:r>
    </w:p>
    <w:p w:rsidR="00B03850" w:rsidRDefault="0090360A">
      <w:pPr>
        <w:spacing w:before="232" w:line="249" w:lineRule="auto"/>
        <w:ind w:left="113" w:right="125"/>
        <w:jc w:val="both"/>
        <w:rPr>
          <w:sz w:val="24"/>
        </w:rPr>
      </w:pPr>
      <w:r>
        <w:rPr>
          <w:sz w:val="24"/>
        </w:rPr>
        <w:t>The information in the termination report must also be included in the periodic report for the next reporting period (see Article 20.3).</w:t>
      </w:r>
    </w:p>
    <w:p w:rsidR="00B03850" w:rsidRDefault="0090360A">
      <w:pPr>
        <w:spacing w:before="229" w:line="249" w:lineRule="auto"/>
        <w:ind w:left="113" w:right="116"/>
        <w:jc w:val="both"/>
        <w:rPr>
          <w:sz w:val="24"/>
        </w:rPr>
      </w:pPr>
      <w:r>
        <w:rPr>
          <w:sz w:val="24"/>
        </w:rPr>
        <w:t>If</w:t>
      </w:r>
      <w:r>
        <w:rPr>
          <w:spacing w:val="-16"/>
          <w:sz w:val="24"/>
        </w:rPr>
        <w:t xml:space="preserve"> </w:t>
      </w:r>
      <w:r>
        <w:rPr>
          <w:sz w:val="24"/>
        </w:rPr>
        <w:t>the</w:t>
      </w:r>
      <w:r>
        <w:rPr>
          <w:spacing w:val="-16"/>
          <w:sz w:val="24"/>
        </w:rPr>
        <w:t xml:space="preserve"> </w:t>
      </w:r>
      <w:r>
        <w:rPr>
          <w:sz w:val="24"/>
        </w:rPr>
        <w:t>request</w:t>
      </w:r>
      <w:r>
        <w:rPr>
          <w:spacing w:val="-16"/>
          <w:sz w:val="24"/>
        </w:rPr>
        <w:t xml:space="preserve"> </w:t>
      </w:r>
      <w:r>
        <w:rPr>
          <w:sz w:val="24"/>
        </w:rPr>
        <w:t>for</w:t>
      </w:r>
      <w:r>
        <w:rPr>
          <w:spacing w:val="-16"/>
          <w:sz w:val="24"/>
        </w:rPr>
        <w:t xml:space="preserve"> </w:t>
      </w:r>
      <w:r>
        <w:rPr>
          <w:sz w:val="24"/>
        </w:rPr>
        <w:t>amendment</w:t>
      </w:r>
      <w:r>
        <w:rPr>
          <w:spacing w:val="-15"/>
          <w:sz w:val="24"/>
        </w:rPr>
        <w:t xml:space="preserve"> </w:t>
      </w:r>
      <w:r>
        <w:rPr>
          <w:sz w:val="24"/>
        </w:rPr>
        <w:t>is</w:t>
      </w:r>
      <w:r>
        <w:rPr>
          <w:spacing w:val="-16"/>
          <w:sz w:val="24"/>
        </w:rPr>
        <w:t xml:space="preserve"> </w:t>
      </w:r>
      <w:r>
        <w:rPr>
          <w:sz w:val="24"/>
        </w:rPr>
        <w:t>rejected</w:t>
      </w:r>
      <w:r>
        <w:rPr>
          <w:spacing w:val="-16"/>
          <w:sz w:val="24"/>
        </w:rPr>
        <w:t xml:space="preserve"> </w:t>
      </w:r>
      <w:r>
        <w:rPr>
          <w:sz w:val="24"/>
        </w:rPr>
        <w:t>by</w:t>
      </w:r>
      <w:r>
        <w:rPr>
          <w:spacing w:val="-16"/>
          <w:sz w:val="24"/>
        </w:rPr>
        <w:t xml:space="preserve"> </w:t>
      </w:r>
      <w:r>
        <w:rPr>
          <w:sz w:val="24"/>
        </w:rPr>
        <w:t>the</w:t>
      </w:r>
      <w:r>
        <w:rPr>
          <w:spacing w:val="-16"/>
          <w:sz w:val="24"/>
        </w:rPr>
        <w:t xml:space="preserve"> </w:t>
      </w:r>
      <w:r>
        <w:rPr>
          <w:sz w:val="24"/>
        </w:rPr>
        <w:t>JU</w:t>
      </w:r>
      <w:r>
        <w:rPr>
          <w:spacing w:val="-15"/>
          <w:sz w:val="24"/>
        </w:rPr>
        <w:t xml:space="preserve"> </w:t>
      </w:r>
      <w:r>
        <w:rPr>
          <w:sz w:val="24"/>
        </w:rPr>
        <w:t>(because</w:t>
      </w:r>
      <w:r>
        <w:rPr>
          <w:spacing w:val="-16"/>
          <w:sz w:val="24"/>
        </w:rPr>
        <w:t xml:space="preserve"> </w:t>
      </w:r>
      <w:r>
        <w:rPr>
          <w:sz w:val="24"/>
        </w:rPr>
        <w:t>it</w:t>
      </w:r>
      <w:r>
        <w:rPr>
          <w:spacing w:val="-16"/>
          <w:sz w:val="24"/>
        </w:rPr>
        <w:t xml:space="preserve"> </w:t>
      </w:r>
      <w:r>
        <w:rPr>
          <w:sz w:val="24"/>
        </w:rPr>
        <w:t>calls</w:t>
      </w:r>
      <w:r>
        <w:rPr>
          <w:spacing w:val="-16"/>
          <w:sz w:val="24"/>
        </w:rPr>
        <w:t xml:space="preserve"> </w:t>
      </w:r>
      <w:r>
        <w:rPr>
          <w:sz w:val="24"/>
        </w:rPr>
        <w:t>into</w:t>
      </w:r>
      <w:r>
        <w:rPr>
          <w:spacing w:val="-16"/>
          <w:sz w:val="24"/>
        </w:rPr>
        <w:t xml:space="preserve"> </w:t>
      </w:r>
      <w:r>
        <w:rPr>
          <w:sz w:val="24"/>
        </w:rPr>
        <w:t>question</w:t>
      </w:r>
      <w:r>
        <w:rPr>
          <w:spacing w:val="-15"/>
          <w:sz w:val="24"/>
        </w:rPr>
        <w:t xml:space="preserve"> </w:t>
      </w:r>
      <w:r>
        <w:rPr>
          <w:sz w:val="24"/>
        </w:rPr>
        <w:t>the</w:t>
      </w:r>
      <w:r>
        <w:rPr>
          <w:spacing w:val="-16"/>
          <w:sz w:val="24"/>
        </w:rPr>
        <w:t xml:space="preserve"> </w:t>
      </w:r>
      <w:r>
        <w:rPr>
          <w:sz w:val="24"/>
        </w:rPr>
        <w:t>decision</w:t>
      </w:r>
      <w:r>
        <w:rPr>
          <w:spacing w:val="-16"/>
          <w:sz w:val="24"/>
        </w:rPr>
        <w:t xml:space="preserve"> </w:t>
      </w:r>
      <w:r>
        <w:rPr>
          <w:sz w:val="24"/>
        </w:rPr>
        <w:t>awarding the</w:t>
      </w:r>
      <w:r>
        <w:rPr>
          <w:spacing w:val="-17"/>
          <w:sz w:val="24"/>
        </w:rPr>
        <w:t xml:space="preserve"> </w:t>
      </w:r>
      <w:r>
        <w:rPr>
          <w:sz w:val="24"/>
        </w:rPr>
        <w:t>grant</w:t>
      </w:r>
      <w:r>
        <w:rPr>
          <w:spacing w:val="-16"/>
          <w:sz w:val="24"/>
        </w:rPr>
        <w:t xml:space="preserve"> </w:t>
      </w:r>
      <w:r>
        <w:rPr>
          <w:sz w:val="24"/>
        </w:rPr>
        <w:t>or</w:t>
      </w:r>
      <w:r>
        <w:rPr>
          <w:spacing w:val="-16"/>
          <w:sz w:val="24"/>
        </w:rPr>
        <w:t xml:space="preserve"> </w:t>
      </w:r>
      <w:r>
        <w:rPr>
          <w:sz w:val="24"/>
        </w:rPr>
        <w:t>breaches</w:t>
      </w:r>
      <w:r>
        <w:rPr>
          <w:spacing w:val="-16"/>
          <w:sz w:val="24"/>
        </w:rPr>
        <w:t xml:space="preserve"> </w:t>
      </w:r>
      <w:r>
        <w:rPr>
          <w:sz w:val="24"/>
        </w:rPr>
        <w:t>the</w:t>
      </w:r>
      <w:r>
        <w:rPr>
          <w:spacing w:val="-16"/>
          <w:sz w:val="24"/>
        </w:rPr>
        <w:t xml:space="preserve"> </w:t>
      </w:r>
      <w:r>
        <w:rPr>
          <w:sz w:val="24"/>
        </w:rPr>
        <w:t>principle</w:t>
      </w:r>
      <w:r>
        <w:rPr>
          <w:spacing w:val="-16"/>
          <w:sz w:val="24"/>
        </w:rPr>
        <w:t xml:space="preserve"> </w:t>
      </w:r>
      <w:r>
        <w:rPr>
          <w:sz w:val="24"/>
        </w:rPr>
        <w:t>of</w:t>
      </w:r>
      <w:r>
        <w:rPr>
          <w:spacing w:val="-16"/>
          <w:sz w:val="24"/>
        </w:rPr>
        <w:t xml:space="preserve"> </w:t>
      </w:r>
      <w:r>
        <w:rPr>
          <w:sz w:val="24"/>
        </w:rPr>
        <w:t>equal</w:t>
      </w:r>
      <w:r>
        <w:rPr>
          <w:spacing w:val="-16"/>
          <w:sz w:val="24"/>
        </w:rPr>
        <w:t xml:space="preserve"> </w:t>
      </w:r>
      <w:r>
        <w:rPr>
          <w:sz w:val="24"/>
        </w:rPr>
        <w:t>treatment</w:t>
      </w:r>
      <w:r>
        <w:rPr>
          <w:spacing w:val="-16"/>
          <w:sz w:val="24"/>
        </w:rPr>
        <w:t xml:space="preserve"> </w:t>
      </w:r>
      <w:r>
        <w:rPr>
          <w:sz w:val="24"/>
        </w:rPr>
        <w:t>of</w:t>
      </w:r>
      <w:r>
        <w:rPr>
          <w:spacing w:val="-16"/>
          <w:sz w:val="24"/>
        </w:rPr>
        <w:t xml:space="preserve"> </w:t>
      </w:r>
      <w:r>
        <w:rPr>
          <w:sz w:val="24"/>
        </w:rPr>
        <w:t>applicants),</w:t>
      </w:r>
      <w:r>
        <w:rPr>
          <w:spacing w:val="-16"/>
          <w:sz w:val="24"/>
        </w:rPr>
        <w:t xml:space="preserve"> </w:t>
      </w:r>
      <w:r>
        <w:rPr>
          <w:sz w:val="24"/>
        </w:rPr>
        <w:t>the</w:t>
      </w:r>
      <w:r>
        <w:rPr>
          <w:spacing w:val="-16"/>
          <w:sz w:val="24"/>
        </w:rPr>
        <w:t xml:space="preserve"> </w:t>
      </w:r>
      <w:r>
        <w:rPr>
          <w:sz w:val="24"/>
        </w:rPr>
        <w:t>Agreement</w:t>
      </w:r>
      <w:r>
        <w:rPr>
          <w:spacing w:val="-16"/>
          <w:sz w:val="24"/>
        </w:rPr>
        <w:t xml:space="preserve"> </w:t>
      </w:r>
      <w:r>
        <w:rPr>
          <w:sz w:val="24"/>
        </w:rPr>
        <w:t>may</w:t>
      </w:r>
      <w:r>
        <w:rPr>
          <w:spacing w:val="-16"/>
          <w:sz w:val="24"/>
        </w:rPr>
        <w:t xml:space="preserve"> </w:t>
      </w:r>
      <w:r>
        <w:rPr>
          <w:sz w:val="24"/>
        </w:rPr>
        <w:t>be</w:t>
      </w:r>
      <w:r>
        <w:rPr>
          <w:spacing w:val="-16"/>
          <w:sz w:val="24"/>
        </w:rPr>
        <w:t xml:space="preserve"> </w:t>
      </w:r>
      <w:r>
        <w:rPr>
          <w:sz w:val="24"/>
        </w:rPr>
        <w:t>terminated according to Article</w:t>
      </w:r>
      <w:r>
        <w:rPr>
          <w:spacing w:val="-4"/>
          <w:sz w:val="24"/>
        </w:rPr>
        <w:t xml:space="preserve"> </w:t>
      </w:r>
      <w:r>
        <w:rPr>
          <w:sz w:val="24"/>
        </w:rPr>
        <w:t>50.3.1(c).</w:t>
      </w:r>
    </w:p>
    <w:p w:rsidR="00B03850" w:rsidRDefault="0090360A">
      <w:pPr>
        <w:spacing w:before="229" w:line="249" w:lineRule="auto"/>
        <w:ind w:left="113" w:right="115"/>
        <w:jc w:val="both"/>
        <w:rPr>
          <w:sz w:val="24"/>
        </w:rPr>
      </w:pPr>
      <w:r>
        <w:rPr>
          <w:sz w:val="24"/>
        </w:rPr>
        <w:t xml:space="preserve">If the request for amendment is accepted by the JU, the Agreement is </w:t>
      </w:r>
      <w:r>
        <w:rPr>
          <w:b/>
          <w:sz w:val="24"/>
        </w:rPr>
        <w:t xml:space="preserve">amended </w:t>
      </w:r>
      <w:r>
        <w:rPr>
          <w:sz w:val="24"/>
        </w:rPr>
        <w:t>to introduce the necessary changes (see Article 55).</w:t>
      </w:r>
    </w:p>
    <w:p w:rsidR="00B03850" w:rsidRDefault="0090360A">
      <w:pPr>
        <w:spacing w:before="229" w:line="249" w:lineRule="auto"/>
        <w:ind w:left="113" w:right="118"/>
        <w:jc w:val="both"/>
        <w:rPr>
          <w:sz w:val="24"/>
        </w:rPr>
      </w:pPr>
      <w:r>
        <w:rPr>
          <w:sz w:val="24"/>
        </w:rPr>
        <w:t xml:space="preserve">The JU will — on the basis of the periodic reports, the termination report and the report on           the distribution of payments — </w:t>
      </w:r>
      <w:r>
        <w:rPr>
          <w:b/>
          <w:sz w:val="24"/>
        </w:rPr>
        <w:t xml:space="preserve">calculate </w:t>
      </w:r>
      <w:r>
        <w:rPr>
          <w:sz w:val="24"/>
        </w:rPr>
        <w:t>the amount which is due to the beneficiary and if the (pre-financing and interim) payments received by the beneficiary exceed this</w:t>
      </w:r>
      <w:r>
        <w:rPr>
          <w:spacing w:val="-15"/>
          <w:sz w:val="24"/>
        </w:rPr>
        <w:t xml:space="preserve"> </w:t>
      </w:r>
      <w:r>
        <w:rPr>
          <w:sz w:val="24"/>
        </w:rPr>
        <w:t>amount.</w:t>
      </w:r>
    </w:p>
    <w:p w:rsidR="00B03850" w:rsidRDefault="0090360A">
      <w:pPr>
        <w:spacing w:before="230"/>
        <w:ind w:left="397"/>
        <w:rPr>
          <w:sz w:val="24"/>
        </w:rPr>
      </w:pPr>
      <w:r>
        <w:rPr>
          <w:sz w:val="24"/>
        </w:rPr>
        <w:t xml:space="preserve">The </w:t>
      </w:r>
      <w:r>
        <w:rPr>
          <w:b/>
          <w:sz w:val="24"/>
        </w:rPr>
        <w:t xml:space="preserve">amount which is due </w:t>
      </w:r>
      <w:r>
        <w:rPr>
          <w:sz w:val="24"/>
        </w:rPr>
        <w:t>is calculated in the following steps:</w:t>
      </w:r>
    </w:p>
    <w:p w:rsidR="00B03850" w:rsidRDefault="00B03850">
      <w:pPr>
        <w:pStyle w:val="Zkladntext"/>
        <w:spacing w:before="8"/>
        <w:rPr>
          <w:sz w:val="20"/>
        </w:rPr>
      </w:pPr>
    </w:p>
    <w:p w:rsidR="00B03850" w:rsidRDefault="0090360A">
      <w:pPr>
        <w:spacing w:before="1"/>
        <w:ind w:left="680"/>
        <w:rPr>
          <w:sz w:val="24"/>
        </w:rPr>
      </w:pPr>
      <w:r>
        <w:rPr>
          <w:sz w:val="24"/>
        </w:rPr>
        <w:t>Step 1 — Application of the reimbursement rate to the eligible costs</w:t>
      </w:r>
    </w:p>
    <w:p w:rsidR="00B03850" w:rsidRDefault="00B03850">
      <w:pPr>
        <w:rPr>
          <w:sz w:val="24"/>
        </w:rPr>
        <w:sectPr w:rsidR="00B03850">
          <w:pgSz w:w="11910" w:h="16840"/>
          <w:pgMar w:top="1300" w:right="1020" w:bottom="740" w:left="1020" w:header="391" w:footer="543" w:gutter="0"/>
          <w:cols w:space="708"/>
        </w:sectPr>
      </w:pPr>
    </w:p>
    <w:p w:rsidR="00B03850" w:rsidRDefault="0090360A">
      <w:pPr>
        <w:spacing w:before="84" w:line="249" w:lineRule="auto"/>
        <w:ind w:left="1701" w:right="118"/>
        <w:jc w:val="both"/>
        <w:rPr>
          <w:sz w:val="24"/>
        </w:rPr>
      </w:pPr>
      <w:r>
        <w:rPr>
          <w:sz w:val="24"/>
        </w:rPr>
        <w:lastRenderedPageBreak/>
        <w:t>The grant amount for the beneficiary is calculated by applying the reimbursement rate(s)</w:t>
      </w:r>
      <w:r>
        <w:rPr>
          <w:spacing w:val="-5"/>
          <w:sz w:val="24"/>
        </w:rPr>
        <w:t xml:space="preserve"> </w:t>
      </w:r>
      <w:r>
        <w:rPr>
          <w:sz w:val="24"/>
        </w:rPr>
        <w:t>to</w:t>
      </w:r>
      <w:r>
        <w:rPr>
          <w:spacing w:val="-5"/>
          <w:sz w:val="24"/>
        </w:rPr>
        <w:t xml:space="preserve"> </w:t>
      </w:r>
      <w:r>
        <w:rPr>
          <w:sz w:val="24"/>
        </w:rPr>
        <w:t>the</w:t>
      </w:r>
      <w:r>
        <w:rPr>
          <w:spacing w:val="-6"/>
          <w:sz w:val="24"/>
        </w:rPr>
        <w:t xml:space="preserve"> </w:t>
      </w:r>
      <w:r>
        <w:rPr>
          <w:sz w:val="24"/>
        </w:rPr>
        <w:t>total</w:t>
      </w:r>
      <w:r>
        <w:rPr>
          <w:spacing w:val="-5"/>
          <w:sz w:val="24"/>
        </w:rPr>
        <w:t xml:space="preserve"> </w:t>
      </w:r>
      <w:r>
        <w:rPr>
          <w:sz w:val="24"/>
        </w:rPr>
        <w:t>eligible</w:t>
      </w:r>
      <w:r>
        <w:rPr>
          <w:spacing w:val="-6"/>
          <w:sz w:val="24"/>
        </w:rPr>
        <w:t xml:space="preserve"> </w:t>
      </w:r>
      <w:r>
        <w:rPr>
          <w:sz w:val="24"/>
        </w:rPr>
        <w:t>costs</w:t>
      </w:r>
      <w:r>
        <w:rPr>
          <w:spacing w:val="-5"/>
          <w:sz w:val="24"/>
        </w:rPr>
        <w:t xml:space="preserve"> </w:t>
      </w:r>
      <w:r>
        <w:rPr>
          <w:sz w:val="24"/>
        </w:rPr>
        <w:t>declared</w:t>
      </w:r>
      <w:r>
        <w:rPr>
          <w:spacing w:val="-4"/>
          <w:sz w:val="24"/>
        </w:rPr>
        <w:t xml:space="preserve"> </w:t>
      </w:r>
      <w:r>
        <w:rPr>
          <w:sz w:val="24"/>
        </w:rPr>
        <w:t>by</w:t>
      </w:r>
      <w:r>
        <w:rPr>
          <w:spacing w:val="-5"/>
          <w:sz w:val="24"/>
        </w:rPr>
        <w:t xml:space="preserve"> </w:t>
      </w:r>
      <w:r>
        <w:rPr>
          <w:sz w:val="24"/>
        </w:rPr>
        <w:t>the</w:t>
      </w:r>
      <w:r>
        <w:rPr>
          <w:spacing w:val="-5"/>
          <w:sz w:val="24"/>
        </w:rPr>
        <w:t xml:space="preserve"> </w:t>
      </w:r>
      <w:r>
        <w:rPr>
          <w:sz w:val="24"/>
        </w:rPr>
        <w:t>beneficiary</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termination</w:t>
      </w:r>
      <w:r>
        <w:rPr>
          <w:spacing w:val="-5"/>
          <w:sz w:val="24"/>
        </w:rPr>
        <w:t xml:space="preserve"> </w:t>
      </w:r>
      <w:r>
        <w:rPr>
          <w:sz w:val="24"/>
        </w:rPr>
        <w:t>report and approved by the</w:t>
      </w:r>
      <w:r>
        <w:rPr>
          <w:spacing w:val="-4"/>
          <w:sz w:val="24"/>
        </w:rPr>
        <w:t xml:space="preserve"> </w:t>
      </w:r>
      <w:r>
        <w:rPr>
          <w:sz w:val="24"/>
        </w:rPr>
        <w:t>JU.</w:t>
      </w:r>
    </w:p>
    <w:p w:rsidR="00B03850" w:rsidRDefault="0090360A">
      <w:pPr>
        <w:spacing w:before="230" w:line="249" w:lineRule="auto"/>
        <w:ind w:left="1701" w:right="111"/>
        <w:jc w:val="both"/>
        <w:rPr>
          <w:sz w:val="24"/>
        </w:rPr>
      </w:pPr>
      <w:r>
        <w:rPr>
          <w:sz w:val="24"/>
        </w:rPr>
        <w:t>Only costs incurred by the beneficiary concerned until termination takes effect are eligible (see Article 6). Costs relating to contracts due for execution only after termination are not eligible.</w:t>
      </w:r>
    </w:p>
    <w:p w:rsidR="00B03850" w:rsidRDefault="0090360A">
      <w:pPr>
        <w:spacing w:before="229" w:line="249" w:lineRule="auto"/>
        <w:ind w:left="1701" w:hanging="1021"/>
        <w:rPr>
          <w:sz w:val="24"/>
        </w:rPr>
      </w:pPr>
      <w:r>
        <w:rPr>
          <w:sz w:val="24"/>
        </w:rPr>
        <w:t>Step 2 — Reduction due to substantial errors, irregularities or fraud or serious breach of obligations</w:t>
      </w:r>
    </w:p>
    <w:p w:rsidR="00B03850" w:rsidRDefault="0090360A">
      <w:pPr>
        <w:spacing w:before="229" w:line="249" w:lineRule="auto"/>
        <w:ind w:left="1701" w:right="111"/>
        <w:jc w:val="both"/>
        <w:rPr>
          <w:sz w:val="24"/>
        </w:rPr>
      </w:pPr>
      <w:r>
        <w:rPr>
          <w:sz w:val="24"/>
        </w:rPr>
        <w:t>In</w:t>
      </w:r>
      <w:r>
        <w:rPr>
          <w:spacing w:val="-13"/>
          <w:sz w:val="24"/>
        </w:rPr>
        <w:t xml:space="preserve"> </w:t>
      </w:r>
      <w:r>
        <w:rPr>
          <w:sz w:val="24"/>
        </w:rPr>
        <w:t>case</w:t>
      </w:r>
      <w:r>
        <w:rPr>
          <w:spacing w:val="-13"/>
          <w:sz w:val="24"/>
        </w:rPr>
        <w:t xml:space="preserve"> </w:t>
      </w:r>
      <w:r>
        <w:rPr>
          <w:sz w:val="24"/>
        </w:rPr>
        <w:t>of</w:t>
      </w:r>
      <w:r>
        <w:rPr>
          <w:spacing w:val="-13"/>
          <w:sz w:val="24"/>
        </w:rPr>
        <w:t xml:space="preserve"> </w:t>
      </w:r>
      <w:r>
        <w:rPr>
          <w:sz w:val="24"/>
        </w:rPr>
        <w:t>a</w:t>
      </w:r>
      <w:r>
        <w:rPr>
          <w:spacing w:val="-13"/>
          <w:sz w:val="24"/>
        </w:rPr>
        <w:t xml:space="preserve"> </w:t>
      </w:r>
      <w:r>
        <w:rPr>
          <w:sz w:val="24"/>
        </w:rPr>
        <w:t>reduction</w:t>
      </w:r>
      <w:r>
        <w:rPr>
          <w:spacing w:val="-13"/>
          <w:sz w:val="24"/>
        </w:rPr>
        <w:t xml:space="preserve"> </w:t>
      </w:r>
      <w:r>
        <w:rPr>
          <w:sz w:val="24"/>
        </w:rPr>
        <w:t>(see</w:t>
      </w:r>
      <w:r>
        <w:rPr>
          <w:spacing w:val="-13"/>
          <w:sz w:val="24"/>
        </w:rPr>
        <w:t xml:space="preserve"> </w:t>
      </w:r>
      <w:r>
        <w:rPr>
          <w:sz w:val="24"/>
        </w:rPr>
        <w:t>Article</w:t>
      </w:r>
      <w:r>
        <w:rPr>
          <w:spacing w:val="-13"/>
          <w:sz w:val="24"/>
        </w:rPr>
        <w:t xml:space="preserve"> </w:t>
      </w:r>
      <w:r>
        <w:rPr>
          <w:sz w:val="24"/>
        </w:rPr>
        <w:t>43),</w:t>
      </w:r>
      <w:r>
        <w:rPr>
          <w:spacing w:val="-13"/>
          <w:sz w:val="24"/>
        </w:rPr>
        <w:t xml:space="preserve"> </w:t>
      </w:r>
      <w:r>
        <w:rPr>
          <w:sz w:val="24"/>
        </w:rPr>
        <w:t>the</w:t>
      </w:r>
      <w:r>
        <w:rPr>
          <w:spacing w:val="-13"/>
          <w:sz w:val="24"/>
        </w:rPr>
        <w:t xml:space="preserve"> </w:t>
      </w:r>
      <w:r>
        <w:rPr>
          <w:sz w:val="24"/>
        </w:rPr>
        <w:t>JU</w:t>
      </w:r>
      <w:r>
        <w:rPr>
          <w:spacing w:val="-13"/>
          <w:sz w:val="24"/>
        </w:rPr>
        <w:t xml:space="preserve"> </w:t>
      </w:r>
      <w:r>
        <w:rPr>
          <w:sz w:val="24"/>
        </w:rPr>
        <w:t>will</w:t>
      </w:r>
      <w:r>
        <w:rPr>
          <w:spacing w:val="-13"/>
          <w:sz w:val="24"/>
        </w:rPr>
        <w:t xml:space="preserve"> </w:t>
      </w:r>
      <w:r>
        <w:rPr>
          <w:sz w:val="24"/>
        </w:rPr>
        <w:t>calculate</w:t>
      </w:r>
      <w:r>
        <w:rPr>
          <w:spacing w:val="-13"/>
          <w:sz w:val="24"/>
        </w:rPr>
        <w:t xml:space="preserve"> </w:t>
      </w:r>
      <w:r>
        <w:rPr>
          <w:sz w:val="24"/>
        </w:rPr>
        <w:t>the</w:t>
      </w:r>
      <w:r>
        <w:rPr>
          <w:spacing w:val="-13"/>
          <w:sz w:val="24"/>
        </w:rPr>
        <w:t xml:space="preserve"> </w:t>
      </w:r>
      <w:r>
        <w:rPr>
          <w:sz w:val="24"/>
        </w:rPr>
        <w:t>reduced</w:t>
      </w:r>
      <w:r>
        <w:rPr>
          <w:spacing w:val="-13"/>
          <w:sz w:val="24"/>
        </w:rPr>
        <w:t xml:space="preserve"> </w:t>
      </w:r>
      <w:r>
        <w:rPr>
          <w:sz w:val="24"/>
        </w:rPr>
        <w:t>grant</w:t>
      </w:r>
      <w:r>
        <w:rPr>
          <w:spacing w:val="-13"/>
          <w:sz w:val="24"/>
        </w:rPr>
        <w:t xml:space="preserve"> </w:t>
      </w:r>
      <w:r>
        <w:rPr>
          <w:sz w:val="24"/>
        </w:rPr>
        <w:t>amount for</w:t>
      </w:r>
      <w:r>
        <w:rPr>
          <w:spacing w:val="-15"/>
          <w:sz w:val="24"/>
        </w:rPr>
        <w:t xml:space="preserve"> </w:t>
      </w:r>
      <w:r>
        <w:rPr>
          <w:sz w:val="24"/>
        </w:rPr>
        <w:t>the</w:t>
      </w:r>
      <w:r>
        <w:rPr>
          <w:spacing w:val="-16"/>
          <w:sz w:val="24"/>
        </w:rPr>
        <w:t xml:space="preserve"> </w:t>
      </w:r>
      <w:r>
        <w:rPr>
          <w:sz w:val="24"/>
        </w:rPr>
        <w:t>beneficiary</w:t>
      </w:r>
      <w:r>
        <w:rPr>
          <w:spacing w:val="-15"/>
          <w:sz w:val="24"/>
        </w:rPr>
        <w:t xml:space="preserve"> </w:t>
      </w:r>
      <w:r>
        <w:rPr>
          <w:sz w:val="24"/>
        </w:rPr>
        <w:t>by</w:t>
      </w:r>
      <w:r>
        <w:rPr>
          <w:spacing w:val="-15"/>
          <w:sz w:val="24"/>
        </w:rPr>
        <w:t xml:space="preserve"> </w:t>
      </w:r>
      <w:r>
        <w:rPr>
          <w:sz w:val="24"/>
        </w:rPr>
        <w:t>deducting</w:t>
      </w:r>
      <w:r>
        <w:rPr>
          <w:spacing w:val="-15"/>
          <w:sz w:val="24"/>
        </w:rPr>
        <w:t xml:space="preserve"> </w:t>
      </w:r>
      <w:r>
        <w:rPr>
          <w:sz w:val="24"/>
        </w:rPr>
        <w:t>the</w:t>
      </w:r>
      <w:r>
        <w:rPr>
          <w:spacing w:val="-16"/>
          <w:sz w:val="24"/>
        </w:rPr>
        <w:t xml:space="preserve"> </w:t>
      </w:r>
      <w:r>
        <w:rPr>
          <w:sz w:val="24"/>
        </w:rPr>
        <w:t>amount</w:t>
      </w:r>
      <w:r>
        <w:rPr>
          <w:spacing w:val="-16"/>
          <w:sz w:val="24"/>
        </w:rPr>
        <w:t xml:space="preserve"> </w:t>
      </w:r>
      <w:r>
        <w:rPr>
          <w:sz w:val="24"/>
        </w:rPr>
        <w:t>of</w:t>
      </w:r>
      <w:r>
        <w:rPr>
          <w:spacing w:val="-15"/>
          <w:sz w:val="24"/>
        </w:rPr>
        <w:t xml:space="preserve"> </w:t>
      </w:r>
      <w:r>
        <w:rPr>
          <w:sz w:val="24"/>
        </w:rPr>
        <w:t>the</w:t>
      </w:r>
      <w:r>
        <w:rPr>
          <w:spacing w:val="-16"/>
          <w:sz w:val="24"/>
        </w:rPr>
        <w:t xml:space="preserve"> </w:t>
      </w:r>
      <w:r>
        <w:rPr>
          <w:sz w:val="24"/>
        </w:rPr>
        <w:t>reduction</w:t>
      </w:r>
      <w:r>
        <w:rPr>
          <w:spacing w:val="-15"/>
          <w:sz w:val="24"/>
        </w:rPr>
        <w:t xml:space="preserve"> </w:t>
      </w:r>
      <w:r>
        <w:rPr>
          <w:sz w:val="24"/>
        </w:rPr>
        <w:t>(calculated</w:t>
      </w:r>
      <w:r>
        <w:rPr>
          <w:spacing w:val="-15"/>
          <w:sz w:val="24"/>
        </w:rPr>
        <w:t xml:space="preserve"> </w:t>
      </w:r>
      <w:r>
        <w:rPr>
          <w:sz w:val="24"/>
        </w:rPr>
        <w:t>in</w:t>
      </w:r>
      <w:r>
        <w:rPr>
          <w:spacing w:val="-16"/>
          <w:sz w:val="24"/>
        </w:rPr>
        <w:t xml:space="preserve"> </w:t>
      </w:r>
      <w:r>
        <w:rPr>
          <w:sz w:val="24"/>
        </w:rPr>
        <w:t>proportion to the seriousness of the errors, irregularities or fraud or breach of obligations, in accordance with Article 43.2) from the grant amount for the</w:t>
      </w:r>
      <w:r>
        <w:rPr>
          <w:spacing w:val="-21"/>
          <w:sz w:val="24"/>
        </w:rPr>
        <w:t xml:space="preserve"> </w:t>
      </w:r>
      <w:r>
        <w:rPr>
          <w:sz w:val="24"/>
        </w:rPr>
        <w:t>beneficiary.</w:t>
      </w:r>
    </w:p>
    <w:p w:rsidR="00B03850" w:rsidRDefault="0090360A">
      <w:pPr>
        <w:spacing w:before="231"/>
        <w:ind w:left="397"/>
        <w:rPr>
          <w:sz w:val="24"/>
        </w:rPr>
      </w:pPr>
      <w:r>
        <w:rPr>
          <w:sz w:val="24"/>
        </w:rPr>
        <w:t xml:space="preserve">If the payments received </w:t>
      </w:r>
      <w:r>
        <w:rPr>
          <w:b/>
          <w:sz w:val="24"/>
        </w:rPr>
        <w:t>exceed the amounts due</w:t>
      </w:r>
      <w:r>
        <w:rPr>
          <w:sz w:val="24"/>
        </w:rPr>
        <w:t>:</w:t>
      </w:r>
    </w:p>
    <w:p w:rsidR="00B03850" w:rsidRDefault="00B03850">
      <w:pPr>
        <w:pStyle w:val="Zkladntext"/>
        <w:spacing w:before="8"/>
        <w:rPr>
          <w:sz w:val="20"/>
        </w:rPr>
      </w:pPr>
    </w:p>
    <w:p w:rsidR="00B03850" w:rsidRDefault="0090360A" w:rsidP="00AA7EEF">
      <w:pPr>
        <w:pStyle w:val="Odstavecseseznamem"/>
        <w:numPr>
          <w:ilvl w:val="0"/>
          <w:numId w:val="12"/>
        </w:numPr>
        <w:tabs>
          <w:tab w:val="left" w:pos="1041"/>
        </w:tabs>
        <w:spacing w:line="249" w:lineRule="auto"/>
        <w:ind w:right="111"/>
        <w:jc w:val="both"/>
        <w:rPr>
          <w:sz w:val="24"/>
        </w:rPr>
      </w:pPr>
      <w:r>
        <w:rPr>
          <w:sz w:val="24"/>
        </w:rPr>
        <w:t>if termination takes effect during the period set out in Article 3 and the request for amendment</w:t>
      </w:r>
      <w:r>
        <w:rPr>
          <w:spacing w:val="-16"/>
          <w:sz w:val="24"/>
        </w:rPr>
        <w:t xml:space="preserve"> </w:t>
      </w:r>
      <w:r>
        <w:rPr>
          <w:sz w:val="24"/>
        </w:rPr>
        <w:t>is</w:t>
      </w:r>
      <w:r>
        <w:rPr>
          <w:spacing w:val="-16"/>
          <w:sz w:val="24"/>
        </w:rPr>
        <w:t xml:space="preserve"> </w:t>
      </w:r>
      <w:r>
        <w:rPr>
          <w:sz w:val="24"/>
        </w:rPr>
        <w:t>accepted,</w:t>
      </w:r>
      <w:r>
        <w:rPr>
          <w:spacing w:val="-16"/>
          <w:sz w:val="24"/>
        </w:rPr>
        <w:t xml:space="preserve"> </w:t>
      </w:r>
      <w:r>
        <w:rPr>
          <w:sz w:val="24"/>
        </w:rPr>
        <w:t>the</w:t>
      </w:r>
      <w:r>
        <w:rPr>
          <w:spacing w:val="-16"/>
          <w:sz w:val="24"/>
        </w:rPr>
        <w:t xml:space="preserve"> </w:t>
      </w:r>
      <w:r>
        <w:rPr>
          <w:sz w:val="24"/>
        </w:rPr>
        <w:t>beneficiary</w:t>
      </w:r>
      <w:r>
        <w:rPr>
          <w:spacing w:val="-16"/>
          <w:sz w:val="24"/>
        </w:rPr>
        <w:t xml:space="preserve"> </w:t>
      </w:r>
      <w:r>
        <w:rPr>
          <w:sz w:val="24"/>
        </w:rPr>
        <w:t>concerned</w:t>
      </w:r>
      <w:r>
        <w:rPr>
          <w:spacing w:val="-16"/>
          <w:sz w:val="24"/>
        </w:rPr>
        <w:t xml:space="preserve"> </w:t>
      </w:r>
      <w:r>
        <w:rPr>
          <w:sz w:val="24"/>
        </w:rPr>
        <w:t>must</w:t>
      </w:r>
      <w:r>
        <w:rPr>
          <w:spacing w:val="-16"/>
          <w:sz w:val="24"/>
        </w:rPr>
        <w:t xml:space="preserve"> </w:t>
      </w:r>
      <w:r>
        <w:rPr>
          <w:sz w:val="24"/>
        </w:rPr>
        <w:t>repay</w:t>
      </w:r>
      <w:r>
        <w:rPr>
          <w:spacing w:val="-15"/>
          <w:sz w:val="24"/>
        </w:rPr>
        <w:t xml:space="preserve"> </w:t>
      </w:r>
      <w:r>
        <w:rPr>
          <w:sz w:val="24"/>
        </w:rPr>
        <w:t>to</w:t>
      </w:r>
      <w:r>
        <w:rPr>
          <w:spacing w:val="-16"/>
          <w:sz w:val="24"/>
        </w:rPr>
        <w:t xml:space="preserve"> </w:t>
      </w:r>
      <w:r>
        <w:rPr>
          <w:sz w:val="24"/>
        </w:rPr>
        <w:t>the</w:t>
      </w:r>
      <w:r>
        <w:rPr>
          <w:spacing w:val="-16"/>
          <w:sz w:val="24"/>
        </w:rPr>
        <w:t xml:space="preserve"> </w:t>
      </w:r>
      <w:r>
        <w:rPr>
          <w:sz w:val="24"/>
        </w:rPr>
        <w:t>coordinator</w:t>
      </w:r>
      <w:r>
        <w:rPr>
          <w:spacing w:val="-16"/>
          <w:sz w:val="24"/>
        </w:rPr>
        <w:t xml:space="preserve"> </w:t>
      </w:r>
      <w:r>
        <w:rPr>
          <w:sz w:val="24"/>
        </w:rPr>
        <w:t>the</w:t>
      </w:r>
      <w:r>
        <w:rPr>
          <w:spacing w:val="-16"/>
          <w:sz w:val="24"/>
        </w:rPr>
        <w:t xml:space="preserve"> </w:t>
      </w:r>
      <w:r>
        <w:rPr>
          <w:sz w:val="24"/>
        </w:rPr>
        <w:t>amount unduly received. The JU will formally notify the amount unduly received and request the beneficiary</w:t>
      </w:r>
      <w:r>
        <w:rPr>
          <w:spacing w:val="-13"/>
          <w:sz w:val="24"/>
        </w:rPr>
        <w:t xml:space="preserve"> </w:t>
      </w:r>
      <w:r>
        <w:rPr>
          <w:sz w:val="24"/>
        </w:rPr>
        <w:t>concerned</w:t>
      </w:r>
      <w:r>
        <w:rPr>
          <w:spacing w:val="-12"/>
          <w:sz w:val="24"/>
        </w:rPr>
        <w:t xml:space="preserve"> </w:t>
      </w:r>
      <w:r>
        <w:rPr>
          <w:sz w:val="24"/>
        </w:rPr>
        <w:t>to</w:t>
      </w:r>
      <w:r>
        <w:rPr>
          <w:spacing w:val="-12"/>
          <w:sz w:val="24"/>
        </w:rPr>
        <w:t xml:space="preserve"> </w:t>
      </w:r>
      <w:r>
        <w:rPr>
          <w:sz w:val="24"/>
        </w:rPr>
        <w:t>repay</w:t>
      </w:r>
      <w:r>
        <w:rPr>
          <w:spacing w:val="-12"/>
          <w:sz w:val="24"/>
        </w:rPr>
        <w:t xml:space="preserve"> </w:t>
      </w:r>
      <w:r>
        <w:rPr>
          <w:sz w:val="24"/>
        </w:rPr>
        <w:t>it</w:t>
      </w:r>
      <w:r>
        <w:rPr>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coordinator</w:t>
      </w:r>
      <w:r>
        <w:rPr>
          <w:spacing w:val="-12"/>
          <w:sz w:val="24"/>
        </w:rPr>
        <w:t xml:space="preserve"> </w:t>
      </w:r>
      <w:r>
        <w:rPr>
          <w:sz w:val="24"/>
        </w:rPr>
        <w:t>within</w:t>
      </w:r>
      <w:r>
        <w:rPr>
          <w:spacing w:val="-12"/>
          <w:sz w:val="24"/>
        </w:rPr>
        <w:t xml:space="preserve"> </w:t>
      </w:r>
      <w:r>
        <w:rPr>
          <w:sz w:val="24"/>
        </w:rPr>
        <w:t>30</w:t>
      </w:r>
      <w:r>
        <w:rPr>
          <w:spacing w:val="-12"/>
          <w:sz w:val="24"/>
        </w:rPr>
        <w:t xml:space="preserve"> </w:t>
      </w:r>
      <w:r>
        <w:rPr>
          <w:sz w:val="24"/>
        </w:rPr>
        <w:t>days</w:t>
      </w:r>
      <w:r>
        <w:rPr>
          <w:spacing w:val="-12"/>
          <w:sz w:val="24"/>
        </w:rPr>
        <w:t xml:space="preserve"> </w:t>
      </w:r>
      <w:r>
        <w:rPr>
          <w:sz w:val="24"/>
        </w:rPr>
        <w:t>of</w:t>
      </w:r>
      <w:r>
        <w:rPr>
          <w:spacing w:val="-12"/>
          <w:sz w:val="24"/>
        </w:rPr>
        <w:t xml:space="preserve"> </w:t>
      </w:r>
      <w:r>
        <w:rPr>
          <w:sz w:val="24"/>
        </w:rPr>
        <w:t>receiving</w:t>
      </w:r>
      <w:r>
        <w:rPr>
          <w:spacing w:val="-12"/>
          <w:sz w:val="24"/>
        </w:rPr>
        <w:t xml:space="preserve"> </w:t>
      </w:r>
      <w:r>
        <w:rPr>
          <w:sz w:val="24"/>
        </w:rPr>
        <w:t>notification. If it does not repay the coordinator, the JU will draw upon the Guarantee Fund to pay the coordinator</w:t>
      </w:r>
      <w:r>
        <w:rPr>
          <w:spacing w:val="-8"/>
          <w:sz w:val="24"/>
        </w:rPr>
        <w:t xml:space="preserve"> </w:t>
      </w:r>
      <w:r>
        <w:rPr>
          <w:sz w:val="24"/>
        </w:rPr>
        <w:t>and</w:t>
      </w:r>
      <w:r>
        <w:rPr>
          <w:spacing w:val="-7"/>
          <w:sz w:val="24"/>
        </w:rPr>
        <w:t xml:space="preserve"> </w:t>
      </w:r>
      <w:r>
        <w:rPr>
          <w:sz w:val="24"/>
        </w:rPr>
        <w:t>then</w:t>
      </w:r>
      <w:r>
        <w:rPr>
          <w:spacing w:val="-8"/>
          <w:sz w:val="24"/>
        </w:rPr>
        <w:t xml:space="preserve"> </w:t>
      </w:r>
      <w:r>
        <w:rPr>
          <w:sz w:val="24"/>
        </w:rPr>
        <w:t>notify</w:t>
      </w:r>
      <w:r>
        <w:rPr>
          <w:spacing w:val="-6"/>
          <w:sz w:val="24"/>
        </w:rPr>
        <w:t xml:space="preserve"> </w:t>
      </w:r>
      <w:r>
        <w:rPr>
          <w:sz w:val="24"/>
        </w:rPr>
        <w:t>a</w:t>
      </w:r>
      <w:r>
        <w:rPr>
          <w:spacing w:val="-2"/>
          <w:sz w:val="24"/>
        </w:rPr>
        <w:t xml:space="preserve"> </w:t>
      </w:r>
      <w:r>
        <w:rPr>
          <w:b/>
          <w:sz w:val="24"/>
        </w:rPr>
        <w:t>debit</w:t>
      </w:r>
      <w:r>
        <w:rPr>
          <w:b/>
          <w:spacing w:val="-7"/>
          <w:sz w:val="24"/>
        </w:rPr>
        <w:t xml:space="preserve"> </w:t>
      </w:r>
      <w:r>
        <w:rPr>
          <w:b/>
          <w:sz w:val="24"/>
        </w:rPr>
        <w:t>note</w:t>
      </w:r>
      <w:r>
        <w:rPr>
          <w:b/>
          <w:spacing w:val="-7"/>
          <w:sz w:val="24"/>
        </w:rPr>
        <w:t xml:space="preserve"> </w:t>
      </w:r>
      <w:r>
        <w:rPr>
          <w:sz w:val="24"/>
        </w:rPr>
        <w:t>on</w:t>
      </w:r>
      <w:r>
        <w:rPr>
          <w:spacing w:val="-7"/>
          <w:sz w:val="24"/>
        </w:rPr>
        <w:t xml:space="preserve"> </w:t>
      </w:r>
      <w:r>
        <w:rPr>
          <w:sz w:val="24"/>
        </w:rPr>
        <w:t>behalf</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Guarantee</w:t>
      </w:r>
      <w:r>
        <w:rPr>
          <w:spacing w:val="-7"/>
          <w:sz w:val="24"/>
        </w:rPr>
        <w:t xml:space="preserve"> </w:t>
      </w:r>
      <w:r>
        <w:rPr>
          <w:sz w:val="24"/>
        </w:rPr>
        <w:t>Fund</w:t>
      </w:r>
      <w:r>
        <w:rPr>
          <w:spacing w:val="-8"/>
          <w:sz w:val="24"/>
        </w:rPr>
        <w:t xml:space="preserve"> </w:t>
      </w:r>
      <w:r>
        <w:rPr>
          <w:sz w:val="24"/>
        </w:rPr>
        <w:t>to</w:t>
      </w:r>
      <w:r>
        <w:rPr>
          <w:spacing w:val="-7"/>
          <w:sz w:val="24"/>
        </w:rPr>
        <w:t xml:space="preserve"> </w:t>
      </w:r>
      <w:r>
        <w:rPr>
          <w:sz w:val="24"/>
        </w:rPr>
        <w:t>the</w:t>
      </w:r>
      <w:r>
        <w:rPr>
          <w:spacing w:val="-8"/>
          <w:sz w:val="24"/>
        </w:rPr>
        <w:t xml:space="preserve"> </w:t>
      </w:r>
      <w:r>
        <w:rPr>
          <w:sz w:val="24"/>
        </w:rPr>
        <w:t>beneficiary concerned (see Article</w:t>
      </w:r>
      <w:r>
        <w:rPr>
          <w:spacing w:val="-3"/>
          <w:sz w:val="24"/>
        </w:rPr>
        <w:t xml:space="preserve"> </w:t>
      </w:r>
      <w:r>
        <w:rPr>
          <w:sz w:val="24"/>
        </w:rPr>
        <w:t>44);</w:t>
      </w:r>
    </w:p>
    <w:p w:rsidR="00B03850" w:rsidRDefault="00B03850">
      <w:pPr>
        <w:pStyle w:val="Zkladntext"/>
        <w:spacing w:before="4"/>
        <w:rPr>
          <w:sz w:val="20"/>
        </w:rPr>
      </w:pPr>
    </w:p>
    <w:p w:rsidR="00B03850" w:rsidRDefault="0090360A" w:rsidP="00AA7EEF">
      <w:pPr>
        <w:pStyle w:val="Odstavecseseznamem"/>
        <w:numPr>
          <w:ilvl w:val="0"/>
          <w:numId w:val="12"/>
        </w:numPr>
        <w:tabs>
          <w:tab w:val="left" w:pos="1041"/>
        </w:tabs>
        <w:spacing w:line="249" w:lineRule="auto"/>
        <w:ind w:right="111"/>
        <w:jc w:val="both"/>
        <w:rPr>
          <w:sz w:val="24"/>
        </w:rPr>
      </w:pPr>
      <w:r>
        <w:rPr>
          <w:sz w:val="24"/>
        </w:rPr>
        <w:t>in</w:t>
      </w:r>
      <w:r>
        <w:rPr>
          <w:spacing w:val="-11"/>
          <w:sz w:val="24"/>
        </w:rPr>
        <w:t xml:space="preserve"> </w:t>
      </w:r>
      <w:r>
        <w:rPr>
          <w:sz w:val="24"/>
        </w:rPr>
        <w:t>all</w:t>
      </w:r>
      <w:r>
        <w:rPr>
          <w:spacing w:val="-11"/>
          <w:sz w:val="24"/>
        </w:rPr>
        <w:t xml:space="preserve"> </w:t>
      </w:r>
      <w:r>
        <w:rPr>
          <w:sz w:val="24"/>
        </w:rPr>
        <w:t>other</w:t>
      </w:r>
      <w:r>
        <w:rPr>
          <w:spacing w:val="-11"/>
          <w:sz w:val="24"/>
        </w:rPr>
        <w:t xml:space="preserve"> </w:t>
      </w:r>
      <w:r>
        <w:rPr>
          <w:sz w:val="24"/>
        </w:rPr>
        <w:t>cases,</w:t>
      </w:r>
      <w:r>
        <w:rPr>
          <w:spacing w:val="-11"/>
          <w:sz w:val="24"/>
        </w:rPr>
        <w:t xml:space="preserve"> </w:t>
      </w:r>
      <w:r>
        <w:rPr>
          <w:sz w:val="24"/>
        </w:rPr>
        <w:t>in</w:t>
      </w:r>
      <w:r>
        <w:rPr>
          <w:spacing w:val="-11"/>
          <w:sz w:val="24"/>
        </w:rPr>
        <w:t xml:space="preserve"> </w:t>
      </w:r>
      <w:r>
        <w:rPr>
          <w:sz w:val="24"/>
        </w:rPr>
        <w:t>particular</w:t>
      </w:r>
      <w:r>
        <w:rPr>
          <w:spacing w:val="-11"/>
          <w:sz w:val="24"/>
        </w:rPr>
        <w:t xml:space="preserve"> </w:t>
      </w:r>
      <w:r>
        <w:rPr>
          <w:sz w:val="24"/>
        </w:rPr>
        <w:t>if</w:t>
      </w:r>
      <w:r>
        <w:rPr>
          <w:spacing w:val="-11"/>
          <w:sz w:val="24"/>
        </w:rPr>
        <w:t xml:space="preserve"> </w:t>
      </w:r>
      <w:r>
        <w:rPr>
          <w:sz w:val="24"/>
        </w:rPr>
        <w:t>termination</w:t>
      </w:r>
      <w:r>
        <w:rPr>
          <w:spacing w:val="-11"/>
          <w:sz w:val="24"/>
        </w:rPr>
        <w:t xml:space="preserve"> </w:t>
      </w:r>
      <w:r>
        <w:rPr>
          <w:sz w:val="24"/>
        </w:rPr>
        <w:t>takes</w:t>
      </w:r>
      <w:r>
        <w:rPr>
          <w:spacing w:val="-11"/>
          <w:sz w:val="24"/>
        </w:rPr>
        <w:t xml:space="preserve"> </w:t>
      </w:r>
      <w:r>
        <w:rPr>
          <w:sz w:val="24"/>
        </w:rPr>
        <w:t>effect</w:t>
      </w:r>
      <w:r>
        <w:rPr>
          <w:spacing w:val="-10"/>
          <w:sz w:val="24"/>
        </w:rPr>
        <w:t xml:space="preserve"> </w:t>
      </w:r>
      <w:r>
        <w:rPr>
          <w:sz w:val="24"/>
        </w:rPr>
        <w:t>after</w:t>
      </w:r>
      <w:r>
        <w:rPr>
          <w:spacing w:val="-11"/>
          <w:sz w:val="24"/>
        </w:rPr>
        <w:t xml:space="preserve"> </w:t>
      </w:r>
      <w:r>
        <w:rPr>
          <w:sz w:val="24"/>
        </w:rPr>
        <w:t>the</w:t>
      </w:r>
      <w:r>
        <w:rPr>
          <w:spacing w:val="-11"/>
          <w:sz w:val="24"/>
        </w:rPr>
        <w:t xml:space="preserve"> </w:t>
      </w:r>
      <w:r>
        <w:rPr>
          <w:sz w:val="24"/>
        </w:rPr>
        <w:t>period</w:t>
      </w:r>
      <w:r>
        <w:rPr>
          <w:spacing w:val="-11"/>
          <w:sz w:val="24"/>
        </w:rPr>
        <w:t xml:space="preserve"> </w:t>
      </w:r>
      <w:r>
        <w:rPr>
          <w:sz w:val="24"/>
        </w:rPr>
        <w:t>set</w:t>
      </w:r>
      <w:r>
        <w:rPr>
          <w:spacing w:val="-11"/>
          <w:sz w:val="24"/>
        </w:rPr>
        <w:t xml:space="preserve"> </w:t>
      </w:r>
      <w:r>
        <w:rPr>
          <w:sz w:val="24"/>
        </w:rPr>
        <w:t>out</w:t>
      </w:r>
      <w:r>
        <w:rPr>
          <w:spacing w:val="-11"/>
          <w:sz w:val="24"/>
        </w:rPr>
        <w:t xml:space="preserve"> </w:t>
      </w:r>
      <w:r>
        <w:rPr>
          <w:sz w:val="24"/>
        </w:rPr>
        <w:t>in</w:t>
      </w:r>
      <w:r>
        <w:rPr>
          <w:spacing w:val="-11"/>
          <w:sz w:val="24"/>
        </w:rPr>
        <w:t xml:space="preserve"> </w:t>
      </w:r>
      <w:r>
        <w:rPr>
          <w:sz w:val="24"/>
        </w:rPr>
        <w:t>Article</w:t>
      </w:r>
      <w:r>
        <w:rPr>
          <w:spacing w:val="-11"/>
          <w:sz w:val="24"/>
        </w:rPr>
        <w:t xml:space="preserve"> </w:t>
      </w:r>
      <w:r>
        <w:rPr>
          <w:sz w:val="24"/>
        </w:rPr>
        <w:t>3, the</w:t>
      </w:r>
      <w:r>
        <w:rPr>
          <w:spacing w:val="-17"/>
          <w:sz w:val="24"/>
        </w:rPr>
        <w:t xml:space="preserve"> </w:t>
      </w:r>
      <w:r>
        <w:rPr>
          <w:sz w:val="24"/>
        </w:rPr>
        <w:t>JU</w:t>
      </w:r>
      <w:r>
        <w:rPr>
          <w:spacing w:val="-16"/>
          <w:sz w:val="24"/>
        </w:rPr>
        <w:t xml:space="preserve"> </w:t>
      </w:r>
      <w:r>
        <w:rPr>
          <w:sz w:val="24"/>
        </w:rPr>
        <w:t>will</w:t>
      </w:r>
      <w:r>
        <w:rPr>
          <w:spacing w:val="-16"/>
          <w:sz w:val="24"/>
        </w:rPr>
        <w:t xml:space="preserve"> </w:t>
      </w:r>
      <w:r>
        <w:rPr>
          <w:sz w:val="24"/>
        </w:rPr>
        <w:t>formally</w:t>
      </w:r>
      <w:r>
        <w:rPr>
          <w:spacing w:val="-16"/>
          <w:sz w:val="24"/>
        </w:rPr>
        <w:t xml:space="preserve"> </w:t>
      </w:r>
      <w:r>
        <w:rPr>
          <w:sz w:val="24"/>
        </w:rPr>
        <w:t>notify</w:t>
      </w:r>
      <w:r>
        <w:rPr>
          <w:spacing w:val="-15"/>
          <w:sz w:val="24"/>
        </w:rPr>
        <w:t xml:space="preserve"> </w:t>
      </w:r>
      <w:r>
        <w:rPr>
          <w:sz w:val="24"/>
        </w:rPr>
        <w:t>a</w:t>
      </w:r>
      <w:r>
        <w:rPr>
          <w:spacing w:val="-17"/>
          <w:sz w:val="24"/>
        </w:rPr>
        <w:t xml:space="preserve"> </w:t>
      </w:r>
      <w:r>
        <w:rPr>
          <w:b/>
          <w:sz w:val="24"/>
        </w:rPr>
        <w:t>debit</w:t>
      </w:r>
      <w:r>
        <w:rPr>
          <w:b/>
          <w:spacing w:val="-16"/>
          <w:sz w:val="24"/>
        </w:rPr>
        <w:t xml:space="preserve"> </w:t>
      </w:r>
      <w:r>
        <w:rPr>
          <w:b/>
          <w:sz w:val="24"/>
        </w:rPr>
        <w:t>note</w:t>
      </w:r>
      <w:r>
        <w:rPr>
          <w:b/>
          <w:spacing w:val="-16"/>
          <w:sz w:val="24"/>
        </w:rPr>
        <w:t xml:space="preserve"> </w:t>
      </w:r>
      <w:r>
        <w:rPr>
          <w:sz w:val="24"/>
        </w:rPr>
        <w:t>to</w:t>
      </w:r>
      <w:r>
        <w:rPr>
          <w:spacing w:val="-16"/>
          <w:sz w:val="24"/>
        </w:rPr>
        <w:t xml:space="preserve"> </w:t>
      </w:r>
      <w:r>
        <w:rPr>
          <w:sz w:val="24"/>
        </w:rPr>
        <w:t>the</w:t>
      </w:r>
      <w:r>
        <w:rPr>
          <w:spacing w:val="-17"/>
          <w:sz w:val="24"/>
        </w:rPr>
        <w:t xml:space="preserve"> </w:t>
      </w:r>
      <w:r>
        <w:rPr>
          <w:sz w:val="24"/>
        </w:rPr>
        <w:t>beneficiary</w:t>
      </w:r>
      <w:r>
        <w:rPr>
          <w:spacing w:val="-16"/>
          <w:sz w:val="24"/>
        </w:rPr>
        <w:t xml:space="preserve"> </w:t>
      </w:r>
      <w:r>
        <w:rPr>
          <w:sz w:val="24"/>
        </w:rPr>
        <w:t>concerned.</w:t>
      </w:r>
      <w:r>
        <w:rPr>
          <w:spacing w:val="-17"/>
          <w:sz w:val="24"/>
        </w:rPr>
        <w:t xml:space="preserve"> </w:t>
      </w:r>
      <w:r>
        <w:rPr>
          <w:sz w:val="24"/>
        </w:rPr>
        <w:t>If</w:t>
      </w:r>
      <w:r>
        <w:rPr>
          <w:spacing w:val="-16"/>
          <w:sz w:val="24"/>
        </w:rPr>
        <w:t xml:space="preserve"> </w:t>
      </w:r>
      <w:r>
        <w:rPr>
          <w:sz w:val="24"/>
        </w:rPr>
        <w:t>payment</w:t>
      </w:r>
      <w:r>
        <w:rPr>
          <w:spacing w:val="-15"/>
          <w:sz w:val="24"/>
        </w:rPr>
        <w:t xml:space="preserve"> </w:t>
      </w:r>
      <w:r>
        <w:rPr>
          <w:sz w:val="24"/>
        </w:rPr>
        <w:t>is</w:t>
      </w:r>
      <w:r>
        <w:rPr>
          <w:spacing w:val="-17"/>
          <w:sz w:val="24"/>
        </w:rPr>
        <w:t xml:space="preserve"> </w:t>
      </w:r>
      <w:r>
        <w:rPr>
          <w:sz w:val="24"/>
        </w:rPr>
        <w:t>not</w:t>
      </w:r>
      <w:r>
        <w:rPr>
          <w:spacing w:val="-16"/>
          <w:sz w:val="24"/>
        </w:rPr>
        <w:t xml:space="preserve"> </w:t>
      </w:r>
      <w:r>
        <w:rPr>
          <w:sz w:val="24"/>
        </w:rPr>
        <w:t>made by</w:t>
      </w:r>
      <w:r>
        <w:rPr>
          <w:spacing w:val="-4"/>
          <w:sz w:val="24"/>
        </w:rPr>
        <w:t xml:space="preserve"> </w:t>
      </w:r>
      <w:r>
        <w:rPr>
          <w:sz w:val="24"/>
        </w:rPr>
        <w:t>the</w:t>
      </w:r>
      <w:r>
        <w:rPr>
          <w:spacing w:val="-4"/>
          <w:sz w:val="24"/>
        </w:rPr>
        <w:t xml:space="preserve"> </w:t>
      </w:r>
      <w:r>
        <w:rPr>
          <w:sz w:val="24"/>
        </w:rPr>
        <w:t>date</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debit</w:t>
      </w:r>
      <w:r>
        <w:rPr>
          <w:spacing w:val="-4"/>
          <w:sz w:val="24"/>
        </w:rPr>
        <w:t xml:space="preserve"> </w:t>
      </w:r>
      <w:r>
        <w:rPr>
          <w:sz w:val="24"/>
        </w:rPr>
        <w:t>note,</w:t>
      </w:r>
      <w:r>
        <w:rPr>
          <w:spacing w:val="-4"/>
          <w:sz w:val="24"/>
        </w:rPr>
        <w:t xml:space="preserve"> </w:t>
      </w:r>
      <w:r>
        <w:rPr>
          <w:sz w:val="24"/>
        </w:rPr>
        <w:t>the</w:t>
      </w:r>
      <w:r>
        <w:rPr>
          <w:spacing w:val="-3"/>
          <w:sz w:val="24"/>
        </w:rPr>
        <w:t xml:space="preserve"> </w:t>
      </w:r>
      <w:r>
        <w:rPr>
          <w:sz w:val="24"/>
        </w:rPr>
        <w:t>Guarantee</w:t>
      </w:r>
      <w:r>
        <w:rPr>
          <w:spacing w:val="-4"/>
          <w:sz w:val="24"/>
        </w:rPr>
        <w:t xml:space="preserve"> </w:t>
      </w:r>
      <w:r>
        <w:rPr>
          <w:sz w:val="24"/>
        </w:rPr>
        <w:t>Fund</w:t>
      </w:r>
      <w:r>
        <w:rPr>
          <w:spacing w:val="-4"/>
          <w:sz w:val="24"/>
        </w:rPr>
        <w:t xml:space="preserve"> </w:t>
      </w:r>
      <w:r>
        <w:rPr>
          <w:sz w:val="24"/>
        </w:rPr>
        <w:t>will</w:t>
      </w:r>
      <w:r>
        <w:rPr>
          <w:spacing w:val="-4"/>
          <w:sz w:val="24"/>
        </w:rPr>
        <w:t xml:space="preserve"> </w:t>
      </w:r>
      <w:r>
        <w:rPr>
          <w:sz w:val="24"/>
        </w:rPr>
        <w:t>pay</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JU</w:t>
      </w:r>
      <w:r>
        <w:rPr>
          <w:spacing w:val="-3"/>
          <w:sz w:val="24"/>
        </w:rPr>
        <w:t xml:space="preserve"> </w:t>
      </w:r>
      <w:r>
        <w:rPr>
          <w:sz w:val="24"/>
        </w:rPr>
        <w:t>the</w:t>
      </w:r>
      <w:r>
        <w:rPr>
          <w:spacing w:val="-4"/>
          <w:sz w:val="24"/>
        </w:rPr>
        <w:t xml:space="preserve"> </w:t>
      </w:r>
      <w:r>
        <w:rPr>
          <w:sz w:val="24"/>
        </w:rPr>
        <w:t>amount</w:t>
      </w:r>
      <w:r>
        <w:rPr>
          <w:spacing w:val="-4"/>
          <w:sz w:val="24"/>
        </w:rPr>
        <w:t xml:space="preserve"> </w:t>
      </w:r>
      <w:r>
        <w:rPr>
          <w:sz w:val="24"/>
        </w:rPr>
        <w:t>due</w:t>
      </w:r>
      <w:r>
        <w:rPr>
          <w:spacing w:val="-4"/>
          <w:sz w:val="24"/>
        </w:rPr>
        <w:t xml:space="preserve"> </w:t>
      </w:r>
      <w:r>
        <w:rPr>
          <w:sz w:val="24"/>
        </w:rPr>
        <w:t>and</w:t>
      </w:r>
      <w:r>
        <w:rPr>
          <w:spacing w:val="-4"/>
          <w:sz w:val="24"/>
        </w:rPr>
        <w:t xml:space="preserve"> </w:t>
      </w:r>
      <w:r>
        <w:rPr>
          <w:sz w:val="24"/>
        </w:rPr>
        <w:t>the JU will notify a debit note on behalf of the Guarantee Fund to the beneficiary concerned (see Article</w:t>
      </w:r>
      <w:r>
        <w:rPr>
          <w:spacing w:val="-2"/>
          <w:sz w:val="24"/>
        </w:rPr>
        <w:t xml:space="preserve"> </w:t>
      </w:r>
      <w:r>
        <w:rPr>
          <w:sz w:val="24"/>
        </w:rPr>
        <w:t>44);</w:t>
      </w:r>
    </w:p>
    <w:p w:rsidR="00B03850" w:rsidRDefault="0090360A" w:rsidP="00AA7EEF">
      <w:pPr>
        <w:pStyle w:val="Odstavecseseznamem"/>
        <w:numPr>
          <w:ilvl w:val="0"/>
          <w:numId w:val="12"/>
        </w:numPr>
        <w:tabs>
          <w:tab w:val="left" w:pos="1041"/>
        </w:tabs>
        <w:spacing w:before="232" w:line="249" w:lineRule="auto"/>
        <w:ind w:right="111"/>
        <w:jc w:val="both"/>
        <w:rPr>
          <w:sz w:val="24"/>
        </w:rPr>
      </w:pPr>
      <w:r>
        <w:rPr>
          <w:sz w:val="24"/>
        </w:rPr>
        <w:t>if the beneficiary concerned is the former coordinator, it must repay the new coordinator according to the procedure above,</w:t>
      </w:r>
      <w:r>
        <w:rPr>
          <w:spacing w:val="-5"/>
          <w:sz w:val="24"/>
        </w:rPr>
        <w:t xml:space="preserve"> </w:t>
      </w:r>
      <w:r>
        <w:rPr>
          <w:sz w:val="24"/>
        </w:rPr>
        <w:t>unless:</w:t>
      </w:r>
    </w:p>
    <w:p w:rsidR="00B03850" w:rsidRDefault="0090360A" w:rsidP="00AA7EEF">
      <w:pPr>
        <w:pStyle w:val="Odstavecseseznamem"/>
        <w:numPr>
          <w:ilvl w:val="1"/>
          <w:numId w:val="12"/>
        </w:numPr>
        <w:tabs>
          <w:tab w:val="left" w:pos="1684"/>
          <w:tab w:val="left" w:pos="1685"/>
        </w:tabs>
        <w:spacing w:before="229"/>
        <w:ind w:hanging="361"/>
        <w:rPr>
          <w:sz w:val="24"/>
        </w:rPr>
      </w:pPr>
      <w:r>
        <w:rPr>
          <w:sz w:val="24"/>
        </w:rPr>
        <w:t>termination takes effect after an interim payment</w:t>
      </w:r>
      <w:r>
        <w:rPr>
          <w:spacing w:val="-8"/>
          <w:sz w:val="24"/>
        </w:rPr>
        <w:t xml:space="preserve"> </w:t>
      </w:r>
      <w:r>
        <w:rPr>
          <w:sz w:val="24"/>
        </w:rPr>
        <w:t>and</w:t>
      </w:r>
    </w:p>
    <w:p w:rsidR="00B03850" w:rsidRDefault="00B03850">
      <w:pPr>
        <w:pStyle w:val="Zkladntext"/>
        <w:spacing w:before="8"/>
        <w:rPr>
          <w:sz w:val="20"/>
        </w:rPr>
      </w:pPr>
    </w:p>
    <w:p w:rsidR="00B03850" w:rsidRDefault="0090360A" w:rsidP="00AA7EEF">
      <w:pPr>
        <w:pStyle w:val="Odstavecseseznamem"/>
        <w:numPr>
          <w:ilvl w:val="1"/>
          <w:numId w:val="12"/>
        </w:numPr>
        <w:tabs>
          <w:tab w:val="left" w:pos="1684"/>
          <w:tab w:val="left" w:pos="1685"/>
        </w:tabs>
        <w:spacing w:line="249" w:lineRule="auto"/>
        <w:ind w:right="115"/>
        <w:rPr>
          <w:sz w:val="24"/>
        </w:rPr>
      </w:pPr>
      <w:r>
        <w:rPr>
          <w:sz w:val="24"/>
        </w:rPr>
        <w:t>the former coordinator has not distributed amounts received as pre-financing or interim payments (see Article</w:t>
      </w:r>
      <w:r>
        <w:rPr>
          <w:spacing w:val="-3"/>
          <w:sz w:val="24"/>
        </w:rPr>
        <w:t xml:space="preserve"> </w:t>
      </w:r>
      <w:r>
        <w:rPr>
          <w:sz w:val="24"/>
        </w:rPr>
        <w:t>21.7).</w:t>
      </w:r>
    </w:p>
    <w:p w:rsidR="00B03850" w:rsidRDefault="0090360A">
      <w:pPr>
        <w:spacing w:before="229" w:line="249" w:lineRule="auto"/>
        <w:ind w:left="1040" w:right="111"/>
        <w:jc w:val="both"/>
        <w:rPr>
          <w:sz w:val="24"/>
        </w:rPr>
      </w:pPr>
      <w:r>
        <w:rPr>
          <w:sz w:val="24"/>
        </w:rPr>
        <w:t>In</w:t>
      </w:r>
      <w:r>
        <w:rPr>
          <w:spacing w:val="-12"/>
          <w:sz w:val="24"/>
        </w:rPr>
        <w:t xml:space="preserve"> </w:t>
      </w:r>
      <w:r>
        <w:rPr>
          <w:sz w:val="24"/>
        </w:rPr>
        <w:t>this</w:t>
      </w:r>
      <w:r>
        <w:rPr>
          <w:spacing w:val="-13"/>
          <w:sz w:val="24"/>
        </w:rPr>
        <w:t xml:space="preserve"> </w:t>
      </w:r>
      <w:r>
        <w:rPr>
          <w:sz w:val="24"/>
        </w:rPr>
        <w:t>case,</w:t>
      </w:r>
      <w:r>
        <w:rPr>
          <w:spacing w:val="-12"/>
          <w:sz w:val="24"/>
        </w:rPr>
        <w:t xml:space="preserve"> </w:t>
      </w:r>
      <w:r>
        <w:rPr>
          <w:sz w:val="24"/>
        </w:rPr>
        <w:t>the</w:t>
      </w:r>
      <w:r>
        <w:rPr>
          <w:spacing w:val="-13"/>
          <w:sz w:val="24"/>
        </w:rPr>
        <w:t xml:space="preserve"> </w:t>
      </w:r>
      <w:r>
        <w:rPr>
          <w:sz w:val="24"/>
        </w:rPr>
        <w:t>JU</w:t>
      </w:r>
      <w:r>
        <w:rPr>
          <w:spacing w:val="-12"/>
          <w:sz w:val="24"/>
        </w:rPr>
        <w:t xml:space="preserve"> </w:t>
      </w:r>
      <w:r>
        <w:rPr>
          <w:sz w:val="24"/>
        </w:rPr>
        <w:t>will</w:t>
      </w:r>
      <w:r>
        <w:rPr>
          <w:spacing w:val="-13"/>
          <w:sz w:val="24"/>
        </w:rPr>
        <w:t xml:space="preserve"> </w:t>
      </w:r>
      <w:r>
        <w:rPr>
          <w:sz w:val="24"/>
        </w:rPr>
        <w:t>formally</w:t>
      </w:r>
      <w:r>
        <w:rPr>
          <w:spacing w:val="-11"/>
          <w:sz w:val="24"/>
        </w:rPr>
        <w:t xml:space="preserve"> </w:t>
      </w:r>
      <w:r>
        <w:rPr>
          <w:sz w:val="24"/>
        </w:rPr>
        <w:t>notify</w:t>
      </w:r>
      <w:r>
        <w:rPr>
          <w:spacing w:val="-12"/>
          <w:sz w:val="24"/>
        </w:rPr>
        <w:t xml:space="preserve"> </w:t>
      </w:r>
      <w:r>
        <w:rPr>
          <w:sz w:val="24"/>
        </w:rPr>
        <w:t>a</w:t>
      </w:r>
      <w:r>
        <w:rPr>
          <w:spacing w:val="-11"/>
          <w:sz w:val="24"/>
        </w:rPr>
        <w:t xml:space="preserve"> </w:t>
      </w:r>
      <w:r>
        <w:rPr>
          <w:b/>
          <w:sz w:val="24"/>
        </w:rPr>
        <w:t>debit</w:t>
      </w:r>
      <w:r>
        <w:rPr>
          <w:b/>
          <w:spacing w:val="-12"/>
          <w:sz w:val="24"/>
        </w:rPr>
        <w:t xml:space="preserve"> </w:t>
      </w:r>
      <w:r>
        <w:rPr>
          <w:b/>
          <w:sz w:val="24"/>
        </w:rPr>
        <w:t>note</w:t>
      </w:r>
      <w:r>
        <w:rPr>
          <w:b/>
          <w:spacing w:val="-13"/>
          <w:sz w:val="24"/>
        </w:rPr>
        <w:t xml:space="preserve"> </w:t>
      </w:r>
      <w:r>
        <w:rPr>
          <w:sz w:val="24"/>
        </w:rPr>
        <w:t>to</w:t>
      </w:r>
      <w:r>
        <w:rPr>
          <w:spacing w:val="-11"/>
          <w:sz w:val="24"/>
        </w:rPr>
        <w:t xml:space="preserve"> </w:t>
      </w:r>
      <w:r>
        <w:rPr>
          <w:sz w:val="24"/>
        </w:rPr>
        <w:t>the</w:t>
      </w:r>
      <w:r>
        <w:rPr>
          <w:spacing w:val="-13"/>
          <w:sz w:val="24"/>
        </w:rPr>
        <w:t xml:space="preserve"> </w:t>
      </w:r>
      <w:r>
        <w:rPr>
          <w:sz w:val="24"/>
        </w:rPr>
        <w:t>former</w:t>
      </w:r>
      <w:r>
        <w:rPr>
          <w:spacing w:val="-12"/>
          <w:sz w:val="24"/>
        </w:rPr>
        <w:t xml:space="preserve"> </w:t>
      </w:r>
      <w:r>
        <w:rPr>
          <w:sz w:val="24"/>
        </w:rPr>
        <w:t>coordinator.</w:t>
      </w:r>
      <w:r>
        <w:rPr>
          <w:spacing w:val="-11"/>
          <w:sz w:val="24"/>
        </w:rPr>
        <w:t xml:space="preserve"> </w:t>
      </w:r>
      <w:r>
        <w:rPr>
          <w:sz w:val="24"/>
        </w:rPr>
        <w:t>If</w:t>
      </w:r>
      <w:r>
        <w:rPr>
          <w:spacing w:val="-12"/>
          <w:sz w:val="24"/>
        </w:rPr>
        <w:t xml:space="preserve"> </w:t>
      </w:r>
      <w:r>
        <w:rPr>
          <w:sz w:val="24"/>
        </w:rPr>
        <w:t>payment</w:t>
      </w:r>
      <w:r>
        <w:rPr>
          <w:spacing w:val="-12"/>
          <w:sz w:val="24"/>
        </w:rPr>
        <w:t xml:space="preserve"> </w:t>
      </w:r>
      <w:r>
        <w:rPr>
          <w:sz w:val="24"/>
        </w:rPr>
        <w:t>is not</w:t>
      </w:r>
      <w:r>
        <w:rPr>
          <w:spacing w:val="-17"/>
          <w:sz w:val="24"/>
        </w:rPr>
        <w:t xml:space="preserve"> </w:t>
      </w:r>
      <w:r>
        <w:rPr>
          <w:sz w:val="24"/>
        </w:rPr>
        <w:t>made</w:t>
      </w:r>
      <w:r>
        <w:rPr>
          <w:spacing w:val="-17"/>
          <w:sz w:val="24"/>
        </w:rPr>
        <w:t xml:space="preserve"> </w:t>
      </w:r>
      <w:r>
        <w:rPr>
          <w:sz w:val="24"/>
        </w:rPr>
        <w:t>by</w:t>
      </w:r>
      <w:r>
        <w:rPr>
          <w:spacing w:val="-17"/>
          <w:sz w:val="24"/>
        </w:rPr>
        <w:t xml:space="preserve"> </w:t>
      </w:r>
      <w:r>
        <w:rPr>
          <w:sz w:val="24"/>
        </w:rPr>
        <w:t>the</w:t>
      </w:r>
      <w:r>
        <w:rPr>
          <w:spacing w:val="-16"/>
          <w:sz w:val="24"/>
        </w:rPr>
        <w:t xml:space="preserve"> </w:t>
      </w:r>
      <w:r>
        <w:rPr>
          <w:sz w:val="24"/>
        </w:rPr>
        <w:t>date</w:t>
      </w:r>
      <w:r>
        <w:rPr>
          <w:spacing w:val="-17"/>
          <w:sz w:val="24"/>
        </w:rPr>
        <w:t xml:space="preserve"> </w:t>
      </w:r>
      <w:r>
        <w:rPr>
          <w:sz w:val="24"/>
        </w:rPr>
        <w:t>in</w:t>
      </w:r>
      <w:r>
        <w:rPr>
          <w:spacing w:val="-17"/>
          <w:sz w:val="24"/>
        </w:rPr>
        <w:t xml:space="preserve"> </w:t>
      </w:r>
      <w:r>
        <w:rPr>
          <w:sz w:val="24"/>
        </w:rPr>
        <w:t>the</w:t>
      </w:r>
      <w:r>
        <w:rPr>
          <w:spacing w:val="-17"/>
          <w:sz w:val="24"/>
        </w:rPr>
        <w:t xml:space="preserve"> </w:t>
      </w:r>
      <w:r>
        <w:rPr>
          <w:sz w:val="24"/>
        </w:rPr>
        <w:t>debit</w:t>
      </w:r>
      <w:r>
        <w:rPr>
          <w:spacing w:val="-16"/>
          <w:sz w:val="24"/>
        </w:rPr>
        <w:t xml:space="preserve"> </w:t>
      </w:r>
      <w:r>
        <w:rPr>
          <w:sz w:val="24"/>
        </w:rPr>
        <w:t>note,</w:t>
      </w:r>
      <w:r>
        <w:rPr>
          <w:spacing w:val="-17"/>
          <w:sz w:val="24"/>
        </w:rPr>
        <w:t xml:space="preserve"> </w:t>
      </w:r>
      <w:r>
        <w:rPr>
          <w:sz w:val="24"/>
        </w:rPr>
        <w:t>the</w:t>
      </w:r>
      <w:r>
        <w:rPr>
          <w:spacing w:val="-17"/>
          <w:sz w:val="24"/>
        </w:rPr>
        <w:t xml:space="preserve"> </w:t>
      </w:r>
      <w:r>
        <w:rPr>
          <w:sz w:val="24"/>
        </w:rPr>
        <w:t>Guarantee</w:t>
      </w:r>
      <w:r>
        <w:rPr>
          <w:spacing w:val="-17"/>
          <w:sz w:val="24"/>
        </w:rPr>
        <w:t xml:space="preserve"> </w:t>
      </w:r>
      <w:r>
        <w:rPr>
          <w:sz w:val="24"/>
        </w:rPr>
        <w:t>Fund</w:t>
      </w:r>
      <w:r>
        <w:rPr>
          <w:spacing w:val="-16"/>
          <w:sz w:val="24"/>
        </w:rPr>
        <w:t xml:space="preserve"> </w:t>
      </w:r>
      <w:r>
        <w:rPr>
          <w:sz w:val="24"/>
        </w:rPr>
        <w:t>will</w:t>
      </w:r>
      <w:r>
        <w:rPr>
          <w:spacing w:val="-17"/>
          <w:sz w:val="24"/>
        </w:rPr>
        <w:t xml:space="preserve"> </w:t>
      </w:r>
      <w:r>
        <w:rPr>
          <w:sz w:val="24"/>
        </w:rPr>
        <w:t>pay</w:t>
      </w:r>
      <w:r>
        <w:rPr>
          <w:spacing w:val="-17"/>
          <w:sz w:val="24"/>
        </w:rPr>
        <w:t xml:space="preserve"> </w:t>
      </w:r>
      <w:r>
        <w:rPr>
          <w:sz w:val="24"/>
        </w:rPr>
        <w:t>to</w:t>
      </w:r>
      <w:r>
        <w:rPr>
          <w:spacing w:val="-17"/>
          <w:sz w:val="24"/>
        </w:rPr>
        <w:t xml:space="preserve"> </w:t>
      </w:r>
      <w:r>
        <w:rPr>
          <w:sz w:val="24"/>
        </w:rPr>
        <w:t>the</w:t>
      </w:r>
      <w:r>
        <w:rPr>
          <w:spacing w:val="-16"/>
          <w:sz w:val="24"/>
        </w:rPr>
        <w:t xml:space="preserve"> </w:t>
      </w:r>
      <w:r>
        <w:rPr>
          <w:sz w:val="24"/>
        </w:rPr>
        <w:t>JU</w:t>
      </w:r>
      <w:r>
        <w:rPr>
          <w:spacing w:val="-17"/>
          <w:sz w:val="24"/>
        </w:rPr>
        <w:t xml:space="preserve"> </w:t>
      </w:r>
      <w:r>
        <w:rPr>
          <w:sz w:val="24"/>
        </w:rPr>
        <w:t>the</w:t>
      </w:r>
      <w:r>
        <w:rPr>
          <w:spacing w:val="-17"/>
          <w:sz w:val="24"/>
        </w:rPr>
        <w:t xml:space="preserve"> </w:t>
      </w:r>
      <w:r>
        <w:rPr>
          <w:sz w:val="24"/>
        </w:rPr>
        <w:t>amount</w:t>
      </w:r>
      <w:r>
        <w:rPr>
          <w:spacing w:val="-17"/>
          <w:sz w:val="24"/>
        </w:rPr>
        <w:t xml:space="preserve"> </w:t>
      </w:r>
      <w:r>
        <w:rPr>
          <w:sz w:val="24"/>
        </w:rPr>
        <w:t>due. The</w:t>
      </w:r>
      <w:r>
        <w:rPr>
          <w:spacing w:val="-9"/>
          <w:sz w:val="24"/>
        </w:rPr>
        <w:t xml:space="preserve"> </w:t>
      </w:r>
      <w:r>
        <w:rPr>
          <w:sz w:val="24"/>
        </w:rPr>
        <w:t>JU</w:t>
      </w:r>
      <w:r>
        <w:rPr>
          <w:spacing w:val="-9"/>
          <w:sz w:val="24"/>
        </w:rPr>
        <w:t xml:space="preserve"> </w:t>
      </w:r>
      <w:r>
        <w:rPr>
          <w:sz w:val="24"/>
        </w:rPr>
        <w:t>will</w:t>
      </w:r>
      <w:r>
        <w:rPr>
          <w:spacing w:val="-9"/>
          <w:sz w:val="24"/>
        </w:rPr>
        <w:t xml:space="preserve"> </w:t>
      </w:r>
      <w:r>
        <w:rPr>
          <w:sz w:val="24"/>
        </w:rPr>
        <w:t>then</w:t>
      </w:r>
      <w:r>
        <w:rPr>
          <w:spacing w:val="-9"/>
          <w:sz w:val="24"/>
        </w:rPr>
        <w:t xml:space="preserve"> </w:t>
      </w:r>
      <w:r>
        <w:rPr>
          <w:sz w:val="24"/>
        </w:rPr>
        <w:t>pay</w:t>
      </w:r>
      <w:r>
        <w:rPr>
          <w:spacing w:val="-9"/>
          <w:sz w:val="24"/>
        </w:rPr>
        <w:t xml:space="preserve"> </w:t>
      </w:r>
      <w:r>
        <w:rPr>
          <w:sz w:val="24"/>
        </w:rPr>
        <w:t>the</w:t>
      </w:r>
      <w:r>
        <w:rPr>
          <w:spacing w:val="-9"/>
          <w:sz w:val="24"/>
        </w:rPr>
        <w:t xml:space="preserve"> </w:t>
      </w:r>
      <w:r>
        <w:rPr>
          <w:sz w:val="24"/>
        </w:rPr>
        <w:t>new</w:t>
      </w:r>
      <w:r>
        <w:rPr>
          <w:spacing w:val="-9"/>
          <w:sz w:val="24"/>
        </w:rPr>
        <w:t xml:space="preserve"> </w:t>
      </w:r>
      <w:r>
        <w:rPr>
          <w:sz w:val="24"/>
        </w:rPr>
        <w:t>coordinator</w:t>
      </w:r>
      <w:r>
        <w:rPr>
          <w:spacing w:val="-9"/>
          <w:sz w:val="24"/>
        </w:rPr>
        <w:t xml:space="preserve"> </w:t>
      </w:r>
      <w:r>
        <w:rPr>
          <w:sz w:val="24"/>
        </w:rPr>
        <w:t>and</w:t>
      </w:r>
      <w:r>
        <w:rPr>
          <w:spacing w:val="-9"/>
          <w:sz w:val="24"/>
        </w:rPr>
        <w:t xml:space="preserve"> </w:t>
      </w:r>
      <w:r>
        <w:rPr>
          <w:sz w:val="24"/>
        </w:rPr>
        <w:t>notify</w:t>
      </w:r>
      <w:r>
        <w:rPr>
          <w:spacing w:val="-9"/>
          <w:sz w:val="24"/>
        </w:rPr>
        <w:t xml:space="preserve"> </w:t>
      </w:r>
      <w:r>
        <w:rPr>
          <w:sz w:val="24"/>
        </w:rPr>
        <w:t>a</w:t>
      </w:r>
      <w:r>
        <w:rPr>
          <w:spacing w:val="-9"/>
          <w:sz w:val="24"/>
        </w:rPr>
        <w:t xml:space="preserve"> </w:t>
      </w:r>
      <w:r>
        <w:rPr>
          <w:sz w:val="24"/>
        </w:rPr>
        <w:t>debit</w:t>
      </w:r>
      <w:r>
        <w:rPr>
          <w:spacing w:val="-8"/>
          <w:sz w:val="24"/>
        </w:rPr>
        <w:t xml:space="preserve"> </w:t>
      </w:r>
      <w:r>
        <w:rPr>
          <w:sz w:val="24"/>
        </w:rPr>
        <w:t>note</w:t>
      </w:r>
      <w:r>
        <w:rPr>
          <w:spacing w:val="-9"/>
          <w:sz w:val="24"/>
        </w:rPr>
        <w:t xml:space="preserve"> </w:t>
      </w:r>
      <w:r>
        <w:rPr>
          <w:sz w:val="24"/>
        </w:rPr>
        <w:t>on</w:t>
      </w:r>
      <w:r>
        <w:rPr>
          <w:spacing w:val="-9"/>
          <w:sz w:val="24"/>
        </w:rPr>
        <w:t xml:space="preserve"> </w:t>
      </w:r>
      <w:r>
        <w:rPr>
          <w:sz w:val="24"/>
        </w:rPr>
        <w:t>behalf</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Guarantee Fund to the former coordinator (see Article</w:t>
      </w:r>
      <w:r>
        <w:rPr>
          <w:spacing w:val="-4"/>
          <w:sz w:val="24"/>
        </w:rPr>
        <w:t xml:space="preserve"> </w:t>
      </w:r>
      <w:r>
        <w:rPr>
          <w:sz w:val="24"/>
        </w:rPr>
        <w:t>44).</w:t>
      </w:r>
    </w:p>
    <w:p w:rsidR="00B03850" w:rsidRDefault="0090360A">
      <w:pPr>
        <w:spacing w:before="231" w:line="249" w:lineRule="auto"/>
        <w:ind w:left="397"/>
        <w:rPr>
          <w:sz w:val="24"/>
        </w:rPr>
      </w:pPr>
      <w:r>
        <w:rPr>
          <w:sz w:val="24"/>
        </w:rPr>
        <w:t xml:space="preserve">If the payments received </w:t>
      </w:r>
      <w:r>
        <w:rPr>
          <w:b/>
          <w:sz w:val="24"/>
        </w:rPr>
        <w:t>do not exceed the amounts due</w:t>
      </w:r>
      <w:r>
        <w:rPr>
          <w:sz w:val="24"/>
        </w:rPr>
        <w:t>: amounts owed to the beneficiary concerned will be included in the next interim or final payment.</w:t>
      </w:r>
    </w:p>
    <w:p w:rsidR="00B03850" w:rsidRDefault="0090360A">
      <w:pPr>
        <w:spacing w:before="229" w:line="249" w:lineRule="auto"/>
        <w:ind w:left="113"/>
        <w:rPr>
          <w:sz w:val="24"/>
        </w:rPr>
      </w:pPr>
      <w:r>
        <w:rPr>
          <w:sz w:val="24"/>
        </w:rPr>
        <w:t>If the JU does not receive the termination report within the deadline (see above), only costs included in an approved periodic report will be taken into account.</w:t>
      </w:r>
    </w:p>
    <w:p w:rsidR="00B03850" w:rsidRDefault="00B03850">
      <w:pPr>
        <w:spacing w:line="249" w:lineRule="auto"/>
        <w:rPr>
          <w:sz w:val="24"/>
        </w:rPr>
        <w:sectPr w:rsidR="00B03850">
          <w:pgSz w:w="11910" w:h="16840"/>
          <w:pgMar w:top="1300" w:right="1020" w:bottom="740" w:left="1020" w:header="391" w:footer="543" w:gutter="0"/>
          <w:cols w:space="708"/>
        </w:sectPr>
      </w:pPr>
    </w:p>
    <w:p w:rsidR="00B03850" w:rsidRDefault="0090360A">
      <w:pPr>
        <w:spacing w:before="84" w:line="249" w:lineRule="auto"/>
        <w:ind w:left="113" w:right="32"/>
        <w:rPr>
          <w:sz w:val="24"/>
        </w:rPr>
      </w:pPr>
      <w:r>
        <w:rPr>
          <w:sz w:val="24"/>
        </w:rPr>
        <w:lastRenderedPageBreak/>
        <w:t>If the JU does not receive the report on the distribution of payments within the deadline (see above), it will consider that:</w:t>
      </w:r>
    </w:p>
    <w:p w:rsidR="00B03850" w:rsidRDefault="0090360A" w:rsidP="00AA7EEF">
      <w:pPr>
        <w:pStyle w:val="Odstavecseseznamem"/>
        <w:numPr>
          <w:ilvl w:val="0"/>
          <w:numId w:val="14"/>
        </w:numPr>
        <w:tabs>
          <w:tab w:val="left" w:pos="757"/>
          <w:tab w:val="left" w:pos="758"/>
        </w:tabs>
        <w:spacing w:before="229"/>
        <w:ind w:hanging="361"/>
        <w:rPr>
          <w:sz w:val="24"/>
        </w:rPr>
      </w:pPr>
      <w:r>
        <w:rPr>
          <w:sz w:val="24"/>
        </w:rPr>
        <w:t>the coordinator did not distribute any payment to the beneficiary concerned and</w:t>
      </w:r>
      <w:r>
        <w:rPr>
          <w:spacing w:val="-20"/>
          <w:sz w:val="24"/>
        </w:rPr>
        <w:t xml:space="preserve"> </w:t>
      </w:r>
      <w:r>
        <w:rPr>
          <w:sz w:val="24"/>
        </w:rPr>
        <w:t>that</w:t>
      </w:r>
    </w:p>
    <w:p w:rsidR="00B03850" w:rsidRDefault="00B03850">
      <w:pPr>
        <w:pStyle w:val="Zkladntext"/>
        <w:spacing w:before="8"/>
        <w:rPr>
          <w:sz w:val="20"/>
        </w:rPr>
      </w:pPr>
    </w:p>
    <w:p w:rsidR="00B03850" w:rsidRDefault="0090360A" w:rsidP="00AA7EEF">
      <w:pPr>
        <w:pStyle w:val="Odstavecseseznamem"/>
        <w:numPr>
          <w:ilvl w:val="0"/>
          <w:numId w:val="14"/>
        </w:numPr>
        <w:tabs>
          <w:tab w:val="left" w:pos="757"/>
          <w:tab w:val="left" w:pos="758"/>
        </w:tabs>
        <w:ind w:hanging="361"/>
        <w:rPr>
          <w:sz w:val="24"/>
        </w:rPr>
      </w:pPr>
      <w:r>
        <w:rPr>
          <w:sz w:val="24"/>
        </w:rPr>
        <w:t>the beneficiary concerned must not repay any amount to the</w:t>
      </w:r>
      <w:r>
        <w:rPr>
          <w:spacing w:val="-14"/>
          <w:sz w:val="24"/>
        </w:rPr>
        <w:t xml:space="preserve"> </w:t>
      </w:r>
      <w:r>
        <w:rPr>
          <w:sz w:val="24"/>
        </w:rPr>
        <w:t>coordinator.</w:t>
      </w:r>
    </w:p>
    <w:p w:rsidR="00B03850" w:rsidRDefault="00B03850">
      <w:pPr>
        <w:pStyle w:val="Zkladntext"/>
        <w:spacing w:before="9"/>
        <w:rPr>
          <w:sz w:val="20"/>
        </w:rPr>
      </w:pPr>
    </w:p>
    <w:p w:rsidR="00B03850" w:rsidRDefault="0090360A">
      <w:pPr>
        <w:spacing w:line="249" w:lineRule="auto"/>
        <w:ind w:left="113"/>
        <w:rPr>
          <w:sz w:val="24"/>
        </w:rPr>
      </w:pPr>
      <w:r>
        <w:rPr>
          <w:sz w:val="24"/>
        </w:rPr>
        <w:t>Improper termination may lead to a reduction of the grant (see Article 43) or termination of the Agreement (see Article 50).</w:t>
      </w:r>
    </w:p>
    <w:p w:rsidR="00B03850" w:rsidRDefault="0090360A">
      <w:pPr>
        <w:spacing w:before="229" w:line="249" w:lineRule="auto"/>
        <w:ind w:left="113"/>
        <w:rPr>
          <w:sz w:val="24"/>
        </w:rPr>
      </w:pPr>
      <w:r>
        <w:rPr>
          <w:sz w:val="24"/>
        </w:rPr>
        <w:t>After</w:t>
      </w:r>
      <w:r>
        <w:rPr>
          <w:spacing w:val="-11"/>
          <w:sz w:val="24"/>
        </w:rPr>
        <w:t xml:space="preserve"> </w:t>
      </w:r>
      <w:r>
        <w:rPr>
          <w:sz w:val="24"/>
        </w:rPr>
        <w:t>termination,</w:t>
      </w:r>
      <w:r>
        <w:rPr>
          <w:spacing w:val="-10"/>
          <w:sz w:val="24"/>
        </w:rPr>
        <w:t xml:space="preserve"> </w:t>
      </w:r>
      <w:r>
        <w:rPr>
          <w:sz w:val="24"/>
        </w:rPr>
        <w:t>the</w:t>
      </w:r>
      <w:r>
        <w:rPr>
          <w:spacing w:val="-11"/>
          <w:sz w:val="24"/>
        </w:rPr>
        <w:t xml:space="preserve"> </w:t>
      </w:r>
      <w:r>
        <w:rPr>
          <w:sz w:val="24"/>
        </w:rPr>
        <w:t>concerned</w:t>
      </w:r>
      <w:r>
        <w:rPr>
          <w:spacing w:val="-10"/>
          <w:sz w:val="24"/>
        </w:rPr>
        <w:t xml:space="preserve"> </w:t>
      </w:r>
      <w:r>
        <w:rPr>
          <w:sz w:val="24"/>
        </w:rPr>
        <w:t>beneficiary’s</w:t>
      </w:r>
      <w:r>
        <w:rPr>
          <w:spacing w:val="-11"/>
          <w:sz w:val="24"/>
        </w:rPr>
        <w:t xml:space="preserve"> </w:t>
      </w:r>
      <w:r>
        <w:rPr>
          <w:sz w:val="24"/>
        </w:rPr>
        <w:t>obligations</w:t>
      </w:r>
      <w:r>
        <w:rPr>
          <w:spacing w:val="-10"/>
          <w:sz w:val="24"/>
        </w:rPr>
        <w:t xml:space="preserve"> </w:t>
      </w:r>
      <w:r>
        <w:rPr>
          <w:sz w:val="24"/>
        </w:rPr>
        <w:t>(in</w:t>
      </w:r>
      <w:r>
        <w:rPr>
          <w:spacing w:val="-10"/>
          <w:sz w:val="24"/>
        </w:rPr>
        <w:t xml:space="preserve"> </w:t>
      </w:r>
      <w:r>
        <w:rPr>
          <w:sz w:val="24"/>
        </w:rPr>
        <w:t>particular</w:t>
      </w:r>
      <w:r>
        <w:rPr>
          <w:spacing w:val="-10"/>
          <w:sz w:val="24"/>
        </w:rPr>
        <w:t xml:space="preserve"> </w:t>
      </w:r>
      <w:r>
        <w:rPr>
          <w:sz w:val="24"/>
        </w:rPr>
        <w:t>Articles</w:t>
      </w:r>
      <w:r>
        <w:rPr>
          <w:spacing w:val="-11"/>
          <w:sz w:val="24"/>
        </w:rPr>
        <w:t xml:space="preserve"> </w:t>
      </w:r>
      <w:r>
        <w:rPr>
          <w:sz w:val="24"/>
        </w:rPr>
        <w:t>20,</w:t>
      </w:r>
      <w:r>
        <w:rPr>
          <w:spacing w:val="-10"/>
          <w:sz w:val="24"/>
        </w:rPr>
        <w:t xml:space="preserve"> </w:t>
      </w:r>
      <w:r>
        <w:rPr>
          <w:sz w:val="24"/>
        </w:rPr>
        <w:t>22,</w:t>
      </w:r>
      <w:r>
        <w:rPr>
          <w:spacing w:val="-10"/>
          <w:sz w:val="24"/>
        </w:rPr>
        <w:t xml:space="preserve"> </w:t>
      </w:r>
      <w:r>
        <w:rPr>
          <w:sz w:val="24"/>
        </w:rPr>
        <w:t>23,</w:t>
      </w:r>
      <w:r>
        <w:rPr>
          <w:spacing w:val="-11"/>
          <w:sz w:val="24"/>
        </w:rPr>
        <w:t xml:space="preserve"> </w:t>
      </w:r>
      <w:r>
        <w:rPr>
          <w:sz w:val="24"/>
        </w:rPr>
        <w:t>Section</w:t>
      </w:r>
      <w:r>
        <w:rPr>
          <w:spacing w:val="-11"/>
          <w:sz w:val="24"/>
        </w:rPr>
        <w:t xml:space="preserve"> </w:t>
      </w:r>
      <w:r>
        <w:rPr>
          <w:sz w:val="24"/>
        </w:rPr>
        <w:t>3 of Chapter 4, 36, 37, 38, 40, 42, 43 and 44) continue to</w:t>
      </w:r>
      <w:r>
        <w:rPr>
          <w:spacing w:val="-3"/>
          <w:sz w:val="24"/>
        </w:rPr>
        <w:t xml:space="preserve"> apply.</w:t>
      </w:r>
    </w:p>
    <w:p w:rsidR="00B03850" w:rsidRDefault="00B03850">
      <w:pPr>
        <w:pStyle w:val="Zkladntext"/>
        <w:spacing w:before="7"/>
        <w:rPr>
          <w:sz w:val="24"/>
        </w:rPr>
      </w:pPr>
    </w:p>
    <w:p w:rsidR="00B03850" w:rsidRDefault="0090360A" w:rsidP="00AA7EEF">
      <w:pPr>
        <w:pStyle w:val="Nadpis4"/>
        <w:numPr>
          <w:ilvl w:val="1"/>
          <w:numId w:val="16"/>
        </w:numPr>
        <w:tabs>
          <w:tab w:val="left" w:pos="535"/>
        </w:tabs>
        <w:spacing w:line="249" w:lineRule="auto"/>
        <w:ind w:left="794" w:right="275" w:hanging="681"/>
      </w:pPr>
      <w:bookmarkStart w:id="214" w:name="_bookmark213"/>
      <w:bookmarkEnd w:id="214"/>
      <w:r>
        <w:rPr>
          <w:spacing w:val="-3"/>
        </w:rPr>
        <w:t> </w:t>
      </w:r>
      <w:r>
        <w:rPr>
          <w:spacing w:val="-3"/>
        </w:rPr>
        <w:t xml:space="preserve">Termination </w:t>
      </w:r>
      <w:r>
        <w:t>of the Agreement or the participation of one or more beneficiaries, by the JU</w:t>
      </w:r>
    </w:p>
    <w:p w:rsidR="00B03850" w:rsidRDefault="0090360A">
      <w:pPr>
        <w:spacing w:before="229"/>
        <w:ind w:left="113"/>
        <w:rPr>
          <w:b/>
          <w:sz w:val="24"/>
        </w:rPr>
      </w:pPr>
      <w:r>
        <w:rPr>
          <w:b/>
          <w:sz w:val="24"/>
        </w:rPr>
        <w:t>50.3.1 Conditions</w:t>
      </w:r>
    </w:p>
    <w:p w:rsidR="00B03850" w:rsidRDefault="00B03850">
      <w:pPr>
        <w:pStyle w:val="Zkladntext"/>
        <w:spacing w:before="11"/>
        <w:rPr>
          <w:b/>
          <w:sz w:val="20"/>
        </w:rPr>
      </w:pPr>
    </w:p>
    <w:p w:rsidR="00B03850" w:rsidRDefault="0090360A">
      <w:pPr>
        <w:ind w:left="113"/>
        <w:rPr>
          <w:sz w:val="24"/>
        </w:rPr>
      </w:pPr>
      <w:r>
        <w:rPr>
          <w:sz w:val="24"/>
        </w:rPr>
        <w:t>The JU may terminate the Agreement or the participation of one or more beneficiaries, if:</w:t>
      </w:r>
    </w:p>
    <w:p w:rsidR="00B03850" w:rsidRDefault="00B03850">
      <w:pPr>
        <w:pStyle w:val="Zkladntext"/>
        <w:spacing w:before="8"/>
        <w:rPr>
          <w:sz w:val="20"/>
        </w:rPr>
      </w:pPr>
    </w:p>
    <w:p w:rsidR="00B03850" w:rsidRDefault="0090360A" w:rsidP="00AA7EEF">
      <w:pPr>
        <w:pStyle w:val="Odstavecseseznamem"/>
        <w:numPr>
          <w:ilvl w:val="0"/>
          <w:numId w:val="11"/>
        </w:numPr>
        <w:tabs>
          <w:tab w:val="left" w:pos="897"/>
          <w:tab w:val="left" w:pos="898"/>
        </w:tabs>
        <w:spacing w:before="1"/>
        <w:ind w:hanging="501"/>
        <w:rPr>
          <w:sz w:val="24"/>
        </w:rPr>
      </w:pPr>
      <w:r>
        <w:rPr>
          <w:sz w:val="24"/>
        </w:rPr>
        <w:t>one or more beneficiaries do not accede to the Agreement (see Article</w:t>
      </w:r>
      <w:r>
        <w:rPr>
          <w:spacing w:val="-13"/>
          <w:sz w:val="24"/>
        </w:rPr>
        <w:t xml:space="preserve"> </w:t>
      </w:r>
      <w:r>
        <w:rPr>
          <w:sz w:val="24"/>
        </w:rPr>
        <w:t>56);</w:t>
      </w:r>
    </w:p>
    <w:p w:rsidR="00B03850" w:rsidRDefault="00B03850">
      <w:pPr>
        <w:pStyle w:val="Zkladntext"/>
        <w:spacing w:before="8"/>
        <w:rPr>
          <w:sz w:val="20"/>
        </w:rPr>
      </w:pPr>
    </w:p>
    <w:p w:rsidR="00B03850" w:rsidRDefault="0090360A" w:rsidP="00AA7EEF">
      <w:pPr>
        <w:pStyle w:val="Odstavecseseznamem"/>
        <w:numPr>
          <w:ilvl w:val="0"/>
          <w:numId w:val="11"/>
        </w:numPr>
        <w:tabs>
          <w:tab w:val="left" w:pos="898"/>
        </w:tabs>
        <w:spacing w:line="249" w:lineRule="auto"/>
        <w:ind w:right="111"/>
        <w:jc w:val="both"/>
        <w:rPr>
          <w:sz w:val="24"/>
        </w:rPr>
      </w:pPr>
      <w:r>
        <w:rPr>
          <w:sz w:val="24"/>
        </w:rPr>
        <w:t>a change to their legal, financial, technical, organisational or ownership situation is likely to substantially</w:t>
      </w:r>
      <w:r>
        <w:rPr>
          <w:spacing w:val="-22"/>
          <w:sz w:val="24"/>
        </w:rPr>
        <w:t xml:space="preserve"> </w:t>
      </w:r>
      <w:r>
        <w:rPr>
          <w:sz w:val="24"/>
        </w:rPr>
        <w:t>affect</w:t>
      </w:r>
      <w:r>
        <w:rPr>
          <w:spacing w:val="-21"/>
          <w:sz w:val="24"/>
        </w:rPr>
        <w:t xml:space="preserve"> </w:t>
      </w:r>
      <w:r>
        <w:rPr>
          <w:sz w:val="24"/>
        </w:rPr>
        <w:t>or</w:t>
      </w:r>
      <w:r>
        <w:rPr>
          <w:spacing w:val="-22"/>
          <w:sz w:val="24"/>
        </w:rPr>
        <w:t xml:space="preserve"> </w:t>
      </w:r>
      <w:r>
        <w:rPr>
          <w:sz w:val="24"/>
        </w:rPr>
        <w:t>delay</w:t>
      </w:r>
      <w:r>
        <w:rPr>
          <w:spacing w:val="-21"/>
          <w:sz w:val="24"/>
        </w:rPr>
        <w:t xml:space="preserve"> </w:t>
      </w:r>
      <w:r>
        <w:rPr>
          <w:sz w:val="24"/>
        </w:rPr>
        <w:t>the</w:t>
      </w:r>
      <w:r>
        <w:rPr>
          <w:spacing w:val="-22"/>
          <w:sz w:val="24"/>
        </w:rPr>
        <w:t xml:space="preserve"> </w:t>
      </w:r>
      <w:r>
        <w:rPr>
          <w:sz w:val="24"/>
        </w:rPr>
        <w:t>implementation</w:t>
      </w:r>
      <w:r>
        <w:rPr>
          <w:spacing w:val="-21"/>
          <w:sz w:val="24"/>
        </w:rPr>
        <w:t xml:space="preserve"> </w:t>
      </w:r>
      <w:r>
        <w:rPr>
          <w:sz w:val="24"/>
        </w:rPr>
        <w:t>of</w:t>
      </w:r>
      <w:r>
        <w:rPr>
          <w:spacing w:val="-22"/>
          <w:sz w:val="24"/>
        </w:rPr>
        <w:t xml:space="preserve"> </w:t>
      </w:r>
      <w:r>
        <w:rPr>
          <w:sz w:val="24"/>
        </w:rPr>
        <w:t>the</w:t>
      </w:r>
      <w:r>
        <w:rPr>
          <w:spacing w:val="-21"/>
          <w:sz w:val="24"/>
        </w:rPr>
        <w:t xml:space="preserve"> </w:t>
      </w:r>
      <w:r>
        <w:rPr>
          <w:sz w:val="24"/>
        </w:rPr>
        <w:t>action</w:t>
      </w:r>
      <w:r>
        <w:rPr>
          <w:spacing w:val="-21"/>
          <w:sz w:val="24"/>
        </w:rPr>
        <w:t xml:space="preserve"> </w:t>
      </w:r>
      <w:r>
        <w:rPr>
          <w:sz w:val="24"/>
        </w:rPr>
        <w:t>or</w:t>
      </w:r>
      <w:r>
        <w:rPr>
          <w:spacing w:val="-22"/>
          <w:sz w:val="24"/>
        </w:rPr>
        <w:t xml:space="preserve"> </w:t>
      </w:r>
      <w:r>
        <w:rPr>
          <w:sz w:val="24"/>
        </w:rPr>
        <w:t>calls</w:t>
      </w:r>
      <w:r>
        <w:rPr>
          <w:spacing w:val="-21"/>
          <w:sz w:val="24"/>
        </w:rPr>
        <w:t xml:space="preserve"> </w:t>
      </w:r>
      <w:r>
        <w:rPr>
          <w:sz w:val="24"/>
        </w:rPr>
        <w:t>into</w:t>
      </w:r>
      <w:r>
        <w:rPr>
          <w:spacing w:val="-22"/>
          <w:sz w:val="24"/>
        </w:rPr>
        <w:t xml:space="preserve"> </w:t>
      </w:r>
      <w:r>
        <w:rPr>
          <w:sz w:val="24"/>
        </w:rPr>
        <w:t>question</w:t>
      </w:r>
      <w:r>
        <w:rPr>
          <w:spacing w:val="-21"/>
          <w:sz w:val="24"/>
        </w:rPr>
        <w:t xml:space="preserve"> </w:t>
      </w:r>
      <w:r>
        <w:rPr>
          <w:sz w:val="24"/>
        </w:rPr>
        <w:t>the</w:t>
      </w:r>
      <w:r>
        <w:rPr>
          <w:spacing w:val="-22"/>
          <w:sz w:val="24"/>
        </w:rPr>
        <w:t xml:space="preserve"> </w:t>
      </w:r>
      <w:r>
        <w:rPr>
          <w:sz w:val="24"/>
        </w:rPr>
        <w:t>decision to award the</w:t>
      </w:r>
      <w:r>
        <w:rPr>
          <w:spacing w:val="-4"/>
          <w:sz w:val="24"/>
        </w:rPr>
        <w:t xml:space="preserve"> </w:t>
      </w:r>
      <w:r>
        <w:rPr>
          <w:sz w:val="24"/>
        </w:rPr>
        <w:t>grant;</w:t>
      </w:r>
    </w:p>
    <w:p w:rsidR="00B03850" w:rsidRDefault="0090360A" w:rsidP="00AA7EEF">
      <w:pPr>
        <w:pStyle w:val="Odstavecseseznamem"/>
        <w:numPr>
          <w:ilvl w:val="0"/>
          <w:numId w:val="11"/>
        </w:numPr>
        <w:tabs>
          <w:tab w:val="left" w:pos="898"/>
        </w:tabs>
        <w:spacing w:before="230" w:line="249" w:lineRule="auto"/>
        <w:ind w:right="113"/>
        <w:jc w:val="both"/>
        <w:rPr>
          <w:sz w:val="24"/>
        </w:rPr>
      </w:pPr>
      <w:r>
        <w:rPr>
          <w:sz w:val="24"/>
        </w:rPr>
        <w:t>following</w:t>
      </w:r>
      <w:r>
        <w:rPr>
          <w:spacing w:val="-18"/>
          <w:sz w:val="24"/>
        </w:rPr>
        <w:t xml:space="preserve"> </w:t>
      </w:r>
      <w:r>
        <w:rPr>
          <w:sz w:val="24"/>
        </w:rPr>
        <w:t>termination</w:t>
      </w:r>
      <w:r>
        <w:rPr>
          <w:spacing w:val="-18"/>
          <w:sz w:val="24"/>
        </w:rPr>
        <w:t xml:space="preserve"> </w:t>
      </w:r>
      <w:r>
        <w:rPr>
          <w:sz w:val="24"/>
        </w:rPr>
        <w:t>of</w:t>
      </w:r>
      <w:r>
        <w:rPr>
          <w:spacing w:val="-17"/>
          <w:sz w:val="24"/>
        </w:rPr>
        <w:t xml:space="preserve"> </w:t>
      </w:r>
      <w:r>
        <w:rPr>
          <w:sz w:val="24"/>
        </w:rPr>
        <w:t>participation</w:t>
      </w:r>
      <w:r>
        <w:rPr>
          <w:spacing w:val="-18"/>
          <w:sz w:val="24"/>
        </w:rPr>
        <w:t xml:space="preserve"> </w:t>
      </w:r>
      <w:r>
        <w:rPr>
          <w:sz w:val="24"/>
        </w:rPr>
        <w:t>for</w:t>
      </w:r>
      <w:r>
        <w:rPr>
          <w:spacing w:val="-18"/>
          <w:sz w:val="24"/>
        </w:rPr>
        <w:t xml:space="preserve"> </w:t>
      </w:r>
      <w:r>
        <w:rPr>
          <w:sz w:val="24"/>
        </w:rPr>
        <w:t>one</w:t>
      </w:r>
      <w:r>
        <w:rPr>
          <w:spacing w:val="-17"/>
          <w:sz w:val="24"/>
        </w:rPr>
        <w:t xml:space="preserve"> </w:t>
      </w:r>
      <w:r>
        <w:rPr>
          <w:sz w:val="24"/>
        </w:rPr>
        <w:t>or</w:t>
      </w:r>
      <w:r>
        <w:rPr>
          <w:spacing w:val="-18"/>
          <w:sz w:val="24"/>
        </w:rPr>
        <w:t xml:space="preserve"> </w:t>
      </w:r>
      <w:r>
        <w:rPr>
          <w:sz w:val="24"/>
        </w:rPr>
        <w:t>more</w:t>
      </w:r>
      <w:r>
        <w:rPr>
          <w:spacing w:val="-18"/>
          <w:sz w:val="24"/>
        </w:rPr>
        <w:t xml:space="preserve"> </w:t>
      </w:r>
      <w:r>
        <w:rPr>
          <w:sz w:val="24"/>
        </w:rPr>
        <w:t>beneficiaries</w:t>
      </w:r>
      <w:r>
        <w:rPr>
          <w:spacing w:val="-17"/>
          <w:sz w:val="24"/>
        </w:rPr>
        <w:t xml:space="preserve"> </w:t>
      </w:r>
      <w:r>
        <w:rPr>
          <w:sz w:val="24"/>
        </w:rPr>
        <w:t>(see</w:t>
      </w:r>
      <w:r>
        <w:rPr>
          <w:spacing w:val="-18"/>
          <w:sz w:val="24"/>
        </w:rPr>
        <w:t xml:space="preserve"> </w:t>
      </w:r>
      <w:r>
        <w:rPr>
          <w:sz w:val="24"/>
        </w:rPr>
        <w:t>above),</w:t>
      </w:r>
      <w:r>
        <w:rPr>
          <w:spacing w:val="-18"/>
          <w:sz w:val="24"/>
        </w:rPr>
        <w:t xml:space="preserve"> </w:t>
      </w:r>
      <w:r>
        <w:rPr>
          <w:sz w:val="24"/>
        </w:rPr>
        <w:t>the</w:t>
      </w:r>
      <w:r>
        <w:rPr>
          <w:spacing w:val="-17"/>
          <w:sz w:val="24"/>
        </w:rPr>
        <w:t xml:space="preserve"> </w:t>
      </w:r>
      <w:r>
        <w:rPr>
          <w:sz w:val="24"/>
        </w:rPr>
        <w:t>necessary changes</w:t>
      </w:r>
      <w:r>
        <w:rPr>
          <w:spacing w:val="-7"/>
          <w:sz w:val="24"/>
        </w:rPr>
        <w:t xml:space="preserve"> </w:t>
      </w:r>
      <w:r>
        <w:rPr>
          <w:sz w:val="24"/>
        </w:rPr>
        <w:t>to</w:t>
      </w:r>
      <w:r>
        <w:rPr>
          <w:spacing w:val="-7"/>
          <w:sz w:val="24"/>
        </w:rPr>
        <w:t xml:space="preserve"> </w:t>
      </w:r>
      <w:r>
        <w:rPr>
          <w:sz w:val="24"/>
        </w:rPr>
        <w:t>the</w:t>
      </w:r>
      <w:r>
        <w:rPr>
          <w:spacing w:val="-6"/>
          <w:sz w:val="24"/>
        </w:rPr>
        <w:t xml:space="preserve"> </w:t>
      </w:r>
      <w:r>
        <w:rPr>
          <w:sz w:val="24"/>
        </w:rPr>
        <w:t>Agreement</w:t>
      </w:r>
      <w:r>
        <w:rPr>
          <w:spacing w:val="-7"/>
          <w:sz w:val="24"/>
        </w:rPr>
        <w:t xml:space="preserve"> </w:t>
      </w:r>
      <w:r>
        <w:rPr>
          <w:sz w:val="24"/>
        </w:rPr>
        <w:t>would</w:t>
      </w:r>
      <w:r>
        <w:rPr>
          <w:spacing w:val="-6"/>
          <w:sz w:val="24"/>
        </w:rPr>
        <w:t xml:space="preserve"> </w:t>
      </w:r>
      <w:r>
        <w:rPr>
          <w:sz w:val="24"/>
        </w:rPr>
        <w:t>call</w:t>
      </w:r>
      <w:r>
        <w:rPr>
          <w:spacing w:val="-7"/>
          <w:sz w:val="24"/>
        </w:rPr>
        <w:t xml:space="preserve"> </w:t>
      </w:r>
      <w:r>
        <w:rPr>
          <w:sz w:val="24"/>
        </w:rPr>
        <w:t>into</w:t>
      </w:r>
      <w:r>
        <w:rPr>
          <w:spacing w:val="-6"/>
          <w:sz w:val="24"/>
        </w:rPr>
        <w:t xml:space="preserve"> </w:t>
      </w:r>
      <w:r>
        <w:rPr>
          <w:sz w:val="24"/>
        </w:rPr>
        <w:t>question</w:t>
      </w:r>
      <w:r>
        <w:rPr>
          <w:spacing w:val="-6"/>
          <w:sz w:val="24"/>
        </w:rPr>
        <w:t xml:space="preserve"> </w:t>
      </w:r>
      <w:r>
        <w:rPr>
          <w:sz w:val="24"/>
        </w:rPr>
        <w:t>the</w:t>
      </w:r>
      <w:r>
        <w:rPr>
          <w:spacing w:val="-6"/>
          <w:sz w:val="24"/>
        </w:rPr>
        <w:t xml:space="preserve"> </w:t>
      </w:r>
      <w:r>
        <w:rPr>
          <w:sz w:val="24"/>
        </w:rPr>
        <w:t>decision</w:t>
      </w:r>
      <w:r>
        <w:rPr>
          <w:spacing w:val="-6"/>
          <w:sz w:val="24"/>
        </w:rPr>
        <w:t xml:space="preserve"> </w:t>
      </w:r>
      <w:r>
        <w:rPr>
          <w:sz w:val="24"/>
        </w:rPr>
        <w:t>awarding</w:t>
      </w:r>
      <w:r>
        <w:rPr>
          <w:spacing w:val="-7"/>
          <w:sz w:val="24"/>
        </w:rPr>
        <w:t xml:space="preserve"> </w:t>
      </w:r>
      <w:r>
        <w:rPr>
          <w:sz w:val="24"/>
        </w:rPr>
        <w:t>the</w:t>
      </w:r>
      <w:r>
        <w:rPr>
          <w:spacing w:val="-6"/>
          <w:sz w:val="24"/>
        </w:rPr>
        <w:t xml:space="preserve"> </w:t>
      </w:r>
      <w:r>
        <w:rPr>
          <w:sz w:val="24"/>
        </w:rPr>
        <w:t>grant</w:t>
      </w:r>
      <w:r>
        <w:rPr>
          <w:spacing w:val="-6"/>
          <w:sz w:val="24"/>
        </w:rPr>
        <w:t xml:space="preserve"> </w:t>
      </w:r>
      <w:r>
        <w:rPr>
          <w:sz w:val="24"/>
        </w:rPr>
        <w:t>or</w:t>
      </w:r>
      <w:r>
        <w:rPr>
          <w:spacing w:val="-5"/>
          <w:sz w:val="24"/>
        </w:rPr>
        <w:t xml:space="preserve"> </w:t>
      </w:r>
      <w:r>
        <w:rPr>
          <w:sz w:val="24"/>
        </w:rPr>
        <w:t>breach the principle of equal treatment of applicants (see Article</w:t>
      </w:r>
      <w:r>
        <w:rPr>
          <w:spacing w:val="-10"/>
          <w:sz w:val="24"/>
        </w:rPr>
        <w:t xml:space="preserve"> </w:t>
      </w:r>
      <w:r>
        <w:rPr>
          <w:sz w:val="24"/>
        </w:rPr>
        <w:t>55);</w:t>
      </w:r>
    </w:p>
    <w:p w:rsidR="00B03850" w:rsidRDefault="0090360A" w:rsidP="00AA7EEF">
      <w:pPr>
        <w:pStyle w:val="Odstavecseseznamem"/>
        <w:numPr>
          <w:ilvl w:val="0"/>
          <w:numId w:val="11"/>
        </w:numPr>
        <w:tabs>
          <w:tab w:val="left" w:pos="898"/>
        </w:tabs>
        <w:spacing w:before="230" w:line="249" w:lineRule="auto"/>
        <w:ind w:right="118"/>
        <w:jc w:val="both"/>
        <w:rPr>
          <w:sz w:val="24"/>
        </w:rPr>
      </w:pPr>
      <w:r>
        <w:rPr>
          <w:sz w:val="24"/>
        </w:rPr>
        <w:t>implementation of the action is prevented by force majeure (see Article 51) or suspended by the coordinator (see Article 49.1) and</w:t>
      </w:r>
      <w:r>
        <w:rPr>
          <w:spacing w:val="-6"/>
          <w:sz w:val="24"/>
        </w:rPr>
        <w:t xml:space="preserve"> </w:t>
      </w:r>
      <w:r>
        <w:rPr>
          <w:sz w:val="24"/>
        </w:rPr>
        <w:t>either:</w:t>
      </w:r>
    </w:p>
    <w:p w:rsidR="00B03850" w:rsidRDefault="0090360A" w:rsidP="00AA7EEF">
      <w:pPr>
        <w:pStyle w:val="Odstavecseseznamem"/>
        <w:numPr>
          <w:ilvl w:val="1"/>
          <w:numId w:val="11"/>
        </w:numPr>
        <w:tabs>
          <w:tab w:val="left" w:pos="1498"/>
        </w:tabs>
        <w:spacing w:before="229"/>
        <w:ind w:hanging="428"/>
        <w:jc w:val="left"/>
        <w:rPr>
          <w:sz w:val="24"/>
        </w:rPr>
      </w:pPr>
      <w:r>
        <w:rPr>
          <w:sz w:val="24"/>
        </w:rPr>
        <w:t>resumption is impossible,</w:t>
      </w:r>
      <w:r>
        <w:rPr>
          <w:spacing w:val="-3"/>
          <w:sz w:val="24"/>
        </w:rPr>
        <w:t xml:space="preserve"> </w:t>
      </w:r>
      <w:r>
        <w:rPr>
          <w:sz w:val="24"/>
        </w:rPr>
        <w:t>or</w:t>
      </w:r>
    </w:p>
    <w:p w:rsidR="00B03850" w:rsidRDefault="00B03850">
      <w:pPr>
        <w:pStyle w:val="Zkladntext"/>
        <w:spacing w:before="8"/>
        <w:rPr>
          <w:sz w:val="20"/>
        </w:rPr>
      </w:pPr>
    </w:p>
    <w:p w:rsidR="00B03850" w:rsidRDefault="0090360A" w:rsidP="00AA7EEF">
      <w:pPr>
        <w:pStyle w:val="Odstavecseseznamem"/>
        <w:numPr>
          <w:ilvl w:val="1"/>
          <w:numId w:val="11"/>
        </w:numPr>
        <w:tabs>
          <w:tab w:val="left" w:pos="1498"/>
        </w:tabs>
        <w:spacing w:line="249" w:lineRule="auto"/>
        <w:ind w:right="117" w:hanging="493"/>
        <w:jc w:val="left"/>
        <w:rPr>
          <w:sz w:val="24"/>
        </w:rPr>
      </w:pPr>
      <w:r>
        <w:rPr>
          <w:sz w:val="24"/>
        </w:rPr>
        <w:t>the</w:t>
      </w:r>
      <w:r>
        <w:rPr>
          <w:spacing w:val="-15"/>
          <w:sz w:val="24"/>
        </w:rPr>
        <w:t xml:space="preserve"> </w:t>
      </w:r>
      <w:r>
        <w:rPr>
          <w:sz w:val="24"/>
        </w:rPr>
        <w:t>necessary</w:t>
      </w:r>
      <w:r>
        <w:rPr>
          <w:spacing w:val="-14"/>
          <w:sz w:val="24"/>
        </w:rPr>
        <w:t xml:space="preserve"> </w:t>
      </w:r>
      <w:r>
        <w:rPr>
          <w:sz w:val="24"/>
        </w:rPr>
        <w:t>changes</w:t>
      </w:r>
      <w:r>
        <w:rPr>
          <w:spacing w:val="-14"/>
          <w:sz w:val="24"/>
        </w:rPr>
        <w:t xml:space="preserve"> </w:t>
      </w:r>
      <w:r>
        <w:rPr>
          <w:sz w:val="24"/>
        </w:rPr>
        <w:t>to</w:t>
      </w:r>
      <w:r>
        <w:rPr>
          <w:spacing w:val="-14"/>
          <w:sz w:val="24"/>
        </w:rPr>
        <w:t xml:space="preserve"> </w:t>
      </w:r>
      <w:r>
        <w:rPr>
          <w:sz w:val="24"/>
        </w:rPr>
        <w:t>the</w:t>
      </w:r>
      <w:r>
        <w:rPr>
          <w:spacing w:val="-14"/>
          <w:sz w:val="24"/>
        </w:rPr>
        <w:t xml:space="preserve"> </w:t>
      </w:r>
      <w:r>
        <w:rPr>
          <w:sz w:val="24"/>
        </w:rPr>
        <w:t>Agreement</w:t>
      </w:r>
      <w:r>
        <w:rPr>
          <w:spacing w:val="-14"/>
          <w:sz w:val="24"/>
        </w:rPr>
        <w:t xml:space="preserve"> </w:t>
      </w:r>
      <w:r>
        <w:rPr>
          <w:sz w:val="24"/>
        </w:rPr>
        <w:t>would</w:t>
      </w:r>
      <w:r>
        <w:rPr>
          <w:spacing w:val="-14"/>
          <w:sz w:val="24"/>
        </w:rPr>
        <w:t xml:space="preserve"> </w:t>
      </w:r>
      <w:r>
        <w:rPr>
          <w:sz w:val="24"/>
        </w:rPr>
        <w:t>call</w:t>
      </w:r>
      <w:r>
        <w:rPr>
          <w:spacing w:val="-14"/>
          <w:sz w:val="24"/>
        </w:rPr>
        <w:t xml:space="preserve"> </w:t>
      </w:r>
      <w:r>
        <w:rPr>
          <w:sz w:val="24"/>
        </w:rPr>
        <w:t>into</w:t>
      </w:r>
      <w:r>
        <w:rPr>
          <w:spacing w:val="-14"/>
          <w:sz w:val="24"/>
        </w:rPr>
        <w:t xml:space="preserve"> </w:t>
      </w:r>
      <w:r>
        <w:rPr>
          <w:sz w:val="24"/>
        </w:rPr>
        <w:t>question</w:t>
      </w:r>
      <w:r>
        <w:rPr>
          <w:spacing w:val="-14"/>
          <w:sz w:val="24"/>
        </w:rPr>
        <w:t xml:space="preserve"> </w:t>
      </w:r>
      <w:r>
        <w:rPr>
          <w:sz w:val="24"/>
        </w:rPr>
        <w:t>the</w:t>
      </w:r>
      <w:r>
        <w:rPr>
          <w:spacing w:val="-14"/>
          <w:sz w:val="24"/>
        </w:rPr>
        <w:t xml:space="preserve"> </w:t>
      </w:r>
      <w:r>
        <w:rPr>
          <w:sz w:val="24"/>
        </w:rPr>
        <w:t>decision</w:t>
      </w:r>
      <w:r>
        <w:rPr>
          <w:spacing w:val="-14"/>
          <w:sz w:val="24"/>
        </w:rPr>
        <w:t xml:space="preserve"> </w:t>
      </w:r>
      <w:r>
        <w:rPr>
          <w:sz w:val="24"/>
        </w:rPr>
        <w:t>awarding the grant or breach the principle of equal treatment of</w:t>
      </w:r>
      <w:r>
        <w:rPr>
          <w:spacing w:val="-11"/>
          <w:sz w:val="24"/>
        </w:rPr>
        <w:t xml:space="preserve"> </w:t>
      </w:r>
      <w:r>
        <w:rPr>
          <w:sz w:val="24"/>
        </w:rPr>
        <w:t>applicants;</w:t>
      </w:r>
    </w:p>
    <w:p w:rsidR="00B03850" w:rsidRDefault="0090360A" w:rsidP="00AA7EEF">
      <w:pPr>
        <w:pStyle w:val="Odstavecseseznamem"/>
        <w:numPr>
          <w:ilvl w:val="0"/>
          <w:numId w:val="11"/>
        </w:numPr>
        <w:tabs>
          <w:tab w:val="left" w:pos="898"/>
        </w:tabs>
        <w:spacing w:before="229" w:line="249" w:lineRule="auto"/>
        <w:ind w:right="111"/>
        <w:jc w:val="both"/>
        <w:rPr>
          <w:sz w:val="24"/>
        </w:rPr>
      </w:pPr>
      <w:r>
        <w:rPr>
          <w:sz w:val="24"/>
        </w:rPr>
        <w:t>a beneficiary is declared bankrupt, being wound up, having its affairs administered by the courts, has entered into an arrangement with creditors, has suspended business activities, or is subject to any other similar proceedings or procedures under national</w:t>
      </w:r>
      <w:r>
        <w:rPr>
          <w:spacing w:val="-11"/>
          <w:sz w:val="24"/>
        </w:rPr>
        <w:t xml:space="preserve"> </w:t>
      </w:r>
      <w:r>
        <w:rPr>
          <w:sz w:val="24"/>
        </w:rPr>
        <w:t>law;</w:t>
      </w:r>
    </w:p>
    <w:p w:rsidR="00B03850" w:rsidRDefault="0090360A" w:rsidP="00AA7EEF">
      <w:pPr>
        <w:pStyle w:val="Odstavecseseznamem"/>
        <w:numPr>
          <w:ilvl w:val="0"/>
          <w:numId w:val="11"/>
        </w:numPr>
        <w:tabs>
          <w:tab w:val="left" w:pos="898"/>
        </w:tabs>
        <w:spacing w:before="230" w:line="249" w:lineRule="auto"/>
        <w:ind w:right="110"/>
        <w:jc w:val="both"/>
        <w:rPr>
          <w:sz w:val="24"/>
        </w:rPr>
      </w:pPr>
      <w:r>
        <w:rPr>
          <w:sz w:val="24"/>
        </w:rPr>
        <w:t>a beneficiary (or a natural person who has the power to represent or take decisions on its behalf) has been found guilty of professional misconduct, proven by any</w:t>
      </w:r>
      <w:r>
        <w:rPr>
          <w:spacing w:val="-9"/>
          <w:sz w:val="24"/>
        </w:rPr>
        <w:t xml:space="preserve"> </w:t>
      </w:r>
      <w:r>
        <w:rPr>
          <w:sz w:val="24"/>
        </w:rPr>
        <w:t>means;</w:t>
      </w:r>
    </w:p>
    <w:p w:rsidR="00B03850" w:rsidRDefault="0090360A" w:rsidP="00AA7EEF">
      <w:pPr>
        <w:pStyle w:val="Odstavecseseznamem"/>
        <w:numPr>
          <w:ilvl w:val="0"/>
          <w:numId w:val="11"/>
        </w:numPr>
        <w:tabs>
          <w:tab w:val="left" w:pos="897"/>
          <w:tab w:val="left" w:pos="898"/>
        </w:tabs>
        <w:spacing w:before="229"/>
        <w:ind w:hanging="501"/>
        <w:rPr>
          <w:sz w:val="24"/>
        </w:rPr>
      </w:pPr>
      <w:r>
        <w:rPr>
          <w:sz w:val="24"/>
        </w:rPr>
        <w:t>a beneficiary does not comply with the applicable national law on taxes and social</w:t>
      </w:r>
      <w:r>
        <w:rPr>
          <w:spacing w:val="-41"/>
          <w:sz w:val="24"/>
        </w:rPr>
        <w:t xml:space="preserve"> </w:t>
      </w:r>
      <w:r>
        <w:rPr>
          <w:sz w:val="24"/>
        </w:rPr>
        <w:t>security;</w:t>
      </w:r>
    </w:p>
    <w:p w:rsidR="00B03850" w:rsidRDefault="00B03850">
      <w:pPr>
        <w:pStyle w:val="Zkladntext"/>
        <w:spacing w:before="8"/>
        <w:rPr>
          <w:sz w:val="20"/>
        </w:rPr>
      </w:pPr>
    </w:p>
    <w:p w:rsidR="00B03850" w:rsidRDefault="0090360A" w:rsidP="00AA7EEF">
      <w:pPr>
        <w:pStyle w:val="Odstavecseseznamem"/>
        <w:numPr>
          <w:ilvl w:val="0"/>
          <w:numId w:val="11"/>
        </w:numPr>
        <w:tabs>
          <w:tab w:val="left" w:pos="897"/>
          <w:tab w:val="left" w:pos="898"/>
        </w:tabs>
        <w:ind w:hanging="501"/>
        <w:rPr>
          <w:sz w:val="24"/>
        </w:rPr>
      </w:pPr>
      <w:r>
        <w:rPr>
          <w:sz w:val="24"/>
        </w:rPr>
        <w:t>the action has lost scientific or technological</w:t>
      </w:r>
      <w:r>
        <w:rPr>
          <w:spacing w:val="-9"/>
          <w:sz w:val="24"/>
        </w:rPr>
        <w:t xml:space="preserve"> </w:t>
      </w:r>
      <w:r>
        <w:rPr>
          <w:sz w:val="24"/>
        </w:rPr>
        <w:t>relevance;</w:t>
      </w:r>
    </w:p>
    <w:p w:rsidR="00B03850" w:rsidRDefault="00B03850">
      <w:pPr>
        <w:pStyle w:val="Zkladntext"/>
        <w:spacing w:before="9"/>
        <w:rPr>
          <w:sz w:val="20"/>
        </w:rPr>
      </w:pPr>
    </w:p>
    <w:p w:rsidR="00B03850" w:rsidRDefault="0090360A" w:rsidP="00AA7EEF">
      <w:pPr>
        <w:pStyle w:val="Odstavecseseznamem"/>
        <w:numPr>
          <w:ilvl w:val="0"/>
          <w:numId w:val="11"/>
        </w:numPr>
        <w:tabs>
          <w:tab w:val="left" w:pos="897"/>
          <w:tab w:val="left" w:pos="898"/>
        </w:tabs>
        <w:ind w:hanging="501"/>
        <w:rPr>
          <w:sz w:val="24"/>
        </w:rPr>
      </w:pPr>
      <w:r>
        <w:rPr>
          <w:sz w:val="24"/>
        </w:rPr>
        <w:t>not</w:t>
      </w:r>
      <w:r>
        <w:rPr>
          <w:spacing w:val="-11"/>
          <w:sz w:val="24"/>
        </w:rPr>
        <w:t xml:space="preserve"> </w:t>
      </w:r>
      <w:r>
        <w:rPr>
          <w:sz w:val="24"/>
        </w:rPr>
        <w:t>applicable;</w:t>
      </w:r>
    </w:p>
    <w:p w:rsidR="00B03850" w:rsidRDefault="00B03850">
      <w:pPr>
        <w:pStyle w:val="Zkladntext"/>
        <w:spacing w:before="9"/>
        <w:rPr>
          <w:sz w:val="20"/>
        </w:rPr>
      </w:pPr>
    </w:p>
    <w:p w:rsidR="00B03850" w:rsidRDefault="0090360A" w:rsidP="00AA7EEF">
      <w:pPr>
        <w:pStyle w:val="Odstavecseseznamem"/>
        <w:numPr>
          <w:ilvl w:val="0"/>
          <w:numId w:val="11"/>
        </w:numPr>
        <w:tabs>
          <w:tab w:val="left" w:pos="897"/>
          <w:tab w:val="left" w:pos="898"/>
        </w:tabs>
        <w:ind w:hanging="501"/>
        <w:rPr>
          <w:sz w:val="24"/>
        </w:rPr>
      </w:pPr>
      <w:r>
        <w:rPr>
          <w:sz w:val="24"/>
        </w:rPr>
        <w:t>not</w:t>
      </w:r>
      <w:r>
        <w:rPr>
          <w:spacing w:val="-11"/>
          <w:sz w:val="24"/>
        </w:rPr>
        <w:t xml:space="preserve"> </w:t>
      </w:r>
      <w:r>
        <w:rPr>
          <w:sz w:val="24"/>
        </w:rPr>
        <w:t>applicable;</w:t>
      </w:r>
    </w:p>
    <w:p w:rsidR="00B03850" w:rsidRDefault="00B03850">
      <w:pPr>
        <w:rPr>
          <w:sz w:val="24"/>
        </w:rPr>
        <w:sectPr w:rsidR="00B03850">
          <w:pgSz w:w="11910" w:h="16840"/>
          <w:pgMar w:top="1300" w:right="1020" w:bottom="740" w:left="1020" w:header="391" w:footer="543" w:gutter="0"/>
          <w:cols w:space="708"/>
        </w:sectPr>
      </w:pPr>
    </w:p>
    <w:p w:rsidR="00B03850" w:rsidRDefault="0090360A" w:rsidP="00AA7EEF">
      <w:pPr>
        <w:pStyle w:val="Odstavecseseznamem"/>
        <w:numPr>
          <w:ilvl w:val="0"/>
          <w:numId w:val="11"/>
        </w:numPr>
        <w:tabs>
          <w:tab w:val="left" w:pos="898"/>
        </w:tabs>
        <w:spacing w:before="84" w:line="249" w:lineRule="auto"/>
        <w:ind w:right="110"/>
        <w:jc w:val="both"/>
        <w:rPr>
          <w:sz w:val="24"/>
        </w:rPr>
      </w:pPr>
      <w:r>
        <w:rPr>
          <w:sz w:val="24"/>
        </w:rPr>
        <w:lastRenderedPageBreak/>
        <w:t>a beneficiary (or a natural person who has the power to represent or take decisions on its behalf) has committed fraud, corruption, or is involved in a criminal organisation, money laundering or any other illegal</w:t>
      </w:r>
      <w:r>
        <w:rPr>
          <w:spacing w:val="-5"/>
          <w:sz w:val="24"/>
        </w:rPr>
        <w:t xml:space="preserve"> </w:t>
      </w:r>
      <w:r>
        <w:rPr>
          <w:sz w:val="24"/>
        </w:rPr>
        <w:t>activity;</w:t>
      </w:r>
    </w:p>
    <w:p w:rsidR="00B03850" w:rsidRDefault="0090360A" w:rsidP="00AA7EEF">
      <w:pPr>
        <w:pStyle w:val="Odstavecseseznamem"/>
        <w:numPr>
          <w:ilvl w:val="0"/>
          <w:numId w:val="11"/>
        </w:numPr>
        <w:tabs>
          <w:tab w:val="left" w:pos="898"/>
        </w:tabs>
        <w:spacing w:before="230" w:line="249" w:lineRule="auto"/>
        <w:ind w:right="110"/>
        <w:jc w:val="both"/>
        <w:rPr>
          <w:sz w:val="24"/>
        </w:rPr>
      </w:pPr>
      <w:r>
        <w:rPr>
          <w:sz w:val="24"/>
        </w:rPr>
        <w:t>a beneficiary (or a natural person who has the power to represent or take decisions on its behalf) has</w:t>
      </w:r>
      <w:r>
        <w:rPr>
          <w:spacing w:val="-1"/>
          <w:sz w:val="24"/>
        </w:rPr>
        <w:t xml:space="preserve"> </w:t>
      </w:r>
      <w:r>
        <w:rPr>
          <w:sz w:val="24"/>
        </w:rPr>
        <w:t>committed:</w:t>
      </w:r>
    </w:p>
    <w:p w:rsidR="00B03850" w:rsidRDefault="0090360A" w:rsidP="00AA7EEF">
      <w:pPr>
        <w:pStyle w:val="Odstavecseseznamem"/>
        <w:numPr>
          <w:ilvl w:val="1"/>
          <w:numId w:val="11"/>
        </w:numPr>
        <w:tabs>
          <w:tab w:val="left" w:pos="1498"/>
        </w:tabs>
        <w:spacing w:before="228"/>
        <w:ind w:hanging="428"/>
        <w:jc w:val="left"/>
        <w:rPr>
          <w:sz w:val="24"/>
        </w:rPr>
      </w:pPr>
      <w:r>
        <w:rPr>
          <w:sz w:val="24"/>
        </w:rPr>
        <w:t>substantial errors, irregularities or fraud</w:t>
      </w:r>
      <w:r>
        <w:rPr>
          <w:spacing w:val="-5"/>
          <w:sz w:val="24"/>
        </w:rPr>
        <w:t xml:space="preserve"> </w:t>
      </w:r>
      <w:r>
        <w:rPr>
          <w:sz w:val="24"/>
        </w:rPr>
        <w:t>or</w:t>
      </w:r>
    </w:p>
    <w:p w:rsidR="00B03850" w:rsidRDefault="00B03850">
      <w:pPr>
        <w:pStyle w:val="Zkladntext"/>
        <w:spacing w:before="9"/>
        <w:rPr>
          <w:sz w:val="20"/>
        </w:rPr>
      </w:pPr>
    </w:p>
    <w:p w:rsidR="00B03850" w:rsidRDefault="0090360A" w:rsidP="00AA7EEF">
      <w:pPr>
        <w:pStyle w:val="Odstavecseseznamem"/>
        <w:numPr>
          <w:ilvl w:val="1"/>
          <w:numId w:val="11"/>
        </w:numPr>
        <w:tabs>
          <w:tab w:val="left" w:pos="1498"/>
        </w:tabs>
        <w:spacing w:line="249" w:lineRule="auto"/>
        <w:ind w:right="112" w:hanging="493"/>
        <w:jc w:val="both"/>
        <w:rPr>
          <w:sz w:val="24"/>
        </w:rPr>
      </w:pPr>
      <w:r>
        <w:rPr>
          <w:sz w:val="24"/>
        </w:rPr>
        <w:t>serious breach of obligations under the Agreement or during the award procedure (including improper implementation of the action, submission of false information, failure to provide required information, breach of ethical</w:t>
      </w:r>
      <w:r>
        <w:rPr>
          <w:spacing w:val="-7"/>
          <w:sz w:val="24"/>
        </w:rPr>
        <w:t xml:space="preserve"> </w:t>
      </w:r>
      <w:r>
        <w:rPr>
          <w:sz w:val="24"/>
        </w:rPr>
        <w:t>principles);</w:t>
      </w:r>
    </w:p>
    <w:p w:rsidR="00B03850" w:rsidRDefault="0090360A" w:rsidP="00AA7EEF">
      <w:pPr>
        <w:pStyle w:val="Odstavecseseznamem"/>
        <w:numPr>
          <w:ilvl w:val="0"/>
          <w:numId w:val="11"/>
        </w:numPr>
        <w:tabs>
          <w:tab w:val="left" w:pos="898"/>
        </w:tabs>
        <w:spacing w:before="230" w:line="249" w:lineRule="auto"/>
        <w:ind w:right="110"/>
        <w:jc w:val="both"/>
        <w:rPr>
          <w:sz w:val="24"/>
        </w:rPr>
      </w:pPr>
      <w:r>
        <w:rPr>
          <w:sz w:val="24"/>
        </w:rPr>
        <w:t>a beneficiary (or a natural person who has the power to represent or take decisions on its behalf) has committed — in other JU, EU or Euratom grants awarded to it under similar conditions</w:t>
      </w:r>
      <w:r>
        <w:rPr>
          <w:spacing w:val="-22"/>
          <w:sz w:val="24"/>
        </w:rPr>
        <w:t xml:space="preserve"> </w:t>
      </w:r>
      <w:r>
        <w:rPr>
          <w:sz w:val="24"/>
        </w:rPr>
        <w:t>—</w:t>
      </w:r>
      <w:r>
        <w:rPr>
          <w:spacing w:val="-20"/>
          <w:sz w:val="24"/>
        </w:rPr>
        <w:t xml:space="preserve"> </w:t>
      </w:r>
      <w:r>
        <w:rPr>
          <w:sz w:val="24"/>
        </w:rPr>
        <w:t>systemic</w:t>
      </w:r>
      <w:r>
        <w:rPr>
          <w:spacing w:val="-20"/>
          <w:sz w:val="24"/>
        </w:rPr>
        <w:t xml:space="preserve"> </w:t>
      </w:r>
      <w:r>
        <w:rPr>
          <w:sz w:val="24"/>
        </w:rPr>
        <w:t>or</w:t>
      </w:r>
      <w:r>
        <w:rPr>
          <w:spacing w:val="-20"/>
          <w:sz w:val="24"/>
        </w:rPr>
        <w:t xml:space="preserve"> </w:t>
      </w:r>
      <w:r>
        <w:rPr>
          <w:sz w:val="24"/>
        </w:rPr>
        <w:t>recurrent</w:t>
      </w:r>
      <w:r>
        <w:rPr>
          <w:spacing w:val="-21"/>
          <w:sz w:val="24"/>
        </w:rPr>
        <w:t xml:space="preserve"> </w:t>
      </w:r>
      <w:r>
        <w:rPr>
          <w:sz w:val="24"/>
        </w:rPr>
        <w:t>errors,</w:t>
      </w:r>
      <w:r>
        <w:rPr>
          <w:spacing w:val="-21"/>
          <w:sz w:val="24"/>
        </w:rPr>
        <w:t xml:space="preserve"> </w:t>
      </w:r>
      <w:r>
        <w:rPr>
          <w:sz w:val="24"/>
        </w:rPr>
        <w:t>irregularities,</w:t>
      </w:r>
      <w:r>
        <w:rPr>
          <w:spacing w:val="-21"/>
          <w:sz w:val="24"/>
        </w:rPr>
        <w:t xml:space="preserve"> </w:t>
      </w:r>
      <w:r>
        <w:rPr>
          <w:sz w:val="24"/>
        </w:rPr>
        <w:t>fraud</w:t>
      </w:r>
      <w:r>
        <w:rPr>
          <w:spacing w:val="-20"/>
          <w:sz w:val="24"/>
        </w:rPr>
        <w:t xml:space="preserve"> </w:t>
      </w:r>
      <w:r>
        <w:rPr>
          <w:sz w:val="24"/>
        </w:rPr>
        <w:t>or</w:t>
      </w:r>
      <w:r>
        <w:rPr>
          <w:spacing w:val="-20"/>
          <w:sz w:val="24"/>
        </w:rPr>
        <w:t xml:space="preserve"> </w:t>
      </w:r>
      <w:r>
        <w:rPr>
          <w:sz w:val="24"/>
        </w:rPr>
        <w:t>serious</w:t>
      </w:r>
      <w:r>
        <w:rPr>
          <w:spacing w:val="-20"/>
          <w:sz w:val="24"/>
        </w:rPr>
        <w:t xml:space="preserve"> </w:t>
      </w:r>
      <w:r>
        <w:rPr>
          <w:sz w:val="24"/>
        </w:rPr>
        <w:t>breach</w:t>
      </w:r>
      <w:r>
        <w:rPr>
          <w:spacing w:val="-21"/>
          <w:sz w:val="24"/>
        </w:rPr>
        <w:t xml:space="preserve"> </w:t>
      </w:r>
      <w:r>
        <w:rPr>
          <w:sz w:val="24"/>
        </w:rPr>
        <w:t>of</w:t>
      </w:r>
      <w:r>
        <w:rPr>
          <w:spacing w:val="-20"/>
          <w:sz w:val="24"/>
        </w:rPr>
        <w:t xml:space="preserve"> </w:t>
      </w:r>
      <w:r>
        <w:rPr>
          <w:sz w:val="24"/>
        </w:rPr>
        <w:t>obligations that have a material impact on this grant (</w:t>
      </w:r>
      <w:r>
        <w:rPr>
          <w:b/>
          <w:sz w:val="24"/>
        </w:rPr>
        <w:t>extension of findings from other grants to this grant</w:t>
      </w:r>
      <w:r>
        <w:rPr>
          <w:sz w:val="24"/>
        </w:rPr>
        <w:t>; see Article</w:t>
      </w:r>
      <w:r>
        <w:rPr>
          <w:spacing w:val="-4"/>
          <w:sz w:val="24"/>
        </w:rPr>
        <w:t xml:space="preserve"> </w:t>
      </w:r>
      <w:r>
        <w:rPr>
          <w:sz w:val="24"/>
        </w:rPr>
        <w:t>22.5.2);</w:t>
      </w:r>
    </w:p>
    <w:p w:rsidR="00B03850" w:rsidRDefault="0090360A" w:rsidP="00AA7EEF">
      <w:pPr>
        <w:pStyle w:val="Odstavecseseznamem"/>
        <w:numPr>
          <w:ilvl w:val="0"/>
          <w:numId w:val="11"/>
        </w:numPr>
        <w:tabs>
          <w:tab w:val="left" w:pos="897"/>
          <w:tab w:val="left" w:pos="898"/>
        </w:tabs>
        <w:spacing w:before="231"/>
        <w:ind w:hanging="501"/>
        <w:rPr>
          <w:sz w:val="24"/>
        </w:rPr>
      </w:pPr>
      <w:r>
        <w:rPr>
          <w:sz w:val="24"/>
        </w:rPr>
        <w:t>not</w:t>
      </w:r>
      <w:r>
        <w:rPr>
          <w:spacing w:val="-1"/>
          <w:sz w:val="24"/>
        </w:rPr>
        <w:t xml:space="preserve"> </w:t>
      </w:r>
      <w:r>
        <w:rPr>
          <w:sz w:val="24"/>
        </w:rPr>
        <w:t>applicable.</w:t>
      </w:r>
    </w:p>
    <w:p w:rsidR="00B03850" w:rsidRDefault="00B03850">
      <w:pPr>
        <w:pStyle w:val="Zkladntext"/>
        <w:spacing w:before="7"/>
        <w:rPr>
          <w:sz w:val="20"/>
        </w:rPr>
      </w:pPr>
    </w:p>
    <w:p w:rsidR="00B03850" w:rsidRDefault="0090360A" w:rsidP="00AA7EEF">
      <w:pPr>
        <w:pStyle w:val="Odstavecseseznamem"/>
        <w:numPr>
          <w:ilvl w:val="2"/>
          <w:numId w:val="10"/>
        </w:numPr>
        <w:tabs>
          <w:tab w:val="left" w:pos="715"/>
        </w:tabs>
        <w:ind w:hanging="602"/>
        <w:rPr>
          <w:b/>
          <w:sz w:val="24"/>
        </w:rPr>
      </w:pPr>
      <w:r>
        <w:rPr>
          <w:b/>
          <w:sz w:val="24"/>
        </w:rPr>
        <w:t> Procedure</w:t>
      </w:r>
    </w:p>
    <w:p w:rsidR="00B03850" w:rsidRDefault="00B03850">
      <w:pPr>
        <w:pStyle w:val="Zkladntext"/>
        <w:spacing w:before="11"/>
        <w:rPr>
          <w:b/>
          <w:sz w:val="20"/>
        </w:rPr>
      </w:pPr>
    </w:p>
    <w:p w:rsidR="00B03850" w:rsidRDefault="0090360A">
      <w:pPr>
        <w:spacing w:line="249" w:lineRule="auto"/>
        <w:ind w:left="113" w:right="114"/>
        <w:jc w:val="both"/>
        <w:rPr>
          <w:sz w:val="24"/>
        </w:rPr>
      </w:pPr>
      <w:r>
        <w:rPr>
          <w:sz w:val="24"/>
        </w:rPr>
        <w:t>Before</w:t>
      </w:r>
      <w:r>
        <w:rPr>
          <w:spacing w:val="-5"/>
          <w:sz w:val="24"/>
        </w:rPr>
        <w:t xml:space="preserve"> </w:t>
      </w:r>
      <w:r>
        <w:rPr>
          <w:sz w:val="24"/>
        </w:rPr>
        <w:t>terminating</w:t>
      </w:r>
      <w:r>
        <w:rPr>
          <w:spacing w:val="-4"/>
          <w:sz w:val="24"/>
        </w:rPr>
        <w:t xml:space="preserve"> </w:t>
      </w:r>
      <w:r>
        <w:rPr>
          <w:sz w:val="24"/>
        </w:rPr>
        <w:t>the</w:t>
      </w:r>
      <w:r>
        <w:rPr>
          <w:spacing w:val="-4"/>
          <w:sz w:val="24"/>
        </w:rPr>
        <w:t xml:space="preserve"> </w:t>
      </w:r>
      <w:r>
        <w:rPr>
          <w:sz w:val="24"/>
        </w:rPr>
        <w:t>Agreement</w:t>
      </w:r>
      <w:r>
        <w:rPr>
          <w:spacing w:val="-4"/>
          <w:sz w:val="24"/>
        </w:rPr>
        <w:t xml:space="preserve"> </w:t>
      </w:r>
      <w:r>
        <w:rPr>
          <w:sz w:val="24"/>
        </w:rPr>
        <w:t>or</w:t>
      </w:r>
      <w:r>
        <w:rPr>
          <w:spacing w:val="-3"/>
          <w:sz w:val="24"/>
        </w:rPr>
        <w:t xml:space="preserve"> </w:t>
      </w:r>
      <w:r>
        <w:rPr>
          <w:sz w:val="24"/>
        </w:rPr>
        <w:t>participation</w:t>
      </w:r>
      <w:r>
        <w:rPr>
          <w:spacing w:val="-3"/>
          <w:sz w:val="24"/>
        </w:rPr>
        <w:t xml:space="preserve"> </w:t>
      </w:r>
      <w:r>
        <w:rPr>
          <w:sz w:val="24"/>
        </w:rPr>
        <w:t>of</w:t>
      </w:r>
      <w:r>
        <w:rPr>
          <w:spacing w:val="-4"/>
          <w:sz w:val="24"/>
        </w:rPr>
        <w:t xml:space="preserve"> </w:t>
      </w:r>
      <w:r>
        <w:rPr>
          <w:sz w:val="24"/>
        </w:rPr>
        <w:t>one</w:t>
      </w:r>
      <w:r>
        <w:rPr>
          <w:spacing w:val="-3"/>
          <w:sz w:val="24"/>
        </w:rPr>
        <w:t xml:space="preserve"> </w:t>
      </w:r>
      <w:r>
        <w:rPr>
          <w:sz w:val="24"/>
        </w:rPr>
        <w:t>or</w:t>
      </w:r>
      <w:r>
        <w:rPr>
          <w:spacing w:val="-3"/>
          <w:sz w:val="24"/>
        </w:rPr>
        <w:t xml:space="preserve"> </w:t>
      </w:r>
      <w:r>
        <w:rPr>
          <w:sz w:val="24"/>
        </w:rPr>
        <w:t>more</w:t>
      </w:r>
      <w:r>
        <w:rPr>
          <w:spacing w:val="-5"/>
          <w:sz w:val="24"/>
        </w:rPr>
        <w:t xml:space="preserve"> </w:t>
      </w:r>
      <w:r>
        <w:rPr>
          <w:sz w:val="24"/>
        </w:rPr>
        <w:t>beneficiaries,</w:t>
      </w:r>
      <w:r>
        <w:rPr>
          <w:spacing w:val="-3"/>
          <w:sz w:val="24"/>
        </w:rPr>
        <w:t xml:space="preserve"> </w:t>
      </w:r>
      <w:r>
        <w:rPr>
          <w:sz w:val="24"/>
        </w:rPr>
        <w:t>the</w:t>
      </w:r>
      <w:r>
        <w:rPr>
          <w:spacing w:val="-4"/>
          <w:sz w:val="24"/>
        </w:rPr>
        <w:t xml:space="preserve"> </w:t>
      </w:r>
      <w:r>
        <w:rPr>
          <w:sz w:val="24"/>
        </w:rPr>
        <w:t>JU</w:t>
      </w:r>
      <w:r>
        <w:rPr>
          <w:spacing w:val="-4"/>
          <w:sz w:val="24"/>
        </w:rPr>
        <w:t xml:space="preserve"> </w:t>
      </w:r>
      <w:r>
        <w:rPr>
          <w:sz w:val="24"/>
        </w:rPr>
        <w:t>will</w:t>
      </w:r>
      <w:r>
        <w:rPr>
          <w:spacing w:val="-3"/>
          <w:sz w:val="24"/>
        </w:rPr>
        <w:t xml:space="preserve"> </w:t>
      </w:r>
      <w:r>
        <w:rPr>
          <w:sz w:val="24"/>
        </w:rPr>
        <w:t>formally notify the coordinator or beneficiary</w:t>
      </w:r>
      <w:r>
        <w:rPr>
          <w:spacing w:val="-4"/>
          <w:sz w:val="24"/>
        </w:rPr>
        <w:t xml:space="preserve"> </w:t>
      </w:r>
      <w:r>
        <w:rPr>
          <w:sz w:val="24"/>
        </w:rPr>
        <w:t>concerned:</w:t>
      </w:r>
    </w:p>
    <w:p w:rsidR="00B03850" w:rsidRDefault="0090360A" w:rsidP="00AA7EEF">
      <w:pPr>
        <w:pStyle w:val="Odstavecseseznamem"/>
        <w:numPr>
          <w:ilvl w:val="3"/>
          <w:numId w:val="10"/>
        </w:numPr>
        <w:tabs>
          <w:tab w:val="left" w:pos="757"/>
          <w:tab w:val="left" w:pos="758"/>
        </w:tabs>
        <w:spacing w:before="229"/>
        <w:ind w:hanging="361"/>
        <w:rPr>
          <w:sz w:val="24"/>
        </w:rPr>
      </w:pPr>
      <w:r>
        <w:rPr>
          <w:sz w:val="24"/>
        </w:rPr>
        <w:t>informing it of its intention to terminate and the reasons why</w:t>
      </w:r>
      <w:r>
        <w:rPr>
          <w:spacing w:val="-16"/>
          <w:sz w:val="24"/>
        </w:rPr>
        <w:t xml:space="preserve"> </w:t>
      </w:r>
      <w:r>
        <w:rPr>
          <w:sz w:val="24"/>
        </w:rPr>
        <w:t>and</w:t>
      </w:r>
    </w:p>
    <w:p w:rsidR="00B03850" w:rsidRDefault="00B03850">
      <w:pPr>
        <w:pStyle w:val="Zkladntext"/>
        <w:spacing w:before="8"/>
        <w:rPr>
          <w:sz w:val="20"/>
        </w:rPr>
      </w:pPr>
    </w:p>
    <w:p w:rsidR="00B03850" w:rsidRDefault="0090360A" w:rsidP="00AA7EEF">
      <w:pPr>
        <w:pStyle w:val="Odstavecseseznamem"/>
        <w:numPr>
          <w:ilvl w:val="3"/>
          <w:numId w:val="10"/>
        </w:numPr>
        <w:tabs>
          <w:tab w:val="left" w:pos="758"/>
        </w:tabs>
        <w:spacing w:before="1" w:line="249" w:lineRule="auto"/>
        <w:ind w:right="114"/>
        <w:jc w:val="both"/>
        <w:rPr>
          <w:sz w:val="24"/>
        </w:rPr>
      </w:pPr>
      <w:r>
        <w:rPr>
          <w:sz w:val="24"/>
        </w:rPr>
        <w:t>inviting it, within 30 days of receiving notification, to submit observations and — in case of Point</w:t>
      </w:r>
      <w:r>
        <w:rPr>
          <w:spacing w:val="-15"/>
          <w:sz w:val="24"/>
        </w:rPr>
        <w:t xml:space="preserve"> </w:t>
      </w:r>
      <w:r>
        <w:rPr>
          <w:sz w:val="24"/>
        </w:rPr>
        <w:t>(l.ii)</w:t>
      </w:r>
      <w:r>
        <w:rPr>
          <w:spacing w:val="-15"/>
          <w:sz w:val="24"/>
        </w:rPr>
        <w:t xml:space="preserve"> </w:t>
      </w:r>
      <w:r>
        <w:rPr>
          <w:sz w:val="24"/>
        </w:rPr>
        <w:t>above</w:t>
      </w:r>
      <w:r>
        <w:rPr>
          <w:spacing w:val="-16"/>
          <w:sz w:val="24"/>
        </w:rPr>
        <w:t xml:space="preserve"> </w:t>
      </w:r>
      <w:r>
        <w:rPr>
          <w:sz w:val="24"/>
        </w:rPr>
        <w:t>—</w:t>
      </w:r>
      <w:r>
        <w:rPr>
          <w:spacing w:val="-14"/>
          <w:sz w:val="24"/>
        </w:rPr>
        <w:t xml:space="preserve"> </w:t>
      </w:r>
      <w:r>
        <w:rPr>
          <w:sz w:val="24"/>
        </w:rPr>
        <w:t>to</w:t>
      </w:r>
      <w:r>
        <w:rPr>
          <w:spacing w:val="-16"/>
          <w:sz w:val="24"/>
        </w:rPr>
        <w:t xml:space="preserve"> </w:t>
      </w:r>
      <w:r>
        <w:rPr>
          <w:sz w:val="24"/>
        </w:rPr>
        <w:t>inform</w:t>
      </w:r>
      <w:r>
        <w:rPr>
          <w:spacing w:val="-16"/>
          <w:sz w:val="24"/>
        </w:rPr>
        <w:t xml:space="preserve"> </w:t>
      </w:r>
      <w:r>
        <w:rPr>
          <w:sz w:val="24"/>
        </w:rPr>
        <w:t>the</w:t>
      </w:r>
      <w:r>
        <w:rPr>
          <w:spacing w:val="-15"/>
          <w:sz w:val="24"/>
        </w:rPr>
        <w:t xml:space="preserve"> </w:t>
      </w:r>
      <w:r>
        <w:rPr>
          <w:sz w:val="24"/>
        </w:rPr>
        <w:t>JU</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measures</w:t>
      </w:r>
      <w:r>
        <w:rPr>
          <w:spacing w:val="-16"/>
          <w:sz w:val="24"/>
        </w:rPr>
        <w:t xml:space="preserve"> </w:t>
      </w:r>
      <w:r>
        <w:rPr>
          <w:sz w:val="24"/>
        </w:rPr>
        <w:t>to</w:t>
      </w:r>
      <w:r>
        <w:rPr>
          <w:spacing w:val="-16"/>
          <w:sz w:val="24"/>
        </w:rPr>
        <w:t xml:space="preserve"> </w:t>
      </w:r>
      <w:r>
        <w:rPr>
          <w:sz w:val="24"/>
        </w:rPr>
        <w:t>ensure</w:t>
      </w:r>
      <w:r>
        <w:rPr>
          <w:spacing w:val="-15"/>
          <w:sz w:val="24"/>
        </w:rPr>
        <w:t xml:space="preserve"> </w:t>
      </w:r>
      <w:r>
        <w:rPr>
          <w:sz w:val="24"/>
        </w:rPr>
        <w:t>compliance</w:t>
      </w:r>
      <w:r>
        <w:rPr>
          <w:spacing w:val="-16"/>
          <w:sz w:val="24"/>
        </w:rPr>
        <w:t xml:space="preserve"> </w:t>
      </w:r>
      <w:r>
        <w:rPr>
          <w:sz w:val="24"/>
        </w:rPr>
        <w:t>with</w:t>
      </w:r>
      <w:r>
        <w:rPr>
          <w:spacing w:val="-15"/>
          <w:sz w:val="24"/>
        </w:rPr>
        <w:t xml:space="preserve"> </w:t>
      </w:r>
      <w:r>
        <w:rPr>
          <w:sz w:val="24"/>
        </w:rPr>
        <w:t>the</w:t>
      </w:r>
      <w:r>
        <w:rPr>
          <w:spacing w:val="-15"/>
          <w:sz w:val="24"/>
        </w:rPr>
        <w:t xml:space="preserve"> </w:t>
      </w:r>
      <w:r>
        <w:rPr>
          <w:sz w:val="24"/>
        </w:rPr>
        <w:t>obligations under the</w:t>
      </w:r>
      <w:r>
        <w:rPr>
          <w:spacing w:val="-2"/>
          <w:sz w:val="24"/>
        </w:rPr>
        <w:t xml:space="preserve"> </w:t>
      </w:r>
      <w:r>
        <w:rPr>
          <w:sz w:val="24"/>
        </w:rPr>
        <w:t>Agreement.</w:t>
      </w:r>
    </w:p>
    <w:p w:rsidR="00B03850" w:rsidRDefault="0090360A">
      <w:pPr>
        <w:spacing w:before="229" w:line="249" w:lineRule="auto"/>
        <w:ind w:left="113" w:right="109"/>
        <w:jc w:val="both"/>
        <w:rPr>
          <w:sz w:val="24"/>
        </w:rPr>
      </w:pPr>
      <w:r>
        <w:rPr>
          <w:sz w:val="24"/>
        </w:rPr>
        <w:t xml:space="preserve">If the JU does not receive observations or decides to pursue the procedure despite the observations it has received, it will formally notify to the coordinator or beneficiary concerned </w:t>
      </w:r>
      <w:r>
        <w:rPr>
          <w:b/>
          <w:sz w:val="24"/>
        </w:rPr>
        <w:t xml:space="preserve">confirmation </w:t>
      </w:r>
      <w:r>
        <w:rPr>
          <w:sz w:val="24"/>
        </w:rPr>
        <w:t>of the termination and the date it will take effect. Otherwise, it will formally notify that the procedure is not</w:t>
      </w:r>
      <w:r>
        <w:rPr>
          <w:spacing w:val="-2"/>
          <w:sz w:val="24"/>
        </w:rPr>
        <w:t xml:space="preserve"> </w:t>
      </w:r>
      <w:r>
        <w:rPr>
          <w:sz w:val="24"/>
        </w:rPr>
        <w:t>continued.</w:t>
      </w:r>
    </w:p>
    <w:p w:rsidR="00B03850" w:rsidRDefault="0090360A">
      <w:pPr>
        <w:spacing w:before="231"/>
        <w:ind w:left="113"/>
        <w:rPr>
          <w:sz w:val="24"/>
        </w:rPr>
      </w:pPr>
      <w:r>
        <w:rPr>
          <w:sz w:val="24"/>
        </w:rPr>
        <w:t xml:space="preserve">The termination will </w:t>
      </w:r>
      <w:r>
        <w:rPr>
          <w:b/>
          <w:sz w:val="24"/>
        </w:rPr>
        <w:t>take effect</w:t>
      </w:r>
      <w:r>
        <w:rPr>
          <w:sz w:val="24"/>
        </w:rPr>
        <w:t>:</w:t>
      </w:r>
    </w:p>
    <w:p w:rsidR="00B03850" w:rsidRDefault="00B03850">
      <w:pPr>
        <w:pStyle w:val="Zkladntext"/>
        <w:spacing w:before="9"/>
        <w:rPr>
          <w:sz w:val="20"/>
        </w:rPr>
      </w:pPr>
    </w:p>
    <w:p w:rsidR="00B03850" w:rsidRDefault="0090360A" w:rsidP="00AA7EEF">
      <w:pPr>
        <w:pStyle w:val="Odstavecseseznamem"/>
        <w:numPr>
          <w:ilvl w:val="3"/>
          <w:numId w:val="10"/>
        </w:numPr>
        <w:tabs>
          <w:tab w:val="left" w:pos="758"/>
        </w:tabs>
        <w:spacing w:line="249" w:lineRule="auto"/>
        <w:ind w:right="113"/>
        <w:jc w:val="both"/>
        <w:rPr>
          <w:sz w:val="24"/>
        </w:rPr>
      </w:pPr>
      <w:r>
        <w:rPr>
          <w:sz w:val="24"/>
        </w:rPr>
        <w:t>for</w:t>
      </w:r>
      <w:r>
        <w:rPr>
          <w:spacing w:val="-5"/>
          <w:sz w:val="24"/>
        </w:rPr>
        <w:t xml:space="preserve"> </w:t>
      </w:r>
      <w:r>
        <w:rPr>
          <w:sz w:val="24"/>
        </w:rPr>
        <w:t>terminations</w:t>
      </w:r>
      <w:r>
        <w:rPr>
          <w:spacing w:val="-5"/>
          <w:sz w:val="24"/>
        </w:rPr>
        <w:t xml:space="preserve"> </w:t>
      </w:r>
      <w:r>
        <w:rPr>
          <w:sz w:val="24"/>
        </w:rPr>
        <w:t>under</w:t>
      </w:r>
      <w:r>
        <w:rPr>
          <w:spacing w:val="-5"/>
          <w:sz w:val="24"/>
        </w:rPr>
        <w:t xml:space="preserve"> </w:t>
      </w:r>
      <w:r>
        <w:rPr>
          <w:sz w:val="24"/>
        </w:rPr>
        <w:t>Points</w:t>
      </w:r>
      <w:r>
        <w:rPr>
          <w:spacing w:val="-5"/>
          <w:sz w:val="24"/>
        </w:rPr>
        <w:t xml:space="preserve"> </w:t>
      </w:r>
      <w:r>
        <w:rPr>
          <w:sz w:val="24"/>
        </w:rPr>
        <w:t>(b),</w:t>
      </w:r>
      <w:r>
        <w:rPr>
          <w:spacing w:val="-4"/>
          <w:sz w:val="24"/>
        </w:rPr>
        <w:t xml:space="preserve"> </w:t>
      </w:r>
      <w:r>
        <w:rPr>
          <w:sz w:val="24"/>
        </w:rPr>
        <w:t>(c),</w:t>
      </w:r>
      <w:r>
        <w:rPr>
          <w:spacing w:val="-5"/>
          <w:sz w:val="24"/>
        </w:rPr>
        <w:t xml:space="preserve"> </w:t>
      </w:r>
      <w:r>
        <w:rPr>
          <w:sz w:val="24"/>
        </w:rPr>
        <w:t>(e),</w:t>
      </w:r>
      <w:r>
        <w:rPr>
          <w:spacing w:val="-5"/>
          <w:sz w:val="24"/>
        </w:rPr>
        <w:t xml:space="preserve"> </w:t>
      </w:r>
      <w:r>
        <w:rPr>
          <w:sz w:val="24"/>
        </w:rPr>
        <w:t>(g),</w:t>
      </w:r>
      <w:r>
        <w:rPr>
          <w:spacing w:val="-5"/>
          <w:sz w:val="24"/>
        </w:rPr>
        <w:t xml:space="preserve"> </w:t>
      </w:r>
      <w:r>
        <w:rPr>
          <w:sz w:val="24"/>
        </w:rPr>
        <w:t>(h),</w:t>
      </w:r>
      <w:r>
        <w:rPr>
          <w:spacing w:val="-5"/>
          <w:sz w:val="24"/>
        </w:rPr>
        <w:t xml:space="preserve"> </w:t>
      </w:r>
      <w:r>
        <w:rPr>
          <w:sz w:val="24"/>
        </w:rPr>
        <w:t>(j),</w:t>
      </w:r>
      <w:r>
        <w:rPr>
          <w:spacing w:val="-4"/>
          <w:sz w:val="24"/>
        </w:rPr>
        <w:t xml:space="preserve"> </w:t>
      </w:r>
      <w:r>
        <w:rPr>
          <w:sz w:val="24"/>
        </w:rPr>
        <w:t>(l.ii)</w:t>
      </w:r>
      <w:r>
        <w:rPr>
          <w:spacing w:val="-5"/>
          <w:sz w:val="24"/>
        </w:rPr>
        <w:t xml:space="preserve"> </w:t>
      </w:r>
      <w:r>
        <w:rPr>
          <w:sz w:val="24"/>
        </w:rPr>
        <w:t>and</w:t>
      </w:r>
      <w:r>
        <w:rPr>
          <w:spacing w:val="-5"/>
          <w:sz w:val="24"/>
        </w:rPr>
        <w:t xml:space="preserve"> </w:t>
      </w:r>
      <w:r>
        <w:rPr>
          <w:sz w:val="24"/>
        </w:rPr>
        <w:t>(n)</w:t>
      </w:r>
      <w:r>
        <w:rPr>
          <w:spacing w:val="-4"/>
          <w:sz w:val="24"/>
        </w:rPr>
        <w:t xml:space="preserve"> </w:t>
      </w:r>
      <w:r>
        <w:rPr>
          <w:sz w:val="24"/>
        </w:rPr>
        <w:t>above:</w:t>
      </w:r>
      <w:r>
        <w:rPr>
          <w:spacing w:val="-5"/>
          <w:sz w:val="24"/>
        </w:rPr>
        <w:t xml:space="preserve"> </w:t>
      </w:r>
      <w:r>
        <w:rPr>
          <w:sz w:val="24"/>
        </w:rPr>
        <w:t>on</w:t>
      </w:r>
      <w:r>
        <w:rPr>
          <w:spacing w:val="-4"/>
          <w:sz w:val="24"/>
        </w:rPr>
        <w:t xml:space="preserve"> </w:t>
      </w:r>
      <w:r>
        <w:rPr>
          <w:sz w:val="24"/>
        </w:rPr>
        <w:t>the</w:t>
      </w:r>
      <w:r>
        <w:rPr>
          <w:spacing w:val="-5"/>
          <w:sz w:val="24"/>
        </w:rPr>
        <w:t xml:space="preserve"> </w:t>
      </w:r>
      <w:r>
        <w:rPr>
          <w:sz w:val="24"/>
        </w:rPr>
        <w:t>day</w:t>
      </w:r>
      <w:r>
        <w:rPr>
          <w:spacing w:val="-5"/>
          <w:sz w:val="24"/>
        </w:rPr>
        <w:t xml:space="preserve"> </w:t>
      </w:r>
      <w:r>
        <w:rPr>
          <w:sz w:val="24"/>
        </w:rPr>
        <w:t>specified in the notification of the confirmation (see</w:t>
      </w:r>
      <w:r>
        <w:rPr>
          <w:spacing w:val="-7"/>
          <w:sz w:val="24"/>
        </w:rPr>
        <w:t xml:space="preserve"> </w:t>
      </w:r>
      <w:r>
        <w:rPr>
          <w:sz w:val="24"/>
        </w:rPr>
        <w:t>above);</w:t>
      </w:r>
    </w:p>
    <w:p w:rsidR="00B03850" w:rsidRDefault="0090360A" w:rsidP="00AA7EEF">
      <w:pPr>
        <w:pStyle w:val="Odstavecseseznamem"/>
        <w:numPr>
          <w:ilvl w:val="3"/>
          <w:numId w:val="10"/>
        </w:numPr>
        <w:tabs>
          <w:tab w:val="left" w:pos="758"/>
        </w:tabs>
        <w:spacing w:before="229" w:line="249" w:lineRule="auto"/>
        <w:ind w:right="116"/>
        <w:jc w:val="both"/>
        <w:rPr>
          <w:sz w:val="24"/>
        </w:rPr>
      </w:pPr>
      <w:r>
        <w:rPr>
          <w:sz w:val="24"/>
        </w:rPr>
        <w:t>for terminations under Points (a), (d), (f), (i), (k), (l.i) and (m) above: on the day after the notification of the confirmation is</w:t>
      </w:r>
      <w:r>
        <w:rPr>
          <w:spacing w:val="-4"/>
          <w:sz w:val="24"/>
        </w:rPr>
        <w:t xml:space="preserve"> </w:t>
      </w:r>
      <w:r>
        <w:rPr>
          <w:sz w:val="24"/>
        </w:rPr>
        <w:t>received.</w:t>
      </w:r>
    </w:p>
    <w:p w:rsidR="00B03850" w:rsidRDefault="0090360A">
      <w:pPr>
        <w:spacing w:before="226"/>
        <w:ind w:left="113"/>
        <w:rPr>
          <w:b/>
          <w:sz w:val="24"/>
        </w:rPr>
      </w:pPr>
      <w:r>
        <w:rPr>
          <w:b/>
          <w:sz w:val="24"/>
        </w:rPr>
        <w:t>50.3.3 Effects</w:t>
      </w:r>
    </w:p>
    <w:p w:rsidR="00B03850" w:rsidRDefault="00B03850">
      <w:pPr>
        <w:pStyle w:val="Zkladntext"/>
        <w:spacing w:before="11"/>
        <w:rPr>
          <w:b/>
          <w:sz w:val="20"/>
        </w:rPr>
      </w:pPr>
    </w:p>
    <w:p w:rsidR="00B03850" w:rsidRDefault="0090360A" w:rsidP="00AA7EEF">
      <w:pPr>
        <w:pStyle w:val="Odstavecseseznamem"/>
        <w:numPr>
          <w:ilvl w:val="0"/>
          <w:numId w:val="9"/>
        </w:numPr>
        <w:tabs>
          <w:tab w:val="left" w:pos="758"/>
        </w:tabs>
        <w:ind w:hanging="361"/>
        <w:rPr>
          <w:sz w:val="24"/>
        </w:rPr>
      </w:pPr>
      <w:r>
        <w:rPr>
          <w:sz w:val="24"/>
        </w:rPr>
        <w:t xml:space="preserve">for </w:t>
      </w:r>
      <w:r>
        <w:rPr>
          <w:b/>
          <w:sz w:val="24"/>
        </w:rPr>
        <w:t>termination of the</w:t>
      </w:r>
      <w:r>
        <w:rPr>
          <w:b/>
          <w:spacing w:val="-3"/>
          <w:sz w:val="24"/>
        </w:rPr>
        <w:t xml:space="preserve"> </w:t>
      </w:r>
      <w:r>
        <w:rPr>
          <w:b/>
          <w:sz w:val="24"/>
        </w:rPr>
        <w:t>Agreement</w:t>
      </w:r>
      <w:r>
        <w:rPr>
          <w:sz w:val="24"/>
        </w:rPr>
        <w:t>:</w:t>
      </w:r>
    </w:p>
    <w:p w:rsidR="00B03850" w:rsidRDefault="00B03850">
      <w:pPr>
        <w:pStyle w:val="Zkladntext"/>
        <w:spacing w:before="9"/>
        <w:rPr>
          <w:sz w:val="20"/>
        </w:rPr>
      </w:pPr>
    </w:p>
    <w:p w:rsidR="00B03850" w:rsidRDefault="0090360A">
      <w:pPr>
        <w:ind w:left="757"/>
        <w:rPr>
          <w:sz w:val="24"/>
        </w:rPr>
      </w:pPr>
      <w:r>
        <w:rPr>
          <w:sz w:val="24"/>
        </w:rPr>
        <w:t>The coordinator must — within 60 days from when termination takes effect — submit:</w:t>
      </w:r>
    </w:p>
    <w:p w:rsidR="00B03850" w:rsidRDefault="00B03850">
      <w:pPr>
        <w:pStyle w:val="Zkladntext"/>
        <w:spacing w:before="8"/>
        <w:rPr>
          <w:sz w:val="20"/>
        </w:rPr>
      </w:pPr>
    </w:p>
    <w:p w:rsidR="00B03850" w:rsidRDefault="0090360A" w:rsidP="00AA7EEF">
      <w:pPr>
        <w:pStyle w:val="Odstavecseseznamem"/>
        <w:numPr>
          <w:ilvl w:val="1"/>
          <w:numId w:val="9"/>
        </w:numPr>
        <w:tabs>
          <w:tab w:val="left" w:pos="1358"/>
        </w:tabs>
        <w:spacing w:before="1" w:line="249" w:lineRule="auto"/>
        <w:ind w:right="111"/>
        <w:jc w:val="left"/>
        <w:rPr>
          <w:sz w:val="24"/>
        </w:rPr>
      </w:pPr>
      <w:r>
        <w:rPr>
          <w:sz w:val="24"/>
        </w:rPr>
        <w:t>a periodic report (for the last open reporting period until termination; see Article 20.3) and</w:t>
      </w:r>
    </w:p>
    <w:p w:rsidR="00B03850" w:rsidRDefault="00B03850">
      <w:pPr>
        <w:spacing w:line="249" w:lineRule="auto"/>
        <w:rPr>
          <w:sz w:val="24"/>
        </w:rPr>
        <w:sectPr w:rsidR="00B03850">
          <w:pgSz w:w="11910" w:h="16840"/>
          <w:pgMar w:top="1300" w:right="1020" w:bottom="740" w:left="1020" w:header="391" w:footer="543" w:gutter="0"/>
          <w:cols w:space="708"/>
        </w:sectPr>
      </w:pPr>
    </w:p>
    <w:p w:rsidR="00B03850" w:rsidRDefault="0090360A" w:rsidP="00AA7EEF">
      <w:pPr>
        <w:pStyle w:val="Odstavecseseznamem"/>
        <w:numPr>
          <w:ilvl w:val="1"/>
          <w:numId w:val="9"/>
        </w:numPr>
        <w:tabs>
          <w:tab w:val="left" w:pos="1358"/>
        </w:tabs>
        <w:spacing w:before="84"/>
        <w:ind w:hanging="494"/>
        <w:jc w:val="left"/>
        <w:rPr>
          <w:sz w:val="24"/>
        </w:rPr>
      </w:pPr>
      <w:r>
        <w:rPr>
          <w:sz w:val="24"/>
        </w:rPr>
        <w:lastRenderedPageBreak/>
        <w:t>a final report (see Article</w:t>
      </w:r>
      <w:r>
        <w:rPr>
          <w:spacing w:val="-3"/>
          <w:sz w:val="24"/>
        </w:rPr>
        <w:t xml:space="preserve"> </w:t>
      </w:r>
      <w:r>
        <w:rPr>
          <w:sz w:val="24"/>
        </w:rPr>
        <w:t>20.4).</w:t>
      </w:r>
    </w:p>
    <w:p w:rsidR="00B03850" w:rsidRDefault="00B03850">
      <w:pPr>
        <w:pStyle w:val="Zkladntext"/>
        <w:spacing w:before="8"/>
        <w:rPr>
          <w:sz w:val="20"/>
        </w:rPr>
      </w:pPr>
    </w:p>
    <w:p w:rsidR="00B03850" w:rsidRDefault="0090360A">
      <w:pPr>
        <w:spacing w:before="1" w:line="249" w:lineRule="auto"/>
        <w:ind w:left="757" w:right="113"/>
        <w:jc w:val="both"/>
        <w:rPr>
          <w:sz w:val="24"/>
        </w:rPr>
      </w:pPr>
      <w:r>
        <w:rPr>
          <w:sz w:val="24"/>
        </w:rPr>
        <w:t>If</w:t>
      </w:r>
      <w:r>
        <w:rPr>
          <w:spacing w:val="-8"/>
          <w:sz w:val="24"/>
        </w:rPr>
        <w:t xml:space="preserve"> </w:t>
      </w:r>
      <w:r>
        <w:rPr>
          <w:sz w:val="24"/>
        </w:rPr>
        <w:t>the</w:t>
      </w:r>
      <w:r>
        <w:rPr>
          <w:spacing w:val="-7"/>
          <w:sz w:val="24"/>
        </w:rPr>
        <w:t xml:space="preserve"> </w:t>
      </w:r>
      <w:r>
        <w:rPr>
          <w:sz w:val="24"/>
        </w:rPr>
        <w:t>Agreement</w:t>
      </w:r>
      <w:r>
        <w:rPr>
          <w:spacing w:val="-7"/>
          <w:sz w:val="24"/>
        </w:rPr>
        <w:t xml:space="preserve"> </w:t>
      </w:r>
      <w:r>
        <w:rPr>
          <w:sz w:val="24"/>
        </w:rPr>
        <w:t>is</w:t>
      </w:r>
      <w:r>
        <w:rPr>
          <w:spacing w:val="-7"/>
          <w:sz w:val="24"/>
        </w:rPr>
        <w:t xml:space="preserve"> </w:t>
      </w:r>
      <w:r>
        <w:rPr>
          <w:sz w:val="24"/>
        </w:rPr>
        <w:t>terminated</w:t>
      </w:r>
      <w:r>
        <w:rPr>
          <w:spacing w:val="-8"/>
          <w:sz w:val="24"/>
        </w:rPr>
        <w:t xml:space="preserve"> </w:t>
      </w:r>
      <w:r>
        <w:rPr>
          <w:sz w:val="24"/>
        </w:rPr>
        <w:t>for</w:t>
      </w:r>
      <w:r>
        <w:rPr>
          <w:spacing w:val="-7"/>
          <w:sz w:val="24"/>
        </w:rPr>
        <w:t xml:space="preserve"> </w:t>
      </w:r>
      <w:r>
        <w:rPr>
          <w:sz w:val="24"/>
        </w:rPr>
        <w:t>breach</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obligation</w:t>
      </w:r>
      <w:r>
        <w:rPr>
          <w:spacing w:val="-8"/>
          <w:sz w:val="24"/>
        </w:rPr>
        <w:t xml:space="preserve"> </w:t>
      </w:r>
      <w:r>
        <w:rPr>
          <w:sz w:val="24"/>
        </w:rPr>
        <w:t>to</w:t>
      </w:r>
      <w:r>
        <w:rPr>
          <w:spacing w:val="-7"/>
          <w:sz w:val="24"/>
        </w:rPr>
        <w:t xml:space="preserve"> </w:t>
      </w:r>
      <w:r>
        <w:rPr>
          <w:sz w:val="24"/>
        </w:rPr>
        <w:t>submit</w:t>
      </w:r>
      <w:r>
        <w:rPr>
          <w:spacing w:val="-7"/>
          <w:sz w:val="24"/>
        </w:rPr>
        <w:t xml:space="preserve"> </w:t>
      </w:r>
      <w:r>
        <w:rPr>
          <w:sz w:val="24"/>
        </w:rPr>
        <w:t>reports</w:t>
      </w:r>
      <w:r>
        <w:rPr>
          <w:spacing w:val="-7"/>
          <w:sz w:val="24"/>
        </w:rPr>
        <w:t xml:space="preserve"> </w:t>
      </w:r>
      <w:r>
        <w:rPr>
          <w:sz w:val="24"/>
        </w:rPr>
        <w:t>(see</w:t>
      </w:r>
      <w:r>
        <w:rPr>
          <w:spacing w:val="-7"/>
          <w:sz w:val="24"/>
        </w:rPr>
        <w:t xml:space="preserve"> </w:t>
      </w:r>
      <w:r>
        <w:rPr>
          <w:sz w:val="24"/>
        </w:rPr>
        <w:t>Articles</w:t>
      </w:r>
      <w:r>
        <w:rPr>
          <w:spacing w:val="-8"/>
          <w:sz w:val="24"/>
        </w:rPr>
        <w:t xml:space="preserve"> </w:t>
      </w:r>
      <w:r>
        <w:rPr>
          <w:sz w:val="24"/>
        </w:rPr>
        <w:t>20.8 and 50.3.1(l)), the coordinator may not submit any reports after</w:t>
      </w:r>
      <w:r>
        <w:rPr>
          <w:spacing w:val="-17"/>
          <w:sz w:val="24"/>
        </w:rPr>
        <w:t xml:space="preserve"> </w:t>
      </w:r>
      <w:r>
        <w:rPr>
          <w:sz w:val="24"/>
        </w:rPr>
        <w:t>termination.</w:t>
      </w:r>
    </w:p>
    <w:p w:rsidR="00B03850" w:rsidRDefault="0090360A">
      <w:pPr>
        <w:spacing w:before="228" w:line="249" w:lineRule="auto"/>
        <w:ind w:left="757" w:right="114"/>
        <w:jc w:val="both"/>
        <w:rPr>
          <w:sz w:val="24"/>
        </w:rPr>
      </w:pPr>
      <w:r>
        <w:rPr>
          <w:sz w:val="24"/>
        </w:rPr>
        <w:t>If the JU does not receive the reports within the deadline (see above), only costs which are included in an approved periodic report will be taken into account.</w:t>
      </w:r>
    </w:p>
    <w:p w:rsidR="00B03850" w:rsidRDefault="0090360A">
      <w:pPr>
        <w:spacing w:before="229" w:line="249" w:lineRule="auto"/>
        <w:ind w:left="757" w:right="111"/>
        <w:jc w:val="both"/>
        <w:rPr>
          <w:sz w:val="24"/>
        </w:rPr>
      </w:pPr>
      <w:r>
        <w:rPr>
          <w:sz w:val="24"/>
        </w:rPr>
        <w:t>The</w:t>
      </w:r>
      <w:r>
        <w:rPr>
          <w:spacing w:val="-15"/>
          <w:sz w:val="24"/>
        </w:rPr>
        <w:t xml:space="preserve"> </w:t>
      </w:r>
      <w:r>
        <w:rPr>
          <w:sz w:val="24"/>
        </w:rPr>
        <w:t>JU</w:t>
      </w:r>
      <w:r>
        <w:rPr>
          <w:spacing w:val="-14"/>
          <w:sz w:val="24"/>
        </w:rPr>
        <w:t xml:space="preserve"> </w:t>
      </w:r>
      <w:r>
        <w:rPr>
          <w:sz w:val="24"/>
        </w:rPr>
        <w:t>will</w:t>
      </w:r>
      <w:r>
        <w:rPr>
          <w:spacing w:val="-13"/>
          <w:sz w:val="24"/>
        </w:rPr>
        <w:t xml:space="preserve"> </w:t>
      </w:r>
      <w:r>
        <w:rPr>
          <w:b/>
          <w:sz w:val="24"/>
        </w:rPr>
        <w:t>calculate</w:t>
      </w:r>
      <w:r>
        <w:rPr>
          <w:b/>
          <w:spacing w:val="-14"/>
          <w:sz w:val="24"/>
        </w:rPr>
        <w:t xml:space="preserve"> </w:t>
      </w:r>
      <w:r>
        <w:rPr>
          <w:sz w:val="24"/>
        </w:rPr>
        <w:t>the</w:t>
      </w:r>
      <w:r>
        <w:rPr>
          <w:spacing w:val="-14"/>
          <w:sz w:val="24"/>
        </w:rPr>
        <w:t xml:space="preserve"> </w:t>
      </w:r>
      <w:r>
        <w:rPr>
          <w:sz w:val="24"/>
        </w:rPr>
        <w:t>final</w:t>
      </w:r>
      <w:r>
        <w:rPr>
          <w:spacing w:val="-14"/>
          <w:sz w:val="24"/>
        </w:rPr>
        <w:t xml:space="preserve"> </w:t>
      </w:r>
      <w:r>
        <w:rPr>
          <w:sz w:val="24"/>
        </w:rPr>
        <w:t>grant</w:t>
      </w:r>
      <w:r>
        <w:rPr>
          <w:spacing w:val="-14"/>
          <w:sz w:val="24"/>
        </w:rPr>
        <w:t xml:space="preserve"> </w:t>
      </w:r>
      <w:r>
        <w:rPr>
          <w:sz w:val="24"/>
        </w:rPr>
        <w:t>amount</w:t>
      </w:r>
      <w:r>
        <w:rPr>
          <w:spacing w:val="-14"/>
          <w:sz w:val="24"/>
        </w:rPr>
        <w:t xml:space="preserve"> </w:t>
      </w:r>
      <w:r>
        <w:rPr>
          <w:sz w:val="24"/>
        </w:rPr>
        <w:t>(see</w:t>
      </w:r>
      <w:r>
        <w:rPr>
          <w:spacing w:val="-15"/>
          <w:sz w:val="24"/>
        </w:rPr>
        <w:t xml:space="preserve"> </w:t>
      </w:r>
      <w:r>
        <w:rPr>
          <w:sz w:val="24"/>
        </w:rPr>
        <w:t>Article</w:t>
      </w:r>
      <w:r>
        <w:rPr>
          <w:spacing w:val="-14"/>
          <w:sz w:val="24"/>
        </w:rPr>
        <w:t xml:space="preserve"> </w:t>
      </w:r>
      <w:r>
        <w:rPr>
          <w:sz w:val="24"/>
        </w:rPr>
        <w:t>5.3)</w:t>
      </w:r>
      <w:r>
        <w:rPr>
          <w:spacing w:val="-14"/>
          <w:sz w:val="24"/>
        </w:rPr>
        <w:t xml:space="preserve"> </w:t>
      </w:r>
      <w:r>
        <w:rPr>
          <w:sz w:val="24"/>
        </w:rPr>
        <w:t>and</w:t>
      </w:r>
      <w:r>
        <w:rPr>
          <w:spacing w:val="-14"/>
          <w:sz w:val="24"/>
        </w:rPr>
        <w:t xml:space="preserve"> </w:t>
      </w:r>
      <w:r>
        <w:rPr>
          <w:sz w:val="24"/>
        </w:rPr>
        <w:t>the</w:t>
      </w:r>
      <w:r>
        <w:rPr>
          <w:spacing w:val="-15"/>
          <w:sz w:val="24"/>
        </w:rPr>
        <w:t xml:space="preserve"> </w:t>
      </w:r>
      <w:r>
        <w:rPr>
          <w:sz w:val="24"/>
        </w:rPr>
        <w:t>balance</w:t>
      </w:r>
      <w:r>
        <w:rPr>
          <w:spacing w:val="-14"/>
          <w:sz w:val="24"/>
        </w:rPr>
        <w:t xml:space="preserve"> </w:t>
      </w:r>
      <w:r>
        <w:rPr>
          <w:sz w:val="24"/>
        </w:rPr>
        <w:t>(see</w:t>
      </w:r>
      <w:r>
        <w:rPr>
          <w:spacing w:val="-13"/>
          <w:sz w:val="24"/>
        </w:rPr>
        <w:t xml:space="preserve"> </w:t>
      </w:r>
      <w:r>
        <w:rPr>
          <w:sz w:val="24"/>
        </w:rPr>
        <w:t>Article</w:t>
      </w:r>
      <w:r>
        <w:rPr>
          <w:spacing w:val="-14"/>
          <w:sz w:val="24"/>
        </w:rPr>
        <w:t xml:space="preserve"> </w:t>
      </w:r>
      <w:r>
        <w:rPr>
          <w:sz w:val="24"/>
        </w:rPr>
        <w:t>21.4) on the basis of the reports submitted. Only costs incurred until termination takes effect are eligible</w:t>
      </w:r>
      <w:r>
        <w:rPr>
          <w:spacing w:val="-6"/>
          <w:sz w:val="24"/>
        </w:rPr>
        <w:t xml:space="preserve"> </w:t>
      </w:r>
      <w:r>
        <w:rPr>
          <w:sz w:val="24"/>
        </w:rPr>
        <w:t>(see</w:t>
      </w:r>
      <w:r>
        <w:rPr>
          <w:spacing w:val="-4"/>
          <w:sz w:val="24"/>
        </w:rPr>
        <w:t xml:space="preserve"> </w:t>
      </w:r>
      <w:r>
        <w:rPr>
          <w:sz w:val="24"/>
        </w:rPr>
        <w:t>Article</w:t>
      </w:r>
      <w:r>
        <w:rPr>
          <w:spacing w:val="-5"/>
          <w:sz w:val="24"/>
        </w:rPr>
        <w:t xml:space="preserve"> </w:t>
      </w:r>
      <w:r>
        <w:rPr>
          <w:sz w:val="24"/>
        </w:rPr>
        <w:t>6).</w:t>
      </w:r>
      <w:r>
        <w:rPr>
          <w:spacing w:val="-4"/>
          <w:sz w:val="24"/>
        </w:rPr>
        <w:t xml:space="preserve"> </w:t>
      </w:r>
      <w:r>
        <w:rPr>
          <w:sz w:val="24"/>
        </w:rPr>
        <w:t>Costs</w:t>
      </w:r>
      <w:r>
        <w:rPr>
          <w:spacing w:val="-6"/>
          <w:sz w:val="24"/>
        </w:rPr>
        <w:t xml:space="preserve"> </w:t>
      </w:r>
      <w:r>
        <w:rPr>
          <w:sz w:val="24"/>
        </w:rPr>
        <w:t>relating</w:t>
      </w:r>
      <w:r>
        <w:rPr>
          <w:spacing w:val="-4"/>
          <w:sz w:val="24"/>
        </w:rPr>
        <w:t xml:space="preserve"> </w:t>
      </w:r>
      <w:r>
        <w:rPr>
          <w:sz w:val="24"/>
        </w:rPr>
        <w:t>to</w:t>
      </w:r>
      <w:r>
        <w:rPr>
          <w:spacing w:val="-5"/>
          <w:sz w:val="24"/>
        </w:rPr>
        <w:t xml:space="preserve"> </w:t>
      </w:r>
      <w:r>
        <w:rPr>
          <w:sz w:val="24"/>
        </w:rPr>
        <w:t>contracts</w:t>
      </w:r>
      <w:r>
        <w:rPr>
          <w:spacing w:val="-6"/>
          <w:sz w:val="24"/>
        </w:rPr>
        <w:t xml:space="preserve"> </w:t>
      </w:r>
      <w:r>
        <w:rPr>
          <w:sz w:val="24"/>
        </w:rPr>
        <w:t>due</w:t>
      </w:r>
      <w:r>
        <w:rPr>
          <w:spacing w:val="-4"/>
          <w:sz w:val="24"/>
        </w:rPr>
        <w:t xml:space="preserve"> </w:t>
      </w:r>
      <w:r>
        <w:rPr>
          <w:sz w:val="24"/>
        </w:rPr>
        <w:t>for</w:t>
      </w:r>
      <w:r>
        <w:rPr>
          <w:spacing w:val="-5"/>
          <w:sz w:val="24"/>
        </w:rPr>
        <w:t xml:space="preserve"> </w:t>
      </w:r>
      <w:r>
        <w:rPr>
          <w:sz w:val="24"/>
        </w:rPr>
        <w:t>execution</w:t>
      </w:r>
      <w:r>
        <w:rPr>
          <w:spacing w:val="-5"/>
          <w:sz w:val="24"/>
        </w:rPr>
        <w:t xml:space="preserve"> </w:t>
      </w:r>
      <w:r>
        <w:rPr>
          <w:sz w:val="24"/>
        </w:rPr>
        <w:t>only</w:t>
      </w:r>
      <w:r>
        <w:rPr>
          <w:spacing w:val="-4"/>
          <w:sz w:val="24"/>
        </w:rPr>
        <w:t xml:space="preserve"> </w:t>
      </w:r>
      <w:r>
        <w:rPr>
          <w:sz w:val="24"/>
        </w:rPr>
        <w:t>after</w:t>
      </w:r>
      <w:r>
        <w:rPr>
          <w:spacing w:val="-6"/>
          <w:sz w:val="24"/>
        </w:rPr>
        <w:t xml:space="preserve"> </w:t>
      </w:r>
      <w:r>
        <w:rPr>
          <w:sz w:val="24"/>
        </w:rPr>
        <w:t>termination</w:t>
      </w:r>
      <w:r>
        <w:rPr>
          <w:spacing w:val="-5"/>
          <w:sz w:val="24"/>
        </w:rPr>
        <w:t xml:space="preserve"> </w:t>
      </w:r>
      <w:r>
        <w:rPr>
          <w:sz w:val="24"/>
        </w:rPr>
        <w:t>are not</w:t>
      </w:r>
      <w:r>
        <w:rPr>
          <w:spacing w:val="-1"/>
          <w:sz w:val="24"/>
        </w:rPr>
        <w:t xml:space="preserve"> </w:t>
      </w:r>
      <w:r>
        <w:rPr>
          <w:sz w:val="24"/>
        </w:rPr>
        <w:t>eligible.</w:t>
      </w:r>
    </w:p>
    <w:p w:rsidR="00B03850" w:rsidRDefault="0090360A">
      <w:pPr>
        <w:spacing w:before="231" w:line="249" w:lineRule="auto"/>
        <w:ind w:left="757" w:right="112"/>
        <w:jc w:val="both"/>
        <w:rPr>
          <w:sz w:val="24"/>
        </w:rPr>
      </w:pPr>
      <w:r>
        <w:rPr>
          <w:sz w:val="24"/>
        </w:rPr>
        <w:t>This does not affect the JU’s right to reduce the grant (see Article 43) or to impose administrative sanctions (Article 45).</w:t>
      </w:r>
    </w:p>
    <w:p w:rsidR="00B03850" w:rsidRDefault="0090360A">
      <w:pPr>
        <w:spacing w:before="229"/>
        <w:ind w:left="757"/>
        <w:rPr>
          <w:sz w:val="24"/>
        </w:rPr>
      </w:pPr>
      <w:r>
        <w:rPr>
          <w:sz w:val="24"/>
        </w:rPr>
        <w:t>The beneficiaries may not claim damages due to termination by the JU (see Article 46).</w:t>
      </w:r>
    </w:p>
    <w:p w:rsidR="00B03850" w:rsidRDefault="00B03850">
      <w:pPr>
        <w:pStyle w:val="Zkladntext"/>
        <w:spacing w:before="8"/>
        <w:rPr>
          <w:sz w:val="20"/>
        </w:rPr>
      </w:pPr>
    </w:p>
    <w:p w:rsidR="00B03850" w:rsidRDefault="0090360A">
      <w:pPr>
        <w:spacing w:line="249" w:lineRule="auto"/>
        <w:ind w:left="757" w:right="111"/>
        <w:jc w:val="both"/>
        <w:rPr>
          <w:sz w:val="24"/>
        </w:rPr>
      </w:pPr>
      <w:r>
        <w:rPr>
          <w:sz w:val="24"/>
        </w:rPr>
        <w:t>After termination, the beneficiaries’ obligations (in particular Articles 20, 22, 23, Section 3</w:t>
      </w:r>
      <w:r>
        <w:rPr>
          <w:spacing w:val="-42"/>
          <w:sz w:val="24"/>
        </w:rPr>
        <w:t xml:space="preserve"> </w:t>
      </w:r>
      <w:r>
        <w:rPr>
          <w:sz w:val="24"/>
        </w:rPr>
        <w:t>of Chapter 4, 36, 37, 38, 40, 42, 43 and 44) continue to</w:t>
      </w:r>
      <w:r>
        <w:rPr>
          <w:spacing w:val="-3"/>
          <w:sz w:val="24"/>
        </w:rPr>
        <w:t xml:space="preserve"> apply.</w:t>
      </w:r>
    </w:p>
    <w:p w:rsidR="00B03850" w:rsidRDefault="0090360A" w:rsidP="00AA7EEF">
      <w:pPr>
        <w:pStyle w:val="Odstavecseseznamem"/>
        <w:numPr>
          <w:ilvl w:val="0"/>
          <w:numId w:val="9"/>
        </w:numPr>
        <w:tabs>
          <w:tab w:val="left" w:pos="758"/>
        </w:tabs>
        <w:spacing w:before="229"/>
        <w:ind w:hanging="361"/>
        <w:rPr>
          <w:sz w:val="24"/>
        </w:rPr>
      </w:pPr>
      <w:r>
        <w:rPr>
          <w:sz w:val="24"/>
        </w:rPr>
        <w:t xml:space="preserve">for </w:t>
      </w:r>
      <w:r>
        <w:rPr>
          <w:b/>
          <w:sz w:val="24"/>
        </w:rPr>
        <w:t>termination of the participation of one or more</w:t>
      </w:r>
      <w:r>
        <w:rPr>
          <w:b/>
          <w:spacing w:val="-12"/>
          <w:sz w:val="24"/>
        </w:rPr>
        <w:t xml:space="preserve"> </w:t>
      </w:r>
      <w:r>
        <w:rPr>
          <w:b/>
          <w:sz w:val="24"/>
        </w:rPr>
        <w:t>beneficiaries</w:t>
      </w:r>
      <w:r>
        <w:rPr>
          <w:sz w:val="24"/>
        </w:rPr>
        <w:t>:</w:t>
      </w:r>
    </w:p>
    <w:p w:rsidR="00B03850" w:rsidRDefault="00B03850">
      <w:pPr>
        <w:pStyle w:val="Zkladntext"/>
        <w:spacing w:before="9"/>
        <w:rPr>
          <w:sz w:val="20"/>
        </w:rPr>
      </w:pPr>
    </w:p>
    <w:p w:rsidR="00B03850" w:rsidRDefault="0090360A">
      <w:pPr>
        <w:ind w:left="757"/>
        <w:rPr>
          <w:sz w:val="24"/>
        </w:rPr>
      </w:pPr>
      <w:r>
        <w:rPr>
          <w:sz w:val="24"/>
        </w:rPr>
        <w:t>The coordinator must — within 60 days from when termination takes effect — submit:</w:t>
      </w:r>
    </w:p>
    <w:p w:rsidR="00B03850" w:rsidRDefault="00B03850">
      <w:pPr>
        <w:pStyle w:val="Zkladntext"/>
        <w:spacing w:before="8"/>
        <w:rPr>
          <w:sz w:val="20"/>
        </w:rPr>
      </w:pPr>
    </w:p>
    <w:p w:rsidR="00B03850" w:rsidRDefault="0090360A" w:rsidP="00AA7EEF">
      <w:pPr>
        <w:pStyle w:val="Odstavecseseznamem"/>
        <w:numPr>
          <w:ilvl w:val="1"/>
          <w:numId w:val="9"/>
        </w:numPr>
        <w:tabs>
          <w:tab w:val="left" w:pos="1358"/>
        </w:tabs>
        <w:spacing w:before="1"/>
        <w:ind w:hanging="428"/>
        <w:jc w:val="left"/>
        <w:rPr>
          <w:sz w:val="24"/>
        </w:rPr>
      </w:pPr>
      <w:r>
        <w:rPr>
          <w:sz w:val="24"/>
        </w:rPr>
        <w:t>a report on the distribution of payments to the beneficiary</w:t>
      </w:r>
      <w:r>
        <w:rPr>
          <w:spacing w:val="-8"/>
          <w:sz w:val="24"/>
        </w:rPr>
        <w:t xml:space="preserve"> </w:t>
      </w:r>
      <w:r>
        <w:rPr>
          <w:sz w:val="24"/>
        </w:rPr>
        <w:t>concerned;</w:t>
      </w:r>
    </w:p>
    <w:p w:rsidR="00B03850" w:rsidRDefault="00B03850">
      <w:pPr>
        <w:pStyle w:val="Zkladntext"/>
        <w:spacing w:before="8"/>
        <w:rPr>
          <w:sz w:val="20"/>
        </w:rPr>
      </w:pPr>
    </w:p>
    <w:p w:rsidR="00B03850" w:rsidRDefault="0090360A" w:rsidP="00AA7EEF">
      <w:pPr>
        <w:pStyle w:val="Odstavecseseznamem"/>
        <w:numPr>
          <w:ilvl w:val="1"/>
          <w:numId w:val="9"/>
        </w:numPr>
        <w:tabs>
          <w:tab w:val="left" w:pos="1358"/>
        </w:tabs>
        <w:spacing w:line="249" w:lineRule="auto"/>
        <w:ind w:right="111" w:hanging="493"/>
        <w:jc w:val="both"/>
        <w:rPr>
          <w:sz w:val="24"/>
        </w:rPr>
      </w:pPr>
      <w:r>
        <w:rPr>
          <w:sz w:val="24"/>
        </w:rPr>
        <w:t>a</w:t>
      </w:r>
      <w:r>
        <w:rPr>
          <w:spacing w:val="-18"/>
          <w:sz w:val="24"/>
        </w:rPr>
        <w:t xml:space="preserve"> </w:t>
      </w:r>
      <w:r>
        <w:rPr>
          <w:sz w:val="24"/>
        </w:rPr>
        <w:t>request</w:t>
      </w:r>
      <w:r>
        <w:rPr>
          <w:spacing w:val="-17"/>
          <w:sz w:val="24"/>
        </w:rPr>
        <w:t xml:space="preserve"> </w:t>
      </w:r>
      <w:r>
        <w:rPr>
          <w:sz w:val="24"/>
        </w:rPr>
        <w:t>for</w:t>
      </w:r>
      <w:r>
        <w:rPr>
          <w:spacing w:val="-16"/>
          <w:sz w:val="24"/>
        </w:rPr>
        <w:t xml:space="preserve"> </w:t>
      </w:r>
      <w:r>
        <w:rPr>
          <w:sz w:val="24"/>
        </w:rPr>
        <w:t>amendment</w:t>
      </w:r>
      <w:r>
        <w:rPr>
          <w:spacing w:val="-18"/>
          <w:sz w:val="24"/>
        </w:rPr>
        <w:t xml:space="preserve"> </w:t>
      </w:r>
      <w:r>
        <w:rPr>
          <w:sz w:val="24"/>
        </w:rPr>
        <w:t>(see</w:t>
      </w:r>
      <w:r>
        <w:rPr>
          <w:spacing w:val="-17"/>
          <w:sz w:val="24"/>
        </w:rPr>
        <w:t xml:space="preserve"> </w:t>
      </w:r>
      <w:r>
        <w:rPr>
          <w:sz w:val="24"/>
        </w:rPr>
        <w:t>Article</w:t>
      </w:r>
      <w:r>
        <w:rPr>
          <w:spacing w:val="-16"/>
          <w:sz w:val="24"/>
        </w:rPr>
        <w:t xml:space="preserve"> </w:t>
      </w:r>
      <w:r>
        <w:rPr>
          <w:sz w:val="24"/>
        </w:rPr>
        <w:t>55),</w:t>
      </w:r>
      <w:r>
        <w:rPr>
          <w:spacing w:val="-17"/>
          <w:sz w:val="24"/>
        </w:rPr>
        <w:t xml:space="preserve"> </w:t>
      </w:r>
      <w:r>
        <w:rPr>
          <w:sz w:val="24"/>
        </w:rPr>
        <w:t>with</w:t>
      </w:r>
      <w:r>
        <w:rPr>
          <w:spacing w:val="-17"/>
          <w:sz w:val="24"/>
        </w:rPr>
        <w:t xml:space="preserve"> </w:t>
      </w:r>
      <w:r>
        <w:rPr>
          <w:sz w:val="24"/>
        </w:rPr>
        <w:t>a</w:t>
      </w:r>
      <w:r>
        <w:rPr>
          <w:spacing w:val="-17"/>
          <w:sz w:val="24"/>
        </w:rPr>
        <w:t xml:space="preserve"> </w:t>
      </w:r>
      <w:r>
        <w:rPr>
          <w:sz w:val="24"/>
        </w:rPr>
        <w:t>proposal</w:t>
      </w:r>
      <w:r>
        <w:rPr>
          <w:spacing w:val="-17"/>
          <w:sz w:val="24"/>
        </w:rPr>
        <w:t xml:space="preserve"> </w:t>
      </w:r>
      <w:r>
        <w:rPr>
          <w:sz w:val="24"/>
        </w:rPr>
        <w:t>for</w:t>
      </w:r>
      <w:r>
        <w:rPr>
          <w:spacing w:val="-17"/>
          <w:sz w:val="24"/>
        </w:rPr>
        <w:t xml:space="preserve"> </w:t>
      </w:r>
      <w:r>
        <w:rPr>
          <w:sz w:val="24"/>
        </w:rPr>
        <w:t>reallocation</w:t>
      </w:r>
      <w:r>
        <w:rPr>
          <w:spacing w:val="-16"/>
          <w:sz w:val="24"/>
        </w:rPr>
        <w:t xml:space="preserve"> </w:t>
      </w:r>
      <w:r>
        <w:rPr>
          <w:sz w:val="24"/>
        </w:rPr>
        <w:t>of</w:t>
      </w:r>
      <w:r>
        <w:rPr>
          <w:spacing w:val="-17"/>
          <w:sz w:val="24"/>
        </w:rPr>
        <w:t xml:space="preserve"> </w:t>
      </w:r>
      <w:r>
        <w:rPr>
          <w:sz w:val="24"/>
        </w:rPr>
        <w:t>the</w:t>
      </w:r>
      <w:r>
        <w:rPr>
          <w:spacing w:val="-18"/>
          <w:sz w:val="24"/>
        </w:rPr>
        <w:t xml:space="preserve"> </w:t>
      </w:r>
      <w:r>
        <w:rPr>
          <w:sz w:val="24"/>
        </w:rPr>
        <w:t>tasks</w:t>
      </w:r>
      <w:r>
        <w:rPr>
          <w:spacing w:val="-17"/>
          <w:sz w:val="24"/>
        </w:rPr>
        <w:t xml:space="preserve"> </w:t>
      </w:r>
      <w:r>
        <w:rPr>
          <w:sz w:val="24"/>
        </w:rPr>
        <w:t xml:space="preserve">and estimated budget of the beneficiary concerned (see Annexes 1 and 2) and, if </w:t>
      </w:r>
      <w:r>
        <w:rPr>
          <w:spacing w:val="-3"/>
          <w:sz w:val="24"/>
        </w:rPr>
        <w:t xml:space="preserve">necessary, </w:t>
      </w:r>
      <w:r>
        <w:rPr>
          <w:sz w:val="24"/>
        </w:rPr>
        <w:t>the addition of one or more new beneficiaries (see Article 56). If termination is notified after</w:t>
      </w:r>
      <w:r>
        <w:rPr>
          <w:spacing w:val="-5"/>
          <w:sz w:val="24"/>
        </w:rPr>
        <w:t xml:space="preserve"> </w:t>
      </w:r>
      <w:r>
        <w:rPr>
          <w:sz w:val="24"/>
        </w:rPr>
        <w:t>the</w:t>
      </w:r>
      <w:r>
        <w:rPr>
          <w:spacing w:val="-4"/>
          <w:sz w:val="24"/>
        </w:rPr>
        <w:t xml:space="preserve"> </w:t>
      </w:r>
      <w:r>
        <w:rPr>
          <w:sz w:val="24"/>
        </w:rPr>
        <w:t>period</w:t>
      </w:r>
      <w:r>
        <w:rPr>
          <w:spacing w:val="-4"/>
          <w:sz w:val="24"/>
        </w:rPr>
        <w:t xml:space="preserve"> </w:t>
      </w:r>
      <w:r>
        <w:rPr>
          <w:sz w:val="24"/>
        </w:rPr>
        <w:t>set</w:t>
      </w:r>
      <w:r>
        <w:rPr>
          <w:spacing w:val="-4"/>
          <w:sz w:val="24"/>
        </w:rPr>
        <w:t xml:space="preserve"> </w:t>
      </w:r>
      <w:r>
        <w:rPr>
          <w:sz w:val="24"/>
        </w:rPr>
        <w:t>out</w:t>
      </w:r>
      <w:r>
        <w:rPr>
          <w:spacing w:val="-4"/>
          <w:sz w:val="24"/>
        </w:rPr>
        <w:t xml:space="preserve"> </w:t>
      </w:r>
      <w:r>
        <w:rPr>
          <w:sz w:val="24"/>
        </w:rPr>
        <w:t>in</w:t>
      </w:r>
      <w:r>
        <w:rPr>
          <w:spacing w:val="-4"/>
          <w:sz w:val="24"/>
        </w:rPr>
        <w:t xml:space="preserve"> </w:t>
      </w:r>
      <w:r>
        <w:rPr>
          <w:sz w:val="24"/>
        </w:rPr>
        <w:t>Article</w:t>
      </w:r>
      <w:r>
        <w:rPr>
          <w:spacing w:val="-5"/>
          <w:sz w:val="24"/>
        </w:rPr>
        <w:t xml:space="preserve"> </w:t>
      </w:r>
      <w:r>
        <w:rPr>
          <w:sz w:val="24"/>
        </w:rPr>
        <w:t>3,</w:t>
      </w:r>
      <w:r>
        <w:rPr>
          <w:spacing w:val="-4"/>
          <w:sz w:val="24"/>
        </w:rPr>
        <w:t xml:space="preserve"> </w:t>
      </w:r>
      <w:r>
        <w:rPr>
          <w:sz w:val="24"/>
        </w:rPr>
        <w:t>no</w:t>
      </w:r>
      <w:r>
        <w:rPr>
          <w:spacing w:val="-4"/>
          <w:sz w:val="24"/>
        </w:rPr>
        <w:t xml:space="preserve"> </w:t>
      </w:r>
      <w:r>
        <w:rPr>
          <w:sz w:val="24"/>
        </w:rPr>
        <w:t>request</w:t>
      </w:r>
      <w:r>
        <w:rPr>
          <w:spacing w:val="-4"/>
          <w:sz w:val="24"/>
        </w:rPr>
        <w:t xml:space="preserve"> </w:t>
      </w:r>
      <w:r>
        <w:rPr>
          <w:sz w:val="24"/>
        </w:rPr>
        <w:t>for</w:t>
      </w:r>
      <w:r>
        <w:rPr>
          <w:spacing w:val="-4"/>
          <w:sz w:val="24"/>
        </w:rPr>
        <w:t xml:space="preserve"> </w:t>
      </w:r>
      <w:r>
        <w:rPr>
          <w:sz w:val="24"/>
        </w:rPr>
        <w:t>amendment</w:t>
      </w:r>
      <w:r>
        <w:rPr>
          <w:spacing w:val="-4"/>
          <w:sz w:val="24"/>
        </w:rPr>
        <w:t xml:space="preserve"> </w:t>
      </w:r>
      <w:r>
        <w:rPr>
          <w:sz w:val="24"/>
        </w:rPr>
        <w:t>must</w:t>
      </w:r>
      <w:r>
        <w:rPr>
          <w:spacing w:val="-5"/>
          <w:sz w:val="24"/>
        </w:rPr>
        <w:t xml:space="preserve"> </w:t>
      </w:r>
      <w:r>
        <w:rPr>
          <w:sz w:val="24"/>
        </w:rPr>
        <w:t>be</w:t>
      </w:r>
      <w:r>
        <w:rPr>
          <w:spacing w:val="-4"/>
          <w:sz w:val="24"/>
        </w:rPr>
        <w:t xml:space="preserve"> </w:t>
      </w:r>
      <w:r>
        <w:rPr>
          <w:sz w:val="24"/>
        </w:rPr>
        <w:t>submitted</w:t>
      </w:r>
      <w:r>
        <w:rPr>
          <w:spacing w:val="-4"/>
          <w:sz w:val="24"/>
        </w:rPr>
        <w:t xml:space="preserve"> </w:t>
      </w:r>
      <w:r>
        <w:rPr>
          <w:sz w:val="24"/>
        </w:rPr>
        <w:t>unless the</w:t>
      </w:r>
      <w:r>
        <w:rPr>
          <w:spacing w:val="-17"/>
          <w:sz w:val="24"/>
        </w:rPr>
        <w:t xml:space="preserve"> </w:t>
      </w:r>
      <w:r>
        <w:rPr>
          <w:sz w:val="24"/>
        </w:rPr>
        <w:t>beneficiary</w:t>
      </w:r>
      <w:r>
        <w:rPr>
          <w:spacing w:val="-15"/>
          <w:sz w:val="24"/>
        </w:rPr>
        <w:t xml:space="preserve"> </w:t>
      </w:r>
      <w:r>
        <w:rPr>
          <w:sz w:val="24"/>
        </w:rPr>
        <w:t>concerned</w:t>
      </w:r>
      <w:r>
        <w:rPr>
          <w:spacing w:val="-16"/>
          <w:sz w:val="24"/>
        </w:rPr>
        <w:t xml:space="preserve"> </w:t>
      </w:r>
      <w:r>
        <w:rPr>
          <w:sz w:val="24"/>
        </w:rPr>
        <w:t>is</w:t>
      </w:r>
      <w:r>
        <w:rPr>
          <w:spacing w:val="-15"/>
          <w:sz w:val="24"/>
        </w:rPr>
        <w:t xml:space="preserve"> </w:t>
      </w:r>
      <w:r>
        <w:rPr>
          <w:sz w:val="24"/>
        </w:rPr>
        <w:t>the</w:t>
      </w:r>
      <w:r>
        <w:rPr>
          <w:spacing w:val="-16"/>
          <w:sz w:val="24"/>
        </w:rPr>
        <w:t xml:space="preserve"> </w:t>
      </w:r>
      <w:r>
        <w:rPr>
          <w:sz w:val="24"/>
        </w:rPr>
        <w:t>coordinator.</w:t>
      </w:r>
      <w:r>
        <w:rPr>
          <w:spacing w:val="-16"/>
          <w:sz w:val="24"/>
        </w:rPr>
        <w:t xml:space="preserve"> </w:t>
      </w:r>
      <w:r>
        <w:rPr>
          <w:sz w:val="24"/>
        </w:rPr>
        <w:t>In</w:t>
      </w:r>
      <w:r>
        <w:rPr>
          <w:spacing w:val="-15"/>
          <w:sz w:val="24"/>
        </w:rPr>
        <w:t xml:space="preserve"> </w:t>
      </w:r>
      <w:r>
        <w:rPr>
          <w:sz w:val="24"/>
        </w:rPr>
        <w:t>this</w:t>
      </w:r>
      <w:r>
        <w:rPr>
          <w:spacing w:val="-16"/>
          <w:sz w:val="24"/>
        </w:rPr>
        <w:t xml:space="preserve"> </w:t>
      </w:r>
      <w:r>
        <w:rPr>
          <w:sz w:val="24"/>
        </w:rPr>
        <w:t>case</w:t>
      </w:r>
      <w:r>
        <w:rPr>
          <w:spacing w:val="-16"/>
          <w:sz w:val="24"/>
        </w:rPr>
        <w:t xml:space="preserve"> </w:t>
      </w:r>
      <w:r>
        <w:rPr>
          <w:sz w:val="24"/>
        </w:rPr>
        <w:t>the</w:t>
      </w:r>
      <w:r>
        <w:rPr>
          <w:spacing w:val="-16"/>
          <w:sz w:val="24"/>
        </w:rPr>
        <w:t xml:space="preserve"> </w:t>
      </w:r>
      <w:r>
        <w:rPr>
          <w:sz w:val="24"/>
        </w:rPr>
        <w:t>request</w:t>
      </w:r>
      <w:r>
        <w:rPr>
          <w:spacing w:val="-17"/>
          <w:sz w:val="24"/>
        </w:rPr>
        <w:t xml:space="preserve"> </w:t>
      </w:r>
      <w:r>
        <w:rPr>
          <w:sz w:val="24"/>
        </w:rPr>
        <w:t>for</w:t>
      </w:r>
      <w:r>
        <w:rPr>
          <w:spacing w:val="-15"/>
          <w:sz w:val="24"/>
        </w:rPr>
        <w:t xml:space="preserve"> </w:t>
      </w:r>
      <w:r>
        <w:rPr>
          <w:sz w:val="24"/>
        </w:rPr>
        <w:t>amendment</w:t>
      </w:r>
      <w:r>
        <w:rPr>
          <w:spacing w:val="-17"/>
          <w:sz w:val="24"/>
        </w:rPr>
        <w:t xml:space="preserve"> </w:t>
      </w:r>
      <w:r>
        <w:rPr>
          <w:sz w:val="24"/>
        </w:rPr>
        <w:t>must propose a new coordinator,</w:t>
      </w:r>
      <w:r>
        <w:rPr>
          <w:spacing w:val="-4"/>
          <w:sz w:val="24"/>
        </w:rPr>
        <w:t xml:space="preserve"> </w:t>
      </w:r>
      <w:r>
        <w:rPr>
          <w:sz w:val="24"/>
        </w:rPr>
        <w:t>and</w:t>
      </w:r>
    </w:p>
    <w:p w:rsidR="00B03850" w:rsidRDefault="0090360A" w:rsidP="00AA7EEF">
      <w:pPr>
        <w:pStyle w:val="Odstavecseseznamem"/>
        <w:numPr>
          <w:ilvl w:val="1"/>
          <w:numId w:val="9"/>
        </w:numPr>
        <w:tabs>
          <w:tab w:val="left" w:pos="1358"/>
        </w:tabs>
        <w:spacing w:before="233" w:line="249" w:lineRule="auto"/>
        <w:ind w:right="110" w:hanging="600"/>
        <w:jc w:val="both"/>
        <w:rPr>
          <w:sz w:val="24"/>
        </w:rPr>
      </w:pPr>
      <w:r>
        <w:rPr>
          <w:sz w:val="24"/>
        </w:rPr>
        <w:t xml:space="preserve">if termination takes effect during the period set out in Article 3,  a  </w:t>
      </w:r>
      <w:r>
        <w:rPr>
          <w:b/>
          <w:sz w:val="24"/>
        </w:rPr>
        <w:t xml:space="preserve">termination  report </w:t>
      </w:r>
      <w:r>
        <w:rPr>
          <w:sz w:val="24"/>
        </w:rPr>
        <w:t>from the beneficiary concerned, for the open reporting period until termination, containing</w:t>
      </w:r>
      <w:r>
        <w:rPr>
          <w:spacing w:val="-9"/>
          <w:sz w:val="24"/>
        </w:rPr>
        <w:t xml:space="preserve"> </w:t>
      </w:r>
      <w:r>
        <w:rPr>
          <w:sz w:val="24"/>
        </w:rPr>
        <w:t>an</w:t>
      </w:r>
      <w:r>
        <w:rPr>
          <w:spacing w:val="-8"/>
          <w:sz w:val="24"/>
        </w:rPr>
        <w:t xml:space="preserve"> </w:t>
      </w:r>
      <w:r>
        <w:rPr>
          <w:sz w:val="24"/>
        </w:rPr>
        <w:t>overview</w:t>
      </w:r>
      <w:r>
        <w:rPr>
          <w:spacing w:val="-7"/>
          <w:sz w:val="24"/>
        </w:rPr>
        <w:t xml:space="preserve"> </w:t>
      </w:r>
      <w:r>
        <w:rPr>
          <w:sz w:val="24"/>
        </w:rPr>
        <w:t>of</w:t>
      </w:r>
      <w:r>
        <w:rPr>
          <w:spacing w:val="-8"/>
          <w:sz w:val="24"/>
        </w:rPr>
        <w:t xml:space="preserve"> </w:t>
      </w:r>
      <w:r>
        <w:rPr>
          <w:sz w:val="24"/>
        </w:rPr>
        <w:t>the</w:t>
      </w:r>
      <w:r>
        <w:rPr>
          <w:spacing w:val="-8"/>
          <w:sz w:val="24"/>
        </w:rPr>
        <w:t xml:space="preserve"> </w:t>
      </w:r>
      <w:r>
        <w:rPr>
          <w:sz w:val="24"/>
        </w:rPr>
        <w:t>progress</w:t>
      </w:r>
      <w:r>
        <w:rPr>
          <w:spacing w:val="-8"/>
          <w:sz w:val="24"/>
        </w:rPr>
        <w:t xml:space="preserve"> </w:t>
      </w:r>
      <w:r>
        <w:rPr>
          <w:sz w:val="24"/>
        </w:rPr>
        <w:t>of</w:t>
      </w:r>
      <w:r>
        <w:rPr>
          <w:spacing w:val="-7"/>
          <w:sz w:val="24"/>
        </w:rPr>
        <w:t xml:space="preserve"> </w:t>
      </w:r>
      <w:r>
        <w:rPr>
          <w:sz w:val="24"/>
        </w:rPr>
        <w:t>the</w:t>
      </w:r>
      <w:r>
        <w:rPr>
          <w:spacing w:val="-8"/>
          <w:sz w:val="24"/>
        </w:rPr>
        <w:t xml:space="preserve"> </w:t>
      </w:r>
      <w:r>
        <w:rPr>
          <w:sz w:val="24"/>
        </w:rPr>
        <w:t>work,</w:t>
      </w:r>
      <w:r>
        <w:rPr>
          <w:spacing w:val="-8"/>
          <w:sz w:val="24"/>
        </w:rPr>
        <w:t xml:space="preserve"> </w:t>
      </w:r>
      <w:r>
        <w:rPr>
          <w:sz w:val="24"/>
        </w:rPr>
        <w:t>an</w:t>
      </w:r>
      <w:r>
        <w:rPr>
          <w:spacing w:val="-8"/>
          <w:sz w:val="24"/>
        </w:rPr>
        <w:t xml:space="preserve"> </w:t>
      </w:r>
      <w:r>
        <w:rPr>
          <w:sz w:val="24"/>
        </w:rPr>
        <w:t>overview</w:t>
      </w:r>
      <w:r>
        <w:rPr>
          <w:spacing w:val="-7"/>
          <w:sz w:val="24"/>
        </w:rPr>
        <w:t xml:space="preserve"> </w:t>
      </w:r>
      <w:r>
        <w:rPr>
          <w:sz w:val="24"/>
        </w:rPr>
        <w:t>of</w:t>
      </w:r>
      <w:r>
        <w:rPr>
          <w:spacing w:val="-8"/>
          <w:sz w:val="24"/>
        </w:rPr>
        <w:t xml:space="preserve"> </w:t>
      </w:r>
      <w:r>
        <w:rPr>
          <w:sz w:val="24"/>
        </w:rPr>
        <w:t>the</w:t>
      </w:r>
      <w:r>
        <w:rPr>
          <w:spacing w:val="-8"/>
          <w:sz w:val="24"/>
        </w:rPr>
        <w:t xml:space="preserve"> </w:t>
      </w:r>
      <w:r>
        <w:rPr>
          <w:sz w:val="24"/>
        </w:rPr>
        <w:t>use</w:t>
      </w:r>
      <w:r>
        <w:rPr>
          <w:spacing w:val="-7"/>
          <w:sz w:val="24"/>
        </w:rPr>
        <w:t xml:space="preserve"> </w:t>
      </w:r>
      <w:r>
        <w:rPr>
          <w:sz w:val="24"/>
        </w:rPr>
        <w:t>of</w:t>
      </w:r>
      <w:r>
        <w:rPr>
          <w:spacing w:val="-8"/>
          <w:sz w:val="24"/>
        </w:rPr>
        <w:t xml:space="preserve"> </w:t>
      </w:r>
      <w:r>
        <w:rPr>
          <w:sz w:val="24"/>
        </w:rPr>
        <w:t>resources, the individual financial statement and, if applicable, the certificate on the financial statement (see Article</w:t>
      </w:r>
      <w:r>
        <w:rPr>
          <w:spacing w:val="-3"/>
          <w:sz w:val="24"/>
        </w:rPr>
        <w:t xml:space="preserve"> </w:t>
      </w:r>
      <w:r>
        <w:rPr>
          <w:sz w:val="24"/>
        </w:rPr>
        <w:t>20).</w:t>
      </w:r>
    </w:p>
    <w:p w:rsidR="00B03850" w:rsidRDefault="0090360A">
      <w:pPr>
        <w:spacing w:before="232" w:line="249" w:lineRule="auto"/>
        <w:ind w:left="757" w:right="124"/>
        <w:jc w:val="both"/>
        <w:rPr>
          <w:sz w:val="24"/>
        </w:rPr>
      </w:pPr>
      <w:r>
        <w:rPr>
          <w:sz w:val="24"/>
        </w:rPr>
        <w:t>The information in the termination report must also be included in the periodic report for the next reporting period (see Article 20.3).</w:t>
      </w:r>
    </w:p>
    <w:p w:rsidR="00B03850" w:rsidRDefault="0090360A">
      <w:pPr>
        <w:spacing w:before="229" w:line="249" w:lineRule="auto"/>
        <w:ind w:left="757" w:right="116"/>
        <w:jc w:val="both"/>
        <w:rPr>
          <w:sz w:val="24"/>
        </w:rPr>
      </w:pPr>
      <w:r>
        <w:rPr>
          <w:sz w:val="24"/>
        </w:rPr>
        <w:t>If the request for amendment is rejected by the JU (because it calls into question the decision awarding the grant or breaches the principle of equal treatment of applicants), the Agreement may be terminated according to Article 50.3.1(c).</w:t>
      </w:r>
    </w:p>
    <w:p w:rsidR="00B03850" w:rsidRDefault="0090360A">
      <w:pPr>
        <w:spacing w:before="229" w:line="249" w:lineRule="auto"/>
        <w:ind w:left="757" w:right="113"/>
        <w:jc w:val="both"/>
        <w:rPr>
          <w:sz w:val="24"/>
        </w:rPr>
      </w:pPr>
      <w:r>
        <w:rPr>
          <w:sz w:val="24"/>
        </w:rPr>
        <w:t xml:space="preserve">If the request for amendment is accepted by the JU, the Agreement is </w:t>
      </w:r>
      <w:r>
        <w:rPr>
          <w:b/>
          <w:sz w:val="24"/>
        </w:rPr>
        <w:t xml:space="preserve">amended </w:t>
      </w:r>
      <w:r>
        <w:rPr>
          <w:sz w:val="24"/>
        </w:rPr>
        <w:t>to introduce the necessary changes (see Article 55).</w:t>
      </w:r>
    </w:p>
    <w:p w:rsidR="00B03850" w:rsidRDefault="0090360A">
      <w:pPr>
        <w:spacing w:before="229"/>
        <w:ind w:left="757"/>
        <w:rPr>
          <w:sz w:val="24"/>
        </w:rPr>
      </w:pPr>
      <w:r>
        <w:rPr>
          <w:sz w:val="24"/>
        </w:rPr>
        <w:t>The JU will — on the basis of the periodic reports, the termination report and the report on</w:t>
      </w:r>
    </w:p>
    <w:p w:rsidR="00B03850" w:rsidRDefault="00B03850">
      <w:pPr>
        <w:rPr>
          <w:sz w:val="24"/>
        </w:rPr>
        <w:sectPr w:rsidR="00B03850">
          <w:pgSz w:w="11910" w:h="16840"/>
          <w:pgMar w:top="1300" w:right="1020" w:bottom="740" w:left="1020" w:header="391" w:footer="543" w:gutter="0"/>
          <w:cols w:space="708"/>
        </w:sectPr>
      </w:pPr>
    </w:p>
    <w:p w:rsidR="00B03850" w:rsidRDefault="0090360A">
      <w:pPr>
        <w:spacing w:before="84" w:line="249" w:lineRule="auto"/>
        <w:ind w:left="757" w:right="116"/>
        <w:rPr>
          <w:sz w:val="24"/>
        </w:rPr>
      </w:pPr>
      <w:r>
        <w:rPr>
          <w:sz w:val="24"/>
        </w:rPr>
        <w:lastRenderedPageBreak/>
        <w:t>the</w:t>
      </w:r>
      <w:r>
        <w:rPr>
          <w:spacing w:val="-8"/>
          <w:sz w:val="24"/>
        </w:rPr>
        <w:t xml:space="preserve"> </w:t>
      </w:r>
      <w:r>
        <w:rPr>
          <w:sz w:val="24"/>
        </w:rPr>
        <w:t>distribution</w:t>
      </w:r>
      <w:r>
        <w:rPr>
          <w:spacing w:val="-7"/>
          <w:sz w:val="24"/>
        </w:rPr>
        <w:t xml:space="preserve"> </w:t>
      </w:r>
      <w:r>
        <w:rPr>
          <w:sz w:val="24"/>
        </w:rPr>
        <w:t>of</w:t>
      </w:r>
      <w:r>
        <w:rPr>
          <w:spacing w:val="-7"/>
          <w:sz w:val="24"/>
        </w:rPr>
        <w:t xml:space="preserve"> </w:t>
      </w:r>
      <w:r>
        <w:rPr>
          <w:sz w:val="24"/>
        </w:rPr>
        <w:t>payments</w:t>
      </w:r>
      <w:r>
        <w:rPr>
          <w:spacing w:val="-7"/>
          <w:sz w:val="24"/>
        </w:rPr>
        <w:t xml:space="preserve"> </w:t>
      </w:r>
      <w:r>
        <w:rPr>
          <w:sz w:val="24"/>
        </w:rPr>
        <w:t>—</w:t>
      </w:r>
      <w:r>
        <w:rPr>
          <w:spacing w:val="-8"/>
          <w:sz w:val="24"/>
        </w:rPr>
        <w:t xml:space="preserve"> </w:t>
      </w:r>
      <w:r>
        <w:rPr>
          <w:b/>
          <w:sz w:val="24"/>
        </w:rPr>
        <w:t>calculate</w:t>
      </w:r>
      <w:r>
        <w:rPr>
          <w:b/>
          <w:spacing w:val="-7"/>
          <w:sz w:val="24"/>
        </w:rPr>
        <w:t xml:space="preserve"> </w:t>
      </w:r>
      <w:r>
        <w:rPr>
          <w:sz w:val="24"/>
        </w:rPr>
        <w:t>the</w:t>
      </w:r>
      <w:r>
        <w:rPr>
          <w:spacing w:val="-7"/>
          <w:sz w:val="24"/>
        </w:rPr>
        <w:t xml:space="preserve"> </w:t>
      </w:r>
      <w:r>
        <w:rPr>
          <w:sz w:val="24"/>
        </w:rPr>
        <w:t>amount</w:t>
      </w:r>
      <w:r>
        <w:rPr>
          <w:spacing w:val="-8"/>
          <w:sz w:val="24"/>
        </w:rPr>
        <w:t xml:space="preserve"> </w:t>
      </w:r>
      <w:r>
        <w:rPr>
          <w:sz w:val="24"/>
        </w:rPr>
        <w:t>which</w:t>
      </w:r>
      <w:r>
        <w:rPr>
          <w:spacing w:val="-7"/>
          <w:sz w:val="24"/>
        </w:rPr>
        <w:t xml:space="preserve"> </w:t>
      </w:r>
      <w:r>
        <w:rPr>
          <w:sz w:val="24"/>
        </w:rPr>
        <w:t>is</w:t>
      </w:r>
      <w:r>
        <w:rPr>
          <w:spacing w:val="-8"/>
          <w:sz w:val="24"/>
        </w:rPr>
        <w:t xml:space="preserve"> </w:t>
      </w:r>
      <w:r>
        <w:rPr>
          <w:sz w:val="24"/>
        </w:rPr>
        <w:t>due</w:t>
      </w:r>
      <w:r>
        <w:rPr>
          <w:spacing w:val="-7"/>
          <w:sz w:val="24"/>
        </w:rPr>
        <w:t xml:space="preserve"> </w:t>
      </w:r>
      <w:r>
        <w:rPr>
          <w:sz w:val="24"/>
        </w:rPr>
        <w:t>to</w:t>
      </w:r>
      <w:r>
        <w:rPr>
          <w:spacing w:val="-8"/>
          <w:sz w:val="24"/>
        </w:rPr>
        <w:t xml:space="preserve"> </w:t>
      </w:r>
      <w:r>
        <w:rPr>
          <w:sz w:val="24"/>
        </w:rPr>
        <w:t>the</w:t>
      </w:r>
      <w:r>
        <w:rPr>
          <w:spacing w:val="-8"/>
          <w:sz w:val="24"/>
        </w:rPr>
        <w:t xml:space="preserve"> </w:t>
      </w:r>
      <w:r>
        <w:rPr>
          <w:sz w:val="24"/>
        </w:rPr>
        <w:t>beneficiary</w:t>
      </w:r>
      <w:r>
        <w:rPr>
          <w:spacing w:val="-6"/>
          <w:sz w:val="24"/>
        </w:rPr>
        <w:t xml:space="preserve"> </w:t>
      </w:r>
      <w:r>
        <w:rPr>
          <w:sz w:val="24"/>
        </w:rPr>
        <w:t>and</w:t>
      </w:r>
      <w:r>
        <w:rPr>
          <w:spacing w:val="-8"/>
          <w:sz w:val="24"/>
        </w:rPr>
        <w:t xml:space="preserve"> </w:t>
      </w:r>
      <w:r>
        <w:rPr>
          <w:sz w:val="24"/>
        </w:rPr>
        <w:t>if</w:t>
      </w:r>
      <w:r>
        <w:rPr>
          <w:spacing w:val="-8"/>
          <w:sz w:val="24"/>
        </w:rPr>
        <w:t xml:space="preserve"> </w:t>
      </w:r>
      <w:r>
        <w:rPr>
          <w:sz w:val="24"/>
        </w:rPr>
        <w:t>the (pre-financing and interim) payments received by the beneficiary exceed this</w:t>
      </w:r>
      <w:r>
        <w:rPr>
          <w:spacing w:val="-19"/>
          <w:sz w:val="24"/>
        </w:rPr>
        <w:t xml:space="preserve"> </w:t>
      </w:r>
      <w:r>
        <w:rPr>
          <w:sz w:val="24"/>
        </w:rPr>
        <w:t>amount.</w:t>
      </w:r>
    </w:p>
    <w:p w:rsidR="00B03850" w:rsidRDefault="0090360A">
      <w:pPr>
        <w:spacing w:before="229"/>
        <w:ind w:left="1040"/>
        <w:rPr>
          <w:sz w:val="24"/>
        </w:rPr>
      </w:pPr>
      <w:r>
        <w:rPr>
          <w:sz w:val="24"/>
        </w:rPr>
        <w:t xml:space="preserve">The </w:t>
      </w:r>
      <w:r>
        <w:rPr>
          <w:b/>
          <w:sz w:val="24"/>
        </w:rPr>
        <w:t xml:space="preserve">amount which is due </w:t>
      </w:r>
      <w:r>
        <w:rPr>
          <w:sz w:val="24"/>
        </w:rPr>
        <w:t>is calculated in the following steps:</w:t>
      </w:r>
    </w:p>
    <w:p w:rsidR="00B03850" w:rsidRDefault="00B03850">
      <w:pPr>
        <w:pStyle w:val="Zkladntext"/>
        <w:spacing w:before="8"/>
        <w:rPr>
          <w:sz w:val="20"/>
        </w:rPr>
      </w:pPr>
    </w:p>
    <w:p w:rsidR="00B03850" w:rsidRDefault="0090360A">
      <w:pPr>
        <w:ind w:left="1324"/>
        <w:rPr>
          <w:sz w:val="24"/>
        </w:rPr>
      </w:pPr>
      <w:r>
        <w:rPr>
          <w:sz w:val="24"/>
        </w:rPr>
        <w:t>Step 1 — Application of the reimbursement rate to the eligible costs</w:t>
      </w:r>
    </w:p>
    <w:p w:rsidR="00B03850" w:rsidRDefault="00B03850">
      <w:pPr>
        <w:pStyle w:val="Zkladntext"/>
        <w:spacing w:before="9"/>
        <w:rPr>
          <w:sz w:val="20"/>
        </w:rPr>
      </w:pPr>
    </w:p>
    <w:p w:rsidR="00B03850" w:rsidRDefault="0090360A">
      <w:pPr>
        <w:spacing w:line="249" w:lineRule="auto"/>
        <w:ind w:left="2344" w:right="114"/>
        <w:jc w:val="both"/>
        <w:rPr>
          <w:sz w:val="24"/>
        </w:rPr>
      </w:pPr>
      <w:r>
        <w:rPr>
          <w:sz w:val="24"/>
        </w:rPr>
        <w:t>The grant amount for the beneficiary is calculated by applying the reimbursement rate(s) to the total eligible costs declared by the beneficiary</w:t>
      </w:r>
      <w:r>
        <w:rPr>
          <w:spacing w:val="-44"/>
          <w:sz w:val="24"/>
        </w:rPr>
        <w:t xml:space="preserve"> </w:t>
      </w:r>
      <w:r>
        <w:rPr>
          <w:sz w:val="24"/>
        </w:rPr>
        <w:t>in the termination report and approved by the</w:t>
      </w:r>
      <w:r>
        <w:rPr>
          <w:spacing w:val="-9"/>
          <w:sz w:val="24"/>
        </w:rPr>
        <w:t xml:space="preserve"> </w:t>
      </w:r>
      <w:r>
        <w:rPr>
          <w:sz w:val="24"/>
        </w:rPr>
        <w:t>JU.</w:t>
      </w:r>
    </w:p>
    <w:p w:rsidR="00B03850" w:rsidRDefault="0090360A">
      <w:pPr>
        <w:spacing w:before="230" w:line="249" w:lineRule="auto"/>
        <w:ind w:left="2344" w:right="111"/>
        <w:jc w:val="both"/>
        <w:rPr>
          <w:sz w:val="24"/>
        </w:rPr>
      </w:pPr>
      <w:r>
        <w:rPr>
          <w:sz w:val="24"/>
        </w:rPr>
        <w:t>Only</w:t>
      </w:r>
      <w:r>
        <w:rPr>
          <w:spacing w:val="-17"/>
          <w:sz w:val="24"/>
        </w:rPr>
        <w:t xml:space="preserve"> </w:t>
      </w:r>
      <w:r>
        <w:rPr>
          <w:sz w:val="24"/>
        </w:rPr>
        <w:t>costs</w:t>
      </w:r>
      <w:r>
        <w:rPr>
          <w:spacing w:val="-17"/>
          <w:sz w:val="24"/>
        </w:rPr>
        <w:t xml:space="preserve"> </w:t>
      </w:r>
      <w:r>
        <w:rPr>
          <w:sz w:val="24"/>
        </w:rPr>
        <w:t>incurred</w:t>
      </w:r>
      <w:r>
        <w:rPr>
          <w:spacing w:val="-16"/>
          <w:sz w:val="24"/>
        </w:rPr>
        <w:t xml:space="preserve"> </w:t>
      </w:r>
      <w:r>
        <w:rPr>
          <w:sz w:val="24"/>
        </w:rPr>
        <w:t>by</w:t>
      </w:r>
      <w:r>
        <w:rPr>
          <w:spacing w:val="-17"/>
          <w:sz w:val="24"/>
        </w:rPr>
        <w:t xml:space="preserve"> </w:t>
      </w:r>
      <w:r>
        <w:rPr>
          <w:sz w:val="24"/>
        </w:rPr>
        <w:t>the</w:t>
      </w:r>
      <w:r>
        <w:rPr>
          <w:spacing w:val="-16"/>
          <w:sz w:val="24"/>
        </w:rPr>
        <w:t xml:space="preserve"> </w:t>
      </w:r>
      <w:r>
        <w:rPr>
          <w:sz w:val="24"/>
        </w:rPr>
        <w:t>beneficiary</w:t>
      </w:r>
      <w:r>
        <w:rPr>
          <w:spacing w:val="-17"/>
          <w:sz w:val="24"/>
        </w:rPr>
        <w:t xml:space="preserve"> </w:t>
      </w:r>
      <w:r>
        <w:rPr>
          <w:sz w:val="24"/>
        </w:rPr>
        <w:t>concerned</w:t>
      </w:r>
      <w:r>
        <w:rPr>
          <w:spacing w:val="-17"/>
          <w:sz w:val="24"/>
        </w:rPr>
        <w:t xml:space="preserve"> </w:t>
      </w:r>
      <w:r>
        <w:rPr>
          <w:sz w:val="24"/>
        </w:rPr>
        <w:t>until</w:t>
      </w:r>
      <w:r>
        <w:rPr>
          <w:spacing w:val="-16"/>
          <w:sz w:val="24"/>
        </w:rPr>
        <w:t xml:space="preserve"> </w:t>
      </w:r>
      <w:r>
        <w:rPr>
          <w:sz w:val="24"/>
        </w:rPr>
        <w:t>termination</w:t>
      </w:r>
      <w:r>
        <w:rPr>
          <w:spacing w:val="-17"/>
          <w:sz w:val="24"/>
        </w:rPr>
        <w:t xml:space="preserve"> </w:t>
      </w:r>
      <w:r>
        <w:rPr>
          <w:sz w:val="24"/>
        </w:rPr>
        <w:t>takes</w:t>
      </w:r>
      <w:r>
        <w:rPr>
          <w:spacing w:val="-16"/>
          <w:sz w:val="24"/>
        </w:rPr>
        <w:t xml:space="preserve"> </w:t>
      </w:r>
      <w:r>
        <w:rPr>
          <w:sz w:val="24"/>
        </w:rPr>
        <w:t>effect are eligible (see Article 6). Costs relating to contracts due for execution only after termination are not</w:t>
      </w:r>
      <w:r>
        <w:rPr>
          <w:spacing w:val="-5"/>
          <w:sz w:val="24"/>
        </w:rPr>
        <w:t xml:space="preserve"> </w:t>
      </w:r>
      <w:r>
        <w:rPr>
          <w:sz w:val="24"/>
        </w:rPr>
        <w:t>eligible.</w:t>
      </w:r>
    </w:p>
    <w:p w:rsidR="00B03850" w:rsidRDefault="0090360A">
      <w:pPr>
        <w:spacing w:before="230" w:line="249" w:lineRule="auto"/>
        <w:ind w:left="2344" w:right="176" w:hanging="1021"/>
        <w:rPr>
          <w:sz w:val="24"/>
        </w:rPr>
      </w:pPr>
      <w:r>
        <w:rPr>
          <w:sz w:val="24"/>
        </w:rPr>
        <w:t>Step 2 — Reduction due to substantial errors, irregularities or fraud or serious breach of obligations</w:t>
      </w:r>
    </w:p>
    <w:p w:rsidR="00B03850" w:rsidRDefault="0090360A">
      <w:pPr>
        <w:spacing w:before="228" w:line="249" w:lineRule="auto"/>
        <w:ind w:left="2344" w:right="113"/>
        <w:jc w:val="both"/>
        <w:rPr>
          <w:sz w:val="24"/>
        </w:rPr>
      </w:pPr>
      <w:r>
        <w:rPr>
          <w:sz w:val="24"/>
        </w:rPr>
        <w:t>In case of a reduction (see Article 43), the JU will calculate the reduced grant amount for the beneficiary by deducting the amount of the reduction (calculated</w:t>
      </w:r>
      <w:r>
        <w:rPr>
          <w:spacing w:val="-14"/>
          <w:sz w:val="24"/>
        </w:rPr>
        <w:t xml:space="preserve"> </w:t>
      </w:r>
      <w:r>
        <w:rPr>
          <w:sz w:val="24"/>
        </w:rPr>
        <w:t>in</w:t>
      </w:r>
      <w:r>
        <w:rPr>
          <w:spacing w:val="-15"/>
          <w:sz w:val="24"/>
        </w:rPr>
        <w:t xml:space="preserve"> </w:t>
      </w:r>
      <w:r>
        <w:rPr>
          <w:sz w:val="24"/>
        </w:rPr>
        <w:t>proportion</w:t>
      </w:r>
      <w:r>
        <w:rPr>
          <w:spacing w:val="-14"/>
          <w:sz w:val="24"/>
        </w:rPr>
        <w:t xml:space="preserve"> </w:t>
      </w:r>
      <w:r>
        <w:rPr>
          <w:sz w:val="24"/>
        </w:rPr>
        <w:t>to</w:t>
      </w:r>
      <w:r>
        <w:rPr>
          <w:spacing w:val="-15"/>
          <w:sz w:val="24"/>
        </w:rPr>
        <w:t xml:space="preserve"> </w:t>
      </w:r>
      <w:r>
        <w:rPr>
          <w:sz w:val="24"/>
        </w:rPr>
        <w:t>the</w:t>
      </w:r>
      <w:r>
        <w:rPr>
          <w:spacing w:val="-15"/>
          <w:sz w:val="24"/>
        </w:rPr>
        <w:t xml:space="preserve"> </w:t>
      </w:r>
      <w:r>
        <w:rPr>
          <w:sz w:val="24"/>
        </w:rPr>
        <w:t>seriousness</w:t>
      </w:r>
      <w:r>
        <w:rPr>
          <w:spacing w:val="-14"/>
          <w:sz w:val="24"/>
        </w:rPr>
        <w:t xml:space="preserve"> </w:t>
      </w:r>
      <w:r>
        <w:rPr>
          <w:sz w:val="24"/>
        </w:rPr>
        <w:t>of</w:t>
      </w:r>
      <w:r>
        <w:rPr>
          <w:spacing w:val="-14"/>
          <w:sz w:val="24"/>
        </w:rPr>
        <w:t xml:space="preserve"> </w:t>
      </w:r>
      <w:r>
        <w:rPr>
          <w:sz w:val="24"/>
        </w:rPr>
        <w:t>the</w:t>
      </w:r>
      <w:r>
        <w:rPr>
          <w:spacing w:val="-15"/>
          <w:sz w:val="24"/>
        </w:rPr>
        <w:t xml:space="preserve"> </w:t>
      </w:r>
      <w:r>
        <w:rPr>
          <w:sz w:val="24"/>
        </w:rPr>
        <w:t>errors,</w:t>
      </w:r>
      <w:r>
        <w:rPr>
          <w:spacing w:val="-15"/>
          <w:sz w:val="24"/>
        </w:rPr>
        <w:t xml:space="preserve"> </w:t>
      </w:r>
      <w:r>
        <w:rPr>
          <w:sz w:val="24"/>
        </w:rPr>
        <w:t>irregularities</w:t>
      </w:r>
      <w:r>
        <w:rPr>
          <w:spacing w:val="-15"/>
          <w:sz w:val="24"/>
        </w:rPr>
        <w:t xml:space="preserve"> </w:t>
      </w:r>
      <w:r>
        <w:rPr>
          <w:sz w:val="24"/>
        </w:rPr>
        <w:t>or</w:t>
      </w:r>
      <w:r>
        <w:rPr>
          <w:spacing w:val="-14"/>
          <w:sz w:val="24"/>
        </w:rPr>
        <w:t xml:space="preserve"> </w:t>
      </w:r>
      <w:r>
        <w:rPr>
          <w:sz w:val="24"/>
        </w:rPr>
        <w:t>fraud or breach of obligations, in accordance with Article 43.2) from the grant amount for the</w:t>
      </w:r>
      <w:r>
        <w:rPr>
          <w:spacing w:val="-3"/>
          <w:sz w:val="24"/>
        </w:rPr>
        <w:t xml:space="preserve"> </w:t>
      </w:r>
      <w:r>
        <w:rPr>
          <w:sz w:val="24"/>
        </w:rPr>
        <w:t>beneficiary.</w:t>
      </w:r>
    </w:p>
    <w:p w:rsidR="00B03850" w:rsidRDefault="0090360A">
      <w:pPr>
        <w:spacing w:before="232"/>
        <w:ind w:left="1040"/>
        <w:rPr>
          <w:sz w:val="24"/>
        </w:rPr>
      </w:pPr>
      <w:r>
        <w:rPr>
          <w:sz w:val="24"/>
        </w:rPr>
        <w:t xml:space="preserve">If the payments received </w:t>
      </w:r>
      <w:r>
        <w:rPr>
          <w:b/>
          <w:sz w:val="24"/>
        </w:rPr>
        <w:t>exceed the amounts due</w:t>
      </w:r>
      <w:r>
        <w:rPr>
          <w:sz w:val="24"/>
        </w:rPr>
        <w:t>:</w:t>
      </w:r>
    </w:p>
    <w:p w:rsidR="00B03850" w:rsidRDefault="00B03850">
      <w:pPr>
        <w:pStyle w:val="Zkladntext"/>
        <w:spacing w:before="9"/>
        <w:rPr>
          <w:sz w:val="20"/>
        </w:rPr>
      </w:pPr>
    </w:p>
    <w:p w:rsidR="00B03850" w:rsidRDefault="0090360A" w:rsidP="00AA7EEF">
      <w:pPr>
        <w:pStyle w:val="Odstavecseseznamem"/>
        <w:numPr>
          <w:ilvl w:val="0"/>
          <w:numId w:val="8"/>
        </w:numPr>
        <w:tabs>
          <w:tab w:val="left" w:pos="1685"/>
        </w:tabs>
        <w:spacing w:line="249" w:lineRule="auto"/>
        <w:ind w:right="111"/>
        <w:jc w:val="both"/>
        <w:rPr>
          <w:sz w:val="24"/>
        </w:rPr>
      </w:pPr>
      <w:r>
        <w:rPr>
          <w:sz w:val="24"/>
        </w:rPr>
        <w:t>if termination takes effect during the period set out in Article 3 and the request for amendment</w:t>
      </w:r>
      <w:r>
        <w:rPr>
          <w:spacing w:val="-5"/>
          <w:sz w:val="24"/>
        </w:rPr>
        <w:t xml:space="preserve"> </w:t>
      </w:r>
      <w:r>
        <w:rPr>
          <w:sz w:val="24"/>
        </w:rPr>
        <w:t>is</w:t>
      </w:r>
      <w:r>
        <w:rPr>
          <w:spacing w:val="-5"/>
          <w:sz w:val="24"/>
        </w:rPr>
        <w:t xml:space="preserve"> </w:t>
      </w:r>
      <w:r>
        <w:rPr>
          <w:sz w:val="24"/>
        </w:rPr>
        <w:t>accepted,</w:t>
      </w:r>
      <w:r>
        <w:rPr>
          <w:spacing w:val="-5"/>
          <w:sz w:val="24"/>
        </w:rPr>
        <w:t xml:space="preserve"> </w:t>
      </w:r>
      <w:r>
        <w:rPr>
          <w:sz w:val="24"/>
        </w:rPr>
        <w:t>the</w:t>
      </w:r>
      <w:r>
        <w:rPr>
          <w:spacing w:val="-5"/>
          <w:sz w:val="24"/>
        </w:rPr>
        <w:t xml:space="preserve"> </w:t>
      </w:r>
      <w:r>
        <w:rPr>
          <w:sz w:val="24"/>
        </w:rPr>
        <w:t>beneficiary</w:t>
      </w:r>
      <w:r>
        <w:rPr>
          <w:spacing w:val="-5"/>
          <w:sz w:val="24"/>
        </w:rPr>
        <w:t xml:space="preserve"> </w:t>
      </w:r>
      <w:r>
        <w:rPr>
          <w:sz w:val="24"/>
        </w:rPr>
        <w:t>concerned</w:t>
      </w:r>
      <w:r>
        <w:rPr>
          <w:spacing w:val="-5"/>
          <w:sz w:val="24"/>
        </w:rPr>
        <w:t xml:space="preserve"> </w:t>
      </w:r>
      <w:r>
        <w:rPr>
          <w:sz w:val="24"/>
        </w:rPr>
        <w:t>must</w:t>
      </w:r>
      <w:r>
        <w:rPr>
          <w:spacing w:val="-4"/>
          <w:sz w:val="24"/>
        </w:rPr>
        <w:t xml:space="preserve"> </w:t>
      </w:r>
      <w:r>
        <w:rPr>
          <w:sz w:val="24"/>
        </w:rPr>
        <w:t>repay</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coordinator</w:t>
      </w:r>
      <w:r>
        <w:rPr>
          <w:spacing w:val="-5"/>
          <w:sz w:val="24"/>
        </w:rPr>
        <w:t xml:space="preserve"> </w:t>
      </w:r>
      <w:r>
        <w:rPr>
          <w:sz w:val="24"/>
        </w:rPr>
        <w:t>the amount unduly received. The JU will formally notify the amount unduly received and</w:t>
      </w:r>
      <w:r>
        <w:rPr>
          <w:spacing w:val="-11"/>
          <w:sz w:val="24"/>
        </w:rPr>
        <w:t xml:space="preserve"> </w:t>
      </w:r>
      <w:r>
        <w:rPr>
          <w:sz w:val="24"/>
        </w:rPr>
        <w:t>request</w:t>
      </w:r>
      <w:r>
        <w:rPr>
          <w:spacing w:val="-9"/>
          <w:sz w:val="24"/>
        </w:rPr>
        <w:t xml:space="preserve"> </w:t>
      </w:r>
      <w:r>
        <w:rPr>
          <w:sz w:val="24"/>
        </w:rPr>
        <w:t>the</w:t>
      </w:r>
      <w:r>
        <w:rPr>
          <w:spacing w:val="-10"/>
          <w:sz w:val="24"/>
        </w:rPr>
        <w:t xml:space="preserve"> </w:t>
      </w:r>
      <w:r>
        <w:rPr>
          <w:sz w:val="24"/>
        </w:rPr>
        <w:t>beneficiary</w:t>
      </w:r>
      <w:r>
        <w:rPr>
          <w:spacing w:val="-9"/>
          <w:sz w:val="24"/>
        </w:rPr>
        <w:t xml:space="preserve"> </w:t>
      </w:r>
      <w:r>
        <w:rPr>
          <w:sz w:val="24"/>
        </w:rPr>
        <w:t>concerned</w:t>
      </w:r>
      <w:r>
        <w:rPr>
          <w:spacing w:val="-10"/>
          <w:sz w:val="24"/>
        </w:rPr>
        <w:t xml:space="preserve"> </w:t>
      </w:r>
      <w:r>
        <w:rPr>
          <w:sz w:val="24"/>
        </w:rPr>
        <w:t>to</w:t>
      </w:r>
      <w:r>
        <w:rPr>
          <w:spacing w:val="-10"/>
          <w:sz w:val="24"/>
        </w:rPr>
        <w:t xml:space="preserve"> </w:t>
      </w:r>
      <w:r>
        <w:rPr>
          <w:sz w:val="24"/>
        </w:rPr>
        <w:t>repay</w:t>
      </w:r>
      <w:r>
        <w:rPr>
          <w:spacing w:val="-10"/>
          <w:sz w:val="24"/>
        </w:rPr>
        <w:t xml:space="preserve"> </w:t>
      </w:r>
      <w:r>
        <w:rPr>
          <w:sz w:val="24"/>
        </w:rPr>
        <w:t>it</w:t>
      </w:r>
      <w:r>
        <w:rPr>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coordinator</w:t>
      </w:r>
      <w:r>
        <w:rPr>
          <w:spacing w:val="-10"/>
          <w:sz w:val="24"/>
        </w:rPr>
        <w:t xml:space="preserve"> </w:t>
      </w:r>
      <w:r>
        <w:rPr>
          <w:sz w:val="24"/>
        </w:rPr>
        <w:t>within</w:t>
      </w:r>
      <w:r>
        <w:rPr>
          <w:spacing w:val="-9"/>
          <w:sz w:val="24"/>
        </w:rPr>
        <w:t xml:space="preserve"> </w:t>
      </w:r>
      <w:r>
        <w:rPr>
          <w:sz w:val="24"/>
        </w:rPr>
        <w:t>30</w:t>
      </w:r>
      <w:r>
        <w:rPr>
          <w:spacing w:val="-10"/>
          <w:sz w:val="24"/>
        </w:rPr>
        <w:t xml:space="preserve"> </w:t>
      </w:r>
      <w:r>
        <w:rPr>
          <w:sz w:val="24"/>
        </w:rPr>
        <w:t>days</w:t>
      </w:r>
      <w:r>
        <w:rPr>
          <w:spacing w:val="-9"/>
          <w:sz w:val="24"/>
        </w:rPr>
        <w:t xml:space="preserve"> </w:t>
      </w:r>
      <w:r>
        <w:rPr>
          <w:sz w:val="24"/>
        </w:rPr>
        <w:t>of receiving</w:t>
      </w:r>
      <w:r>
        <w:rPr>
          <w:spacing w:val="-6"/>
          <w:sz w:val="24"/>
        </w:rPr>
        <w:t xml:space="preserve"> </w:t>
      </w:r>
      <w:r>
        <w:rPr>
          <w:sz w:val="24"/>
        </w:rPr>
        <w:t>notification.</w:t>
      </w:r>
      <w:r>
        <w:rPr>
          <w:spacing w:val="-6"/>
          <w:sz w:val="24"/>
        </w:rPr>
        <w:t xml:space="preserve"> </w:t>
      </w:r>
      <w:r>
        <w:rPr>
          <w:sz w:val="24"/>
        </w:rPr>
        <w:t>If</w:t>
      </w:r>
      <w:r>
        <w:rPr>
          <w:spacing w:val="-5"/>
          <w:sz w:val="24"/>
        </w:rPr>
        <w:t xml:space="preserve"> </w:t>
      </w:r>
      <w:r>
        <w:rPr>
          <w:sz w:val="24"/>
        </w:rPr>
        <w:t>it</w:t>
      </w:r>
      <w:r>
        <w:rPr>
          <w:spacing w:val="-6"/>
          <w:sz w:val="24"/>
        </w:rPr>
        <w:t xml:space="preserve"> </w:t>
      </w:r>
      <w:r>
        <w:rPr>
          <w:sz w:val="24"/>
        </w:rPr>
        <w:t>does</w:t>
      </w:r>
      <w:r>
        <w:rPr>
          <w:spacing w:val="-5"/>
          <w:sz w:val="24"/>
        </w:rPr>
        <w:t xml:space="preserve"> </w:t>
      </w:r>
      <w:r>
        <w:rPr>
          <w:sz w:val="24"/>
        </w:rPr>
        <w:t>not</w:t>
      </w:r>
      <w:r>
        <w:rPr>
          <w:spacing w:val="-6"/>
          <w:sz w:val="24"/>
        </w:rPr>
        <w:t xml:space="preserve"> </w:t>
      </w:r>
      <w:r>
        <w:rPr>
          <w:sz w:val="24"/>
        </w:rPr>
        <w:t>repay</w:t>
      </w:r>
      <w:r>
        <w:rPr>
          <w:spacing w:val="-6"/>
          <w:sz w:val="24"/>
        </w:rPr>
        <w:t xml:space="preserve"> </w:t>
      </w:r>
      <w:r>
        <w:rPr>
          <w:sz w:val="24"/>
        </w:rPr>
        <w:t>the</w:t>
      </w:r>
      <w:r>
        <w:rPr>
          <w:spacing w:val="-5"/>
          <w:sz w:val="24"/>
        </w:rPr>
        <w:t xml:space="preserve"> </w:t>
      </w:r>
      <w:r>
        <w:rPr>
          <w:sz w:val="24"/>
        </w:rPr>
        <w:t>coordinator,</w:t>
      </w:r>
      <w:r>
        <w:rPr>
          <w:spacing w:val="-6"/>
          <w:sz w:val="24"/>
        </w:rPr>
        <w:t xml:space="preserve"> </w:t>
      </w:r>
      <w:r>
        <w:rPr>
          <w:sz w:val="24"/>
        </w:rPr>
        <w:t>the</w:t>
      </w:r>
      <w:r>
        <w:rPr>
          <w:spacing w:val="-5"/>
          <w:sz w:val="24"/>
        </w:rPr>
        <w:t xml:space="preserve"> </w:t>
      </w:r>
      <w:r>
        <w:rPr>
          <w:sz w:val="24"/>
        </w:rPr>
        <w:t>JU</w:t>
      </w:r>
      <w:r>
        <w:rPr>
          <w:spacing w:val="-6"/>
          <w:sz w:val="24"/>
        </w:rPr>
        <w:t xml:space="preserve"> </w:t>
      </w:r>
      <w:r>
        <w:rPr>
          <w:sz w:val="24"/>
        </w:rPr>
        <w:t>will</w:t>
      </w:r>
      <w:r>
        <w:rPr>
          <w:spacing w:val="-6"/>
          <w:sz w:val="24"/>
        </w:rPr>
        <w:t xml:space="preserve"> </w:t>
      </w:r>
      <w:r>
        <w:rPr>
          <w:sz w:val="24"/>
        </w:rPr>
        <w:t>draw</w:t>
      </w:r>
      <w:r>
        <w:rPr>
          <w:spacing w:val="-5"/>
          <w:sz w:val="24"/>
        </w:rPr>
        <w:t xml:space="preserve"> </w:t>
      </w:r>
      <w:r>
        <w:rPr>
          <w:sz w:val="24"/>
        </w:rPr>
        <w:t>upon</w:t>
      </w:r>
      <w:r>
        <w:rPr>
          <w:spacing w:val="-6"/>
          <w:sz w:val="24"/>
        </w:rPr>
        <w:t xml:space="preserve"> </w:t>
      </w:r>
      <w:r>
        <w:rPr>
          <w:sz w:val="24"/>
        </w:rPr>
        <w:t xml:space="preserve">the Guarantee Fund to pay the coordinator and then notify a </w:t>
      </w:r>
      <w:r>
        <w:rPr>
          <w:b/>
          <w:sz w:val="24"/>
        </w:rPr>
        <w:t xml:space="preserve">debit note </w:t>
      </w:r>
      <w:r>
        <w:rPr>
          <w:sz w:val="24"/>
        </w:rPr>
        <w:t>on behalf of the Guarantee Fund to the beneficiary concerned (see Article</w:t>
      </w:r>
      <w:r>
        <w:rPr>
          <w:spacing w:val="-12"/>
          <w:sz w:val="24"/>
        </w:rPr>
        <w:t xml:space="preserve"> </w:t>
      </w:r>
      <w:r>
        <w:rPr>
          <w:sz w:val="24"/>
        </w:rPr>
        <w:t>44);</w:t>
      </w:r>
    </w:p>
    <w:p w:rsidR="00B03850" w:rsidRDefault="0090360A" w:rsidP="00AA7EEF">
      <w:pPr>
        <w:pStyle w:val="Odstavecseseznamem"/>
        <w:numPr>
          <w:ilvl w:val="0"/>
          <w:numId w:val="8"/>
        </w:numPr>
        <w:tabs>
          <w:tab w:val="left" w:pos="1685"/>
        </w:tabs>
        <w:spacing w:before="233" w:line="249" w:lineRule="auto"/>
        <w:ind w:right="112"/>
        <w:jc w:val="both"/>
        <w:rPr>
          <w:sz w:val="24"/>
        </w:rPr>
      </w:pPr>
      <w:r>
        <w:rPr>
          <w:sz w:val="24"/>
        </w:rPr>
        <w:t xml:space="preserve">in all other cases, in particular if termination takes effect after the period set out in Article 3, the JU will formally notify a </w:t>
      </w:r>
      <w:r>
        <w:rPr>
          <w:b/>
          <w:sz w:val="24"/>
        </w:rPr>
        <w:t xml:space="preserve">debit note </w:t>
      </w:r>
      <w:r>
        <w:rPr>
          <w:sz w:val="24"/>
        </w:rPr>
        <w:t>to the beneficiary concerned. If payment is not made by the date in the debit note, the Guarantee Fund will pay to the</w:t>
      </w:r>
      <w:r>
        <w:rPr>
          <w:spacing w:val="-5"/>
          <w:sz w:val="24"/>
        </w:rPr>
        <w:t xml:space="preserve"> </w:t>
      </w:r>
      <w:r>
        <w:rPr>
          <w:sz w:val="24"/>
        </w:rPr>
        <w:t>JU</w:t>
      </w:r>
      <w:r>
        <w:rPr>
          <w:spacing w:val="-5"/>
          <w:sz w:val="24"/>
        </w:rPr>
        <w:t xml:space="preserve"> </w:t>
      </w:r>
      <w:r>
        <w:rPr>
          <w:sz w:val="24"/>
        </w:rPr>
        <w:t>the</w:t>
      </w:r>
      <w:r>
        <w:rPr>
          <w:spacing w:val="-4"/>
          <w:sz w:val="24"/>
        </w:rPr>
        <w:t xml:space="preserve"> </w:t>
      </w:r>
      <w:r>
        <w:rPr>
          <w:sz w:val="24"/>
        </w:rPr>
        <w:t>amount</w:t>
      </w:r>
      <w:r>
        <w:rPr>
          <w:spacing w:val="-5"/>
          <w:sz w:val="24"/>
        </w:rPr>
        <w:t xml:space="preserve"> </w:t>
      </w:r>
      <w:r>
        <w:rPr>
          <w:sz w:val="24"/>
        </w:rPr>
        <w:t>due</w:t>
      </w:r>
      <w:r>
        <w:rPr>
          <w:spacing w:val="-5"/>
          <w:sz w:val="24"/>
        </w:rPr>
        <w:t xml:space="preserve"> </w:t>
      </w:r>
      <w:r>
        <w:rPr>
          <w:sz w:val="24"/>
        </w:rPr>
        <w:t>and</w:t>
      </w:r>
      <w:r>
        <w:rPr>
          <w:spacing w:val="-4"/>
          <w:sz w:val="24"/>
        </w:rPr>
        <w:t xml:space="preserve"> </w:t>
      </w:r>
      <w:r>
        <w:rPr>
          <w:sz w:val="24"/>
        </w:rPr>
        <w:t>the</w:t>
      </w:r>
      <w:r>
        <w:rPr>
          <w:spacing w:val="-5"/>
          <w:sz w:val="24"/>
        </w:rPr>
        <w:t xml:space="preserve"> </w:t>
      </w:r>
      <w:r>
        <w:rPr>
          <w:sz w:val="24"/>
        </w:rPr>
        <w:t>JU</w:t>
      </w:r>
      <w:r>
        <w:rPr>
          <w:spacing w:val="-5"/>
          <w:sz w:val="24"/>
        </w:rPr>
        <w:t xml:space="preserve"> </w:t>
      </w:r>
      <w:r>
        <w:rPr>
          <w:sz w:val="24"/>
        </w:rPr>
        <w:t>will</w:t>
      </w:r>
      <w:r>
        <w:rPr>
          <w:spacing w:val="-4"/>
          <w:sz w:val="24"/>
        </w:rPr>
        <w:t xml:space="preserve"> </w:t>
      </w:r>
      <w:r>
        <w:rPr>
          <w:sz w:val="24"/>
        </w:rPr>
        <w:t>notify</w:t>
      </w:r>
      <w:r>
        <w:rPr>
          <w:spacing w:val="-5"/>
          <w:sz w:val="24"/>
        </w:rPr>
        <w:t xml:space="preserve"> </w:t>
      </w:r>
      <w:r>
        <w:rPr>
          <w:sz w:val="24"/>
        </w:rPr>
        <w:t>a</w:t>
      </w:r>
      <w:r>
        <w:rPr>
          <w:spacing w:val="-4"/>
          <w:sz w:val="24"/>
        </w:rPr>
        <w:t xml:space="preserve"> </w:t>
      </w:r>
      <w:r>
        <w:rPr>
          <w:sz w:val="24"/>
        </w:rPr>
        <w:t>debit</w:t>
      </w:r>
      <w:r>
        <w:rPr>
          <w:spacing w:val="-5"/>
          <w:sz w:val="24"/>
        </w:rPr>
        <w:t xml:space="preserve"> </w:t>
      </w:r>
      <w:r>
        <w:rPr>
          <w:sz w:val="24"/>
        </w:rPr>
        <w:t>note</w:t>
      </w:r>
      <w:r>
        <w:rPr>
          <w:spacing w:val="-5"/>
          <w:sz w:val="24"/>
        </w:rPr>
        <w:t xml:space="preserve"> </w:t>
      </w:r>
      <w:r>
        <w:rPr>
          <w:sz w:val="24"/>
        </w:rPr>
        <w:t>on</w:t>
      </w:r>
      <w:r>
        <w:rPr>
          <w:spacing w:val="-4"/>
          <w:sz w:val="24"/>
        </w:rPr>
        <w:t xml:space="preserve"> </w:t>
      </w:r>
      <w:r>
        <w:rPr>
          <w:sz w:val="24"/>
        </w:rPr>
        <w:t>behalf</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Guarantee Fund to the beneficiary concerned (see Article</w:t>
      </w:r>
      <w:r>
        <w:rPr>
          <w:spacing w:val="-8"/>
          <w:sz w:val="24"/>
        </w:rPr>
        <w:t xml:space="preserve"> </w:t>
      </w:r>
      <w:r>
        <w:rPr>
          <w:sz w:val="24"/>
        </w:rPr>
        <w:t>44);</w:t>
      </w:r>
    </w:p>
    <w:p w:rsidR="00B03850" w:rsidRDefault="0090360A" w:rsidP="00AA7EEF">
      <w:pPr>
        <w:pStyle w:val="Odstavecseseznamem"/>
        <w:numPr>
          <w:ilvl w:val="0"/>
          <w:numId w:val="8"/>
        </w:numPr>
        <w:tabs>
          <w:tab w:val="left" w:pos="1685"/>
        </w:tabs>
        <w:spacing w:before="232" w:line="249" w:lineRule="auto"/>
        <w:ind w:right="111"/>
        <w:jc w:val="both"/>
        <w:rPr>
          <w:sz w:val="24"/>
        </w:rPr>
      </w:pPr>
      <w:r>
        <w:rPr>
          <w:sz w:val="24"/>
        </w:rPr>
        <w:t>if the beneficiary concerned is the former coordinator, it must repay the new coordinator according to the procedure above,</w:t>
      </w:r>
      <w:r>
        <w:rPr>
          <w:spacing w:val="-8"/>
          <w:sz w:val="24"/>
        </w:rPr>
        <w:t xml:space="preserve"> </w:t>
      </w:r>
      <w:r>
        <w:rPr>
          <w:sz w:val="24"/>
        </w:rPr>
        <w:t>unless:</w:t>
      </w:r>
    </w:p>
    <w:p w:rsidR="00B03850" w:rsidRDefault="0090360A" w:rsidP="00AA7EEF">
      <w:pPr>
        <w:pStyle w:val="Odstavecseseznamem"/>
        <w:numPr>
          <w:ilvl w:val="1"/>
          <w:numId w:val="8"/>
        </w:numPr>
        <w:tabs>
          <w:tab w:val="left" w:pos="359"/>
          <w:tab w:val="left" w:pos="2328"/>
        </w:tabs>
        <w:spacing w:before="229"/>
        <w:ind w:right="480" w:hanging="2328"/>
        <w:rPr>
          <w:sz w:val="24"/>
        </w:rPr>
      </w:pPr>
      <w:r>
        <w:rPr>
          <w:sz w:val="24"/>
        </w:rPr>
        <w:t>termination takes effect after an interim payment</w:t>
      </w:r>
      <w:r>
        <w:rPr>
          <w:spacing w:val="-10"/>
          <w:sz w:val="24"/>
        </w:rPr>
        <w:t xml:space="preserve"> </w:t>
      </w:r>
      <w:r>
        <w:rPr>
          <w:sz w:val="24"/>
        </w:rPr>
        <w:t>and</w:t>
      </w:r>
    </w:p>
    <w:p w:rsidR="00B03850" w:rsidRDefault="00B03850">
      <w:pPr>
        <w:pStyle w:val="Zkladntext"/>
        <w:spacing w:before="8"/>
        <w:rPr>
          <w:sz w:val="20"/>
        </w:rPr>
      </w:pPr>
    </w:p>
    <w:p w:rsidR="00B03850" w:rsidRDefault="0090360A" w:rsidP="00AA7EEF">
      <w:pPr>
        <w:pStyle w:val="Odstavecseseznamem"/>
        <w:numPr>
          <w:ilvl w:val="1"/>
          <w:numId w:val="8"/>
        </w:numPr>
        <w:tabs>
          <w:tab w:val="left" w:pos="2327"/>
          <w:tab w:val="left" w:pos="2328"/>
        </w:tabs>
        <w:spacing w:before="1" w:line="249" w:lineRule="auto"/>
        <w:ind w:right="115"/>
        <w:rPr>
          <w:sz w:val="24"/>
        </w:rPr>
      </w:pPr>
      <w:r>
        <w:rPr>
          <w:sz w:val="24"/>
        </w:rPr>
        <w:t>the former coordinator has not distributed amounts received as pre-financing or interim payments (see Article</w:t>
      </w:r>
      <w:r>
        <w:rPr>
          <w:spacing w:val="-3"/>
          <w:sz w:val="24"/>
        </w:rPr>
        <w:t xml:space="preserve"> </w:t>
      </w:r>
      <w:r>
        <w:rPr>
          <w:sz w:val="24"/>
        </w:rPr>
        <w:t>21.7).</w:t>
      </w:r>
    </w:p>
    <w:p w:rsidR="00B03850" w:rsidRDefault="0090360A">
      <w:pPr>
        <w:spacing w:before="228" w:line="249" w:lineRule="auto"/>
        <w:ind w:left="1684" w:right="111"/>
        <w:jc w:val="both"/>
        <w:rPr>
          <w:sz w:val="24"/>
        </w:rPr>
      </w:pPr>
      <w:r>
        <w:rPr>
          <w:sz w:val="24"/>
        </w:rPr>
        <w:t xml:space="preserve">In this case, the JU will formally notify a </w:t>
      </w:r>
      <w:r>
        <w:rPr>
          <w:b/>
          <w:sz w:val="24"/>
        </w:rPr>
        <w:t xml:space="preserve">debit note </w:t>
      </w:r>
      <w:r>
        <w:rPr>
          <w:sz w:val="24"/>
        </w:rPr>
        <w:t>to the former coordinator. If payment</w:t>
      </w:r>
      <w:r>
        <w:rPr>
          <w:spacing w:val="-8"/>
          <w:sz w:val="24"/>
        </w:rPr>
        <w:t xml:space="preserve"> </w:t>
      </w:r>
      <w:r>
        <w:rPr>
          <w:sz w:val="24"/>
        </w:rPr>
        <w:t>is</w:t>
      </w:r>
      <w:r>
        <w:rPr>
          <w:spacing w:val="-9"/>
          <w:sz w:val="24"/>
        </w:rPr>
        <w:t xml:space="preserve"> </w:t>
      </w:r>
      <w:r>
        <w:rPr>
          <w:sz w:val="24"/>
        </w:rPr>
        <w:t>not</w:t>
      </w:r>
      <w:r>
        <w:rPr>
          <w:spacing w:val="-7"/>
          <w:sz w:val="24"/>
        </w:rPr>
        <w:t xml:space="preserve"> </w:t>
      </w:r>
      <w:r>
        <w:rPr>
          <w:sz w:val="24"/>
        </w:rPr>
        <w:t>made</w:t>
      </w:r>
      <w:r>
        <w:rPr>
          <w:spacing w:val="-9"/>
          <w:sz w:val="24"/>
        </w:rPr>
        <w:t xml:space="preserve"> </w:t>
      </w:r>
      <w:r>
        <w:rPr>
          <w:sz w:val="24"/>
        </w:rPr>
        <w:t>by</w:t>
      </w:r>
      <w:r>
        <w:rPr>
          <w:spacing w:val="-8"/>
          <w:sz w:val="24"/>
        </w:rPr>
        <w:t xml:space="preserve"> </w:t>
      </w:r>
      <w:r>
        <w:rPr>
          <w:sz w:val="24"/>
        </w:rPr>
        <w:t>the</w:t>
      </w:r>
      <w:r>
        <w:rPr>
          <w:spacing w:val="-8"/>
          <w:sz w:val="24"/>
        </w:rPr>
        <w:t xml:space="preserve"> </w:t>
      </w:r>
      <w:r>
        <w:rPr>
          <w:sz w:val="24"/>
        </w:rPr>
        <w:t>date</w:t>
      </w:r>
      <w:r>
        <w:rPr>
          <w:spacing w:val="-8"/>
          <w:sz w:val="24"/>
        </w:rPr>
        <w:t xml:space="preserve"> </w:t>
      </w:r>
      <w:r>
        <w:rPr>
          <w:sz w:val="24"/>
        </w:rPr>
        <w:t>in</w:t>
      </w:r>
      <w:r>
        <w:rPr>
          <w:spacing w:val="-9"/>
          <w:sz w:val="24"/>
        </w:rPr>
        <w:t xml:space="preserve"> </w:t>
      </w:r>
      <w:r>
        <w:rPr>
          <w:sz w:val="24"/>
        </w:rPr>
        <w:t>the</w:t>
      </w:r>
      <w:r>
        <w:rPr>
          <w:spacing w:val="-8"/>
          <w:sz w:val="24"/>
        </w:rPr>
        <w:t xml:space="preserve"> </w:t>
      </w:r>
      <w:r>
        <w:rPr>
          <w:sz w:val="24"/>
        </w:rPr>
        <w:t>debit</w:t>
      </w:r>
      <w:r>
        <w:rPr>
          <w:spacing w:val="-8"/>
          <w:sz w:val="24"/>
        </w:rPr>
        <w:t xml:space="preserve"> </w:t>
      </w:r>
      <w:r>
        <w:rPr>
          <w:sz w:val="24"/>
        </w:rPr>
        <w:t>note,</w:t>
      </w:r>
      <w:r>
        <w:rPr>
          <w:spacing w:val="-7"/>
          <w:sz w:val="24"/>
        </w:rPr>
        <w:t xml:space="preserve"> </w:t>
      </w:r>
      <w:r>
        <w:rPr>
          <w:sz w:val="24"/>
        </w:rPr>
        <w:t>the</w:t>
      </w:r>
      <w:r>
        <w:rPr>
          <w:spacing w:val="-9"/>
          <w:sz w:val="24"/>
        </w:rPr>
        <w:t xml:space="preserve"> </w:t>
      </w:r>
      <w:r>
        <w:rPr>
          <w:sz w:val="24"/>
        </w:rPr>
        <w:t>Guarantee</w:t>
      </w:r>
      <w:r>
        <w:rPr>
          <w:spacing w:val="-8"/>
          <w:sz w:val="24"/>
        </w:rPr>
        <w:t xml:space="preserve"> </w:t>
      </w:r>
      <w:r>
        <w:rPr>
          <w:sz w:val="24"/>
        </w:rPr>
        <w:t>Fund</w:t>
      </w:r>
      <w:r>
        <w:rPr>
          <w:spacing w:val="-7"/>
          <w:sz w:val="24"/>
        </w:rPr>
        <w:t xml:space="preserve"> </w:t>
      </w:r>
      <w:r>
        <w:rPr>
          <w:sz w:val="24"/>
        </w:rPr>
        <w:t>will</w:t>
      </w:r>
      <w:r>
        <w:rPr>
          <w:spacing w:val="-8"/>
          <w:sz w:val="24"/>
        </w:rPr>
        <w:t xml:space="preserve"> </w:t>
      </w:r>
      <w:r>
        <w:rPr>
          <w:sz w:val="24"/>
        </w:rPr>
        <w:t>pay</w:t>
      </w:r>
      <w:r>
        <w:rPr>
          <w:spacing w:val="-8"/>
          <w:sz w:val="24"/>
        </w:rPr>
        <w:t xml:space="preserve"> </w:t>
      </w:r>
      <w:r>
        <w:rPr>
          <w:sz w:val="24"/>
        </w:rPr>
        <w:t>to</w:t>
      </w:r>
      <w:r>
        <w:rPr>
          <w:spacing w:val="-8"/>
          <w:sz w:val="24"/>
        </w:rPr>
        <w:t xml:space="preserve"> </w:t>
      </w:r>
      <w:r>
        <w:rPr>
          <w:sz w:val="24"/>
        </w:rPr>
        <w:t>the JU</w:t>
      </w:r>
      <w:r>
        <w:rPr>
          <w:spacing w:val="-7"/>
          <w:sz w:val="24"/>
        </w:rPr>
        <w:t xml:space="preserve"> </w:t>
      </w:r>
      <w:r>
        <w:rPr>
          <w:sz w:val="24"/>
        </w:rPr>
        <w:t>the</w:t>
      </w:r>
      <w:r>
        <w:rPr>
          <w:spacing w:val="-7"/>
          <w:sz w:val="24"/>
        </w:rPr>
        <w:t xml:space="preserve"> </w:t>
      </w:r>
      <w:r>
        <w:rPr>
          <w:sz w:val="24"/>
        </w:rPr>
        <w:t>amount</w:t>
      </w:r>
      <w:r>
        <w:rPr>
          <w:spacing w:val="-7"/>
          <w:sz w:val="24"/>
        </w:rPr>
        <w:t xml:space="preserve"> </w:t>
      </w:r>
      <w:r>
        <w:rPr>
          <w:sz w:val="24"/>
        </w:rPr>
        <w:t>due.</w:t>
      </w:r>
      <w:r>
        <w:rPr>
          <w:spacing w:val="-6"/>
          <w:sz w:val="24"/>
        </w:rPr>
        <w:t xml:space="preserve"> </w:t>
      </w:r>
      <w:r>
        <w:rPr>
          <w:sz w:val="24"/>
        </w:rPr>
        <w:t>The</w:t>
      </w:r>
      <w:r>
        <w:rPr>
          <w:spacing w:val="-7"/>
          <w:sz w:val="24"/>
        </w:rPr>
        <w:t xml:space="preserve"> </w:t>
      </w:r>
      <w:r>
        <w:rPr>
          <w:sz w:val="24"/>
        </w:rPr>
        <w:t>JU</w:t>
      </w:r>
      <w:r>
        <w:rPr>
          <w:spacing w:val="-7"/>
          <w:sz w:val="24"/>
        </w:rPr>
        <w:t xml:space="preserve"> </w:t>
      </w:r>
      <w:r>
        <w:rPr>
          <w:sz w:val="24"/>
        </w:rPr>
        <w:t>will</w:t>
      </w:r>
      <w:r>
        <w:rPr>
          <w:spacing w:val="-6"/>
          <w:sz w:val="24"/>
        </w:rPr>
        <w:t xml:space="preserve"> </w:t>
      </w:r>
      <w:r>
        <w:rPr>
          <w:sz w:val="24"/>
        </w:rPr>
        <w:t>then</w:t>
      </w:r>
      <w:r>
        <w:rPr>
          <w:spacing w:val="-7"/>
          <w:sz w:val="24"/>
        </w:rPr>
        <w:t xml:space="preserve"> </w:t>
      </w:r>
      <w:r>
        <w:rPr>
          <w:sz w:val="24"/>
        </w:rPr>
        <w:t>pay</w:t>
      </w:r>
      <w:r>
        <w:rPr>
          <w:spacing w:val="-6"/>
          <w:sz w:val="24"/>
        </w:rPr>
        <w:t xml:space="preserve"> </w:t>
      </w:r>
      <w:r>
        <w:rPr>
          <w:sz w:val="24"/>
        </w:rPr>
        <w:t>the</w:t>
      </w:r>
      <w:r>
        <w:rPr>
          <w:spacing w:val="-7"/>
          <w:sz w:val="24"/>
        </w:rPr>
        <w:t xml:space="preserve"> </w:t>
      </w:r>
      <w:r>
        <w:rPr>
          <w:sz w:val="24"/>
        </w:rPr>
        <w:t>new</w:t>
      </w:r>
      <w:r>
        <w:rPr>
          <w:spacing w:val="-6"/>
          <w:sz w:val="24"/>
        </w:rPr>
        <w:t xml:space="preserve"> </w:t>
      </w:r>
      <w:r>
        <w:rPr>
          <w:sz w:val="24"/>
        </w:rPr>
        <w:t>coordinator</w:t>
      </w:r>
      <w:r>
        <w:rPr>
          <w:spacing w:val="-7"/>
          <w:sz w:val="24"/>
        </w:rPr>
        <w:t xml:space="preserve"> </w:t>
      </w:r>
      <w:r>
        <w:rPr>
          <w:sz w:val="24"/>
        </w:rPr>
        <w:t>and</w:t>
      </w:r>
      <w:r>
        <w:rPr>
          <w:spacing w:val="-6"/>
          <w:sz w:val="24"/>
        </w:rPr>
        <w:t xml:space="preserve"> </w:t>
      </w:r>
      <w:r>
        <w:rPr>
          <w:sz w:val="24"/>
        </w:rPr>
        <w:t>notify</w:t>
      </w:r>
      <w:r>
        <w:rPr>
          <w:spacing w:val="-6"/>
          <w:sz w:val="24"/>
        </w:rPr>
        <w:t xml:space="preserve"> </w:t>
      </w:r>
      <w:r>
        <w:rPr>
          <w:sz w:val="24"/>
        </w:rPr>
        <w:t>a</w:t>
      </w:r>
      <w:r>
        <w:rPr>
          <w:spacing w:val="-7"/>
          <w:sz w:val="24"/>
        </w:rPr>
        <w:t xml:space="preserve"> </w:t>
      </w:r>
      <w:r>
        <w:rPr>
          <w:sz w:val="24"/>
        </w:rPr>
        <w:t>debit</w:t>
      </w:r>
      <w:r>
        <w:rPr>
          <w:spacing w:val="-6"/>
          <w:sz w:val="24"/>
        </w:rPr>
        <w:t xml:space="preserve"> </w:t>
      </w:r>
      <w:r>
        <w:rPr>
          <w:sz w:val="24"/>
        </w:rPr>
        <w:t>note on behalf of the Guarantee Fund to the former coordinator (see Article</w:t>
      </w:r>
      <w:r>
        <w:rPr>
          <w:spacing w:val="-18"/>
          <w:sz w:val="24"/>
        </w:rPr>
        <w:t xml:space="preserve"> </w:t>
      </w:r>
      <w:r>
        <w:rPr>
          <w:sz w:val="24"/>
        </w:rPr>
        <w:t>44).</w:t>
      </w:r>
    </w:p>
    <w:p w:rsidR="00B03850" w:rsidRDefault="00B03850">
      <w:pPr>
        <w:spacing w:line="249" w:lineRule="auto"/>
        <w:jc w:val="both"/>
        <w:rPr>
          <w:sz w:val="24"/>
        </w:rPr>
        <w:sectPr w:rsidR="00B03850">
          <w:pgSz w:w="11910" w:h="16840"/>
          <w:pgMar w:top="1300" w:right="1020" w:bottom="740" w:left="1020" w:header="391" w:footer="543" w:gutter="0"/>
          <w:cols w:space="708"/>
        </w:sectPr>
      </w:pPr>
    </w:p>
    <w:p w:rsidR="00B03850" w:rsidRDefault="0090360A">
      <w:pPr>
        <w:spacing w:before="84" w:line="249" w:lineRule="auto"/>
        <w:ind w:left="1040"/>
        <w:rPr>
          <w:sz w:val="24"/>
        </w:rPr>
      </w:pPr>
      <w:r>
        <w:rPr>
          <w:sz w:val="24"/>
        </w:rPr>
        <w:lastRenderedPageBreak/>
        <w:t>If</w:t>
      </w:r>
      <w:r>
        <w:rPr>
          <w:spacing w:val="-10"/>
          <w:sz w:val="24"/>
        </w:rPr>
        <w:t xml:space="preserve"> </w:t>
      </w:r>
      <w:r>
        <w:rPr>
          <w:sz w:val="24"/>
        </w:rPr>
        <w:t>the</w:t>
      </w:r>
      <w:r>
        <w:rPr>
          <w:spacing w:val="-10"/>
          <w:sz w:val="24"/>
        </w:rPr>
        <w:t xml:space="preserve"> </w:t>
      </w:r>
      <w:r>
        <w:rPr>
          <w:sz w:val="24"/>
        </w:rPr>
        <w:t>payments</w:t>
      </w:r>
      <w:r>
        <w:rPr>
          <w:spacing w:val="-10"/>
          <w:sz w:val="24"/>
        </w:rPr>
        <w:t xml:space="preserve"> </w:t>
      </w:r>
      <w:r>
        <w:rPr>
          <w:sz w:val="24"/>
        </w:rPr>
        <w:t>received</w:t>
      </w:r>
      <w:r>
        <w:rPr>
          <w:spacing w:val="-10"/>
          <w:sz w:val="24"/>
        </w:rPr>
        <w:t xml:space="preserve"> </w:t>
      </w:r>
      <w:r>
        <w:rPr>
          <w:b/>
          <w:sz w:val="24"/>
        </w:rPr>
        <w:t>do</w:t>
      </w:r>
      <w:r>
        <w:rPr>
          <w:b/>
          <w:spacing w:val="-9"/>
          <w:sz w:val="24"/>
        </w:rPr>
        <w:t xml:space="preserve"> </w:t>
      </w:r>
      <w:r>
        <w:rPr>
          <w:b/>
          <w:sz w:val="24"/>
        </w:rPr>
        <w:t>not</w:t>
      </w:r>
      <w:r>
        <w:rPr>
          <w:b/>
          <w:spacing w:val="-10"/>
          <w:sz w:val="24"/>
        </w:rPr>
        <w:t xml:space="preserve"> </w:t>
      </w:r>
      <w:r>
        <w:rPr>
          <w:b/>
          <w:sz w:val="24"/>
        </w:rPr>
        <w:t>exceed</w:t>
      </w:r>
      <w:r>
        <w:rPr>
          <w:b/>
          <w:spacing w:val="-10"/>
          <w:sz w:val="24"/>
        </w:rPr>
        <w:t xml:space="preserve"> </w:t>
      </w:r>
      <w:r>
        <w:rPr>
          <w:b/>
          <w:sz w:val="24"/>
        </w:rPr>
        <w:t>the</w:t>
      </w:r>
      <w:r>
        <w:rPr>
          <w:b/>
          <w:spacing w:val="-9"/>
          <w:sz w:val="24"/>
        </w:rPr>
        <w:t xml:space="preserve"> </w:t>
      </w:r>
      <w:r>
        <w:rPr>
          <w:b/>
          <w:sz w:val="24"/>
        </w:rPr>
        <w:t>amounts</w:t>
      </w:r>
      <w:r>
        <w:rPr>
          <w:b/>
          <w:spacing w:val="-10"/>
          <w:sz w:val="24"/>
        </w:rPr>
        <w:t xml:space="preserve"> </w:t>
      </w:r>
      <w:r>
        <w:rPr>
          <w:b/>
          <w:sz w:val="24"/>
        </w:rPr>
        <w:t>due</w:t>
      </w:r>
      <w:r>
        <w:rPr>
          <w:sz w:val="24"/>
        </w:rPr>
        <w:t>:</w:t>
      </w:r>
      <w:r>
        <w:rPr>
          <w:spacing w:val="-10"/>
          <w:sz w:val="24"/>
        </w:rPr>
        <w:t xml:space="preserve"> </w:t>
      </w:r>
      <w:r>
        <w:rPr>
          <w:sz w:val="24"/>
        </w:rPr>
        <w:t>amounts</w:t>
      </w:r>
      <w:r>
        <w:rPr>
          <w:spacing w:val="-11"/>
          <w:sz w:val="24"/>
        </w:rPr>
        <w:t xml:space="preserve"> </w:t>
      </w:r>
      <w:r>
        <w:rPr>
          <w:sz w:val="24"/>
        </w:rPr>
        <w:t>owed</w:t>
      </w:r>
      <w:r>
        <w:rPr>
          <w:spacing w:val="-9"/>
          <w:sz w:val="24"/>
        </w:rPr>
        <w:t xml:space="preserve"> </w:t>
      </w:r>
      <w:r>
        <w:rPr>
          <w:sz w:val="24"/>
        </w:rPr>
        <w:t>to</w:t>
      </w:r>
      <w:r>
        <w:rPr>
          <w:spacing w:val="-10"/>
          <w:sz w:val="24"/>
        </w:rPr>
        <w:t xml:space="preserve"> </w:t>
      </w:r>
      <w:r>
        <w:rPr>
          <w:sz w:val="24"/>
        </w:rPr>
        <w:t>the</w:t>
      </w:r>
      <w:r>
        <w:rPr>
          <w:spacing w:val="-11"/>
          <w:sz w:val="24"/>
        </w:rPr>
        <w:t xml:space="preserve"> </w:t>
      </w:r>
      <w:r>
        <w:rPr>
          <w:sz w:val="24"/>
        </w:rPr>
        <w:t>beneficiary concerned will be included in the next interim or final</w:t>
      </w:r>
      <w:r>
        <w:rPr>
          <w:spacing w:val="-11"/>
          <w:sz w:val="24"/>
        </w:rPr>
        <w:t xml:space="preserve"> </w:t>
      </w:r>
      <w:r>
        <w:rPr>
          <w:sz w:val="24"/>
        </w:rPr>
        <w:t>payment.</w:t>
      </w:r>
    </w:p>
    <w:p w:rsidR="00B03850" w:rsidRDefault="0090360A">
      <w:pPr>
        <w:spacing w:before="229" w:line="249" w:lineRule="auto"/>
        <w:ind w:left="757"/>
        <w:rPr>
          <w:sz w:val="24"/>
        </w:rPr>
      </w:pPr>
      <w:r>
        <w:rPr>
          <w:sz w:val="24"/>
        </w:rPr>
        <w:t>If the JU does not receive the termination report within the deadline (see above), only costs included in an approved periodic report will be taken into</w:t>
      </w:r>
      <w:r>
        <w:rPr>
          <w:spacing w:val="-14"/>
          <w:sz w:val="24"/>
        </w:rPr>
        <w:t xml:space="preserve"> </w:t>
      </w:r>
      <w:r>
        <w:rPr>
          <w:sz w:val="24"/>
        </w:rPr>
        <w:t>account.</w:t>
      </w:r>
    </w:p>
    <w:p w:rsidR="00B03850" w:rsidRDefault="0090360A">
      <w:pPr>
        <w:spacing w:before="228" w:line="249" w:lineRule="auto"/>
        <w:ind w:left="757"/>
        <w:rPr>
          <w:sz w:val="24"/>
        </w:rPr>
      </w:pPr>
      <w:r>
        <w:rPr>
          <w:sz w:val="24"/>
        </w:rPr>
        <w:t>If the JU does not receive the report on the distribution of payments within the deadline (see above), it will consider that:</w:t>
      </w:r>
    </w:p>
    <w:p w:rsidR="00B03850" w:rsidRDefault="0090360A" w:rsidP="00AA7EEF">
      <w:pPr>
        <w:pStyle w:val="Odstavecseseznamem"/>
        <w:numPr>
          <w:ilvl w:val="0"/>
          <w:numId w:val="7"/>
        </w:numPr>
        <w:tabs>
          <w:tab w:val="left" w:pos="1400"/>
          <w:tab w:val="left" w:pos="1401"/>
        </w:tabs>
        <w:spacing w:before="229"/>
        <w:ind w:hanging="361"/>
        <w:rPr>
          <w:sz w:val="24"/>
        </w:rPr>
      </w:pPr>
      <w:r>
        <w:rPr>
          <w:sz w:val="24"/>
        </w:rPr>
        <w:t>the coordinator did not distribute any payment to the beneficiary concerned and</w:t>
      </w:r>
      <w:r>
        <w:rPr>
          <w:spacing w:val="-27"/>
          <w:sz w:val="24"/>
        </w:rPr>
        <w:t xml:space="preserve"> </w:t>
      </w:r>
      <w:r>
        <w:rPr>
          <w:sz w:val="24"/>
        </w:rPr>
        <w:t>that</w:t>
      </w:r>
    </w:p>
    <w:p w:rsidR="00B03850" w:rsidRDefault="00B03850">
      <w:pPr>
        <w:pStyle w:val="Zkladntext"/>
        <w:spacing w:before="9"/>
        <w:rPr>
          <w:sz w:val="20"/>
        </w:rPr>
      </w:pPr>
    </w:p>
    <w:p w:rsidR="00B03850" w:rsidRDefault="0090360A" w:rsidP="00AA7EEF">
      <w:pPr>
        <w:pStyle w:val="Odstavecseseznamem"/>
        <w:numPr>
          <w:ilvl w:val="0"/>
          <w:numId w:val="7"/>
        </w:numPr>
        <w:tabs>
          <w:tab w:val="left" w:pos="1400"/>
          <w:tab w:val="left" w:pos="1401"/>
        </w:tabs>
        <w:ind w:hanging="361"/>
        <w:rPr>
          <w:sz w:val="24"/>
        </w:rPr>
      </w:pPr>
      <w:r>
        <w:rPr>
          <w:sz w:val="24"/>
        </w:rPr>
        <w:t>the beneficiary concerned must not repay any amount to the</w:t>
      </w:r>
      <w:r>
        <w:rPr>
          <w:spacing w:val="-16"/>
          <w:sz w:val="24"/>
        </w:rPr>
        <w:t xml:space="preserve"> </w:t>
      </w:r>
      <w:r>
        <w:rPr>
          <w:sz w:val="24"/>
        </w:rPr>
        <w:t>coordinator.</w:t>
      </w:r>
    </w:p>
    <w:p w:rsidR="00B03850" w:rsidRDefault="00B03850">
      <w:pPr>
        <w:pStyle w:val="Zkladntext"/>
        <w:spacing w:before="8"/>
        <w:rPr>
          <w:sz w:val="20"/>
        </w:rPr>
      </w:pPr>
    </w:p>
    <w:p w:rsidR="00B03850" w:rsidRDefault="0090360A">
      <w:pPr>
        <w:spacing w:before="1" w:line="249" w:lineRule="auto"/>
        <w:ind w:left="757"/>
        <w:rPr>
          <w:sz w:val="24"/>
        </w:rPr>
      </w:pPr>
      <w:r>
        <w:rPr>
          <w:sz w:val="24"/>
        </w:rPr>
        <w:t>After termination, the concerned beneficiary’s obligations (in particular Articles 20, 22, 23, Section 3 of Chapter 4, 36, 37, 38, 40, 42, 43 and 44) continue to apply.</w:t>
      </w:r>
    </w:p>
    <w:p w:rsidR="00B03850" w:rsidRDefault="00B03850">
      <w:pPr>
        <w:pStyle w:val="Zkladntext"/>
        <w:rPr>
          <w:sz w:val="26"/>
        </w:rPr>
      </w:pPr>
    </w:p>
    <w:p w:rsidR="00B03850" w:rsidRDefault="0090360A">
      <w:pPr>
        <w:pStyle w:val="Nadpis4"/>
        <w:spacing w:before="154"/>
        <w:ind w:left="113"/>
      </w:pPr>
      <w:bookmarkStart w:id="215" w:name="_bookmark214"/>
      <w:bookmarkEnd w:id="215"/>
      <w:r>
        <w:rPr>
          <w:u w:val="single"/>
        </w:rPr>
        <w:t>SECTION 4 FORCE MAJEURE</w:t>
      </w:r>
    </w:p>
    <w:p w:rsidR="00B03850" w:rsidRDefault="00B03850">
      <w:pPr>
        <w:pStyle w:val="Zkladntext"/>
        <w:spacing w:before="9"/>
        <w:rPr>
          <w:b/>
        </w:rPr>
      </w:pPr>
    </w:p>
    <w:p w:rsidR="00B03850" w:rsidRDefault="0090360A">
      <w:pPr>
        <w:pStyle w:val="Nadpis4"/>
        <w:spacing w:before="90"/>
        <w:ind w:left="113"/>
      </w:pPr>
      <w:bookmarkStart w:id="216" w:name="_bookmark215"/>
      <w:bookmarkEnd w:id="216"/>
      <w:r>
        <w:t>ARTICLE 51 — FORCE MAJEURE</w:t>
      </w:r>
    </w:p>
    <w:p w:rsidR="00B03850" w:rsidRDefault="00B03850">
      <w:pPr>
        <w:pStyle w:val="Zkladntext"/>
        <w:spacing w:before="11"/>
        <w:rPr>
          <w:b/>
          <w:sz w:val="20"/>
        </w:rPr>
      </w:pPr>
    </w:p>
    <w:p w:rsidR="00B03850" w:rsidRDefault="0090360A">
      <w:pPr>
        <w:ind w:left="113"/>
        <w:rPr>
          <w:sz w:val="24"/>
        </w:rPr>
      </w:pPr>
      <w:r>
        <w:rPr>
          <w:sz w:val="24"/>
        </w:rPr>
        <w:t>‘Force majeure’ means any situation or event that:</w:t>
      </w:r>
    </w:p>
    <w:p w:rsidR="00B03850" w:rsidRDefault="00B03850">
      <w:pPr>
        <w:pStyle w:val="Zkladntext"/>
        <w:spacing w:before="9"/>
        <w:rPr>
          <w:sz w:val="20"/>
        </w:rPr>
      </w:pPr>
    </w:p>
    <w:p w:rsidR="00B03850" w:rsidRDefault="0090360A" w:rsidP="00AA7EEF">
      <w:pPr>
        <w:pStyle w:val="Odstavecseseznamem"/>
        <w:numPr>
          <w:ilvl w:val="3"/>
          <w:numId w:val="10"/>
        </w:numPr>
        <w:tabs>
          <w:tab w:val="left" w:pos="757"/>
          <w:tab w:val="left" w:pos="758"/>
        </w:tabs>
        <w:ind w:hanging="361"/>
        <w:rPr>
          <w:sz w:val="24"/>
        </w:rPr>
      </w:pPr>
      <w:r>
        <w:rPr>
          <w:sz w:val="24"/>
        </w:rPr>
        <w:t>prevents either party from fulfilling their obligations under the</w:t>
      </w:r>
      <w:r>
        <w:rPr>
          <w:spacing w:val="-8"/>
          <w:sz w:val="24"/>
        </w:rPr>
        <w:t xml:space="preserve"> </w:t>
      </w:r>
      <w:r>
        <w:rPr>
          <w:sz w:val="24"/>
        </w:rPr>
        <w:t>Agreement,</w:t>
      </w:r>
    </w:p>
    <w:p w:rsidR="00B03850" w:rsidRDefault="00B03850">
      <w:pPr>
        <w:pStyle w:val="Zkladntext"/>
        <w:spacing w:before="9"/>
        <w:rPr>
          <w:sz w:val="20"/>
        </w:rPr>
      </w:pPr>
    </w:p>
    <w:p w:rsidR="00B03850" w:rsidRDefault="0090360A" w:rsidP="00AA7EEF">
      <w:pPr>
        <w:pStyle w:val="Odstavecseseznamem"/>
        <w:numPr>
          <w:ilvl w:val="3"/>
          <w:numId w:val="10"/>
        </w:numPr>
        <w:tabs>
          <w:tab w:val="left" w:pos="757"/>
          <w:tab w:val="left" w:pos="758"/>
        </w:tabs>
        <w:ind w:hanging="361"/>
        <w:rPr>
          <w:sz w:val="24"/>
        </w:rPr>
      </w:pPr>
      <w:r>
        <w:rPr>
          <w:sz w:val="24"/>
        </w:rPr>
        <w:t>was unforeseeable, exceptional situation and beyond the parties’</w:t>
      </w:r>
      <w:r>
        <w:rPr>
          <w:spacing w:val="-11"/>
          <w:sz w:val="24"/>
        </w:rPr>
        <w:t xml:space="preserve"> </w:t>
      </w:r>
      <w:r>
        <w:rPr>
          <w:sz w:val="24"/>
        </w:rPr>
        <w:t>control,</w:t>
      </w:r>
    </w:p>
    <w:p w:rsidR="00B03850" w:rsidRDefault="00B03850">
      <w:pPr>
        <w:pStyle w:val="Zkladntext"/>
        <w:spacing w:before="8"/>
        <w:rPr>
          <w:sz w:val="20"/>
        </w:rPr>
      </w:pPr>
    </w:p>
    <w:p w:rsidR="00B03850" w:rsidRDefault="0090360A" w:rsidP="00AA7EEF">
      <w:pPr>
        <w:pStyle w:val="Odstavecseseznamem"/>
        <w:numPr>
          <w:ilvl w:val="3"/>
          <w:numId w:val="10"/>
        </w:numPr>
        <w:tabs>
          <w:tab w:val="left" w:pos="757"/>
          <w:tab w:val="left" w:pos="758"/>
        </w:tabs>
        <w:spacing w:before="1" w:line="249" w:lineRule="auto"/>
        <w:ind w:right="118"/>
        <w:rPr>
          <w:sz w:val="24"/>
        </w:rPr>
      </w:pPr>
      <w:r>
        <w:rPr>
          <w:sz w:val="24"/>
        </w:rPr>
        <w:t>was not due to error or negligence on their part (or on the part of third parties involved in the action),</w:t>
      </w:r>
      <w:r>
        <w:rPr>
          <w:spacing w:val="-2"/>
          <w:sz w:val="24"/>
        </w:rPr>
        <w:t xml:space="preserve"> </w:t>
      </w:r>
      <w:r>
        <w:rPr>
          <w:sz w:val="24"/>
        </w:rPr>
        <w:t>and</w:t>
      </w:r>
    </w:p>
    <w:p w:rsidR="00B03850" w:rsidRDefault="0090360A" w:rsidP="00AA7EEF">
      <w:pPr>
        <w:pStyle w:val="Odstavecseseznamem"/>
        <w:numPr>
          <w:ilvl w:val="3"/>
          <w:numId w:val="10"/>
        </w:numPr>
        <w:tabs>
          <w:tab w:val="left" w:pos="757"/>
          <w:tab w:val="left" w:pos="758"/>
        </w:tabs>
        <w:spacing w:before="228"/>
        <w:ind w:hanging="361"/>
        <w:rPr>
          <w:sz w:val="24"/>
        </w:rPr>
      </w:pPr>
      <w:r>
        <w:rPr>
          <w:sz w:val="24"/>
        </w:rPr>
        <w:t>proves to be inevitable in spite of exercising all due</w:t>
      </w:r>
      <w:r>
        <w:rPr>
          <w:spacing w:val="-11"/>
          <w:sz w:val="24"/>
        </w:rPr>
        <w:t xml:space="preserve"> </w:t>
      </w:r>
      <w:r>
        <w:rPr>
          <w:sz w:val="24"/>
        </w:rPr>
        <w:t>diligence.</w:t>
      </w:r>
    </w:p>
    <w:p w:rsidR="00B03850" w:rsidRDefault="00B03850">
      <w:pPr>
        <w:pStyle w:val="Zkladntext"/>
        <w:spacing w:before="9"/>
        <w:rPr>
          <w:sz w:val="20"/>
        </w:rPr>
      </w:pPr>
    </w:p>
    <w:p w:rsidR="00B03850" w:rsidRDefault="0090360A">
      <w:pPr>
        <w:ind w:left="113"/>
        <w:rPr>
          <w:sz w:val="24"/>
        </w:rPr>
      </w:pPr>
      <w:r>
        <w:rPr>
          <w:sz w:val="24"/>
        </w:rPr>
        <w:t>The following cannot be invoked as force majeure:</w:t>
      </w:r>
    </w:p>
    <w:p w:rsidR="00B03850" w:rsidRDefault="00B03850">
      <w:pPr>
        <w:pStyle w:val="Zkladntext"/>
        <w:spacing w:before="9"/>
        <w:rPr>
          <w:sz w:val="20"/>
        </w:rPr>
      </w:pPr>
    </w:p>
    <w:p w:rsidR="00B03850" w:rsidRDefault="0090360A" w:rsidP="00AA7EEF">
      <w:pPr>
        <w:pStyle w:val="Odstavecseseznamem"/>
        <w:numPr>
          <w:ilvl w:val="3"/>
          <w:numId w:val="10"/>
        </w:numPr>
        <w:tabs>
          <w:tab w:val="left" w:pos="757"/>
          <w:tab w:val="left" w:pos="758"/>
        </w:tabs>
        <w:spacing w:line="249" w:lineRule="auto"/>
        <w:ind w:right="119"/>
        <w:rPr>
          <w:sz w:val="24"/>
        </w:rPr>
      </w:pPr>
      <w:r>
        <w:rPr>
          <w:sz w:val="24"/>
        </w:rPr>
        <w:t>any default of a service, defect in equipment or material or delays in making them available, unless they stem directly from a relevant case of force</w:t>
      </w:r>
      <w:r>
        <w:rPr>
          <w:spacing w:val="-7"/>
          <w:sz w:val="24"/>
        </w:rPr>
        <w:t xml:space="preserve"> </w:t>
      </w:r>
      <w:r>
        <w:rPr>
          <w:sz w:val="24"/>
        </w:rPr>
        <w:t>majeure,</w:t>
      </w:r>
    </w:p>
    <w:p w:rsidR="00B03850" w:rsidRDefault="0090360A" w:rsidP="00AA7EEF">
      <w:pPr>
        <w:pStyle w:val="Odstavecseseznamem"/>
        <w:numPr>
          <w:ilvl w:val="3"/>
          <w:numId w:val="10"/>
        </w:numPr>
        <w:tabs>
          <w:tab w:val="left" w:pos="757"/>
          <w:tab w:val="left" w:pos="758"/>
        </w:tabs>
        <w:spacing w:before="229"/>
        <w:ind w:hanging="361"/>
        <w:rPr>
          <w:sz w:val="24"/>
        </w:rPr>
      </w:pPr>
      <w:r>
        <w:rPr>
          <w:sz w:val="24"/>
        </w:rPr>
        <w:t>labour disputes or strikes,</w:t>
      </w:r>
      <w:r>
        <w:rPr>
          <w:spacing w:val="-3"/>
          <w:sz w:val="24"/>
        </w:rPr>
        <w:t xml:space="preserve"> </w:t>
      </w:r>
      <w:r>
        <w:rPr>
          <w:sz w:val="24"/>
        </w:rPr>
        <w:t>or</w:t>
      </w:r>
    </w:p>
    <w:p w:rsidR="00B03850" w:rsidRDefault="00B03850">
      <w:pPr>
        <w:pStyle w:val="Zkladntext"/>
        <w:spacing w:before="8"/>
        <w:rPr>
          <w:sz w:val="20"/>
        </w:rPr>
      </w:pPr>
    </w:p>
    <w:p w:rsidR="00B03850" w:rsidRDefault="0090360A" w:rsidP="00AA7EEF">
      <w:pPr>
        <w:pStyle w:val="Odstavecseseznamem"/>
        <w:numPr>
          <w:ilvl w:val="3"/>
          <w:numId w:val="10"/>
        </w:numPr>
        <w:tabs>
          <w:tab w:val="left" w:pos="757"/>
          <w:tab w:val="left" w:pos="758"/>
        </w:tabs>
        <w:ind w:hanging="361"/>
        <w:rPr>
          <w:sz w:val="24"/>
        </w:rPr>
      </w:pPr>
      <w:r>
        <w:rPr>
          <w:sz w:val="24"/>
        </w:rPr>
        <w:t>financial</w:t>
      </w:r>
      <w:r>
        <w:rPr>
          <w:spacing w:val="-2"/>
          <w:sz w:val="24"/>
        </w:rPr>
        <w:t xml:space="preserve"> </w:t>
      </w:r>
      <w:r>
        <w:rPr>
          <w:sz w:val="24"/>
        </w:rPr>
        <w:t>difficulties.</w:t>
      </w:r>
    </w:p>
    <w:p w:rsidR="00B03850" w:rsidRDefault="00B03850">
      <w:pPr>
        <w:pStyle w:val="Zkladntext"/>
        <w:spacing w:before="9"/>
        <w:rPr>
          <w:sz w:val="20"/>
        </w:rPr>
      </w:pPr>
    </w:p>
    <w:p w:rsidR="00B03850" w:rsidRDefault="0090360A">
      <w:pPr>
        <w:spacing w:line="249" w:lineRule="auto"/>
        <w:ind w:left="113"/>
        <w:rPr>
          <w:sz w:val="24"/>
        </w:rPr>
      </w:pPr>
      <w:r>
        <w:rPr>
          <w:sz w:val="24"/>
        </w:rPr>
        <w:t>Any situation constituting force majeure must be formally notified to the other party without delay, stating the nature, likely duration and foreseeable effects.</w:t>
      </w:r>
    </w:p>
    <w:p w:rsidR="00B03850" w:rsidRDefault="0090360A">
      <w:pPr>
        <w:spacing w:before="229" w:line="249" w:lineRule="auto"/>
        <w:ind w:left="113"/>
        <w:rPr>
          <w:sz w:val="24"/>
        </w:rPr>
      </w:pPr>
      <w:r>
        <w:rPr>
          <w:sz w:val="24"/>
        </w:rPr>
        <w:t>The parties must immediately take all the necessary steps to limit any damage due to force majeure and do their best to resume implementation of the action as soon as possible.</w:t>
      </w:r>
    </w:p>
    <w:p w:rsidR="00B03850" w:rsidRDefault="0090360A">
      <w:pPr>
        <w:spacing w:before="229" w:line="249" w:lineRule="auto"/>
        <w:ind w:left="113"/>
        <w:rPr>
          <w:sz w:val="24"/>
        </w:rPr>
      </w:pPr>
      <w:r>
        <w:rPr>
          <w:sz w:val="24"/>
        </w:rPr>
        <w:t>The party prevented by force majeure from fulfilling its obligations under the Agreement cannot be considered in breach of them.</w:t>
      </w:r>
    </w:p>
    <w:p w:rsidR="00B03850" w:rsidRDefault="00B03850">
      <w:pPr>
        <w:pStyle w:val="Zkladntext"/>
        <w:rPr>
          <w:sz w:val="26"/>
        </w:rPr>
      </w:pPr>
    </w:p>
    <w:p w:rsidR="00B03850" w:rsidRDefault="00B03850">
      <w:pPr>
        <w:pStyle w:val="Zkladntext"/>
        <w:spacing w:before="3"/>
        <w:rPr>
          <w:sz w:val="23"/>
        </w:rPr>
      </w:pPr>
    </w:p>
    <w:p w:rsidR="00B03850" w:rsidRDefault="0090360A">
      <w:pPr>
        <w:pStyle w:val="Nadpis4"/>
        <w:ind w:left="113"/>
      </w:pPr>
      <w:bookmarkStart w:id="217" w:name="_bookmark216"/>
      <w:bookmarkEnd w:id="217"/>
      <w:r>
        <w:rPr>
          <w:u w:val="single"/>
        </w:rPr>
        <w:t>CHAPTER 7 FINAL PROVISIONS</w:t>
      </w:r>
    </w:p>
    <w:p w:rsidR="00B03850" w:rsidRDefault="00B03850">
      <w:pPr>
        <w:sectPr w:rsidR="00B03850">
          <w:pgSz w:w="11910" w:h="16840"/>
          <w:pgMar w:top="1300" w:right="1020" w:bottom="740" w:left="1020" w:header="391" w:footer="543" w:gutter="0"/>
          <w:cols w:space="708"/>
        </w:sectPr>
      </w:pPr>
    </w:p>
    <w:p w:rsidR="00B03850" w:rsidRDefault="0090360A">
      <w:pPr>
        <w:pStyle w:val="Nadpis4"/>
        <w:spacing w:before="82"/>
        <w:ind w:left="113"/>
      </w:pPr>
      <w:bookmarkStart w:id="218" w:name="_bookmark217"/>
      <w:bookmarkEnd w:id="218"/>
      <w:r>
        <w:lastRenderedPageBreak/>
        <w:t>ARTICLE 52 — COMMUNICATION BETWEEN THE PARTIES</w:t>
      </w:r>
    </w:p>
    <w:p w:rsidR="00B03850" w:rsidRDefault="00B03850">
      <w:pPr>
        <w:pStyle w:val="Zkladntext"/>
        <w:spacing w:before="8"/>
        <w:rPr>
          <w:b/>
          <w:sz w:val="25"/>
        </w:rPr>
      </w:pPr>
    </w:p>
    <w:p w:rsidR="00B03850" w:rsidRDefault="0090360A" w:rsidP="00AA7EEF">
      <w:pPr>
        <w:pStyle w:val="Nadpis4"/>
        <w:numPr>
          <w:ilvl w:val="1"/>
          <w:numId w:val="6"/>
        </w:numPr>
        <w:tabs>
          <w:tab w:val="left" w:pos="535"/>
        </w:tabs>
        <w:ind w:hanging="422"/>
      </w:pPr>
      <w:bookmarkStart w:id="219" w:name="_bookmark218"/>
      <w:bookmarkEnd w:id="219"/>
      <w:r>
        <w:t> Form and means of</w:t>
      </w:r>
      <w:r>
        <w:rPr>
          <w:spacing w:val="-1"/>
        </w:rPr>
        <w:t xml:space="preserve"> </w:t>
      </w:r>
      <w:r>
        <w:t>communication</w:t>
      </w:r>
    </w:p>
    <w:p w:rsidR="00B03850" w:rsidRDefault="00B03850">
      <w:pPr>
        <w:pStyle w:val="Zkladntext"/>
        <w:spacing w:before="10"/>
        <w:rPr>
          <w:b/>
          <w:sz w:val="20"/>
        </w:rPr>
      </w:pPr>
    </w:p>
    <w:p w:rsidR="00B03850" w:rsidRDefault="0090360A">
      <w:pPr>
        <w:spacing w:before="1" w:line="249" w:lineRule="auto"/>
        <w:ind w:left="113" w:right="113"/>
        <w:jc w:val="both"/>
        <w:rPr>
          <w:sz w:val="24"/>
        </w:rPr>
      </w:pPr>
      <w:r>
        <w:rPr>
          <w:sz w:val="24"/>
        </w:rPr>
        <w:t>Communication</w:t>
      </w:r>
      <w:r>
        <w:rPr>
          <w:spacing w:val="-25"/>
          <w:sz w:val="24"/>
        </w:rPr>
        <w:t xml:space="preserve"> </w:t>
      </w:r>
      <w:r>
        <w:rPr>
          <w:sz w:val="24"/>
        </w:rPr>
        <w:t>under</w:t>
      </w:r>
      <w:r>
        <w:rPr>
          <w:spacing w:val="-24"/>
          <w:sz w:val="24"/>
        </w:rPr>
        <w:t xml:space="preserve"> </w:t>
      </w:r>
      <w:r>
        <w:rPr>
          <w:sz w:val="24"/>
        </w:rPr>
        <w:t>the</w:t>
      </w:r>
      <w:r>
        <w:rPr>
          <w:spacing w:val="-25"/>
          <w:sz w:val="24"/>
        </w:rPr>
        <w:t xml:space="preserve"> </w:t>
      </w:r>
      <w:r>
        <w:rPr>
          <w:sz w:val="24"/>
        </w:rPr>
        <w:t>Agreement</w:t>
      </w:r>
      <w:r>
        <w:rPr>
          <w:spacing w:val="-24"/>
          <w:sz w:val="24"/>
        </w:rPr>
        <w:t xml:space="preserve"> </w:t>
      </w:r>
      <w:r>
        <w:rPr>
          <w:sz w:val="24"/>
        </w:rPr>
        <w:t>(information,</w:t>
      </w:r>
      <w:r>
        <w:rPr>
          <w:spacing w:val="-23"/>
          <w:sz w:val="24"/>
        </w:rPr>
        <w:t xml:space="preserve"> </w:t>
      </w:r>
      <w:r>
        <w:rPr>
          <w:sz w:val="24"/>
        </w:rPr>
        <w:t>requests,</w:t>
      </w:r>
      <w:r>
        <w:rPr>
          <w:spacing w:val="-24"/>
          <w:sz w:val="24"/>
        </w:rPr>
        <w:t xml:space="preserve"> </w:t>
      </w:r>
      <w:r>
        <w:rPr>
          <w:sz w:val="24"/>
        </w:rPr>
        <w:t>submissions,</w:t>
      </w:r>
      <w:r>
        <w:rPr>
          <w:spacing w:val="-24"/>
          <w:sz w:val="24"/>
        </w:rPr>
        <w:t xml:space="preserve"> </w:t>
      </w:r>
      <w:r>
        <w:rPr>
          <w:sz w:val="24"/>
        </w:rPr>
        <w:t>‘formal</w:t>
      </w:r>
      <w:r>
        <w:rPr>
          <w:spacing w:val="-24"/>
          <w:sz w:val="24"/>
        </w:rPr>
        <w:t xml:space="preserve"> </w:t>
      </w:r>
      <w:r>
        <w:rPr>
          <w:sz w:val="24"/>
        </w:rPr>
        <w:t>notifications’,</w:t>
      </w:r>
      <w:r>
        <w:rPr>
          <w:spacing w:val="-24"/>
          <w:sz w:val="24"/>
        </w:rPr>
        <w:t xml:space="preserve"> </w:t>
      </w:r>
      <w:r>
        <w:rPr>
          <w:sz w:val="24"/>
        </w:rPr>
        <w:t>etc.) must:</w:t>
      </w:r>
    </w:p>
    <w:p w:rsidR="00B03850" w:rsidRDefault="0090360A" w:rsidP="00AA7EEF">
      <w:pPr>
        <w:pStyle w:val="Odstavecseseznamem"/>
        <w:numPr>
          <w:ilvl w:val="2"/>
          <w:numId w:val="6"/>
        </w:numPr>
        <w:tabs>
          <w:tab w:val="left" w:pos="757"/>
          <w:tab w:val="left" w:pos="758"/>
        </w:tabs>
        <w:spacing w:before="228"/>
        <w:ind w:hanging="361"/>
        <w:rPr>
          <w:sz w:val="24"/>
        </w:rPr>
      </w:pPr>
      <w:r>
        <w:rPr>
          <w:sz w:val="24"/>
        </w:rPr>
        <w:t>be made in writing</w:t>
      </w:r>
      <w:r>
        <w:rPr>
          <w:spacing w:val="-4"/>
          <w:sz w:val="24"/>
        </w:rPr>
        <w:t xml:space="preserve"> </w:t>
      </w:r>
      <w:r>
        <w:rPr>
          <w:sz w:val="24"/>
        </w:rPr>
        <w:t>and</w:t>
      </w:r>
    </w:p>
    <w:p w:rsidR="00B03850" w:rsidRDefault="00B03850">
      <w:pPr>
        <w:pStyle w:val="Zkladntext"/>
        <w:spacing w:before="9"/>
        <w:rPr>
          <w:sz w:val="20"/>
        </w:rPr>
      </w:pPr>
    </w:p>
    <w:p w:rsidR="00B03850" w:rsidRDefault="0090360A" w:rsidP="00AA7EEF">
      <w:pPr>
        <w:pStyle w:val="Odstavecseseznamem"/>
        <w:numPr>
          <w:ilvl w:val="2"/>
          <w:numId w:val="6"/>
        </w:numPr>
        <w:tabs>
          <w:tab w:val="left" w:pos="757"/>
          <w:tab w:val="left" w:pos="758"/>
        </w:tabs>
        <w:ind w:hanging="361"/>
        <w:rPr>
          <w:sz w:val="24"/>
        </w:rPr>
      </w:pPr>
      <w:r>
        <w:rPr>
          <w:sz w:val="24"/>
        </w:rPr>
        <w:t>bear the number of the</w:t>
      </w:r>
      <w:r>
        <w:rPr>
          <w:spacing w:val="-3"/>
          <w:sz w:val="24"/>
        </w:rPr>
        <w:t xml:space="preserve"> </w:t>
      </w:r>
      <w:r>
        <w:rPr>
          <w:sz w:val="24"/>
        </w:rPr>
        <w:t>Agreement.</w:t>
      </w:r>
    </w:p>
    <w:p w:rsidR="00B03850" w:rsidRDefault="00B03850">
      <w:pPr>
        <w:pStyle w:val="Zkladntext"/>
        <w:spacing w:before="9"/>
        <w:rPr>
          <w:sz w:val="20"/>
        </w:rPr>
      </w:pPr>
    </w:p>
    <w:p w:rsidR="00B03850" w:rsidRDefault="0090360A">
      <w:pPr>
        <w:spacing w:line="249" w:lineRule="auto"/>
        <w:ind w:left="113" w:right="114"/>
        <w:jc w:val="both"/>
        <w:rPr>
          <w:sz w:val="24"/>
        </w:rPr>
      </w:pPr>
      <w:r>
        <w:rPr>
          <w:sz w:val="24"/>
        </w:rPr>
        <w:t>All</w:t>
      </w:r>
      <w:r>
        <w:rPr>
          <w:spacing w:val="-23"/>
          <w:sz w:val="24"/>
        </w:rPr>
        <w:t xml:space="preserve"> </w:t>
      </w:r>
      <w:r>
        <w:rPr>
          <w:sz w:val="24"/>
        </w:rPr>
        <w:t>communication</w:t>
      </w:r>
      <w:r>
        <w:rPr>
          <w:spacing w:val="-24"/>
          <w:sz w:val="24"/>
        </w:rPr>
        <w:t xml:space="preserve"> </w:t>
      </w:r>
      <w:r>
        <w:rPr>
          <w:sz w:val="24"/>
        </w:rPr>
        <w:t>must</w:t>
      </w:r>
      <w:r>
        <w:rPr>
          <w:spacing w:val="-23"/>
          <w:sz w:val="24"/>
        </w:rPr>
        <w:t xml:space="preserve"> </w:t>
      </w:r>
      <w:r>
        <w:rPr>
          <w:sz w:val="24"/>
        </w:rPr>
        <w:t>be</w:t>
      </w:r>
      <w:r>
        <w:rPr>
          <w:spacing w:val="-23"/>
          <w:sz w:val="24"/>
        </w:rPr>
        <w:t xml:space="preserve"> </w:t>
      </w:r>
      <w:r>
        <w:rPr>
          <w:sz w:val="24"/>
        </w:rPr>
        <w:t>made</w:t>
      </w:r>
      <w:r>
        <w:rPr>
          <w:spacing w:val="-24"/>
          <w:sz w:val="24"/>
        </w:rPr>
        <w:t xml:space="preserve"> </w:t>
      </w:r>
      <w:r>
        <w:rPr>
          <w:sz w:val="24"/>
        </w:rPr>
        <w:t>through</w:t>
      </w:r>
      <w:r>
        <w:rPr>
          <w:spacing w:val="-23"/>
          <w:sz w:val="24"/>
        </w:rPr>
        <w:t xml:space="preserve"> </w:t>
      </w:r>
      <w:r>
        <w:rPr>
          <w:sz w:val="24"/>
        </w:rPr>
        <w:t>the</w:t>
      </w:r>
      <w:r>
        <w:rPr>
          <w:spacing w:val="-24"/>
          <w:sz w:val="24"/>
        </w:rPr>
        <w:t xml:space="preserve"> </w:t>
      </w:r>
      <w:r>
        <w:rPr>
          <w:sz w:val="24"/>
        </w:rPr>
        <w:t>Participant</w:t>
      </w:r>
      <w:r>
        <w:rPr>
          <w:spacing w:val="-23"/>
          <w:sz w:val="24"/>
        </w:rPr>
        <w:t xml:space="preserve"> </w:t>
      </w:r>
      <w:r>
        <w:rPr>
          <w:sz w:val="24"/>
        </w:rPr>
        <w:t>Portal</w:t>
      </w:r>
      <w:r>
        <w:rPr>
          <w:spacing w:val="-16"/>
          <w:sz w:val="24"/>
        </w:rPr>
        <w:t xml:space="preserve"> </w:t>
      </w:r>
      <w:r>
        <w:rPr>
          <w:b/>
          <w:sz w:val="24"/>
        </w:rPr>
        <w:t>electronic</w:t>
      </w:r>
      <w:r>
        <w:rPr>
          <w:b/>
          <w:spacing w:val="-24"/>
          <w:sz w:val="24"/>
        </w:rPr>
        <w:t xml:space="preserve"> </w:t>
      </w:r>
      <w:r>
        <w:rPr>
          <w:sz w:val="24"/>
        </w:rPr>
        <w:t>exchange</w:t>
      </w:r>
      <w:r>
        <w:rPr>
          <w:spacing w:val="-23"/>
          <w:sz w:val="24"/>
        </w:rPr>
        <w:t xml:space="preserve"> </w:t>
      </w:r>
      <w:r>
        <w:rPr>
          <w:sz w:val="24"/>
        </w:rPr>
        <w:t>system</w:t>
      </w:r>
      <w:r>
        <w:rPr>
          <w:spacing w:val="-23"/>
          <w:sz w:val="24"/>
        </w:rPr>
        <w:t xml:space="preserve"> </w:t>
      </w:r>
      <w:r>
        <w:rPr>
          <w:sz w:val="24"/>
        </w:rPr>
        <w:t>and</w:t>
      </w:r>
      <w:r>
        <w:rPr>
          <w:spacing w:val="-24"/>
          <w:sz w:val="24"/>
        </w:rPr>
        <w:t xml:space="preserve"> </w:t>
      </w:r>
      <w:r>
        <w:rPr>
          <w:sz w:val="24"/>
        </w:rPr>
        <w:t>using the forms and templates provided</w:t>
      </w:r>
      <w:r>
        <w:rPr>
          <w:spacing w:val="-4"/>
          <w:sz w:val="24"/>
        </w:rPr>
        <w:t xml:space="preserve"> </w:t>
      </w:r>
      <w:r>
        <w:rPr>
          <w:sz w:val="24"/>
        </w:rPr>
        <w:t>there.</w:t>
      </w:r>
    </w:p>
    <w:p w:rsidR="00B03850" w:rsidRDefault="0090360A">
      <w:pPr>
        <w:spacing w:before="229" w:line="249" w:lineRule="auto"/>
        <w:ind w:left="113" w:right="105"/>
        <w:jc w:val="both"/>
        <w:rPr>
          <w:sz w:val="24"/>
        </w:rPr>
      </w:pPr>
      <w:r>
        <w:rPr>
          <w:sz w:val="24"/>
        </w:rPr>
        <w:t>If — after the payment of the balance — the JU finds that a formal notification was not accessed, a second</w:t>
      </w:r>
      <w:r>
        <w:rPr>
          <w:spacing w:val="-12"/>
          <w:sz w:val="24"/>
        </w:rPr>
        <w:t xml:space="preserve"> </w:t>
      </w:r>
      <w:r>
        <w:rPr>
          <w:sz w:val="24"/>
        </w:rPr>
        <w:t>formal</w:t>
      </w:r>
      <w:r>
        <w:rPr>
          <w:spacing w:val="-12"/>
          <w:sz w:val="24"/>
        </w:rPr>
        <w:t xml:space="preserve"> </w:t>
      </w:r>
      <w:r>
        <w:rPr>
          <w:sz w:val="24"/>
        </w:rPr>
        <w:t>notification</w:t>
      </w:r>
      <w:r>
        <w:rPr>
          <w:spacing w:val="-12"/>
          <w:sz w:val="24"/>
        </w:rPr>
        <w:t xml:space="preserve"> </w:t>
      </w:r>
      <w:r>
        <w:rPr>
          <w:sz w:val="24"/>
        </w:rPr>
        <w:t>will</w:t>
      </w:r>
      <w:r>
        <w:rPr>
          <w:spacing w:val="-12"/>
          <w:sz w:val="24"/>
        </w:rPr>
        <w:t xml:space="preserve"> </w:t>
      </w:r>
      <w:r>
        <w:rPr>
          <w:sz w:val="24"/>
        </w:rPr>
        <w:t>be</w:t>
      </w:r>
      <w:r>
        <w:rPr>
          <w:spacing w:val="-12"/>
          <w:sz w:val="24"/>
        </w:rPr>
        <w:t xml:space="preserve"> </w:t>
      </w:r>
      <w:r>
        <w:rPr>
          <w:sz w:val="24"/>
        </w:rPr>
        <w:t>made</w:t>
      </w:r>
      <w:r>
        <w:rPr>
          <w:spacing w:val="-13"/>
          <w:sz w:val="24"/>
        </w:rPr>
        <w:t xml:space="preserve"> </w:t>
      </w:r>
      <w:r>
        <w:rPr>
          <w:sz w:val="24"/>
        </w:rPr>
        <w:t>by</w:t>
      </w:r>
      <w:r>
        <w:rPr>
          <w:spacing w:val="-12"/>
          <w:sz w:val="24"/>
        </w:rPr>
        <w:t xml:space="preserve"> </w:t>
      </w:r>
      <w:r>
        <w:rPr>
          <w:sz w:val="24"/>
        </w:rPr>
        <w:t>registered</w:t>
      </w:r>
      <w:r>
        <w:rPr>
          <w:spacing w:val="-12"/>
          <w:sz w:val="24"/>
        </w:rPr>
        <w:t xml:space="preserve"> </w:t>
      </w:r>
      <w:r>
        <w:rPr>
          <w:sz w:val="24"/>
        </w:rPr>
        <w:t>post</w:t>
      </w:r>
      <w:r>
        <w:rPr>
          <w:spacing w:val="-12"/>
          <w:sz w:val="24"/>
        </w:rPr>
        <w:t xml:space="preserve"> </w:t>
      </w:r>
      <w:r>
        <w:rPr>
          <w:sz w:val="24"/>
        </w:rPr>
        <w:t>with</w:t>
      </w:r>
      <w:r>
        <w:rPr>
          <w:spacing w:val="-12"/>
          <w:sz w:val="24"/>
        </w:rPr>
        <w:t xml:space="preserve"> </w:t>
      </w:r>
      <w:r>
        <w:rPr>
          <w:sz w:val="24"/>
        </w:rPr>
        <w:t>proof</w:t>
      </w:r>
      <w:r>
        <w:rPr>
          <w:spacing w:val="-12"/>
          <w:sz w:val="24"/>
        </w:rPr>
        <w:t xml:space="preserve"> </w:t>
      </w:r>
      <w:r>
        <w:rPr>
          <w:sz w:val="24"/>
        </w:rPr>
        <w:t>of</w:t>
      </w:r>
      <w:r>
        <w:rPr>
          <w:spacing w:val="-12"/>
          <w:sz w:val="24"/>
        </w:rPr>
        <w:t xml:space="preserve"> </w:t>
      </w:r>
      <w:r>
        <w:rPr>
          <w:sz w:val="24"/>
        </w:rPr>
        <w:t>delivery</w:t>
      </w:r>
      <w:r>
        <w:rPr>
          <w:spacing w:val="-12"/>
          <w:sz w:val="24"/>
        </w:rPr>
        <w:t xml:space="preserve"> </w:t>
      </w:r>
      <w:r>
        <w:rPr>
          <w:sz w:val="24"/>
        </w:rPr>
        <w:t>(‘formal</w:t>
      </w:r>
      <w:r>
        <w:rPr>
          <w:spacing w:val="-12"/>
          <w:sz w:val="24"/>
        </w:rPr>
        <w:t xml:space="preserve"> </w:t>
      </w:r>
      <w:r>
        <w:rPr>
          <w:sz w:val="24"/>
        </w:rPr>
        <w:t xml:space="preserve">notification on </w:t>
      </w:r>
      <w:r>
        <w:rPr>
          <w:b/>
          <w:sz w:val="24"/>
        </w:rPr>
        <w:t>paper</w:t>
      </w:r>
      <w:r>
        <w:rPr>
          <w:sz w:val="24"/>
        </w:rPr>
        <w:t>’). Deadlines will be calculated from the moment of the second</w:t>
      </w:r>
      <w:r>
        <w:rPr>
          <w:spacing w:val="-20"/>
          <w:sz w:val="24"/>
        </w:rPr>
        <w:t xml:space="preserve"> </w:t>
      </w:r>
      <w:r>
        <w:rPr>
          <w:sz w:val="24"/>
        </w:rPr>
        <w:t>notification.</w:t>
      </w:r>
    </w:p>
    <w:p w:rsidR="00B03850" w:rsidRDefault="0090360A">
      <w:pPr>
        <w:spacing w:before="229" w:line="249" w:lineRule="auto"/>
        <w:ind w:left="113" w:right="111"/>
        <w:jc w:val="both"/>
        <w:rPr>
          <w:sz w:val="24"/>
        </w:rPr>
      </w:pPr>
      <w:r>
        <w:rPr>
          <w:sz w:val="24"/>
        </w:rPr>
        <w:t>Communications</w:t>
      </w:r>
      <w:r>
        <w:rPr>
          <w:spacing w:val="-13"/>
          <w:sz w:val="24"/>
        </w:rPr>
        <w:t xml:space="preserve"> </w:t>
      </w:r>
      <w:r>
        <w:rPr>
          <w:sz w:val="24"/>
        </w:rPr>
        <w:t>in</w:t>
      </w:r>
      <w:r>
        <w:rPr>
          <w:spacing w:val="-12"/>
          <w:sz w:val="24"/>
        </w:rPr>
        <w:t xml:space="preserve"> </w:t>
      </w:r>
      <w:r>
        <w:rPr>
          <w:sz w:val="24"/>
        </w:rPr>
        <w:t>the</w:t>
      </w:r>
      <w:r>
        <w:rPr>
          <w:spacing w:val="-12"/>
          <w:sz w:val="24"/>
        </w:rPr>
        <w:t xml:space="preserve"> </w:t>
      </w:r>
      <w:r>
        <w:rPr>
          <w:sz w:val="24"/>
        </w:rPr>
        <w:t>electronic</w:t>
      </w:r>
      <w:r>
        <w:rPr>
          <w:spacing w:val="-13"/>
          <w:sz w:val="24"/>
        </w:rPr>
        <w:t xml:space="preserve"> </w:t>
      </w:r>
      <w:r>
        <w:rPr>
          <w:sz w:val="24"/>
        </w:rPr>
        <w:t>exchange</w:t>
      </w:r>
      <w:r>
        <w:rPr>
          <w:spacing w:val="-12"/>
          <w:sz w:val="24"/>
        </w:rPr>
        <w:t xml:space="preserve"> </w:t>
      </w:r>
      <w:r>
        <w:rPr>
          <w:sz w:val="24"/>
        </w:rPr>
        <w:t>system</w:t>
      </w:r>
      <w:r>
        <w:rPr>
          <w:spacing w:val="-12"/>
          <w:sz w:val="24"/>
        </w:rPr>
        <w:t xml:space="preserve"> </w:t>
      </w:r>
      <w:r>
        <w:rPr>
          <w:sz w:val="24"/>
        </w:rPr>
        <w:t>must</w:t>
      </w:r>
      <w:r>
        <w:rPr>
          <w:spacing w:val="-13"/>
          <w:sz w:val="24"/>
        </w:rPr>
        <w:t xml:space="preserve"> </w:t>
      </w:r>
      <w:r>
        <w:rPr>
          <w:sz w:val="24"/>
        </w:rPr>
        <w:t>be</w:t>
      </w:r>
      <w:r>
        <w:rPr>
          <w:spacing w:val="-11"/>
          <w:sz w:val="24"/>
        </w:rPr>
        <w:t xml:space="preserve"> </w:t>
      </w:r>
      <w:r>
        <w:rPr>
          <w:sz w:val="24"/>
        </w:rPr>
        <w:t>made</w:t>
      </w:r>
      <w:r>
        <w:rPr>
          <w:spacing w:val="-12"/>
          <w:sz w:val="24"/>
        </w:rPr>
        <w:t xml:space="preserve"> </w:t>
      </w:r>
      <w:r>
        <w:rPr>
          <w:sz w:val="24"/>
        </w:rPr>
        <w:t>by</w:t>
      </w:r>
      <w:r>
        <w:rPr>
          <w:spacing w:val="-12"/>
          <w:sz w:val="24"/>
        </w:rPr>
        <w:t xml:space="preserve"> </w:t>
      </w:r>
      <w:r>
        <w:rPr>
          <w:sz w:val="24"/>
        </w:rPr>
        <w:t>persons</w:t>
      </w:r>
      <w:r>
        <w:rPr>
          <w:spacing w:val="-11"/>
          <w:sz w:val="24"/>
        </w:rPr>
        <w:t xml:space="preserve"> </w:t>
      </w:r>
      <w:r>
        <w:rPr>
          <w:sz w:val="24"/>
        </w:rPr>
        <w:t>authorised</w:t>
      </w:r>
      <w:r>
        <w:rPr>
          <w:spacing w:val="-12"/>
          <w:sz w:val="24"/>
        </w:rPr>
        <w:t xml:space="preserve"> </w:t>
      </w:r>
      <w:r>
        <w:rPr>
          <w:sz w:val="24"/>
        </w:rPr>
        <w:t>according</w:t>
      </w:r>
      <w:r>
        <w:rPr>
          <w:spacing w:val="-13"/>
          <w:sz w:val="24"/>
        </w:rPr>
        <w:t xml:space="preserve"> </w:t>
      </w:r>
      <w:r>
        <w:rPr>
          <w:sz w:val="24"/>
        </w:rPr>
        <w:t>to the</w:t>
      </w:r>
      <w:r>
        <w:rPr>
          <w:spacing w:val="-8"/>
          <w:sz w:val="24"/>
        </w:rPr>
        <w:t xml:space="preserve"> </w:t>
      </w:r>
      <w:r>
        <w:rPr>
          <w:sz w:val="24"/>
        </w:rPr>
        <w:t>Participant</w:t>
      </w:r>
      <w:r>
        <w:rPr>
          <w:spacing w:val="-8"/>
          <w:sz w:val="24"/>
        </w:rPr>
        <w:t xml:space="preserve"> </w:t>
      </w:r>
      <w:r>
        <w:rPr>
          <w:sz w:val="24"/>
        </w:rPr>
        <w:t>Portal</w:t>
      </w:r>
      <w:r>
        <w:rPr>
          <w:spacing w:val="-8"/>
          <w:sz w:val="24"/>
        </w:rPr>
        <w:t xml:space="preserve"> </w:t>
      </w:r>
      <w:r>
        <w:rPr>
          <w:spacing w:val="-4"/>
          <w:sz w:val="24"/>
        </w:rPr>
        <w:t>Terms</w:t>
      </w:r>
      <w:r>
        <w:rPr>
          <w:spacing w:val="-8"/>
          <w:sz w:val="24"/>
        </w:rPr>
        <w:t xml:space="preserve"> </w:t>
      </w:r>
      <w:r>
        <w:rPr>
          <w:sz w:val="24"/>
        </w:rPr>
        <w:t>&amp;</w:t>
      </w:r>
      <w:r>
        <w:rPr>
          <w:spacing w:val="-8"/>
          <w:sz w:val="24"/>
        </w:rPr>
        <w:t xml:space="preserve"> </w:t>
      </w:r>
      <w:r>
        <w:rPr>
          <w:sz w:val="24"/>
        </w:rPr>
        <w:t>Conditions.</w:t>
      </w:r>
      <w:r>
        <w:rPr>
          <w:spacing w:val="-7"/>
          <w:sz w:val="24"/>
        </w:rPr>
        <w:t xml:space="preserve"> </w:t>
      </w:r>
      <w:r>
        <w:rPr>
          <w:sz w:val="24"/>
        </w:rPr>
        <w:t>For</w:t>
      </w:r>
      <w:r>
        <w:rPr>
          <w:spacing w:val="-8"/>
          <w:sz w:val="24"/>
        </w:rPr>
        <w:t xml:space="preserve"> </w:t>
      </w:r>
      <w:r>
        <w:rPr>
          <w:sz w:val="24"/>
        </w:rPr>
        <w:t>naming</w:t>
      </w:r>
      <w:r>
        <w:rPr>
          <w:spacing w:val="-8"/>
          <w:sz w:val="24"/>
        </w:rPr>
        <w:t xml:space="preserve"> </w:t>
      </w:r>
      <w:r>
        <w:rPr>
          <w:sz w:val="24"/>
        </w:rPr>
        <w:t>the</w:t>
      </w:r>
      <w:r>
        <w:rPr>
          <w:spacing w:val="-8"/>
          <w:sz w:val="24"/>
        </w:rPr>
        <w:t xml:space="preserve"> </w:t>
      </w:r>
      <w:r>
        <w:rPr>
          <w:sz w:val="24"/>
        </w:rPr>
        <w:t>authorised</w:t>
      </w:r>
      <w:r>
        <w:rPr>
          <w:spacing w:val="-8"/>
          <w:sz w:val="24"/>
        </w:rPr>
        <w:t xml:space="preserve"> </w:t>
      </w:r>
      <w:r>
        <w:rPr>
          <w:sz w:val="24"/>
        </w:rPr>
        <w:t>persons,</w:t>
      </w:r>
      <w:r>
        <w:rPr>
          <w:spacing w:val="-8"/>
          <w:sz w:val="24"/>
        </w:rPr>
        <w:t xml:space="preserve"> </w:t>
      </w:r>
      <w:r>
        <w:rPr>
          <w:sz w:val="24"/>
        </w:rPr>
        <w:t>each</w:t>
      </w:r>
      <w:r>
        <w:rPr>
          <w:spacing w:val="-7"/>
          <w:sz w:val="24"/>
        </w:rPr>
        <w:t xml:space="preserve"> </w:t>
      </w:r>
      <w:r>
        <w:rPr>
          <w:sz w:val="24"/>
        </w:rPr>
        <w:t>beneficiary</w:t>
      </w:r>
      <w:r>
        <w:rPr>
          <w:spacing w:val="-8"/>
          <w:sz w:val="24"/>
        </w:rPr>
        <w:t xml:space="preserve"> </w:t>
      </w:r>
      <w:r>
        <w:rPr>
          <w:sz w:val="24"/>
        </w:rPr>
        <w:t>must have</w:t>
      </w:r>
      <w:r>
        <w:rPr>
          <w:spacing w:val="-7"/>
          <w:sz w:val="24"/>
        </w:rPr>
        <w:t xml:space="preserve"> </w:t>
      </w:r>
      <w:r>
        <w:rPr>
          <w:sz w:val="24"/>
        </w:rPr>
        <w:t>designated</w:t>
      </w:r>
      <w:r>
        <w:rPr>
          <w:spacing w:val="-6"/>
          <w:sz w:val="24"/>
        </w:rPr>
        <w:t xml:space="preserve"> </w:t>
      </w:r>
      <w:r>
        <w:rPr>
          <w:sz w:val="24"/>
        </w:rPr>
        <w:t>—</w:t>
      </w:r>
      <w:r>
        <w:rPr>
          <w:spacing w:val="-6"/>
          <w:sz w:val="24"/>
        </w:rPr>
        <w:t xml:space="preserve"> </w:t>
      </w:r>
      <w:r>
        <w:rPr>
          <w:sz w:val="24"/>
        </w:rPr>
        <w:t>before</w:t>
      </w:r>
      <w:r>
        <w:rPr>
          <w:spacing w:val="-7"/>
          <w:sz w:val="24"/>
        </w:rPr>
        <w:t xml:space="preserve"> </w:t>
      </w:r>
      <w:r>
        <w:rPr>
          <w:sz w:val="24"/>
        </w:rPr>
        <w:t>the</w:t>
      </w:r>
      <w:r>
        <w:rPr>
          <w:spacing w:val="-6"/>
          <w:sz w:val="24"/>
        </w:rPr>
        <w:t xml:space="preserve"> </w:t>
      </w:r>
      <w:r>
        <w:rPr>
          <w:sz w:val="24"/>
        </w:rPr>
        <w:t>signature</w:t>
      </w:r>
      <w:r>
        <w:rPr>
          <w:spacing w:val="-6"/>
          <w:sz w:val="24"/>
        </w:rPr>
        <w:t xml:space="preserve"> </w:t>
      </w:r>
      <w:r>
        <w:rPr>
          <w:sz w:val="24"/>
        </w:rPr>
        <w:t>of</w:t>
      </w:r>
      <w:r>
        <w:rPr>
          <w:spacing w:val="-7"/>
          <w:sz w:val="24"/>
        </w:rPr>
        <w:t xml:space="preserve"> </w:t>
      </w:r>
      <w:r>
        <w:rPr>
          <w:sz w:val="24"/>
        </w:rPr>
        <w:t>this</w:t>
      </w:r>
      <w:r>
        <w:rPr>
          <w:spacing w:val="-6"/>
          <w:sz w:val="24"/>
        </w:rPr>
        <w:t xml:space="preserve"> </w:t>
      </w:r>
      <w:r>
        <w:rPr>
          <w:sz w:val="24"/>
        </w:rPr>
        <w:t>Agreement</w:t>
      </w:r>
      <w:r>
        <w:rPr>
          <w:spacing w:val="-6"/>
          <w:sz w:val="24"/>
        </w:rPr>
        <w:t xml:space="preserve"> </w:t>
      </w:r>
      <w:r>
        <w:rPr>
          <w:sz w:val="24"/>
        </w:rPr>
        <w:t>—</w:t>
      </w:r>
      <w:r>
        <w:rPr>
          <w:spacing w:val="-6"/>
          <w:sz w:val="24"/>
        </w:rPr>
        <w:t xml:space="preserve"> </w:t>
      </w:r>
      <w:r>
        <w:rPr>
          <w:sz w:val="24"/>
        </w:rPr>
        <w:t>a</w:t>
      </w:r>
      <w:r>
        <w:rPr>
          <w:spacing w:val="-7"/>
          <w:sz w:val="24"/>
        </w:rPr>
        <w:t xml:space="preserve"> </w:t>
      </w:r>
      <w:r>
        <w:rPr>
          <w:sz w:val="24"/>
        </w:rPr>
        <w:t>‘legal</w:t>
      </w:r>
      <w:r>
        <w:rPr>
          <w:spacing w:val="-6"/>
          <w:sz w:val="24"/>
        </w:rPr>
        <w:t xml:space="preserve"> </w:t>
      </w:r>
      <w:r>
        <w:rPr>
          <w:sz w:val="24"/>
        </w:rPr>
        <w:t>entity</w:t>
      </w:r>
      <w:r>
        <w:rPr>
          <w:spacing w:val="-6"/>
          <w:sz w:val="24"/>
        </w:rPr>
        <w:t xml:space="preserve"> </w:t>
      </w:r>
      <w:r>
        <w:rPr>
          <w:sz w:val="24"/>
        </w:rPr>
        <w:t>appointed</w:t>
      </w:r>
      <w:r>
        <w:rPr>
          <w:spacing w:val="-7"/>
          <w:sz w:val="24"/>
        </w:rPr>
        <w:t xml:space="preserve"> </w:t>
      </w:r>
      <w:r>
        <w:rPr>
          <w:sz w:val="24"/>
        </w:rPr>
        <w:t>representative (LEAR)’.</w:t>
      </w:r>
      <w:r>
        <w:rPr>
          <w:spacing w:val="-8"/>
          <w:sz w:val="24"/>
        </w:rPr>
        <w:t xml:space="preserve"> </w:t>
      </w:r>
      <w:r>
        <w:rPr>
          <w:sz w:val="24"/>
        </w:rPr>
        <w:t>The</w:t>
      </w:r>
      <w:r>
        <w:rPr>
          <w:spacing w:val="-8"/>
          <w:sz w:val="24"/>
        </w:rPr>
        <w:t xml:space="preserve"> </w:t>
      </w:r>
      <w:r>
        <w:rPr>
          <w:sz w:val="24"/>
        </w:rPr>
        <w:t>role</w:t>
      </w:r>
      <w:r>
        <w:rPr>
          <w:spacing w:val="-7"/>
          <w:sz w:val="24"/>
        </w:rPr>
        <w:t xml:space="preserve"> </w:t>
      </w:r>
      <w:r>
        <w:rPr>
          <w:sz w:val="24"/>
        </w:rPr>
        <w:t>and</w:t>
      </w:r>
      <w:r>
        <w:rPr>
          <w:spacing w:val="-8"/>
          <w:sz w:val="24"/>
        </w:rPr>
        <w:t xml:space="preserve"> </w:t>
      </w:r>
      <w:r>
        <w:rPr>
          <w:sz w:val="24"/>
        </w:rPr>
        <w:t>tasks</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LEAR</w:t>
      </w:r>
      <w:r>
        <w:rPr>
          <w:spacing w:val="-8"/>
          <w:sz w:val="24"/>
        </w:rPr>
        <w:t xml:space="preserve"> </w:t>
      </w:r>
      <w:r>
        <w:rPr>
          <w:sz w:val="24"/>
        </w:rPr>
        <w:t>are</w:t>
      </w:r>
      <w:r>
        <w:rPr>
          <w:spacing w:val="-8"/>
          <w:sz w:val="24"/>
        </w:rPr>
        <w:t xml:space="preserve"> </w:t>
      </w:r>
      <w:r>
        <w:rPr>
          <w:sz w:val="24"/>
        </w:rPr>
        <w:t>stipulated</w:t>
      </w:r>
      <w:r>
        <w:rPr>
          <w:spacing w:val="-7"/>
          <w:sz w:val="24"/>
        </w:rPr>
        <w:t xml:space="preserve"> </w:t>
      </w:r>
      <w:r>
        <w:rPr>
          <w:sz w:val="24"/>
        </w:rPr>
        <w:t>in</w:t>
      </w:r>
      <w:r>
        <w:rPr>
          <w:spacing w:val="-8"/>
          <w:sz w:val="24"/>
        </w:rPr>
        <w:t xml:space="preserve"> </w:t>
      </w:r>
      <w:r>
        <w:rPr>
          <w:sz w:val="24"/>
        </w:rPr>
        <w:t>his/her</w:t>
      </w:r>
      <w:r>
        <w:rPr>
          <w:spacing w:val="-7"/>
          <w:sz w:val="24"/>
        </w:rPr>
        <w:t xml:space="preserve"> </w:t>
      </w:r>
      <w:r>
        <w:rPr>
          <w:sz w:val="24"/>
        </w:rPr>
        <w:t>appointment</w:t>
      </w:r>
      <w:r>
        <w:rPr>
          <w:spacing w:val="-9"/>
          <w:sz w:val="24"/>
        </w:rPr>
        <w:t xml:space="preserve"> </w:t>
      </w:r>
      <w:r>
        <w:rPr>
          <w:sz w:val="24"/>
        </w:rPr>
        <w:t>letter</w:t>
      </w:r>
      <w:r>
        <w:rPr>
          <w:spacing w:val="-8"/>
          <w:sz w:val="24"/>
        </w:rPr>
        <w:t xml:space="preserve"> </w:t>
      </w:r>
      <w:r>
        <w:rPr>
          <w:sz w:val="24"/>
        </w:rPr>
        <w:t>(see</w:t>
      </w:r>
      <w:r>
        <w:rPr>
          <w:spacing w:val="-7"/>
          <w:sz w:val="24"/>
        </w:rPr>
        <w:t xml:space="preserve"> </w:t>
      </w:r>
      <w:r>
        <w:rPr>
          <w:sz w:val="24"/>
        </w:rPr>
        <w:t xml:space="preserve">Participant Portal </w:t>
      </w:r>
      <w:r>
        <w:rPr>
          <w:spacing w:val="-4"/>
          <w:sz w:val="24"/>
        </w:rPr>
        <w:t xml:space="preserve">Terms </w:t>
      </w:r>
      <w:r>
        <w:rPr>
          <w:sz w:val="24"/>
        </w:rPr>
        <w:t>&amp; Conditions).</w:t>
      </w:r>
    </w:p>
    <w:p w:rsidR="00B03850" w:rsidRDefault="0090360A">
      <w:pPr>
        <w:spacing w:before="232" w:line="249" w:lineRule="auto"/>
        <w:ind w:left="113" w:right="123"/>
        <w:jc w:val="both"/>
        <w:rPr>
          <w:sz w:val="24"/>
        </w:rPr>
      </w:pPr>
      <w:r>
        <w:rPr>
          <w:sz w:val="24"/>
        </w:rPr>
        <w:t>If</w:t>
      </w:r>
      <w:r>
        <w:rPr>
          <w:spacing w:val="-9"/>
          <w:sz w:val="24"/>
        </w:rPr>
        <w:t xml:space="preserve"> </w:t>
      </w:r>
      <w:r>
        <w:rPr>
          <w:sz w:val="24"/>
        </w:rPr>
        <w:t>the</w:t>
      </w:r>
      <w:r>
        <w:rPr>
          <w:spacing w:val="-9"/>
          <w:sz w:val="24"/>
        </w:rPr>
        <w:t xml:space="preserve"> </w:t>
      </w:r>
      <w:r>
        <w:rPr>
          <w:sz w:val="24"/>
        </w:rPr>
        <w:t>electronic</w:t>
      </w:r>
      <w:r>
        <w:rPr>
          <w:spacing w:val="-10"/>
          <w:sz w:val="24"/>
        </w:rPr>
        <w:t xml:space="preserve"> </w:t>
      </w:r>
      <w:r>
        <w:rPr>
          <w:sz w:val="24"/>
        </w:rPr>
        <w:t>exchange</w:t>
      </w:r>
      <w:r>
        <w:rPr>
          <w:spacing w:val="-9"/>
          <w:sz w:val="24"/>
        </w:rPr>
        <w:t xml:space="preserve"> </w:t>
      </w:r>
      <w:r>
        <w:rPr>
          <w:sz w:val="24"/>
        </w:rPr>
        <w:t>system</w:t>
      </w:r>
      <w:r>
        <w:rPr>
          <w:spacing w:val="-8"/>
          <w:sz w:val="24"/>
        </w:rPr>
        <w:t xml:space="preserve"> </w:t>
      </w:r>
      <w:r>
        <w:rPr>
          <w:sz w:val="24"/>
        </w:rPr>
        <w:t>is</w:t>
      </w:r>
      <w:r>
        <w:rPr>
          <w:spacing w:val="-10"/>
          <w:sz w:val="24"/>
        </w:rPr>
        <w:t xml:space="preserve"> </w:t>
      </w:r>
      <w:r>
        <w:rPr>
          <w:sz w:val="24"/>
        </w:rPr>
        <w:t>temporarily</w:t>
      </w:r>
      <w:r>
        <w:rPr>
          <w:spacing w:val="-9"/>
          <w:sz w:val="24"/>
        </w:rPr>
        <w:t xml:space="preserve"> </w:t>
      </w:r>
      <w:r>
        <w:rPr>
          <w:sz w:val="24"/>
        </w:rPr>
        <w:t>unavailable,</w:t>
      </w:r>
      <w:r>
        <w:rPr>
          <w:spacing w:val="-8"/>
          <w:sz w:val="24"/>
        </w:rPr>
        <w:t xml:space="preserve"> </w:t>
      </w:r>
      <w:r>
        <w:rPr>
          <w:sz w:val="24"/>
        </w:rPr>
        <w:t>instructions</w:t>
      </w:r>
      <w:r>
        <w:rPr>
          <w:spacing w:val="-10"/>
          <w:sz w:val="24"/>
        </w:rPr>
        <w:t xml:space="preserve"> </w:t>
      </w:r>
      <w:r>
        <w:rPr>
          <w:sz w:val="24"/>
        </w:rPr>
        <w:t>will</w:t>
      </w:r>
      <w:r>
        <w:rPr>
          <w:spacing w:val="-8"/>
          <w:sz w:val="24"/>
        </w:rPr>
        <w:t xml:space="preserve"> </w:t>
      </w:r>
      <w:r>
        <w:rPr>
          <w:sz w:val="24"/>
        </w:rPr>
        <w:t>be</w:t>
      </w:r>
      <w:r>
        <w:rPr>
          <w:spacing w:val="-9"/>
          <w:sz w:val="24"/>
        </w:rPr>
        <w:t xml:space="preserve"> </w:t>
      </w:r>
      <w:r>
        <w:rPr>
          <w:sz w:val="24"/>
        </w:rPr>
        <w:t>given</w:t>
      </w:r>
      <w:r>
        <w:rPr>
          <w:spacing w:val="-8"/>
          <w:sz w:val="24"/>
        </w:rPr>
        <w:t xml:space="preserve"> </w:t>
      </w:r>
      <w:r>
        <w:rPr>
          <w:sz w:val="24"/>
        </w:rPr>
        <w:t>on</w:t>
      </w:r>
      <w:r>
        <w:rPr>
          <w:spacing w:val="-8"/>
          <w:sz w:val="24"/>
        </w:rPr>
        <w:t xml:space="preserve"> </w:t>
      </w:r>
      <w:r>
        <w:rPr>
          <w:sz w:val="24"/>
        </w:rPr>
        <w:t>the</w:t>
      </w:r>
      <w:r>
        <w:rPr>
          <w:spacing w:val="-10"/>
          <w:sz w:val="24"/>
        </w:rPr>
        <w:t xml:space="preserve"> </w:t>
      </w:r>
      <w:r>
        <w:rPr>
          <w:sz w:val="24"/>
        </w:rPr>
        <w:t>JU</w:t>
      </w:r>
      <w:r>
        <w:rPr>
          <w:spacing w:val="-8"/>
          <w:sz w:val="24"/>
        </w:rPr>
        <w:t xml:space="preserve"> </w:t>
      </w:r>
      <w:r>
        <w:rPr>
          <w:sz w:val="24"/>
        </w:rPr>
        <w:t>and Commission</w:t>
      </w:r>
      <w:r>
        <w:rPr>
          <w:spacing w:val="-2"/>
          <w:sz w:val="24"/>
        </w:rPr>
        <w:t xml:space="preserve"> </w:t>
      </w:r>
      <w:r>
        <w:rPr>
          <w:sz w:val="24"/>
        </w:rPr>
        <w:t>websites.</w:t>
      </w:r>
    </w:p>
    <w:p w:rsidR="00B03850" w:rsidRDefault="00B03850">
      <w:pPr>
        <w:pStyle w:val="Zkladntext"/>
        <w:spacing w:before="7"/>
        <w:rPr>
          <w:sz w:val="24"/>
        </w:rPr>
      </w:pPr>
    </w:p>
    <w:p w:rsidR="00B03850" w:rsidRDefault="0090360A" w:rsidP="00AA7EEF">
      <w:pPr>
        <w:pStyle w:val="Nadpis4"/>
        <w:numPr>
          <w:ilvl w:val="1"/>
          <w:numId w:val="6"/>
        </w:numPr>
        <w:tabs>
          <w:tab w:val="left" w:pos="535"/>
        </w:tabs>
        <w:spacing w:before="1"/>
        <w:ind w:hanging="422"/>
      </w:pPr>
      <w:bookmarkStart w:id="220" w:name="_bookmark219"/>
      <w:bookmarkEnd w:id="220"/>
      <w:r>
        <w:t> Date of</w:t>
      </w:r>
      <w:r>
        <w:rPr>
          <w:spacing w:val="-1"/>
        </w:rPr>
        <w:t xml:space="preserve"> </w:t>
      </w:r>
      <w:r>
        <w:t>communication</w:t>
      </w:r>
    </w:p>
    <w:p w:rsidR="00B03850" w:rsidRDefault="00B03850">
      <w:pPr>
        <w:pStyle w:val="Zkladntext"/>
        <w:spacing w:before="10"/>
        <w:rPr>
          <w:b/>
          <w:sz w:val="20"/>
        </w:rPr>
      </w:pPr>
    </w:p>
    <w:p w:rsidR="00B03850" w:rsidRDefault="0090360A">
      <w:pPr>
        <w:spacing w:line="249" w:lineRule="auto"/>
        <w:ind w:left="113" w:right="118"/>
        <w:jc w:val="both"/>
        <w:rPr>
          <w:sz w:val="24"/>
        </w:rPr>
      </w:pPr>
      <w:r>
        <w:rPr>
          <w:b/>
          <w:sz w:val="24"/>
        </w:rPr>
        <w:t>Communications</w:t>
      </w:r>
      <w:r>
        <w:rPr>
          <w:b/>
          <w:spacing w:val="-4"/>
          <w:sz w:val="24"/>
        </w:rPr>
        <w:t xml:space="preserve"> </w:t>
      </w:r>
      <w:r>
        <w:rPr>
          <w:sz w:val="24"/>
        </w:rPr>
        <w:t>are</w:t>
      </w:r>
      <w:r>
        <w:rPr>
          <w:spacing w:val="-4"/>
          <w:sz w:val="24"/>
        </w:rPr>
        <w:t xml:space="preserve"> </w:t>
      </w:r>
      <w:r>
        <w:rPr>
          <w:sz w:val="24"/>
        </w:rPr>
        <w:t>considered</w:t>
      </w:r>
      <w:r>
        <w:rPr>
          <w:spacing w:val="-4"/>
          <w:sz w:val="24"/>
        </w:rPr>
        <w:t xml:space="preserve"> </w:t>
      </w:r>
      <w:r>
        <w:rPr>
          <w:sz w:val="24"/>
        </w:rPr>
        <w:t>to</w:t>
      </w:r>
      <w:r>
        <w:rPr>
          <w:spacing w:val="-4"/>
          <w:sz w:val="24"/>
        </w:rPr>
        <w:t xml:space="preserve"> </w:t>
      </w:r>
      <w:r>
        <w:rPr>
          <w:sz w:val="24"/>
        </w:rPr>
        <w:t>have</w:t>
      </w:r>
      <w:r>
        <w:rPr>
          <w:spacing w:val="-3"/>
          <w:sz w:val="24"/>
        </w:rPr>
        <w:t xml:space="preserve"> </w:t>
      </w:r>
      <w:r>
        <w:rPr>
          <w:sz w:val="24"/>
        </w:rPr>
        <w:t>been</w:t>
      </w:r>
      <w:r>
        <w:rPr>
          <w:spacing w:val="-4"/>
          <w:sz w:val="24"/>
        </w:rPr>
        <w:t xml:space="preserve"> </w:t>
      </w:r>
      <w:r>
        <w:rPr>
          <w:sz w:val="24"/>
        </w:rPr>
        <w:t>made</w:t>
      </w:r>
      <w:r>
        <w:rPr>
          <w:spacing w:val="-4"/>
          <w:sz w:val="24"/>
        </w:rPr>
        <w:t xml:space="preserve"> </w:t>
      </w:r>
      <w:r>
        <w:rPr>
          <w:sz w:val="24"/>
        </w:rPr>
        <w:t>when</w:t>
      </w:r>
      <w:r>
        <w:rPr>
          <w:spacing w:val="-4"/>
          <w:sz w:val="24"/>
        </w:rPr>
        <w:t xml:space="preserve"> </w:t>
      </w:r>
      <w:r>
        <w:rPr>
          <w:sz w:val="24"/>
        </w:rPr>
        <w:t>they</w:t>
      </w:r>
      <w:r>
        <w:rPr>
          <w:spacing w:val="-4"/>
          <w:sz w:val="24"/>
        </w:rPr>
        <w:t xml:space="preserve"> </w:t>
      </w:r>
      <w:r>
        <w:rPr>
          <w:sz w:val="24"/>
        </w:rPr>
        <w:t>are</w:t>
      </w:r>
      <w:r>
        <w:rPr>
          <w:spacing w:val="-3"/>
          <w:sz w:val="24"/>
        </w:rPr>
        <w:t xml:space="preserve"> </w:t>
      </w:r>
      <w:r>
        <w:rPr>
          <w:sz w:val="24"/>
        </w:rPr>
        <w:t>sent</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sending</w:t>
      </w:r>
      <w:r>
        <w:rPr>
          <w:spacing w:val="-3"/>
          <w:sz w:val="24"/>
        </w:rPr>
        <w:t xml:space="preserve"> </w:t>
      </w:r>
      <w:r>
        <w:rPr>
          <w:sz w:val="24"/>
        </w:rPr>
        <w:t>party</w:t>
      </w:r>
      <w:r>
        <w:rPr>
          <w:spacing w:val="-4"/>
          <w:sz w:val="24"/>
        </w:rPr>
        <w:t xml:space="preserve"> </w:t>
      </w:r>
      <w:r>
        <w:rPr>
          <w:sz w:val="24"/>
        </w:rPr>
        <w:t>(i.e.</w:t>
      </w:r>
      <w:r>
        <w:rPr>
          <w:spacing w:val="-4"/>
          <w:sz w:val="24"/>
        </w:rPr>
        <w:t xml:space="preserve"> </w:t>
      </w:r>
      <w:r>
        <w:rPr>
          <w:sz w:val="24"/>
        </w:rPr>
        <w:t>on the date and time they are sent through the electronic exchange</w:t>
      </w:r>
      <w:r>
        <w:rPr>
          <w:spacing w:val="-19"/>
          <w:sz w:val="24"/>
        </w:rPr>
        <w:t xml:space="preserve"> </w:t>
      </w:r>
      <w:r>
        <w:rPr>
          <w:sz w:val="24"/>
        </w:rPr>
        <w:t>system).</w:t>
      </w:r>
    </w:p>
    <w:p w:rsidR="00B03850" w:rsidRDefault="0090360A">
      <w:pPr>
        <w:spacing w:before="229" w:line="249" w:lineRule="auto"/>
        <w:ind w:left="113" w:right="111"/>
        <w:jc w:val="both"/>
        <w:rPr>
          <w:sz w:val="24"/>
        </w:rPr>
      </w:pPr>
      <w:r>
        <w:rPr>
          <w:b/>
          <w:sz w:val="24"/>
        </w:rPr>
        <w:t>Formal</w:t>
      </w:r>
      <w:r>
        <w:rPr>
          <w:b/>
          <w:spacing w:val="-24"/>
          <w:sz w:val="24"/>
        </w:rPr>
        <w:t xml:space="preserve"> </w:t>
      </w:r>
      <w:r>
        <w:rPr>
          <w:b/>
          <w:sz w:val="24"/>
        </w:rPr>
        <w:t>notifications</w:t>
      </w:r>
      <w:r>
        <w:rPr>
          <w:b/>
          <w:spacing w:val="-22"/>
          <w:sz w:val="24"/>
        </w:rPr>
        <w:t xml:space="preserve"> </w:t>
      </w:r>
      <w:r>
        <w:rPr>
          <w:sz w:val="24"/>
        </w:rPr>
        <w:t>through</w:t>
      </w:r>
      <w:r>
        <w:rPr>
          <w:spacing w:val="-23"/>
          <w:sz w:val="24"/>
        </w:rPr>
        <w:t xml:space="preserve"> </w:t>
      </w:r>
      <w:r>
        <w:rPr>
          <w:sz w:val="24"/>
        </w:rPr>
        <w:t>the</w:t>
      </w:r>
      <w:r>
        <w:rPr>
          <w:spacing w:val="-20"/>
          <w:sz w:val="24"/>
        </w:rPr>
        <w:t xml:space="preserve"> </w:t>
      </w:r>
      <w:r>
        <w:rPr>
          <w:b/>
          <w:sz w:val="24"/>
        </w:rPr>
        <w:t>electronic</w:t>
      </w:r>
      <w:r>
        <w:rPr>
          <w:b/>
          <w:spacing w:val="-24"/>
          <w:sz w:val="24"/>
        </w:rPr>
        <w:t xml:space="preserve"> </w:t>
      </w:r>
      <w:r>
        <w:rPr>
          <w:sz w:val="24"/>
        </w:rPr>
        <w:t>exchange</w:t>
      </w:r>
      <w:r>
        <w:rPr>
          <w:spacing w:val="-23"/>
          <w:sz w:val="24"/>
        </w:rPr>
        <w:t xml:space="preserve"> </w:t>
      </w:r>
      <w:r>
        <w:rPr>
          <w:sz w:val="24"/>
        </w:rPr>
        <w:t>system</w:t>
      </w:r>
      <w:r>
        <w:rPr>
          <w:spacing w:val="-23"/>
          <w:sz w:val="24"/>
        </w:rPr>
        <w:t xml:space="preserve"> </w:t>
      </w:r>
      <w:r>
        <w:rPr>
          <w:sz w:val="24"/>
        </w:rPr>
        <w:t>are</w:t>
      </w:r>
      <w:r>
        <w:rPr>
          <w:spacing w:val="-23"/>
          <w:sz w:val="24"/>
        </w:rPr>
        <w:t xml:space="preserve"> </w:t>
      </w:r>
      <w:r>
        <w:rPr>
          <w:sz w:val="24"/>
        </w:rPr>
        <w:t>considered</w:t>
      </w:r>
      <w:r>
        <w:rPr>
          <w:spacing w:val="-24"/>
          <w:sz w:val="24"/>
        </w:rPr>
        <w:t xml:space="preserve"> </w:t>
      </w:r>
      <w:r>
        <w:rPr>
          <w:sz w:val="24"/>
        </w:rPr>
        <w:t>to</w:t>
      </w:r>
      <w:r>
        <w:rPr>
          <w:spacing w:val="-23"/>
          <w:sz w:val="24"/>
        </w:rPr>
        <w:t xml:space="preserve"> </w:t>
      </w:r>
      <w:r>
        <w:rPr>
          <w:sz w:val="24"/>
        </w:rPr>
        <w:t>have</w:t>
      </w:r>
      <w:r>
        <w:rPr>
          <w:spacing w:val="-23"/>
          <w:sz w:val="24"/>
        </w:rPr>
        <w:t xml:space="preserve"> </w:t>
      </w:r>
      <w:r>
        <w:rPr>
          <w:sz w:val="24"/>
        </w:rPr>
        <w:t>been</w:t>
      </w:r>
      <w:r>
        <w:rPr>
          <w:spacing w:val="-23"/>
          <w:sz w:val="24"/>
        </w:rPr>
        <w:t xml:space="preserve"> </w:t>
      </w:r>
      <w:r>
        <w:rPr>
          <w:sz w:val="24"/>
        </w:rPr>
        <w:t>made</w:t>
      </w:r>
      <w:r>
        <w:rPr>
          <w:spacing w:val="-23"/>
          <w:sz w:val="24"/>
        </w:rPr>
        <w:t xml:space="preserve"> </w:t>
      </w:r>
      <w:r>
        <w:rPr>
          <w:sz w:val="24"/>
        </w:rPr>
        <w:t>when they</w:t>
      </w:r>
      <w:r>
        <w:rPr>
          <w:spacing w:val="-12"/>
          <w:sz w:val="24"/>
        </w:rPr>
        <w:t xml:space="preserve"> </w:t>
      </w:r>
      <w:r>
        <w:rPr>
          <w:sz w:val="24"/>
        </w:rPr>
        <w:t>are</w:t>
      </w:r>
      <w:r>
        <w:rPr>
          <w:spacing w:val="-12"/>
          <w:sz w:val="24"/>
        </w:rPr>
        <w:t xml:space="preserve"> </w:t>
      </w:r>
      <w:r>
        <w:rPr>
          <w:sz w:val="24"/>
        </w:rPr>
        <w:t>received</w:t>
      </w:r>
      <w:r>
        <w:rPr>
          <w:spacing w:val="-12"/>
          <w:sz w:val="24"/>
        </w:rPr>
        <w:t xml:space="preserve"> </w:t>
      </w:r>
      <w:r>
        <w:rPr>
          <w:sz w:val="24"/>
        </w:rPr>
        <w:t>by</w:t>
      </w:r>
      <w:r>
        <w:rPr>
          <w:spacing w:val="-12"/>
          <w:sz w:val="24"/>
        </w:rPr>
        <w:t xml:space="preserve"> </w:t>
      </w:r>
      <w:r>
        <w:rPr>
          <w:sz w:val="24"/>
        </w:rPr>
        <w:t>the</w:t>
      </w:r>
      <w:r>
        <w:rPr>
          <w:spacing w:val="-12"/>
          <w:sz w:val="24"/>
        </w:rPr>
        <w:t xml:space="preserve"> </w:t>
      </w:r>
      <w:r>
        <w:rPr>
          <w:sz w:val="24"/>
        </w:rPr>
        <w:t>receiving</w:t>
      </w:r>
      <w:r>
        <w:rPr>
          <w:spacing w:val="-12"/>
          <w:sz w:val="24"/>
        </w:rPr>
        <w:t xml:space="preserve"> </w:t>
      </w:r>
      <w:r>
        <w:rPr>
          <w:sz w:val="24"/>
        </w:rPr>
        <w:t>party</w:t>
      </w:r>
      <w:r>
        <w:rPr>
          <w:spacing w:val="-12"/>
          <w:sz w:val="24"/>
        </w:rPr>
        <w:t xml:space="preserve"> </w:t>
      </w:r>
      <w:r>
        <w:rPr>
          <w:sz w:val="24"/>
        </w:rPr>
        <w:t>(i.e.</w:t>
      </w:r>
      <w:r>
        <w:rPr>
          <w:spacing w:val="-12"/>
          <w:sz w:val="24"/>
        </w:rPr>
        <w:t xml:space="preserve"> </w:t>
      </w:r>
      <w:r>
        <w:rPr>
          <w:sz w:val="24"/>
        </w:rPr>
        <w:t>on</w:t>
      </w:r>
      <w:r>
        <w:rPr>
          <w:spacing w:val="-12"/>
          <w:sz w:val="24"/>
        </w:rPr>
        <w:t xml:space="preserve"> </w:t>
      </w:r>
      <w:r>
        <w:rPr>
          <w:sz w:val="24"/>
        </w:rPr>
        <w:t>the</w:t>
      </w:r>
      <w:r>
        <w:rPr>
          <w:spacing w:val="-12"/>
          <w:sz w:val="24"/>
        </w:rPr>
        <w:t xml:space="preserve"> </w:t>
      </w:r>
      <w:r>
        <w:rPr>
          <w:sz w:val="24"/>
        </w:rPr>
        <w:t>date</w:t>
      </w:r>
      <w:r>
        <w:rPr>
          <w:spacing w:val="-12"/>
          <w:sz w:val="24"/>
        </w:rPr>
        <w:t xml:space="preserve"> </w:t>
      </w:r>
      <w:r>
        <w:rPr>
          <w:sz w:val="24"/>
        </w:rPr>
        <w:t>and</w:t>
      </w:r>
      <w:r>
        <w:rPr>
          <w:spacing w:val="-12"/>
          <w:sz w:val="24"/>
        </w:rPr>
        <w:t xml:space="preserve"> </w:t>
      </w:r>
      <w:r>
        <w:rPr>
          <w:sz w:val="24"/>
        </w:rPr>
        <w:t>time</w:t>
      </w:r>
      <w:r>
        <w:rPr>
          <w:spacing w:val="-12"/>
          <w:sz w:val="24"/>
        </w:rPr>
        <w:t xml:space="preserve"> </w:t>
      </w:r>
      <w:r>
        <w:rPr>
          <w:sz w:val="24"/>
        </w:rPr>
        <w:t>of</w:t>
      </w:r>
      <w:r>
        <w:rPr>
          <w:spacing w:val="-12"/>
          <w:sz w:val="24"/>
        </w:rPr>
        <w:t xml:space="preserve"> </w:t>
      </w:r>
      <w:r>
        <w:rPr>
          <w:sz w:val="24"/>
        </w:rPr>
        <w:t>acceptance</w:t>
      </w:r>
      <w:r>
        <w:rPr>
          <w:spacing w:val="-12"/>
          <w:sz w:val="24"/>
        </w:rPr>
        <w:t xml:space="preserve"> </w:t>
      </w:r>
      <w:r>
        <w:rPr>
          <w:sz w:val="24"/>
        </w:rPr>
        <w:t>by</w:t>
      </w:r>
      <w:r>
        <w:rPr>
          <w:spacing w:val="-12"/>
          <w:sz w:val="24"/>
        </w:rPr>
        <w:t xml:space="preserve"> </w:t>
      </w:r>
      <w:r>
        <w:rPr>
          <w:sz w:val="24"/>
        </w:rPr>
        <w:t>the</w:t>
      </w:r>
      <w:r>
        <w:rPr>
          <w:spacing w:val="-12"/>
          <w:sz w:val="24"/>
        </w:rPr>
        <w:t xml:space="preserve"> </w:t>
      </w:r>
      <w:r>
        <w:rPr>
          <w:sz w:val="24"/>
        </w:rPr>
        <w:t>receiving</w:t>
      </w:r>
      <w:r>
        <w:rPr>
          <w:spacing w:val="-12"/>
          <w:sz w:val="24"/>
        </w:rPr>
        <w:t xml:space="preserve"> </w:t>
      </w:r>
      <w:r>
        <w:rPr>
          <w:spacing w:val="-3"/>
          <w:sz w:val="24"/>
        </w:rPr>
        <w:t xml:space="preserve">party, </w:t>
      </w:r>
      <w:r>
        <w:rPr>
          <w:sz w:val="24"/>
        </w:rPr>
        <w:t>as</w:t>
      </w:r>
      <w:r>
        <w:rPr>
          <w:spacing w:val="-7"/>
          <w:sz w:val="24"/>
        </w:rPr>
        <w:t xml:space="preserve"> </w:t>
      </w:r>
      <w:r>
        <w:rPr>
          <w:sz w:val="24"/>
        </w:rPr>
        <w:t>indicated</w:t>
      </w:r>
      <w:r>
        <w:rPr>
          <w:spacing w:val="-6"/>
          <w:sz w:val="24"/>
        </w:rPr>
        <w:t xml:space="preserve"> </w:t>
      </w:r>
      <w:r>
        <w:rPr>
          <w:sz w:val="24"/>
        </w:rPr>
        <w:t>by</w:t>
      </w:r>
      <w:r>
        <w:rPr>
          <w:spacing w:val="-6"/>
          <w:sz w:val="24"/>
        </w:rPr>
        <w:t xml:space="preserve"> </w:t>
      </w:r>
      <w:r>
        <w:rPr>
          <w:sz w:val="24"/>
        </w:rPr>
        <w:t>the</w:t>
      </w:r>
      <w:r>
        <w:rPr>
          <w:spacing w:val="-6"/>
          <w:sz w:val="24"/>
        </w:rPr>
        <w:t xml:space="preserve"> </w:t>
      </w:r>
      <w:r>
        <w:rPr>
          <w:sz w:val="24"/>
        </w:rPr>
        <w:t>time</w:t>
      </w:r>
      <w:r>
        <w:rPr>
          <w:spacing w:val="-7"/>
          <w:sz w:val="24"/>
        </w:rPr>
        <w:t xml:space="preserve"> </w:t>
      </w:r>
      <w:r>
        <w:rPr>
          <w:sz w:val="24"/>
        </w:rPr>
        <w:t>stamp).</w:t>
      </w:r>
      <w:r>
        <w:rPr>
          <w:spacing w:val="-6"/>
          <w:sz w:val="24"/>
        </w:rPr>
        <w:t xml:space="preserve"> </w:t>
      </w:r>
      <w:r>
        <w:rPr>
          <w:sz w:val="24"/>
        </w:rPr>
        <w:t>A</w:t>
      </w:r>
      <w:r>
        <w:rPr>
          <w:spacing w:val="-6"/>
          <w:sz w:val="24"/>
        </w:rPr>
        <w:t xml:space="preserve"> </w:t>
      </w:r>
      <w:r>
        <w:rPr>
          <w:sz w:val="24"/>
        </w:rPr>
        <w:t>formal</w:t>
      </w:r>
      <w:r>
        <w:rPr>
          <w:spacing w:val="-6"/>
          <w:sz w:val="24"/>
        </w:rPr>
        <w:t xml:space="preserve"> </w:t>
      </w:r>
      <w:r>
        <w:rPr>
          <w:sz w:val="24"/>
        </w:rPr>
        <w:t>notification</w:t>
      </w:r>
      <w:r>
        <w:rPr>
          <w:spacing w:val="-7"/>
          <w:sz w:val="24"/>
        </w:rPr>
        <w:t xml:space="preserve"> </w:t>
      </w:r>
      <w:r>
        <w:rPr>
          <w:sz w:val="24"/>
        </w:rPr>
        <w:t>that</w:t>
      </w:r>
      <w:r>
        <w:rPr>
          <w:spacing w:val="-6"/>
          <w:sz w:val="24"/>
        </w:rPr>
        <w:t xml:space="preserve"> </w:t>
      </w:r>
      <w:r>
        <w:rPr>
          <w:sz w:val="24"/>
        </w:rPr>
        <w:t>has</w:t>
      </w:r>
      <w:r>
        <w:rPr>
          <w:spacing w:val="-6"/>
          <w:sz w:val="24"/>
        </w:rPr>
        <w:t xml:space="preserve"> </w:t>
      </w:r>
      <w:r>
        <w:rPr>
          <w:sz w:val="24"/>
        </w:rPr>
        <w:t>not</w:t>
      </w:r>
      <w:r>
        <w:rPr>
          <w:spacing w:val="-6"/>
          <w:sz w:val="24"/>
        </w:rPr>
        <w:t xml:space="preserve"> </w:t>
      </w:r>
      <w:r>
        <w:rPr>
          <w:sz w:val="24"/>
        </w:rPr>
        <w:t>been</w:t>
      </w:r>
      <w:r>
        <w:rPr>
          <w:spacing w:val="-7"/>
          <w:sz w:val="24"/>
        </w:rPr>
        <w:t xml:space="preserve"> </w:t>
      </w:r>
      <w:r>
        <w:rPr>
          <w:sz w:val="24"/>
        </w:rPr>
        <w:t>accepted</w:t>
      </w:r>
      <w:r>
        <w:rPr>
          <w:spacing w:val="-6"/>
          <w:sz w:val="24"/>
        </w:rPr>
        <w:t xml:space="preserve"> </w:t>
      </w:r>
      <w:r>
        <w:rPr>
          <w:sz w:val="24"/>
        </w:rPr>
        <w:t>within</w:t>
      </w:r>
      <w:r>
        <w:rPr>
          <w:spacing w:val="-6"/>
          <w:sz w:val="24"/>
        </w:rPr>
        <w:t xml:space="preserve"> </w:t>
      </w:r>
      <w:r>
        <w:rPr>
          <w:sz w:val="24"/>
        </w:rPr>
        <w:t>10</w:t>
      </w:r>
      <w:r>
        <w:rPr>
          <w:spacing w:val="-6"/>
          <w:sz w:val="24"/>
        </w:rPr>
        <w:t xml:space="preserve"> </w:t>
      </w:r>
      <w:r>
        <w:rPr>
          <w:sz w:val="24"/>
        </w:rPr>
        <w:t>days</w:t>
      </w:r>
      <w:r>
        <w:rPr>
          <w:spacing w:val="-6"/>
          <w:sz w:val="24"/>
        </w:rPr>
        <w:t xml:space="preserve"> </w:t>
      </w:r>
      <w:r>
        <w:rPr>
          <w:sz w:val="24"/>
        </w:rPr>
        <w:t>after sending is considered to have been</w:t>
      </w:r>
      <w:r>
        <w:rPr>
          <w:spacing w:val="-6"/>
          <w:sz w:val="24"/>
        </w:rPr>
        <w:t xml:space="preserve"> </w:t>
      </w:r>
      <w:r>
        <w:rPr>
          <w:sz w:val="24"/>
        </w:rPr>
        <w:t>accepted.</w:t>
      </w:r>
    </w:p>
    <w:p w:rsidR="00B03850" w:rsidRDefault="0090360A">
      <w:pPr>
        <w:spacing w:before="231" w:line="249" w:lineRule="auto"/>
        <w:ind w:left="113" w:right="111"/>
        <w:jc w:val="both"/>
        <w:rPr>
          <w:sz w:val="24"/>
        </w:rPr>
      </w:pPr>
      <w:r>
        <w:rPr>
          <w:sz w:val="24"/>
        </w:rPr>
        <w:t>Formal</w:t>
      </w:r>
      <w:r>
        <w:rPr>
          <w:spacing w:val="-8"/>
          <w:sz w:val="24"/>
        </w:rPr>
        <w:t xml:space="preserve"> </w:t>
      </w:r>
      <w:r>
        <w:rPr>
          <w:sz w:val="24"/>
        </w:rPr>
        <w:t>notifications</w:t>
      </w:r>
      <w:r>
        <w:rPr>
          <w:spacing w:val="-9"/>
          <w:sz w:val="24"/>
        </w:rPr>
        <w:t xml:space="preserve"> </w:t>
      </w:r>
      <w:r>
        <w:rPr>
          <w:b/>
          <w:sz w:val="24"/>
        </w:rPr>
        <w:t>on</w:t>
      </w:r>
      <w:r>
        <w:rPr>
          <w:b/>
          <w:spacing w:val="-8"/>
          <w:sz w:val="24"/>
        </w:rPr>
        <w:t xml:space="preserve"> </w:t>
      </w:r>
      <w:r>
        <w:rPr>
          <w:b/>
          <w:sz w:val="24"/>
        </w:rPr>
        <w:t>paper</w:t>
      </w:r>
      <w:r>
        <w:rPr>
          <w:b/>
          <w:spacing w:val="-8"/>
          <w:sz w:val="24"/>
        </w:rPr>
        <w:t xml:space="preserve"> </w:t>
      </w:r>
      <w:r>
        <w:rPr>
          <w:sz w:val="24"/>
        </w:rPr>
        <w:t>sent</w:t>
      </w:r>
      <w:r>
        <w:rPr>
          <w:spacing w:val="-8"/>
          <w:sz w:val="24"/>
        </w:rPr>
        <w:t xml:space="preserve"> </w:t>
      </w:r>
      <w:r>
        <w:rPr>
          <w:sz w:val="24"/>
        </w:rPr>
        <w:t>by</w:t>
      </w:r>
      <w:r>
        <w:rPr>
          <w:spacing w:val="-7"/>
          <w:sz w:val="24"/>
        </w:rPr>
        <w:t xml:space="preserve"> </w:t>
      </w:r>
      <w:r>
        <w:rPr>
          <w:b/>
          <w:sz w:val="24"/>
        </w:rPr>
        <w:t>registered</w:t>
      </w:r>
      <w:r>
        <w:rPr>
          <w:b/>
          <w:spacing w:val="-7"/>
          <w:sz w:val="24"/>
        </w:rPr>
        <w:t xml:space="preserve"> </w:t>
      </w:r>
      <w:r>
        <w:rPr>
          <w:b/>
          <w:sz w:val="24"/>
        </w:rPr>
        <w:t>post</w:t>
      </w:r>
      <w:r>
        <w:rPr>
          <w:b/>
          <w:spacing w:val="-8"/>
          <w:sz w:val="24"/>
        </w:rPr>
        <w:t xml:space="preserve"> </w:t>
      </w:r>
      <w:r>
        <w:rPr>
          <w:sz w:val="24"/>
        </w:rPr>
        <w:t>with</w:t>
      </w:r>
      <w:r>
        <w:rPr>
          <w:spacing w:val="-7"/>
          <w:sz w:val="24"/>
        </w:rPr>
        <w:t xml:space="preserve"> </w:t>
      </w:r>
      <w:r>
        <w:rPr>
          <w:sz w:val="24"/>
        </w:rPr>
        <w:t>proof</w:t>
      </w:r>
      <w:r>
        <w:rPr>
          <w:spacing w:val="-8"/>
          <w:sz w:val="24"/>
        </w:rPr>
        <w:t xml:space="preserve"> </w:t>
      </w:r>
      <w:r>
        <w:rPr>
          <w:sz w:val="24"/>
        </w:rPr>
        <w:t>of</w:t>
      </w:r>
      <w:r>
        <w:rPr>
          <w:spacing w:val="-7"/>
          <w:sz w:val="24"/>
        </w:rPr>
        <w:t xml:space="preserve"> </w:t>
      </w:r>
      <w:r>
        <w:rPr>
          <w:sz w:val="24"/>
        </w:rPr>
        <w:t>delivery</w:t>
      </w:r>
      <w:r>
        <w:rPr>
          <w:spacing w:val="-8"/>
          <w:sz w:val="24"/>
        </w:rPr>
        <w:t xml:space="preserve"> </w:t>
      </w:r>
      <w:r>
        <w:rPr>
          <w:sz w:val="24"/>
        </w:rPr>
        <w:t>(only</w:t>
      </w:r>
      <w:r>
        <w:rPr>
          <w:spacing w:val="-7"/>
          <w:sz w:val="24"/>
        </w:rPr>
        <w:t xml:space="preserve"> </w:t>
      </w:r>
      <w:r>
        <w:rPr>
          <w:sz w:val="24"/>
        </w:rPr>
        <w:t>after</w:t>
      </w:r>
      <w:r>
        <w:rPr>
          <w:spacing w:val="-8"/>
          <w:sz w:val="24"/>
        </w:rPr>
        <w:t xml:space="preserve"> </w:t>
      </w:r>
      <w:r>
        <w:rPr>
          <w:sz w:val="24"/>
        </w:rPr>
        <w:t>the</w:t>
      </w:r>
      <w:r>
        <w:rPr>
          <w:spacing w:val="-9"/>
          <w:sz w:val="24"/>
        </w:rPr>
        <w:t xml:space="preserve"> </w:t>
      </w:r>
      <w:r>
        <w:rPr>
          <w:sz w:val="24"/>
        </w:rPr>
        <w:t>payment of the balance) are considered to have been made on</w:t>
      </w:r>
      <w:r>
        <w:rPr>
          <w:spacing w:val="-9"/>
          <w:sz w:val="24"/>
        </w:rPr>
        <w:t xml:space="preserve"> </w:t>
      </w:r>
      <w:r>
        <w:rPr>
          <w:sz w:val="24"/>
        </w:rPr>
        <w:t>either:</w:t>
      </w:r>
    </w:p>
    <w:p w:rsidR="00B03850" w:rsidRDefault="0090360A" w:rsidP="00AA7EEF">
      <w:pPr>
        <w:pStyle w:val="Odstavecseseznamem"/>
        <w:numPr>
          <w:ilvl w:val="0"/>
          <w:numId w:val="5"/>
        </w:numPr>
        <w:tabs>
          <w:tab w:val="left" w:pos="757"/>
          <w:tab w:val="left" w:pos="758"/>
        </w:tabs>
        <w:spacing w:before="229"/>
        <w:ind w:hanging="361"/>
        <w:rPr>
          <w:sz w:val="24"/>
        </w:rPr>
      </w:pPr>
      <w:r>
        <w:rPr>
          <w:sz w:val="24"/>
        </w:rPr>
        <w:t>the delivery date registered by the postal service</w:t>
      </w:r>
      <w:r>
        <w:rPr>
          <w:spacing w:val="-5"/>
          <w:sz w:val="24"/>
        </w:rPr>
        <w:t xml:space="preserve"> </w:t>
      </w:r>
      <w:r>
        <w:rPr>
          <w:sz w:val="24"/>
        </w:rPr>
        <w:t>or</w:t>
      </w:r>
    </w:p>
    <w:p w:rsidR="00B03850" w:rsidRDefault="00B03850">
      <w:pPr>
        <w:pStyle w:val="Zkladntext"/>
        <w:spacing w:before="8"/>
        <w:rPr>
          <w:sz w:val="20"/>
        </w:rPr>
      </w:pPr>
    </w:p>
    <w:p w:rsidR="00B03850" w:rsidRDefault="0090360A" w:rsidP="00AA7EEF">
      <w:pPr>
        <w:pStyle w:val="Odstavecseseznamem"/>
        <w:numPr>
          <w:ilvl w:val="0"/>
          <w:numId w:val="5"/>
        </w:numPr>
        <w:tabs>
          <w:tab w:val="left" w:pos="757"/>
          <w:tab w:val="left" w:pos="758"/>
        </w:tabs>
        <w:ind w:hanging="361"/>
        <w:rPr>
          <w:sz w:val="24"/>
        </w:rPr>
      </w:pPr>
      <w:r>
        <w:rPr>
          <w:sz w:val="24"/>
        </w:rPr>
        <w:t>the deadline for collection at the post</w:t>
      </w:r>
      <w:r>
        <w:rPr>
          <w:spacing w:val="-7"/>
          <w:sz w:val="24"/>
        </w:rPr>
        <w:t xml:space="preserve"> </w:t>
      </w:r>
      <w:r>
        <w:rPr>
          <w:sz w:val="24"/>
        </w:rPr>
        <w:t>office.</w:t>
      </w:r>
    </w:p>
    <w:p w:rsidR="00B03850" w:rsidRDefault="00B03850">
      <w:pPr>
        <w:pStyle w:val="Zkladntext"/>
        <w:spacing w:before="9"/>
        <w:rPr>
          <w:sz w:val="20"/>
        </w:rPr>
      </w:pPr>
    </w:p>
    <w:p w:rsidR="00B03850" w:rsidRDefault="0090360A">
      <w:pPr>
        <w:spacing w:line="249" w:lineRule="auto"/>
        <w:ind w:left="113" w:right="123"/>
        <w:jc w:val="both"/>
        <w:rPr>
          <w:sz w:val="24"/>
        </w:rPr>
      </w:pPr>
      <w:r>
        <w:rPr>
          <w:sz w:val="24"/>
        </w:rPr>
        <w:t>If</w:t>
      </w:r>
      <w:r>
        <w:rPr>
          <w:spacing w:val="-5"/>
          <w:sz w:val="24"/>
        </w:rPr>
        <w:t xml:space="preserve"> </w:t>
      </w:r>
      <w:r>
        <w:rPr>
          <w:sz w:val="24"/>
        </w:rPr>
        <w:t>the</w:t>
      </w:r>
      <w:r>
        <w:rPr>
          <w:spacing w:val="-4"/>
          <w:sz w:val="24"/>
        </w:rPr>
        <w:t xml:space="preserve"> </w:t>
      </w:r>
      <w:r>
        <w:rPr>
          <w:sz w:val="24"/>
        </w:rPr>
        <w:t>electronic</w:t>
      </w:r>
      <w:r>
        <w:rPr>
          <w:spacing w:val="-4"/>
          <w:sz w:val="24"/>
        </w:rPr>
        <w:t xml:space="preserve"> </w:t>
      </w:r>
      <w:r>
        <w:rPr>
          <w:sz w:val="24"/>
        </w:rPr>
        <w:t>exchange</w:t>
      </w:r>
      <w:r>
        <w:rPr>
          <w:spacing w:val="-4"/>
          <w:sz w:val="24"/>
        </w:rPr>
        <w:t xml:space="preserve"> </w:t>
      </w:r>
      <w:r>
        <w:rPr>
          <w:sz w:val="24"/>
        </w:rPr>
        <w:t>system</w:t>
      </w:r>
      <w:r>
        <w:rPr>
          <w:spacing w:val="-4"/>
          <w:sz w:val="24"/>
        </w:rPr>
        <w:t xml:space="preserve"> </w:t>
      </w:r>
      <w:r>
        <w:rPr>
          <w:sz w:val="24"/>
        </w:rPr>
        <w:t>is</w:t>
      </w:r>
      <w:r>
        <w:rPr>
          <w:spacing w:val="-4"/>
          <w:sz w:val="24"/>
        </w:rPr>
        <w:t xml:space="preserve"> </w:t>
      </w:r>
      <w:r>
        <w:rPr>
          <w:sz w:val="24"/>
        </w:rPr>
        <w:t>temporarily</w:t>
      </w:r>
      <w:r>
        <w:rPr>
          <w:spacing w:val="-4"/>
          <w:sz w:val="24"/>
        </w:rPr>
        <w:t xml:space="preserve"> </w:t>
      </w:r>
      <w:r>
        <w:rPr>
          <w:sz w:val="24"/>
        </w:rPr>
        <w:t>unavailable,</w:t>
      </w:r>
      <w:r>
        <w:rPr>
          <w:spacing w:val="-4"/>
          <w:sz w:val="24"/>
        </w:rPr>
        <w:t xml:space="preserve"> </w:t>
      </w:r>
      <w:r>
        <w:rPr>
          <w:sz w:val="24"/>
        </w:rPr>
        <w:t>the</w:t>
      </w:r>
      <w:r>
        <w:rPr>
          <w:spacing w:val="-4"/>
          <w:sz w:val="24"/>
        </w:rPr>
        <w:t xml:space="preserve"> </w:t>
      </w:r>
      <w:r>
        <w:rPr>
          <w:sz w:val="24"/>
        </w:rPr>
        <w:t>sending</w:t>
      </w:r>
      <w:r>
        <w:rPr>
          <w:spacing w:val="-4"/>
          <w:sz w:val="24"/>
        </w:rPr>
        <w:t xml:space="preserve"> </w:t>
      </w:r>
      <w:r>
        <w:rPr>
          <w:sz w:val="24"/>
        </w:rPr>
        <w:t>party</w:t>
      </w:r>
      <w:r>
        <w:rPr>
          <w:spacing w:val="-5"/>
          <w:sz w:val="24"/>
        </w:rPr>
        <w:t xml:space="preserve"> </w:t>
      </w:r>
      <w:r>
        <w:rPr>
          <w:sz w:val="24"/>
        </w:rPr>
        <w:t>cannot</w:t>
      </w:r>
      <w:r>
        <w:rPr>
          <w:spacing w:val="-4"/>
          <w:sz w:val="24"/>
        </w:rPr>
        <w:t xml:space="preserve"> </w:t>
      </w:r>
      <w:r>
        <w:rPr>
          <w:sz w:val="24"/>
        </w:rPr>
        <w:t>be</w:t>
      </w:r>
      <w:r>
        <w:rPr>
          <w:spacing w:val="-4"/>
          <w:sz w:val="24"/>
        </w:rPr>
        <w:t xml:space="preserve"> </w:t>
      </w:r>
      <w:r>
        <w:rPr>
          <w:sz w:val="24"/>
        </w:rPr>
        <w:t>considered in breach of its obligation to send a communication within a specified</w:t>
      </w:r>
      <w:r>
        <w:rPr>
          <w:spacing w:val="-18"/>
          <w:sz w:val="24"/>
        </w:rPr>
        <w:t xml:space="preserve"> </w:t>
      </w:r>
      <w:r>
        <w:rPr>
          <w:sz w:val="24"/>
        </w:rPr>
        <w:t>deadline.</w:t>
      </w:r>
    </w:p>
    <w:p w:rsidR="00B03850" w:rsidRDefault="00B03850">
      <w:pPr>
        <w:pStyle w:val="Zkladntext"/>
        <w:spacing w:before="7"/>
        <w:rPr>
          <w:sz w:val="24"/>
        </w:rPr>
      </w:pPr>
    </w:p>
    <w:p w:rsidR="00B03850" w:rsidRDefault="0090360A" w:rsidP="00AA7EEF">
      <w:pPr>
        <w:pStyle w:val="Nadpis4"/>
        <w:numPr>
          <w:ilvl w:val="1"/>
          <w:numId w:val="6"/>
        </w:numPr>
        <w:tabs>
          <w:tab w:val="left" w:pos="535"/>
        </w:tabs>
        <w:spacing w:before="1"/>
        <w:ind w:hanging="422"/>
      </w:pPr>
      <w:bookmarkStart w:id="221" w:name="_bookmark220"/>
      <w:bookmarkEnd w:id="221"/>
      <w:r>
        <w:t> </w:t>
      </w:r>
      <w:r>
        <w:t>Addresses for</w:t>
      </w:r>
      <w:r>
        <w:rPr>
          <w:spacing w:val="-3"/>
        </w:rPr>
        <w:t xml:space="preserve"> </w:t>
      </w:r>
      <w:r>
        <w:t>communication</w:t>
      </w:r>
    </w:p>
    <w:p w:rsidR="00B03850" w:rsidRDefault="00B03850">
      <w:pPr>
        <w:pStyle w:val="Zkladntext"/>
        <w:spacing w:before="10"/>
        <w:rPr>
          <w:b/>
          <w:sz w:val="20"/>
        </w:rPr>
      </w:pPr>
    </w:p>
    <w:p w:rsidR="00B03850" w:rsidRDefault="0090360A">
      <w:pPr>
        <w:spacing w:line="448" w:lineRule="auto"/>
        <w:ind w:left="397" w:right="1308" w:hanging="284"/>
        <w:rPr>
          <w:sz w:val="24"/>
        </w:rPr>
      </w:pPr>
      <w:r>
        <w:rPr>
          <w:sz w:val="24"/>
        </w:rPr>
        <w:t xml:space="preserve">The </w:t>
      </w:r>
      <w:r>
        <w:rPr>
          <w:b/>
          <w:sz w:val="24"/>
        </w:rPr>
        <w:t xml:space="preserve">electronic </w:t>
      </w:r>
      <w:r>
        <w:rPr>
          <w:sz w:val="24"/>
        </w:rPr>
        <w:t xml:space="preserve">exchange system must be accessed via the following URL: </w:t>
      </w:r>
      <w:hyperlink r:id="rId15">
        <w:r>
          <w:rPr>
            <w:color w:val="0000FF"/>
            <w:sz w:val="24"/>
            <w:u w:val="single" w:color="0000FF"/>
          </w:rPr>
          <w:t>https://ec.europa.eu/info/funding-tenders/opportunities/portal/screen/myarea/projects</w:t>
        </w:r>
      </w:hyperlink>
    </w:p>
    <w:p w:rsidR="00B03850" w:rsidRDefault="00B03850">
      <w:pPr>
        <w:spacing w:line="448" w:lineRule="auto"/>
        <w:rPr>
          <w:sz w:val="24"/>
        </w:rPr>
        <w:sectPr w:rsidR="00B03850">
          <w:pgSz w:w="11910" w:h="16840"/>
          <w:pgMar w:top="1300" w:right="1020" w:bottom="740" w:left="1020" w:header="391" w:footer="543" w:gutter="0"/>
          <w:cols w:space="708"/>
        </w:sectPr>
      </w:pPr>
    </w:p>
    <w:p w:rsidR="00B03850" w:rsidRDefault="0090360A">
      <w:pPr>
        <w:spacing w:before="84"/>
        <w:ind w:left="113"/>
        <w:rPr>
          <w:sz w:val="24"/>
        </w:rPr>
      </w:pPr>
      <w:r>
        <w:rPr>
          <w:sz w:val="24"/>
        </w:rPr>
        <w:lastRenderedPageBreak/>
        <w:t>The JU will formally notify the coordinator and beneficiaries in advance any changes to this URL.</w:t>
      </w:r>
    </w:p>
    <w:p w:rsidR="00B03850" w:rsidRDefault="00B03850">
      <w:pPr>
        <w:pStyle w:val="Zkladntext"/>
        <w:spacing w:before="8"/>
        <w:rPr>
          <w:sz w:val="20"/>
        </w:rPr>
      </w:pPr>
    </w:p>
    <w:p w:rsidR="00B03850" w:rsidRDefault="0090360A">
      <w:pPr>
        <w:spacing w:before="1" w:line="249" w:lineRule="auto"/>
        <w:ind w:left="113" w:right="112"/>
        <w:jc w:val="both"/>
        <w:rPr>
          <w:sz w:val="24"/>
        </w:rPr>
      </w:pPr>
      <w:r>
        <w:rPr>
          <w:b/>
          <w:sz w:val="24"/>
        </w:rPr>
        <w:t>Formal</w:t>
      </w:r>
      <w:r>
        <w:rPr>
          <w:b/>
          <w:spacing w:val="-5"/>
          <w:sz w:val="24"/>
        </w:rPr>
        <w:t xml:space="preserve"> </w:t>
      </w:r>
      <w:r>
        <w:rPr>
          <w:b/>
          <w:sz w:val="24"/>
        </w:rPr>
        <w:t>notifications</w:t>
      </w:r>
      <w:r>
        <w:rPr>
          <w:b/>
          <w:spacing w:val="-4"/>
          <w:sz w:val="24"/>
        </w:rPr>
        <w:t xml:space="preserve"> </w:t>
      </w:r>
      <w:r>
        <w:rPr>
          <w:b/>
          <w:sz w:val="24"/>
        </w:rPr>
        <w:t>on</w:t>
      </w:r>
      <w:r>
        <w:rPr>
          <w:b/>
          <w:spacing w:val="-5"/>
          <w:sz w:val="24"/>
        </w:rPr>
        <w:t xml:space="preserve"> </w:t>
      </w:r>
      <w:r>
        <w:rPr>
          <w:b/>
          <w:sz w:val="24"/>
        </w:rPr>
        <w:t>paper</w:t>
      </w:r>
      <w:r>
        <w:rPr>
          <w:b/>
          <w:spacing w:val="-2"/>
          <w:sz w:val="24"/>
        </w:rPr>
        <w:t xml:space="preserve"> </w:t>
      </w:r>
      <w:r>
        <w:rPr>
          <w:sz w:val="24"/>
        </w:rPr>
        <w:t>(only</w:t>
      </w:r>
      <w:r>
        <w:rPr>
          <w:spacing w:val="-4"/>
          <w:sz w:val="24"/>
        </w:rPr>
        <w:t xml:space="preserve"> </w:t>
      </w:r>
      <w:r>
        <w:rPr>
          <w:sz w:val="24"/>
        </w:rPr>
        <w:t>after</w:t>
      </w:r>
      <w:r>
        <w:rPr>
          <w:spacing w:val="-5"/>
          <w:sz w:val="24"/>
        </w:rPr>
        <w:t xml:space="preserve"> </w:t>
      </w:r>
      <w:r>
        <w:rPr>
          <w:sz w:val="24"/>
        </w:rPr>
        <w:t>the</w:t>
      </w:r>
      <w:r>
        <w:rPr>
          <w:spacing w:val="-4"/>
          <w:sz w:val="24"/>
        </w:rPr>
        <w:t xml:space="preserve"> </w:t>
      </w:r>
      <w:r>
        <w:rPr>
          <w:sz w:val="24"/>
        </w:rPr>
        <w:t>payment</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balance)</w:t>
      </w:r>
      <w:r>
        <w:rPr>
          <w:spacing w:val="-5"/>
          <w:sz w:val="24"/>
        </w:rPr>
        <w:t xml:space="preserve"> </w:t>
      </w:r>
      <w:r>
        <w:rPr>
          <w:sz w:val="24"/>
        </w:rPr>
        <w:t xml:space="preserve">addressed </w:t>
      </w:r>
      <w:r>
        <w:rPr>
          <w:b/>
          <w:sz w:val="24"/>
        </w:rPr>
        <w:t>to</w:t>
      </w:r>
      <w:r>
        <w:rPr>
          <w:b/>
          <w:spacing w:val="-4"/>
          <w:sz w:val="24"/>
        </w:rPr>
        <w:t xml:space="preserve"> </w:t>
      </w:r>
      <w:r>
        <w:rPr>
          <w:b/>
          <w:sz w:val="24"/>
        </w:rPr>
        <w:t>the</w:t>
      </w:r>
      <w:r>
        <w:rPr>
          <w:b/>
          <w:spacing w:val="-5"/>
          <w:sz w:val="24"/>
        </w:rPr>
        <w:t xml:space="preserve"> </w:t>
      </w:r>
      <w:r>
        <w:rPr>
          <w:b/>
          <w:sz w:val="24"/>
        </w:rPr>
        <w:t>JU</w:t>
      </w:r>
      <w:r>
        <w:rPr>
          <w:b/>
          <w:spacing w:val="-4"/>
          <w:sz w:val="24"/>
        </w:rPr>
        <w:t xml:space="preserve"> </w:t>
      </w:r>
      <w:r>
        <w:rPr>
          <w:sz w:val="24"/>
        </w:rPr>
        <w:t>must</w:t>
      </w:r>
      <w:r>
        <w:rPr>
          <w:spacing w:val="-5"/>
          <w:sz w:val="24"/>
        </w:rPr>
        <w:t xml:space="preserve"> </w:t>
      </w:r>
      <w:r>
        <w:rPr>
          <w:sz w:val="24"/>
        </w:rPr>
        <w:t xml:space="preserve">be sent to the official mailing address indicated on the </w:t>
      </w:r>
      <w:r>
        <w:rPr>
          <w:spacing w:val="-4"/>
          <w:sz w:val="24"/>
        </w:rPr>
        <w:t>JU’s</w:t>
      </w:r>
      <w:r>
        <w:rPr>
          <w:spacing w:val="-12"/>
          <w:sz w:val="24"/>
        </w:rPr>
        <w:t xml:space="preserve"> </w:t>
      </w:r>
      <w:r>
        <w:rPr>
          <w:sz w:val="24"/>
        </w:rPr>
        <w:t>website.</w:t>
      </w:r>
    </w:p>
    <w:p w:rsidR="00B03850" w:rsidRDefault="0090360A">
      <w:pPr>
        <w:spacing w:before="228"/>
        <w:ind w:left="113"/>
        <w:rPr>
          <w:b/>
          <w:sz w:val="24"/>
        </w:rPr>
      </w:pPr>
      <w:r>
        <w:rPr>
          <w:sz w:val="24"/>
        </w:rPr>
        <w:t xml:space="preserve">Formal notifications on paper (only after the payment of the balance) addressed </w:t>
      </w:r>
      <w:r>
        <w:rPr>
          <w:b/>
          <w:sz w:val="24"/>
        </w:rPr>
        <w:t>to the beneficiaries</w:t>
      </w:r>
    </w:p>
    <w:p w:rsidR="00B03850" w:rsidRDefault="0090360A">
      <w:pPr>
        <w:spacing w:before="12"/>
        <w:ind w:left="113"/>
        <w:rPr>
          <w:sz w:val="24"/>
        </w:rPr>
      </w:pPr>
      <w:r>
        <w:rPr>
          <w:sz w:val="24"/>
        </w:rPr>
        <w:t>must be sent to their legal address as specified in the Participant Portal Beneficiary Register.</w:t>
      </w:r>
    </w:p>
    <w:p w:rsidR="00B03850" w:rsidRDefault="00B03850">
      <w:pPr>
        <w:pStyle w:val="Zkladntext"/>
        <w:spacing w:before="5"/>
        <w:rPr>
          <w:sz w:val="30"/>
        </w:rPr>
      </w:pPr>
    </w:p>
    <w:p w:rsidR="00B03850" w:rsidRDefault="0090360A">
      <w:pPr>
        <w:pStyle w:val="Nadpis4"/>
        <w:spacing w:before="1"/>
        <w:ind w:left="113"/>
      </w:pPr>
      <w:bookmarkStart w:id="222" w:name="_bookmark221"/>
      <w:bookmarkEnd w:id="222"/>
      <w:r>
        <w:t>ARTICLE 53 — INTERPRETATION OF THE AGREEMENT</w:t>
      </w:r>
    </w:p>
    <w:p w:rsidR="00B03850" w:rsidRDefault="00B03850">
      <w:pPr>
        <w:pStyle w:val="Zkladntext"/>
        <w:spacing w:before="7"/>
        <w:rPr>
          <w:b/>
          <w:sz w:val="25"/>
        </w:rPr>
      </w:pPr>
    </w:p>
    <w:p w:rsidR="00B03850" w:rsidRDefault="0090360A" w:rsidP="00AA7EEF">
      <w:pPr>
        <w:pStyle w:val="Nadpis4"/>
        <w:numPr>
          <w:ilvl w:val="1"/>
          <w:numId w:val="4"/>
        </w:numPr>
        <w:tabs>
          <w:tab w:val="left" w:pos="535"/>
        </w:tabs>
        <w:spacing w:before="1"/>
        <w:ind w:hanging="422"/>
      </w:pPr>
      <w:bookmarkStart w:id="223" w:name="_bookmark222"/>
      <w:bookmarkEnd w:id="223"/>
      <w:r>
        <w:t> </w:t>
      </w:r>
      <w:r>
        <w:t xml:space="preserve">Precedence of the </w:t>
      </w:r>
      <w:r>
        <w:rPr>
          <w:spacing w:val="-5"/>
        </w:rPr>
        <w:t xml:space="preserve">Terms </w:t>
      </w:r>
      <w:r>
        <w:t>and Conditions over the</w:t>
      </w:r>
      <w:r>
        <w:rPr>
          <w:spacing w:val="-6"/>
        </w:rPr>
        <w:t xml:space="preserve"> </w:t>
      </w:r>
      <w:r>
        <w:t>Annexes</w:t>
      </w:r>
    </w:p>
    <w:p w:rsidR="00B03850" w:rsidRDefault="00B03850">
      <w:pPr>
        <w:pStyle w:val="Zkladntext"/>
        <w:spacing w:before="10"/>
        <w:rPr>
          <w:b/>
          <w:sz w:val="20"/>
        </w:rPr>
      </w:pPr>
    </w:p>
    <w:p w:rsidR="00B03850" w:rsidRDefault="0090360A">
      <w:pPr>
        <w:spacing w:line="448" w:lineRule="auto"/>
        <w:ind w:left="113"/>
        <w:rPr>
          <w:sz w:val="24"/>
        </w:rPr>
      </w:pPr>
      <w:r>
        <w:rPr>
          <w:sz w:val="24"/>
        </w:rPr>
        <w:t>The provisions in the Terms and Conditions of the Agreement take precedence over its Annexes. Annex 2 takes precedence over Annex 1.</w:t>
      </w:r>
    </w:p>
    <w:p w:rsidR="00B03850" w:rsidRDefault="0090360A" w:rsidP="00AA7EEF">
      <w:pPr>
        <w:pStyle w:val="Nadpis4"/>
        <w:numPr>
          <w:ilvl w:val="1"/>
          <w:numId w:val="4"/>
        </w:numPr>
        <w:tabs>
          <w:tab w:val="left" w:pos="535"/>
        </w:tabs>
        <w:spacing w:before="53"/>
        <w:ind w:hanging="422"/>
      </w:pPr>
      <w:bookmarkStart w:id="224" w:name="_bookmark223"/>
      <w:bookmarkEnd w:id="224"/>
      <w:r>
        <w:t> Privileges and</w:t>
      </w:r>
      <w:r>
        <w:rPr>
          <w:spacing w:val="-1"/>
        </w:rPr>
        <w:t xml:space="preserve"> </w:t>
      </w:r>
      <w:r>
        <w:t>immunities</w:t>
      </w:r>
    </w:p>
    <w:p w:rsidR="00B03850" w:rsidRDefault="00B03850">
      <w:pPr>
        <w:pStyle w:val="Zkladntext"/>
        <w:spacing w:before="10"/>
        <w:rPr>
          <w:b/>
          <w:sz w:val="20"/>
        </w:rPr>
      </w:pPr>
    </w:p>
    <w:p w:rsidR="00B03850" w:rsidRDefault="0090360A">
      <w:pPr>
        <w:ind w:left="113"/>
        <w:rPr>
          <w:sz w:val="24"/>
        </w:rPr>
      </w:pPr>
      <w:r>
        <w:rPr>
          <w:sz w:val="24"/>
        </w:rPr>
        <w:t>Not applicable</w:t>
      </w:r>
    </w:p>
    <w:p w:rsidR="00B03850" w:rsidRDefault="00B03850">
      <w:pPr>
        <w:pStyle w:val="Zkladntext"/>
        <w:spacing w:before="5"/>
        <w:rPr>
          <w:sz w:val="30"/>
        </w:rPr>
      </w:pPr>
    </w:p>
    <w:p w:rsidR="00B03850" w:rsidRDefault="0090360A">
      <w:pPr>
        <w:pStyle w:val="Nadpis4"/>
        <w:spacing w:before="1"/>
        <w:ind w:left="113"/>
      </w:pPr>
      <w:bookmarkStart w:id="225" w:name="_bookmark224"/>
      <w:bookmarkEnd w:id="225"/>
      <w:r>
        <w:t>ARTICLE 54 — CALCULATION OF PERIODS, DATES AND DEADLINES</w:t>
      </w:r>
    </w:p>
    <w:p w:rsidR="00B03850" w:rsidRDefault="00B03850">
      <w:pPr>
        <w:pStyle w:val="Zkladntext"/>
        <w:spacing w:before="2"/>
        <w:rPr>
          <w:b/>
          <w:sz w:val="25"/>
        </w:rPr>
      </w:pPr>
    </w:p>
    <w:p w:rsidR="00B03850" w:rsidRDefault="0090360A">
      <w:pPr>
        <w:spacing w:line="249" w:lineRule="auto"/>
        <w:ind w:left="113" w:right="117"/>
        <w:jc w:val="both"/>
        <w:rPr>
          <w:sz w:val="24"/>
        </w:rPr>
      </w:pPr>
      <w:r>
        <w:rPr>
          <w:sz w:val="24"/>
        </w:rPr>
        <w:t>In</w:t>
      </w:r>
      <w:r>
        <w:rPr>
          <w:spacing w:val="-23"/>
          <w:sz w:val="24"/>
        </w:rPr>
        <w:t xml:space="preserve"> </w:t>
      </w:r>
      <w:r>
        <w:rPr>
          <w:sz w:val="24"/>
        </w:rPr>
        <w:t>accordance</w:t>
      </w:r>
      <w:r>
        <w:rPr>
          <w:spacing w:val="-22"/>
          <w:sz w:val="24"/>
        </w:rPr>
        <w:t xml:space="preserve"> </w:t>
      </w:r>
      <w:r>
        <w:rPr>
          <w:sz w:val="24"/>
        </w:rPr>
        <w:t>with</w:t>
      </w:r>
      <w:r>
        <w:rPr>
          <w:spacing w:val="-22"/>
          <w:sz w:val="24"/>
        </w:rPr>
        <w:t xml:space="preserve"> </w:t>
      </w:r>
      <w:r>
        <w:rPr>
          <w:sz w:val="24"/>
        </w:rPr>
        <w:t>Regulation</w:t>
      </w:r>
      <w:r>
        <w:rPr>
          <w:spacing w:val="-22"/>
          <w:sz w:val="24"/>
        </w:rPr>
        <w:t xml:space="preserve"> </w:t>
      </w:r>
      <w:r>
        <w:rPr>
          <w:sz w:val="24"/>
        </w:rPr>
        <w:t>No</w:t>
      </w:r>
      <w:r>
        <w:rPr>
          <w:spacing w:val="-22"/>
          <w:sz w:val="24"/>
        </w:rPr>
        <w:t xml:space="preserve"> </w:t>
      </w:r>
      <w:r>
        <w:rPr>
          <w:sz w:val="24"/>
        </w:rPr>
        <w:t>1182/71</w:t>
      </w:r>
      <w:r>
        <w:rPr>
          <w:sz w:val="24"/>
          <w:vertAlign w:val="superscript"/>
        </w:rPr>
        <w:t>31</w:t>
      </w:r>
      <w:r>
        <w:rPr>
          <w:sz w:val="24"/>
        </w:rPr>
        <w:t>,</w:t>
      </w:r>
      <w:r>
        <w:rPr>
          <w:spacing w:val="-22"/>
          <w:sz w:val="24"/>
        </w:rPr>
        <w:t xml:space="preserve"> </w:t>
      </w:r>
      <w:r>
        <w:rPr>
          <w:sz w:val="24"/>
        </w:rPr>
        <w:t>periods</w:t>
      </w:r>
      <w:r>
        <w:rPr>
          <w:spacing w:val="-22"/>
          <w:sz w:val="24"/>
        </w:rPr>
        <w:t xml:space="preserve"> </w:t>
      </w:r>
      <w:r>
        <w:rPr>
          <w:sz w:val="24"/>
        </w:rPr>
        <w:t>expressed</w:t>
      </w:r>
      <w:r>
        <w:rPr>
          <w:spacing w:val="-22"/>
          <w:sz w:val="24"/>
        </w:rPr>
        <w:t xml:space="preserve"> </w:t>
      </w:r>
      <w:r>
        <w:rPr>
          <w:sz w:val="24"/>
        </w:rPr>
        <w:t>in</w:t>
      </w:r>
      <w:r>
        <w:rPr>
          <w:spacing w:val="-22"/>
          <w:sz w:val="24"/>
        </w:rPr>
        <w:t xml:space="preserve"> </w:t>
      </w:r>
      <w:r>
        <w:rPr>
          <w:sz w:val="24"/>
        </w:rPr>
        <w:t>days,</w:t>
      </w:r>
      <w:r>
        <w:rPr>
          <w:spacing w:val="-22"/>
          <w:sz w:val="24"/>
        </w:rPr>
        <w:t xml:space="preserve"> </w:t>
      </w:r>
      <w:r>
        <w:rPr>
          <w:sz w:val="24"/>
        </w:rPr>
        <w:t>months</w:t>
      </w:r>
      <w:r>
        <w:rPr>
          <w:spacing w:val="-22"/>
          <w:sz w:val="24"/>
        </w:rPr>
        <w:t xml:space="preserve"> </w:t>
      </w:r>
      <w:r>
        <w:rPr>
          <w:sz w:val="24"/>
        </w:rPr>
        <w:t>or</w:t>
      </w:r>
      <w:r>
        <w:rPr>
          <w:spacing w:val="-22"/>
          <w:sz w:val="24"/>
        </w:rPr>
        <w:t xml:space="preserve"> </w:t>
      </w:r>
      <w:r>
        <w:rPr>
          <w:sz w:val="24"/>
        </w:rPr>
        <w:t>years</w:t>
      </w:r>
      <w:r>
        <w:rPr>
          <w:spacing w:val="-22"/>
          <w:sz w:val="24"/>
        </w:rPr>
        <w:t xml:space="preserve"> </w:t>
      </w:r>
      <w:r>
        <w:rPr>
          <w:sz w:val="24"/>
        </w:rPr>
        <w:t>are</w:t>
      </w:r>
      <w:r>
        <w:rPr>
          <w:spacing w:val="-22"/>
          <w:sz w:val="24"/>
        </w:rPr>
        <w:t xml:space="preserve"> </w:t>
      </w:r>
      <w:r>
        <w:rPr>
          <w:sz w:val="24"/>
        </w:rPr>
        <w:t>calculated from the moment the triggering event</w:t>
      </w:r>
      <w:r>
        <w:rPr>
          <w:spacing w:val="-7"/>
          <w:sz w:val="24"/>
        </w:rPr>
        <w:t xml:space="preserve"> </w:t>
      </w:r>
      <w:r>
        <w:rPr>
          <w:sz w:val="24"/>
        </w:rPr>
        <w:t>occurs.</w:t>
      </w:r>
    </w:p>
    <w:p w:rsidR="00B03850" w:rsidRDefault="0090360A">
      <w:pPr>
        <w:spacing w:before="229"/>
        <w:ind w:left="113"/>
        <w:rPr>
          <w:sz w:val="24"/>
        </w:rPr>
      </w:pPr>
      <w:r>
        <w:rPr>
          <w:sz w:val="24"/>
        </w:rPr>
        <w:t>The day during which that event occurs is not considered as falling within the period.</w:t>
      </w:r>
    </w:p>
    <w:p w:rsidR="00B03850" w:rsidRDefault="00B03850">
      <w:pPr>
        <w:pStyle w:val="Zkladntext"/>
        <w:spacing w:before="5"/>
        <w:rPr>
          <w:sz w:val="30"/>
        </w:rPr>
      </w:pPr>
    </w:p>
    <w:p w:rsidR="00B03850" w:rsidRDefault="0090360A">
      <w:pPr>
        <w:pStyle w:val="Nadpis4"/>
        <w:ind w:left="113"/>
      </w:pPr>
      <w:bookmarkStart w:id="226" w:name="_bookmark225"/>
      <w:bookmarkEnd w:id="226"/>
      <w:r>
        <w:t>ARTICLE 55 — AMENDMENTS TO THE AGREEMENT</w:t>
      </w:r>
    </w:p>
    <w:p w:rsidR="00B03850" w:rsidRDefault="00B03850">
      <w:pPr>
        <w:pStyle w:val="Zkladntext"/>
        <w:spacing w:before="8"/>
        <w:rPr>
          <w:b/>
          <w:sz w:val="25"/>
        </w:rPr>
      </w:pPr>
    </w:p>
    <w:p w:rsidR="00B03850" w:rsidRDefault="0090360A">
      <w:pPr>
        <w:pStyle w:val="Nadpis4"/>
        <w:ind w:left="113"/>
      </w:pPr>
      <w:bookmarkStart w:id="227" w:name="_bookmark226"/>
      <w:bookmarkEnd w:id="227"/>
      <w:r>
        <w:t>55.1 Conditions</w:t>
      </w:r>
    </w:p>
    <w:p w:rsidR="00B03850" w:rsidRDefault="00B03850">
      <w:pPr>
        <w:pStyle w:val="Zkladntext"/>
        <w:spacing w:before="10"/>
        <w:rPr>
          <w:b/>
          <w:sz w:val="20"/>
        </w:rPr>
      </w:pPr>
    </w:p>
    <w:p w:rsidR="00B03850" w:rsidRDefault="0090360A">
      <w:pPr>
        <w:spacing w:before="1" w:line="249" w:lineRule="auto"/>
        <w:ind w:left="113" w:right="117"/>
        <w:jc w:val="both"/>
        <w:rPr>
          <w:sz w:val="24"/>
        </w:rPr>
      </w:pPr>
      <w:r>
        <w:rPr>
          <w:sz w:val="24"/>
        </w:rPr>
        <w:t>The Agreement may be amended, unless the amendment entails changes to the Agreement which would call into question the decision awarding the grant or breach the principle of equal treatment of</w:t>
      </w:r>
      <w:r>
        <w:rPr>
          <w:spacing w:val="-1"/>
          <w:sz w:val="24"/>
        </w:rPr>
        <w:t xml:space="preserve"> </w:t>
      </w:r>
      <w:r>
        <w:rPr>
          <w:sz w:val="24"/>
        </w:rPr>
        <w:t>applicants.</w:t>
      </w:r>
    </w:p>
    <w:p w:rsidR="00B03850" w:rsidRDefault="0090360A">
      <w:pPr>
        <w:spacing w:before="229"/>
        <w:ind w:left="113"/>
        <w:rPr>
          <w:sz w:val="24"/>
        </w:rPr>
      </w:pPr>
      <w:r>
        <w:rPr>
          <w:sz w:val="24"/>
        </w:rPr>
        <w:t>Amendments may be requested by any of the parties.</w:t>
      </w:r>
    </w:p>
    <w:p w:rsidR="00B03850" w:rsidRDefault="00B03850">
      <w:pPr>
        <w:pStyle w:val="Zkladntext"/>
        <w:spacing w:before="6"/>
        <w:rPr>
          <w:sz w:val="25"/>
        </w:rPr>
      </w:pPr>
    </w:p>
    <w:p w:rsidR="00B03850" w:rsidRDefault="0090360A">
      <w:pPr>
        <w:pStyle w:val="Nadpis4"/>
        <w:ind w:left="113"/>
      </w:pPr>
      <w:bookmarkStart w:id="228" w:name="_bookmark227"/>
      <w:bookmarkEnd w:id="228"/>
      <w:r>
        <w:t>55.2 Procedure</w:t>
      </w:r>
    </w:p>
    <w:p w:rsidR="00B03850" w:rsidRDefault="00B03850">
      <w:pPr>
        <w:pStyle w:val="Zkladntext"/>
        <w:spacing w:before="11"/>
        <w:rPr>
          <w:b/>
          <w:sz w:val="20"/>
        </w:rPr>
      </w:pPr>
    </w:p>
    <w:p w:rsidR="00B03850" w:rsidRDefault="0090360A">
      <w:pPr>
        <w:spacing w:line="249" w:lineRule="auto"/>
        <w:ind w:left="113" w:right="119"/>
        <w:jc w:val="both"/>
        <w:rPr>
          <w:sz w:val="24"/>
        </w:rPr>
      </w:pPr>
      <w:r>
        <w:rPr>
          <w:sz w:val="24"/>
        </w:rPr>
        <w:t>The party requesting an amendment must submit a request for amendment signed in the electronic exchange system (see Article 52).</w:t>
      </w:r>
    </w:p>
    <w:p w:rsidR="00B03850" w:rsidRDefault="0090360A">
      <w:pPr>
        <w:spacing w:before="229" w:line="249" w:lineRule="auto"/>
        <w:ind w:left="113" w:right="116"/>
        <w:jc w:val="both"/>
        <w:rPr>
          <w:sz w:val="24"/>
        </w:rPr>
      </w:pPr>
      <w:r>
        <w:rPr>
          <w:sz w:val="24"/>
        </w:rPr>
        <w:t>The coordinator submits and receives requests for amendment on behalf of the beneficiaries (see Annex 3).</w:t>
      </w:r>
    </w:p>
    <w:p w:rsidR="00B03850" w:rsidRDefault="0090360A">
      <w:pPr>
        <w:spacing w:before="229" w:line="249" w:lineRule="auto"/>
        <w:ind w:left="113" w:right="123"/>
        <w:jc w:val="both"/>
        <w:rPr>
          <w:sz w:val="24"/>
        </w:rPr>
      </w:pPr>
      <w:r>
        <w:rPr>
          <w:sz w:val="24"/>
        </w:rPr>
        <w:t>If</w:t>
      </w:r>
      <w:r>
        <w:rPr>
          <w:spacing w:val="-14"/>
          <w:sz w:val="24"/>
        </w:rPr>
        <w:t xml:space="preserve"> </w:t>
      </w:r>
      <w:r>
        <w:rPr>
          <w:sz w:val="24"/>
        </w:rPr>
        <w:t>a</w:t>
      </w:r>
      <w:r>
        <w:rPr>
          <w:spacing w:val="-14"/>
          <w:sz w:val="24"/>
        </w:rPr>
        <w:t xml:space="preserve"> </w:t>
      </w:r>
      <w:r>
        <w:rPr>
          <w:sz w:val="24"/>
        </w:rPr>
        <w:t>change</w:t>
      </w:r>
      <w:r>
        <w:rPr>
          <w:spacing w:val="-14"/>
          <w:sz w:val="24"/>
        </w:rPr>
        <w:t xml:space="preserve"> </w:t>
      </w:r>
      <w:r>
        <w:rPr>
          <w:sz w:val="24"/>
        </w:rPr>
        <w:t>of</w:t>
      </w:r>
      <w:r>
        <w:rPr>
          <w:spacing w:val="-13"/>
          <w:sz w:val="24"/>
        </w:rPr>
        <w:t xml:space="preserve"> </w:t>
      </w:r>
      <w:r>
        <w:rPr>
          <w:sz w:val="24"/>
        </w:rPr>
        <w:t>coordinator</w:t>
      </w:r>
      <w:r>
        <w:rPr>
          <w:spacing w:val="-14"/>
          <w:sz w:val="24"/>
        </w:rPr>
        <w:t xml:space="preserve"> </w:t>
      </w:r>
      <w:r>
        <w:rPr>
          <w:sz w:val="24"/>
        </w:rPr>
        <w:t>is</w:t>
      </w:r>
      <w:r>
        <w:rPr>
          <w:spacing w:val="-14"/>
          <w:sz w:val="24"/>
        </w:rPr>
        <w:t xml:space="preserve"> </w:t>
      </w:r>
      <w:r>
        <w:rPr>
          <w:sz w:val="24"/>
        </w:rPr>
        <w:t>requested</w:t>
      </w:r>
      <w:r>
        <w:rPr>
          <w:spacing w:val="-14"/>
          <w:sz w:val="24"/>
        </w:rPr>
        <w:t xml:space="preserve"> </w:t>
      </w:r>
      <w:r>
        <w:rPr>
          <w:sz w:val="24"/>
        </w:rPr>
        <w:t>without</w:t>
      </w:r>
      <w:r>
        <w:rPr>
          <w:spacing w:val="-13"/>
          <w:sz w:val="24"/>
        </w:rPr>
        <w:t xml:space="preserve"> </w:t>
      </w:r>
      <w:r>
        <w:rPr>
          <w:sz w:val="24"/>
        </w:rPr>
        <w:t>its</w:t>
      </w:r>
      <w:r>
        <w:rPr>
          <w:spacing w:val="-14"/>
          <w:sz w:val="24"/>
        </w:rPr>
        <w:t xml:space="preserve"> </w:t>
      </w:r>
      <w:r>
        <w:rPr>
          <w:sz w:val="24"/>
        </w:rPr>
        <w:t>agreement,</w:t>
      </w:r>
      <w:r>
        <w:rPr>
          <w:spacing w:val="-14"/>
          <w:sz w:val="24"/>
        </w:rPr>
        <w:t xml:space="preserve"> </w:t>
      </w:r>
      <w:r>
        <w:rPr>
          <w:sz w:val="24"/>
        </w:rPr>
        <w:t>the</w:t>
      </w:r>
      <w:r>
        <w:rPr>
          <w:spacing w:val="-14"/>
          <w:sz w:val="24"/>
        </w:rPr>
        <w:t xml:space="preserve"> </w:t>
      </w:r>
      <w:r>
        <w:rPr>
          <w:sz w:val="24"/>
        </w:rPr>
        <w:t>submission</w:t>
      </w:r>
      <w:r>
        <w:rPr>
          <w:spacing w:val="-13"/>
          <w:sz w:val="24"/>
        </w:rPr>
        <w:t xml:space="preserve"> </w:t>
      </w:r>
      <w:r>
        <w:rPr>
          <w:sz w:val="24"/>
        </w:rPr>
        <w:t>must</w:t>
      </w:r>
      <w:r>
        <w:rPr>
          <w:spacing w:val="-15"/>
          <w:sz w:val="24"/>
        </w:rPr>
        <w:t xml:space="preserve"> </w:t>
      </w:r>
      <w:r>
        <w:rPr>
          <w:sz w:val="24"/>
        </w:rPr>
        <w:t>be</w:t>
      </w:r>
      <w:r>
        <w:rPr>
          <w:spacing w:val="-13"/>
          <w:sz w:val="24"/>
        </w:rPr>
        <w:t xml:space="preserve"> </w:t>
      </w:r>
      <w:r>
        <w:rPr>
          <w:sz w:val="24"/>
        </w:rPr>
        <w:t>done</w:t>
      </w:r>
      <w:r>
        <w:rPr>
          <w:spacing w:val="-13"/>
          <w:sz w:val="24"/>
        </w:rPr>
        <w:t xml:space="preserve"> </w:t>
      </w:r>
      <w:r>
        <w:rPr>
          <w:sz w:val="24"/>
        </w:rPr>
        <w:t>by</w:t>
      </w:r>
      <w:r>
        <w:rPr>
          <w:spacing w:val="-13"/>
          <w:sz w:val="24"/>
        </w:rPr>
        <w:t xml:space="preserve"> </w:t>
      </w:r>
      <w:r>
        <w:rPr>
          <w:sz w:val="24"/>
        </w:rPr>
        <w:t>another beneficiary (acting on behalf of the other</w:t>
      </w:r>
      <w:r>
        <w:rPr>
          <w:spacing w:val="-2"/>
          <w:sz w:val="24"/>
        </w:rPr>
        <w:t xml:space="preserve"> </w:t>
      </w:r>
      <w:r>
        <w:rPr>
          <w:sz w:val="24"/>
        </w:rPr>
        <w:t>beneficiaries).</w:t>
      </w:r>
    </w:p>
    <w:p w:rsidR="00B03850" w:rsidRDefault="0090360A">
      <w:pPr>
        <w:spacing w:before="228"/>
        <w:ind w:left="113"/>
        <w:rPr>
          <w:sz w:val="24"/>
        </w:rPr>
      </w:pPr>
      <w:r>
        <w:rPr>
          <w:sz w:val="24"/>
        </w:rPr>
        <w:t>The request for amendment must include:</w:t>
      </w:r>
    </w:p>
    <w:p w:rsidR="00B03850" w:rsidRDefault="0090360A">
      <w:pPr>
        <w:pStyle w:val="Zkladntext"/>
        <w:spacing w:before="1"/>
        <w:rPr>
          <w:sz w:val="17"/>
        </w:rPr>
      </w:pPr>
      <w:r>
        <w:pict>
          <v:shape id="_x0000_s2406" style="position:absolute;margin-left:56.7pt;margin-top:12.3pt;width:2in;height:.1pt;z-index:-251675648;mso-wrap-distance-left:0;mso-wrap-distance-right:0;mso-position-horizontal-relative:page" coordorigin="1134,246" coordsize="2880,0" path="m1134,246r2880,e" filled="f" strokeweight="1pt">
            <v:path arrowok="t"/>
            <w10:wrap type="topAndBottom" anchorx="page"/>
          </v:shape>
        </w:pict>
      </w:r>
    </w:p>
    <w:p w:rsidR="00B03850" w:rsidRDefault="0090360A">
      <w:pPr>
        <w:spacing w:before="34" w:line="249" w:lineRule="auto"/>
        <w:ind w:left="313" w:hanging="190"/>
        <w:rPr>
          <w:sz w:val="20"/>
        </w:rPr>
      </w:pPr>
      <w:r>
        <w:rPr>
          <w:position w:val="6"/>
          <w:sz w:val="13"/>
        </w:rPr>
        <w:t>31</w:t>
      </w:r>
      <w:r>
        <w:rPr>
          <w:spacing w:val="23"/>
          <w:position w:val="6"/>
          <w:sz w:val="13"/>
        </w:rPr>
        <w:t xml:space="preserve"> </w:t>
      </w:r>
      <w:r>
        <w:rPr>
          <w:sz w:val="20"/>
        </w:rPr>
        <w:t>Regulation</w:t>
      </w:r>
      <w:r>
        <w:rPr>
          <w:spacing w:val="-12"/>
          <w:sz w:val="20"/>
        </w:rPr>
        <w:t xml:space="preserve"> </w:t>
      </w:r>
      <w:r>
        <w:rPr>
          <w:sz w:val="20"/>
        </w:rPr>
        <w:t>(EEC,</w:t>
      </w:r>
      <w:r>
        <w:rPr>
          <w:spacing w:val="-12"/>
          <w:sz w:val="20"/>
        </w:rPr>
        <w:t xml:space="preserve"> </w:t>
      </w:r>
      <w:r>
        <w:rPr>
          <w:sz w:val="20"/>
        </w:rPr>
        <w:t>Euratom)</w:t>
      </w:r>
      <w:r>
        <w:rPr>
          <w:spacing w:val="-13"/>
          <w:sz w:val="20"/>
        </w:rPr>
        <w:t xml:space="preserve"> </w:t>
      </w:r>
      <w:r>
        <w:rPr>
          <w:sz w:val="20"/>
        </w:rPr>
        <w:t>No</w:t>
      </w:r>
      <w:r>
        <w:rPr>
          <w:spacing w:val="-12"/>
          <w:sz w:val="20"/>
        </w:rPr>
        <w:t xml:space="preserve"> </w:t>
      </w:r>
      <w:r>
        <w:rPr>
          <w:sz w:val="20"/>
        </w:rPr>
        <w:t>1182/71</w:t>
      </w:r>
      <w:r>
        <w:rPr>
          <w:spacing w:val="-13"/>
          <w:sz w:val="20"/>
        </w:rPr>
        <w:t xml:space="preserve"> </w:t>
      </w:r>
      <w:r>
        <w:rPr>
          <w:sz w:val="20"/>
        </w:rPr>
        <w:t>of</w:t>
      </w:r>
      <w:r>
        <w:rPr>
          <w:spacing w:val="-12"/>
          <w:sz w:val="20"/>
        </w:rPr>
        <w:t xml:space="preserve"> </w:t>
      </w:r>
      <w:r>
        <w:rPr>
          <w:sz w:val="20"/>
        </w:rPr>
        <w:t>the</w:t>
      </w:r>
      <w:r>
        <w:rPr>
          <w:spacing w:val="-14"/>
          <w:sz w:val="20"/>
        </w:rPr>
        <w:t xml:space="preserve"> </w:t>
      </w:r>
      <w:r>
        <w:rPr>
          <w:sz w:val="20"/>
        </w:rPr>
        <w:t>Council</w:t>
      </w:r>
      <w:r>
        <w:rPr>
          <w:spacing w:val="-13"/>
          <w:sz w:val="20"/>
        </w:rPr>
        <w:t xml:space="preserve"> </w:t>
      </w:r>
      <w:r>
        <w:rPr>
          <w:sz w:val="20"/>
        </w:rPr>
        <w:t>of</w:t>
      </w:r>
      <w:r>
        <w:rPr>
          <w:spacing w:val="-12"/>
          <w:sz w:val="20"/>
        </w:rPr>
        <w:t xml:space="preserve"> </w:t>
      </w:r>
      <w:r>
        <w:rPr>
          <w:sz w:val="20"/>
        </w:rPr>
        <w:t>3</w:t>
      </w:r>
      <w:r>
        <w:rPr>
          <w:spacing w:val="-13"/>
          <w:sz w:val="20"/>
        </w:rPr>
        <w:t xml:space="preserve"> </w:t>
      </w:r>
      <w:r>
        <w:rPr>
          <w:sz w:val="20"/>
        </w:rPr>
        <w:t>June</w:t>
      </w:r>
      <w:r>
        <w:rPr>
          <w:spacing w:val="-13"/>
          <w:sz w:val="20"/>
        </w:rPr>
        <w:t xml:space="preserve"> </w:t>
      </w:r>
      <w:r>
        <w:rPr>
          <w:sz w:val="20"/>
        </w:rPr>
        <w:t>1971</w:t>
      </w:r>
      <w:r>
        <w:rPr>
          <w:spacing w:val="-13"/>
          <w:sz w:val="20"/>
        </w:rPr>
        <w:t xml:space="preserve"> </w:t>
      </w:r>
      <w:r>
        <w:rPr>
          <w:sz w:val="20"/>
        </w:rPr>
        <w:t>determining</w:t>
      </w:r>
      <w:r>
        <w:rPr>
          <w:spacing w:val="-12"/>
          <w:sz w:val="20"/>
        </w:rPr>
        <w:t xml:space="preserve"> </w:t>
      </w:r>
      <w:r>
        <w:rPr>
          <w:sz w:val="20"/>
        </w:rPr>
        <w:t>the</w:t>
      </w:r>
      <w:r>
        <w:rPr>
          <w:spacing w:val="-13"/>
          <w:sz w:val="20"/>
        </w:rPr>
        <w:t xml:space="preserve"> </w:t>
      </w:r>
      <w:r>
        <w:rPr>
          <w:sz w:val="20"/>
        </w:rPr>
        <w:t>rules</w:t>
      </w:r>
      <w:r>
        <w:rPr>
          <w:spacing w:val="-13"/>
          <w:sz w:val="20"/>
        </w:rPr>
        <w:t xml:space="preserve"> </w:t>
      </w:r>
      <w:r>
        <w:rPr>
          <w:sz w:val="20"/>
        </w:rPr>
        <w:t>applicable</w:t>
      </w:r>
      <w:r>
        <w:rPr>
          <w:spacing w:val="-13"/>
          <w:sz w:val="20"/>
        </w:rPr>
        <w:t xml:space="preserve"> </w:t>
      </w:r>
      <w:r>
        <w:rPr>
          <w:sz w:val="20"/>
        </w:rPr>
        <w:t>to</w:t>
      </w:r>
      <w:r>
        <w:rPr>
          <w:spacing w:val="-13"/>
          <w:sz w:val="20"/>
        </w:rPr>
        <w:t xml:space="preserve"> </w:t>
      </w:r>
      <w:r>
        <w:rPr>
          <w:sz w:val="20"/>
        </w:rPr>
        <w:t>periods,</w:t>
      </w:r>
      <w:r>
        <w:rPr>
          <w:spacing w:val="-12"/>
          <w:sz w:val="20"/>
        </w:rPr>
        <w:t xml:space="preserve"> </w:t>
      </w:r>
      <w:r>
        <w:rPr>
          <w:sz w:val="20"/>
        </w:rPr>
        <w:t>dates and time-limits (OJ L 124, 8.6.1971, p.</w:t>
      </w:r>
      <w:r>
        <w:rPr>
          <w:spacing w:val="-4"/>
          <w:sz w:val="20"/>
        </w:rPr>
        <w:t xml:space="preserve"> </w:t>
      </w:r>
      <w:r>
        <w:rPr>
          <w:sz w:val="20"/>
        </w:rPr>
        <w:t>1).</w:t>
      </w:r>
    </w:p>
    <w:p w:rsidR="00B03850" w:rsidRDefault="00B03850">
      <w:pPr>
        <w:spacing w:line="249" w:lineRule="auto"/>
        <w:rPr>
          <w:sz w:val="20"/>
        </w:rPr>
        <w:sectPr w:rsidR="00B03850">
          <w:pgSz w:w="11910" w:h="16840"/>
          <w:pgMar w:top="1300" w:right="1020" w:bottom="740" w:left="1020" w:header="391" w:footer="543" w:gutter="0"/>
          <w:cols w:space="708"/>
        </w:sectPr>
      </w:pPr>
    </w:p>
    <w:p w:rsidR="00B03850" w:rsidRDefault="0090360A" w:rsidP="00AA7EEF">
      <w:pPr>
        <w:pStyle w:val="Odstavecseseznamem"/>
        <w:numPr>
          <w:ilvl w:val="0"/>
          <w:numId w:val="3"/>
        </w:numPr>
        <w:tabs>
          <w:tab w:val="left" w:pos="757"/>
          <w:tab w:val="left" w:pos="758"/>
        </w:tabs>
        <w:spacing w:before="84"/>
        <w:ind w:hanging="361"/>
        <w:rPr>
          <w:sz w:val="24"/>
        </w:rPr>
      </w:pPr>
      <w:r>
        <w:rPr>
          <w:sz w:val="24"/>
        </w:rPr>
        <w:lastRenderedPageBreak/>
        <w:t>the reasons</w:t>
      </w:r>
      <w:r>
        <w:rPr>
          <w:spacing w:val="-2"/>
          <w:sz w:val="24"/>
        </w:rPr>
        <w:t xml:space="preserve"> </w:t>
      </w:r>
      <w:r>
        <w:rPr>
          <w:sz w:val="24"/>
        </w:rPr>
        <w:t>why;</w:t>
      </w:r>
    </w:p>
    <w:p w:rsidR="00B03850" w:rsidRDefault="00B03850">
      <w:pPr>
        <w:pStyle w:val="Zkladntext"/>
        <w:spacing w:before="8"/>
        <w:rPr>
          <w:sz w:val="20"/>
        </w:rPr>
      </w:pPr>
    </w:p>
    <w:p w:rsidR="00B03850" w:rsidRDefault="0090360A" w:rsidP="00AA7EEF">
      <w:pPr>
        <w:pStyle w:val="Odstavecseseznamem"/>
        <w:numPr>
          <w:ilvl w:val="0"/>
          <w:numId w:val="3"/>
        </w:numPr>
        <w:tabs>
          <w:tab w:val="left" w:pos="757"/>
          <w:tab w:val="left" w:pos="758"/>
        </w:tabs>
        <w:spacing w:before="1"/>
        <w:ind w:hanging="361"/>
        <w:rPr>
          <w:sz w:val="24"/>
        </w:rPr>
      </w:pPr>
      <w:r>
        <w:rPr>
          <w:sz w:val="24"/>
        </w:rPr>
        <w:t>the appropriate supporting documents,</w:t>
      </w:r>
      <w:r>
        <w:rPr>
          <w:spacing w:val="-5"/>
          <w:sz w:val="24"/>
        </w:rPr>
        <w:t xml:space="preserve"> </w:t>
      </w:r>
      <w:r>
        <w:rPr>
          <w:sz w:val="24"/>
        </w:rPr>
        <w:t>and</w:t>
      </w:r>
    </w:p>
    <w:p w:rsidR="00B03850" w:rsidRDefault="00B03850">
      <w:pPr>
        <w:pStyle w:val="Zkladntext"/>
        <w:spacing w:before="8"/>
        <w:rPr>
          <w:sz w:val="20"/>
        </w:rPr>
      </w:pPr>
    </w:p>
    <w:p w:rsidR="00B03850" w:rsidRDefault="0090360A" w:rsidP="00AA7EEF">
      <w:pPr>
        <w:pStyle w:val="Odstavecseseznamem"/>
        <w:numPr>
          <w:ilvl w:val="0"/>
          <w:numId w:val="3"/>
        </w:numPr>
        <w:tabs>
          <w:tab w:val="left" w:pos="757"/>
          <w:tab w:val="left" w:pos="758"/>
        </w:tabs>
        <w:spacing w:line="249" w:lineRule="auto"/>
        <w:ind w:right="125"/>
        <w:rPr>
          <w:sz w:val="24"/>
        </w:rPr>
      </w:pPr>
      <w:r>
        <w:rPr>
          <w:sz w:val="24"/>
        </w:rPr>
        <w:t>for</w:t>
      </w:r>
      <w:r>
        <w:rPr>
          <w:spacing w:val="-10"/>
          <w:sz w:val="24"/>
        </w:rPr>
        <w:t xml:space="preserve"> </w:t>
      </w:r>
      <w:r>
        <w:rPr>
          <w:sz w:val="24"/>
        </w:rPr>
        <w:t>a</w:t>
      </w:r>
      <w:r>
        <w:rPr>
          <w:spacing w:val="-9"/>
          <w:sz w:val="24"/>
        </w:rPr>
        <w:t xml:space="preserve"> </w:t>
      </w:r>
      <w:r>
        <w:rPr>
          <w:sz w:val="24"/>
        </w:rPr>
        <w:t>change</w:t>
      </w:r>
      <w:r>
        <w:rPr>
          <w:spacing w:val="-9"/>
          <w:sz w:val="24"/>
        </w:rPr>
        <w:t xml:space="preserve"> </w:t>
      </w:r>
      <w:r>
        <w:rPr>
          <w:sz w:val="24"/>
        </w:rPr>
        <w:t>of</w:t>
      </w:r>
      <w:r>
        <w:rPr>
          <w:spacing w:val="-9"/>
          <w:sz w:val="24"/>
        </w:rPr>
        <w:t xml:space="preserve"> </w:t>
      </w:r>
      <w:r>
        <w:rPr>
          <w:sz w:val="24"/>
        </w:rPr>
        <w:t>coordinator</w:t>
      </w:r>
      <w:r>
        <w:rPr>
          <w:spacing w:val="-9"/>
          <w:sz w:val="24"/>
        </w:rPr>
        <w:t xml:space="preserve"> </w:t>
      </w:r>
      <w:r>
        <w:rPr>
          <w:sz w:val="24"/>
        </w:rPr>
        <w:t>without</w:t>
      </w:r>
      <w:r>
        <w:rPr>
          <w:spacing w:val="-9"/>
          <w:sz w:val="24"/>
        </w:rPr>
        <w:t xml:space="preserve"> </w:t>
      </w:r>
      <w:r>
        <w:rPr>
          <w:sz w:val="24"/>
        </w:rPr>
        <w:t>its</w:t>
      </w:r>
      <w:r>
        <w:rPr>
          <w:spacing w:val="-10"/>
          <w:sz w:val="24"/>
        </w:rPr>
        <w:t xml:space="preserve"> </w:t>
      </w:r>
      <w:r>
        <w:rPr>
          <w:sz w:val="24"/>
        </w:rPr>
        <w:t>agreement:</w:t>
      </w:r>
      <w:r>
        <w:rPr>
          <w:spacing w:val="-9"/>
          <w:sz w:val="24"/>
        </w:rPr>
        <w:t xml:space="preserve"> </w:t>
      </w:r>
      <w:r>
        <w:rPr>
          <w:sz w:val="24"/>
        </w:rPr>
        <w:t>the</w:t>
      </w:r>
      <w:r>
        <w:rPr>
          <w:spacing w:val="-9"/>
          <w:sz w:val="24"/>
        </w:rPr>
        <w:t xml:space="preserve"> </w:t>
      </w:r>
      <w:r>
        <w:rPr>
          <w:sz w:val="24"/>
        </w:rPr>
        <w:t>opinion</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coordinator</w:t>
      </w:r>
      <w:r>
        <w:rPr>
          <w:spacing w:val="-10"/>
          <w:sz w:val="24"/>
        </w:rPr>
        <w:t xml:space="preserve"> </w:t>
      </w:r>
      <w:r>
        <w:rPr>
          <w:sz w:val="24"/>
        </w:rPr>
        <w:t>(or</w:t>
      </w:r>
      <w:r>
        <w:rPr>
          <w:spacing w:val="-9"/>
          <w:sz w:val="24"/>
        </w:rPr>
        <w:t xml:space="preserve"> </w:t>
      </w:r>
      <w:r>
        <w:rPr>
          <w:sz w:val="24"/>
        </w:rPr>
        <w:t>proof</w:t>
      </w:r>
      <w:r>
        <w:rPr>
          <w:spacing w:val="-9"/>
          <w:sz w:val="24"/>
        </w:rPr>
        <w:t xml:space="preserve"> </w:t>
      </w:r>
      <w:r>
        <w:rPr>
          <w:sz w:val="24"/>
        </w:rPr>
        <w:t>that this opinion has been requested in</w:t>
      </w:r>
      <w:r>
        <w:rPr>
          <w:spacing w:val="-3"/>
          <w:sz w:val="24"/>
        </w:rPr>
        <w:t xml:space="preserve"> </w:t>
      </w:r>
      <w:r>
        <w:rPr>
          <w:sz w:val="24"/>
        </w:rPr>
        <w:t>writing).</w:t>
      </w:r>
    </w:p>
    <w:p w:rsidR="00B03850" w:rsidRDefault="0090360A">
      <w:pPr>
        <w:spacing w:before="229"/>
        <w:ind w:left="113"/>
        <w:rPr>
          <w:sz w:val="24"/>
        </w:rPr>
      </w:pPr>
      <w:r>
        <w:rPr>
          <w:sz w:val="24"/>
        </w:rPr>
        <w:t>The JU may request additional information.</w:t>
      </w:r>
    </w:p>
    <w:p w:rsidR="00B03850" w:rsidRDefault="00B03850">
      <w:pPr>
        <w:pStyle w:val="Zkladntext"/>
        <w:spacing w:before="9"/>
        <w:rPr>
          <w:sz w:val="20"/>
        </w:rPr>
      </w:pPr>
    </w:p>
    <w:p w:rsidR="00B03850" w:rsidRDefault="0090360A">
      <w:pPr>
        <w:spacing w:line="249" w:lineRule="auto"/>
        <w:ind w:left="113" w:right="112"/>
        <w:jc w:val="both"/>
        <w:rPr>
          <w:sz w:val="24"/>
        </w:rPr>
      </w:pPr>
      <w:r>
        <w:rPr>
          <w:sz w:val="24"/>
        </w:rPr>
        <w:t>If</w:t>
      </w:r>
      <w:r>
        <w:rPr>
          <w:spacing w:val="-18"/>
          <w:sz w:val="24"/>
        </w:rPr>
        <w:t xml:space="preserve"> </w:t>
      </w:r>
      <w:r>
        <w:rPr>
          <w:sz w:val="24"/>
        </w:rPr>
        <w:t>the</w:t>
      </w:r>
      <w:r>
        <w:rPr>
          <w:spacing w:val="-18"/>
          <w:sz w:val="24"/>
        </w:rPr>
        <w:t xml:space="preserve"> </w:t>
      </w:r>
      <w:r>
        <w:rPr>
          <w:sz w:val="24"/>
        </w:rPr>
        <w:t>party</w:t>
      </w:r>
      <w:r>
        <w:rPr>
          <w:spacing w:val="-17"/>
          <w:sz w:val="24"/>
        </w:rPr>
        <w:t xml:space="preserve"> </w:t>
      </w:r>
      <w:r>
        <w:rPr>
          <w:sz w:val="24"/>
        </w:rPr>
        <w:t>receiving</w:t>
      </w:r>
      <w:r>
        <w:rPr>
          <w:spacing w:val="-17"/>
          <w:sz w:val="24"/>
        </w:rPr>
        <w:t xml:space="preserve"> </w:t>
      </w:r>
      <w:r>
        <w:rPr>
          <w:sz w:val="24"/>
        </w:rPr>
        <w:t>the</w:t>
      </w:r>
      <w:r>
        <w:rPr>
          <w:spacing w:val="-18"/>
          <w:sz w:val="24"/>
        </w:rPr>
        <w:t xml:space="preserve"> </w:t>
      </w:r>
      <w:r>
        <w:rPr>
          <w:sz w:val="24"/>
        </w:rPr>
        <w:t>request</w:t>
      </w:r>
      <w:r>
        <w:rPr>
          <w:spacing w:val="-17"/>
          <w:sz w:val="24"/>
        </w:rPr>
        <w:t xml:space="preserve"> </w:t>
      </w:r>
      <w:r>
        <w:rPr>
          <w:sz w:val="24"/>
        </w:rPr>
        <w:t>agrees,</w:t>
      </w:r>
      <w:r>
        <w:rPr>
          <w:spacing w:val="-18"/>
          <w:sz w:val="24"/>
        </w:rPr>
        <w:t xml:space="preserve"> </w:t>
      </w:r>
      <w:r>
        <w:rPr>
          <w:sz w:val="24"/>
        </w:rPr>
        <w:t>it</w:t>
      </w:r>
      <w:r>
        <w:rPr>
          <w:spacing w:val="-18"/>
          <w:sz w:val="24"/>
        </w:rPr>
        <w:t xml:space="preserve"> </w:t>
      </w:r>
      <w:r>
        <w:rPr>
          <w:sz w:val="24"/>
        </w:rPr>
        <w:t>must</w:t>
      </w:r>
      <w:r>
        <w:rPr>
          <w:spacing w:val="-18"/>
          <w:sz w:val="24"/>
        </w:rPr>
        <w:t xml:space="preserve"> </w:t>
      </w:r>
      <w:r>
        <w:rPr>
          <w:sz w:val="24"/>
        </w:rPr>
        <w:t>sign</w:t>
      </w:r>
      <w:r>
        <w:rPr>
          <w:spacing w:val="-17"/>
          <w:sz w:val="24"/>
        </w:rPr>
        <w:t xml:space="preserve"> </w:t>
      </w:r>
      <w:r>
        <w:rPr>
          <w:sz w:val="24"/>
        </w:rPr>
        <w:t>the</w:t>
      </w:r>
      <w:r>
        <w:rPr>
          <w:spacing w:val="-18"/>
          <w:sz w:val="24"/>
        </w:rPr>
        <w:t xml:space="preserve"> </w:t>
      </w:r>
      <w:r>
        <w:rPr>
          <w:sz w:val="24"/>
        </w:rPr>
        <w:t>amendment</w:t>
      </w:r>
      <w:r>
        <w:rPr>
          <w:spacing w:val="-17"/>
          <w:sz w:val="24"/>
        </w:rPr>
        <w:t xml:space="preserve"> </w:t>
      </w:r>
      <w:r>
        <w:rPr>
          <w:sz w:val="24"/>
        </w:rPr>
        <w:t>in</w:t>
      </w:r>
      <w:r>
        <w:rPr>
          <w:spacing w:val="-18"/>
          <w:sz w:val="24"/>
        </w:rPr>
        <w:t xml:space="preserve"> </w:t>
      </w:r>
      <w:r>
        <w:rPr>
          <w:sz w:val="24"/>
        </w:rPr>
        <w:t>the</w:t>
      </w:r>
      <w:r>
        <w:rPr>
          <w:spacing w:val="-18"/>
          <w:sz w:val="24"/>
        </w:rPr>
        <w:t xml:space="preserve"> </w:t>
      </w:r>
      <w:r>
        <w:rPr>
          <w:sz w:val="24"/>
        </w:rPr>
        <w:t>electronic</w:t>
      </w:r>
      <w:r>
        <w:rPr>
          <w:spacing w:val="-18"/>
          <w:sz w:val="24"/>
        </w:rPr>
        <w:t xml:space="preserve"> </w:t>
      </w:r>
      <w:r>
        <w:rPr>
          <w:sz w:val="24"/>
        </w:rPr>
        <w:t>exchange</w:t>
      </w:r>
      <w:r>
        <w:rPr>
          <w:spacing w:val="-18"/>
          <w:sz w:val="24"/>
        </w:rPr>
        <w:t xml:space="preserve"> </w:t>
      </w:r>
      <w:r>
        <w:rPr>
          <w:sz w:val="24"/>
        </w:rPr>
        <w:t>system within 45 days of receiving notification (or any additional information the JU has requested). If it does not agree, it must formally notify its disagreement within the same deadline. The deadline may be extended, if necessary for the assessment of the request. If no notification is received within the deadline, the request is considered to have been</w:t>
      </w:r>
      <w:r>
        <w:rPr>
          <w:spacing w:val="-6"/>
          <w:sz w:val="24"/>
        </w:rPr>
        <w:t xml:space="preserve"> </w:t>
      </w:r>
      <w:r>
        <w:rPr>
          <w:sz w:val="24"/>
        </w:rPr>
        <w:t>rejected.</w:t>
      </w:r>
    </w:p>
    <w:p w:rsidR="00B03850" w:rsidRDefault="0090360A">
      <w:pPr>
        <w:spacing w:before="232"/>
        <w:ind w:left="113"/>
        <w:rPr>
          <w:sz w:val="24"/>
        </w:rPr>
      </w:pPr>
      <w:r>
        <w:rPr>
          <w:sz w:val="24"/>
        </w:rPr>
        <w:t xml:space="preserve">An amendment </w:t>
      </w:r>
      <w:r>
        <w:rPr>
          <w:b/>
          <w:sz w:val="24"/>
        </w:rPr>
        <w:t xml:space="preserve">enters into force </w:t>
      </w:r>
      <w:r>
        <w:rPr>
          <w:sz w:val="24"/>
        </w:rPr>
        <w:t>on the day of the signature of the receiving party.</w:t>
      </w:r>
    </w:p>
    <w:p w:rsidR="00B03850" w:rsidRDefault="00B03850">
      <w:pPr>
        <w:pStyle w:val="Zkladntext"/>
        <w:spacing w:before="8"/>
        <w:rPr>
          <w:sz w:val="20"/>
        </w:rPr>
      </w:pPr>
    </w:p>
    <w:p w:rsidR="00B03850" w:rsidRDefault="0090360A">
      <w:pPr>
        <w:spacing w:line="249" w:lineRule="auto"/>
        <w:ind w:left="113" w:right="111"/>
        <w:jc w:val="both"/>
        <w:rPr>
          <w:sz w:val="24"/>
        </w:rPr>
      </w:pPr>
      <w:r>
        <w:rPr>
          <w:sz w:val="24"/>
        </w:rPr>
        <w:t>An</w:t>
      </w:r>
      <w:r>
        <w:rPr>
          <w:spacing w:val="-9"/>
          <w:sz w:val="24"/>
        </w:rPr>
        <w:t xml:space="preserve"> </w:t>
      </w:r>
      <w:r>
        <w:rPr>
          <w:sz w:val="24"/>
        </w:rPr>
        <w:t>amendment</w:t>
      </w:r>
      <w:r>
        <w:rPr>
          <w:spacing w:val="-6"/>
          <w:sz w:val="24"/>
        </w:rPr>
        <w:t xml:space="preserve"> </w:t>
      </w:r>
      <w:r>
        <w:rPr>
          <w:b/>
          <w:sz w:val="24"/>
        </w:rPr>
        <w:t>takes</w:t>
      </w:r>
      <w:r>
        <w:rPr>
          <w:b/>
          <w:spacing w:val="-8"/>
          <w:sz w:val="24"/>
        </w:rPr>
        <w:t xml:space="preserve"> </w:t>
      </w:r>
      <w:r>
        <w:rPr>
          <w:b/>
          <w:sz w:val="24"/>
        </w:rPr>
        <w:t>effect</w:t>
      </w:r>
      <w:r>
        <w:rPr>
          <w:b/>
          <w:spacing w:val="-8"/>
          <w:sz w:val="24"/>
        </w:rPr>
        <w:t xml:space="preserve"> </w:t>
      </w:r>
      <w:r>
        <w:rPr>
          <w:sz w:val="24"/>
        </w:rPr>
        <w:t>on</w:t>
      </w:r>
      <w:r>
        <w:rPr>
          <w:spacing w:val="-8"/>
          <w:sz w:val="24"/>
        </w:rPr>
        <w:t xml:space="preserve"> </w:t>
      </w:r>
      <w:r>
        <w:rPr>
          <w:sz w:val="24"/>
        </w:rPr>
        <w:t>the</w:t>
      </w:r>
      <w:r>
        <w:rPr>
          <w:spacing w:val="-8"/>
          <w:sz w:val="24"/>
        </w:rPr>
        <w:t xml:space="preserve"> </w:t>
      </w:r>
      <w:r>
        <w:rPr>
          <w:sz w:val="24"/>
        </w:rPr>
        <w:t>date</w:t>
      </w:r>
      <w:r>
        <w:rPr>
          <w:spacing w:val="-8"/>
          <w:sz w:val="24"/>
        </w:rPr>
        <w:t xml:space="preserve"> </w:t>
      </w:r>
      <w:r>
        <w:rPr>
          <w:sz w:val="24"/>
        </w:rPr>
        <w:t>agreed</w:t>
      </w:r>
      <w:r>
        <w:rPr>
          <w:spacing w:val="-8"/>
          <w:sz w:val="24"/>
        </w:rPr>
        <w:t xml:space="preserve"> </w:t>
      </w:r>
      <w:r>
        <w:rPr>
          <w:sz w:val="24"/>
        </w:rPr>
        <w:t>by</w:t>
      </w:r>
      <w:r>
        <w:rPr>
          <w:spacing w:val="-8"/>
          <w:sz w:val="24"/>
        </w:rPr>
        <w:t xml:space="preserve"> </w:t>
      </w:r>
      <w:r>
        <w:rPr>
          <w:sz w:val="24"/>
        </w:rPr>
        <w:t>the</w:t>
      </w:r>
      <w:r>
        <w:rPr>
          <w:spacing w:val="-8"/>
          <w:sz w:val="24"/>
        </w:rPr>
        <w:t xml:space="preserve"> </w:t>
      </w:r>
      <w:r>
        <w:rPr>
          <w:sz w:val="24"/>
        </w:rPr>
        <w:t>parties</w:t>
      </w:r>
      <w:r>
        <w:rPr>
          <w:spacing w:val="-8"/>
          <w:sz w:val="24"/>
        </w:rPr>
        <w:t xml:space="preserve"> </w:t>
      </w:r>
      <w:r>
        <w:rPr>
          <w:spacing w:val="-4"/>
          <w:sz w:val="24"/>
        </w:rPr>
        <w:t>or,</w:t>
      </w:r>
      <w:r>
        <w:rPr>
          <w:spacing w:val="-8"/>
          <w:sz w:val="24"/>
        </w:rPr>
        <w:t xml:space="preserve"> </w:t>
      </w:r>
      <w:r>
        <w:rPr>
          <w:sz w:val="24"/>
        </w:rPr>
        <w:t>in</w:t>
      </w:r>
      <w:r>
        <w:rPr>
          <w:spacing w:val="-8"/>
          <w:sz w:val="24"/>
        </w:rPr>
        <w:t xml:space="preserve"> </w:t>
      </w:r>
      <w:r>
        <w:rPr>
          <w:sz w:val="24"/>
        </w:rPr>
        <w:t>the</w:t>
      </w:r>
      <w:r>
        <w:rPr>
          <w:spacing w:val="-8"/>
          <w:sz w:val="24"/>
        </w:rPr>
        <w:t xml:space="preserve"> </w:t>
      </w:r>
      <w:r>
        <w:rPr>
          <w:sz w:val="24"/>
        </w:rPr>
        <w:t>absence</w:t>
      </w:r>
      <w:r>
        <w:rPr>
          <w:spacing w:val="-8"/>
          <w:sz w:val="24"/>
        </w:rPr>
        <w:t xml:space="preserve"> </w:t>
      </w:r>
      <w:r>
        <w:rPr>
          <w:sz w:val="24"/>
        </w:rPr>
        <w:t>of</w:t>
      </w:r>
      <w:r>
        <w:rPr>
          <w:spacing w:val="-8"/>
          <w:sz w:val="24"/>
        </w:rPr>
        <w:t xml:space="preserve"> </w:t>
      </w:r>
      <w:r>
        <w:rPr>
          <w:sz w:val="24"/>
        </w:rPr>
        <w:t>such</w:t>
      </w:r>
      <w:r>
        <w:rPr>
          <w:spacing w:val="-8"/>
          <w:sz w:val="24"/>
        </w:rPr>
        <w:t xml:space="preserve"> </w:t>
      </w:r>
      <w:r>
        <w:rPr>
          <w:sz w:val="24"/>
        </w:rPr>
        <w:t>an</w:t>
      </w:r>
      <w:r>
        <w:rPr>
          <w:spacing w:val="-8"/>
          <w:sz w:val="24"/>
        </w:rPr>
        <w:t xml:space="preserve"> </w:t>
      </w:r>
      <w:r>
        <w:rPr>
          <w:sz w:val="24"/>
        </w:rPr>
        <w:t>agreement, on the date on which the amendment enters into</w:t>
      </w:r>
      <w:r>
        <w:rPr>
          <w:spacing w:val="-9"/>
          <w:sz w:val="24"/>
        </w:rPr>
        <w:t xml:space="preserve"> </w:t>
      </w:r>
      <w:r>
        <w:rPr>
          <w:sz w:val="24"/>
        </w:rPr>
        <w:t>force.</w:t>
      </w:r>
    </w:p>
    <w:p w:rsidR="00B03850" w:rsidRDefault="00B03850">
      <w:pPr>
        <w:pStyle w:val="Zkladntext"/>
        <w:spacing w:before="7"/>
        <w:rPr>
          <w:sz w:val="29"/>
        </w:rPr>
      </w:pPr>
    </w:p>
    <w:p w:rsidR="00B03850" w:rsidRDefault="0090360A">
      <w:pPr>
        <w:pStyle w:val="Nadpis4"/>
        <w:ind w:left="113"/>
        <w:jc w:val="both"/>
      </w:pPr>
      <w:bookmarkStart w:id="229" w:name="_bookmark228"/>
      <w:bookmarkEnd w:id="229"/>
      <w:r>
        <w:t>ARTICLE 56 — ACCESSION TO THE AGREEMENT</w:t>
      </w:r>
    </w:p>
    <w:p w:rsidR="00B03850" w:rsidRDefault="00B03850">
      <w:pPr>
        <w:pStyle w:val="Zkladntext"/>
        <w:spacing w:before="8"/>
        <w:rPr>
          <w:b/>
          <w:sz w:val="25"/>
        </w:rPr>
      </w:pPr>
    </w:p>
    <w:p w:rsidR="00B03850" w:rsidRDefault="0090360A" w:rsidP="00AA7EEF">
      <w:pPr>
        <w:pStyle w:val="Nadpis4"/>
        <w:numPr>
          <w:ilvl w:val="1"/>
          <w:numId w:val="2"/>
        </w:numPr>
        <w:tabs>
          <w:tab w:val="left" w:pos="535"/>
        </w:tabs>
        <w:ind w:hanging="422"/>
      </w:pPr>
      <w:bookmarkStart w:id="230" w:name="_bookmark229"/>
      <w:bookmarkEnd w:id="230"/>
      <w:r>
        <w:t> </w:t>
      </w:r>
      <w:r>
        <w:t>Accession of the beneficiaries mentioned in the</w:t>
      </w:r>
      <w:r>
        <w:rPr>
          <w:spacing w:val="-10"/>
        </w:rPr>
        <w:t xml:space="preserve"> </w:t>
      </w:r>
      <w:r>
        <w:t>Preamble</w:t>
      </w:r>
    </w:p>
    <w:p w:rsidR="00B03850" w:rsidRDefault="00B03850">
      <w:pPr>
        <w:pStyle w:val="Zkladntext"/>
        <w:spacing w:before="11"/>
        <w:rPr>
          <w:b/>
          <w:sz w:val="20"/>
        </w:rPr>
      </w:pPr>
    </w:p>
    <w:p w:rsidR="00B03850" w:rsidRDefault="0090360A">
      <w:pPr>
        <w:spacing w:line="249" w:lineRule="auto"/>
        <w:ind w:left="113" w:right="111"/>
        <w:jc w:val="both"/>
        <w:rPr>
          <w:sz w:val="24"/>
        </w:rPr>
      </w:pPr>
      <w:r>
        <w:rPr>
          <w:sz w:val="24"/>
        </w:rPr>
        <w:t>The</w:t>
      </w:r>
      <w:r>
        <w:rPr>
          <w:spacing w:val="-18"/>
          <w:sz w:val="24"/>
        </w:rPr>
        <w:t xml:space="preserve"> </w:t>
      </w:r>
      <w:r>
        <w:rPr>
          <w:sz w:val="24"/>
        </w:rPr>
        <w:t>other</w:t>
      </w:r>
      <w:r>
        <w:rPr>
          <w:spacing w:val="-18"/>
          <w:sz w:val="24"/>
        </w:rPr>
        <w:t xml:space="preserve"> </w:t>
      </w:r>
      <w:r>
        <w:rPr>
          <w:sz w:val="24"/>
        </w:rPr>
        <w:t>beneficiaries</w:t>
      </w:r>
      <w:r>
        <w:rPr>
          <w:spacing w:val="-18"/>
          <w:sz w:val="24"/>
        </w:rPr>
        <w:t xml:space="preserve"> </w:t>
      </w:r>
      <w:r>
        <w:rPr>
          <w:sz w:val="24"/>
        </w:rPr>
        <w:t>must</w:t>
      </w:r>
      <w:r>
        <w:rPr>
          <w:spacing w:val="-17"/>
          <w:sz w:val="24"/>
        </w:rPr>
        <w:t xml:space="preserve"> </w:t>
      </w:r>
      <w:r>
        <w:rPr>
          <w:sz w:val="24"/>
        </w:rPr>
        <w:t>accede</w:t>
      </w:r>
      <w:r>
        <w:rPr>
          <w:spacing w:val="-18"/>
          <w:sz w:val="24"/>
        </w:rPr>
        <w:t xml:space="preserve"> </w:t>
      </w:r>
      <w:r>
        <w:rPr>
          <w:sz w:val="24"/>
        </w:rPr>
        <w:t>to</w:t>
      </w:r>
      <w:r>
        <w:rPr>
          <w:spacing w:val="-18"/>
          <w:sz w:val="24"/>
        </w:rPr>
        <w:t xml:space="preserve"> </w:t>
      </w:r>
      <w:r>
        <w:rPr>
          <w:sz w:val="24"/>
        </w:rPr>
        <w:t>the</w:t>
      </w:r>
      <w:r>
        <w:rPr>
          <w:spacing w:val="-17"/>
          <w:sz w:val="24"/>
        </w:rPr>
        <w:t xml:space="preserve"> </w:t>
      </w:r>
      <w:r>
        <w:rPr>
          <w:sz w:val="24"/>
        </w:rPr>
        <w:t>Agreement</w:t>
      </w:r>
      <w:r>
        <w:rPr>
          <w:spacing w:val="-18"/>
          <w:sz w:val="24"/>
        </w:rPr>
        <w:t xml:space="preserve"> </w:t>
      </w:r>
      <w:r>
        <w:rPr>
          <w:sz w:val="24"/>
        </w:rPr>
        <w:t>by</w:t>
      </w:r>
      <w:r>
        <w:rPr>
          <w:spacing w:val="-18"/>
          <w:sz w:val="24"/>
        </w:rPr>
        <w:t xml:space="preserve"> </w:t>
      </w:r>
      <w:r>
        <w:rPr>
          <w:sz w:val="24"/>
        </w:rPr>
        <w:t>signing</w:t>
      </w:r>
      <w:r>
        <w:rPr>
          <w:spacing w:val="-17"/>
          <w:sz w:val="24"/>
        </w:rPr>
        <w:t xml:space="preserve"> </w:t>
      </w:r>
      <w:r>
        <w:rPr>
          <w:sz w:val="24"/>
        </w:rPr>
        <w:t>the</w:t>
      </w:r>
      <w:r>
        <w:rPr>
          <w:spacing w:val="-18"/>
          <w:sz w:val="24"/>
        </w:rPr>
        <w:t xml:space="preserve"> </w:t>
      </w:r>
      <w:r>
        <w:rPr>
          <w:sz w:val="24"/>
        </w:rPr>
        <w:t>Accession</w:t>
      </w:r>
      <w:r>
        <w:rPr>
          <w:spacing w:val="-18"/>
          <w:sz w:val="24"/>
        </w:rPr>
        <w:t xml:space="preserve"> </w:t>
      </w:r>
      <w:r>
        <w:rPr>
          <w:sz w:val="24"/>
        </w:rPr>
        <w:t>Form</w:t>
      </w:r>
      <w:r>
        <w:rPr>
          <w:spacing w:val="-17"/>
          <w:sz w:val="24"/>
        </w:rPr>
        <w:t xml:space="preserve"> </w:t>
      </w:r>
      <w:r>
        <w:rPr>
          <w:sz w:val="24"/>
        </w:rPr>
        <w:t>(see</w:t>
      </w:r>
      <w:r>
        <w:rPr>
          <w:spacing w:val="-15"/>
          <w:sz w:val="24"/>
        </w:rPr>
        <w:t xml:space="preserve"> </w:t>
      </w:r>
      <w:r>
        <w:rPr>
          <w:sz w:val="24"/>
        </w:rPr>
        <w:t>Annex</w:t>
      </w:r>
      <w:r>
        <w:rPr>
          <w:spacing w:val="-18"/>
          <w:sz w:val="24"/>
        </w:rPr>
        <w:t xml:space="preserve"> </w:t>
      </w:r>
      <w:r>
        <w:rPr>
          <w:sz w:val="24"/>
        </w:rPr>
        <w:t>3)</w:t>
      </w:r>
      <w:r>
        <w:rPr>
          <w:spacing w:val="-17"/>
          <w:sz w:val="24"/>
        </w:rPr>
        <w:t xml:space="preserve"> </w:t>
      </w:r>
      <w:r>
        <w:rPr>
          <w:sz w:val="24"/>
        </w:rPr>
        <w:t>in the</w:t>
      </w:r>
      <w:r>
        <w:rPr>
          <w:spacing w:val="-22"/>
          <w:sz w:val="24"/>
        </w:rPr>
        <w:t xml:space="preserve"> </w:t>
      </w:r>
      <w:r>
        <w:rPr>
          <w:sz w:val="24"/>
        </w:rPr>
        <w:t>electronic</w:t>
      </w:r>
      <w:r>
        <w:rPr>
          <w:spacing w:val="-22"/>
          <w:sz w:val="24"/>
        </w:rPr>
        <w:t xml:space="preserve"> </w:t>
      </w:r>
      <w:r>
        <w:rPr>
          <w:sz w:val="24"/>
        </w:rPr>
        <w:t>exchange</w:t>
      </w:r>
      <w:r>
        <w:rPr>
          <w:spacing w:val="-22"/>
          <w:sz w:val="24"/>
        </w:rPr>
        <w:t xml:space="preserve"> </w:t>
      </w:r>
      <w:r>
        <w:rPr>
          <w:sz w:val="24"/>
        </w:rPr>
        <w:t>system</w:t>
      </w:r>
      <w:r>
        <w:rPr>
          <w:spacing w:val="-22"/>
          <w:sz w:val="24"/>
        </w:rPr>
        <w:t xml:space="preserve"> </w:t>
      </w:r>
      <w:r>
        <w:rPr>
          <w:sz w:val="24"/>
        </w:rPr>
        <w:t>(see</w:t>
      </w:r>
      <w:r>
        <w:rPr>
          <w:spacing w:val="-22"/>
          <w:sz w:val="24"/>
        </w:rPr>
        <w:t xml:space="preserve"> </w:t>
      </w:r>
      <w:r>
        <w:rPr>
          <w:sz w:val="24"/>
        </w:rPr>
        <w:t>Article</w:t>
      </w:r>
      <w:r>
        <w:rPr>
          <w:spacing w:val="-22"/>
          <w:sz w:val="24"/>
        </w:rPr>
        <w:t xml:space="preserve"> </w:t>
      </w:r>
      <w:r>
        <w:rPr>
          <w:sz w:val="24"/>
        </w:rPr>
        <w:t>52)</w:t>
      </w:r>
      <w:r>
        <w:rPr>
          <w:spacing w:val="-22"/>
          <w:sz w:val="24"/>
        </w:rPr>
        <w:t xml:space="preserve"> </w:t>
      </w:r>
      <w:r>
        <w:rPr>
          <w:sz w:val="24"/>
        </w:rPr>
        <w:t>within</w:t>
      </w:r>
      <w:r>
        <w:rPr>
          <w:spacing w:val="-22"/>
          <w:sz w:val="24"/>
        </w:rPr>
        <w:t xml:space="preserve"> </w:t>
      </w:r>
      <w:r>
        <w:rPr>
          <w:sz w:val="24"/>
        </w:rPr>
        <w:t>30</w:t>
      </w:r>
      <w:r>
        <w:rPr>
          <w:spacing w:val="-22"/>
          <w:sz w:val="24"/>
        </w:rPr>
        <w:t xml:space="preserve"> </w:t>
      </w:r>
      <w:r>
        <w:rPr>
          <w:sz w:val="24"/>
        </w:rPr>
        <w:t>days</w:t>
      </w:r>
      <w:r>
        <w:rPr>
          <w:spacing w:val="-21"/>
          <w:sz w:val="24"/>
        </w:rPr>
        <w:t xml:space="preserve"> </w:t>
      </w:r>
      <w:r>
        <w:rPr>
          <w:sz w:val="24"/>
        </w:rPr>
        <w:t>after</w:t>
      </w:r>
      <w:r>
        <w:rPr>
          <w:spacing w:val="-22"/>
          <w:sz w:val="24"/>
        </w:rPr>
        <w:t xml:space="preserve"> </w:t>
      </w:r>
      <w:r>
        <w:rPr>
          <w:sz w:val="24"/>
        </w:rPr>
        <w:t>its</w:t>
      </w:r>
      <w:r>
        <w:rPr>
          <w:spacing w:val="-22"/>
          <w:sz w:val="24"/>
        </w:rPr>
        <w:t xml:space="preserve"> </w:t>
      </w:r>
      <w:r>
        <w:rPr>
          <w:sz w:val="24"/>
        </w:rPr>
        <w:t>entry</w:t>
      </w:r>
      <w:r>
        <w:rPr>
          <w:spacing w:val="-22"/>
          <w:sz w:val="24"/>
        </w:rPr>
        <w:t xml:space="preserve"> </w:t>
      </w:r>
      <w:r>
        <w:rPr>
          <w:sz w:val="24"/>
        </w:rPr>
        <w:t>into</w:t>
      </w:r>
      <w:r>
        <w:rPr>
          <w:spacing w:val="-22"/>
          <w:sz w:val="24"/>
        </w:rPr>
        <w:t xml:space="preserve"> </w:t>
      </w:r>
      <w:r>
        <w:rPr>
          <w:sz w:val="24"/>
        </w:rPr>
        <w:t>force</w:t>
      </w:r>
      <w:r>
        <w:rPr>
          <w:spacing w:val="-22"/>
          <w:sz w:val="24"/>
        </w:rPr>
        <w:t xml:space="preserve"> </w:t>
      </w:r>
      <w:r>
        <w:rPr>
          <w:sz w:val="24"/>
        </w:rPr>
        <w:t>(see</w:t>
      </w:r>
      <w:r>
        <w:rPr>
          <w:spacing w:val="-14"/>
          <w:sz w:val="24"/>
        </w:rPr>
        <w:t xml:space="preserve"> </w:t>
      </w:r>
      <w:r>
        <w:rPr>
          <w:sz w:val="24"/>
        </w:rPr>
        <w:t>Article</w:t>
      </w:r>
      <w:r>
        <w:rPr>
          <w:spacing w:val="-21"/>
          <w:sz w:val="24"/>
        </w:rPr>
        <w:t xml:space="preserve"> </w:t>
      </w:r>
      <w:r>
        <w:rPr>
          <w:sz w:val="24"/>
        </w:rPr>
        <w:t>58).</w:t>
      </w:r>
    </w:p>
    <w:p w:rsidR="00B03850" w:rsidRDefault="0090360A">
      <w:pPr>
        <w:spacing w:before="229" w:line="249" w:lineRule="auto"/>
        <w:ind w:left="113" w:right="111"/>
        <w:jc w:val="both"/>
        <w:rPr>
          <w:sz w:val="24"/>
        </w:rPr>
      </w:pPr>
      <w:r>
        <w:rPr>
          <w:sz w:val="24"/>
        </w:rPr>
        <w:t>They</w:t>
      </w:r>
      <w:r>
        <w:rPr>
          <w:spacing w:val="-12"/>
          <w:sz w:val="24"/>
        </w:rPr>
        <w:t xml:space="preserve"> </w:t>
      </w:r>
      <w:r>
        <w:rPr>
          <w:sz w:val="24"/>
        </w:rPr>
        <w:t>will</w:t>
      </w:r>
      <w:r>
        <w:rPr>
          <w:spacing w:val="-12"/>
          <w:sz w:val="24"/>
        </w:rPr>
        <w:t xml:space="preserve"> </w:t>
      </w:r>
      <w:r>
        <w:rPr>
          <w:sz w:val="24"/>
        </w:rPr>
        <w:t>assume</w:t>
      </w:r>
      <w:r>
        <w:rPr>
          <w:spacing w:val="-13"/>
          <w:sz w:val="24"/>
        </w:rPr>
        <w:t xml:space="preserve"> </w:t>
      </w:r>
      <w:r>
        <w:rPr>
          <w:sz w:val="24"/>
        </w:rPr>
        <w:t>the</w:t>
      </w:r>
      <w:r>
        <w:rPr>
          <w:spacing w:val="-12"/>
          <w:sz w:val="24"/>
        </w:rPr>
        <w:t xml:space="preserve"> </w:t>
      </w:r>
      <w:r>
        <w:rPr>
          <w:sz w:val="24"/>
        </w:rPr>
        <w:t>rights</w:t>
      </w:r>
      <w:r>
        <w:rPr>
          <w:spacing w:val="-12"/>
          <w:sz w:val="24"/>
        </w:rPr>
        <w:t xml:space="preserve"> </w:t>
      </w:r>
      <w:r>
        <w:rPr>
          <w:sz w:val="24"/>
        </w:rPr>
        <w:t>and</w:t>
      </w:r>
      <w:r>
        <w:rPr>
          <w:spacing w:val="-12"/>
          <w:sz w:val="24"/>
        </w:rPr>
        <w:t xml:space="preserve"> </w:t>
      </w:r>
      <w:r>
        <w:rPr>
          <w:sz w:val="24"/>
        </w:rPr>
        <w:t>obligations</w:t>
      </w:r>
      <w:r>
        <w:rPr>
          <w:spacing w:val="-12"/>
          <w:sz w:val="24"/>
        </w:rPr>
        <w:t xml:space="preserve"> </w:t>
      </w:r>
      <w:r>
        <w:rPr>
          <w:sz w:val="24"/>
        </w:rPr>
        <w:t>under</w:t>
      </w:r>
      <w:r>
        <w:rPr>
          <w:spacing w:val="-12"/>
          <w:sz w:val="24"/>
        </w:rPr>
        <w:t xml:space="preserve"> </w:t>
      </w:r>
      <w:r>
        <w:rPr>
          <w:sz w:val="24"/>
        </w:rPr>
        <w:t>the</w:t>
      </w:r>
      <w:r>
        <w:rPr>
          <w:spacing w:val="-12"/>
          <w:sz w:val="24"/>
        </w:rPr>
        <w:t xml:space="preserve"> </w:t>
      </w:r>
      <w:r>
        <w:rPr>
          <w:sz w:val="24"/>
        </w:rPr>
        <w:t>Agreement</w:t>
      </w:r>
      <w:r>
        <w:rPr>
          <w:spacing w:val="-12"/>
          <w:sz w:val="24"/>
        </w:rPr>
        <w:t xml:space="preserve"> </w:t>
      </w:r>
      <w:r>
        <w:rPr>
          <w:sz w:val="24"/>
        </w:rPr>
        <w:t>with</w:t>
      </w:r>
      <w:r>
        <w:rPr>
          <w:spacing w:val="-12"/>
          <w:sz w:val="24"/>
        </w:rPr>
        <w:t xml:space="preserve"> </w:t>
      </w:r>
      <w:r>
        <w:rPr>
          <w:sz w:val="24"/>
        </w:rPr>
        <w:t>effect</w:t>
      </w:r>
      <w:r>
        <w:rPr>
          <w:spacing w:val="-12"/>
          <w:sz w:val="24"/>
        </w:rPr>
        <w:t xml:space="preserve"> </w:t>
      </w:r>
      <w:r>
        <w:rPr>
          <w:sz w:val="24"/>
        </w:rPr>
        <w:t>from</w:t>
      </w:r>
      <w:r>
        <w:rPr>
          <w:spacing w:val="-13"/>
          <w:sz w:val="24"/>
        </w:rPr>
        <w:t xml:space="preserve"> </w:t>
      </w:r>
      <w:r>
        <w:rPr>
          <w:sz w:val="24"/>
        </w:rPr>
        <w:t>the</w:t>
      </w:r>
      <w:r>
        <w:rPr>
          <w:spacing w:val="-12"/>
          <w:sz w:val="24"/>
        </w:rPr>
        <w:t xml:space="preserve"> </w:t>
      </w:r>
      <w:r>
        <w:rPr>
          <w:sz w:val="24"/>
        </w:rPr>
        <w:t>date</w:t>
      </w:r>
      <w:r>
        <w:rPr>
          <w:spacing w:val="-12"/>
          <w:sz w:val="24"/>
        </w:rPr>
        <w:t xml:space="preserve"> </w:t>
      </w:r>
      <w:r>
        <w:rPr>
          <w:sz w:val="24"/>
        </w:rPr>
        <w:t>of</w:t>
      </w:r>
      <w:r>
        <w:rPr>
          <w:spacing w:val="-12"/>
          <w:sz w:val="24"/>
        </w:rPr>
        <w:t xml:space="preserve"> </w:t>
      </w:r>
      <w:r>
        <w:rPr>
          <w:sz w:val="24"/>
        </w:rPr>
        <w:t>its</w:t>
      </w:r>
      <w:r>
        <w:rPr>
          <w:spacing w:val="-12"/>
          <w:sz w:val="24"/>
        </w:rPr>
        <w:t xml:space="preserve"> </w:t>
      </w:r>
      <w:r>
        <w:rPr>
          <w:sz w:val="24"/>
        </w:rPr>
        <w:t>entry into force (see Article</w:t>
      </w:r>
      <w:r>
        <w:rPr>
          <w:spacing w:val="-3"/>
          <w:sz w:val="24"/>
        </w:rPr>
        <w:t xml:space="preserve"> </w:t>
      </w:r>
      <w:r>
        <w:rPr>
          <w:sz w:val="24"/>
        </w:rPr>
        <w:t>58).</w:t>
      </w:r>
    </w:p>
    <w:p w:rsidR="00B03850" w:rsidRDefault="0090360A">
      <w:pPr>
        <w:spacing w:before="228"/>
        <w:ind w:left="113"/>
        <w:jc w:val="both"/>
        <w:rPr>
          <w:sz w:val="24"/>
        </w:rPr>
      </w:pPr>
      <w:r>
        <w:rPr>
          <w:sz w:val="24"/>
        </w:rPr>
        <w:t>If a beneficiary does not accede to the Agreement within the above deadline, the coordinator must</w:t>
      </w:r>
    </w:p>
    <w:p w:rsidR="00B03850" w:rsidRDefault="0090360A" w:rsidP="00AA7EEF">
      <w:pPr>
        <w:pStyle w:val="Odstavecseseznamem"/>
        <w:numPr>
          <w:ilvl w:val="0"/>
          <w:numId w:val="100"/>
        </w:numPr>
        <w:tabs>
          <w:tab w:val="left" w:pos="463"/>
        </w:tabs>
        <w:spacing w:before="12" w:line="249" w:lineRule="auto"/>
        <w:ind w:right="114" w:firstLine="0"/>
        <w:jc w:val="both"/>
        <w:rPr>
          <w:sz w:val="24"/>
        </w:rPr>
      </w:pPr>
      <w:r>
        <w:rPr>
          <w:sz w:val="24"/>
        </w:rPr>
        <w:t xml:space="preserve">within 30 days — request an amendment to make any changes necessary to ensure proper implementation of the action. This does not affect the </w:t>
      </w:r>
      <w:r>
        <w:rPr>
          <w:spacing w:val="-4"/>
          <w:sz w:val="24"/>
        </w:rPr>
        <w:t xml:space="preserve">JU’s </w:t>
      </w:r>
      <w:r>
        <w:rPr>
          <w:sz w:val="24"/>
        </w:rPr>
        <w:t>right to terminate the Agreement (see Article</w:t>
      </w:r>
      <w:r>
        <w:rPr>
          <w:spacing w:val="-2"/>
          <w:sz w:val="24"/>
        </w:rPr>
        <w:t xml:space="preserve"> </w:t>
      </w:r>
      <w:r>
        <w:rPr>
          <w:sz w:val="24"/>
        </w:rPr>
        <w:t>50).</w:t>
      </w:r>
    </w:p>
    <w:p w:rsidR="00B03850" w:rsidRDefault="00B03850">
      <w:pPr>
        <w:pStyle w:val="Zkladntext"/>
        <w:spacing w:before="9"/>
        <w:rPr>
          <w:sz w:val="24"/>
        </w:rPr>
      </w:pPr>
    </w:p>
    <w:p w:rsidR="00B03850" w:rsidRDefault="0090360A" w:rsidP="00AA7EEF">
      <w:pPr>
        <w:pStyle w:val="Nadpis4"/>
        <w:numPr>
          <w:ilvl w:val="1"/>
          <w:numId w:val="2"/>
        </w:numPr>
        <w:tabs>
          <w:tab w:val="left" w:pos="535"/>
        </w:tabs>
        <w:ind w:hanging="422"/>
        <w:jc w:val="both"/>
      </w:pPr>
      <w:bookmarkStart w:id="231" w:name="_bookmark230"/>
      <w:bookmarkEnd w:id="231"/>
      <w:r>
        <w:t> Addition of new</w:t>
      </w:r>
      <w:r>
        <w:rPr>
          <w:spacing w:val="-2"/>
        </w:rPr>
        <w:t xml:space="preserve"> </w:t>
      </w:r>
      <w:r>
        <w:t>beneficiaries</w:t>
      </w:r>
    </w:p>
    <w:p w:rsidR="00B03850" w:rsidRDefault="00B03850">
      <w:pPr>
        <w:pStyle w:val="Zkladntext"/>
        <w:spacing w:before="10"/>
        <w:rPr>
          <w:b/>
          <w:sz w:val="20"/>
        </w:rPr>
      </w:pPr>
    </w:p>
    <w:p w:rsidR="00B03850" w:rsidRDefault="0090360A">
      <w:pPr>
        <w:spacing w:before="1"/>
        <w:ind w:left="113"/>
        <w:jc w:val="both"/>
        <w:rPr>
          <w:sz w:val="24"/>
        </w:rPr>
      </w:pPr>
      <w:r>
        <w:rPr>
          <w:sz w:val="24"/>
        </w:rPr>
        <w:t>In justified cases, the beneficiaries may request the addition of a new beneficiary.</w:t>
      </w:r>
    </w:p>
    <w:p w:rsidR="00B03850" w:rsidRDefault="00B03850">
      <w:pPr>
        <w:pStyle w:val="Zkladntext"/>
        <w:spacing w:before="8"/>
        <w:rPr>
          <w:sz w:val="20"/>
        </w:rPr>
      </w:pPr>
    </w:p>
    <w:p w:rsidR="00B03850" w:rsidRDefault="0090360A">
      <w:pPr>
        <w:spacing w:line="249" w:lineRule="auto"/>
        <w:ind w:left="113" w:right="111"/>
        <w:jc w:val="both"/>
        <w:rPr>
          <w:sz w:val="24"/>
        </w:rPr>
      </w:pPr>
      <w:r>
        <w:rPr>
          <w:sz w:val="24"/>
        </w:rPr>
        <w:t>For</w:t>
      </w:r>
      <w:r>
        <w:rPr>
          <w:spacing w:val="-13"/>
          <w:sz w:val="24"/>
        </w:rPr>
        <w:t xml:space="preserve"> </w:t>
      </w:r>
      <w:r>
        <w:rPr>
          <w:sz w:val="24"/>
        </w:rPr>
        <w:t>this</w:t>
      </w:r>
      <w:r>
        <w:rPr>
          <w:spacing w:val="-13"/>
          <w:sz w:val="24"/>
        </w:rPr>
        <w:t xml:space="preserve"> </w:t>
      </w:r>
      <w:r>
        <w:rPr>
          <w:sz w:val="24"/>
        </w:rPr>
        <w:t>purpose,</w:t>
      </w:r>
      <w:r>
        <w:rPr>
          <w:spacing w:val="-12"/>
          <w:sz w:val="24"/>
        </w:rPr>
        <w:t xml:space="preserve"> </w:t>
      </w:r>
      <w:r>
        <w:rPr>
          <w:sz w:val="24"/>
        </w:rPr>
        <w:t>the</w:t>
      </w:r>
      <w:r>
        <w:rPr>
          <w:spacing w:val="-14"/>
          <w:sz w:val="24"/>
        </w:rPr>
        <w:t xml:space="preserve"> </w:t>
      </w:r>
      <w:r>
        <w:rPr>
          <w:sz w:val="24"/>
        </w:rPr>
        <w:t>coordinator</w:t>
      </w:r>
      <w:r>
        <w:rPr>
          <w:spacing w:val="-13"/>
          <w:sz w:val="24"/>
        </w:rPr>
        <w:t xml:space="preserve"> </w:t>
      </w:r>
      <w:r>
        <w:rPr>
          <w:sz w:val="24"/>
        </w:rPr>
        <w:t>must</w:t>
      </w:r>
      <w:r>
        <w:rPr>
          <w:spacing w:val="-13"/>
          <w:sz w:val="24"/>
        </w:rPr>
        <w:t xml:space="preserve"> </w:t>
      </w:r>
      <w:r>
        <w:rPr>
          <w:sz w:val="24"/>
        </w:rPr>
        <w:t>submit</w:t>
      </w:r>
      <w:r>
        <w:rPr>
          <w:spacing w:val="-12"/>
          <w:sz w:val="24"/>
        </w:rPr>
        <w:t xml:space="preserve"> </w:t>
      </w:r>
      <w:r>
        <w:rPr>
          <w:sz w:val="24"/>
        </w:rPr>
        <w:t>a</w:t>
      </w:r>
      <w:r>
        <w:rPr>
          <w:spacing w:val="-13"/>
          <w:sz w:val="24"/>
        </w:rPr>
        <w:t xml:space="preserve"> </w:t>
      </w:r>
      <w:r>
        <w:rPr>
          <w:sz w:val="24"/>
        </w:rPr>
        <w:t>request</w:t>
      </w:r>
      <w:r>
        <w:rPr>
          <w:spacing w:val="-13"/>
          <w:sz w:val="24"/>
        </w:rPr>
        <w:t xml:space="preserve"> </w:t>
      </w:r>
      <w:r>
        <w:rPr>
          <w:sz w:val="24"/>
        </w:rPr>
        <w:t>for</w:t>
      </w:r>
      <w:r>
        <w:rPr>
          <w:spacing w:val="-12"/>
          <w:sz w:val="24"/>
        </w:rPr>
        <w:t xml:space="preserve"> </w:t>
      </w:r>
      <w:r>
        <w:rPr>
          <w:sz w:val="24"/>
        </w:rPr>
        <w:t>amendment</w:t>
      </w:r>
      <w:r>
        <w:rPr>
          <w:spacing w:val="-13"/>
          <w:sz w:val="24"/>
        </w:rPr>
        <w:t xml:space="preserve"> </w:t>
      </w:r>
      <w:r>
        <w:rPr>
          <w:sz w:val="24"/>
        </w:rPr>
        <w:t>in</w:t>
      </w:r>
      <w:r>
        <w:rPr>
          <w:spacing w:val="-14"/>
          <w:sz w:val="24"/>
        </w:rPr>
        <w:t xml:space="preserve"> </w:t>
      </w:r>
      <w:r>
        <w:rPr>
          <w:sz w:val="24"/>
        </w:rPr>
        <w:t>accordance</w:t>
      </w:r>
      <w:r>
        <w:rPr>
          <w:spacing w:val="-13"/>
          <w:sz w:val="24"/>
        </w:rPr>
        <w:t xml:space="preserve"> </w:t>
      </w:r>
      <w:r>
        <w:rPr>
          <w:sz w:val="24"/>
        </w:rPr>
        <w:t>with</w:t>
      </w:r>
      <w:r>
        <w:rPr>
          <w:spacing w:val="-2"/>
          <w:sz w:val="24"/>
        </w:rPr>
        <w:t xml:space="preserve"> </w:t>
      </w:r>
      <w:r>
        <w:rPr>
          <w:sz w:val="24"/>
        </w:rPr>
        <w:t>Article</w:t>
      </w:r>
      <w:r>
        <w:rPr>
          <w:spacing w:val="-12"/>
          <w:sz w:val="24"/>
        </w:rPr>
        <w:t xml:space="preserve"> </w:t>
      </w:r>
      <w:r>
        <w:rPr>
          <w:sz w:val="24"/>
        </w:rPr>
        <w:t>55. It must include an Accession Form (see Annex 3) signed by the new beneficiary in the electronic exchange system (see Article</w:t>
      </w:r>
      <w:r>
        <w:rPr>
          <w:spacing w:val="-4"/>
          <w:sz w:val="24"/>
        </w:rPr>
        <w:t xml:space="preserve"> </w:t>
      </w:r>
      <w:r>
        <w:rPr>
          <w:sz w:val="24"/>
        </w:rPr>
        <w:t>52).</w:t>
      </w:r>
    </w:p>
    <w:p w:rsidR="00B03850" w:rsidRDefault="0090360A">
      <w:pPr>
        <w:spacing w:before="230" w:line="249" w:lineRule="auto"/>
        <w:ind w:left="113" w:right="111"/>
        <w:jc w:val="both"/>
        <w:rPr>
          <w:sz w:val="24"/>
        </w:rPr>
      </w:pPr>
      <w:r>
        <w:rPr>
          <w:sz w:val="24"/>
        </w:rPr>
        <w:t>New beneficiaries must assume the rights and obligations under the Agreement with effect from the date of their accession specified in the Accession Form (see Annex 3).</w:t>
      </w:r>
    </w:p>
    <w:p w:rsidR="00B03850" w:rsidRDefault="00B03850">
      <w:pPr>
        <w:pStyle w:val="Zkladntext"/>
        <w:spacing w:before="7"/>
        <w:rPr>
          <w:sz w:val="29"/>
        </w:rPr>
      </w:pPr>
    </w:p>
    <w:p w:rsidR="00B03850" w:rsidRDefault="0090360A">
      <w:pPr>
        <w:pStyle w:val="Nadpis4"/>
        <w:ind w:left="113"/>
        <w:jc w:val="both"/>
      </w:pPr>
      <w:bookmarkStart w:id="232" w:name="_bookmark231"/>
      <w:bookmarkEnd w:id="232"/>
      <w:r>
        <w:t>ARTICLE 57 — APPLICABLE LAW AND SETTLEMENT OF DISPUTES</w:t>
      </w:r>
    </w:p>
    <w:p w:rsidR="00B03850" w:rsidRDefault="00B03850">
      <w:pPr>
        <w:pStyle w:val="Zkladntext"/>
        <w:spacing w:before="8"/>
        <w:rPr>
          <w:b/>
          <w:sz w:val="25"/>
        </w:rPr>
      </w:pPr>
    </w:p>
    <w:p w:rsidR="00B03850" w:rsidRDefault="0090360A" w:rsidP="00AA7EEF">
      <w:pPr>
        <w:pStyle w:val="Nadpis4"/>
        <w:numPr>
          <w:ilvl w:val="1"/>
          <w:numId w:val="1"/>
        </w:numPr>
        <w:tabs>
          <w:tab w:val="left" w:pos="535"/>
        </w:tabs>
        <w:ind w:hanging="422"/>
        <w:jc w:val="both"/>
      </w:pPr>
      <w:bookmarkStart w:id="233" w:name="_bookmark232"/>
      <w:bookmarkEnd w:id="233"/>
      <w:r>
        <w:t> Applicable</w:t>
      </w:r>
      <w:r>
        <w:rPr>
          <w:spacing w:val="-1"/>
        </w:rPr>
        <w:t xml:space="preserve"> </w:t>
      </w:r>
      <w:r>
        <w:t>law</w:t>
      </w:r>
    </w:p>
    <w:p w:rsidR="00B03850" w:rsidRDefault="00B03850">
      <w:pPr>
        <w:pStyle w:val="Zkladntext"/>
        <w:spacing w:before="10"/>
        <w:rPr>
          <w:b/>
          <w:sz w:val="20"/>
        </w:rPr>
      </w:pPr>
    </w:p>
    <w:p w:rsidR="00B03850" w:rsidRDefault="0090360A">
      <w:pPr>
        <w:spacing w:before="1" w:line="249" w:lineRule="auto"/>
        <w:ind w:left="113" w:right="111"/>
        <w:jc w:val="both"/>
        <w:rPr>
          <w:sz w:val="24"/>
        </w:rPr>
      </w:pPr>
      <w:r>
        <w:rPr>
          <w:sz w:val="24"/>
        </w:rPr>
        <w:t>The Agreement is governed by the applicable EU law, supplemented if necessary by the law of Belgium.</w:t>
      </w:r>
    </w:p>
    <w:p w:rsidR="00B03850" w:rsidRDefault="00B03850">
      <w:pPr>
        <w:spacing w:line="249" w:lineRule="auto"/>
        <w:jc w:val="both"/>
        <w:rPr>
          <w:sz w:val="24"/>
        </w:rPr>
        <w:sectPr w:rsidR="00B03850">
          <w:pgSz w:w="11910" w:h="16840"/>
          <w:pgMar w:top="1300" w:right="1020" w:bottom="740" w:left="1020" w:header="391" w:footer="543" w:gutter="0"/>
          <w:cols w:space="708"/>
        </w:sectPr>
      </w:pPr>
    </w:p>
    <w:p w:rsidR="00B03850" w:rsidRDefault="0090360A" w:rsidP="00AA7EEF">
      <w:pPr>
        <w:pStyle w:val="Nadpis4"/>
        <w:numPr>
          <w:ilvl w:val="1"/>
          <w:numId w:val="1"/>
        </w:numPr>
        <w:tabs>
          <w:tab w:val="left" w:pos="535"/>
        </w:tabs>
        <w:spacing w:before="82"/>
        <w:ind w:hanging="422"/>
        <w:jc w:val="both"/>
      </w:pPr>
      <w:bookmarkStart w:id="234" w:name="_bookmark233"/>
      <w:bookmarkEnd w:id="234"/>
      <w:r>
        <w:lastRenderedPageBreak/>
        <w:t> Dispute</w:t>
      </w:r>
      <w:r>
        <w:rPr>
          <w:spacing w:val="-1"/>
        </w:rPr>
        <w:t xml:space="preserve"> </w:t>
      </w:r>
      <w:r>
        <w:t>settlement</w:t>
      </w:r>
    </w:p>
    <w:p w:rsidR="00B03850" w:rsidRDefault="00B03850">
      <w:pPr>
        <w:pStyle w:val="Zkladntext"/>
        <w:spacing w:before="10"/>
        <w:rPr>
          <w:b/>
          <w:sz w:val="20"/>
        </w:rPr>
      </w:pPr>
    </w:p>
    <w:p w:rsidR="00B03850" w:rsidRDefault="0090360A">
      <w:pPr>
        <w:spacing w:before="1" w:line="249" w:lineRule="auto"/>
        <w:ind w:left="113" w:right="119"/>
        <w:jc w:val="both"/>
        <w:rPr>
          <w:sz w:val="24"/>
        </w:rPr>
      </w:pPr>
      <w:r>
        <w:rPr>
          <w:sz w:val="24"/>
        </w:rPr>
        <w:t xml:space="preserve">If a dispute concerning the interpretation, application or validity of the Agreement cannot be settled </w:t>
      </w:r>
      <w:r>
        <w:rPr>
          <w:spacing w:val="-3"/>
          <w:sz w:val="24"/>
        </w:rPr>
        <w:t>amicably,</w:t>
      </w:r>
      <w:r>
        <w:rPr>
          <w:spacing w:val="-5"/>
          <w:sz w:val="24"/>
        </w:rPr>
        <w:t xml:space="preserve"> </w:t>
      </w:r>
      <w:r>
        <w:rPr>
          <w:sz w:val="24"/>
        </w:rPr>
        <w:t>the</w:t>
      </w:r>
      <w:r>
        <w:rPr>
          <w:spacing w:val="-4"/>
          <w:sz w:val="24"/>
        </w:rPr>
        <w:t xml:space="preserve"> </w:t>
      </w:r>
      <w:r>
        <w:rPr>
          <w:sz w:val="24"/>
        </w:rPr>
        <w:t>General</w:t>
      </w:r>
      <w:r>
        <w:rPr>
          <w:spacing w:val="-4"/>
          <w:sz w:val="24"/>
        </w:rPr>
        <w:t xml:space="preserve"> </w:t>
      </w:r>
      <w:r>
        <w:rPr>
          <w:sz w:val="24"/>
        </w:rPr>
        <w:t>Court</w:t>
      </w:r>
      <w:r>
        <w:rPr>
          <w:spacing w:val="-4"/>
          <w:sz w:val="24"/>
        </w:rPr>
        <w:t xml:space="preserve"> </w:t>
      </w:r>
      <w:r>
        <w:rPr>
          <w:sz w:val="24"/>
        </w:rPr>
        <w:t>—</w:t>
      </w:r>
      <w:r>
        <w:rPr>
          <w:spacing w:val="-4"/>
          <w:sz w:val="24"/>
        </w:rPr>
        <w:t xml:space="preserve"> or, </w:t>
      </w:r>
      <w:r>
        <w:rPr>
          <w:sz w:val="24"/>
        </w:rPr>
        <w:t>on</w:t>
      </w:r>
      <w:r>
        <w:rPr>
          <w:spacing w:val="-5"/>
          <w:sz w:val="24"/>
        </w:rPr>
        <w:t xml:space="preserve"> </w:t>
      </w:r>
      <w:r>
        <w:rPr>
          <w:sz w:val="24"/>
        </w:rPr>
        <w:t>appeal,</w:t>
      </w:r>
      <w:r>
        <w:rPr>
          <w:spacing w:val="-4"/>
          <w:sz w:val="24"/>
        </w:rPr>
        <w:t xml:space="preserve"> </w:t>
      </w:r>
      <w:r>
        <w:rPr>
          <w:sz w:val="24"/>
        </w:rPr>
        <w:t>the</w:t>
      </w:r>
      <w:r>
        <w:rPr>
          <w:spacing w:val="-4"/>
          <w:sz w:val="24"/>
        </w:rPr>
        <w:t xml:space="preserve"> </w:t>
      </w:r>
      <w:r>
        <w:rPr>
          <w:sz w:val="24"/>
        </w:rPr>
        <w:t>Court</w:t>
      </w:r>
      <w:r>
        <w:rPr>
          <w:spacing w:val="-4"/>
          <w:sz w:val="24"/>
        </w:rPr>
        <w:t xml:space="preserve"> </w:t>
      </w:r>
      <w:r>
        <w:rPr>
          <w:sz w:val="24"/>
        </w:rPr>
        <w:t>of</w:t>
      </w:r>
      <w:r>
        <w:rPr>
          <w:spacing w:val="-4"/>
          <w:sz w:val="24"/>
        </w:rPr>
        <w:t xml:space="preserve"> </w:t>
      </w:r>
      <w:r>
        <w:rPr>
          <w:sz w:val="24"/>
        </w:rPr>
        <w:t>Justice</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European</w:t>
      </w:r>
      <w:r>
        <w:rPr>
          <w:spacing w:val="-4"/>
          <w:sz w:val="24"/>
        </w:rPr>
        <w:t xml:space="preserve"> </w:t>
      </w:r>
      <w:r>
        <w:rPr>
          <w:sz w:val="24"/>
        </w:rPr>
        <w:t>Union</w:t>
      </w:r>
      <w:r>
        <w:rPr>
          <w:spacing w:val="-4"/>
          <w:sz w:val="24"/>
        </w:rPr>
        <w:t xml:space="preserve"> </w:t>
      </w:r>
      <w:r>
        <w:rPr>
          <w:sz w:val="24"/>
        </w:rPr>
        <w:t>—</w:t>
      </w:r>
      <w:r>
        <w:rPr>
          <w:spacing w:val="-4"/>
          <w:sz w:val="24"/>
        </w:rPr>
        <w:t xml:space="preserve"> </w:t>
      </w:r>
      <w:r>
        <w:rPr>
          <w:sz w:val="24"/>
        </w:rPr>
        <w:t>has</w:t>
      </w:r>
      <w:r>
        <w:rPr>
          <w:spacing w:val="-4"/>
          <w:sz w:val="24"/>
        </w:rPr>
        <w:t xml:space="preserve"> </w:t>
      </w:r>
      <w:r>
        <w:rPr>
          <w:sz w:val="24"/>
        </w:rPr>
        <w:t>sole jurisdiction. Such actions must be brought under Article 272 of the Treaty on the Functioning of the EU</w:t>
      </w:r>
      <w:r>
        <w:rPr>
          <w:spacing w:val="-1"/>
          <w:sz w:val="24"/>
        </w:rPr>
        <w:t xml:space="preserve"> </w:t>
      </w:r>
      <w:r>
        <w:rPr>
          <w:sz w:val="24"/>
        </w:rPr>
        <w:t>(TFEU).</w:t>
      </w:r>
    </w:p>
    <w:p w:rsidR="00B03850" w:rsidRDefault="0090360A">
      <w:pPr>
        <w:spacing w:before="230" w:line="249" w:lineRule="auto"/>
        <w:ind w:left="113" w:right="118"/>
        <w:jc w:val="both"/>
        <w:rPr>
          <w:sz w:val="24"/>
        </w:rPr>
      </w:pPr>
      <w:r>
        <w:rPr>
          <w:sz w:val="24"/>
        </w:rPr>
        <w:t>If</w:t>
      </w:r>
      <w:r>
        <w:rPr>
          <w:spacing w:val="-11"/>
          <w:sz w:val="24"/>
        </w:rPr>
        <w:t xml:space="preserve"> </w:t>
      </w:r>
      <w:r>
        <w:rPr>
          <w:sz w:val="24"/>
        </w:rPr>
        <w:t>a</w:t>
      </w:r>
      <w:r>
        <w:rPr>
          <w:spacing w:val="-10"/>
          <w:sz w:val="24"/>
        </w:rPr>
        <w:t xml:space="preserve"> </w:t>
      </w:r>
      <w:r>
        <w:rPr>
          <w:sz w:val="24"/>
        </w:rPr>
        <w:t>dispute</w:t>
      </w:r>
      <w:r>
        <w:rPr>
          <w:spacing w:val="-10"/>
          <w:sz w:val="24"/>
        </w:rPr>
        <w:t xml:space="preserve"> </w:t>
      </w:r>
      <w:r>
        <w:rPr>
          <w:sz w:val="24"/>
        </w:rPr>
        <w:t>concerns</w:t>
      </w:r>
      <w:r>
        <w:rPr>
          <w:spacing w:val="-10"/>
          <w:sz w:val="24"/>
        </w:rPr>
        <w:t xml:space="preserve"> </w:t>
      </w:r>
      <w:r>
        <w:rPr>
          <w:sz w:val="24"/>
        </w:rPr>
        <w:t>administrative</w:t>
      </w:r>
      <w:r>
        <w:rPr>
          <w:spacing w:val="-10"/>
          <w:sz w:val="24"/>
        </w:rPr>
        <w:t xml:space="preserve"> </w:t>
      </w:r>
      <w:r>
        <w:rPr>
          <w:sz w:val="24"/>
        </w:rPr>
        <w:t>sanctions</w:t>
      </w:r>
      <w:r>
        <w:rPr>
          <w:spacing w:val="-10"/>
          <w:sz w:val="24"/>
        </w:rPr>
        <w:t xml:space="preserve"> </w:t>
      </w:r>
      <w:r>
        <w:rPr>
          <w:sz w:val="24"/>
        </w:rPr>
        <w:t>or</w:t>
      </w:r>
      <w:r>
        <w:rPr>
          <w:spacing w:val="-10"/>
          <w:sz w:val="24"/>
        </w:rPr>
        <w:t xml:space="preserve"> </w:t>
      </w:r>
      <w:r>
        <w:rPr>
          <w:sz w:val="24"/>
        </w:rPr>
        <w:t>offsetting,</w:t>
      </w:r>
      <w:r>
        <w:rPr>
          <w:spacing w:val="-10"/>
          <w:sz w:val="24"/>
        </w:rPr>
        <w:t xml:space="preserve"> </w:t>
      </w:r>
      <w:r>
        <w:rPr>
          <w:sz w:val="24"/>
        </w:rPr>
        <w:t>the</w:t>
      </w:r>
      <w:r>
        <w:rPr>
          <w:spacing w:val="-11"/>
          <w:sz w:val="24"/>
        </w:rPr>
        <w:t xml:space="preserve"> </w:t>
      </w:r>
      <w:r>
        <w:rPr>
          <w:sz w:val="24"/>
        </w:rPr>
        <w:t>beneficiaries</w:t>
      </w:r>
      <w:r>
        <w:rPr>
          <w:spacing w:val="-10"/>
          <w:sz w:val="24"/>
        </w:rPr>
        <w:t xml:space="preserve"> </w:t>
      </w:r>
      <w:r>
        <w:rPr>
          <w:sz w:val="24"/>
        </w:rPr>
        <w:t>must</w:t>
      </w:r>
      <w:r>
        <w:rPr>
          <w:spacing w:val="-10"/>
          <w:sz w:val="24"/>
        </w:rPr>
        <w:t xml:space="preserve"> </w:t>
      </w:r>
      <w:r>
        <w:rPr>
          <w:sz w:val="24"/>
        </w:rPr>
        <w:t>bring</w:t>
      </w:r>
      <w:r>
        <w:rPr>
          <w:spacing w:val="-10"/>
          <w:sz w:val="24"/>
        </w:rPr>
        <w:t xml:space="preserve"> </w:t>
      </w:r>
      <w:r>
        <w:rPr>
          <w:sz w:val="24"/>
        </w:rPr>
        <w:t>action</w:t>
      </w:r>
      <w:r>
        <w:rPr>
          <w:spacing w:val="-10"/>
          <w:sz w:val="24"/>
        </w:rPr>
        <w:t xml:space="preserve"> </w:t>
      </w:r>
      <w:r>
        <w:rPr>
          <w:sz w:val="24"/>
        </w:rPr>
        <w:t xml:space="preserve">before the General Court — </w:t>
      </w:r>
      <w:r>
        <w:rPr>
          <w:spacing w:val="-4"/>
          <w:sz w:val="24"/>
        </w:rPr>
        <w:t xml:space="preserve">or, </w:t>
      </w:r>
      <w:r>
        <w:rPr>
          <w:sz w:val="24"/>
        </w:rPr>
        <w:t>on appeal, the Court of Justice of the European Union — under Article 263 TFEU.</w:t>
      </w:r>
    </w:p>
    <w:p w:rsidR="00B03850" w:rsidRDefault="00B03850">
      <w:pPr>
        <w:pStyle w:val="Zkladntext"/>
        <w:spacing w:before="8"/>
        <w:rPr>
          <w:sz w:val="29"/>
        </w:rPr>
      </w:pPr>
    </w:p>
    <w:p w:rsidR="00B03850" w:rsidRDefault="0090360A">
      <w:pPr>
        <w:pStyle w:val="Nadpis4"/>
        <w:ind w:left="113"/>
      </w:pPr>
      <w:bookmarkStart w:id="235" w:name="_bookmark234"/>
      <w:bookmarkEnd w:id="235"/>
      <w:r>
        <w:t>ARTICLE 58 — ENTRY INTO FORCE OF THE AGREEMENT</w:t>
      </w:r>
    </w:p>
    <w:p w:rsidR="00B03850" w:rsidRDefault="00B03850">
      <w:pPr>
        <w:pStyle w:val="Zkladntext"/>
        <w:spacing w:before="11"/>
        <w:rPr>
          <w:b/>
          <w:sz w:val="20"/>
        </w:rPr>
      </w:pPr>
    </w:p>
    <w:p w:rsidR="00B03850" w:rsidRDefault="0090360A">
      <w:pPr>
        <w:spacing w:line="249" w:lineRule="auto"/>
        <w:ind w:left="113"/>
        <w:rPr>
          <w:sz w:val="24"/>
        </w:rPr>
      </w:pPr>
      <w:r>
        <w:rPr>
          <w:sz w:val="24"/>
        </w:rPr>
        <w:t>The Agreement will enter into force on the day of signature by the JU or the coordinator, depending on which is later.</w:t>
      </w:r>
    </w:p>
    <w:p w:rsidR="00B03850" w:rsidRDefault="00B03850">
      <w:pPr>
        <w:pStyle w:val="Zkladntext"/>
        <w:rPr>
          <w:sz w:val="26"/>
        </w:rPr>
      </w:pPr>
    </w:p>
    <w:p w:rsidR="00B03850" w:rsidRDefault="00B03850">
      <w:pPr>
        <w:pStyle w:val="Zkladntext"/>
        <w:rPr>
          <w:sz w:val="26"/>
        </w:rPr>
      </w:pPr>
    </w:p>
    <w:p w:rsidR="00B03850" w:rsidRDefault="00B03850">
      <w:pPr>
        <w:pStyle w:val="Zkladntext"/>
        <w:rPr>
          <w:sz w:val="26"/>
        </w:rPr>
      </w:pPr>
    </w:p>
    <w:p w:rsidR="00B03850" w:rsidRDefault="00B03850">
      <w:pPr>
        <w:pStyle w:val="Zkladntext"/>
        <w:spacing w:before="8"/>
        <w:rPr>
          <w:sz w:val="20"/>
        </w:rPr>
      </w:pPr>
    </w:p>
    <w:p w:rsidR="00B03850" w:rsidRDefault="0090360A">
      <w:pPr>
        <w:spacing w:before="1"/>
        <w:ind w:left="113"/>
        <w:rPr>
          <w:sz w:val="24"/>
        </w:rPr>
      </w:pPr>
      <w:r>
        <w:rPr>
          <w:sz w:val="24"/>
        </w:rPr>
        <w:t>SIGNATURES</w:t>
      </w:r>
    </w:p>
    <w:p w:rsidR="00B03850" w:rsidRDefault="00B03850">
      <w:pPr>
        <w:pStyle w:val="Zkladntext"/>
        <w:spacing w:before="8"/>
        <w:rPr>
          <w:sz w:val="20"/>
        </w:rPr>
      </w:pPr>
    </w:p>
    <w:p w:rsidR="00B03850" w:rsidRDefault="0090360A">
      <w:pPr>
        <w:tabs>
          <w:tab w:val="left" w:pos="5499"/>
        </w:tabs>
        <w:ind w:left="113"/>
        <w:rPr>
          <w:sz w:val="24"/>
        </w:rPr>
      </w:pPr>
      <w:r>
        <w:rPr>
          <w:sz w:val="24"/>
        </w:rPr>
        <w:t>For</w:t>
      </w:r>
      <w:r>
        <w:rPr>
          <w:spacing w:val="-5"/>
          <w:sz w:val="24"/>
        </w:rPr>
        <w:t xml:space="preserve"> </w:t>
      </w:r>
      <w:r>
        <w:rPr>
          <w:sz w:val="24"/>
        </w:rPr>
        <w:t>the</w:t>
      </w:r>
      <w:r>
        <w:rPr>
          <w:spacing w:val="-4"/>
          <w:sz w:val="24"/>
        </w:rPr>
        <w:t xml:space="preserve"> </w:t>
      </w:r>
      <w:r>
        <w:rPr>
          <w:sz w:val="24"/>
        </w:rPr>
        <w:t>coordinator</w:t>
      </w:r>
      <w:r>
        <w:rPr>
          <w:sz w:val="24"/>
        </w:rPr>
        <w:tab/>
        <w:t>For the</w:t>
      </w:r>
      <w:r>
        <w:rPr>
          <w:spacing w:val="-2"/>
          <w:sz w:val="24"/>
        </w:rPr>
        <w:t xml:space="preserve"> </w:t>
      </w:r>
      <w:r>
        <w:rPr>
          <w:sz w:val="24"/>
        </w:rPr>
        <w:t>JU</w:t>
      </w:r>
    </w:p>
    <w:p w:rsidR="00B03850" w:rsidRDefault="00B03850">
      <w:pPr>
        <w:pStyle w:val="Zkladntext"/>
        <w:rPr>
          <w:sz w:val="20"/>
        </w:rPr>
      </w:pPr>
    </w:p>
    <w:p w:rsidR="00B03850" w:rsidRDefault="00B03850">
      <w:pPr>
        <w:pStyle w:val="Zkladntext"/>
        <w:spacing w:before="11"/>
        <w:rPr>
          <w:sz w:val="16"/>
        </w:rPr>
      </w:pPr>
    </w:p>
    <w:p w:rsidR="00B03850" w:rsidRDefault="00B03850">
      <w:pPr>
        <w:rPr>
          <w:sz w:val="16"/>
        </w:rPr>
        <w:sectPr w:rsidR="00B03850">
          <w:pgSz w:w="11910" w:h="16840"/>
          <w:pgMar w:top="1300" w:right="1020" w:bottom="740" w:left="1020" w:header="391" w:footer="543" w:gutter="0"/>
          <w:cols w:space="708"/>
        </w:sectPr>
      </w:pPr>
    </w:p>
    <w:p w:rsidR="00B03850" w:rsidRDefault="0090360A">
      <w:pPr>
        <w:spacing w:before="111" w:line="292" w:lineRule="auto"/>
        <w:ind w:left="179" w:right="38"/>
        <w:rPr>
          <w:rFonts w:ascii="Lucida Sans"/>
          <w:sz w:val="13"/>
        </w:rPr>
      </w:pPr>
      <w:r>
        <w:rPr>
          <w:rFonts w:ascii="Lucida Sans"/>
          <w:sz w:val="13"/>
        </w:rPr>
        <w:t xml:space="preserve">Lena Gumaelius with ECAS id n004jzic signed in the Participant </w:t>
      </w:r>
      <w:r>
        <w:rPr>
          <w:rFonts w:ascii="Lucida Sans"/>
          <w:w w:val="95"/>
          <w:sz w:val="13"/>
        </w:rPr>
        <w:t>Portal</w:t>
      </w:r>
      <w:r>
        <w:rPr>
          <w:rFonts w:ascii="Lucida Sans"/>
          <w:spacing w:val="-21"/>
          <w:w w:val="95"/>
          <w:sz w:val="13"/>
        </w:rPr>
        <w:t xml:space="preserve"> </w:t>
      </w:r>
      <w:r>
        <w:rPr>
          <w:rFonts w:ascii="Lucida Sans"/>
          <w:w w:val="95"/>
          <w:sz w:val="13"/>
        </w:rPr>
        <w:t>on</w:t>
      </w:r>
      <w:r>
        <w:rPr>
          <w:rFonts w:ascii="Lucida Sans"/>
          <w:spacing w:val="-20"/>
          <w:w w:val="95"/>
          <w:sz w:val="13"/>
        </w:rPr>
        <w:t xml:space="preserve"> </w:t>
      </w:r>
      <w:r>
        <w:rPr>
          <w:rFonts w:ascii="Lucida Sans"/>
          <w:w w:val="95"/>
          <w:sz w:val="13"/>
        </w:rPr>
        <w:t>07/05/2021</w:t>
      </w:r>
      <w:r>
        <w:rPr>
          <w:rFonts w:ascii="Lucida Sans"/>
          <w:spacing w:val="-21"/>
          <w:w w:val="95"/>
          <w:sz w:val="13"/>
        </w:rPr>
        <w:t xml:space="preserve"> </w:t>
      </w:r>
      <w:r>
        <w:rPr>
          <w:rFonts w:ascii="Lucida Sans"/>
          <w:w w:val="95"/>
          <w:sz w:val="13"/>
        </w:rPr>
        <w:t>at</w:t>
      </w:r>
      <w:r>
        <w:rPr>
          <w:rFonts w:ascii="Lucida Sans"/>
          <w:spacing w:val="-20"/>
          <w:w w:val="95"/>
          <w:sz w:val="13"/>
        </w:rPr>
        <w:t xml:space="preserve"> </w:t>
      </w:r>
      <w:r>
        <w:rPr>
          <w:rFonts w:ascii="Lucida Sans"/>
          <w:w w:val="95"/>
          <w:sz w:val="13"/>
        </w:rPr>
        <w:t>07:01:55</w:t>
      </w:r>
      <w:r>
        <w:rPr>
          <w:rFonts w:ascii="Lucida Sans"/>
          <w:spacing w:val="-21"/>
          <w:w w:val="95"/>
          <w:sz w:val="13"/>
        </w:rPr>
        <w:t xml:space="preserve"> </w:t>
      </w:r>
      <w:r>
        <w:rPr>
          <w:rFonts w:ascii="Lucida Sans"/>
          <w:w w:val="95"/>
          <w:sz w:val="13"/>
        </w:rPr>
        <w:t>(transaction</w:t>
      </w:r>
      <w:r>
        <w:rPr>
          <w:rFonts w:ascii="Lucida Sans"/>
          <w:spacing w:val="-20"/>
          <w:w w:val="95"/>
          <w:sz w:val="13"/>
        </w:rPr>
        <w:t xml:space="preserve"> </w:t>
      </w:r>
      <w:r>
        <w:rPr>
          <w:rFonts w:ascii="Lucida Sans"/>
          <w:w w:val="95"/>
          <w:sz w:val="13"/>
        </w:rPr>
        <w:t>id</w:t>
      </w:r>
      <w:r>
        <w:rPr>
          <w:rFonts w:ascii="Lucida Sans"/>
          <w:spacing w:val="-21"/>
          <w:w w:val="95"/>
          <w:sz w:val="13"/>
        </w:rPr>
        <w:t xml:space="preserve"> </w:t>
      </w:r>
      <w:r>
        <w:rPr>
          <w:rFonts w:ascii="Lucida Sans"/>
          <w:w w:val="95"/>
          <w:sz w:val="13"/>
        </w:rPr>
        <w:t xml:space="preserve">SigId-88106-iSjLZcF NVMNuCP1rOmlQBRQU8BrMdkhOXnQBO0bsOu5HH0Nv2p0ev6c7I </w:t>
      </w:r>
      <w:r>
        <w:rPr>
          <w:rFonts w:ascii="Lucida Sans"/>
          <w:w w:val="90"/>
          <w:sz w:val="13"/>
        </w:rPr>
        <w:t xml:space="preserve">NUu0TReozooMabkqspRsslmiojCfS-rS0vSrmBGYCcDi0Km7yFYi-bv1p </w:t>
      </w:r>
      <w:r>
        <w:rPr>
          <w:rFonts w:ascii="Lucida Sans"/>
          <w:w w:val="95"/>
          <w:sz w:val="13"/>
        </w:rPr>
        <w:t xml:space="preserve">HzWztQbqhJqqhuNpCKg9clNQMN6EqYC2YyN4to58plVK2jOtjdDZoP </w:t>
      </w:r>
      <w:r>
        <w:rPr>
          <w:rFonts w:ascii="Lucida Sans"/>
          <w:sz w:val="13"/>
        </w:rPr>
        <w:t>kipOtT1FyIEFyQ0dxPUyzu8CDGOQ0).</w:t>
      </w:r>
      <w:r>
        <w:rPr>
          <w:rFonts w:ascii="Lucida Sans"/>
          <w:spacing w:val="-30"/>
          <w:sz w:val="13"/>
        </w:rPr>
        <w:t xml:space="preserve"> </w:t>
      </w:r>
      <w:r>
        <w:rPr>
          <w:rFonts w:ascii="Lucida Sans"/>
          <w:sz w:val="13"/>
        </w:rPr>
        <w:t>Timestamp</w:t>
      </w:r>
      <w:r>
        <w:rPr>
          <w:rFonts w:ascii="Lucida Sans"/>
          <w:spacing w:val="-30"/>
          <w:sz w:val="13"/>
        </w:rPr>
        <w:t xml:space="preserve"> </w:t>
      </w:r>
      <w:r>
        <w:rPr>
          <w:rFonts w:ascii="Lucida Sans"/>
          <w:sz w:val="13"/>
        </w:rPr>
        <w:t>by</w:t>
      </w:r>
      <w:r>
        <w:rPr>
          <w:rFonts w:ascii="Lucida Sans"/>
          <w:spacing w:val="-29"/>
          <w:sz w:val="13"/>
        </w:rPr>
        <w:t xml:space="preserve"> </w:t>
      </w:r>
      <w:r>
        <w:rPr>
          <w:rFonts w:ascii="Lucida Sans"/>
          <w:sz w:val="13"/>
        </w:rPr>
        <w:t>third</w:t>
      </w:r>
      <w:r>
        <w:rPr>
          <w:rFonts w:ascii="Lucida Sans"/>
          <w:spacing w:val="-30"/>
          <w:sz w:val="13"/>
        </w:rPr>
        <w:t xml:space="preserve"> </w:t>
      </w:r>
      <w:r>
        <w:rPr>
          <w:rFonts w:ascii="Lucida Sans"/>
          <w:sz w:val="13"/>
        </w:rPr>
        <w:t>party</w:t>
      </w:r>
      <w:r>
        <w:rPr>
          <w:rFonts w:ascii="Lucida Sans"/>
          <w:spacing w:val="-29"/>
          <w:sz w:val="13"/>
        </w:rPr>
        <w:t xml:space="preserve"> </w:t>
      </w:r>
      <w:r>
        <w:rPr>
          <w:rFonts w:ascii="Lucida Sans"/>
          <w:sz w:val="13"/>
        </w:rPr>
        <w:t>at 2021.05.07 08:02:01</w:t>
      </w:r>
      <w:r>
        <w:rPr>
          <w:rFonts w:ascii="Lucida Sans"/>
          <w:spacing w:val="-21"/>
          <w:sz w:val="13"/>
        </w:rPr>
        <w:t xml:space="preserve"> </w:t>
      </w:r>
      <w:r>
        <w:rPr>
          <w:rFonts w:ascii="Lucida Sans"/>
          <w:sz w:val="13"/>
        </w:rPr>
        <w:t>CEST</w:t>
      </w:r>
    </w:p>
    <w:p w:rsidR="00B03850" w:rsidRDefault="0090360A">
      <w:pPr>
        <w:spacing w:before="127" w:line="314" w:lineRule="auto"/>
        <w:ind w:left="179" w:right="227"/>
        <w:jc w:val="both"/>
        <w:rPr>
          <w:rFonts w:ascii="Lucida Sans"/>
          <w:sz w:val="12"/>
        </w:rPr>
      </w:pPr>
      <w:r>
        <w:br w:type="column"/>
      </w:r>
      <w:r>
        <w:rPr>
          <w:rFonts w:ascii="Lucida Sans"/>
          <w:sz w:val="12"/>
        </w:rPr>
        <w:t>Signed by Bert DE COLVENAER with ECAS id icolvber as an authorised representative</w:t>
      </w:r>
      <w:r>
        <w:rPr>
          <w:rFonts w:ascii="Lucida Sans"/>
          <w:spacing w:val="-12"/>
          <w:sz w:val="12"/>
        </w:rPr>
        <w:t xml:space="preserve"> </w:t>
      </w:r>
      <w:r>
        <w:rPr>
          <w:rFonts w:ascii="Lucida Sans"/>
          <w:sz w:val="12"/>
        </w:rPr>
        <w:t>on</w:t>
      </w:r>
      <w:r>
        <w:rPr>
          <w:rFonts w:ascii="Lucida Sans"/>
          <w:spacing w:val="-12"/>
          <w:sz w:val="12"/>
        </w:rPr>
        <w:t xml:space="preserve"> </w:t>
      </w:r>
      <w:r>
        <w:rPr>
          <w:rFonts w:ascii="Lucida Sans"/>
          <w:sz w:val="12"/>
        </w:rPr>
        <w:t>12-05-2021</w:t>
      </w:r>
      <w:r>
        <w:rPr>
          <w:rFonts w:ascii="Lucida Sans"/>
          <w:spacing w:val="-11"/>
          <w:sz w:val="12"/>
        </w:rPr>
        <w:t xml:space="preserve"> </w:t>
      </w:r>
      <w:r>
        <w:rPr>
          <w:rFonts w:ascii="Lucida Sans"/>
          <w:sz w:val="12"/>
        </w:rPr>
        <w:t>12:53:40</w:t>
      </w:r>
      <w:r>
        <w:rPr>
          <w:rFonts w:ascii="Lucida Sans"/>
          <w:spacing w:val="-12"/>
          <w:sz w:val="12"/>
        </w:rPr>
        <w:t xml:space="preserve"> </w:t>
      </w:r>
      <w:r>
        <w:rPr>
          <w:rFonts w:ascii="Lucida Sans"/>
          <w:sz w:val="12"/>
        </w:rPr>
        <w:t>(transaction</w:t>
      </w:r>
      <w:r>
        <w:rPr>
          <w:rFonts w:ascii="Lucida Sans"/>
          <w:spacing w:val="-11"/>
          <w:sz w:val="12"/>
        </w:rPr>
        <w:t xml:space="preserve"> </w:t>
      </w:r>
      <w:r>
        <w:rPr>
          <w:rFonts w:ascii="Lucida Sans"/>
          <w:sz w:val="12"/>
        </w:rPr>
        <w:t>id</w:t>
      </w:r>
      <w:r>
        <w:rPr>
          <w:rFonts w:ascii="Lucida Sans"/>
          <w:spacing w:val="-12"/>
          <w:sz w:val="12"/>
        </w:rPr>
        <w:t xml:space="preserve"> </w:t>
      </w:r>
      <w:r>
        <w:rPr>
          <w:rFonts w:ascii="Lucida Sans"/>
          <w:sz w:val="12"/>
        </w:rPr>
        <w:t xml:space="preserve">SigId-132650-G S4Z6u1NURIzbZmSqvRscjlogJCbLt2TSV68f7jB07CxQ3fhJGtpJtzqwZ6rE </w:t>
      </w:r>
      <w:r>
        <w:rPr>
          <w:rFonts w:ascii="Lucida Sans"/>
          <w:w w:val="95"/>
          <w:sz w:val="12"/>
        </w:rPr>
        <w:t xml:space="preserve">51zkTRjkRJcmQjzsj3YPXrHEAy-rS0vSrmBGYCcDi0Km7yFYi-RQFg1YJRTI </w:t>
      </w:r>
      <w:r>
        <w:rPr>
          <w:rFonts w:ascii="Lucida Sans"/>
          <w:sz w:val="12"/>
        </w:rPr>
        <w:t>fzgf9wy59xUo22mljmHW1W2G8zZzx168maiB3DX3uzJVopOADMstqC 4MIT6NcxNXE9w7hPKlJzQ1Y)</w:t>
      </w:r>
    </w:p>
    <w:p w:rsidR="00B03850" w:rsidRDefault="0090360A">
      <w:pPr>
        <w:spacing w:line="139" w:lineRule="exact"/>
        <w:ind w:left="179"/>
        <w:jc w:val="both"/>
        <w:rPr>
          <w:rFonts w:ascii="Lucida Sans"/>
          <w:sz w:val="12"/>
        </w:rPr>
      </w:pPr>
      <w:r>
        <w:rPr>
          <w:rFonts w:ascii="Lucida Sans"/>
          <w:sz w:val="12"/>
        </w:rPr>
        <w:t>2021.05.12 12:55:26 CEST</w:t>
      </w:r>
    </w:p>
    <w:p w:rsidR="00B03850" w:rsidRDefault="00B03850">
      <w:pPr>
        <w:spacing w:line="139" w:lineRule="exact"/>
        <w:jc w:val="both"/>
        <w:rPr>
          <w:rFonts w:ascii="Lucida Sans"/>
          <w:sz w:val="12"/>
        </w:rPr>
        <w:sectPr w:rsidR="00B03850">
          <w:type w:val="continuous"/>
          <w:pgSz w:w="11910" w:h="16840"/>
          <w:pgMar w:top="1300" w:right="1020" w:bottom="740" w:left="1020" w:header="708" w:footer="708" w:gutter="0"/>
          <w:cols w:num="2" w:space="708" w:equalWidth="0">
            <w:col w:w="4289" w:space="1095"/>
            <w:col w:w="4486"/>
          </w:cols>
        </w:sectPr>
      </w:pPr>
    </w:p>
    <w:p w:rsidR="00B03850" w:rsidRDefault="00B03850">
      <w:pPr>
        <w:pStyle w:val="Zkladntext"/>
        <w:rPr>
          <w:rFonts w:ascii="Lucida Sans"/>
          <w:sz w:val="20"/>
        </w:rPr>
      </w:pPr>
    </w:p>
    <w:p w:rsidR="00B03850" w:rsidRDefault="00B03850">
      <w:pPr>
        <w:pStyle w:val="Zkladntext"/>
        <w:rPr>
          <w:rFonts w:ascii="Lucida Sans"/>
          <w:sz w:val="20"/>
        </w:rPr>
      </w:pPr>
    </w:p>
    <w:p w:rsidR="00B03850" w:rsidRDefault="00B03850">
      <w:pPr>
        <w:pStyle w:val="Zkladntext"/>
        <w:rPr>
          <w:rFonts w:ascii="Lucida Sans"/>
          <w:sz w:val="20"/>
        </w:rPr>
      </w:pPr>
    </w:p>
    <w:p w:rsidR="00B03850" w:rsidRDefault="00B03850">
      <w:pPr>
        <w:pStyle w:val="Zkladntext"/>
        <w:rPr>
          <w:rFonts w:ascii="Lucida Sans"/>
          <w:sz w:val="20"/>
        </w:rPr>
      </w:pPr>
    </w:p>
    <w:p w:rsidR="00B03850" w:rsidRDefault="00B03850">
      <w:pPr>
        <w:pStyle w:val="Zkladntext"/>
        <w:rPr>
          <w:rFonts w:ascii="Lucida Sans"/>
          <w:sz w:val="20"/>
        </w:rPr>
      </w:pPr>
    </w:p>
    <w:p w:rsidR="00B03850" w:rsidRDefault="00B03850">
      <w:pPr>
        <w:pStyle w:val="Zkladntext"/>
        <w:rPr>
          <w:rFonts w:ascii="Lucida Sans"/>
          <w:sz w:val="20"/>
        </w:rPr>
      </w:pPr>
    </w:p>
    <w:p w:rsidR="00B03850" w:rsidRDefault="00B03850">
      <w:pPr>
        <w:pStyle w:val="Zkladntext"/>
        <w:rPr>
          <w:rFonts w:ascii="Lucida Sans"/>
          <w:sz w:val="20"/>
        </w:rPr>
      </w:pPr>
    </w:p>
    <w:p w:rsidR="00B03850" w:rsidRDefault="00B03850">
      <w:pPr>
        <w:pStyle w:val="Zkladntext"/>
        <w:rPr>
          <w:rFonts w:ascii="Lucida Sans"/>
          <w:sz w:val="20"/>
        </w:rPr>
      </w:pPr>
    </w:p>
    <w:p w:rsidR="00B03850" w:rsidRDefault="00B03850">
      <w:pPr>
        <w:pStyle w:val="Zkladntext"/>
        <w:rPr>
          <w:rFonts w:ascii="Lucida Sans"/>
          <w:sz w:val="20"/>
        </w:rPr>
      </w:pPr>
    </w:p>
    <w:p w:rsidR="00B03850" w:rsidRDefault="00B03850">
      <w:pPr>
        <w:pStyle w:val="Zkladntext"/>
        <w:rPr>
          <w:rFonts w:ascii="Lucida Sans"/>
          <w:sz w:val="20"/>
        </w:rPr>
      </w:pPr>
    </w:p>
    <w:p w:rsidR="00B03850" w:rsidRDefault="00B03850">
      <w:pPr>
        <w:pStyle w:val="Zkladntext"/>
        <w:rPr>
          <w:rFonts w:ascii="Lucida Sans"/>
          <w:sz w:val="20"/>
        </w:rPr>
      </w:pPr>
    </w:p>
    <w:p w:rsidR="00B03850" w:rsidRDefault="00B03850">
      <w:pPr>
        <w:pStyle w:val="Zkladntext"/>
        <w:rPr>
          <w:rFonts w:ascii="Lucida Sans"/>
          <w:sz w:val="20"/>
        </w:rPr>
      </w:pPr>
    </w:p>
    <w:p w:rsidR="00B03850" w:rsidRDefault="00B03850">
      <w:pPr>
        <w:pStyle w:val="Zkladntext"/>
        <w:rPr>
          <w:rFonts w:ascii="Lucida Sans"/>
          <w:sz w:val="20"/>
        </w:rPr>
      </w:pPr>
    </w:p>
    <w:p w:rsidR="00B03850" w:rsidRDefault="00B03850">
      <w:pPr>
        <w:pStyle w:val="Zkladntext"/>
        <w:rPr>
          <w:rFonts w:ascii="Lucida Sans"/>
          <w:sz w:val="20"/>
        </w:rPr>
      </w:pPr>
    </w:p>
    <w:p w:rsidR="00B03850" w:rsidRDefault="00B03850">
      <w:pPr>
        <w:pStyle w:val="Zkladntext"/>
        <w:rPr>
          <w:rFonts w:ascii="Lucida Sans"/>
          <w:sz w:val="20"/>
        </w:rPr>
      </w:pPr>
    </w:p>
    <w:p w:rsidR="00B03850" w:rsidRDefault="00B03850">
      <w:pPr>
        <w:pStyle w:val="Zkladntext"/>
        <w:spacing w:before="9"/>
        <w:rPr>
          <w:rFonts w:ascii="Lucida Sans"/>
          <w:sz w:val="24"/>
        </w:rPr>
      </w:pPr>
    </w:p>
    <w:p w:rsidR="00B03850" w:rsidRDefault="0090360A">
      <w:pPr>
        <w:pStyle w:val="Zkladntext"/>
        <w:ind w:left="113"/>
        <w:rPr>
          <w:rFonts w:ascii="Lucida Sans"/>
          <w:sz w:val="20"/>
        </w:rPr>
      </w:pPr>
      <w:r>
        <w:rPr>
          <w:rFonts w:ascii="Lucida Sans"/>
          <w:sz w:val="20"/>
        </w:rPr>
      </w:r>
      <w:r>
        <w:rPr>
          <w:rFonts w:ascii="Lucida Sans"/>
          <w:sz w:val="20"/>
        </w:rPr>
        <w:pict>
          <v:group id="_x0000_s2403" style="width:481.9pt;height:83.75pt;mso-position-horizontal-relative:char;mso-position-vertical-relative:line" coordsize="9638,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05" type="#_x0000_t75" style="position:absolute;width:9483;height:1675">
              <v:imagedata r:id="rId16" o:title=""/>
            </v:shape>
            <v:shape id="_x0000_s2404" type="#_x0000_t75" style="position:absolute;left:7937;width:1701;height:969">
              <v:imagedata r:id="rId17" o:title=""/>
            </v:shape>
            <w10:anchorlock/>
          </v:group>
        </w:pict>
      </w:r>
    </w:p>
    <w:p w:rsidR="00B03850" w:rsidRDefault="00B03850">
      <w:pPr>
        <w:pStyle w:val="Zkladntext"/>
        <w:rPr>
          <w:rFonts w:ascii="Lucida Sans"/>
          <w:sz w:val="20"/>
        </w:rPr>
      </w:pPr>
    </w:p>
    <w:p w:rsidR="00B03850" w:rsidRDefault="00B03850">
      <w:pPr>
        <w:pStyle w:val="Zkladntext"/>
        <w:rPr>
          <w:rFonts w:ascii="Lucida Sans"/>
          <w:sz w:val="20"/>
        </w:rPr>
      </w:pPr>
    </w:p>
    <w:p w:rsidR="00B03850" w:rsidRDefault="00B03850">
      <w:pPr>
        <w:pStyle w:val="Zkladntext"/>
        <w:rPr>
          <w:rFonts w:ascii="Lucida Sans"/>
          <w:sz w:val="20"/>
        </w:rPr>
      </w:pPr>
    </w:p>
    <w:p w:rsidR="00B03850" w:rsidRDefault="00B03850">
      <w:pPr>
        <w:pStyle w:val="Zkladntext"/>
        <w:rPr>
          <w:rFonts w:ascii="Lucida Sans"/>
          <w:sz w:val="20"/>
        </w:rPr>
      </w:pPr>
    </w:p>
    <w:p w:rsidR="00B03850" w:rsidRDefault="00B03850">
      <w:pPr>
        <w:pStyle w:val="Zkladntext"/>
        <w:rPr>
          <w:rFonts w:ascii="Lucida Sans"/>
          <w:sz w:val="20"/>
        </w:rPr>
      </w:pPr>
    </w:p>
    <w:p w:rsidR="00B03850" w:rsidRDefault="00B03850">
      <w:pPr>
        <w:pStyle w:val="Zkladntext"/>
        <w:rPr>
          <w:rFonts w:ascii="Lucida Sans"/>
          <w:sz w:val="20"/>
        </w:rPr>
      </w:pPr>
    </w:p>
    <w:p w:rsidR="00B03850" w:rsidRDefault="00B03850">
      <w:pPr>
        <w:pStyle w:val="Zkladntext"/>
        <w:rPr>
          <w:rFonts w:ascii="Lucida Sans"/>
          <w:sz w:val="20"/>
        </w:rPr>
      </w:pPr>
    </w:p>
    <w:p w:rsidR="00B03850" w:rsidRDefault="00B03850">
      <w:pPr>
        <w:pStyle w:val="Zkladntext"/>
        <w:rPr>
          <w:rFonts w:ascii="Lucida Sans"/>
          <w:sz w:val="20"/>
        </w:rPr>
      </w:pPr>
    </w:p>
    <w:p w:rsidR="00B03850" w:rsidRDefault="00B03850">
      <w:pPr>
        <w:pStyle w:val="Zkladntext"/>
        <w:rPr>
          <w:rFonts w:ascii="Lucida Sans"/>
          <w:sz w:val="20"/>
        </w:rPr>
      </w:pPr>
    </w:p>
    <w:p w:rsidR="00B03850" w:rsidRDefault="00B03850">
      <w:pPr>
        <w:pStyle w:val="Zkladntext"/>
        <w:rPr>
          <w:rFonts w:ascii="Lucida Sans"/>
          <w:sz w:val="20"/>
        </w:rPr>
      </w:pPr>
    </w:p>
    <w:p w:rsidR="00B03850" w:rsidRDefault="00B03850">
      <w:pPr>
        <w:pStyle w:val="Zkladntext"/>
        <w:rPr>
          <w:rFonts w:ascii="Lucida Sans"/>
          <w:sz w:val="20"/>
        </w:rPr>
      </w:pPr>
    </w:p>
    <w:p w:rsidR="00B03850" w:rsidRDefault="00B03850">
      <w:pPr>
        <w:pStyle w:val="Zkladntext"/>
        <w:rPr>
          <w:rFonts w:ascii="Lucida Sans"/>
          <w:sz w:val="20"/>
        </w:rPr>
      </w:pPr>
    </w:p>
    <w:p w:rsidR="00B03850" w:rsidRDefault="00B03850">
      <w:pPr>
        <w:pStyle w:val="Zkladntext"/>
        <w:rPr>
          <w:rFonts w:ascii="Lucida Sans"/>
          <w:sz w:val="20"/>
        </w:rPr>
      </w:pPr>
    </w:p>
    <w:p w:rsidR="00B03850" w:rsidRDefault="00B03850">
      <w:pPr>
        <w:pStyle w:val="Zkladntext"/>
        <w:rPr>
          <w:rFonts w:ascii="Lucida Sans"/>
          <w:sz w:val="20"/>
        </w:rPr>
      </w:pPr>
    </w:p>
    <w:p w:rsidR="00B03850" w:rsidRDefault="00B03850">
      <w:pPr>
        <w:pStyle w:val="Zkladntext"/>
        <w:rPr>
          <w:rFonts w:ascii="Lucida Sans"/>
          <w:sz w:val="20"/>
        </w:rPr>
      </w:pPr>
    </w:p>
    <w:p w:rsidR="00B03850" w:rsidRDefault="00B03850">
      <w:pPr>
        <w:pStyle w:val="Zkladntext"/>
        <w:rPr>
          <w:rFonts w:ascii="Lucida Sans"/>
          <w:sz w:val="20"/>
        </w:rPr>
      </w:pPr>
    </w:p>
    <w:p w:rsidR="00B03850" w:rsidRDefault="00B03850">
      <w:pPr>
        <w:pStyle w:val="Zkladntext"/>
        <w:rPr>
          <w:rFonts w:ascii="Lucida Sans"/>
          <w:sz w:val="20"/>
        </w:rPr>
      </w:pPr>
    </w:p>
    <w:p w:rsidR="00B03850" w:rsidRDefault="00B03850">
      <w:pPr>
        <w:pStyle w:val="Zkladntext"/>
        <w:rPr>
          <w:rFonts w:ascii="Lucida Sans"/>
          <w:sz w:val="20"/>
        </w:rPr>
      </w:pPr>
    </w:p>
    <w:p w:rsidR="00B03850" w:rsidRDefault="00B03850">
      <w:pPr>
        <w:pStyle w:val="Zkladntext"/>
        <w:rPr>
          <w:rFonts w:ascii="Lucida Sans"/>
          <w:sz w:val="20"/>
        </w:rPr>
      </w:pPr>
    </w:p>
    <w:p w:rsidR="00B03850" w:rsidRDefault="00B03850">
      <w:pPr>
        <w:pStyle w:val="Zkladntext"/>
        <w:spacing w:before="11"/>
        <w:rPr>
          <w:rFonts w:ascii="Lucida Sans"/>
        </w:rPr>
      </w:pPr>
    </w:p>
    <w:p w:rsidR="00B03850" w:rsidRDefault="0090360A">
      <w:pPr>
        <w:pStyle w:val="Nadpis4"/>
        <w:spacing w:before="92"/>
        <w:ind w:left="2663" w:right="2663"/>
        <w:jc w:val="center"/>
        <w:rPr>
          <w:rFonts w:ascii="Arial"/>
        </w:rPr>
      </w:pPr>
      <w:r>
        <w:rPr>
          <w:rFonts w:ascii="Arial"/>
        </w:rPr>
        <w:t>ANNEX 1 (part A)</w:t>
      </w:r>
    </w:p>
    <w:p w:rsidR="00B03850" w:rsidRDefault="00B03850">
      <w:pPr>
        <w:pStyle w:val="Zkladntext"/>
        <w:rPr>
          <w:rFonts w:ascii="Arial"/>
          <w:b/>
          <w:sz w:val="26"/>
        </w:rPr>
      </w:pPr>
    </w:p>
    <w:p w:rsidR="00B03850" w:rsidRDefault="0090360A">
      <w:pPr>
        <w:spacing w:before="166" w:line="643" w:lineRule="auto"/>
        <w:ind w:left="2665" w:right="2663"/>
        <w:jc w:val="center"/>
        <w:rPr>
          <w:rFonts w:ascii="Arial" w:hAnsi="Arial"/>
          <w:b/>
          <w:sz w:val="24"/>
        </w:rPr>
      </w:pPr>
      <w:r>
        <w:rPr>
          <w:rFonts w:ascii="Arial" w:hAnsi="Arial"/>
          <w:b/>
          <w:sz w:val="24"/>
        </w:rPr>
        <w:t xml:space="preserve">ECSEL Research and Innovation </w:t>
      </w:r>
      <w:r>
        <w:rPr>
          <w:rFonts w:ascii="Arial" w:hAnsi="Arial"/>
          <w:b/>
          <w:spacing w:val="-3"/>
          <w:sz w:val="24"/>
        </w:rPr>
        <w:t xml:space="preserve">Action </w:t>
      </w:r>
      <w:r>
        <w:rPr>
          <w:rFonts w:ascii="Arial" w:hAnsi="Arial"/>
          <w:b/>
          <w:sz w:val="24"/>
        </w:rPr>
        <w:t>NUMBER — 101007350 —</w:t>
      </w:r>
      <w:r>
        <w:rPr>
          <w:rFonts w:ascii="Arial" w:hAnsi="Arial"/>
          <w:b/>
          <w:spacing w:val="64"/>
          <w:sz w:val="24"/>
        </w:rPr>
        <w:t xml:space="preserve"> </w:t>
      </w:r>
      <w:r>
        <w:rPr>
          <w:rFonts w:ascii="Arial" w:hAnsi="Arial"/>
          <w:b/>
          <w:sz w:val="24"/>
        </w:rPr>
        <w:t>AIDOaRt</w:t>
      </w:r>
    </w:p>
    <w:p w:rsidR="00B03850" w:rsidRDefault="00B03850">
      <w:pPr>
        <w:spacing w:line="643" w:lineRule="auto"/>
        <w:jc w:val="center"/>
        <w:rPr>
          <w:rFonts w:ascii="Arial" w:hAnsi="Arial"/>
          <w:sz w:val="24"/>
        </w:rPr>
      </w:pPr>
    </w:p>
    <w:p w:rsidR="0090360A" w:rsidRDefault="0090360A">
      <w:pPr>
        <w:spacing w:line="643" w:lineRule="auto"/>
        <w:jc w:val="center"/>
        <w:rPr>
          <w:rFonts w:ascii="Arial" w:hAnsi="Arial"/>
          <w:sz w:val="24"/>
        </w:rPr>
      </w:pPr>
      <w:r>
        <w:rPr>
          <w:rFonts w:ascii="Arial" w:hAnsi="Arial"/>
          <w:sz w:val="24"/>
        </w:rPr>
        <w:t>XXXXX</w:t>
      </w:r>
    </w:p>
    <w:p w:rsidR="0090360A" w:rsidRDefault="0090360A">
      <w:pPr>
        <w:spacing w:line="643" w:lineRule="auto"/>
        <w:jc w:val="center"/>
        <w:rPr>
          <w:rFonts w:ascii="Arial" w:hAnsi="Arial"/>
          <w:sz w:val="24"/>
        </w:rPr>
        <w:sectPr w:rsidR="0090360A">
          <w:headerReference w:type="default" r:id="rId18"/>
          <w:footerReference w:type="default" r:id="rId19"/>
          <w:pgSz w:w="11910" w:h="16840"/>
          <w:pgMar w:top="1300" w:right="1020" w:bottom="280" w:left="1020" w:header="840" w:footer="0" w:gutter="0"/>
          <w:cols w:space="708"/>
        </w:sectPr>
      </w:pPr>
    </w:p>
    <w:p w:rsidR="00B03850" w:rsidRDefault="00B03850" w:rsidP="00AA7EEF">
      <w:pPr>
        <w:pStyle w:val="Zkladntext"/>
        <w:spacing w:before="92"/>
        <w:ind w:left="252" w:right="213"/>
        <w:jc w:val="both"/>
        <w:rPr>
          <w:rFonts w:ascii="Arial" w:hAnsi="Arial"/>
          <w:sz w:val="12"/>
        </w:rPr>
      </w:pPr>
    </w:p>
    <w:sectPr w:rsidR="00B03850" w:rsidSect="00AA7EEF">
      <w:headerReference w:type="default" r:id="rId20"/>
      <w:footerReference w:type="default" r:id="rId21"/>
      <w:pgSz w:w="11910" w:h="16850"/>
      <w:pgMar w:top="1040" w:right="920" w:bottom="1020" w:left="880" w:header="840" w:footer="8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60A" w:rsidRDefault="0090360A">
      <w:r>
        <w:separator/>
      </w:r>
    </w:p>
  </w:endnote>
  <w:endnote w:type="continuationSeparator" w:id="0">
    <w:p w:rsidR="0090360A" w:rsidRDefault="0090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A" w:rsidRDefault="0090360A">
    <w:pPr>
      <w:pStyle w:val="Zkladntext"/>
      <w:spacing w:line="14" w:lineRule="auto"/>
      <w:rPr>
        <w:sz w:val="20"/>
      </w:rPr>
    </w:pPr>
    <w:r>
      <w:pict>
        <v:shapetype id="_x0000_t202" coordsize="21600,21600" o:spt="202" path="m,l,21600r21600,l21600,xe">
          <v:stroke joinstyle="miter"/>
          <v:path gradientshapeok="t" o:connecttype="rect"/>
        </v:shapetype>
        <v:shape id="_x0000_s1088" type="#_x0000_t202" style="position:absolute;margin-left:525.6pt;margin-top:803.75pt;width:16.05pt;height:12.1pt;z-index:-296940544;mso-position-horizontal-relative:page;mso-position-vertical-relative:page" filled="f" stroked="f">
          <v:textbox inset="0,0,0,0">
            <w:txbxContent>
              <w:p w:rsidR="0090360A" w:rsidRDefault="0090360A">
                <w:pPr>
                  <w:spacing w:before="14"/>
                  <w:ind w:left="60"/>
                  <w:rPr>
                    <w:rFonts w:ascii="Arial"/>
                    <w:sz w:val="18"/>
                  </w:rPr>
                </w:pPr>
                <w:r>
                  <w:fldChar w:fldCharType="begin"/>
                </w:r>
                <w:r>
                  <w:rPr>
                    <w:rFonts w:ascii="Arial"/>
                    <w:color w:val="808080"/>
                    <w:sz w:val="18"/>
                  </w:rPr>
                  <w:instrText xml:space="preserve"> PAGE </w:instrText>
                </w:r>
                <w:r>
                  <w:fldChar w:fldCharType="separate"/>
                </w:r>
                <w:r w:rsidR="00AA7EEF">
                  <w:rPr>
                    <w:rFonts w:ascii="Arial"/>
                    <w:noProof/>
                    <w:color w:val="808080"/>
                    <w:sz w:val="18"/>
                  </w:rPr>
                  <w:t>52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A" w:rsidRDefault="0090360A">
    <w:pPr>
      <w:pStyle w:val="Zkladntext"/>
      <w:spacing w:line="14" w:lineRule="auto"/>
      <w:rPr>
        <w:sz w:val="20"/>
      </w:rPr>
    </w:pPr>
    <w:r>
      <w:pict>
        <v:line id="_x0000_s1085" style="position:absolute;z-index:-296936448;mso-position-horizontal-relative:page;mso-position-vertical-relative:page" from="56.7pt,756.55pt" to="200.7pt,756.55pt" strokeweight="1pt">
          <w10:wrap anchorx="page" anchory="page"/>
        </v:line>
      </w:pict>
    </w:r>
    <w:r>
      <w:pict>
        <v:shapetype id="_x0000_t202" coordsize="21600,21600" o:spt="202" path="m,l,21600r21600,l21600,xe">
          <v:stroke joinstyle="miter"/>
          <v:path gradientshapeok="t" o:connecttype="rect"/>
        </v:shapetype>
        <v:shape id="_x0000_s1084" type="#_x0000_t202" style="position:absolute;margin-left:527.6pt;margin-top:803.75pt;width:12.05pt;height:12.1pt;z-index:-296935424;mso-position-horizontal-relative:page;mso-position-vertical-relative:page" filled="f" stroked="f">
          <v:textbox inset="0,0,0,0">
            <w:txbxContent>
              <w:p w:rsidR="0090360A" w:rsidRDefault="0090360A">
                <w:pPr>
                  <w:spacing w:before="14"/>
                  <w:ind w:left="20"/>
                  <w:rPr>
                    <w:rFonts w:ascii="Arial"/>
                    <w:sz w:val="18"/>
                  </w:rPr>
                </w:pPr>
                <w:r>
                  <w:rPr>
                    <w:rFonts w:ascii="Arial"/>
                    <w:color w:val="808080"/>
                    <w:sz w:val="18"/>
                  </w:rPr>
                  <w:t>53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A" w:rsidRDefault="0090360A">
    <w:pPr>
      <w:pStyle w:val="Zkladntext"/>
      <w:spacing w:line="14" w:lineRule="auto"/>
      <w:rPr>
        <w:sz w:val="20"/>
      </w:rPr>
    </w:pPr>
    <w:r>
      <w:pict>
        <v:shapetype id="_x0000_t202" coordsize="21600,21600" o:spt="202" path="m,l,21600r21600,l21600,xe">
          <v:stroke joinstyle="miter"/>
          <v:path gradientshapeok="t" o:connecttype="rect"/>
        </v:shapetype>
        <v:shape id="_x0000_s1081" type="#_x0000_t202" style="position:absolute;margin-left:525.6pt;margin-top:803.75pt;width:16.05pt;height:12.1pt;z-index:-296931328;mso-position-horizontal-relative:page;mso-position-vertical-relative:page" filled="f" stroked="f">
          <v:textbox inset="0,0,0,0">
            <w:txbxContent>
              <w:p w:rsidR="0090360A" w:rsidRDefault="0090360A">
                <w:pPr>
                  <w:spacing w:before="14"/>
                  <w:ind w:left="60"/>
                  <w:rPr>
                    <w:rFonts w:ascii="Arial"/>
                    <w:sz w:val="18"/>
                  </w:rPr>
                </w:pPr>
                <w:r>
                  <w:fldChar w:fldCharType="begin"/>
                </w:r>
                <w:r>
                  <w:rPr>
                    <w:rFonts w:ascii="Arial"/>
                    <w:color w:val="808080"/>
                    <w:sz w:val="18"/>
                  </w:rPr>
                  <w:instrText xml:space="preserve"> PAGE </w:instrText>
                </w:r>
                <w:r>
                  <w:fldChar w:fldCharType="separate"/>
                </w:r>
                <w:r w:rsidR="00AA7EEF">
                  <w:rPr>
                    <w:rFonts w:ascii="Arial"/>
                    <w:noProof/>
                    <w:color w:val="808080"/>
                    <w:sz w:val="18"/>
                  </w:rPr>
                  <w:t>68</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A" w:rsidRDefault="0090360A">
    <w:pPr>
      <w:pStyle w:val="Zkladn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A" w:rsidRDefault="0090360A">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60A" w:rsidRDefault="0090360A">
      <w:r>
        <w:separator/>
      </w:r>
    </w:p>
  </w:footnote>
  <w:footnote w:type="continuationSeparator" w:id="0">
    <w:p w:rsidR="0090360A" w:rsidRDefault="00903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A" w:rsidRDefault="0090360A">
    <w:pPr>
      <w:pStyle w:val="Zkladntext"/>
      <w:spacing w:line="14" w:lineRule="auto"/>
      <w:rPr>
        <w:sz w:val="20"/>
      </w:rPr>
    </w:pPr>
    <w:r>
      <w:rPr>
        <w:noProof/>
        <w:lang w:val="cs-CZ" w:eastAsia="cs-CZ"/>
      </w:rPr>
      <w:drawing>
        <wp:anchor distT="0" distB="0" distL="0" distR="0" simplePos="0" relativeHeight="206372864" behindDoc="1" locked="0" layoutInCell="1" allowOverlap="1">
          <wp:simplePos x="0" y="0"/>
          <wp:positionH relativeFrom="page">
            <wp:posOffset>4029455</wp:posOffset>
          </wp:positionH>
          <wp:positionV relativeFrom="page">
            <wp:posOffset>546087</wp:posOffset>
          </wp:positionV>
          <wp:extent cx="165100" cy="1143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5100" cy="1143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90" type="#_x0000_t202" style="position:absolute;margin-left:55.7pt;margin-top:18.55pt;width:368.2pt;height:12.1pt;z-index:-296942592;mso-position-horizontal-relative:page;mso-position-vertical-relative:page" filled="f" stroked="f">
          <v:textbox inset="0,0,0,0">
            <w:txbxContent>
              <w:p w:rsidR="0090360A" w:rsidRDefault="0090360A">
                <w:pPr>
                  <w:spacing w:before="14"/>
                  <w:ind w:left="20"/>
                  <w:rPr>
                    <w:rFonts w:ascii="Arial" w:hAnsi="Arial"/>
                    <w:sz w:val="18"/>
                  </w:rPr>
                </w:pPr>
                <w:r>
                  <w:rPr>
                    <w:rFonts w:ascii="Arial" w:hAnsi="Arial"/>
                    <w:color w:val="808080"/>
                    <w:sz w:val="18"/>
                  </w:rPr>
                  <w:t>Grant Agreement number: 101007350 — AIDOaRt — H2020-ECSEL-2020-2-RIA-two-stage</w:t>
                </w:r>
              </w:p>
            </w:txbxContent>
          </v:textbox>
          <w10:wrap anchorx="page" anchory="page"/>
        </v:shape>
      </w:pict>
    </w:r>
    <w:r>
      <w:pict>
        <v:shape id="_x0000_s1089" type="#_x0000_t202" style="position:absolute;margin-left:333.3pt;margin-top:37.85pt;width:231.95pt;height:14.85pt;z-index:-296941568;mso-position-horizontal-relative:page;mso-position-vertical-relative:page" filled="f" stroked="f">
          <v:textbox inset="0,0,0,0">
            <w:txbxContent>
              <w:p w:rsidR="0090360A" w:rsidRDefault="0090360A">
                <w:pPr>
                  <w:spacing w:before="14"/>
                  <w:ind w:left="20"/>
                  <w:rPr>
                    <w:rFonts w:ascii="Arial" w:hAnsi="Arial"/>
                    <w:sz w:val="16"/>
                  </w:rPr>
                </w:pPr>
                <w:r>
                  <w:rPr>
                    <w:rFonts w:ascii="Arial" w:hAnsi="Arial"/>
                    <w:color w:val="464646"/>
                    <w:sz w:val="16"/>
                  </w:rPr>
                  <w:t xml:space="preserve">Associated with </w:t>
                </w:r>
                <w:r>
                  <w:rPr>
                    <w:rFonts w:ascii="Arial" w:hAnsi="Arial"/>
                    <w:color w:val="464646"/>
                    <w:spacing w:val="-10"/>
                    <w:sz w:val="16"/>
                  </w:rPr>
                  <w:t>d</w:t>
                </w:r>
                <w:r>
                  <w:rPr>
                    <w:rFonts w:ascii="Arial" w:hAnsi="Arial"/>
                    <w:color w:val="0088CC"/>
                    <w:spacing w:val="-121"/>
                    <w:position w:val="6"/>
                    <w:sz w:val="18"/>
                  </w:rPr>
                  <w:t>H</w:t>
                </w:r>
                <w:r>
                  <w:rPr>
                    <w:rFonts w:ascii="Arial" w:hAnsi="Arial"/>
                    <w:color w:val="464646"/>
                    <w:sz w:val="16"/>
                  </w:rPr>
                  <w:t>o</w:t>
                </w:r>
                <w:r>
                  <w:rPr>
                    <w:rFonts w:ascii="Arial" w:hAnsi="Arial"/>
                    <w:color w:val="464646"/>
                    <w:spacing w:val="-49"/>
                    <w:sz w:val="16"/>
                  </w:rPr>
                  <w:t>c</w:t>
                </w:r>
                <w:r>
                  <w:rPr>
                    <w:rFonts w:ascii="Arial" w:hAnsi="Arial"/>
                    <w:color w:val="0088CC"/>
                    <w:spacing w:val="-52"/>
                    <w:position w:val="6"/>
                    <w:sz w:val="18"/>
                  </w:rPr>
                  <w:t>2</w:t>
                </w:r>
                <w:r>
                  <w:rPr>
                    <w:rFonts w:ascii="Arial" w:hAnsi="Arial"/>
                    <w:color w:val="464646"/>
                    <w:spacing w:val="-38"/>
                    <w:sz w:val="16"/>
                  </w:rPr>
                  <w:t>u</w:t>
                </w:r>
                <w:r>
                  <w:rPr>
                    <w:rFonts w:ascii="Arial" w:hAnsi="Arial"/>
                    <w:color w:val="0088CC"/>
                    <w:spacing w:val="-63"/>
                    <w:position w:val="6"/>
                    <w:sz w:val="18"/>
                  </w:rPr>
                  <w:t>0</w:t>
                </w:r>
                <w:r>
                  <w:rPr>
                    <w:rFonts w:ascii="Arial" w:hAnsi="Arial"/>
                    <w:color w:val="464646"/>
                    <w:spacing w:val="-71"/>
                    <w:sz w:val="16"/>
                  </w:rPr>
                  <w:t>m</w:t>
                </w:r>
                <w:r>
                  <w:rPr>
                    <w:rFonts w:ascii="Arial" w:hAnsi="Arial"/>
                    <w:color w:val="0088CC"/>
                    <w:spacing w:val="-30"/>
                    <w:position w:val="6"/>
                    <w:sz w:val="18"/>
                  </w:rPr>
                  <w:t>2</w:t>
                </w:r>
                <w:r>
                  <w:rPr>
                    <w:rFonts w:ascii="Arial" w:hAnsi="Arial"/>
                    <w:color w:val="464646"/>
                    <w:spacing w:val="-60"/>
                    <w:sz w:val="16"/>
                  </w:rPr>
                  <w:t>e</w:t>
                </w:r>
                <w:r>
                  <w:rPr>
                    <w:rFonts w:ascii="Arial" w:hAnsi="Arial"/>
                    <w:color w:val="0088CC"/>
                    <w:spacing w:val="-41"/>
                    <w:position w:val="6"/>
                    <w:sz w:val="18"/>
                  </w:rPr>
                  <w:t>0</w:t>
                </w:r>
                <w:r>
                  <w:rPr>
                    <w:rFonts w:ascii="Arial" w:hAnsi="Arial"/>
                    <w:color w:val="464646"/>
                    <w:sz w:val="16"/>
                  </w:rPr>
                  <w:t>n</w:t>
                </w:r>
                <w:r>
                  <w:rPr>
                    <w:rFonts w:ascii="Arial" w:hAnsi="Arial"/>
                    <w:color w:val="464646"/>
                    <w:spacing w:val="-44"/>
                    <w:sz w:val="16"/>
                  </w:rPr>
                  <w:t>t</w:t>
                </w:r>
                <w:r>
                  <w:rPr>
                    <w:rFonts w:ascii="Arial" w:hAnsi="Arial"/>
                    <w:color w:val="0088CC"/>
                    <w:spacing w:val="-33"/>
                    <w:position w:val="6"/>
                    <w:sz w:val="18"/>
                  </w:rPr>
                  <w:t>E</w:t>
                </w:r>
                <w:r>
                  <w:rPr>
                    <w:rFonts w:ascii="Arial" w:hAnsi="Arial"/>
                    <w:color w:val="464646"/>
                    <w:spacing w:val="-84"/>
                    <w:sz w:val="16"/>
                  </w:rPr>
                  <w:t>R</w:t>
                </w:r>
                <w:r>
                  <w:rPr>
                    <w:rFonts w:ascii="Arial" w:hAnsi="Arial"/>
                    <w:color w:val="0088CC"/>
                    <w:spacing w:val="-47"/>
                    <w:position w:val="6"/>
                    <w:sz w:val="18"/>
                  </w:rPr>
                  <w:t>C</w:t>
                </w:r>
                <w:r>
                  <w:rPr>
                    <w:rFonts w:ascii="Arial" w:hAnsi="Arial"/>
                    <w:color w:val="464646"/>
                    <w:spacing w:val="-43"/>
                    <w:sz w:val="16"/>
                  </w:rPr>
                  <w:t>e</w:t>
                </w:r>
                <w:r>
                  <w:rPr>
                    <w:rFonts w:ascii="Arial" w:hAnsi="Arial"/>
                    <w:color w:val="0088CC"/>
                    <w:spacing w:val="-79"/>
                    <w:position w:val="6"/>
                    <w:sz w:val="18"/>
                  </w:rPr>
                  <w:t>S</w:t>
                </w:r>
                <w:r>
                  <w:rPr>
                    <w:rFonts w:ascii="Arial" w:hAnsi="Arial"/>
                    <w:color w:val="464646"/>
                    <w:sz w:val="16"/>
                  </w:rPr>
                  <w:t>f</w:t>
                </w:r>
                <w:r>
                  <w:rPr>
                    <w:rFonts w:ascii="Arial" w:hAnsi="Arial"/>
                    <w:color w:val="464646"/>
                    <w:spacing w:val="-11"/>
                    <w:sz w:val="16"/>
                  </w:rPr>
                  <w:t>.</w:t>
                </w:r>
                <w:r>
                  <w:rPr>
                    <w:rFonts w:ascii="Arial" w:hAnsi="Arial"/>
                    <w:color w:val="0088CC"/>
                    <w:spacing w:val="-65"/>
                    <w:position w:val="6"/>
                    <w:sz w:val="18"/>
                  </w:rPr>
                  <w:t>E</w:t>
                </w:r>
                <w:r>
                  <w:rPr>
                    <w:rFonts w:ascii="Arial" w:hAnsi="Arial"/>
                    <w:color w:val="464646"/>
                    <w:spacing w:val="-42"/>
                    <w:sz w:val="16"/>
                  </w:rPr>
                  <w:t>A</w:t>
                </w:r>
                <w:r>
                  <w:rPr>
                    <w:rFonts w:ascii="Arial" w:hAnsi="Arial"/>
                    <w:color w:val="0088CC"/>
                    <w:spacing w:val="-59"/>
                    <w:position w:val="6"/>
                    <w:sz w:val="18"/>
                  </w:rPr>
                  <w:t>L</w:t>
                </w:r>
                <w:r>
                  <w:rPr>
                    <w:rFonts w:ascii="Arial" w:hAnsi="Arial"/>
                    <w:color w:val="464646"/>
                    <w:sz w:val="16"/>
                  </w:rPr>
                  <w:t>r</w:t>
                </w:r>
                <w:r>
                  <w:rPr>
                    <w:rFonts w:ascii="Arial" w:hAnsi="Arial"/>
                    <w:color w:val="464646"/>
                    <w:spacing w:val="-35"/>
                    <w:sz w:val="16"/>
                  </w:rPr>
                  <w:t>e</w:t>
                </w:r>
                <w:r>
                  <w:rPr>
                    <w:rFonts w:ascii="Arial" w:hAnsi="Arial"/>
                    <w:color w:val="0088CC"/>
                    <w:spacing w:val="-56"/>
                    <w:position w:val="6"/>
                    <w:sz w:val="18"/>
                  </w:rPr>
                  <w:t>J</w:t>
                </w:r>
                <w:r>
                  <w:rPr>
                    <w:rFonts w:ascii="Arial" w:hAnsi="Arial"/>
                    <w:color w:val="464646"/>
                    <w:spacing w:val="-25"/>
                    <w:sz w:val="16"/>
                  </w:rPr>
                  <w:t>s</w:t>
                </w:r>
                <w:r>
                  <w:rPr>
                    <w:rFonts w:ascii="Arial" w:hAnsi="Arial"/>
                    <w:color w:val="0088CC"/>
                    <w:spacing w:val="-106"/>
                    <w:position w:val="6"/>
                    <w:sz w:val="18"/>
                  </w:rPr>
                  <w:t>U</w:t>
                </w:r>
                <w:r>
                  <w:rPr>
                    <w:rFonts w:ascii="Arial" w:hAnsi="Arial"/>
                    <w:color w:val="464646"/>
                    <w:sz w:val="16"/>
                  </w:rPr>
                  <w:t>(2</w:t>
                </w:r>
                <w:r>
                  <w:rPr>
                    <w:rFonts w:ascii="Arial" w:hAnsi="Arial"/>
                    <w:color w:val="464646"/>
                    <w:spacing w:val="-76"/>
                    <w:sz w:val="16"/>
                  </w:rPr>
                  <w:t>0</w:t>
                </w:r>
                <w:r>
                  <w:rPr>
                    <w:rFonts w:ascii="Arial" w:hAnsi="Arial"/>
                    <w:color w:val="0088CC"/>
                    <w:spacing w:val="-75"/>
                    <w:position w:val="6"/>
                    <w:sz w:val="18"/>
                  </w:rPr>
                  <w:t>M</w:t>
                </w:r>
                <w:r>
                  <w:rPr>
                    <w:rFonts w:ascii="Arial" w:hAnsi="Arial"/>
                    <w:color w:val="464646"/>
                    <w:spacing w:val="-15"/>
                    <w:sz w:val="16"/>
                  </w:rPr>
                  <w:t>2</w:t>
                </w:r>
                <w:r>
                  <w:rPr>
                    <w:rFonts w:ascii="Arial" w:hAnsi="Arial"/>
                    <w:color w:val="0088CC"/>
                    <w:spacing w:val="-126"/>
                    <w:position w:val="6"/>
                    <w:sz w:val="18"/>
                  </w:rPr>
                  <w:t>G</w:t>
                </w:r>
                <w:r>
                  <w:rPr>
                    <w:rFonts w:ascii="Arial" w:hAnsi="Arial"/>
                    <w:color w:val="464646"/>
                    <w:sz w:val="16"/>
                  </w:rPr>
                  <w:t>1</w:t>
                </w:r>
                <w:r>
                  <w:rPr>
                    <w:rFonts w:ascii="Arial" w:hAnsi="Arial"/>
                    <w:color w:val="464646"/>
                    <w:spacing w:val="-17"/>
                    <w:sz w:val="16"/>
                  </w:rPr>
                  <w:t>)</w:t>
                </w:r>
                <w:r>
                  <w:rPr>
                    <w:rFonts w:ascii="Arial" w:hAnsi="Arial"/>
                    <w:color w:val="0088CC"/>
                    <w:spacing w:val="-104"/>
                    <w:position w:val="6"/>
                    <w:sz w:val="18"/>
                  </w:rPr>
                  <w:t>A</w:t>
                </w:r>
                <w:r>
                  <w:rPr>
                    <w:rFonts w:ascii="Arial" w:hAnsi="Arial"/>
                    <w:color w:val="464646"/>
                    <w:sz w:val="16"/>
                  </w:rPr>
                  <w:t>3</w:t>
                </w:r>
                <w:r>
                  <w:rPr>
                    <w:rFonts w:ascii="Arial" w:hAnsi="Arial"/>
                    <w:color w:val="464646"/>
                    <w:spacing w:val="-25"/>
                    <w:sz w:val="16"/>
                  </w:rPr>
                  <w:t>0</w:t>
                </w:r>
                <w:r>
                  <w:rPr>
                    <w:rFonts w:ascii="Arial" w:hAnsi="Arial"/>
                    <w:color w:val="0088CC"/>
                    <w:spacing w:val="-156"/>
                    <w:position w:val="6"/>
                    <w:sz w:val="18"/>
                  </w:rPr>
                  <w:t>—</w:t>
                </w:r>
                <w:r>
                  <w:rPr>
                    <w:rFonts w:ascii="Arial" w:hAnsi="Arial"/>
                    <w:color w:val="464646"/>
                    <w:sz w:val="16"/>
                  </w:rPr>
                  <w:t>39</w:t>
                </w:r>
                <w:r>
                  <w:rPr>
                    <w:rFonts w:ascii="Arial" w:hAnsi="Arial"/>
                    <w:color w:val="464646"/>
                    <w:spacing w:val="-62"/>
                    <w:sz w:val="16"/>
                  </w:rPr>
                  <w:t>1</w:t>
                </w:r>
                <w:r>
                  <w:rPr>
                    <w:rFonts w:ascii="Arial" w:hAnsi="Arial"/>
                    <w:color w:val="0088CC"/>
                    <w:spacing w:val="-89"/>
                    <w:position w:val="6"/>
                    <w:sz w:val="18"/>
                  </w:rPr>
                  <w:t>M</w:t>
                </w:r>
                <w:r>
                  <w:rPr>
                    <w:rFonts w:ascii="Arial" w:hAnsi="Arial"/>
                    <w:color w:val="464646"/>
                    <w:spacing w:val="-1"/>
                    <w:sz w:val="16"/>
                  </w:rPr>
                  <w:t>9</w:t>
                </w:r>
                <w:r>
                  <w:rPr>
                    <w:rFonts w:ascii="Arial" w:hAnsi="Arial"/>
                    <w:color w:val="0088CC"/>
                    <w:spacing w:val="-100"/>
                    <w:position w:val="6"/>
                    <w:sz w:val="18"/>
                  </w:rPr>
                  <w:t>u</w:t>
                </w:r>
                <w:r>
                  <w:rPr>
                    <w:rFonts w:ascii="Arial" w:hAnsi="Arial"/>
                    <w:color w:val="464646"/>
                    <w:spacing w:val="10"/>
                    <w:sz w:val="16"/>
                  </w:rPr>
                  <w:t>2</w:t>
                </w:r>
                <w:r>
                  <w:rPr>
                    <w:rFonts w:ascii="Arial" w:hAnsi="Arial"/>
                    <w:color w:val="0088CC"/>
                    <w:spacing w:val="-7"/>
                    <w:position w:val="6"/>
                    <w:sz w:val="18"/>
                  </w:rPr>
                  <w:t>l</w:t>
                </w:r>
                <w:r>
                  <w:rPr>
                    <w:rFonts w:ascii="Arial" w:hAnsi="Arial"/>
                    <w:color w:val="464646"/>
                    <w:spacing w:val="-48"/>
                    <w:sz w:val="16"/>
                  </w:rPr>
                  <w:t>-</w:t>
                </w:r>
                <w:r>
                  <w:rPr>
                    <w:rFonts w:ascii="Arial" w:hAnsi="Arial"/>
                    <w:color w:val="0088CC"/>
                    <w:position w:val="6"/>
                    <w:sz w:val="18"/>
                  </w:rPr>
                  <w:t>ti</w:t>
                </w:r>
                <w:r>
                  <w:rPr>
                    <w:rFonts w:ascii="Arial" w:hAnsi="Arial"/>
                    <w:color w:val="0088CC"/>
                    <w:spacing w:val="-49"/>
                    <w:position w:val="6"/>
                    <w:sz w:val="18"/>
                  </w:rPr>
                  <w:t>:</w:t>
                </w:r>
                <w:r>
                  <w:rPr>
                    <w:rFonts w:ascii="Arial" w:hAnsi="Arial"/>
                    <w:color w:val="464646"/>
                    <w:sz w:val="16"/>
                  </w:rPr>
                  <w:t>0</w:t>
                </w:r>
                <w:r>
                  <w:rPr>
                    <w:rFonts w:ascii="Arial" w:hAnsi="Arial"/>
                    <w:color w:val="464646"/>
                    <w:spacing w:val="-80"/>
                    <w:sz w:val="16"/>
                  </w:rPr>
                  <w:t>6</w:t>
                </w:r>
                <w:r>
                  <w:rPr>
                    <w:rFonts w:ascii="Arial" w:hAnsi="Arial"/>
                    <w:color w:val="0088CC"/>
                    <w:spacing w:val="-11"/>
                    <w:position w:val="6"/>
                    <w:sz w:val="18"/>
                  </w:rPr>
                  <w:t>v</w:t>
                </w:r>
                <w:r>
                  <w:rPr>
                    <w:rFonts w:ascii="Arial" w:hAnsi="Arial"/>
                    <w:color w:val="464646"/>
                    <w:spacing w:val="-35"/>
                    <w:sz w:val="16"/>
                  </w:rPr>
                  <w:t>/</w:t>
                </w:r>
                <w:r>
                  <w:rPr>
                    <w:rFonts w:ascii="Arial" w:hAnsi="Arial"/>
                    <w:color w:val="0088CC"/>
                    <w:spacing w:val="-67"/>
                    <w:position w:val="6"/>
                    <w:sz w:val="18"/>
                  </w:rPr>
                  <w:t>5</w:t>
                </w:r>
                <w:r>
                  <w:rPr>
                    <w:rFonts w:ascii="Arial" w:hAnsi="Arial"/>
                    <w:color w:val="464646"/>
                    <w:sz w:val="16"/>
                  </w:rPr>
                  <w:t>05/2021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A" w:rsidRDefault="0090360A">
    <w:pPr>
      <w:pStyle w:val="Zkladntext"/>
      <w:spacing w:line="14" w:lineRule="auto"/>
      <w:rPr>
        <w:sz w:val="20"/>
      </w:rPr>
    </w:pPr>
    <w:r>
      <w:rPr>
        <w:noProof/>
        <w:lang w:val="cs-CZ" w:eastAsia="cs-CZ"/>
      </w:rPr>
      <w:drawing>
        <wp:anchor distT="0" distB="0" distL="0" distR="0" simplePos="0" relativeHeight="206376960" behindDoc="1" locked="0" layoutInCell="1" allowOverlap="1">
          <wp:simplePos x="0" y="0"/>
          <wp:positionH relativeFrom="page">
            <wp:posOffset>4029455</wp:posOffset>
          </wp:positionH>
          <wp:positionV relativeFrom="page">
            <wp:posOffset>546087</wp:posOffset>
          </wp:positionV>
          <wp:extent cx="165100" cy="11430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65100" cy="1143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87" type="#_x0000_t202" style="position:absolute;margin-left:55.7pt;margin-top:18.55pt;width:368.2pt;height:12.1pt;z-index:-296938496;mso-position-horizontal-relative:page;mso-position-vertical-relative:page" filled="f" stroked="f">
          <v:textbox inset="0,0,0,0">
            <w:txbxContent>
              <w:p w:rsidR="0090360A" w:rsidRDefault="0090360A">
                <w:pPr>
                  <w:spacing w:before="14"/>
                  <w:ind w:left="20"/>
                  <w:rPr>
                    <w:rFonts w:ascii="Arial" w:hAnsi="Arial"/>
                    <w:sz w:val="18"/>
                  </w:rPr>
                </w:pPr>
                <w:r>
                  <w:rPr>
                    <w:rFonts w:ascii="Arial" w:hAnsi="Arial"/>
                    <w:color w:val="808080"/>
                    <w:sz w:val="18"/>
                  </w:rPr>
                  <w:t>Grant Agreement number: 101007350 — AIDOaRt — H2020-ECSEL-2020-2-RIA-two-stage</w:t>
                </w:r>
              </w:p>
            </w:txbxContent>
          </v:textbox>
          <w10:wrap anchorx="page" anchory="page"/>
        </v:shape>
      </w:pict>
    </w:r>
    <w:r>
      <w:pict>
        <v:shape id="_x0000_s1086" type="#_x0000_t202" style="position:absolute;margin-left:333.3pt;margin-top:37.85pt;width:231.95pt;height:14.85pt;z-index:-296937472;mso-position-horizontal-relative:page;mso-position-vertical-relative:page" filled="f" stroked="f">
          <v:textbox inset="0,0,0,0">
            <w:txbxContent>
              <w:p w:rsidR="0090360A" w:rsidRDefault="0090360A">
                <w:pPr>
                  <w:spacing w:before="14"/>
                  <w:ind w:left="20"/>
                  <w:rPr>
                    <w:rFonts w:ascii="Arial" w:hAnsi="Arial"/>
                    <w:sz w:val="16"/>
                  </w:rPr>
                </w:pPr>
                <w:r>
                  <w:rPr>
                    <w:rFonts w:ascii="Arial" w:hAnsi="Arial"/>
                    <w:color w:val="464646"/>
                    <w:sz w:val="16"/>
                  </w:rPr>
                  <w:t xml:space="preserve">Associated with </w:t>
                </w:r>
                <w:r>
                  <w:rPr>
                    <w:rFonts w:ascii="Arial" w:hAnsi="Arial"/>
                    <w:color w:val="464646"/>
                    <w:spacing w:val="-10"/>
                    <w:sz w:val="16"/>
                  </w:rPr>
                  <w:t>d</w:t>
                </w:r>
                <w:r>
                  <w:rPr>
                    <w:rFonts w:ascii="Arial" w:hAnsi="Arial"/>
                    <w:color w:val="0088CC"/>
                    <w:spacing w:val="-121"/>
                    <w:position w:val="6"/>
                    <w:sz w:val="18"/>
                  </w:rPr>
                  <w:t>H</w:t>
                </w:r>
                <w:r>
                  <w:rPr>
                    <w:rFonts w:ascii="Arial" w:hAnsi="Arial"/>
                    <w:color w:val="464646"/>
                    <w:sz w:val="16"/>
                  </w:rPr>
                  <w:t>o</w:t>
                </w:r>
                <w:r>
                  <w:rPr>
                    <w:rFonts w:ascii="Arial" w:hAnsi="Arial"/>
                    <w:color w:val="464646"/>
                    <w:spacing w:val="-49"/>
                    <w:sz w:val="16"/>
                  </w:rPr>
                  <w:t>c</w:t>
                </w:r>
                <w:r>
                  <w:rPr>
                    <w:rFonts w:ascii="Arial" w:hAnsi="Arial"/>
                    <w:color w:val="0088CC"/>
                    <w:spacing w:val="-52"/>
                    <w:position w:val="6"/>
                    <w:sz w:val="18"/>
                  </w:rPr>
                  <w:t>2</w:t>
                </w:r>
                <w:r>
                  <w:rPr>
                    <w:rFonts w:ascii="Arial" w:hAnsi="Arial"/>
                    <w:color w:val="464646"/>
                    <w:spacing w:val="-38"/>
                    <w:sz w:val="16"/>
                  </w:rPr>
                  <w:t>u</w:t>
                </w:r>
                <w:r>
                  <w:rPr>
                    <w:rFonts w:ascii="Arial" w:hAnsi="Arial"/>
                    <w:color w:val="0088CC"/>
                    <w:spacing w:val="-63"/>
                    <w:position w:val="6"/>
                    <w:sz w:val="18"/>
                  </w:rPr>
                  <w:t>0</w:t>
                </w:r>
                <w:r>
                  <w:rPr>
                    <w:rFonts w:ascii="Arial" w:hAnsi="Arial"/>
                    <w:color w:val="464646"/>
                    <w:spacing w:val="-71"/>
                    <w:sz w:val="16"/>
                  </w:rPr>
                  <w:t>m</w:t>
                </w:r>
                <w:r>
                  <w:rPr>
                    <w:rFonts w:ascii="Arial" w:hAnsi="Arial"/>
                    <w:color w:val="0088CC"/>
                    <w:spacing w:val="-30"/>
                    <w:position w:val="6"/>
                    <w:sz w:val="18"/>
                  </w:rPr>
                  <w:t>2</w:t>
                </w:r>
                <w:r>
                  <w:rPr>
                    <w:rFonts w:ascii="Arial" w:hAnsi="Arial"/>
                    <w:color w:val="464646"/>
                    <w:spacing w:val="-60"/>
                    <w:sz w:val="16"/>
                  </w:rPr>
                  <w:t>e</w:t>
                </w:r>
                <w:r>
                  <w:rPr>
                    <w:rFonts w:ascii="Arial" w:hAnsi="Arial"/>
                    <w:color w:val="0088CC"/>
                    <w:spacing w:val="-41"/>
                    <w:position w:val="6"/>
                    <w:sz w:val="18"/>
                  </w:rPr>
                  <w:t>0</w:t>
                </w:r>
                <w:r>
                  <w:rPr>
                    <w:rFonts w:ascii="Arial" w:hAnsi="Arial"/>
                    <w:color w:val="464646"/>
                    <w:sz w:val="16"/>
                  </w:rPr>
                  <w:t>n</w:t>
                </w:r>
                <w:r>
                  <w:rPr>
                    <w:rFonts w:ascii="Arial" w:hAnsi="Arial"/>
                    <w:color w:val="464646"/>
                    <w:spacing w:val="-44"/>
                    <w:sz w:val="16"/>
                  </w:rPr>
                  <w:t>t</w:t>
                </w:r>
                <w:r>
                  <w:rPr>
                    <w:rFonts w:ascii="Arial" w:hAnsi="Arial"/>
                    <w:color w:val="0088CC"/>
                    <w:spacing w:val="-33"/>
                    <w:position w:val="6"/>
                    <w:sz w:val="18"/>
                  </w:rPr>
                  <w:t>E</w:t>
                </w:r>
                <w:r>
                  <w:rPr>
                    <w:rFonts w:ascii="Arial" w:hAnsi="Arial"/>
                    <w:color w:val="464646"/>
                    <w:spacing w:val="-84"/>
                    <w:sz w:val="16"/>
                  </w:rPr>
                  <w:t>R</w:t>
                </w:r>
                <w:r>
                  <w:rPr>
                    <w:rFonts w:ascii="Arial" w:hAnsi="Arial"/>
                    <w:color w:val="0088CC"/>
                    <w:spacing w:val="-47"/>
                    <w:position w:val="6"/>
                    <w:sz w:val="18"/>
                  </w:rPr>
                  <w:t>C</w:t>
                </w:r>
                <w:r>
                  <w:rPr>
                    <w:rFonts w:ascii="Arial" w:hAnsi="Arial"/>
                    <w:color w:val="464646"/>
                    <w:spacing w:val="-43"/>
                    <w:sz w:val="16"/>
                  </w:rPr>
                  <w:t>e</w:t>
                </w:r>
                <w:r>
                  <w:rPr>
                    <w:rFonts w:ascii="Arial" w:hAnsi="Arial"/>
                    <w:color w:val="0088CC"/>
                    <w:spacing w:val="-79"/>
                    <w:position w:val="6"/>
                    <w:sz w:val="18"/>
                  </w:rPr>
                  <w:t>S</w:t>
                </w:r>
                <w:r>
                  <w:rPr>
                    <w:rFonts w:ascii="Arial" w:hAnsi="Arial"/>
                    <w:color w:val="464646"/>
                    <w:sz w:val="16"/>
                  </w:rPr>
                  <w:t>f</w:t>
                </w:r>
                <w:r>
                  <w:rPr>
                    <w:rFonts w:ascii="Arial" w:hAnsi="Arial"/>
                    <w:color w:val="464646"/>
                    <w:spacing w:val="-11"/>
                    <w:sz w:val="16"/>
                  </w:rPr>
                  <w:t>.</w:t>
                </w:r>
                <w:r>
                  <w:rPr>
                    <w:rFonts w:ascii="Arial" w:hAnsi="Arial"/>
                    <w:color w:val="0088CC"/>
                    <w:spacing w:val="-65"/>
                    <w:position w:val="6"/>
                    <w:sz w:val="18"/>
                  </w:rPr>
                  <w:t>E</w:t>
                </w:r>
                <w:r>
                  <w:rPr>
                    <w:rFonts w:ascii="Arial" w:hAnsi="Arial"/>
                    <w:color w:val="464646"/>
                    <w:spacing w:val="-42"/>
                    <w:sz w:val="16"/>
                  </w:rPr>
                  <w:t>A</w:t>
                </w:r>
                <w:r>
                  <w:rPr>
                    <w:rFonts w:ascii="Arial" w:hAnsi="Arial"/>
                    <w:color w:val="0088CC"/>
                    <w:spacing w:val="-59"/>
                    <w:position w:val="6"/>
                    <w:sz w:val="18"/>
                  </w:rPr>
                  <w:t>L</w:t>
                </w:r>
                <w:r>
                  <w:rPr>
                    <w:rFonts w:ascii="Arial" w:hAnsi="Arial"/>
                    <w:color w:val="464646"/>
                    <w:sz w:val="16"/>
                  </w:rPr>
                  <w:t>r</w:t>
                </w:r>
                <w:r>
                  <w:rPr>
                    <w:rFonts w:ascii="Arial" w:hAnsi="Arial"/>
                    <w:color w:val="464646"/>
                    <w:spacing w:val="-35"/>
                    <w:sz w:val="16"/>
                  </w:rPr>
                  <w:t>e</w:t>
                </w:r>
                <w:r>
                  <w:rPr>
                    <w:rFonts w:ascii="Arial" w:hAnsi="Arial"/>
                    <w:color w:val="0088CC"/>
                    <w:spacing w:val="-56"/>
                    <w:position w:val="6"/>
                    <w:sz w:val="18"/>
                  </w:rPr>
                  <w:t>J</w:t>
                </w:r>
                <w:r>
                  <w:rPr>
                    <w:rFonts w:ascii="Arial" w:hAnsi="Arial"/>
                    <w:color w:val="464646"/>
                    <w:spacing w:val="-25"/>
                    <w:sz w:val="16"/>
                  </w:rPr>
                  <w:t>s</w:t>
                </w:r>
                <w:r>
                  <w:rPr>
                    <w:rFonts w:ascii="Arial" w:hAnsi="Arial"/>
                    <w:color w:val="0088CC"/>
                    <w:spacing w:val="-106"/>
                    <w:position w:val="6"/>
                    <w:sz w:val="18"/>
                  </w:rPr>
                  <w:t>U</w:t>
                </w:r>
                <w:r>
                  <w:rPr>
                    <w:rFonts w:ascii="Arial" w:hAnsi="Arial"/>
                    <w:color w:val="464646"/>
                    <w:sz w:val="16"/>
                  </w:rPr>
                  <w:t>(2</w:t>
                </w:r>
                <w:r>
                  <w:rPr>
                    <w:rFonts w:ascii="Arial" w:hAnsi="Arial"/>
                    <w:color w:val="464646"/>
                    <w:spacing w:val="-76"/>
                    <w:sz w:val="16"/>
                  </w:rPr>
                  <w:t>0</w:t>
                </w:r>
                <w:r>
                  <w:rPr>
                    <w:rFonts w:ascii="Arial" w:hAnsi="Arial"/>
                    <w:color w:val="0088CC"/>
                    <w:spacing w:val="-75"/>
                    <w:position w:val="6"/>
                    <w:sz w:val="18"/>
                  </w:rPr>
                  <w:t>M</w:t>
                </w:r>
                <w:r>
                  <w:rPr>
                    <w:rFonts w:ascii="Arial" w:hAnsi="Arial"/>
                    <w:color w:val="464646"/>
                    <w:spacing w:val="-15"/>
                    <w:sz w:val="16"/>
                  </w:rPr>
                  <w:t>2</w:t>
                </w:r>
                <w:r>
                  <w:rPr>
                    <w:rFonts w:ascii="Arial" w:hAnsi="Arial"/>
                    <w:color w:val="0088CC"/>
                    <w:spacing w:val="-126"/>
                    <w:position w:val="6"/>
                    <w:sz w:val="18"/>
                  </w:rPr>
                  <w:t>G</w:t>
                </w:r>
                <w:r>
                  <w:rPr>
                    <w:rFonts w:ascii="Arial" w:hAnsi="Arial"/>
                    <w:color w:val="464646"/>
                    <w:sz w:val="16"/>
                  </w:rPr>
                  <w:t>1</w:t>
                </w:r>
                <w:r>
                  <w:rPr>
                    <w:rFonts w:ascii="Arial" w:hAnsi="Arial"/>
                    <w:color w:val="464646"/>
                    <w:spacing w:val="-17"/>
                    <w:sz w:val="16"/>
                  </w:rPr>
                  <w:t>)</w:t>
                </w:r>
                <w:r>
                  <w:rPr>
                    <w:rFonts w:ascii="Arial" w:hAnsi="Arial"/>
                    <w:color w:val="0088CC"/>
                    <w:spacing w:val="-104"/>
                    <w:position w:val="6"/>
                    <w:sz w:val="18"/>
                  </w:rPr>
                  <w:t>A</w:t>
                </w:r>
                <w:r>
                  <w:rPr>
                    <w:rFonts w:ascii="Arial" w:hAnsi="Arial"/>
                    <w:color w:val="464646"/>
                    <w:sz w:val="16"/>
                  </w:rPr>
                  <w:t>3</w:t>
                </w:r>
                <w:r>
                  <w:rPr>
                    <w:rFonts w:ascii="Arial" w:hAnsi="Arial"/>
                    <w:color w:val="464646"/>
                    <w:spacing w:val="-25"/>
                    <w:sz w:val="16"/>
                  </w:rPr>
                  <w:t>0</w:t>
                </w:r>
                <w:r>
                  <w:rPr>
                    <w:rFonts w:ascii="Arial" w:hAnsi="Arial"/>
                    <w:color w:val="0088CC"/>
                    <w:spacing w:val="-156"/>
                    <w:position w:val="6"/>
                    <w:sz w:val="18"/>
                  </w:rPr>
                  <w:t>—</w:t>
                </w:r>
                <w:r>
                  <w:rPr>
                    <w:rFonts w:ascii="Arial" w:hAnsi="Arial"/>
                    <w:color w:val="464646"/>
                    <w:sz w:val="16"/>
                  </w:rPr>
                  <w:t>39</w:t>
                </w:r>
                <w:r>
                  <w:rPr>
                    <w:rFonts w:ascii="Arial" w:hAnsi="Arial"/>
                    <w:color w:val="464646"/>
                    <w:spacing w:val="-62"/>
                    <w:sz w:val="16"/>
                  </w:rPr>
                  <w:t>1</w:t>
                </w:r>
                <w:r>
                  <w:rPr>
                    <w:rFonts w:ascii="Arial" w:hAnsi="Arial"/>
                    <w:color w:val="0088CC"/>
                    <w:spacing w:val="-89"/>
                    <w:position w:val="6"/>
                    <w:sz w:val="18"/>
                  </w:rPr>
                  <w:t>M</w:t>
                </w:r>
                <w:r>
                  <w:rPr>
                    <w:rFonts w:ascii="Arial" w:hAnsi="Arial"/>
                    <w:color w:val="464646"/>
                    <w:spacing w:val="-1"/>
                    <w:sz w:val="16"/>
                  </w:rPr>
                  <w:t>9</w:t>
                </w:r>
                <w:r>
                  <w:rPr>
                    <w:rFonts w:ascii="Arial" w:hAnsi="Arial"/>
                    <w:color w:val="0088CC"/>
                    <w:spacing w:val="-100"/>
                    <w:position w:val="6"/>
                    <w:sz w:val="18"/>
                  </w:rPr>
                  <w:t>u</w:t>
                </w:r>
                <w:r>
                  <w:rPr>
                    <w:rFonts w:ascii="Arial" w:hAnsi="Arial"/>
                    <w:color w:val="464646"/>
                    <w:spacing w:val="10"/>
                    <w:sz w:val="16"/>
                  </w:rPr>
                  <w:t>2</w:t>
                </w:r>
                <w:r>
                  <w:rPr>
                    <w:rFonts w:ascii="Arial" w:hAnsi="Arial"/>
                    <w:color w:val="0088CC"/>
                    <w:spacing w:val="-7"/>
                    <w:position w:val="6"/>
                    <w:sz w:val="18"/>
                  </w:rPr>
                  <w:t>l</w:t>
                </w:r>
                <w:r>
                  <w:rPr>
                    <w:rFonts w:ascii="Arial" w:hAnsi="Arial"/>
                    <w:color w:val="464646"/>
                    <w:spacing w:val="-48"/>
                    <w:sz w:val="16"/>
                  </w:rPr>
                  <w:t>-</w:t>
                </w:r>
                <w:r>
                  <w:rPr>
                    <w:rFonts w:ascii="Arial" w:hAnsi="Arial"/>
                    <w:color w:val="0088CC"/>
                    <w:position w:val="6"/>
                    <w:sz w:val="18"/>
                  </w:rPr>
                  <w:t>ti</w:t>
                </w:r>
                <w:r>
                  <w:rPr>
                    <w:rFonts w:ascii="Arial" w:hAnsi="Arial"/>
                    <w:color w:val="0088CC"/>
                    <w:spacing w:val="-49"/>
                    <w:position w:val="6"/>
                    <w:sz w:val="18"/>
                  </w:rPr>
                  <w:t>:</w:t>
                </w:r>
                <w:r>
                  <w:rPr>
                    <w:rFonts w:ascii="Arial" w:hAnsi="Arial"/>
                    <w:color w:val="464646"/>
                    <w:sz w:val="16"/>
                  </w:rPr>
                  <w:t>0</w:t>
                </w:r>
                <w:r>
                  <w:rPr>
                    <w:rFonts w:ascii="Arial" w:hAnsi="Arial"/>
                    <w:color w:val="464646"/>
                    <w:spacing w:val="-80"/>
                    <w:sz w:val="16"/>
                  </w:rPr>
                  <w:t>6</w:t>
                </w:r>
                <w:r>
                  <w:rPr>
                    <w:rFonts w:ascii="Arial" w:hAnsi="Arial"/>
                    <w:color w:val="0088CC"/>
                    <w:spacing w:val="-11"/>
                    <w:position w:val="6"/>
                    <w:sz w:val="18"/>
                  </w:rPr>
                  <w:t>v</w:t>
                </w:r>
                <w:r>
                  <w:rPr>
                    <w:rFonts w:ascii="Arial" w:hAnsi="Arial"/>
                    <w:color w:val="464646"/>
                    <w:spacing w:val="-35"/>
                    <w:sz w:val="16"/>
                  </w:rPr>
                  <w:t>/</w:t>
                </w:r>
                <w:r>
                  <w:rPr>
                    <w:rFonts w:ascii="Arial" w:hAnsi="Arial"/>
                    <w:color w:val="0088CC"/>
                    <w:spacing w:val="-67"/>
                    <w:position w:val="6"/>
                    <w:sz w:val="18"/>
                  </w:rPr>
                  <w:t>5</w:t>
                </w:r>
                <w:r>
                  <w:rPr>
                    <w:rFonts w:ascii="Arial" w:hAnsi="Arial"/>
                    <w:color w:val="464646"/>
                    <w:sz w:val="16"/>
                  </w:rPr>
                  <w:t>05/2021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A" w:rsidRDefault="0090360A">
    <w:pPr>
      <w:pStyle w:val="Zkladntext"/>
      <w:spacing w:line="14" w:lineRule="auto"/>
      <w:rPr>
        <w:sz w:val="20"/>
      </w:rPr>
    </w:pPr>
    <w:r>
      <w:rPr>
        <w:noProof/>
        <w:lang w:val="cs-CZ" w:eastAsia="cs-CZ"/>
      </w:rPr>
      <w:drawing>
        <wp:anchor distT="0" distB="0" distL="0" distR="0" simplePos="0" relativeHeight="206382080" behindDoc="1" locked="0" layoutInCell="1" allowOverlap="1">
          <wp:simplePos x="0" y="0"/>
          <wp:positionH relativeFrom="page">
            <wp:posOffset>4029455</wp:posOffset>
          </wp:positionH>
          <wp:positionV relativeFrom="page">
            <wp:posOffset>546087</wp:posOffset>
          </wp:positionV>
          <wp:extent cx="165100" cy="1143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65100" cy="1143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83" type="#_x0000_t202" style="position:absolute;margin-left:55.7pt;margin-top:18.55pt;width:368.2pt;height:12.1pt;z-index:-296933376;mso-position-horizontal-relative:page;mso-position-vertical-relative:page" filled="f" stroked="f">
          <v:textbox inset="0,0,0,0">
            <w:txbxContent>
              <w:p w:rsidR="0090360A" w:rsidRDefault="0090360A">
                <w:pPr>
                  <w:spacing w:before="14"/>
                  <w:ind w:left="20"/>
                  <w:rPr>
                    <w:rFonts w:ascii="Arial" w:hAnsi="Arial"/>
                    <w:sz w:val="18"/>
                  </w:rPr>
                </w:pPr>
                <w:r>
                  <w:rPr>
                    <w:rFonts w:ascii="Arial" w:hAnsi="Arial"/>
                    <w:color w:val="808080"/>
                    <w:sz w:val="18"/>
                  </w:rPr>
                  <w:t>Grant Agreement number: 101007350 — AIDOaRt — H2020-ECSEL-2020-2-RIA-two-stage</w:t>
                </w:r>
              </w:p>
            </w:txbxContent>
          </v:textbox>
          <w10:wrap anchorx="page" anchory="page"/>
        </v:shape>
      </w:pict>
    </w:r>
    <w:r>
      <w:pict>
        <v:shape id="_x0000_s1082" type="#_x0000_t202" style="position:absolute;margin-left:333.3pt;margin-top:37.85pt;width:231.95pt;height:14.85pt;z-index:-296932352;mso-position-horizontal-relative:page;mso-position-vertical-relative:page" filled="f" stroked="f">
          <v:textbox inset="0,0,0,0">
            <w:txbxContent>
              <w:p w:rsidR="0090360A" w:rsidRDefault="0090360A">
                <w:pPr>
                  <w:spacing w:before="14"/>
                  <w:ind w:left="20"/>
                  <w:rPr>
                    <w:rFonts w:ascii="Arial" w:hAnsi="Arial"/>
                    <w:sz w:val="16"/>
                  </w:rPr>
                </w:pPr>
                <w:r>
                  <w:rPr>
                    <w:rFonts w:ascii="Arial" w:hAnsi="Arial"/>
                    <w:color w:val="464646"/>
                    <w:sz w:val="16"/>
                  </w:rPr>
                  <w:t xml:space="preserve">Associated with </w:t>
                </w:r>
                <w:r>
                  <w:rPr>
                    <w:rFonts w:ascii="Arial" w:hAnsi="Arial"/>
                    <w:color w:val="464646"/>
                    <w:spacing w:val="-10"/>
                    <w:sz w:val="16"/>
                  </w:rPr>
                  <w:t>d</w:t>
                </w:r>
                <w:r>
                  <w:rPr>
                    <w:rFonts w:ascii="Arial" w:hAnsi="Arial"/>
                    <w:color w:val="0088CC"/>
                    <w:spacing w:val="-121"/>
                    <w:position w:val="6"/>
                    <w:sz w:val="18"/>
                  </w:rPr>
                  <w:t>H</w:t>
                </w:r>
                <w:r>
                  <w:rPr>
                    <w:rFonts w:ascii="Arial" w:hAnsi="Arial"/>
                    <w:color w:val="464646"/>
                    <w:sz w:val="16"/>
                  </w:rPr>
                  <w:t>o</w:t>
                </w:r>
                <w:r>
                  <w:rPr>
                    <w:rFonts w:ascii="Arial" w:hAnsi="Arial"/>
                    <w:color w:val="464646"/>
                    <w:spacing w:val="-49"/>
                    <w:sz w:val="16"/>
                  </w:rPr>
                  <w:t>c</w:t>
                </w:r>
                <w:r>
                  <w:rPr>
                    <w:rFonts w:ascii="Arial" w:hAnsi="Arial"/>
                    <w:color w:val="0088CC"/>
                    <w:spacing w:val="-52"/>
                    <w:position w:val="6"/>
                    <w:sz w:val="18"/>
                  </w:rPr>
                  <w:t>2</w:t>
                </w:r>
                <w:r>
                  <w:rPr>
                    <w:rFonts w:ascii="Arial" w:hAnsi="Arial"/>
                    <w:color w:val="464646"/>
                    <w:spacing w:val="-38"/>
                    <w:sz w:val="16"/>
                  </w:rPr>
                  <w:t>u</w:t>
                </w:r>
                <w:r>
                  <w:rPr>
                    <w:rFonts w:ascii="Arial" w:hAnsi="Arial"/>
                    <w:color w:val="0088CC"/>
                    <w:spacing w:val="-63"/>
                    <w:position w:val="6"/>
                    <w:sz w:val="18"/>
                  </w:rPr>
                  <w:t>0</w:t>
                </w:r>
                <w:r>
                  <w:rPr>
                    <w:rFonts w:ascii="Arial" w:hAnsi="Arial"/>
                    <w:color w:val="464646"/>
                    <w:spacing w:val="-71"/>
                    <w:sz w:val="16"/>
                  </w:rPr>
                  <w:t>m</w:t>
                </w:r>
                <w:r>
                  <w:rPr>
                    <w:rFonts w:ascii="Arial" w:hAnsi="Arial"/>
                    <w:color w:val="0088CC"/>
                    <w:spacing w:val="-30"/>
                    <w:position w:val="6"/>
                    <w:sz w:val="18"/>
                  </w:rPr>
                  <w:t>2</w:t>
                </w:r>
                <w:r>
                  <w:rPr>
                    <w:rFonts w:ascii="Arial" w:hAnsi="Arial"/>
                    <w:color w:val="464646"/>
                    <w:spacing w:val="-60"/>
                    <w:sz w:val="16"/>
                  </w:rPr>
                  <w:t>e</w:t>
                </w:r>
                <w:r>
                  <w:rPr>
                    <w:rFonts w:ascii="Arial" w:hAnsi="Arial"/>
                    <w:color w:val="0088CC"/>
                    <w:spacing w:val="-41"/>
                    <w:position w:val="6"/>
                    <w:sz w:val="18"/>
                  </w:rPr>
                  <w:t>0</w:t>
                </w:r>
                <w:r>
                  <w:rPr>
                    <w:rFonts w:ascii="Arial" w:hAnsi="Arial"/>
                    <w:color w:val="464646"/>
                    <w:sz w:val="16"/>
                  </w:rPr>
                  <w:t>n</w:t>
                </w:r>
                <w:r>
                  <w:rPr>
                    <w:rFonts w:ascii="Arial" w:hAnsi="Arial"/>
                    <w:color w:val="464646"/>
                    <w:spacing w:val="-44"/>
                    <w:sz w:val="16"/>
                  </w:rPr>
                  <w:t>t</w:t>
                </w:r>
                <w:r>
                  <w:rPr>
                    <w:rFonts w:ascii="Arial" w:hAnsi="Arial"/>
                    <w:color w:val="0088CC"/>
                    <w:spacing w:val="-33"/>
                    <w:position w:val="6"/>
                    <w:sz w:val="18"/>
                  </w:rPr>
                  <w:t>E</w:t>
                </w:r>
                <w:r>
                  <w:rPr>
                    <w:rFonts w:ascii="Arial" w:hAnsi="Arial"/>
                    <w:color w:val="464646"/>
                    <w:spacing w:val="-84"/>
                    <w:sz w:val="16"/>
                  </w:rPr>
                  <w:t>R</w:t>
                </w:r>
                <w:r>
                  <w:rPr>
                    <w:rFonts w:ascii="Arial" w:hAnsi="Arial"/>
                    <w:color w:val="0088CC"/>
                    <w:spacing w:val="-47"/>
                    <w:position w:val="6"/>
                    <w:sz w:val="18"/>
                  </w:rPr>
                  <w:t>C</w:t>
                </w:r>
                <w:r>
                  <w:rPr>
                    <w:rFonts w:ascii="Arial" w:hAnsi="Arial"/>
                    <w:color w:val="464646"/>
                    <w:spacing w:val="-43"/>
                    <w:sz w:val="16"/>
                  </w:rPr>
                  <w:t>e</w:t>
                </w:r>
                <w:r>
                  <w:rPr>
                    <w:rFonts w:ascii="Arial" w:hAnsi="Arial"/>
                    <w:color w:val="0088CC"/>
                    <w:spacing w:val="-79"/>
                    <w:position w:val="6"/>
                    <w:sz w:val="18"/>
                  </w:rPr>
                  <w:t>S</w:t>
                </w:r>
                <w:r>
                  <w:rPr>
                    <w:rFonts w:ascii="Arial" w:hAnsi="Arial"/>
                    <w:color w:val="464646"/>
                    <w:sz w:val="16"/>
                  </w:rPr>
                  <w:t>f</w:t>
                </w:r>
                <w:r>
                  <w:rPr>
                    <w:rFonts w:ascii="Arial" w:hAnsi="Arial"/>
                    <w:color w:val="464646"/>
                    <w:spacing w:val="-11"/>
                    <w:sz w:val="16"/>
                  </w:rPr>
                  <w:t>.</w:t>
                </w:r>
                <w:r>
                  <w:rPr>
                    <w:rFonts w:ascii="Arial" w:hAnsi="Arial"/>
                    <w:color w:val="0088CC"/>
                    <w:spacing w:val="-65"/>
                    <w:position w:val="6"/>
                    <w:sz w:val="18"/>
                  </w:rPr>
                  <w:t>E</w:t>
                </w:r>
                <w:r>
                  <w:rPr>
                    <w:rFonts w:ascii="Arial" w:hAnsi="Arial"/>
                    <w:color w:val="464646"/>
                    <w:spacing w:val="-42"/>
                    <w:sz w:val="16"/>
                  </w:rPr>
                  <w:t>A</w:t>
                </w:r>
                <w:r>
                  <w:rPr>
                    <w:rFonts w:ascii="Arial" w:hAnsi="Arial"/>
                    <w:color w:val="0088CC"/>
                    <w:spacing w:val="-59"/>
                    <w:position w:val="6"/>
                    <w:sz w:val="18"/>
                  </w:rPr>
                  <w:t>L</w:t>
                </w:r>
                <w:r>
                  <w:rPr>
                    <w:rFonts w:ascii="Arial" w:hAnsi="Arial"/>
                    <w:color w:val="464646"/>
                    <w:sz w:val="16"/>
                  </w:rPr>
                  <w:t>r</w:t>
                </w:r>
                <w:r>
                  <w:rPr>
                    <w:rFonts w:ascii="Arial" w:hAnsi="Arial"/>
                    <w:color w:val="464646"/>
                    <w:spacing w:val="-35"/>
                    <w:sz w:val="16"/>
                  </w:rPr>
                  <w:t>e</w:t>
                </w:r>
                <w:r>
                  <w:rPr>
                    <w:rFonts w:ascii="Arial" w:hAnsi="Arial"/>
                    <w:color w:val="0088CC"/>
                    <w:spacing w:val="-56"/>
                    <w:position w:val="6"/>
                    <w:sz w:val="18"/>
                  </w:rPr>
                  <w:t>J</w:t>
                </w:r>
                <w:r>
                  <w:rPr>
                    <w:rFonts w:ascii="Arial" w:hAnsi="Arial"/>
                    <w:color w:val="464646"/>
                    <w:spacing w:val="-25"/>
                    <w:sz w:val="16"/>
                  </w:rPr>
                  <w:t>s</w:t>
                </w:r>
                <w:r>
                  <w:rPr>
                    <w:rFonts w:ascii="Arial" w:hAnsi="Arial"/>
                    <w:color w:val="0088CC"/>
                    <w:spacing w:val="-106"/>
                    <w:position w:val="6"/>
                    <w:sz w:val="18"/>
                  </w:rPr>
                  <w:t>U</w:t>
                </w:r>
                <w:r>
                  <w:rPr>
                    <w:rFonts w:ascii="Arial" w:hAnsi="Arial"/>
                    <w:color w:val="464646"/>
                    <w:sz w:val="16"/>
                  </w:rPr>
                  <w:t>(2</w:t>
                </w:r>
                <w:r>
                  <w:rPr>
                    <w:rFonts w:ascii="Arial" w:hAnsi="Arial"/>
                    <w:color w:val="464646"/>
                    <w:spacing w:val="-76"/>
                    <w:sz w:val="16"/>
                  </w:rPr>
                  <w:t>0</w:t>
                </w:r>
                <w:r>
                  <w:rPr>
                    <w:rFonts w:ascii="Arial" w:hAnsi="Arial"/>
                    <w:color w:val="0088CC"/>
                    <w:spacing w:val="-75"/>
                    <w:position w:val="6"/>
                    <w:sz w:val="18"/>
                  </w:rPr>
                  <w:t>M</w:t>
                </w:r>
                <w:r>
                  <w:rPr>
                    <w:rFonts w:ascii="Arial" w:hAnsi="Arial"/>
                    <w:color w:val="464646"/>
                    <w:spacing w:val="-15"/>
                    <w:sz w:val="16"/>
                  </w:rPr>
                  <w:t>2</w:t>
                </w:r>
                <w:r>
                  <w:rPr>
                    <w:rFonts w:ascii="Arial" w:hAnsi="Arial"/>
                    <w:color w:val="0088CC"/>
                    <w:spacing w:val="-126"/>
                    <w:position w:val="6"/>
                    <w:sz w:val="18"/>
                  </w:rPr>
                  <w:t>G</w:t>
                </w:r>
                <w:r>
                  <w:rPr>
                    <w:rFonts w:ascii="Arial" w:hAnsi="Arial"/>
                    <w:color w:val="464646"/>
                    <w:sz w:val="16"/>
                  </w:rPr>
                  <w:t>1</w:t>
                </w:r>
                <w:r>
                  <w:rPr>
                    <w:rFonts w:ascii="Arial" w:hAnsi="Arial"/>
                    <w:color w:val="464646"/>
                    <w:spacing w:val="-17"/>
                    <w:sz w:val="16"/>
                  </w:rPr>
                  <w:t>)</w:t>
                </w:r>
                <w:r>
                  <w:rPr>
                    <w:rFonts w:ascii="Arial" w:hAnsi="Arial"/>
                    <w:color w:val="0088CC"/>
                    <w:spacing w:val="-104"/>
                    <w:position w:val="6"/>
                    <w:sz w:val="18"/>
                  </w:rPr>
                  <w:t>A</w:t>
                </w:r>
                <w:r>
                  <w:rPr>
                    <w:rFonts w:ascii="Arial" w:hAnsi="Arial"/>
                    <w:color w:val="464646"/>
                    <w:sz w:val="16"/>
                  </w:rPr>
                  <w:t>3</w:t>
                </w:r>
                <w:r>
                  <w:rPr>
                    <w:rFonts w:ascii="Arial" w:hAnsi="Arial"/>
                    <w:color w:val="464646"/>
                    <w:spacing w:val="-25"/>
                    <w:sz w:val="16"/>
                  </w:rPr>
                  <w:t>0</w:t>
                </w:r>
                <w:r>
                  <w:rPr>
                    <w:rFonts w:ascii="Arial" w:hAnsi="Arial"/>
                    <w:color w:val="0088CC"/>
                    <w:spacing w:val="-156"/>
                    <w:position w:val="6"/>
                    <w:sz w:val="18"/>
                  </w:rPr>
                  <w:t>—</w:t>
                </w:r>
                <w:r>
                  <w:rPr>
                    <w:rFonts w:ascii="Arial" w:hAnsi="Arial"/>
                    <w:color w:val="464646"/>
                    <w:sz w:val="16"/>
                  </w:rPr>
                  <w:t>39</w:t>
                </w:r>
                <w:r>
                  <w:rPr>
                    <w:rFonts w:ascii="Arial" w:hAnsi="Arial"/>
                    <w:color w:val="464646"/>
                    <w:spacing w:val="-62"/>
                    <w:sz w:val="16"/>
                  </w:rPr>
                  <w:t>1</w:t>
                </w:r>
                <w:r>
                  <w:rPr>
                    <w:rFonts w:ascii="Arial" w:hAnsi="Arial"/>
                    <w:color w:val="0088CC"/>
                    <w:spacing w:val="-89"/>
                    <w:position w:val="6"/>
                    <w:sz w:val="18"/>
                  </w:rPr>
                  <w:t>M</w:t>
                </w:r>
                <w:r>
                  <w:rPr>
                    <w:rFonts w:ascii="Arial" w:hAnsi="Arial"/>
                    <w:color w:val="464646"/>
                    <w:spacing w:val="-1"/>
                    <w:sz w:val="16"/>
                  </w:rPr>
                  <w:t>9</w:t>
                </w:r>
                <w:r>
                  <w:rPr>
                    <w:rFonts w:ascii="Arial" w:hAnsi="Arial"/>
                    <w:color w:val="0088CC"/>
                    <w:spacing w:val="-100"/>
                    <w:position w:val="6"/>
                    <w:sz w:val="18"/>
                  </w:rPr>
                  <w:t>u</w:t>
                </w:r>
                <w:r>
                  <w:rPr>
                    <w:rFonts w:ascii="Arial" w:hAnsi="Arial"/>
                    <w:color w:val="464646"/>
                    <w:spacing w:val="10"/>
                    <w:sz w:val="16"/>
                  </w:rPr>
                  <w:t>2</w:t>
                </w:r>
                <w:r>
                  <w:rPr>
                    <w:rFonts w:ascii="Arial" w:hAnsi="Arial"/>
                    <w:color w:val="0088CC"/>
                    <w:spacing w:val="-7"/>
                    <w:position w:val="6"/>
                    <w:sz w:val="18"/>
                  </w:rPr>
                  <w:t>l</w:t>
                </w:r>
                <w:r>
                  <w:rPr>
                    <w:rFonts w:ascii="Arial" w:hAnsi="Arial"/>
                    <w:color w:val="464646"/>
                    <w:spacing w:val="-48"/>
                    <w:sz w:val="16"/>
                  </w:rPr>
                  <w:t>-</w:t>
                </w:r>
                <w:r>
                  <w:rPr>
                    <w:rFonts w:ascii="Arial" w:hAnsi="Arial"/>
                    <w:color w:val="0088CC"/>
                    <w:position w:val="6"/>
                    <w:sz w:val="18"/>
                  </w:rPr>
                  <w:t>ti</w:t>
                </w:r>
                <w:r>
                  <w:rPr>
                    <w:rFonts w:ascii="Arial" w:hAnsi="Arial"/>
                    <w:color w:val="0088CC"/>
                    <w:spacing w:val="-49"/>
                    <w:position w:val="6"/>
                    <w:sz w:val="18"/>
                  </w:rPr>
                  <w:t>:</w:t>
                </w:r>
                <w:r>
                  <w:rPr>
                    <w:rFonts w:ascii="Arial" w:hAnsi="Arial"/>
                    <w:color w:val="464646"/>
                    <w:sz w:val="16"/>
                  </w:rPr>
                  <w:t>0</w:t>
                </w:r>
                <w:r>
                  <w:rPr>
                    <w:rFonts w:ascii="Arial" w:hAnsi="Arial"/>
                    <w:color w:val="464646"/>
                    <w:spacing w:val="-80"/>
                    <w:sz w:val="16"/>
                  </w:rPr>
                  <w:t>6</w:t>
                </w:r>
                <w:r>
                  <w:rPr>
                    <w:rFonts w:ascii="Arial" w:hAnsi="Arial"/>
                    <w:color w:val="0088CC"/>
                    <w:spacing w:val="-11"/>
                    <w:position w:val="6"/>
                    <w:sz w:val="18"/>
                  </w:rPr>
                  <w:t>v</w:t>
                </w:r>
                <w:r>
                  <w:rPr>
                    <w:rFonts w:ascii="Arial" w:hAnsi="Arial"/>
                    <w:color w:val="464646"/>
                    <w:spacing w:val="-35"/>
                    <w:sz w:val="16"/>
                  </w:rPr>
                  <w:t>/</w:t>
                </w:r>
                <w:r>
                  <w:rPr>
                    <w:rFonts w:ascii="Arial" w:hAnsi="Arial"/>
                    <w:color w:val="0088CC"/>
                    <w:spacing w:val="-67"/>
                    <w:position w:val="6"/>
                    <w:sz w:val="18"/>
                  </w:rPr>
                  <w:t>5</w:t>
                </w:r>
                <w:r>
                  <w:rPr>
                    <w:rFonts w:ascii="Arial" w:hAnsi="Arial"/>
                    <w:color w:val="464646"/>
                    <w:sz w:val="16"/>
                  </w:rPr>
                  <w:t>05/2021</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A" w:rsidRDefault="0090360A">
    <w:pPr>
      <w:pStyle w:val="Zkladntext"/>
      <w:spacing w:line="14" w:lineRule="auto"/>
      <w:rPr>
        <w:sz w:val="20"/>
      </w:rPr>
    </w:pPr>
    <w:r>
      <w:rPr>
        <w:noProof/>
        <w:lang w:val="cs-CZ" w:eastAsia="cs-CZ"/>
      </w:rPr>
      <w:drawing>
        <wp:anchor distT="0" distB="0" distL="0" distR="0" simplePos="0" relativeHeight="251643904" behindDoc="1" locked="0" layoutInCell="1" allowOverlap="1">
          <wp:simplePos x="0" y="0"/>
          <wp:positionH relativeFrom="page">
            <wp:posOffset>4029455</wp:posOffset>
          </wp:positionH>
          <wp:positionV relativeFrom="page">
            <wp:posOffset>546087</wp:posOffset>
          </wp:positionV>
          <wp:extent cx="165100" cy="1143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65100" cy="1143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80" type="#_x0000_t202" style="position:absolute;margin-left:333.3pt;margin-top:41.75pt;width:231.95pt;height:10.95pt;z-index:-296929280;mso-position-horizontal-relative:page;mso-position-vertical-relative:page" filled="f" stroked="f">
          <v:textbox inset="0,0,0,0">
            <w:txbxContent>
              <w:p w:rsidR="0090360A" w:rsidRDefault="0090360A">
                <w:pPr>
                  <w:spacing w:before="14"/>
                  <w:ind w:left="20"/>
                  <w:rPr>
                    <w:rFonts w:ascii="Arial"/>
                    <w:sz w:val="16"/>
                  </w:rPr>
                </w:pPr>
                <w:r>
                  <w:rPr>
                    <w:rFonts w:ascii="Arial"/>
                    <w:color w:val="464646"/>
                    <w:sz w:val="16"/>
                  </w:rPr>
                  <w:t>Associated with document Ref. Ares(2021)3039192 - 06/05/2021</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A" w:rsidRDefault="0090360A">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062"/>
    <w:multiLevelType w:val="multilevel"/>
    <w:tmpl w:val="9718E3F8"/>
    <w:lvl w:ilvl="0">
      <w:start w:val="12"/>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1" w15:restartNumberingAfterBreak="0">
    <w:nsid w:val="021632F8"/>
    <w:multiLevelType w:val="multilevel"/>
    <w:tmpl w:val="4946959E"/>
    <w:lvl w:ilvl="0">
      <w:start w:val="50"/>
      <w:numFmt w:val="decimal"/>
      <w:lvlText w:val="%1"/>
      <w:lvlJc w:val="left"/>
      <w:pPr>
        <w:ind w:left="714" w:hanging="601"/>
        <w:jc w:val="left"/>
      </w:pPr>
      <w:rPr>
        <w:rFonts w:hint="default"/>
      </w:rPr>
    </w:lvl>
    <w:lvl w:ilvl="1">
      <w:start w:val="3"/>
      <w:numFmt w:val="decimal"/>
      <w:lvlText w:val="%1.%2"/>
      <w:lvlJc w:val="left"/>
      <w:pPr>
        <w:ind w:left="714" w:hanging="601"/>
        <w:jc w:val="left"/>
      </w:pPr>
      <w:rPr>
        <w:rFonts w:hint="default"/>
      </w:rPr>
    </w:lvl>
    <w:lvl w:ilvl="2">
      <w:start w:val="2"/>
      <w:numFmt w:val="decimal"/>
      <w:lvlText w:val="%1.%2.%3"/>
      <w:lvlJc w:val="left"/>
      <w:pPr>
        <w:ind w:left="714" w:hanging="601"/>
        <w:jc w:val="left"/>
      </w:pPr>
      <w:rPr>
        <w:rFonts w:ascii="Times New Roman" w:eastAsia="Times New Roman" w:hAnsi="Times New Roman" w:cs="Times New Roman" w:hint="default"/>
        <w:b/>
        <w:bCs/>
        <w:w w:val="100"/>
        <w:sz w:val="22"/>
        <w:szCs w:val="22"/>
      </w:rPr>
    </w:lvl>
    <w:lvl w:ilvl="3">
      <w:numFmt w:val="bullet"/>
      <w:lvlText w:val="-"/>
      <w:lvlJc w:val="left"/>
      <w:pPr>
        <w:ind w:left="757" w:hanging="360"/>
      </w:pPr>
      <w:rPr>
        <w:rFonts w:ascii="Times New Roman" w:eastAsia="Times New Roman" w:hAnsi="Times New Roman" w:cs="Times New Roman" w:hint="default"/>
        <w:spacing w:val="-1"/>
        <w:w w:val="100"/>
        <w:sz w:val="24"/>
        <w:szCs w:val="24"/>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2" w15:restartNumberingAfterBreak="0">
    <w:nsid w:val="03643B7D"/>
    <w:multiLevelType w:val="multilevel"/>
    <w:tmpl w:val="35E04072"/>
    <w:lvl w:ilvl="0">
      <w:start w:val="34"/>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start w:val="1"/>
      <w:numFmt w:val="lowerLetter"/>
      <w:lvlText w:val="(%3)"/>
      <w:lvlJc w:val="left"/>
      <w:pPr>
        <w:ind w:left="39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1898" w:hanging="360"/>
      </w:pPr>
      <w:rPr>
        <w:rFonts w:hint="default"/>
      </w:rPr>
    </w:lvl>
    <w:lvl w:ilvl="4">
      <w:numFmt w:val="bullet"/>
      <w:lvlText w:val="•"/>
      <w:lvlJc w:val="left"/>
      <w:pPr>
        <w:ind w:left="3036" w:hanging="360"/>
      </w:pPr>
      <w:rPr>
        <w:rFonts w:hint="default"/>
      </w:rPr>
    </w:lvl>
    <w:lvl w:ilvl="5">
      <w:numFmt w:val="bullet"/>
      <w:lvlText w:val="•"/>
      <w:lvlJc w:val="left"/>
      <w:pPr>
        <w:ind w:left="4174" w:hanging="360"/>
      </w:pPr>
      <w:rPr>
        <w:rFonts w:hint="default"/>
      </w:rPr>
    </w:lvl>
    <w:lvl w:ilvl="6">
      <w:numFmt w:val="bullet"/>
      <w:lvlText w:val="•"/>
      <w:lvlJc w:val="left"/>
      <w:pPr>
        <w:ind w:left="5312" w:hanging="360"/>
      </w:pPr>
      <w:rPr>
        <w:rFonts w:hint="default"/>
      </w:rPr>
    </w:lvl>
    <w:lvl w:ilvl="7">
      <w:numFmt w:val="bullet"/>
      <w:lvlText w:val="•"/>
      <w:lvlJc w:val="left"/>
      <w:pPr>
        <w:ind w:left="6450" w:hanging="360"/>
      </w:pPr>
      <w:rPr>
        <w:rFonts w:hint="default"/>
      </w:rPr>
    </w:lvl>
    <w:lvl w:ilvl="8">
      <w:numFmt w:val="bullet"/>
      <w:lvlText w:val="•"/>
      <w:lvlJc w:val="left"/>
      <w:pPr>
        <w:ind w:left="7589" w:hanging="360"/>
      </w:pPr>
      <w:rPr>
        <w:rFonts w:hint="default"/>
      </w:rPr>
    </w:lvl>
  </w:abstractNum>
  <w:abstractNum w:abstractNumId="3" w15:restartNumberingAfterBreak="0">
    <w:nsid w:val="03933E25"/>
    <w:multiLevelType w:val="multilevel"/>
    <w:tmpl w:val="CD64FFD8"/>
    <w:lvl w:ilvl="0">
      <w:start w:val="26"/>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start w:val="1"/>
      <w:numFmt w:val="lowerRoman"/>
      <w:lvlText w:val="(%4)"/>
      <w:lvlJc w:val="left"/>
      <w:pPr>
        <w:ind w:left="1357" w:hanging="427"/>
        <w:jc w:val="right"/>
      </w:pPr>
      <w:rPr>
        <w:rFonts w:ascii="Times New Roman" w:eastAsia="Times New Roman" w:hAnsi="Times New Roman" w:cs="Times New Roman" w:hint="default"/>
        <w:spacing w:val="-16"/>
        <w:w w:val="100"/>
        <w:sz w:val="24"/>
        <w:szCs w:val="24"/>
      </w:rPr>
    </w:lvl>
    <w:lvl w:ilvl="4">
      <w:numFmt w:val="bullet"/>
      <w:lvlText w:val="•"/>
      <w:lvlJc w:val="left"/>
      <w:pPr>
        <w:ind w:left="3486" w:hanging="427"/>
      </w:pPr>
      <w:rPr>
        <w:rFonts w:hint="default"/>
      </w:rPr>
    </w:lvl>
    <w:lvl w:ilvl="5">
      <w:numFmt w:val="bullet"/>
      <w:lvlText w:val="•"/>
      <w:lvlJc w:val="left"/>
      <w:pPr>
        <w:ind w:left="4549" w:hanging="427"/>
      </w:pPr>
      <w:rPr>
        <w:rFonts w:hint="default"/>
      </w:rPr>
    </w:lvl>
    <w:lvl w:ilvl="6">
      <w:numFmt w:val="bullet"/>
      <w:lvlText w:val="•"/>
      <w:lvlJc w:val="left"/>
      <w:pPr>
        <w:ind w:left="5612" w:hanging="427"/>
      </w:pPr>
      <w:rPr>
        <w:rFonts w:hint="default"/>
      </w:rPr>
    </w:lvl>
    <w:lvl w:ilvl="7">
      <w:numFmt w:val="bullet"/>
      <w:lvlText w:val="•"/>
      <w:lvlJc w:val="left"/>
      <w:pPr>
        <w:ind w:left="6675" w:hanging="427"/>
      </w:pPr>
      <w:rPr>
        <w:rFonts w:hint="default"/>
      </w:rPr>
    </w:lvl>
    <w:lvl w:ilvl="8">
      <w:numFmt w:val="bullet"/>
      <w:lvlText w:val="•"/>
      <w:lvlJc w:val="left"/>
      <w:pPr>
        <w:ind w:left="7739" w:hanging="427"/>
      </w:pPr>
      <w:rPr>
        <w:rFonts w:hint="default"/>
      </w:rPr>
    </w:lvl>
  </w:abstractNum>
  <w:abstractNum w:abstractNumId="4" w15:restartNumberingAfterBreak="0">
    <w:nsid w:val="03AE5553"/>
    <w:multiLevelType w:val="hybridMultilevel"/>
    <w:tmpl w:val="4FC825A0"/>
    <w:lvl w:ilvl="0" w:tplc="DAF6BFA6">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E392E524">
      <w:start w:val="1"/>
      <w:numFmt w:val="lowerRoman"/>
      <w:lvlText w:val="(%2)"/>
      <w:lvlJc w:val="left"/>
      <w:pPr>
        <w:ind w:left="1357" w:hanging="427"/>
        <w:jc w:val="right"/>
      </w:pPr>
      <w:rPr>
        <w:rFonts w:ascii="Times New Roman" w:eastAsia="Times New Roman" w:hAnsi="Times New Roman" w:cs="Times New Roman" w:hint="default"/>
        <w:spacing w:val="-1"/>
        <w:w w:val="100"/>
        <w:sz w:val="24"/>
        <w:szCs w:val="24"/>
      </w:rPr>
    </w:lvl>
    <w:lvl w:ilvl="2" w:tplc="34283C4E">
      <w:numFmt w:val="bullet"/>
      <w:lvlText w:val="•"/>
      <w:lvlJc w:val="left"/>
      <w:pPr>
        <w:ind w:left="2305" w:hanging="427"/>
      </w:pPr>
      <w:rPr>
        <w:rFonts w:hint="default"/>
      </w:rPr>
    </w:lvl>
    <w:lvl w:ilvl="3" w:tplc="DBC82094">
      <w:numFmt w:val="bullet"/>
      <w:lvlText w:val="•"/>
      <w:lvlJc w:val="left"/>
      <w:pPr>
        <w:ind w:left="3250" w:hanging="427"/>
      </w:pPr>
      <w:rPr>
        <w:rFonts w:hint="default"/>
      </w:rPr>
    </w:lvl>
    <w:lvl w:ilvl="4" w:tplc="2DE05E1A">
      <w:numFmt w:val="bullet"/>
      <w:lvlText w:val="•"/>
      <w:lvlJc w:val="left"/>
      <w:pPr>
        <w:ind w:left="4195" w:hanging="427"/>
      </w:pPr>
      <w:rPr>
        <w:rFonts w:hint="default"/>
      </w:rPr>
    </w:lvl>
    <w:lvl w:ilvl="5" w:tplc="A5401246">
      <w:numFmt w:val="bullet"/>
      <w:lvlText w:val="•"/>
      <w:lvlJc w:val="left"/>
      <w:pPr>
        <w:ind w:left="5140" w:hanging="427"/>
      </w:pPr>
      <w:rPr>
        <w:rFonts w:hint="default"/>
      </w:rPr>
    </w:lvl>
    <w:lvl w:ilvl="6" w:tplc="431C09BC">
      <w:numFmt w:val="bullet"/>
      <w:lvlText w:val="•"/>
      <w:lvlJc w:val="left"/>
      <w:pPr>
        <w:ind w:left="6085" w:hanging="427"/>
      </w:pPr>
      <w:rPr>
        <w:rFonts w:hint="default"/>
      </w:rPr>
    </w:lvl>
    <w:lvl w:ilvl="7" w:tplc="E6D89D40">
      <w:numFmt w:val="bullet"/>
      <w:lvlText w:val="•"/>
      <w:lvlJc w:val="left"/>
      <w:pPr>
        <w:ind w:left="7030" w:hanging="427"/>
      </w:pPr>
      <w:rPr>
        <w:rFonts w:hint="default"/>
      </w:rPr>
    </w:lvl>
    <w:lvl w:ilvl="8" w:tplc="26866F80">
      <w:numFmt w:val="bullet"/>
      <w:lvlText w:val="•"/>
      <w:lvlJc w:val="left"/>
      <w:pPr>
        <w:ind w:left="7975" w:hanging="427"/>
      </w:pPr>
      <w:rPr>
        <w:rFonts w:hint="default"/>
      </w:rPr>
    </w:lvl>
  </w:abstractNum>
  <w:abstractNum w:abstractNumId="5" w15:restartNumberingAfterBreak="0">
    <w:nsid w:val="03F61AEF"/>
    <w:multiLevelType w:val="multilevel"/>
    <w:tmpl w:val="BD8AD7A0"/>
    <w:lvl w:ilvl="0">
      <w:start w:val="1"/>
      <w:numFmt w:val="upperLetter"/>
      <w:lvlText w:val="%1."/>
      <w:lvlJc w:val="left"/>
      <w:pPr>
        <w:ind w:left="113" w:hanging="235"/>
        <w:jc w:val="left"/>
      </w:pPr>
      <w:rPr>
        <w:rFonts w:ascii="Times New Roman" w:eastAsia="Times New Roman" w:hAnsi="Times New Roman" w:cs="Times New Roman" w:hint="default"/>
        <w:b/>
        <w:bCs/>
        <w:spacing w:val="-18"/>
        <w:w w:val="100"/>
        <w:sz w:val="22"/>
        <w:szCs w:val="22"/>
      </w:rPr>
    </w:lvl>
    <w:lvl w:ilvl="1">
      <w:start w:val="1"/>
      <w:numFmt w:val="decimal"/>
      <w:lvlText w:val="%1.%2"/>
      <w:lvlJc w:val="left"/>
      <w:pPr>
        <w:ind w:left="613" w:hanging="500"/>
        <w:jc w:val="left"/>
      </w:pPr>
      <w:rPr>
        <w:rFonts w:ascii="Times New Roman" w:eastAsia="Times New Roman" w:hAnsi="Times New Roman" w:cs="Times New Roman" w:hint="default"/>
        <w:spacing w:val="-1"/>
        <w:w w:val="100"/>
        <w:sz w:val="24"/>
        <w:szCs w:val="24"/>
      </w:rPr>
    </w:lvl>
    <w:lvl w:ilvl="2">
      <w:start w:val="1"/>
      <w:numFmt w:val="lowerLetter"/>
      <w:lvlText w:val="(%3)"/>
      <w:lvlJc w:val="left"/>
      <w:pPr>
        <w:ind w:left="1257" w:hanging="360"/>
        <w:jc w:val="left"/>
      </w:pPr>
      <w:rPr>
        <w:rFonts w:ascii="Times New Roman" w:eastAsia="Times New Roman" w:hAnsi="Times New Roman" w:cs="Times New Roman" w:hint="default"/>
        <w:spacing w:val="-28"/>
        <w:w w:val="100"/>
        <w:sz w:val="24"/>
        <w:szCs w:val="24"/>
      </w:rPr>
    </w:lvl>
    <w:lvl w:ilvl="3">
      <w:start w:val="1"/>
      <w:numFmt w:val="lowerRoman"/>
      <w:lvlText w:val="(%4)"/>
      <w:lvlJc w:val="left"/>
      <w:pPr>
        <w:ind w:left="1924" w:hanging="427"/>
        <w:jc w:val="right"/>
      </w:pPr>
      <w:rPr>
        <w:rFonts w:ascii="Times New Roman" w:eastAsia="Times New Roman" w:hAnsi="Times New Roman" w:cs="Times New Roman" w:hint="default"/>
        <w:spacing w:val="-1"/>
        <w:w w:val="100"/>
        <w:sz w:val="24"/>
        <w:szCs w:val="24"/>
      </w:rPr>
    </w:lvl>
    <w:lvl w:ilvl="4">
      <w:numFmt w:val="bullet"/>
      <w:lvlText w:val="-"/>
      <w:lvlJc w:val="left"/>
      <w:pPr>
        <w:ind w:left="1717" w:hanging="360"/>
      </w:pPr>
      <w:rPr>
        <w:rFonts w:ascii="Times New Roman" w:eastAsia="Times New Roman" w:hAnsi="Times New Roman" w:cs="Times New Roman" w:hint="default"/>
        <w:spacing w:val="-20"/>
        <w:w w:val="100"/>
        <w:sz w:val="24"/>
        <w:szCs w:val="24"/>
      </w:rPr>
    </w:lvl>
    <w:lvl w:ilvl="5">
      <w:numFmt w:val="bullet"/>
      <w:lvlText w:val="•"/>
      <w:lvlJc w:val="left"/>
      <w:pPr>
        <w:ind w:left="1720" w:hanging="360"/>
      </w:pPr>
      <w:rPr>
        <w:rFonts w:hint="default"/>
      </w:rPr>
    </w:lvl>
    <w:lvl w:ilvl="6">
      <w:numFmt w:val="bullet"/>
      <w:lvlText w:val="•"/>
      <w:lvlJc w:val="left"/>
      <w:pPr>
        <w:ind w:left="1920" w:hanging="360"/>
      </w:pPr>
      <w:rPr>
        <w:rFonts w:hint="default"/>
      </w:rPr>
    </w:lvl>
    <w:lvl w:ilvl="7">
      <w:numFmt w:val="bullet"/>
      <w:lvlText w:val="•"/>
      <w:lvlJc w:val="left"/>
      <w:pPr>
        <w:ind w:left="3906" w:hanging="360"/>
      </w:pPr>
      <w:rPr>
        <w:rFonts w:hint="default"/>
      </w:rPr>
    </w:lvl>
    <w:lvl w:ilvl="8">
      <w:numFmt w:val="bullet"/>
      <w:lvlText w:val="•"/>
      <w:lvlJc w:val="left"/>
      <w:pPr>
        <w:ind w:left="5892" w:hanging="360"/>
      </w:pPr>
      <w:rPr>
        <w:rFonts w:hint="default"/>
      </w:rPr>
    </w:lvl>
  </w:abstractNum>
  <w:abstractNum w:abstractNumId="6" w15:restartNumberingAfterBreak="0">
    <w:nsid w:val="04AC707B"/>
    <w:multiLevelType w:val="multilevel"/>
    <w:tmpl w:val="93D8729E"/>
    <w:lvl w:ilvl="0">
      <w:start w:val="35"/>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7" w15:restartNumberingAfterBreak="0">
    <w:nsid w:val="04BB3C29"/>
    <w:multiLevelType w:val="multilevel"/>
    <w:tmpl w:val="95241EBA"/>
    <w:lvl w:ilvl="0">
      <w:start w:val="19"/>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8" w15:restartNumberingAfterBreak="0">
    <w:nsid w:val="05926B31"/>
    <w:multiLevelType w:val="multilevel"/>
    <w:tmpl w:val="2D126B94"/>
    <w:lvl w:ilvl="0">
      <w:start w:val="49"/>
      <w:numFmt w:val="decimal"/>
      <w:lvlText w:val="%1"/>
      <w:lvlJc w:val="left"/>
      <w:pPr>
        <w:ind w:left="113" w:hanging="421"/>
        <w:jc w:val="left"/>
      </w:pPr>
      <w:rPr>
        <w:rFonts w:hint="default"/>
      </w:rPr>
    </w:lvl>
    <w:lvl w:ilvl="1">
      <w:start w:val="1"/>
      <w:numFmt w:val="decimal"/>
      <w:lvlText w:val="%1.%2"/>
      <w:lvlJc w:val="left"/>
      <w:pPr>
        <w:ind w:left="113" w:hanging="421"/>
        <w:jc w:val="left"/>
      </w:pPr>
      <w:rPr>
        <w:rFonts w:ascii="Times New Roman" w:eastAsia="Times New Roman" w:hAnsi="Times New Roman" w:cs="Times New Roman" w:hint="default"/>
        <w:b/>
        <w:bCs/>
        <w:spacing w:val="-1"/>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start w:val="1"/>
      <w:numFmt w:val="lowerRoman"/>
      <w:lvlText w:val="(%4)"/>
      <w:lvlJc w:val="left"/>
      <w:pPr>
        <w:ind w:left="1357" w:hanging="427"/>
        <w:jc w:val="right"/>
      </w:pPr>
      <w:rPr>
        <w:rFonts w:ascii="Times New Roman" w:eastAsia="Times New Roman" w:hAnsi="Times New Roman" w:cs="Times New Roman" w:hint="default"/>
        <w:spacing w:val="-1"/>
        <w:w w:val="100"/>
        <w:sz w:val="24"/>
        <w:szCs w:val="24"/>
      </w:rPr>
    </w:lvl>
    <w:lvl w:ilvl="4">
      <w:numFmt w:val="bullet"/>
      <w:lvlText w:val="•"/>
      <w:lvlJc w:val="left"/>
      <w:pPr>
        <w:ind w:left="3486" w:hanging="427"/>
      </w:pPr>
      <w:rPr>
        <w:rFonts w:hint="default"/>
      </w:rPr>
    </w:lvl>
    <w:lvl w:ilvl="5">
      <w:numFmt w:val="bullet"/>
      <w:lvlText w:val="•"/>
      <w:lvlJc w:val="left"/>
      <w:pPr>
        <w:ind w:left="4549" w:hanging="427"/>
      </w:pPr>
      <w:rPr>
        <w:rFonts w:hint="default"/>
      </w:rPr>
    </w:lvl>
    <w:lvl w:ilvl="6">
      <w:numFmt w:val="bullet"/>
      <w:lvlText w:val="•"/>
      <w:lvlJc w:val="left"/>
      <w:pPr>
        <w:ind w:left="5612" w:hanging="427"/>
      </w:pPr>
      <w:rPr>
        <w:rFonts w:hint="default"/>
      </w:rPr>
    </w:lvl>
    <w:lvl w:ilvl="7">
      <w:numFmt w:val="bullet"/>
      <w:lvlText w:val="•"/>
      <w:lvlJc w:val="left"/>
      <w:pPr>
        <w:ind w:left="6675" w:hanging="427"/>
      </w:pPr>
      <w:rPr>
        <w:rFonts w:hint="default"/>
      </w:rPr>
    </w:lvl>
    <w:lvl w:ilvl="8">
      <w:numFmt w:val="bullet"/>
      <w:lvlText w:val="•"/>
      <w:lvlJc w:val="left"/>
      <w:pPr>
        <w:ind w:left="7739" w:hanging="427"/>
      </w:pPr>
      <w:rPr>
        <w:rFonts w:hint="default"/>
      </w:rPr>
    </w:lvl>
  </w:abstractNum>
  <w:abstractNum w:abstractNumId="9" w15:restartNumberingAfterBreak="0">
    <w:nsid w:val="06FA5F14"/>
    <w:multiLevelType w:val="multilevel"/>
    <w:tmpl w:val="DF625460"/>
    <w:lvl w:ilvl="0">
      <w:start w:val="23"/>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0" w15:restartNumberingAfterBreak="0">
    <w:nsid w:val="0A1C7B52"/>
    <w:multiLevelType w:val="multilevel"/>
    <w:tmpl w:val="29F29F1A"/>
    <w:lvl w:ilvl="0">
      <w:start w:val="10"/>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start w:val="1"/>
      <w:numFmt w:val="decimal"/>
      <w:lvlText w:val="%1.%2.%3"/>
      <w:lvlJc w:val="left"/>
      <w:pPr>
        <w:ind w:left="714" w:hanging="601"/>
        <w:jc w:val="left"/>
      </w:pPr>
      <w:rPr>
        <w:rFonts w:ascii="Times New Roman" w:eastAsia="Times New Roman" w:hAnsi="Times New Roman" w:cs="Times New Roman" w:hint="default"/>
        <w:spacing w:val="-8"/>
        <w:w w:val="100"/>
        <w:sz w:val="22"/>
        <w:szCs w:val="22"/>
      </w:rPr>
    </w:lvl>
    <w:lvl w:ilvl="3">
      <w:numFmt w:val="bullet"/>
      <w:lvlText w:val="•"/>
      <w:lvlJc w:val="left"/>
      <w:pPr>
        <w:ind w:left="2752" w:hanging="601"/>
      </w:pPr>
      <w:rPr>
        <w:rFonts w:hint="default"/>
      </w:rPr>
    </w:lvl>
    <w:lvl w:ilvl="4">
      <w:numFmt w:val="bullet"/>
      <w:lvlText w:val="•"/>
      <w:lvlJc w:val="left"/>
      <w:pPr>
        <w:ind w:left="3768" w:hanging="601"/>
      </w:pPr>
      <w:rPr>
        <w:rFonts w:hint="default"/>
      </w:rPr>
    </w:lvl>
    <w:lvl w:ilvl="5">
      <w:numFmt w:val="bullet"/>
      <w:lvlText w:val="•"/>
      <w:lvlJc w:val="left"/>
      <w:pPr>
        <w:ind w:left="4784" w:hanging="601"/>
      </w:pPr>
      <w:rPr>
        <w:rFonts w:hint="default"/>
      </w:rPr>
    </w:lvl>
    <w:lvl w:ilvl="6">
      <w:numFmt w:val="bullet"/>
      <w:lvlText w:val="•"/>
      <w:lvlJc w:val="left"/>
      <w:pPr>
        <w:ind w:left="5800" w:hanging="601"/>
      </w:pPr>
      <w:rPr>
        <w:rFonts w:hint="default"/>
      </w:rPr>
    </w:lvl>
    <w:lvl w:ilvl="7">
      <w:numFmt w:val="bullet"/>
      <w:lvlText w:val="•"/>
      <w:lvlJc w:val="left"/>
      <w:pPr>
        <w:ind w:left="6817" w:hanging="601"/>
      </w:pPr>
      <w:rPr>
        <w:rFonts w:hint="default"/>
      </w:rPr>
    </w:lvl>
    <w:lvl w:ilvl="8">
      <w:numFmt w:val="bullet"/>
      <w:lvlText w:val="•"/>
      <w:lvlJc w:val="left"/>
      <w:pPr>
        <w:ind w:left="7833" w:hanging="601"/>
      </w:pPr>
      <w:rPr>
        <w:rFonts w:hint="default"/>
      </w:rPr>
    </w:lvl>
  </w:abstractNum>
  <w:abstractNum w:abstractNumId="11" w15:restartNumberingAfterBreak="0">
    <w:nsid w:val="0AAB6E22"/>
    <w:multiLevelType w:val="multilevel"/>
    <w:tmpl w:val="2A34520E"/>
    <w:lvl w:ilvl="0">
      <w:start w:val="31"/>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7"/>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2" w15:restartNumberingAfterBreak="0">
    <w:nsid w:val="0B963C48"/>
    <w:multiLevelType w:val="multilevel"/>
    <w:tmpl w:val="3E6C0C6C"/>
    <w:lvl w:ilvl="0">
      <w:start w:val="13"/>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113" w:hanging="601"/>
        <w:jc w:val="left"/>
      </w:pPr>
      <w:rPr>
        <w:rFonts w:ascii="Times New Roman" w:eastAsia="Times New Roman" w:hAnsi="Times New Roman" w:cs="Times New Roman" w:hint="default"/>
        <w:spacing w:val="-1"/>
        <w:w w:val="100"/>
        <w:sz w:val="22"/>
        <w:szCs w:val="22"/>
      </w:rPr>
    </w:lvl>
    <w:lvl w:ilvl="3">
      <w:numFmt w:val="bullet"/>
      <w:lvlText w:val="•"/>
      <w:lvlJc w:val="left"/>
      <w:pPr>
        <w:ind w:left="2612" w:hanging="601"/>
      </w:pPr>
      <w:rPr>
        <w:rFonts w:hint="default"/>
      </w:rPr>
    </w:lvl>
    <w:lvl w:ilvl="4">
      <w:numFmt w:val="bullet"/>
      <w:lvlText w:val="•"/>
      <w:lvlJc w:val="left"/>
      <w:pPr>
        <w:ind w:left="3648" w:hanging="601"/>
      </w:pPr>
      <w:rPr>
        <w:rFonts w:hint="default"/>
      </w:rPr>
    </w:lvl>
    <w:lvl w:ilvl="5">
      <w:numFmt w:val="bullet"/>
      <w:lvlText w:val="•"/>
      <w:lvlJc w:val="left"/>
      <w:pPr>
        <w:ind w:left="4684" w:hanging="601"/>
      </w:pPr>
      <w:rPr>
        <w:rFonts w:hint="default"/>
      </w:rPr>
    </w:lvl>
    <w:lvl w:ilvl="6">
      <w:numFmt w:val="bullet"/>
      <w:lvlText w:val="•"/>
      <w:lvlJc w:val="left"/>
      <w:pPr>
        <w:ind w:left="5720" w:hanging="601"/>
      </w:pPr>
      <w:rPr>
        <w:rFonts w:hint="default"/>
      </w:rPr>
    </w:lvl>
    <w:lvl w:ilvl="7">
      <w:numFmt w:val="bullet"/>
      <w:lvlText w:val="•"/>
      <w:lvlJc w:val="left"/>
      <w:pPr>
        <w:ind w:left="6757" w:hanging="601"/>
      </w:pPr>
      <w:rPr>
        <w:rFonts w:hint="default"/>
      </w:rPr>
    </w:lvl>
    <w:lvl w:ilvl="8">
      <w:numFmt w:val="bullet"/>
      <w:lvlText w:val="•"/>
      <w:lvlJc w:val="left"/>
      <w:pPr>
        <w:ind w:left="7793" w:hanging="601"/>
      </w:pPr>
      <w:rPr>
        <w:rFonts w:hint="default"/>
      </w:rPr>
    </w:lvl>
  </w:abstractNum>
  <w:abstractNum w:abstractNumId="13" w15:restartNumberingAfterBreak="0">
    <w:nsid w:val="0BE92161"/>
    <w:multiLevelType w:val="multilevel"/>
    <w:tmpl w:val="D66A56FC"/>
    <w:lvl w:ilvl="0">
      <w:start w:val="25"/>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4"/>
        <w:w w:val="100"/>
        <w:sz w:val="22"/>
        <w:szCs w:val="22"/>
      </w:rPr>
    </w:lvl>
    <w:lvl w:ilvl="2">
      <w:start w:val="1"/>
      <w:numFmt w:val="lowerLetter"/>
      <w:lvlText w:val="(%3)"/>
      <w:lvlJc w:val="left"/>
      <w:pPr>
        <w:ind w:left="820" w:hanging="280"/>
        <w:jc w:val="left"/>
      </w:pPr>
      <w:rPr>
        <w:rFonts w:hint="default"/>
        <w:w w:val="100"/>
      </w:rPr>
    </w:lvl>
    <w:lvl w:ilvl="3">
      <w:numFmt w:val="bullet"/>
      <w:lvlText w:val="•"/>
      <w:lvlJc w:val="left"/>
      <w:pPr>
        <w:ind w:left="1950" w:hanging="280"/>
      </w:pPr>
      <w:rPr>
        <w:rFonts w:hint="default"/>
      </w:rPr>
    </w:lvl>
    <w:lvl w:ilvl="4">
      <w:numFmt w:val="bullet"/>
      <w:lvlText w:val="•"/>
      <w:lvlJc w:val="left"/>
      <w:pPr>
        <w:ind w:left="3081" w:hanging="280"/>
      </w:pPr>
      <w:rPr>
        <w:rFonts w:hint="default"/>
      </w:rPr>
    </w:lvl>
    <w:lvl w:ilvl="5">
      <w:numFmt w:val="bullet"/>
      <w:lvlText w:val="•"/>
      <w:lvlJc w:val="left"/>
      <w:pPr>
        <w:ind w:left="4212" w:hanging="280"/>
      </w:pPr>
      <w:rPr>
        <w:rFonts w:hint="default"/>
      </w:rPr>
    </w:lvl>
    <w:lvl w:ilvl="6">
      <w:numFmt w:val="bullet"/>
      <w:lvlText w:val="•"/>
      <w:lvlJc w:val="left"/>
      <w:pPr>
        <w:ind w:left="5342" w:hanging="280"/>
      </w:pPr>
      <w:rPr>
        <w:rFonts w:hint="default"/>
      </w:rPr>
    </w:lvl>
    <w:lvl w:ilvl="7">
      <w:numFmt w:val="bullet"/>
      <w:lvlText w:val="•"/>
      <w:lvlJc w:val="left"/>
      <w:pPr>
        <w:ind w:left="6473" w:hanging="280"/>
      </w:pPr>
      <w:rPr>
        <w:rFonts w:hint="default"/>
      </w:rPr>
    </w:lvl>
    <w:lvl w:ilvl="8">
      <w:numFmt w:val="bullet"/>
      <w:lvlText w:val="•"/>
      <w:lvlJc w:val="left"/>
      <w:pPr>
        <w:ind w:left="7604" w:hanging="280"/>
      </w:pPr>
      <w:rPr>
        <w:rFonts w:hint="default"/>
      </w:rPr>
    </w:lvl>
  </w:abstractNum>
  <w:abstractNum w:abstractNumId="14" w15:restartNumberingAfterBreak="0">
    <w:nsid w:val="0D6B63E3"/>
    <w:multiLevelType w:val="hybridMultilevel"/>
    <w:tmpl w:val="6E1CA716"/>
    <w:lvl w:ilvl="0" w:tplc="91806448">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983C9BDC">
      <w:numFmt w:val="bullet"/>
      <w:lvlText w:val="•"/>
      <w:lvlJc w:val="left"/>
      <w:pPr>
        <w:ind w:left="1670" w:hanging="360"/>
      </w:pPr>
      <w:rPr>
        <w:rFonts w:hint="default"/>
      </w:rPr>
    </w:lvl>
    <w:lvl w:ilvl="2" w:tplc="CB8C600C">
      <w:numFmt w:val="bullet"/>
      <w:lvlText w:val="•"/>
      <w:lvlJc w:val="left"/>
      <w:pPr>
        <w:ind w:left="2581" w:hanging="360"/>
      </w:pPr>
      <w:rPr>
        <w:rFonts w:hint="default"/>
      </w:rPr>
    </w:lvl>
    <w:lvl w:ilvl="3" w:tplc="4164125E">
      <w:numFmt w:val="bullet"/>
      <w:lvlText w:val="•"/>
      <w:lvlJc w:val="left"/>
      <w:pPr>
        <w:ind w:left="3491" w:hanging="360"/>
      </w:pPr>
      <w:rPr>
        <w:rFonts w:hint="default"/>
      </w:rPr>
    </w:lvl>
    <w:lvl w:ilvl="4" w:tplc="F5EC0D78">
      <w:numFmt w:val="bullet"/>
      <w:lvlText w:val="•"/>
      <w:lvlJc w:val="left"/>
      <w:pPr>
        <w:ind w:left="4402" w:hanging="360"/>
      </w:pPr>
      <w:rPr>
        <w:rFonts w:hint="default"/>
      </w:rPr>
    </w:lvl>
    <w:lvl w:ilvl="5" w:tplc="04B624B4">
      <w:numFmt w:val="bullet"/>
      <w:lvlText w:val="•"/>
      <w:lvlJc w:val="left"/>
      <w:pPr>
        <w:ind w:left="5312" w:hanging="360"/>
      </w:pPr>
      <w:rPr>
        <w:rFonts w:hint="default"/>
      </w:rPr>
    </w:lvl>
    <w:lvl w:ilvl="6" w:tplc="993C2E5A">
      <w:numFmt w:val="bullet"/>
      <w:lvlText w:val="•"/>
      <w:lvlJc w:val="left"/>
      <w:pPr>
        <w:ind w:left="6223" w:hanging="360"/>
      </w:pPr>
      <w:rPr>
        <w:rFonts w:hint="default"/>
      </w:rPr>
    </w:lvl>
    <w:lvl w:ilvl="7" w:tplc="9880EA6C">
      <w:numFmt w:val="bullet"/>
      <w:lvlText w:val="•"/>
      <w:lvlJc w:val="left"/>
      <w:pPr>
        <w:ind w:left="7133" w:hanging="360"/>
      </w:pPr>
      <w:rPr>
        <w:rFonts w:hint="default"/>
      </w:rPr>
    </w:lvl>
    <w:lvl w:ilvl="8" w:tplc="F22AF950">
      <w:numFmt w:val="bullet"/>
      <w:lvlText w:val="•"/>
      <w:lvlJc w:val="left"/>
      <w:pPr>
        <w:ind w:left="8044" w:hanging="360"/>
      </w:pPr>
      <w:rPr>
        <w:rFonts w:hint="default"/>
      </w:rPr>
    </w:lvl>
  </w:abstractNum>
  <w:abstractNum w:abstractNumId="15" w15:restartNumberingAfterBreak="0">
    <w:nsid w:val="0E1156A6"/>
    <w:multiLevelType w:val="multilevel"/>
    <w:tmpl w:val="25AEF902"/>
    <w:lvl w:ilvl="0">
      <w:start w:val="33"/>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16" w15:restartNumberingAfterBreak="0">
    <w:nsid w:val="0E160C63"/>
    <w:multiLevelType w:val="hybridMultilevel"/>
    <w:tmpl w:val="C56C3D76"/>
    <w:lvl w:ilvl="0" w:tplc="313EA29E">
      <w:numFmt w:val="bullet"/>
      <w:lvlText w:val="-"/>
      <w:lvlJc w:val="left"/>
      <w:pPr>
        <w:ind w:left="757" w:hanging="360"/>
      </w:pPr>
      <w:rPr>
        <w:rFonts w:ascii="Times New Roman" w:eastAsia="Times New Roman" w:hAnsi="Times New Roman" w:cs="Times New Roman" w:hint="default"/>
        <w:spacing w:val="-1"/>
        <w:w w:val="100"/>
        <w:sz w:val="24"/>
        <w:szCs w:val="24"/>
      </w:rPr>
    </w:lvl>
    <w:lvl w:ilvl="1" w:tplc="1A1887EC">
      <w:numFmt w:val="bullet"/>
      <w:lvlText w:val="•"/>
      <w:lvlJc w:val="left"/>
      <w:pPr>
        <w:ind w:left="1670" w:hanging="360"/>
      </w:pPr>
      <w:rPr>
        <w:rFonts w:hint="default"/>
      </w:rPr>
    </w:lvl>
    <w:lvl w:ilvl="2" w:tplc="D012E98C">
      <w:numFmt w:val="bullet"/>
      <w:lvlText w:val="•"/>
      <w:lvlJc w:val="left"/>
      <w:pPr>
        <w:ind w:left="2581" w:hanging="360"/>
      </w:pPr>
      <w:rPr>
        <w:rFonts w:hint="default"/>
      </w:rPr>
    </w:lvl>
    <w:lvl w:ilvl="3" w:tplc="5A54A8E0">
      <w:numFmt w:val="bullet"/>
      <w:lvlText w:val="•"/>
      <w:lvlJc w:val="left"/>
      <w:pPr>
        <w:ind w:left="3491" w:hanging="360"/>
      </w:pPr>
      <w:rPr>
        <w:rFonts w:hint="default"/>
      </w:rPr>
    </w:lvl>
    <w:lvl w:ilvl="4" w:tplc="08F2A7EE">
      <w:numFmt w:val="bullet"/>
      <w:lvlText w:val="•"/>
      <w:lvlJc w:val="left"/>
      <w:pPr>
        <w:ind w:left="4402" w:hanging="360"/>
      </w:pPr>
      <w:rPr>
        <w:rFonts w:hint="default"/>
      </w:rPr>
    </w:lvl>
    <w:lvl w:ilvl="5" w:tplc="C498AFBA">
      <w:numFmt w:val="bullet"/>
      <w:lvlText w:val="•"/>
      <w:lvlJc w:val="left"/>
      <w:pPr>
        <w:ind w:left="5312" w:hanging="360"/>
      </w:pPr>
      <w:rPr>
        <w:rFonts w:hint="default"/>
      </w:rPr>
    </w:lvl>
    <w:lvl w:ilvl="6" w:tplc="EC0E7DB4">
      <w:numFmt w:val="bullet"/>
      <w:lvlText w:val="•"/>
      <w:lvlJc w:val="left"/>
      <w:pPr>
        <w:ind w:left="6223" w:hanging="360"/>
      </w:pPr>
      <w:rPr>
        <w:rFonts w:hint="default"/>
      </w:rPr>
    </w:lvl>
    <w:lvl w:ilvl="7" w:tplc="E188A76A">
      <w:numFmt w:val="bullet"/>
      <w:lvlText w:val="•"/>
      <w:lvlJc w:val="left"/>
      <w:pPr>
        <w:ind w:left="7133" w:hanging="360"/>
      </w:pPr>
      <w:rPr>
        <w:rFonts w:hint="default"/>
      </w:rPr>
    </w:lvl>
    <w:lvl w:ilvl="8" w:tplc="F6D25EBE">
      <w:numFmt w:val="bullet"/>
      <w:lvlText w:val="•"/>
      <w:lvlJc w:val="left"/>
      <w:pPr>
        <w:ind w:left="8044" w:hanging="360"/>
      </w:pPr>
      <w:rPr>
        <w:rFonts w:hint="default"/>
      </w:rPr>
    </w:lvl>
  </w:abstractNum>
  <w:abstractNum w:abstractNumId="17" w15:restartNumberingAfterBreak="0">
    <w:nsid w:val="0FC10E01"/>
    <w:multiLevelType w:val="hybridMultilevel"/>
    <w:tmpl w:val="F6F0F77C"/>
    <w:lvl w:ilvl="0" w:tplc="023608BA">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39E0D140">
      <w:numFmt w:val="bullet"/>
      <w:lvlText w:val="•"/>
      <w:lvlJc w:val="left"/>
      <w:pPr>
        <w:ind w:left="1670" w:hanging="360"/>
      </w:pPr>
      <w:rPr>
        <w:rFonts w:hint="default"/>
      </w:rPr>
    </w:lvl>
    <w:lvl w:ilvl="2" w:tplc="225C9D14">
      <w:numFmt w:val="bullet"/>
      <w:lvlText w:val="•"/>
      <w:lvlJc w:val="left"/>
      <w:pPr>
        <w:ind w:left="2581" w:hanging="360"/>
      </w:pPr>
      <w:rPr>
        <w:rFonts w:hint="default"/>
      </w:rPr>
    </w:lvl>
    <w:lvl w:ilvl="3" w:tplc="B97A1626">
      <w:numFmt w:val="bullet"/>
      <w:lvlText w:val="•"/>
      <w:lvlJc w:val="left"/>
      <w:pPr>
        <w:ind w:left="3491" w:hanging="360"/>
      </w:pPr>
      <w:rPr>
        <w:rFonts w:hint="default"/>
      </w:rPr>
    </w:lvl>
    <w:lvl w:ilvl="4" w:tplc="053055CA">
      <w:numFmt w:val="bullet"/>
      <w:lvlText w:val="•"/>
      <w:lvlJc w:val="left"/>
      <w:pPr>
        <w:ind w:left="4402" w:hanging="360"/>
      </w:pPr>
      <w:rPr>
        <w:rFonts w:hint="default"/>
      </w:rPr>
    </w:lvl>
    <w:lvl w:ilvl="5" w:tplc="AE882E9A">
      <w:numFmt w:val="bullet"/>
      <w:lvlText w:val="•"/>
      <w:lvlJc w:val="left"/>
      <w:pPr>
        <w:ind w:left="5312" w:hanging="360"/>
      </w:pPr>
      <w:rPr>
        <w:rFonts w:hint="default"/>
      </w:rPr>
    </w:lvl>
    <w:lvl w:ilvl="6" w:tplc="4276016A">
      <w:numFmt w:val="bullet"/>
      <w:lvlText w:val="•"/>
      <w:lvlJc w:val="left"/>
      <w:pPr>
        <w:ind w:left="6223" w:hanging="360"/>
      </w:pPr>
      <w:rPr>
        <w:rFonts w:hint="default"/>
      </w:rPr>
    </w:lvl>
    <w:lvl w:ilvl="7" w:tplc="B1325658">
      <w:numFmt w:val="bullet"/>
      <w:lvlText w:val="•"/>
      <w:lvlJc w:val="left"/>
      <w:pPr>
        <w:ind w:left="7133" w:hanging="360"/>
      </w:pPr>
      <w:rPr>
        <w:rFonts w:hint="default"/>
      </w:rPr>
    </w:lvl>
    <w:lvl w:ilvl="8" w:tplc="E9B2FB02">
      <w:numFmt w:val="bullet"/>
      <w:lvlText w:val="•"/>
      <w:lvlJc w:val="left"/>
      <w:pPr>
        <w:ind w:left="8044" w:hanging="360"/>
      </w:pPr>
      <w:rPr>
        <w:rFonts w:hint="default"/>
      </w:rPr>
    </w:lvl>
  </w:abstractNum>
  <w:abstractNum w:abstractNumId="18" w15:restartNumberingAfterBreak="0">
    <w:nsid w:val="118A0EC9"/>
    <w:multiLevelType w:val="hybridMultilevel"/>
    <w:tmpl w:val="CC4056D4"/>
    <w:lvl w:ilvl="0" w:tplc="5A26B678">
      <w:numFmt w:val="bullet"/>
      <w:lvlText w:val="-"/>
      <w:lvlJc w:val="left"/>
      <w:pPr>
        <w:ind w:left="1684" w:hanging="360"/>
      </w:pPr>
      <w:rPr>
        <w:rFonts w:ascii="Times New Roman" w:eastAsia="Times New Roman" w:hAnsi="Times New Roman" w:cs="Times New Roman" w:hint="default"/>
        <w:spacing w:val="-20"/>
        <w:w w:val="100"/>
        <w:sz w:val="24"/>
        <w:szCs w:val="24"/>
      </w:rPr>
    </w:lvl>
    <w:lvl w:ilvl="1" w:tplc="BFDAB584">
      <w:numFmt w:val="bullet"/>
      <w:lvlText w:val="-"/>
      <w:lvlJc w:val="left"/>
      <w:pPr>
        <w:ind w:left="2327" w:hanging="360"/>
      </w:pPr>
      <w:rPr>
        <w:rFonts w:ascii="Times New Roman" w:eastAsia="Times New Roman" w:hAnsi="Times New Roman" w:cs="Times New Roman" w:hint="default"/>
        <w:spacing w:val="-5"/>
        <w:w w:val="100"/>
        <w:sz w:val="24"/>
        <w:szCs w:val="24"/>
      </w:rPr>
    </w:lvl>
    <w:lvl w:ilvl="2" w:tplc="2C8AFEFA">
      <w:numFmt w:val="bullet"/>
      <w:lvlText w:val="•"/>
      <w:lvlJc w:val="left"/>
      <w:pPr>
        <w:ind w:left="3158" w:hanging="360"/>
      </w:pPr>
      <w:rPr>
        <w:rFonts w:hint="default"/>
      </w:rPr>
    </w:lvl>
    <w:lvl w:ilvl="3" w:tplc="5868F6C4">
      <w:numFmt w:val="bullet"/>
      <w:lvlText w:val="•"/>
      <w:lvlJc w:val="left"/>
      <w:pPr>
        <w:ind w:left="3996" w:hanging="360"/>
      </w:pPr>
      <w:rPr>
        <w:rFonts w:hint="default"/>
      </w:rPr>
    </w:lvl>
    <w:lvl w:ilvl="4" w:tplc="43081924">
      <w:numFmt w:val="bullet"/>
      <w:lvlText w:val="•"/>
      <w:lvlJc w:val="left"/>
      <w:pPr>
        <w:ind w:left="4835" w:hanging="360"/>
      </w:pPr>
      <w:rPr>
        <w:rFonts w:hint="default"/>
      </w:rPr>
    </w:lvl>
    <w:lvl w:ilvl="5" w:tplc="BF907166">
      <w:numFmt w:val="bullet"/>
      <w:lvlText w:val="•"/>
      <w:lvlJc w:val="left"/>
      <w:pPr>
        <w:ind w:left="5673" w:hanging="360"/>
      </w:pPr>
      <w:rPr>
        <w:rFonts w:hint="default"/>
      </w:rPr>
    </w:lvl>
    <w:lvl w:ilvl="6" w:tplc="C3AC2082">
      <w:numFmt w:val="bullet"/>
      <w:lvlText w:val="•"/>
      <w:lvlJc w:val="left"/>
      <w:pPr>
        <w:ind w:left="6511" w:hanging="360"/>
      </w:pPr>
      <w:rPr>
        <w:rFonts w:hint="default"/>
      </w:rPr>
    </w:lvl>
    <w:lvl w:ilvl="7" w:tplc="915CFAF6">
      <w:numFmt w:val="bullet"/>
      <w:lvlText w:val="•"/>
      <w:lvlJc w:val="left"/>
      <w:pPr>
        <w:ind w:left="7350" w:hanging="360"/>
      </w:pPr>
      <w:rPr>
        <w:rFonts w:hint="default"/>
      </w:rPr>
    </w:lvl>
    <w:lvl w:ilvl="8" w:tplc="42BC7140">
      <w:numFmt w:val="bullet"/>
      <w:lvlText w:val="•"/>
      <w:lvlJc w:val="left"/>
      <w:pPr>
        <w:ind w:left="8188" w:hanging="360"/>
      </w:pPr>
      <w:rPr>
        <w:rFonts w:hint="default"/>
      </w:rPr>
    </w:lvl>
  </w:abstractNum>
  <w:abstractNum w:abstractNumId="19" w15:restartNumberingAfterBreak="0">
    <w:nsid w:val="11F46DB7"/>
    <w:multiLevelType w:val="hybridMultilevel"/>
    <w:tmpl w:val="940C0E84"/>
    <w:lvl w:ilvl="0" w:tplc="41B89E00">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11CC2AD2">
      <w:start w:val="1"/>
      <w:numFmt w:val="lowerRoman"/>
      <w:lvlText w:val="(%2)"/>
      <w:lvlJc w:val="left"/>
      <w:pPr>
        <w:ind w:left="1357" w:hanging="427"/>
        <w:jc w:val="right"/>
      </w:pPr>
      <w:rPr>
        <w:rFonts w:ascii="Times New Roman" w:eastAsia="Times New Roman" w:hAnsi="Times New Roman" w:cs="Times New Roman" w:hint="default"/>
        <w:spacing w:val="-1"/>
        <w:w w:val="100"/>
        <w:sz w:val="24"/>
        <w:szCs w:val="24"/>
      </w:rPr>
    </w:lvl>
    <w:lvl w:ilvl="2" w:tplc="23361346">
      <w:numFmt w:val="bullet"/>
      <w:lvlText w:val="•"/>
      <w:lvlJc w:val="left"/>
      <w:pPr>
        <w:ind w:left="2305" w:hanging="427"/>
      </w:pPr>
      <w:rPr>
        <w:rFonts w:hint="default"/>
      </w:rPr>
    </w:lvl>
    <w:lvl w:ilvl="3" w:tplc="D8BC2212">
      <w:numFmt w:val="bullet"/>
      <w:lvlText w:val="•"/>
      <w:lvlJc w:val="left"/>
      <w:pPr>
        <w:ind w:left="3250" w:hanging="427"/>
      </w:pPr>
      <w:rPr>
        <w:rFonts w:hint="default"/>
      </w:rPr>
    </w:lvl>
    <w:lvl w:ilvl="4" w:tplc="6910E4CA">
      <w:numFmt w:val="bullet"/>
      <w:lvlText w:val="•"/>
      <w:lvlJc w:val="left"/>
      <w:pPr>
        <w:ind w:left="4195" w:hanging="427"/>
      </w:pPr>
      <w:rPr>
        <w:rFonts w:hint="default"/>
      </w:rPr>
    </w:lvl>
    <w:lvl w:ilvl="5" w:tplc="DE3A13E8">
      <w:numFmt w:val="bullet"/>
      <w:lvlText w:val="•"/>
      <w:lvlJc w:val="left"/>
      <w:pPr>
        <w:ind w:left="5140" w:hanging="427"/>
      </w:pPr>
      <w:rPr>
        <w:rFonts w:hint="default"/>
      </w:rPr>
    </w:lvl>
    <w:lvl w:ilvl="6" w:tplc="EE8E6AB6">
      <w:numFmt w:val="bullet"/>
      <w:lvlText w:val="•"/>
      <w:lvlJc w:val="left"/>
      <w:pPr>
        <w:ind w:left="6085" w:hanging="427"/>
      </w:pPr>
      <w:rPr>
        <w:rFonts w:hint="default"/>
      </w:rPr>
    </w:lvl>
    <w:lvl w:ilvl="7" w:tplc="56FECD6A">
      <w:numFmt w:val="bullet"/>
      <w:lvlText w:val="•"/>
      <w:lvlJc w:val="left"/>
      <w:pPr>
        <w:ind w:left="7030" w:hanging="427"/>
      </w:pPr>
      <w:rPr>
        <w:rFonts w:hint="default"/>
      </w:rPr>
    </w:lvl>
    <w:lvl w:ilvl="8" w:tplc="0388C8F6">
      <w:numFmt w:val="bullet"/>
      <w:lvlText w:val="•"/>
      <w:lvlJc w:val="left"/>
      <w:pPr>
        <w:ind w:left="7975" w:hanging="427"/>
      </w:pPr>
      <w:rPr>
        <w:rFonts w:hint="default"/>
      </w:rPr>
    </w:lvl>
  </w:abstractNum>
  <w:abstractNum w:abstractNumId="20" w15:restartNumberingAfterBreak="0">
    <w:nsid w:val="126A1394"/>
    <w:multiLevelType w:val="multilevel"/>
    <w:tmpl w:val="92F08294"/>
    <w:lvl w:ilvl="0">
      <w:start w:val="17"/>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start w:val="1"/>
      <w:numFmt w:val="lowerRoman"/>
      <w:lvlText w:val="(%4)"/>
      <w:lvlJc w:val="left"/>
      <w:pPr>
        <w:ind w:left="1357" w:hanging="427"/>
        <w:jc w:val="left"/>
      </w:pPr>
      <w:rPr>
        <w:rFonts w:ascii="Times New Roman" w:eastAsia="Times New Roman" w:hAnsi="Times New Roman" w:cs="Times New Roman" w:hint="default"/>
        <w:spacing w:val="-5"/>
        <w:w w:val="100"/>
        <w:sz w:val="24"/>
        <w:szCs w:val="24"/>
      </w:rPr>
    </w:lvl>
    <w:lvl w:ilvl="4">
      <w:numFmt w:val="bullet"/>
      <w:lvlText w:val="•"/>
      <w:lvlJc w:val="left"/>
      <w:pPr>
        <w:ind w:left="3486" w:hanging="427"/>
      </w:pPr>
      <w:rPr>
        <w:rFonts w:hint="default"/>
      </w:rPr>
    </w:lvl>
    <w:lvl w:ilvl="5">
      <w:numFmt w:val="bullet"/>
      <w:lvlText w:val="•"/>
      <w:lvlJc w:val="left"/>
      <w:pPr>
        <w:ind w:left="4549" w:hanging="427"/>
      </w:pPr>
      <w:rPr>
        <w:rFonts w:hint="default"/>
      </w:rPr>
    </w:lvl>
    <w:lvl w:ilvl="6">
      <w:numFmt w:val="bullet"/>
      <w:lvlText w:val="•"/>
      <w:lvlJc w:val="left"/>
      <w:pPr>
        <w:ind w:left="5612" w:hanging="427"/>
      </w:pPr>
      <w:rPr>
        <w:rFonts w:hint="default"/>
      </w:rPr>
    </w:lvl>
    <w:lvl w:ilvl="7">
      <w:numFmt w:val="bullet"/>
      <w:lvlText w:val="•"/>
      <w:lvlJc w:val="left"/>
      <w:pPr>
        <w:ind w:left="6675" w:hanging="427"/>
      </w:pPr>
      <w:rPr>
        <w:rFonts w:hint="default"/>
      </w:rPr>
    </w:lvl>
    <w:lvl w:ilvl="8">
      <w:numFmt w:val="bullet"/>
      <w:lvlText w:val="•"/>
      <w:lvlJc w:val="left"/>
      <w:pPr>
        <w:ind w:left="7739" w:hanging="427"/>
      </w:pPr>
      <w:rPr>
        <w:rFonts w:hint="default"/>
      </w:rPr>
    </w:lvl>
  </w:abstractNum>
  <w:abstractNum w:abstractNumId="21" w15:restartNumberingAfterBreak="0">
    <w:nsid w:val="12B56D6B"/>
    <w:multiLevelType w:val="multilevel"/>
    <w:tmpl w:val="E8882D7A"/>
    <w:lvl w:ilvl="0">
      <w:start w:val="57"/>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22" w15:restartNumberingAfterBreak="0">
    <w:nsid w:val="172D531D"/>
    <w:multiLevelType w:val="hybridMultilevel"/>
    <w:tmpl w:val="9B2458DC"/>
    <w:lvl w:ilvl="0" w:tplc="80B63774">
      <w:numFmt w:val="bullet"/>
      <w:lvlText w:val="-"/>
      <w:lvlJc w:val="left"/>
      <w:pPr>
        <w:ind w:left="757" w:hanging="360"/>
      </w:pPr>
      <w:rPr>
        <w:rFonts w:ascii="Times New Roman" w:eastAsia="Times New Roman" w:hAnsi="Times New Roman" w:cs="Times New Roman" w:hint="default"/>
        <w:spacing w:val="-1"/>
        <w:w w:val="100"/>
        <w:sz w:val="24"/>
        <w:szCs w:val="24"/>
      </w:rPr>
    </w:lvl>
    <w:lvl w:ilvl="1" w:tplc="B3F8DAA8">
      <w:numFmt w:val="bullet"/>
      <w:lvlText w:val="•"/>
      <w:lvlJc w:val="left"/>
      <w:pPr>
        <w:ind w:left="1670" w:hanging="360"/>
      </w:pPr>
      <w:rPr>
        <w:rFonts w:hint="default"/>
      </w:rPr>
    </w:lvl>
    <w:lvl w:ilvl="2" w:tplc="E74CDD4A">
      <w:numFmt w:val="bullet"/>
      <w:lvlText w:val="•"/>
      <w:lvlJc w:val="left"/>
      <w:pPr>
        <w:ind w:left="2581" w:hanging="360"/>
      </w:pPr>
      <w:rPr>
        <w:rFonts w:hint="default"/>
      </w:rPr>
    </w:lvl>
    <w:lvl w:ilvl="3" w:tplc="FBD6E8EA">
      <w:numFmt w:val="bullet"/>
      <w:lvlText w:val="•"/>
      <w:lvlJc w:val="left"/>
      <w:pPr>
        <w:ind w:left="3491" w:hanging="360"/>
      </w:pPr>
      <w:rPr>
        <w:rFonts w:hint="default"/>
      </w:rPr>
    </w:lvl>
    <w:lvl w:ilvl="4" w:tplc="EEB2DB94">
      <w:numFmt w:val="bullet"/>
      <w:lvlText w:val="•"/>
      <w:lvlJc w:val="left"/>
      <w:pPr>
        <w:ind w:left="4402" w:hanging="360"/>
      </w:pPr>
      <w:rPr>
        <w:rFonts w:hint="default"/>
      </w:rPr>
    </w:lvl>
    <w:lvl w:ilvl="5" w:tplc="489C1498">
      <w:numFmt w:val="bullet"/>
      <w:lvlText w:val="•"/>
      <w:lvlJc w:val="left"/>
      <w:pPr>
        <w:ind w:left="5312" w:hanging="360"/>
      </w:pPr>
      <w:rPr>
        <w:rFonts w:hint="default"/>
      </w:rPr>
    </w:lvl>
    <w:lvl w:ilvl="6" w:tplc="8522C804">
      <w:numFmt w:val="bullet"/>
      <w:lvlText w:val="•"/>
      <w:lvlJc w:val="left"/>
      <w:pPr>
        <w:ind w:left="6223" w:hanging="360"/>
      </w:pPr>
      <w:rPr>
        <w:rFonts w:hint="default"/>
      </w:rPr>
    </w:lvl>
    <w:lvl w:ilvl="7" w:tplc="D28850A2">
      <w:numFmt w:val="bullet"/>
      <w:lvlText w:val="•"/>
      <w:lvlJc w:val="left"/>
      <w:pPr>
        <w:ind w:left="7133" w:hanging="360"/>
      </w:pPr>
      <w:rPr>
        <w:rFonts w:hint="default"/>
      </w:rPr>
    </w:lvl>
    <w:lvl w:ilvl="8" w:tplc="C83679DA">
      <w:numFmt w:val="bullet"/>
      <w:lvlText w:val="•"/>
      <w:lvlJc w:val="left"/>
      <w:pPr>
        <w:ind w:left="8044" w:hanging="360"/>
      </w:pPr>
      <w:rPr>
        <w:rFonts w:hint="default"/>
      </w:rPr>
    </w:lvl>
  </w:abstractNum>
  <w:abstractNum w:abstractNumId="23" w15:restartNumberingAfterBreak="0">
    <w:nsid w:val="1AC949B2"/>
    <w:multiLevelType w:val="multilevel"/>
    <w:tmpl w:val="A9B2A1DC"/>
    <w:lvl w:ilvl="0">
      <w:start w:val="18"/>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24" w15:restartNumberingAfterBreak="0">
    <w:nsid w:val="1F203FB0"/>
    <w:multiLevelType w:val="multilevel"/>
    <w:tmpl w:val="DCF418E4"/>
    <w:lvl w:ilvl="0">
      <w:start w:val="31"/>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4"/>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25" w15:restartNumberingAfterBreak="0">
    <w:nsid w:val="1FAE051E"/>
    <w:multiLevelType w:val="multilevel"/>
    <w:tmpl w:val="58A2D802"/>
    <w:lvl w:ilvl="0">
      <w:start w:val="5"/>
      <w:numFmt w:val="decimal"/>
      <w:lvlText w:val="%1"/>
      <w:lvlJc w:val="left"/>
      <w:pPr>
        <w:ind w:left="414" w:hanging="301"/>
        <w:jc w:val="left"/>
      </w:pPr>
      <w:rPr>
        <w:rFonts w:hint="default"/>
      </w:rPr>
    </w:lvl>
    <w:lvl w:ilvl="1">
      <w:start w:val="1"/>
      <w:numFmt w:val="decimal"/>
      <w:lvlText w:val="%1.%2"/>
      <w:lvlJc w:val="left"/>
      <w:pPr>
        <w:ind w:left="414" w:hanging="301"/>
        <w:jc w:val="left"/>
      </w:pPr>
      <w:rPr>
        <w:rFonts w:ascii="Times New Roman" w:eastAsia="Times New Roman" w:hAnsi="Times New Roman" w:cs="Times New Roman" w:hint="default"/>
        <w:b/>
        <w:bCs/>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1400" w:hanging="360"/>
      </w:pPr>
      <w:rPr>
        <w:rFonts w:ascii="Times New Roman" w:eastAsia="Times New Roman" w:hAnsi="Times New Roman" w:cs="Times New Roman" w:hint="default"/>
        <w:spacing w:val="-1"/>
        <w:w w:val="100"/>
        <w:sz w:val="24"/>
        <w:szCs w:val="24"/>
      </w:rPr>
    </w:lvl>
    <w:lvl w:ilvl="4">
      <w:numFmt w:val="bullet"/>
      <w:lvlText w:val="•"/>
      <w:lvlJc w:val="left"/>
      <w:pPr>
        <w:ind w:left="3516" w:hanging="360"/>
      </w:pPr>
      <w:rPr>
        <w:rFonts w:hint="default"/>
      </w:rPr>
    </w:lvl>
    <w:lvl w:ilvl="5">
      <w:numFmt w:val="bullet"/>
      <w:lvlText w:val="•"/>
      <w:lvlJc w:val="left"/>
      <w:pPr>
        <w:ind w:left="4574" w:hanging="360"/>
      </w:pPr>
      <w:rPr>
        <w:rFonts w:hint="default"/>
      </w:rPr>
    </w:lvl>
    <w:lvl w:ilvl="6">
      <w:numFmt w:val="bullet"/>
      <w:lvlText w:val="•"/>
      <w:lvlJc w:val="left"/>
      <w:pPr>
        <w:ind w:left="5632" w:hanging="360"/>
      </w:pPr>
      <w:rPr>
        <w:rFonts w:hint="default"/>
      </w:rPr>
    </w:lvl>
    <w:lvl w:ilvl="7">
      <w:numFmt w:val="bullet"/>
      <w:lvlText w:val="•"/>
      <w:lvlJc w:val="left"/>
      <w:pPr>
        <w:ind w:left="6690" w:hanging="360"/>
      </w:pPr>
      <w:rPr>
        <w:rFonts w:hint="default"/>
      </w:rPr>
    </w:lvl>
    <w:lvl w:ilvl="8">
      <w:numFmt w:val="bullet"/>
      <w:lvlText w:val="•"/>
      <w:lvlJc w:val="left"/>
      <w:pPr>
        <w:ind w:left="7749" w:hanging="360"/>
      </w:pPr>
      <w:rPr>
        <w:rFonts w:hint="default"/>
      </w:rPr>
    </w:lvl>
  </w:abstractNum>
  <w:abstractNum w:abstractNumId="26" w15:restartNumberingAfterBreak="0">
    <w:nsid w:val="20120191"/>
    <w:multiLevelType w:val="multilevel"/>
    <w:tmpl w:val="7702E7FE"/>
    <w:lvl w:ilvl="0">
      <w:start w:val="5"/>
      <w:numFmt w:val="decimal"/>
      <w:lvlText w:val="%1"/>
      <w:lvlJc w:val="left"/>
      <w:pPr>
        <w:ind w:left="1498" w:hanging="251"/>
        <w:jc w:val="left"/>
      </w:pPr>
      <w:rPr>
        <w:rFonts w:hint="default"/>
      </w:rPr>
    </w:lvl>
    <w:lvl w:ilvl="1">
      <w:start w:val="1"/>
      <w:numFmt w:val="decimal"/>
      <w:lvlText w:val="%1.%2"/>
      <w:lvlJc w:val="left"/>
      <w:pPr>
        <w:ind w:left="1498" w:hanging="251"/>
        <w:jc w:val="left"/>
      </w:pPr>
      <w:rPr>
        <w:rFonts w:ascii="Times New Roman" w:eastAsia="Times New Roman" w:hAnsi="Times New Roman" w:cs="Times New Roman" w:hint="default"/>
        <w:spacing w:val="-1"/>
        <w:w w:val="100"/>
        <w:sz w:val="18"/>
        <w:szCs w:val="18"/>
      </w:rPr>
    </w:lvl>
    <w:lvl w:ilvl="2">
      <w:numFmt w:val="bullet"/>
      <w:lvlText w:val="•"/>
      <w:lvlJc w:val="left"/>
      <w:pPr>
        <w:ind w:left="3173" w:hanging="251"/>
      </w:pPr>
      <w:rPr>
        <w:rFonts w:hint="default"/>
      </w:rPr>
    </w:lvl>
    <w:lvl w:ilvl="3">
      <w:numFmt w:val="bullet"/>
      <w:lvlText w:val="•"/>
      <w:lvlJc w:val="left"/>
      <w:pPr>
        <w:ind w:left="4009" w:hanging="251"/>
      </w:pPr>
      <w:rPr>
        <w:rFonts w:hint="default"/>
      </w:rPr>
    </w:lvl>
    <w:lvl w:ilvl="4">
      <w:numFmt w:val="bullet"/>
      <w:lvlText w:val="•"/>
      <w:lvlJc w:val="left"/>
      <w:pPr>
        <w:ind w:left="4846" w:hanging="251"/>
      </w:pPr>
      <w:rPr>
        <w:rFonts w:hint="default"/>
      </w:rPr>
    </w:lvl>
    <w:lvl w:ilvl="5">
      <w:numFmt w:val="bullet"/>
      <w:lvlText w:val="•"/>
      <w:lvlJc w:val="left"/>
      <w:pPr>
        <w:ind w:left="5682" w:hanging="251"/>
      </w:pPr>
      <w:rPr>
        <w:rFonts w:hint="default"/>
      </w:rPr>
    </w:lvl>
    <w:lvl w:ilvl="6">
      <w:numFmt w:val="bullet"/>
      <w:lvlText w:val="•"/>
      <w:lvlJc w:val="left"/>
      <w:pPr>
        <w:ind w:left="6519" w:hanging="251"/>
      </w:pPr>
      <w:rPr>
        <w:rFonts w:hint="default"/>
      </w:rPr>
    </w:lvl>
    <w:lvl w:ilvl="7">
      <w:numFmt w:val="bullet"/>
      <w:lvlText w:val="•"/>
      <w:lvlJc w:val="left"/>
      <w:pPr>
        <w:ind w:left="7355" w:hanging="251"/>
      </w:pPr>
      <w:rPr>
        <w:rFonts w:hint="default"/>
      </w:rPr>
    </w:lvl>
    <w:lvl w:ilvl="8">
      <w:numFmt w:val="bullet"/>
      <w:lvlText w:val="•"/>
      <w:lvlJc w:val="left"/>
      <w:pPr>
        <w:ind w:left="8192" w:hanging="251"/>
      </w:pPr>
      <w:rPr>
        <w:rFonts w:hint="default"/>
      </w:rPr>
    </w:lvl>
  </w:abstractNum>
  <w:abstractNum w:abstractNumId="27" w15:restartNumberingAfterBreak="0">
    <w:nsid w:val="201F0363"/>
    <w:multiLevelType w:val="multilevel"/>
    <w:tmpl w:val="B53EC402"/>
    <w:lvl w:ilvl="0">
      <w:start w:val="16"/>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28" w15:restartNumberingAfterBreak="0">
    <w:nsid w:val="21086478"/>
    <w:multiLevelType w:val="multilevel"/>
    <w:tmpl w:val="285A819E"/>
    <w:lvl w:ilvl="0">
      <w:start w:val="52"/>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
        <w:w w:val="100"/>
        <w:sz w:val="22"/>
        <w:szCs w:val="22"/>
      </w:rPr>
    </w:lvl>
    <w:lvl w:ilvl="2">
      <w:numFmt w:val="bullet"/>
      <w:lvlText w:val="-"/>
      <w:lvlJc w:val="left"/>
      <w:pPr>
        <w:ind w:left="757" w:hanging="360"/>
      </w:pPr>
      <w:rPr>
        <w:rFonts w:ascii="Times New Roman" w:eastAsia="Times New Roman" w:hAnsi="Times New Roman" w:cs="Times New Roman" w:hint="default"/>
        <w:spacing w:val="-1"/>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29" w15:restartNumberingAfterBreak="0">
    <w:nsid w:val="2181062C"/>
    <w:multiLevelType w:val="hybridMultilevel"/>
    <w:tmpl w:val="E40E94EA"/>
    <w:lvl w:ilvl="0" w:tplc="6DDE4E70">
      <w:start w:val="1"/>
      <w:numFmt w:val="lowerRoman"/>
      <w:lvlText w:val="(%1)"/>
      <w:lvlJc w:val="left"/>
      <w:pPr>
        <w:ind w:left="997" w:hanging="427"/>
        <w:jc w:val="right"/>
      </w:pPr>
      <w:rPr>
        <w:rFonts w:ascii="Times New Roman" w:eastAsia="Times New Roman" w:hAnsi="Times New Roman" w:cs="Times New Roman" w:hint="default"/>
        <w:spacing w:val="-1"/>
        <w:w w:val="100"/>
        <w:sz w:val="24"/>
        <w:szCs w:val="24"/>
      </w:rPr>
    </w:lvl>
    <w:lvl w:ilvl="1" w:tplc="A06A7A90">
      <w:numFmt w:val="bullet"/>
      <w:lvlText w:val="•"/>
      <w:lvlJc w:val="left"/>
      <w:pPr>
        <w:ind w:left="1886" w:hanging="427"/>
      </w:pPr>
      <w:rPr>
        <w:rFonts w:hint="default"/>
      </w:rPr>
    </w:lvl>
    <w:lvl w:ilvl="2" w:tplc="7BE20EFA">
      <w:numFmt w:val="bullet"/>
      <w:lvlText w:val="•"/>
      <w:lvlJc w:val="left"/>
      <w:pPr>
        <w:ind w:left="2773" w:hanging="427"/>
      </w:pPr>
      <w:rPr>
        <w:rFonts w:hint="default"/>
      </w:rPr>
    </w:lvl>
    <w:lvl w:ilvl="3" w:tplc="FC1C42BC">
      <w:numFmt w:val="bullet"/>
      <w:lvlText w:val="•"/>
      <w:lvlJc w:val="left"/>
      <w:pPr>
        <w:ind w:left="3659" w:hanging="427"/>
      </w:pPr>
      <w:rPr>
        <w:rFonts w:hint="default"/>
      </w:rPr>
    </w:lvl>
    <w:lvl w:ilvl="4" w:tplc="9AB21AFE">
      <w:numFmt w:val="bullet"/>
      <w:lvlText w:val="•"/>
      <w:lvlJc w:val="left"/>
      <w:pPr>
        <w:ind w:left="4546" w:hanging="427"/>
      </w:pPr>
      <w:rPr>
        <w:rFonts w:hint="default"/>
      </w:rPr>
    </w:lvl>
    <w:lvl w:ilvl="5" w:tplc="00FADD74">
      <w:numFmt w:val="bullet"/>
      <w:lvlText w:val="•"/>
      <w:lvlJc w:val="left"/>
      <w:pPr>
        <w:ind w:left="5432" w:hanging="427"/>
      </w:pPr>
      <w:rPr>
        <w:rFonts w:hint="default"/>
      </w:rPr>
    </w:lvl>
    <w:lvl w:ilvl="6" w:tplc="5BB83F7E">
      <w:numFmt w:val="bullet"/>
      <w:lvlText w:val="•"/>
      <w:lvlJc w:val="left"/>
      <w:pPr>
        <w:ind w:left="6319" w:hanging="427"/>
      </w:pPr>
      <w:rPr>
        <w:rFonts w:hint="default"/>
      </w:rPr>
    </w:lvl>
    <w:lvl w:ilvl="7" w:tplc="1996DEE8">
      <w:numFmt w:val="bullet"/>
      <w:lvlText w:val="•"/>
      <w:lvlJc w:val="left"/>
      <w:pPr>
        <w:ind w:left="7205" w:hanging="427"/>
      </w:pPr>
      <w:rPr>
        <w:rFonts w:hint="default"/>
      </w:rPr>
    </w:lvl>
    <w:lvl w:ilvl="8" w:tplc="15D26246">
      <w:numFmt w:val="bullet"/>
      <w:lvlText w:val="•"/>
      <w:lvlJc w:val="left"/>
      <w:pPr>
        <w:ind w:left="8092" w:hanging="427"/>
      </w:pPr>
      <w:rPr>
        <w:rFonts w:hint="default"/>
      </w:rPr>
    </w:lvl>
  </w:abstractNum>
  <w:abstractNum w:abstractNumId="30" w15:restartNumberingAfterBreak="0">
    <w:nsid w:val="222B0D70"/>
    <w:multiLevelType w:val="multilevel"/>
    <w:tmpl w:val="0FC20142"/>
    <w:lvl w:ilvl="0">
      <w:start w:val="46"/>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31" w15:restartNumberingAfterBreak="0">
    <w:nsid w:val="228F7ADC"/>
    <w:multiLevelType w:val="multilevel"/>
    <w:tmpl w:val="7A16056A"/>
    <w:lvl w:ilvl="0">
      <w:start w:val="21"/>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32" w15:restartNumberingAfterBreak="0">
    <w:nsid w:val="22A8516D"/>
    <w:multiLevelType w:val="multilevel"/>
    <w:tmpl w:val="2C5C4438"/>
    <w:lvl w:ilvl="0">
      <w:start w:val="28"/>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33" w15:restartNumberingAfterBreak="0">
    <w:nsid w:val="22C6491C"/>
    <w:multiLevelType w:val="multilevel"/>
    <w:tmpl w:val="ED2EB78C"/>
    <w:lvl w:ilvl="0">
      <w:start w:val="57"/>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34" w15:restartNumberingAfterBreak="0">
    <w:nsid w:val="235B25CF"/>
    <w:multiLevelType w:val="multilevel"/>
    <w:tmpl w:val="EF005F2C"/>
    <w:lvl w:ilvl="0">
      <w:start w:val="41"/>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757" w:hanging="360"/>
      </w:pPr>
      <w:rPr>
        <w:rFonts w:ascii="Times New Roman" w:eastAsia="Times New Roman" w:hAnsi="Times New Roman" w:cs="Times New Roman" w:hint="default"/>
        <w:spacing w:val="-5"/>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35" w15:restartNumberingAfterBreak="0">
    <w:nsid w:val="23B75A00"/>
    <w:multiLevelType w:val="hybridMultilevel"/>
    <w:tmpl w:val="D6EEEEC0"/>
    <w:lvl w:ilvl="0" w:tplc="FE92D678">
      <w:numFmt w:val="bullet"/>
      <w:lvlText w:val="-"/>
      <w:lvlJc w:val="left"/>
      <w:pPr>
        <w:ind w:left="757" w:hanging="360"/>
      </w:pPr>
      <w:rPr>
        <w:rFonts w:ascii="Times New Roman" w:eastAsia="Times New Roman" w:hAnsi="Times New Roman" w:cs="Times New Roman" w:hint="default"/>
        <w:spacing w:val="-10"/>
        <w:w w:val="100"/>
        <w:sz w:val="24"/>
        <w:szCs w:val="24"/>
      </w:rPr>
    </w:lvl>
    <w:lvl w:ilvl="1" w:tplc="633C7BF6">
      <w:numFmt w:val="bullet"/>
      <w:lvlText w:val="•"/>
      <w:lvlJc w:val="left"/>
      <w:pPr>
        <w:ind w:left="1670" w:hanging="360"/>
      </w:pPr>
      <w:rPr>
        <w:rFonts w:hint="default"/>
      </w:rPr>
    </w:lvl>
    <w:lvl w:ilvl="2" w:tplc="25CE9558">
      <w:numFmt w:val="bullet"/>
      <w:lvlText w:val="•"/>
      <w:lvlJc w:val="left"/>
      <w:pPr>
        <w:ind w:left="2581" w:hanging="360"/>
      </w:pPr>
      <w:rPr>
        <w:rFonts w:hint="default"/>
      </w:rPr>
    </w:lvl>
    <w:lvl w:ilvl="3" w:tplc="B5ECBFEE">
      <w:numFmt w:val="bullet"/>
      <w:lvlText w:val="•"/>
      <w:lvlJc w:val="left"/>
      <w:pPr>
        <w:ind w:left="3491" w:hanging="360"/>
      </w:pPr>
      <w:rPr>
        <w:rFonts w:hint="default"/>
      </w:rPr>
    </w:lvl>
    <w:lvl w:ilvl="4" w:tplc="B94C302E">
      <w:numFmt w:val="bullet"/>
      <w:lvlText w:val="•"/>
      <w:lvlJc w:val="left"/>
      <w:pPr>
        <w:ind w:left="4402" w:hanging="360"/>
      </w:pPr>
      <w:rPr>
        <w:rFonts w:hint="default"/>
      </w:rPr>
    </w:lvl>
    <w:lvl w:ilvl="5" w:tplc="B4AE05CC">
      <w:numFmt w:val="bullet"/>
      <w:lvlText w:val="•"/>
      <w:lvlJc w:val="left"/>
      <w:pPr>
        <w:ind w:left="5312" w:hanging="360"/>
      </w:pPr>
      <w:rPr>
        <w:rFonts w:hint="default"/>
      </w:rPr>
    </w:lvl>
    <w:lvl w:ilvl="6" w:tplc="CA2EFA7C">
      <w:numFmt w:val="bullet"/>
      <w:lvlText w:val="•"/>
      <w:lvlJc w:val="left"/>
      <w:pPr>
        <w:ind w:left="6223" w:hanging="360"/>
      </w:pPr>
      <w:rPr>
        <w:rFonts w:hint="default"/>
      </w:rPr>
    </w:lvl>
    <w:lvl w:ilvl="7" w:tplc="19961596">
      <w:numFmt w:val="bullet"/>
      <w:lvlText w:val="•"/>
      <w:lvlJc w:val="left"/>
      <w:pPr>
        <w:ind w:left="7133" w:hanging="360"/>
      </w:pPr>
      <w:rPr>
        <w:rFonts w:hint="default"/>
      </w:rPr>
    </w:lvl>
    <w:lvl w:ilvl="8" w:tplc="976C7FB2">
      <w:numFmt w:val="bullet"/>
      <w:lvlText w:val="•"/>
      <w:lvlJc w:val="left"/>
      <w:pPr>
        <w:ind w:left="8044" w:hanging="360"/>
      </w:pPr>
      <w:rPr>
        <w:rFonts w:hint="default"/>
      </w:rPr>
    </w:lvl>
  </w:abstractNum>
  <w:abstractNum w:abstractNumId="36" w15:restartNumberingAfterBreak="0">
    <w:nsid w:val="23EA762D"/>
    <w:multiLevelType w:val="multilevel"/>
    <w:tmpl w:val="AA226C12"/>
    <w:lvl w:ilvl="0">
      <w:start w:val="34"/>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37" w15:restartNumberingAfterBreak="0">
    <w:nsid w:val="26C80838"/>
    <w:multiLevelType w:val="multilevel"/>
    <w:tmpl w:val="3790F28A"/>
    <w:lvl w:ilvl="0">
      <w:start w:val="4"/>
      <w:numFmt w:val="decimal"/>
      <w:lvlText w:val="%1"/>
      <w:lvlJc w:val="left"/>
      <w:pPr>
        <w:ind w:left="414" w:hanging="301"/>
        <w:jc w:val="left"/>
      </w:pPr>
      <w:rPr>
        <w:rFonts w:hint="default"/>
      </w:rPr>
    </w:lvl>
    <w:lvl w:ilvl="1">
      <w:start w:val="1"/>
      <w:numFmt w:val="decimal"/>
      <w:lvlText w:val="%1.%2"/>
      <w:lvlJc w:val="left"/>
      <w:pPr>
        <w:ind w:left="414" w:hanging="301"/>
        <w:jc w:val="left"/>
      </w:pPr>
      <w:rPr>
        <w:rFonts w:ascii="Times New Roman" w:eastAsia="Times New Roman" w:hAnsi="Times New Roman" w:cs="Times New Roman" w:hint="default"/>
        <w:b/>
        <w:bCs/>
        <w:spacing w:val="-1"/>
        <w:w w:val="100"/>
        <w:sz w:val="22"/>
        <w:szCs w:val="22"/>
      </w:rPr>
    </w:lvl>
    <w:lvl w:ilvl="2">
      <w:numFmt w:val="bullet"/>
      <w:lvlText w:val="•"/>
      <w:lvlJc w:val="left"/>
      <w:pPr>
        <w:ind w:left="2309" w:hanging="301"/>
      </w:pPr>
      <w:rPr>
        <w:rFonts w:hint="default"/>
      </w:rPr>
    </w:lvl>
    <w:lvl w:ilvl="3">
      <w:numFmt w:val="bullet"/>
      <w:lvlText w:val="•"/>
      <w:lvlJc w:val="left"/>
      <w:pPr>
        <w:ind w:left="3253" w:hanging="301"/>
      </w:pPr>
      <w:rPr>
        <w:rFonts w:hint="default"/>
      </w:rPr>
    </w:lvl>
    <w:lvl w:ilvl="4">
      <w:numFmt w:val="bullet"/>
      <w:lvlText w:val="•"/>
      <w:lvlJc w:val="left"/>
      <w:pPr>
        <w:ind w:left="4198" w:hanging="301"/>
      </w:pPr>
      <w:rPr>
        <w:rFonts w:hint="default"/>
      </w:rPr>
    </w:lvl>
    <w:lvl w:ilvl="5">
      <w:numFmt w:val="bullet"/>
      <w:lvlText w:val="•"/>
      <w:lvlJc w:val="left"/>
      <w:pPr>
        <w:ind w:left="5142" w:hanging="301"/>
      </w:pPr>
      <w:rPr>
        <w:rFonts w:hint="default"/>
      </w:rPr>
    </w:lvl>
    <w:lvl w:ilvl="6">
      <w:numFmt w:val="bullet"/>
      <w:lvlText w:val="•"/>
      <w:lvlJc w:val="left"/>
      <w:pPr>
        <w:ind w:left="6087" w:hanging="301"/>
      </w:pPr>
      <w:rPr>
        <w:rFonts w:hint="default"/>
      </w:rPr>
    </w:lvl>
    <w:lvl w:ilvl="7">
      <w:numFmt w:val="bullet"/>
      <w:lvlText w:val="•"/>
      <w:lvlJc w:val="left"/>
      <w:pPr>
        <w:ind w:left="7031" w:hanging="301"/>
      </w:pPr>
      <w:rPr>
        <w:rFonts w:hint="default"/>
      </w:rPr>
    </w:lvl>
    <w:lvl w:ilvl="8">
      <w:numFmt w:val="bullet"/>
      <w:lvlText w:val="•"/>
      <w:lvlJc w:val="left"/>
      <w:pPr>
        <w:ind w:left="7976" w:hanging="301"/>
      </w:pPr>
      <w:rPr>
        <w:rFonts w:hint="default"/>
      </w:rPr>
    </w:lvl>
  </w:abstractNum>
  <w:abstractNum w:abstractNumId="38" w15:restartNumberingAfterBreak="0">
    <w:nsid w:val="27191F83"/>
    <w:multiLevelType w:val="hybridMultilevel"/>
    <w:tmpl w:val="312A858A"/>
    <w:lvl w:ilvl="0" w:tplc="799E24CC">
      <w:start w:val="1"/>
      <w:numFmt w:val="decimal"/>
      <w:lvlText w:val="%1."/>
      <w:lvlJc w:val="left"/>
      <w:pPr>
        <w:ind w:left="353" w:hanging="240"/>
        <w:jc w:val="left"/>
      </w:pPr>
      <w:rPr>
        <w:rFonts w:ascii="Times New Roman" w:eastAsia="Times New Roman" w:hAnsi="Times New Roman" w:cs="Times New Roman" w:hint="default"/>
        <w:spacing w:val="-1"/>
        <w:w w:val="100"/>
        <w:sz w:val="24"/>
        <w:szCs w:val="24"/>
      </w:rPr>
    </w:lvl>
    <w:lvl w:ilvl="1" w:tplc="29A85596">
      <w:numFmt w:val="bullet"/>
      <w:lvlText w:val="•"/>
      <w:lvlJc w:val="left"/>
      <w:pPr>
        <w:ind w:left="1310" w:hanging="240"/>
      </w:pPr>
      <w:rPr>
        <w:rFonts w:hint="default"/>
      </w:rPr>
    </w:lvl>
    <w:lvl w:ilvl="2" w:tplc="DFBAA400">
      <w:numFmt w:val="bullet"/>
      <w:lvlText w:val="•"/>
      <w:lvlJc w:val="left"/>
      <w:pPr>
        <w:ind w:left="2261" w:hanging="240"/>
      </w:pPr>
      <w:rPr>
        <w:rFonts w:hint="default"/>
      </w:rPr>
    </w:lvl>
    <w:lvl w:ilvl="3" w:tplc="1A9C1DF8">
      <w:numFmt w:val="bullet"/>
      <w:lvlText w:val="•"/>
      <w:lvlJc w:val="left"/>
      <w:pPr>
        <w:ind w:left="3211" w:hanging="240"/>
      </w:pPr>
      <w:rPr>
        <w:rFonts w:hint="default"/>
      </w:rPr>
    </w:lvl>
    <w:lvl w:ilvl="4" w:tplc="23106AC0">
      <w:numFmt w:val="bullet"/>
      <w:lvlText w:val="•"/>
      <w:lvlJc w:val="left"/>
      <w:pPr>
        <w:ind w:left="4162" w:hanging="240"/>
      </w:pPr>
      <w:rPr>
        <w:rFonts w:hint="default"/>
      </w:rPr>
    </w:lvl>
    <w:lvl w:ilvl="5" w:tplc="E7A8C890">
      <w:numFmt w:val="bullet"/>
      <w:lvlText w:val="•"/>
      <w:lvlJc w:val="left"/>
      <w:pPr>
        <w:ind w:left="5112" w:hanging="240"/>
      </w:pPr>
      <w:rPr>
        <w:rFonts w:hint="default"/>
      </w:rPr>
    </w:lvl>
    <w:lvl w:ilvl="6" w:tplc="CEC87E92">
      <w:numFmt w:val="bullet"/>
      <w:lvlText w:val="•"/>
      <w:lvlJc w:val="left"/>
      <w:pPr>
        <w:ind w:left="6063" w:hanging="240"/>
      </w:pPr>
      <w:rPr>
        <w:rFonts w:hint="default"/>
      </w:rPr>
    </w:lvl>
    <w:lvl w:ilvl="7" w:tplc="4AD67A7C">
      <w:numFmt w:val="bullet"/>
      <w:lvlText w:val="•"/>
      <w:lvlJc w:val="left"/>
      <w:pPr>
        <w:ind w:left="7013" w:hanging="240"/>
      </w:pPr>
      <w:rPr>
        <w:rFonts w:hint="default"/>
      </w:rPr>
    </w:lvl>
    <w:lvl w:ilvl="8" w:tplc="5E3EE3FA">
      <w:numFmt w:val="bullet"/>
      <w:lvlText w:val="•"/>
      <w:lvlJc w:val="left"/>
      <w:pPr>
        <w:ind w:left="7964" w:hanging="240"/>
      </w:pPr>
      <w:rPr>
        <w:rFonts w:hint="default"/>
      </w:rPr>
    </w:lvl>
  </w:abstractNum>
  <w:abstractNum w:abstractNumId="39" w15:restartNumberingAfterBreak="0">
    <w:nsid w:val="274D61D2"/>
    <w:multiLevelType w:val="multilevel"/>
    <w:tmpl w:val="62722342"/>
    <w:lvl w:ilvl="0">
      <w:start w:val="24"/>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40" w15:restartNumberingAfterBreak="0">
    <w:nsid w:val="27CB59DF"/>
    <w:multiLevelType w:val="hybridMultilevel"/>
    <w:tmpl w:val="ED6CCBA8"/>
    <w:lvl w:ilvl="0" w:tplc="710A124C">
      <w:numFmt w:val="bullet"/>
      <w:lvlText w:val="-"/>
      <w:lvlJc w:val="left"/>
      <w:pPr>
        <w:ind w:left="757" w:hanging="360"/>
      </w:pPr>
      <w:rPr>
        <w:rFonts w:ascii="Times New Roman" w:eastAsia="Times New Roman" w:hAnsi="Times New Roman" w:cs="Times New Roman" w:hint="default"/>
        <w:spacing w:val="-20"/>
        <w:w w:val="100"/>
        <w:sz w:val="24"/>
        <w:szCs w:val="24"/>
      </w:rPr>
    </w:lvl>
    <w:lvl w:ilvl="1" w:tplc="5ECE7DD8">
      <w:numFmt w:val="bullet"/>
      <w:lvlText w:val="•"/>
      <w:lvlJc w:val="left"/>
      <w:pPr>
        <w:ind w:left="1670" w:hanging="360"/>
      </w:pPr>
      <w:rPr>
        <w:rFonts w:hint="default"/>
      </w:rPr>
    </w:lvl>
    <w:lvl w:ilvl="2" w:tplc="44DAB89E">
      <w:numFmt w:val="bullet"/>
      <w:lvlText w:val="•"/>
      <w:lvlJc w:val="left"/>
      <w:pPr>
        <w:ind w:left="2581" w:hanging="360"/>
      </w:pPr>
      <w:rPr>
        <w:rFonts w:hint="default"/>
      </w:rPr>
    </w:lvl>
    <w:lvl w:ilvl="3" w:tplc="FBB4D6D4">
      <w:numFmt w:val="bullet"/>
      <w:lvlText w:val="•"/>
      <w:lvlJc w:val="left"/>
      <w:pPr>
        <w:ind w:left="3491" w:hanging="360"/>
      </w:pPr>
      <w:rPr>
        <w:rFonts w:hint="default"/>
      </w:rPr>
    </w:lvl>
    <w:lvl w:ilvl="4" w:tplc="2688B3CE">
      <w:numFmt w:val="bullet"/>
      <w:lvlText w:val="•"/>
      <w:lvlJc w:val="left"/>
      <w:pPr>
        <w:ind w:left="4402" w:hanging="360"/>
      </w:pPr>
      <w:rPr>
        <w:rFonts w:hint="default"/>
      </w:rPr>
    </w:lvl>
    <w:lvl w:ilvl="5" w:tplc="5856774C">
      <w:numFmt w:val="bullet"/>
      <w:lvlText w:val="•"/>
      <w:lvlJc w:val="left"/>
      <w:pPr>
        <w:ind w:left="5312" w:hanging="360"/>
      </w:pPr>
      <w:rPr>
        <w:rFonts w:hint="default"/>
      </w:rPr>
    </w:lvl>
    <w:lvl w:ilvl="6" w:tplc="367CB010">
      <w:numFmt w:val="bullet"/>
      <w:lvlText w:val="•"/>
      <w:lvlJc w:val="left"/>
      <w:pPr>
        <w:ind w:left="6223" w:hanging="360"/>
      </w:pPr>
      <w:rPr>
        <w:rFonts w:hint="default"/>
      </w:rPr>
    </w:lvl>
    <w:lvl w:ilvl="7" w:tplc="03AE8B34">
      <w:numFmt w:val="bullet"/>
      <w:lvlText w:val="•"/>
      <w:lvlJc w:val="left"/>
      <w:pPr>
        <w:ind w:left="7133" w:hanging="360"/>
      </w:pPr>
      <w:rPr>
        <w:rFonts w:hint="default"/>
      </w:rPr>
    </w:lvl>
    <w:lvl w:ilvl="8" w:tplc="E104D6A6">
      <w:numFmt w:val="bullet"/>
      <w:lvlText w:val="•"/>
      <w:lvlJc w:val="left"/>
      <w:pPr>
        <w:ind w:left="8044" w:hanging="360"/>
      </w:pPr>
      <w:rPr>
        <w:rFonts w:hint="default"/>
      </w:rPr>
    </w:lvl>
  </w:abstractNum>
  <w:abstractNum w:abstractNumId="41" w15:restartNumberingAfterBreak="0">
    <w:nsid w:val="296E27D0"/>
    <w:multiLevelType w:val="multilevel"/>
    <w:tmpl w:val="ED3C94E4"/>
    <w:lvl w:ilvl="0">
      <w:start w:val="22"/>
      <w:numFmt w:val="decimal"/>
      <w:lvlText w:val="%1"/>
      <w:lvlJc w:val="left"/>
      <w:pPr>
        <w:ind w:left="894" w:hanging="781"/>
        <w:jc w:val="left"/>
      </w:pPr>
      <w:rPr>
        <w:rFonts w:hint="default"/>
      </w:rPr>
    </w:lvl>
    <w:lvl w:ilvl="1">
      <w:start w:val="5"/>
      <w:numFmt w:val="decimal"/>
      <w:lvlText w:val="%1.%2"/>
      <w:lvlJc w:val="left"/>
      <w:pPr>
        <w:ind w:left="894" w:hanging="781"/>
        <w:jc w:val="left"/>
      </w:pPr>
      <w:rPr>
        <w:rFonts w:hint="default"/>
      </w:rPr>
    </w:lvl>
    <w:lvl w:ilvl="2">
      <w:start w:val="3"/>
      <w:numFmt w:val="decimal"/>
      <w:lvlText w:val="%1.%2.%3"/>
      <w:lvlJc w:val="left"/>
      <w:pPr>
        <w:ind w:left="894" w:hanging="781"/>
        <w:jc w:val="left"/>
      </w:pPr>
      <w:rPr>
        <w:rFonts w:hint="default"/>
      </w:rPr>
    </w:lvl>
    <w:lvl w:ilvl="3">
      <w:start w:val="1"/>
      <w:numFmt w:val="decimal"/>
      <w:lvlText w:val="%1.%2.%3.%4"/>
      <w:lvlJc w:val="left"/>
      <w:pPr>
        <w:ind w:left="894" w:hanging="781"/>
        <w:jc w:val="left"/>
      </w:pPr>
      <w:rPr>
        <w:rFonts w:ascii="Times New Roman" w:eastAsia="Times New Roman" w:hAnsi="Times New Roman" w:cs="Times New Roman" w:hint="default"/>
        <w:spacing w:val="-1"/>
        <w:w w:val="100"/>
        <w:sz w:val="22"/>
        <w:szCs w:val="22"/>
      </w:rPr>
    </w:lvl>
    <w:lvl w:ilvl="4">
      <w:start w:val="1"/>
      <w:numFmt w:val="lowerLetter"/>
      <w:lvlText w:val="(%5)"/>
      <w:lvlJc w:val="left"/>
      <w:pPr>
        <w:ind w:left="757" w:hanging="360"/>
        <w:jc w:val="left"/>
      </w:pPr>
      <w:rPr>
        <w:rFonts w:ascii="Times New Roman" w:eastAsia="Times New Roman" w:hAnsi="Times New Roman" w:cs="Times New Roman" w:hint="default"/>
        <w:spacing w:val="-27"/>
        <w:w w:val="100"/>
        <w:sz w:val="24"/>
        <w:szCs w:val="24"/>
      </w:rPr>
    </w:lvl>
    <w:lvl w:ilvl="5">
      <w:start w:val="1"/>
      <w:numFmt w:val="lowerRoman"/>
      <w:lvlText w:val="(%6)"/>
      <w:lvlJc w:val="left"/>
      <w:pPr>
        <w:ind w:left="1640" w:hanging="427"/>
        <w:jc w:val="right"/>
      </w:pPr>
      <w:rPr>
        <w:rFonts w:ascii="Times New Roman" w:eastAsia="Times New Roman" w:hAnsi="Times New Roman" w:cs="Times New Roman" w:hint="default"/>
        <w:spacing w:val="-5"/>
        <w:w w:val="100"/>
        <w:sz w:val="24"/>
        <w:szCs w:val="24"/>
      </w:rPr>
    </w:lvl>
    <w:lvl w:ilvl="6">
      <w:numFmt w:val="bullet"/>
      <w:lvlText w:val="•"/>
      <w:lvlJc w:val="left"/>
      <w:pPr>
        <w:ind w:left="5752" w:hanging="427"/>
      </w:pPr>
      <w:rPr>
        <w:rFonts w:hint="default"/>
      </w:rPr>
    </w:lvl>
    <w:lvl w:ilvl="7">
      <w:numFmt w:val="bullet"/>
      <w:lvlText w:val="•"/>
      <w:lvlJc w:val="left"/>
      <w:pPr>
        <w:ind w:left="6780" w:hanging="427"/>
      </w:pPr>
      <w:rPr>
        <w:rFonts w:hint="default"/>
      </w:rPr>
    </w:lvl>
    <w:lvl w:ilvl="8">
      <w:numFmt w:val="bullet"/>
      <w:lvlText w:val="•"/>
      <w:lvlJc w:val="left"/>
      <w:pPr>
        <w:ind w:left="7809" w:hanging="427"/>
      </w:pPr>
      <w:rPr>
        <w:rFonts w:hint="default"/>
      </w:rPr>
    </w:lvl>
  </w:abstractNum>
  <w:abstractNum w:abstractNumId="42" w15:restartNumberingAfterBreak="0">
    <w:nsid w:val="2AE549A5"/>
    <w:multiLevelType w:val="hybridMultilevel"/>
    <w:tmpl w:val="10329BC4"/>
    <w:lvl w:ilvl="0" w:tplc="2A3A58D0">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770C86E8">
      <w:start w:val="1"/>
      <w:numFmt w:val="lowerRoman"/>
      <w:lvlText w:val="(%2)"/>
      <w:lvlJc w:val="left"/>
      <w:pPr>
        <w:ind w:left="1357" w:hanging="427"/>
        <w:jc w:val="right"/>
      </w:pPr>
      <w:rPr>
        <w:rFonts w:ascii="Times New Roman" w:eastAsia="Times New Roman" w:hAnsi="Times New Roman" w:cs="Times New Roman" w:hint="default"/>
        <w:spacing w:val="-1"/>
        <w:w w:val="100"/>
        <w:sz w:val="24"/>
        <w:szCs w:val="24"/>
      </w:rPr>
    </w:lvl>
    <w:lvl w:ilvl="2" w:tplc="E1529332">
      <w:numFmt w:val="bullet"/>
      <w:lvlText w:val="•"/>
      <w:lvlJc w:val="left"/>
      <w:pPr>
        <w:ind w:left="2305" w:hanging="427"/>
      </w:pPr>
      <w:rPr>
        <w:rFonts w:hint="default"/>
      </w:rPr>
    </w:lvl>
    <w:lvl w:ilvl="3" w:tplc="4AA2B388">
      <w:numFmt w:val="bullet"/>
      <w:lvlText w:val="•"/>
      <w:lvlJc w:val="left"/>
      <w:pPr>
        <w:ind w:left="3250" w:hanging="427"/>
      </w:pPr>
      <w:rPr>
        <w:rFonts w:hint="default"/>
      </w:rPr>
    </w:lvl>
    <w:lvl w:ilvl="4" w:tplc="11A08556">
      <w:numFmt w:val="bullet"/>
      <w:lvlText w:val="•"/>
      <w:lvlJc w:val="left"/>
      <w:pPr>
        <w:ind w:left="4195" w:hanging="427"/>
      </w:pPr>
      <w:rPr>
        <w:rFonts w:hint="default"/>
      </w:rPr>
    </w:lvl>
    <w:lvl w:ilvl="5" w:tplc="D73CD750">
      <w:numFmt w:val="bullet"/>
      <w:lvlText w:val="•"/>
      <w:lvlJc w:val="left"/>
      <w:pPr>
        <w:ind w:left="5140" w:hanging="427"/>
      </w:pPr>
      <w:rPr>
        <w:rFonts w:hint="default"/>
      </w:rPr>
    </w:lvl>
    <w:lvl w:ilvl="6" w:tplc="CA8CD31A">
      <w:numFmt w:val="bullet"/>
      <w:lvlText w:val="•"/>
      <w:lvlJc w:val="left"/>
      <w:pPr>
        <w:ind w:left="6085" w:hanging="427"/>
      </w:pPr>
      <w:rPr>
        <w:rFonts w:hint="default"/>
      </w:rPr>
    </w:lvl>
    <w:lvl w:ilvl="7" w:tplc="16D8A932">
      <w:numFmt w:val="bullet"/>
      <w:lvlText w:val="•"/>
      <w:lvlJc w:val="left"/>
      <w:pPr>
        <w:ind w:left="7030" w:hanging="427"/>
      </w:pPr>
      <w:rPr>
        <w:rFonts w:hint="default"/>
      </w:rPr>
    </w:lvl>
    <w:lvl w:ilvl="8" w:tplc="785836F6">
      <w:numFmt w:val="bullet"/>
      <w:lvlText w:val="•"/>
      <w:lvlJc w:val="left"/>
      <w:pPr>
        <w:ind w:left="7975" w:hanging="427"/>
      </w:pPr>
      <w:rPr>
        <w:rFonts w:hint="default"/>
      </w:rPr>
    </w:lvl>
  </w:abstractNum>
  <w:abstractNum w:abstractNumId="43" w15:restartNumberingAfterBreak="0">
    <w:nsid w:val="2B4B2699"/>
    <w:multiLevelType w:val="multilevel"/>
    <w:tmpl w:val="555ACB90"/>
    <w:lvl w:ilvl="0">
      <w:start w:val="29"/>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8"/>
        <w:w w:val="100"/>
        <w:sz w:val="24"/>
        <w:szCs w:val="24"/>
      </w:rPr>
    </w:lvl>
    <w:lvl w:ilvl="3">
      <w:start w:val="1"/>
      <w:numFmt w:val="lowerRoman"/>
      <w:lvlText w:val="(%4)"/>
      <w:lvlJc w:val="left"/>
      <w:pPr>
        <w:ind w:left="1357" w:hanging="427"/>
        <w:jc w:val="right"/>
      </w:pPr>
      <w:rPr>
        <w:rFonts w:ascii="Times New Roman" w:eastAsia="Times New Roman" w:hAnsi="Times New Roman" w:cs="Times New Roman" w:hint="default"/>
        <w:spacing w:val="-10"/>
        <w:w w:val="100"/>
        <w:sz w:val="24"/>
        <w:szCs w:val="24"/>
      </w:rPr>
    </w:lvl>
    <w:lvl w:ilvl="4">
      <w:numFmt w:val="bullet"/>
      <w:lvlText w:val="•"/>
      <w:lvlJc w:val="left"/>
      <w:pPr>
        <w:ind w:left="3486" w:hanging="427"/>
      </w:pPr>
      <w:rPr>
        <w:rFonts w:hint="default"/>
      </w:rPr>
    </w:lvl>
    <w:lvl w:ilvl="5">
      <w:numFmt w:val="bullet"/>
      <w:lvlText w:val="•"/>
      <w:lvlJc w:val="left"/>
      <w:pPr>
        <w:ind w:left="4549" w:hanging="427"/>
      </w:pPr>
      <w:rPr>
        <w:rFonts w:hint="default"/>
      </w:rPr>
    </w:lvl>
    <w:lvl w:ilvl="6">
      <w:numFmt w:val="bullet"/>
      <w:lvlText w:val="•"/>
      <w:lvlJc w:val="left"/>
      <w:pPr>
        <w:ind w:left="5612" w:hanging="427"/>
      </w:pPr>
      <w:rPr>
        <w:rFonts w:hint="default"/>
      </w:rPr>
    </w:lvl>
    <w:lvl w:ilvl="7">
      <w:numFmt w:val="bullet"/>
      <w:lvlText w:val="•"/>
      <w:lvlJc w:val="left"/>
      <w:pPr>
        <w:ind w:left="6675" w:hanging="427"/>
      </w:pPr>
      <w:rPr>
        <w:rFonts w:hint="default"/>
      </w:rPr>
    </w:lvl>
    <w:lvl w:ilvl="8">
      <w:numFmt w:val="bullet"/>
      <w:lvlText w:val="•"/>
      <w:lvlJc w:val="left"/>
      <w:pPr>
        <w:ind w:left="7739" w:hanging="427"/>
      </w:pPr>
      <w:rPr>
        <w:rFonts w:hint="default"/>
      </w:rPr>
    </w:lvl>
  </w:abstractNum>
  <w:abstractNum w:abstractNumId="44" w15:restartNumberingAfterBreak="0">
    <w:nsid w:val="2BA05250"/>
    <w:multiLevelType w:val="multilevel"/>
    <w:tmpl w:val="F3FEFB82"/>
    <w:lvl w:ilvl="0">
      <w:start w:val="27"/>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45" w15:restartNumberingAfterBreak="0">
    <w:nsid w:val="2C631B04"/>
    <w:multiLevelType w:val="hybridMultilevel"/>
    <w:tmpl w:val="287C8FAA"/>
    <w:lvl w:ilvl="0" w:tplc="01B86C76">
      <w:numFmt w:val="bullet"/>
      <w:lvlText w:val="-"/>
      <w:lvlJc w:val="left"/>
      <w:pPr>
        <w:ind w:left="757" w:hanging="360"/>
      </w:pPr>
      <w:rPr>
        <w:rFonts w:ascii="Times New Roman" w:eastAsia="Times New Roman" w:hAnsi="Times New Roman" w:cs="Times New Roman" w:hint="default"/>
        <w:spacing w:val="-1"/>
        <w:w w:val="100"/>
        <w:sz w:val="24"/>
        <w:szCs w:val="24"/>
      </w:rPr>
    </w:lvl>
    <w:lvl w:ilvl="1" w:tplc="50424DC6">
      <w:numFmt w:val="bullet"/>
      <w:lvlText w:val="•"/>
      <w:lvlJc w:val="left"/>
      <w:pPr>
        <w:ind w:left="1670" w:hanging="360"/>
      </w:pPr>
      <w:rPr>
        <w:rFonts w:hint="default"/>
      </w:rPr>
    </w:lvl>
    <w:lvl w:ilvl="2" w:tplc="16DEA46A">
      <w:numFmt w:val="bullet"/>
      <w:lvlText w:val="•"/>
      <w:lvlJc w:val="left"/>
      <w:pPr>
        <w:ind w:left="2581" w:hanging="360"/>
      </w:pPr>
      <w:rPr>
        <w:rFonts w:hint="default"/>
      </w:rPr>
    </w:lvl>
    <w:lvl w:ilvl="3" w:tplc="E4CAE02E">
      <w:numFmt w:val="bullet"/>
      <w:lvlText w:val="•"/>
      <w:lvlJc w:val="left"/>
      <w:pPr>
        <w:ind w:left="3491" w:hanging="360"/>
      </w:pPr>
      <w:rPr>
        <w:rFonts w:hint="default"/>
      </w:rPr>
    </w:lvl>
    <w:lvl w:ilvl="4" w:tplc="C5A4D8E4">
      <w:numFmt w:val="bullet"/>
      <w:lvlText w:val="•"/>
      <w:lvlJc w:val="left"/>
      <w:pPr>
        <w:ind w:left="4402" w:hanging="360"/>
      </w:pPr>
      <w:rPr>
        <w:rFonts w:hint="default"/>
      </w:rPr>
    </w:lvl>
    <w:lvl w:ilvl="5" w:tplc="3448128E">
      <w:numFmt w:val="bullet"/>
      <w:lvlText w:val="•"/>
      <w:lvlJc w:val="left"/>
      <w:pPr>
        <w:ind w:left="5312" w:hanging="360"/>
      </w:pPr>
      <w:rPr>
        <w:rFonts w:hint="default"/>
      </w:rPr>
    </w:lvl>
    <w:lvl w:ilvl="6" w:tplc="384E5338">
      <w:numFmt w:val="bullet"/>
      <w:lvlText w:val="•"/>
      <w:lvlJc w:val="left"/>
      <w:pPr>
        <w:ind w:left="6223" w:hanging="360"/>
      </w:pPr>
      <w:rPr>
        <w:rFonts w:hint="default"/>
      </w:rPr>
    </w:lvl>
    <w:lvl w:ilvl="7" w:tplc="069AAAA4">
      <w:numFmt w:val="bullet"/>
      <w:lvlText w:val="•"/>
      <w:lvlJc w:val="left"/>
      <w:pPr>
        <w:ind w:left="7133" w:hanging="360"/>
      </w:pPr>
      <w:rPr>
        <w:rFonts w:hint="default"/>
      </w:rPr>
    </w:lvl>
    <w:lvl w:ilvl="8" w:tplc="F2681642">
      <w:numFmt w:val="bullet"/>
      <w:lvlText w:val="•"/>
      <w:lvlJc w:val="left"/>
      <w:pPr>
        <w:ind w:left="8044" w:hanging="360"/>
      </w:pPr>
      <w:rPr>
        <w:rFonts w:hint="default"/>
      </w:rPr>
    </w:lvl>
  </w:abstractNum>
  <w:abstractNum w:abstractNumId="46" w15:restartNumberingAfterBreak="0">
    <w:nsid w:val="2DB40E98"/>
    <w:multiLevelType w:val="multilevel"/>
    <w:tmpl w:val="5BA06DEE"/>
    <w:lvl w:ilvl="0">
      <w:start w:val="44"/>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start w:val="1"/>
      <w:numFmt w:val="decimal"/>
      <w:lvlText w:val="%1.%2.%3"/>
      <w:lvlJc w:val="left"/>
      <w:pPr>
        <w:ind w:left="714" w:hanging="601"/>
        <w:jc w:val="left"/>
      </w:pPr>
      <w:rPr>
        <w:rFonts w:ascii="Times New Roman" w:eastAsia="Times New Roman" w:hAnsi="Times New Roman" w:cs="Times New Roman" w:hint="default"/>
        <w:b/>
        <w:bCs/>
        <w:w w:val="100"/>
        <w:sz w:val="22"/>
        <w:szCs w:val="22"/>
      </w:rPr>
    </w:lvl>
    <w:lvl w:ilvl="3">
      <w:start w:val="1"/>
      <w:numFmt w:val="lowerLetter"/>
      <w:lvlText w:val="(%4)"/>
      <w:lvlJc w:val="left"/>
      <w:pPr>
        <w:ind w:left="757" w:hanging="360"/>
        <w:jc w:val="left"/>
      </w:pPr>
      <w:rPr>
        <w:rFonts w:ascii="Times New Roman" w:eastAsia="Times New Roman" w:hAnsi="Times New Roman" w:cs="Times New Roman" w:hint="default"/>
        <w:spacing w:val="-27"/>
        <w:w w:val="100"/>
        <w:sz w:val="24"/>
        <w:szCs w:val="24"/>
      </w:rPr>
    </w:lvl>
    <w:lvl w:ilvl="4">
      <w:start w:val="1"/>
      <w:numFmt w:val="lowerRoman"/>
      <w:lvlText w:val="(%5)"/>
      <w:lvlJc w:val="left"/>
      <w:pPr>
        <w:ind w:left="1357" w:hanging="427"/>
        <w:jc w:val="right"/>
      </w:pPr>
      <w:rPr>
        <w:rFonts w:ascii="Times New Roman" w:eastAsia="Times New Roman" w:hAnsi="Times New Roman" w:cs="Times New Roman" w:hint="default"/>
        <w:spacing w:val="-1"/>
        <w:w w:val="100"/>
        <w:sz w:val="24"/>
        <w:szCs w:val="24"/>
      </w:rPr>
    </w:lvl>
    <w:lvl w:ilvl="5">
      <w:numFmt w:val="bullet"/>
      <w:lvlText w:val="•"/>
      <w:lvlJc w:val="left"/>
      <w:pPr>
        <w:ind w:left="3790" w:hanging="427"/>
      </w:pPr>
      <w:rPr>
        <w:rFonts w:hint="default"/>
      </w:rPr>
    </w:lvl>
    <w:lvl w:ilvl="6">
      <w:numFmt w:val="bullet"/>
      <w:lvlText w:val="•"/>
      <w:lvlJc w:val="left"/>
      <w:pPr>
        <w:ind w:left="5005" w:hanging="427"/>
      </w:pPr>
      <w:rPr>
        <w:rFonts w:hint="default"/>
      </w:rPr>
    </w:lvl>
    <w:lvl w:ilvl="7">
      <w:numFmt w:val="bullet"/>
      <w:lvlText w:val="•"/>
      <w:lvlJc w:val="left"/>
      <w:pPr>
        <w:ind w:left="6220" w:hanging="427"/>
      </w:pPr>
      <w:rPr>
        <w:rFonts w:hint="default"/>
      </w:rPr>
    </w:lvl>
    <w:lvl w:ilvl="8">
      <w:numFmt w:val="bullet"/>
      <w:lvlText w:val="•"/>
      <w:lvlJc w:val="left"/>
      <w:pPr>
        <w:ind w:left="7435" w:hanging="427"/>
      </w:pPr>
      <w:rPr>
        <w:rFonts w:hint="default"/>
      </w:rPr>
    </w:lvl>
  </w:abstractNum>
  <w:abstractNum w:abstractNumId="47" w15:restartNumberingAfterBreak="0">
    <w:nsid w:val="2DC22E05"/>
    <w:multiLevelType w:val="multilevel"/>
    <w:tmpl w:val="BEF0AA5C"/>
    <w:lvl w:ilvl="0">
      <w:start w:val="17"/>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48" w15:restartNumberingAfterBreak="0">
    <w:nsid w:val="2E4A07FC"/>
    <w:multiLevelType w:val="hybridMultilevel"/>
    <w:tmpl w:val="FF203158"/>
    <w:lvl w:ilvl="0" w:tplc="70AA9C4C">
      <w:numFmt w:val="bullet"/>
      <w:lvlText w:val="-"/>
      <w:lvlJc w:val="left"/>
      <w:pPr>
        <w:ind w:left="757" w:hanging="360"/>
      </w:pPr>
      <w:rPr>
        <w:rFonts w:ascii="Times New Roman" w:eastAsia="Times New Roman" w:hAnsi="Times New Roman" w:cs="Times New Roman" w:hint="default"/>
        <w:spacing w:val="-1"/>
        <w:w w:val="100"/>
        <w:sz w:val="24"/>
        <w:szCs w:val="24"/>
      </w:rPr>
    </w:lvl>
    <w:lvl w:ilvl="1" w:tplc="7FB82FB2">
      <w:numFmt w:val="bullet"/>
      <w:lvlText w:val="•"/>
      <w:lvlJc w:val="left"/>
      <w:pPr>
        <w:ind w:left="1670" w:hanging="360"/>
      </w:pPr>
      <w:rPr>
        <w:rFonts w:hint="default"/>
      </w:rPr>
    </w:lvl>
    <w:lvl w:ilvl="2" w:tplc="21C4B244">
      <w:numFmt w:val="bullet"/>
      <w:lvlText w:val="•"/>
      <w:lvlJc w:val="left"/>
      <w:pPr>
        <w:ind w:left="2581" w:hanging="360"/>
      </w:pPr>
      <w:rPr>
        <w:rFonts w:hint="default"/>
      </w:rPr>
    </w:lvl>
    <w:lvl w:ilvl="3" w:tplc="511CFB32">
      <w:numFmt w:val="bullet"/>
      <w:lvlText w:val="•"/>
      <w:lvlJc w:val="left"/>
      <w:pPr>
        <w:ind w:left="3491" w:hanging="360"/>
      </w:pPr>
      <w:rPr>
        <w:rFonts w:hint="default"/>
      </w:rPr>
    </w:lvl>
    <w:lvl w:ilvl="4" w:tplc="5D6A2F00">
      <w:numFmt w:val="bullet"/>
      <w:lvlText w:val="•"/>
      <w:lvlJc w:val="left"/>
      <w:pPr>
        <w:ind w:left="4402" w:hanging="360"/>
      </w:pPr>
      <w:rPr>
        <w:rFonts w:hint="default"/>
      </w:rPr>
    </w:lvl>
    <w:lvl w:ilvl="5" w:tplc="5752812C">
      <w:numFmt w:val="bullet"/>
      <w:lvlText w:val="•"/>
      <w:lvlJc w:val="left"/>
      <w:pPr>
        <w:ind w:left="5312" w:hanging="360"/>
      </w:pPr>
      <w:rPr>
        <w:rFonts w:hint="default"/>
      </w:rPr>
    </w:lvl>
    <w:lvl w:ilvl="6" w:tplc="149ADB68">
      <w:numFmt w:val="bullet"/>
      <w:lvlText w:val="•"/>
      <w:lvlJc w:val="left"/>
      <w:pPr>
        <w:ind w:left="6223" w:hanging="360"/>
      </w:pPr>
      <w:rPr>
        <w:rFonts w:hint="default"/>
      </w:rPr>
    </w:lvl>
    <w:lvl w:ilvl="7" w:tplc="DDAA4E6A">
      <w:numFmt w:val="bullet"/>
      <w:lvlText w:val="•"/>
      <w:lvlJc w:val="left"/>
      <w:pPr>
        <w:ind w:left="7133" w:hanging="360"/>
      </w:pPr>
      <w:rPr>
        <w:rFonts w:hint="default"/>
      </w:rPr>
    </w:lvl>
    <w:lvl w:ilvl="8" w:tplc="8D6AC82A">
      <w:numFmt w:val="bullet"/>
      <w:lvlText w:val="•"/>
      <w:lvlJc w:val="left"/>
      <w:pPr>
        <w:ind w:left="8044" w:hanging="360"/>
      </w:pPr>
      <w:rPr>
        <w:rFonts w:hint="default"/>
      </w:rPr>
    </w:lvl>
  </w:abstractNum>
  <w:abstractNum w:abstractNumId="49" w15:restartNumberingAfterBreak="0">
    <w:nsid w:val="30003E7B"/>
    <w:multiLevelType w:val="multilevel"/>
    <w:tmpl w:val="1F2E9FE4"/>
    <w:lvl w:ilvl="0">
      <w:start w:val="28"/>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50" w15:restartNumberingAfterBreak="0">
    <w:nsid w:val="315D78D6"/>
    <w:multiLevelType w:val="multilevel"/>
    <w:tmpl w:val="5EF6781A"/>
    <w:lvl w:ilvl="0">
      <w:start w:val="47"/>
      <w:numFmt w:val="decimal"/>
      <w:lvlText w:val="%1"/>
      <w:lvlJc w:val="left"/>
      <w:pPr>
        <w:ind w:left="534" w:hanging="421"/>
        <w:jc w:val="left"/>
      </w:pPr>
      <w:rPr>
        <w:rFonts w:hint="default"/>
      </w:rPr>
    </w:lvl>
    <w:lvl w:ilvl="1">
      <w:start w:val="2"/>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start w:val="1"/>
      <w:numFmt w:val="lowerRoman"/>
      <w:lvlText w:val="(%4)"/>
      <w:lvlJc w:val="left"/>
      <w:pPr>
        <w:ind w:left="1357" w:hanging="427"/>
        <w:jc w:val="right"/>
      </w:pPr>
      <w:rPr>
        <w:rFonts w:ascii="Times New Roman" w:eastAsia="Times New Roman" w:hAnsi="Times New Roman" w:cs="Times New Roman" w:hint="default"/>
        <w:spacing w:val="-1"/>
        <w:w w:val="100"/>
        <w:sz w:val="24"/>
        <w:szCs w:val="24"/>
      </w:rPr>
    </w:lvl>
    <w:lvl w:ilvl="4">
      <w:numFmt w:val="bullet"/>
      <w:lvlText w:val="•"/>
      <w:lvlJc w:val="left"/>
      <w:pPr>
        <w:ind w:left="3486" w:hanging="427"/>
      </w:pPr>
      <w:rPr>
        <w:rFonts w:hint="default"/>
      </w:rPr>
    </w:lvl>
    <w:lvl w:ilvl="5">
      <w:numFmt w:val="bullet"/>
      <w:lvlText w:val="•"/>
      <w:lvlJc w:val="left"/>
      <w:pPr>
        <w:ind w:left="4549" w:hanging="427"/>
      </w:pPr>
      <w:rPr>
        <w:rFonts w:hint="default"/>
      </w:rPr>
    </w:lvl>
    <w:lvl w:ilvl="6">
      <w:numFmt w:val="bullet"/>
      <w:lvlText w:val="•"/>
      <w:lvlJc w:val="left"/>
      <w:pPr>
        <w:ind w:left="5612" w:hanging="427"/>
      </w:pPr>
      <w:rPr>
        <w:rFonts w:hint="default"/>
      </w:rPr>
    </w:lvl>
    <w:lvl w:ilvl="7">
      <w:numFmt w:val="bullet"/>
      <w:lvlText w:val="•"/>
      <w:lvlJc w:val="left"/>
      <w:pPr>
        <w:ind w:left="6675" w:hanging="427"/>
      </w:pPr>
      <w:rPr>
        <w:rFonts w:hint="default"/>
      </w:rPr>
    </w:lvl>
    <w:lvl w:ilvl="8">
      <w:numFmt w:val="bullet"/>
      <w:lvlText w:val="•"/>
      <w:lvlJc w:val="left"/>
      <w:pPr>
        <w:ind w:left="7739" w:hanging="427"/>
      </w:pPr>
      <w:rPr>
        <w:rFonts w:hint="default"/>
      </w:rPr>
    </w:lvl>
  </w:abstractNum>
  <w:abstractNum w:abstractNumId="51" w15:restartNumberingAfterBreak="0">
    <w:nsid w:val="31AE29AB"/>
    <w:multiLevelType w:val="multilevel"/>
    <w:tmpl w:val="103C4E90"/>
    <w:lvl w:ilvl="0">
      <w:start w:val="41"/>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52" w15:restartNumberingAfterBreak="0">
    <w:nsid w:val="31C16705"/>
    <w:multiLevelType w:val="multilevel"/>
    <w:tmpl w:val="74C89616"/>
    <w:lvl w:ilvl="0">
      <w:start w:val="21"/>
      <w:numFmt w:val="decimal"/>
      <w:lvlText w:val="%1"/>
      <w:lvlJc w:val="left"/>
      <w:pPr>
        <w:ind w:left="113" w:hanging="713"/>
        <w:jc w:val="left"/>
      </w:pPr>
      <w:rPr>
        <w:rFonts w:hint="default"/>
      </w:rPr>
    </w:lvl>
    <w:lvl w:ilvl="1">
      <w:start w:val="11"/>
      <w:numFmt w:val="decimal"/>
      <w:lvlText w:val="%1.%2"/>
      <w:lvlJc w:val="left"/>
      <w:pPr>
        <w:ind w:left="113" w:hanging="713"/>
        <w:jc w:val="left"/>
      </w:pPr>
      <w:rPr>
        <w:rFonts w:hint="default"/>
      </w:rPr>
    </w:lvl>
    <w:lvl w:ilvl="2">
      <w:start w:val="1"/>
      <w:numFmt w:val="decimal"/>
      <w:lvlText w:val="%1.%2.%3"/>
      <w:lvlJc w:val="left"/>
      <w:pPr>
        <w:ind w:left="113" w:hanging="713"/>
        <w:jc w:val="left"/>
      </w:pPr>
      <w:rPr>
        <w:rFonts w:ascii="Times New Roman" w:eastAsia="Times New Roman" w:hAnsi="Times New Roman" w:cs="Times New Roman" w:hint="default"/>
        <w:spacing w:val="-9"/>
        <w:w w:val="100"/>
        <w:sz w:val="22"/>
        <w:szCs w:val="22"/>
      </w:rPr>
    </w:lvl>
    <w:lvl w:ilvl="3">
      <w:numFmt w:val="bullet"/>
      <w:lvlText w:val="•"/>
      <w:lvlJc w:val="left"/>
      <w:pPr>
        <w:ind w:left="3043" w:hanging="713"/>
      </w:pPr>
      <w:rPr>
        <w:rFonts w:hint="default"/>
      </w:rPr>
    </w:lvl>
    <w:lvl w:ilvl="4">
      <w:numFmt w:val="bullet"/>
      <w:lvlText w:val="•"/>
      <w:lvlJc w:val="left"/>
      <w:pPr>
        <w:ind w:left="4018" w:hanging="713"/>
      </w:pPr>
      <w:rPr>
        <w:rFonts w:hint="default"/>
      </w:rPr>
    </w:lvl>
    <w:lvl w:ilvl="5">
      <w:numFmt w:val="bullet"/>
      <w:lvlText w:val="•"/>
      <w:lvlJc w:val="left"/>
      <w:pPr>
        <w:ind w:left="4992" w:hanging="713"/>
      </w:pPr>
      <w:rPr>
        <w:rFonts w:hint="default"/>
      </w:rPr>
    </w:lvl>
    <w:lvl w:ilvl="6">
      <w:numFmt w:val="bullet"/>
      <w:lvlText w:val="•"/>
      <w:lvlJc w:val="left"/>
      <w:pPr>
        <w:ind w:left="5967" w:hanging="713"/>
      </w:pPr>
      <w:rPr>
        <w:rFonts w:hint="default"/>
      </w:rPr>
    </w:lvl>
    <w:lvl w:ilvl="7">
      <w:numFmt w:val="bullet"/>
      <w:lvlText w:val="•"/>
      <w:lvlJc w:val="left"/>
      <w:pPr>
        <w:ind w:left="6941" w:hanging="713"/>
      </w:pPr>
      <w:rPr>
        <w:rFonts w:hint="default"/>
      </w:rPr>
    </w:lvl>
    <w:lvl w:ilvl="8">
      <w:numFmt w:val="bullet"/>
      <w:lvlText w:val="•"/>
      <w:lvlJc w:val="left"/>
      <w:pPr>
        <w:ind w:left="7916" w:hanging="713"/>
      </w:pPr>
      <w:rPr>
        <w:rFonts w:hint="default"/>
      </w:rPr>
    </w:lvl>
  </w:abstractNum>
  <w:abstractNum w:abstractNumId="53" w15:restartNumberingAfterBreak="0">
    <w:nsid w:val="31D03C15"/>
    <w:multiLevelType w:val="multilevel"/>
    <w:tmpl w:val="5C2213CE"/>
    <w:lvl w:ilvl="0">
      <w:start w:val="47"/>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54" w15:restartNumberingAfterBreak="0">
    <w:nsid w:val="320C3450"/>
    <w:multiLevelType w:val="multilevel"/>
    <w:tmpl w:val="245E8636"/>
    <w:lvl w:ilvl="0">
      <w:start w:val="49"/>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55" w15:restartNumberingAfterBreak="0">
    <w:nsid w:val="332F5DA7"/>
    <w:multiLevelType w:val="multilevel"/>
    <w:tmpl w:val="63E810AC"/>
    <w:lvl w:ilvl="0">
      <w:start w:val="10"/>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56" w15:restartNumberingAfterBreak="0">
    <w:nsid w:val="34514268"/>
    <w:multiLevelType w:val="multilevel"/>
    <w:tmpl w:val="EC10E17E"/>
    <w:lvl w:ilvl="0">
      <w:start w:val="24"/>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57" w15:restartNumberingAfterBreak="0">
    <w:nsid w:val="34AD1EA9"/>
    <w:multiLevelType w:val="multilevel"/>
    <w:tmpl w:val="5036C24C"/>
    <w:lvl w:ilvl="0">
      <w:start w:val="56"/>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58" w15:restartNumberingAfterBreak="0">
    <w:nsid w:val="34BC5A6F"/>
    <w:multiLevelType w:val="hybridMultilevel"/>
    <w:tmpl w:val="220CAF08"/>
    <w:lvl w:ilvl="0" w:tplc="5E545118">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7BFC0EEA">
      <w:numFmt w:val="bullet"/>
      <w:lvlText w:val="•"/>
      <w:lvlJc w:val="left"/>
      <w:pPr>
        <w:ind w:left="1670" w:hanging="360"/>
      </w:pPr>
      <w:rPr>
        <w:rFonts w:hint="default"/>
      </w:rPr>
    </w:lvl>
    <w:lvl w:ilvl="2" w:tplc="809C5CA0">
      <w:numFmt w:val="bullet"/>
      <w:lvlText w:val="•"/>
      <w:lvlJc w:val="left"/>
      <w:pPr>
        <w:ind w:left="2581" w:hanging="360"/>
      </w:pPr>
      <w:rPr>
        <w:rFonts w:hint="default"/>
      </w:rPr>
    </w:lvl>
    <w:lvl w:ilvl="3" w:tplc="CBB0CBA2">
      <w:numFmt w:val="bullet"/>
      <w:lvlText w:val="•"/>
      <w:lvlJc w:val="left"/>
      <w:pPr>
        <w:ind w:left="3491" w:hanging="360"/>
      </w:pPr>
      <w:rPr>
        <w:rFonts w:hint="default"/>
      </w:rPr>
    </w:lvl>
    <w:lvl w:ilvl="4" w:tplc="C400A8E4">
      <w:numFmt w:val="bullet"/>
      <w:lvlText w:val="•"/>
      <w:lvlJc w:val="left"/>
      <w:pPr>
        <w:ind w:left="4402" w:hanging="360"/>
      </w:pPr>
      <w:rPr>
        <w:rFonts w:hint="default"/>
      </w:rPr>
    </w:lvl>
    <w:lvl w:ilvl="5" w:tplc="A000B036">
      <w:numFmt w:val="bullet"/>
      <w:lvlText w:val="•"/>
      <w:lvlJc w:val="left"/>
      <w:pPr>
        <w:ind w:left="5312" w:hanging="360"/>
      </w:pPr>
      <w:rPr>
        <w:rFonts w:hint="default"/>
      </w:rPr>
    </w:lvl>
    <w:lvl w:ilvl="6" w:tplc="7AB033B4">
      <w:numFmt w:val="bullet"/>
      <w:lvlText w:val="•"/>
      <w:lvlJc w:val="left"/>
      <w:pPr>
        <w:ind w:left="6223" w:hanging="360"/>
      </w:pPr>
      <w:rPr>
        <w:rFonts w:hint="default"/>
      </w:rPr>
    </w:lvl>
    <w:lvl w:ilvl="7" w:tplc="EF82DFA8">
      <w:numFmt w:val="bullet"/>
      <w:lvlText w:val="•"/>
      <w:lvlJc w:val="left"/>
      <w:pPr>
        <w:ind w:left="7133" w:hanging="360"/>
      </w:pPr>
      <w:rPr>
        <w:rFonts w:hint="default"/>
      </w:rPr>
    </w:lvl>
    <w:lvl w:ilvl="8" w:tplc="D8C8F544">
      <w:numFmt w:val="bullet"/>
      <w:lvlText w:val="•"/>
      <w:lvlJc w:val="left"/>
      <w:pPr>
        <w:ind w:left="8044" w:hanging="360"/>
      </w:pPr>
      <w:rPr>
        <w:rFonts w:hint="default"/>
      </w:rPr>
    </w:lvl>
  </w:abstractNum>
  <w:abstractNum w:abstractNumId="59" w15:restartNumberingAfterBreak="0">
    <w:nsid w:val="34CC2439"/>
    <w:multiLevelType w:val="multilevel"/>
    <w:tmpl w:val="520ACC36"/>
    <w:lvl w:ilvl="0">
      <w:start w:val="15"/>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60" w15:restartNumberingAfterBreak="0">
    <w:nsid w:val="352472EE"/>
    <w:multiLevelType w:val="hybridMultilevel"/>
    <w:tmpl w:val="D9DA03D0"/>
    <w:lvl w:ilvl="0" w:tplc="B3CE8BB8">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ACB8B988">
      <w:numFmt w:val="bullet"/>
      <w:lvlText w:val="•"/>
      <w:lvlJc w:val="left"/>
      <w:pPr>
        <w:ind w:left="1670" w:hanging="360"/>
      </w:pPr>
      <w:rPr>
        <w:rFonts w:hint="default"/>
      </w:rPr>
    </w:lvl>
    <w:lvl w:ilvl="2" w:tplc="062AEBC8">
      <w:numFmt w:val="bullet"/>
      <w:lvlText w:val="•"/>
      <w:lvlJc w:val="left"/>
      <w:pPr>
        <w:ind w:left="2581" w:hanging="360"/>
      </w:pPr>
      <w:rPr>
        <w:rFonts w:hint="default"/>
      </w:rPr>
    </w:lvl>
    <w:lvl w:ilvl="3" w:tplc="0360CC4C">
      <w:numFmt w:val="bullet"/>
      <w:lvlText w:val="•"/>
      <w:lvlJc w:val="left"/>
      <w:pPr>
        <w:ind w:left="3491" w:hanging="360"/>
      </w:pPr>
      <w:rPr>
        <w:rFonts w:hint="default"/>
      </w:rPr>
    </w:lvl>
    <w:lvl w:ilvl="4" w:tplc="08AC0BFC">
      <w:numFmt w:val="bullet"/>
      <w:lvlText w:val="•"/>
      <w:lvlJc w:val="left"/>
      <w:pPr>
        <w:ind w:left="4402" w:hanging="360"/>
      </w:pPr>
      <w:rPr>
        <w:rFonts w:hint="default"/>
      </w:rPr>
    </w:lvl>
    <w:lvl w:ilvl="5" w:tplc="2676C722">
      <w:numFmt w:val="bullet"/>
      <w:lvlText w:val="•"/>
      <w:lvlJc w:val="left"/>
      <w:pPr>
        <w:ind w:left="5312" w:hanging="360"/>
      </w:pPr>
      <w:rPr>
        <w:rFonts w:hint="default"/>
      </w:rPr>
    </w:lvl>
    <w:lvl w:ilvl="6" w:tplc="E03AD53A">
      <w:numFmt w:val="bullet"/>
      <w:lvlText w:val="•"/>
      <w:lvlJc w:val="left"/>
      <w:pPr>
        <w:ind w:left="6223" w:hanging="360"/>
      </w:pPr>
      <w:rPr>
        <w:rFonts w:hint="default"/>
      </w:rPr>
    </w:lvl>
    <w:lvl w:ilvl="7" w:tplc="B1B4BD02">
      <w:numFmt w:val="bullet"/>
      <w:lvlText w:val="•"/>
      <w:lvlJc w:val="left"/>
      <w:pPr>
        <w:ind w:left="7133" w:hanging="360"/>
      </w:pPr>
      <w:rPr>
        <w:rFonts w:hint="default"/>
      </w:rPr>
    </w:lvl>
    <w:lvl w:ilvl="8" w:tplc="7228E2A2">
      <w:numFmt w:val="bullet"/>
      <w:lvlText w:val="•"/>
      <w:lvlJc w:val="left"/>
      <w:pPr>
        <w:ind w:left="8044" w:hanging="360"/>
      </w:pPr>
      <w:rPr>
        <w:rFonts w:hint="default"/>
      </w:rPr>
    </w:lvl>
  </w:abstractNum>
  <w:abstractNum w:abstractNumId="61" w15:restartNumberingAfterBreak="0">
    <w:nsid w:val="3551135B"/>
    <w:multiLevelType w:val="hybridMultilevel"/>
    <w:tmpl w:val="7C7045B4"/>
    <w:lvl w:ilvl="0" w:tplc="6DBAD43A">
      <w:numFmt w:val="bullet"/>
      <w:lvlText w:val="-"/>
      <w:lvlJc w:val="left"/>
      <w:pPr>
        <w:ind w:left="1400" w:hanging="360"/>
      </w:pPr>
      <w:rPr>
        <w:rFonts w:ascii="Times New Roman" w:eastAsia="Times New Roman" w:hAnsi="Times New Roman" w:cs="Times New Roman" w:hint="default"/>
        <w:spacing w:val="-1"/>
        <w:w w:val="100"/>
        <w:sz w:val="24"/>
        <w:szCs w:val="24"/>
      </w:rPr>
    </w:lvl>
    <w:lvl w:ilvl="1" w:tplc="38487676">
      <w:numFmt w:val="bullet"/>
      <w:lvlText w:val="•"/>
      <w:lvlJc w:val="left"/>
      <w:pPr>
        <w:ind w:left="2246" w:hanging="360"/>
      </w:pPr>
      <w:rPr>
        <w:rFonts w:hint="default"/>
      </w:rPr>
    </w:lvl>
    <w:lvl w:ilvl="2" w:tplc="04EAE5CA">
      <w:numFmt w:val="bullet"/>
      <w:lvlText w:val="•"/>
      <w:lvlJc w:val="left"/>
      <w:pPr>
        <w:ind w:left="3093" w:hanging="360"/>
      </w:pPr>
      <w:rPr>
        <w:rFonts w:hint="default"/>
      </w:rPr>
    </w:lvl>
    <w:lvl w:ilvl="3" w:tplc="34C0F7A2">
      <w:numFmt w:val="bullet"/>
      <w:lvlText w:val="•"/>
      <w:lvlJc w:val="left"/>
      <w:pPr>
        <w:ind w:left="3939" w:hanging="360"/>
      </w:pPr>
      <w:rPr>
        <w:rFonts w:hint="default"/>
      </w:rPr>
    </w:lvl>
    <w:lvl w:ilvl="4" w:tplc="A014CF64">
      <w:numFmt w:val="bullet"/>
      <w:lvlText w:val="•"/>
      <w:lvlJc w:val="left"/>
      <w:pPr>
        <w:ind w:left="4786" w:hanging="360"/>
      </w:pPr>
      <w:rPr>
        <w:rFonts w:hint="default"/>
      </w:rPr>
    </w:lvl>
    <w:lvl w:ilvl="5" w:tplc="E618C808">
      <w:numFmt w:val="bullet"/>
      <w:lvlText w:val="•"/>
      <w:lvlJc w:val="left"/>
      <w:pPr>
        <w:ind w:left="5632" w:hanging="360"/>
      </w:pPr>
      <w:rPr>
        <w:rFonts w:hint="default"/>
      </w:rPr>
    </w:lvl>
    <w:lvl w:ilvl="6" w:tplc="7D1C257A">
      <w:numFmt w:val="bullet"/>
      <w:lvlText w:val="•"/>
      <w:lvlJc w:val="left"/>
      <w:pPr>
        <w:ind w:left="6479" w:hanging="360"/>
      </w:pPr>
      <w:rPr>
        <w:rFonts w:hint="default"/>
      </w:rPr>
    </w:lvl>
    <w:lvl w:ilvl="7" w:tplc="0BEC9824">
      <w:numFmt w:val="bullet"/>
      <w:lvlText w:val="•"/>
      <w:lvlJc w:val="left"/>
      <w:pPr>
        <w:ind w:left="7325" w:hanging="360"/>
      </w:pPr>
      <w:rPr>
        <w:rFonts w:hint="default"/>
      </w:rPr>
    </w:lvl>
    <w:lvl w:ilvl="8" w:tplc="24B2198A">
      <w:numFmt w:val="bullet"/>
      <w:lvlText w:val="•"/>
      <w:lvlJc w:val="left"/>
      <w:pPr>
        <w:ind w:left="8172" w:hanging="360"/>
      </w:pPr>
      <w:rPr>
        <w:rFonts w:hint="default"/>
      </w:rPr>
    </w:lvl>
  </w:abstractNum>
  <w:abstractNum w:abstractNumId="62" w15:restartNumberingAfterBreak="0">
    <w:nsid w:val="35E13525"/>
    <w:multiLevelType w:val="multilevel"/>
    <w:tmpl w:val="F2044200"/>
    <w:lvl w:ilvl="0">
      <w:start w:val="22"/>
      <w:numFmt w:val="decimal"/>
      <w:lvlText w:val="%1"/>
      <w:lvlJc w:val="left"/>
      <w:pPr>
        <w:ind w:left="794" w:hanging="421"/>
        <w:jc w:val="left"/>
      </w:pPr>
      <w:rPr>
        <w:rFonts w:hint="default"/>
      </w:rPr>
    </w:lvl>
    <w:lvl w:ilvl="1">
      <w:start w:val="5"/>
      <w:numFmt w:val="decimal"/>
      <w:lvlText w:val="%1.%2"/>
      <w:lvlJc w:val="left"/>
      <w:pPr>
        <w:ind w:left="794" w:hanging="421"/>
        <w:jc w:val="left"/>
      </w:pPr>
      <w:rPr>
        <w:rFonts w:ascii="Times New Roman" w:eastAsia="Times New Roman" w:hAnsi="Times New Roman" w:cs="Times New Roman" w:hint="default"/>
        <w:b/>
        <w:bCs/>
        <w:spacing w:val="-5"/>
        <w:w w:val="100"/>
        <w:sz w:val="22"/>
        <w:szCs w:val="22"/>
      </w:rPr>
    </w:lvl>
    <w:lvl w:ilvl="2">
      <w:start w:val="1"/>
      <w:numFmt w:val="decimal"/>
      <w:lvlText w:val="%1.%2.%3"/>
      <w:lvlJc w:val="left"/>
      <w:pPr>
        <w:ind w:left="714" w:hanging="601"/>
        <w:jc w:val="left"/>
      </w:pPr>
      <w:rPr>
        <w:rFonts w:ascii="Times New Roman" w:eastAsia="Times New Roman" w:hAnsi="Times New Roman" w:cs="Times New Roman" w:hint="default"/>
        <w:b/>
        <w:bCs/>
        <w:spacing w:val="-1"/>
        <w:w w:val="100"/>
        <w:sz w:val="22"/>
        <w:szCs w:val="22"/>
      </w:rPr>
    </w:lvl>
    <w:lvl w:ilvl="3">
      <w:start w:val="1"/>
      <w:numFmt w:val="lowerLetter"/>
      <w:lvlText w:val="(%4)"/>
      <w:lvlJc w:val="left"/>
      <w:pPr>
        <w:ind w:left="757" w:hanging="360"/>
        <w:jc w:val="left"/>
      </w:pPr>
      <w:rPr>
        <w:rFonts w:ascii="Times New Roman" w:eastAsia="Times New Roman" w:hAnsi="Times New Roman" w:cs="Times New Roman" w:hint="default"/>
        <w:spacing w:val="-27"/>
        <w:w w:val="100"/>
        <w:sz w:val="24"/>
        <w:szCs w:val="24"/>
      </w:rPr>
    </w:lvl>
    <w:lvl w:ilvl="4">
      <w:numFmt w:val="bullet"/>
      <w:lvlText w:val="•"/>
      <w:lvlJc w:val="left"/>
      <w:pPr>
        <w:ind w:left="3066" w:hanging="360"/>
      </w:pPr>
      <w:rPr>
        <w:rFonts w:hint="default"/>
      </w:rPr>
    </w:lvl>
    <w:lvl w:ilvl="5">
      <w:numFmt w:val="bullet"/>
      <w:lvlText w:val="•"/>
      <w:lvlJc w:val="left"/>
      <w:pPr>
        <w:ind w:left="4199" w:hanging="360"/>
      </w:pPr>
      <w:rPr>
        <w:rFonts w:hint="default"/>
      </w:rPr>
    </w:lvl>
    <w:lvl w:ilvl="6">
      <w:numFmt w:val="bullet"/>
      <w:lvlText w:val="•"/>
      <w:lvlJc w:val="left"/>
      <w:pPr>
        <w:ind w:left="5332" w:hanging="360"/>
      </w:pPr>
      <w:rPr>
        <w:rFonts w:hint="default"/>
      </w:rPr>
    </w:lvl>
    <w:lvl w:ilvl="7">
      <w:numFmt w:val="bullet"/>
      <w:lvlText w:val="•"/>
      <w:lvlJc w:val="left"/>
      <w:pPr>
        <w:ind w:left="6465" w:hanging="360"/>
      </w:pPr>
      <w:rPr>
        <w:rFonts w:hint="default"/>
      </w:rPr>
    </w:lvl>
    <w:lvl w:ilvl="8">
      <w:numFmt w:val="bullet"/>
      <w:lvlText w:val="•"/>
      <w:lvlJc w:val="left"/>
      <w:pPr>
        <w:ind w:left="7599" w:hanging="360"/>
      </w:pPr>
      <w:rPr>
        <w:rFonts w:hint="default"/>
      </w:rPr>
    </w:lvl>
  </w:abstractNum>
  <w:abstractNum w:abstractNumId="63" w15:restartNumberingAfterBreak="0">
    <w:nsid w:val="36CB3C81"/>
    <w:multiLevelType w:val="multilevel"/>
    <w:tmpl w:val="52F04978"/>
    <w:lvl w:ilvl="0">
      <w:start w:val="30"/>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8"/>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64" w15:restartNumberingAfterBreak="0">
    <w:nsid w:val="37920F7C"/>
    <w:multiLevelType w:val="multilevel"/>
    <w:tmpl w:val="26BE8E74"/>
    <w:lvl w:ilvl="0">
      <w:start w:val="20"/>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1040" w:hanging="360"/>
      </w:pPr>
      <w:rPr>
        <w:rFonts w:ascii="Times New Roman" w:eastAsia="Times New Roman" w:hAnsi="Times New Roman" w:cs="Times New Roman" w:hint="default"/>
        <w:spacing w:val="-1"/>
        <w:w w:val="100"/>
        <w:sz w:val="24"/>
        <w:szCs w:val="24"/>
      </w:rPr>
    </w:lvl>
    <w:lvl w:ilvl="3">
      <w:numFmt w:val="bullet"/>
      <w:lvlText w:val="•"/>
      <w:lvlJc w:val="left"/>
      <w:pPr>
        <w:ind w:left="3001" w:hanging="360"/>
      </w:pPr>
      <w:rPr>
        <w:rFonts w:hint="default"/>
      </w:rPr>
    </w:lvl>
    <w:lvl w:ilvl="4">
      <w:numFmt w:val="bullet"/>
      <w:lvlText w:val="•"/>
      <w:lvlJc w:val="left"/>
      <w:pPr>
        <w:ind w:left="3981" w:hanging="360"/>
      </w:pPr>
      <w:rPr>
        <w:rFonts w:hint="default"/>
      </w:rPr>
    </w:lvl>
    <w:lvl w:ilvl="5">
      <w:numFmt w:val="bullet"/>
      <w:lvlText w:val="•"/>
      <w:lvlJc w:val="left"/>
      <w:pPr>
        <w:ind w:left="4962" w:hanging="360"/>
      </w:pPr>
      <w:rPr>
        <w:rFonts w:hint="default"/>
      </w:rPr>
    </w:lvl>
    <w:lvl w:ilvl="6">
      <w:numFmt w:val="bullet"/>
      <w:lvlText w:val="•"/>
      <w:lvlJc w:val="left"/>
      <w:pPr>
        <w:ind w:left="5943" w:hanging="360"/>
      </w:pPr>
      <w:rPr>
        <w:rFonts w:hint="default"/>
      </w:rPr>
    </w:lvl>
    <w:lvl w:ilvl="7">
      <w:numFmt w:val="bullet"/>
      <w:lvlText w:val="•"/>
      <w:lvlJc w:val="left"/>
      <w:pPr>
        <w:ind w:left="6923" w:hanging="360"/>
      </w:pPr>
      <w:rPr>
        <w:rFonts w:hint="default"/>
      </w:rPr>
    </w:lvl>
    <w:lvl w:ilvl="8">
      <w:numFmt w:val="bullet"/>
      <w:lvlText w:val="•"/>
      <w:lvlJc w:val="left"/>
      <w:pPr>
        <w:ind w:left="7904" w:hanging="360"/>
      </w:pPr>
      <w:rPr>
        <w:rFonts w:hint="default"/>
      </w:rPr>
    </w:lvl>
  </w:abstractNum>
  <w:abstractNum w:abstractNumId="65" w15:restartNumberingAfterBreak="0">
    <w:nsid w:val="37D80DC6"/>
    <w:multiLevelType w:val="multilevel"/>
    <w:tmpl w:val="8132C060"/>
    <w:lvl w:ilvl="0">
      <w:start w:val="7"/>
      <w:numFmt w:val="decimal"/>
      <w:lvlText w:val="%1"/>
      <w:lvlJc w:val="left"/>
      <w:pPr>
        <w:ind w:left="414" w:hanging="301"/>
        <w:jc w:val="left"/>
      </w:pPr>
      <w:rPr>
        <w:rFonts w:hint="default"/>
      </w:rPr>
    </w:lvl>
    <w:lvl w:ilvl="1">
      <w:start w:val="1"/>
      <w:numFmt w:val="decimal"/>
      <w:lvlText w:val="%1.%2"/>
      <w:lvlJc w:val="left"/>
      <w:pPr>
        <w:ind w:left="414" w:hanging="301"/>
        <w:jc w:val="left"/>
      </w:pPr>
      <w:rPr>
        <w:rFonts w:ascii="Times New Roman" w:eastAsia="Times New Roman" w:hAnsi="Times New Roman" w:cs="Times New Roman" w:hint="default"/>
        <w:b/>
        <w:bCs/>
        <w:spacing w:val="-5"/>
        <w:w w:val="100"/>
        <w:sz w:val="22"/>
        <w:szCs w:val="22"/>
      </w:rPr>
    </w:lvl>
    <w:lvl w:ilvl="2">
      <w:numFmt w:val="bullet"/>
      <w:lvlText w:val="•"/>
      <w:lvlJc w:val="left"/>
      <w:pPr>
        <w:ind w:left="2309" w:hanging="301"/>
      </w:pPr>
      <w:rPr>
        <w:rFonts w:hint="default"/>
      </w:rPr>
    </w:lvl>
    <w:lvl w:ilvl="3">
      <w:numFmt w:val="bullet"/>
      <w:lvlText w:val="•"/>
      <w:lvlJc w:val="left"/>
      <w:pPr>
        <w:ind w:left="3253" w:hanging="301"/>
      </w:pPr>
      <w:rPr>
        <w:rFonts w:hint="default"/>
      </w:rPr>
    </w:lvl>
    <w:lvl w:ilvl="4">
      <w:numFmt w:val="bullet"/>
      <w:lvlText w:val="•"/>
      <w:lvlJc w:val="left"/>
      <w:pPr>
        <w:ind w:left="4198" w:hanging="301"/>
      </w:pPr>
      <w:rPr>
        <w:rFonts w:hint="default"/>
      </w:rPr>
    </w:lvl>
    <w:lvl w:ilvl="5">
      <w:numFmt w:val="bullet"/>
      <w:lvlText w:val="•"/>
      <w:lvlJc w:val="left"/>
      <w:pPr>
        <w:ind w:left="5142" w:hanging="301"/>
      </w:pPr>
      <w:rPr>
        <w:rFonts w:hint="default"/>
      </w:rPr>
    </w:lvl>
    <w:lvl w:ilvl="6">
      <w:numFmt w:val="bullet"/>
      <w:lvlText w:val="•"/>
      <w:lvlJc w:val="left"/>
      <w:pPr>
        <w:ind w:left="6087" w:hanging="301"/>
      </w:pPr>
      <w:rPr>
        <w:rFonts w:hint="default"/>
      </w:rPr>
    </w:lvl>
    <w:lvl w:ilvl="7">
      <w:numFmt w:val="bullet"/>
      <w:lvlText w:val="•"/>
      <w:lvlJc w:val="left"/>
      <w:pPr>
        <w:ind w:left="7031" w:hanging="301"/>
      </w:pPr>
      <w:rPr>
        <w:rFonts w:hint="default"/>
      </w:rPr>
    </w:lvl>
    <w:lvl w:ilvl="8">
      <w:numFmt w:val="bullet"/>
      <w:lvlText w:val="•"/>
      <w:lvlJc w:val="left"/>
      <w:pPr>
        <w:ind w:left="7976" w:hanging="301"/>
      </w:pPr>
      <w:rPr>
        <w:rFonts w:hint="default"/>
      </w:rPr>
    </w:lvl>
  </w:abstractNum>
  <w:abstractNum w:abstractNumId="66" w15:restartNumberingAfterBreak="0">
    <w:nsid w:val="37EF155F"/>
    <w:multiLevelType w:val="multilevel"/>
    <w:tmpl w:val="B3DCB6CA"/>
    <w:lvl w:ilvl="0">
      <w:start w:val="53"/>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4"/>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67" w15:restartNumberingAfterBreak="0">
    <w:nsid w:val="39E671E3"/>
    <w:multiLevelType w:val="multilevel"/>
    <w:tmpl w:val="698A5610"/>
    <w:lvl w:ilvl="0">
      <w:start w:val="27"/>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68" w15:restartNumberingAfterBreak="0">
    <w:nsid w:val="3B323C44"/>
    <w:multiLevelType w:val="multilevel"/>
    <w:tmpl w:val="11D22B58"/>
    <w:lvl w:ilvl="0">
      <w:start w:val="49"/>
      <w:numFmt w:val="decimal"/>
      <w:lvlText w:val="%1"/>
      <w:lvlJc w:val="left"/>
      <w:pPr>
        <w:ind w:left="714" w:hanging="601"/>
        <w:jc w:val="left"/>
      </w:pPr>
      <w:rPr>
        <w:rFonts w:hint="default"/>
      </w:rPr>
    </w:lvl>
    <w:lvl w:ilvl="1">
      <w:start w:val="1"/>
      <w:numFmt w:val="decimal"/>
      <w:lvlText w:val="%1.%2"/>
      <w:lvlJc w:val="left"/>
      <w:pPr>
        <w:ind w:left="714" w:hanging="601"/>
        <w:jc w:val="left"/>
      </w:pPr>
      <w:rPr>
        <w:rFonts w:hint="default"/>
      </w:rPr>
    </w:lvl>
    <w:lvl w:ilvl="2">
      <w:start w:val="2"/>
      <w:numFmt w:val="decimal"/>
      <w:lvlText w:val="%1.%2.%3"/>
      <w:lvlJc w:val="left"/>
      <w:pPr>
        <w:ind w:left="714" w:hanging="601"/>
        <w:jc w:val="left"/>
      </w:pPr>
      <w:rPr>
        <w:rFonts w:ascii="Times New Roman" w:eastAsia="Times New Roman" w:hAnsi="Times New Roman" w:cs="Times New Roman" w:hint="default"/>
        <w:b/>
        <w:bCs/>
        <w:w w:val="100"/>
        <w:sz w:val="22"/>
        <w:szCs w:val="22"/>
      </w:rPr>
    </w:lvl>
    <w:lvl w:ilvl="3">
      <w:numFmt w:val="bullet"/>
      <w:lvlText w:val="-"/>
      <w:lvlJc w:val="left"/>
      <w:pPr>
        <w:ind w:left="757" w:hanging="360"/>
      </w:pPr>
      <w:rPr>
        <w:rFonts w:ascii="Times New Roman" w:eastAsia="Times New Roman" w:hAnsi="Times New Roman" w:cs="Times New Roman" w:hint="default"/>
        <w:spacing w:val="-1"/>
        <w:w w:val="100"/>
        <w:sz w:val="24"/>
        <w:szCs w:val="24"/>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69" w15:restartNumberingAfterBreak="0">
    <w:nsid w:val="3BBB2254"/>
    <w:multiLevelType w:val="hybridMultilevel"/>
    <w:tmpl w:val="7158C458"/>
    <w:lvl w:ilvl="0" w:tplc="EDCEB056">
      <w:numFmt w:val="bullet"/>
      <w:lvlText w:val="—"/>
      <w:lvlJc w:val="left"/>
      <w:pPr>
        <w:ind w:left="113" w:hanging="300"/>
      </w:pPr>
      <w:rPr>
        <w:rFonts w:ascii="Times New Roman" w:eastAsia="Times New Roman" w:hAnsi="Times New Roman" w:cs="Times New Roman" w:hint="default"/>
        <w:spacing w:val="-1"/>
        <w:w w:val="100"/>
        <w:sz w:val="24"/>
        <w:szCs w:val="24"/>
      </w:rPr>
    </w:lvl>
    <w:lvl w:ilvl="1" w:tplc="83105C20">
      <w:numFmt w:val="bullet"/>
      <w:lvlText w:val="•"/>
      <w:lvlJc w:val="left"/>
      <w:pPr>
        <w:ind w:left="1094" w:hanging="300"/>
      </w:pPr>
      <w:rPr>
        <w:rFonts w:hint="default"/>
      </w:rPr>
    </w:lvl>
    <w:lvl w:ilvl="2" w:tplc="8E9EA942">
      <w:numFmt w:val="bullet"/>
      <w:lvlText w:val="•"/>
      <w:lvlJc w:val="left"/>
      <w:pPr>
        <w:ind w:left="2069" w:hanging="300"/>
      </w:pPr>
      <w:rPr>
        <w:rFonts w:hint="default"/>
      </w:rPr>
    </w:lvl>
    <w:lvl w:ilvl="3" w:tplc="F9AC08C4">
      <w:numFmt w:val="bullet"/>
      <w:lvlText w:val="•"/>
      <w:lvlJc w:val="left"/>
      <w:pPr>
        <w:ind w:left="3043" w:hanging="300"/>
      </w:pPr>
      <w:rPr>
        <w:rFonts w:hint="default"/>
      </w:rPr>
    </w:lvl>
    <w:lvl w:ilvl="4" w:tplc="884EC1E4">
      <w:numFmt w:val="bullet"/>
      <w:lvlText w:val="•"/>
      <w:lvlJc w:val="left"/>
      <w:pPr>
        <w:ind w:left="4018" w:hanging="300"/>
      </w:pPr>
      <w:rPr>
        <w:rFonts w:hint="default"/>
      </w:rPr>
    </w:lvl>
    <w:lvl w:ilvl="5" w:tplc="BC64D0D0">
      <w:numFmt w:val="bullet"/>
      <w:lvlText w:val="•"/>
      <w:lvlJc w:val="left"/>
      <w:pPr>
        <w:ind w:left="4992" w:hanging="300"/>
      </w:pPr>
      <w:rPr>
        <w:rFonts w:hint="default"/>
      </w:rPr>
    </w:lvl>
    <w:lvl w:ilvl="6" w:tplc="4BF66C3E">
      <w:numFmt w:val="bullet"/>
      <w:lvlText w:val="•"/>
      <w:lvlJc w:val="left"/>
      <w:pPr>
        <w:ind w:left="5967" w:hanging="300"/>
      </w:pPr>
      <w:rPr>
        <w:rFonts w:hint="default"/>
      </w:rPr>
    </w:lvl>
    <w:lvl w:ilvl="7" w:tplc="E160E416">
      <w:numFmt w:val="bullet"/>
      <w:lvlText w:val="•"/>
      <w:lvlJc w:val="left"/>
      <w:pPr>
        <w:ind w:left="6941" w:hanging="300"/>
      </w:pPr>
      <w:rPr>
        <w:rFonts w:hint="default"/>
      </w:rPr>
    </w:lvl>
    <w:lvl w:ilvl="8" w:tplc="CF9C0EC6">
      <w:numFmt w:val="bullet"/>
      <w:lvlText w:val="•"/>
      <w:lvlJc w:val="left"/>
      <w:pPr>
        <w:ind w:left="7916" w:hanging="300"/>
      </w:pPr>
      <w:rPr>
        <w:rFonts w:hint="default"/>
      </w:rPr>
    </w:lvl>
  </w:abstractNum>
  <w:abstractNum w:abstractNumId="70" w15:restartNumberingAfterBreak="0">
    <w:nsid w:val="3C154140"/>
    <w:multiLevelType w:val="multilevel"/>
    <w:tmpl w:val="45A436AC"/>
    <w:lvl w:ilvl="0">
      <w:start w:val="21"/>
      <w:numFmt w:val="decimal"/>
      <w:lvlText w:val="%1"/>
      <w:lvlJc w:val="left"/>
      <w:pPr>
        <w:ind w:left="714" w:hanging="601"/>
        <w:jc w:val="left"/>
      </w:pPr>
      <w:rPr>
        <w:rFonts w:hint="default"/>
      </w:rPr>
    </w:lvl>
    <w:lvl w:ilvl="1">
      <w:start w:val="3"/>
      <w:numFmt w:val="decimal"/>
      <w:lvlText w:val="%1.%2"/>
      <w:lvlJc w:val="left"/>
      <w:pPr>
        <w:ind w:left="714" w:hanging="601"/>
        <w:jc w:val="left"/>
      </w:pPr>
      <w:rPr>
        <w:rFonts w:hint="default"/>
      </w:rPr>
    </w:lvl>
    <w:lvl w:ilvl="2">
      <w:start w:val="1"/>
      <w:numFmt w:val="decimal"/>
      <w:lvlText w:val="%1.%2.%3"/>
      <w:lvlJc w:val="left"/>
      <w:pPr>
        <w:ind w:left="714" w:hanging="601"/>
        <w:jc w:val="left"/>
      </w:pPr>
      <w:rPr>
        <w:rFonts w:ascii="Times New Roman" w:eastAsia="Times New Roman" w:hAnsi="Times New Roman" w:cs="Times New Roman" w:hint="default"/>
        <w:b/>
        <w:bCs/>
        <w:w w:val="100"/>
        <w:sz w:val="22"/>
        <w:szCs w:val="22"/>
      </w:rPr>
    </w:lvl>
    <w:lvl w:ilvl="3">
      <w:numFmt w:val="bullet"/>
      <w:lvlText w:val="•"/>
      <w:lvlJc w:val="left"/>
      <w:pPr>
        <w:ind w:left="3463" w:hanging="601"/>
      </w:pPr>
      <w:rPr>
        <w:rFonts w:hint="default"/>
      </w:rPr>
    </w:lvl>
    <w:lvl w:ilvl="4">
      <w:numFmt w:val="bullet"/>
      <w:lvlText w:val="•"/>
      <w:lvlJc w:val="left"/>
      <w:pPr>
        <w:ind w:left="4378" w:hanging="601"/>
      </w:pPr>
      <w:rPr>
        <w:rFonts w:hint="default"/>
      </w:rPr>
    </w:lvl>
    <w:lvl w:ilvl="5">
      <w:numFmt w:val="bullet"/>
      <w:lvlText w:val="•"/>
      <w:lvlJc w:val="left"/>
      <w:pPr>
        <w:ind w:left="5292" w:hanging="601"/>
      </w:pPr>
      <w:rPr>
        <w:rFonts w:hint="default"/>
      </w:rPr>
    </w:lvl>
    <w:lvl w:ilvl="6">
      <w:numFmt w:val="bullet"/>
      <w:lvlText w:val="•"/>
      <w:lvlJc w:val="left"/>
      <w:pPr>
        <w:ind w:left="6207" w:hanging="601"/>
      </w:pPr>
      <w:rPr>
        <w:rFonts w:hint="default"/>
      </w:rPr>
    </w:lvl>
    <w:lvl w:ilvl="7">
      <w:numFmt w:val="bullet"/>
      <w:lvlText w:val="•"/>
      <w:lvlJc w:val="left"/>
      <w:pPr>
        <w:ind w:left="7121" w:hanging="601"/>
      </w:pPr>
      <w:rPr>
        <w:rFonts w:hint="default"/>
      </w:rPr>
    </w:lvl>
    <w:lvl w:ilvl="8">
      <w:numFmt w:val="bullet"/>
      <w:lvlText w:val="•"/>
      <w:lvlJc w:val="left"/>
      <w:pPr>
        <w:ind w:left="8036" w:hanging="601"/>
      </w:pPr>
      <w:rPr>
        <w:rFonts w:hint="default"/>
      </w:rPr>
    </w:lvl>
  </w:abstractNum>
  <w:abstractNum w:abstractNumId="71" w15:restartNumberingAfterBreak="0">
    <w:nsid w:val="3C890CA2"/>
    <w:multiLevelType w:val="hybridMultilevel"/>
    <w:tmpl w:val="CED68364"/>
    <w:lvl w:ilvl="0" w:tplc="1254857A">
      <w:start w:val="1"/>
      <w:numFmt w:val="lowerLetter"/>
      <w:lvlText w:val="(%1)"/>
      <w:lvlJc w:val="left"/>
      <w:pPr>
        <w:ind w:left="473" w:hanging="360"/>
        <w:jc w:val="left"/>
      </w:pPr>
      <w:rPr>
        <w:rFonts w:ascii="Times New Roman" w:eastAsia="Times New Roman" w:hAnsi="Times New Roman" w:cs="Times New Roman" w:hint="default"/>
        <w:spacing w:val="-27"/>
        <w:w w:val="100"/>
        <w:sz w:val="24"/>
        <w:szCs w:val="24"/>
      </w:rPr>
    </w:lvl>
    <w:lvl w:ilvl="1" w:tplc="F956DCFA">
      <w:start w:val="1"/>
      <w:numFmt w:val="lowerRoman"/>
      <w:lvlText w:val="(%2)"/>
      <w:lvlJc w:val="left"/>
      <w:pPr>
        <w:ind w:left="1073" w:hanging="427"/>
        <w:jc w:val="right"/>
      </w:pPr>
      <w:rPr>
        <w:rFonts w:ascii="Times New Roman" w:eastAsia="Times New Roman" w:hAnsi="Times New Roman" w:cs="Times New Roman" w:hint="default"/>
        <w:spacing w:val="-1"/>
        <w:w w:val="100"/>
        <w:sz w:val="24"/>
        <w:szCs w:val="24"/>
      </w:rPr>
    </w:lvl>
    <w:lvl w:ilvl="2" w:tplc="DC5A17E8">
      <w:numFmt w:val="bullet"/>
      <w:lvlText w:val="-"/>
      <w:lvlJc w:val="left"/>
      <w:pPr>
        <w:ind w:left="1433" w:hanging="360"/>
      </w:pPr>
      <w:rPr>
        <w:rFonts w:ascii="Times New Roman" w:eastAsia="Times New Roman" w:hAnsi="Times New Roman" w:cs="Times New Roman" w:hint="default"/>
        <w:spacing w:val="-1"/>
        <w:w w:val="100"/>
        <w:sz w:val="24"/>
        <w:szCs w:val="24"/>
      </w:rPr>
    </w:lvl>
    <w:lvl w:ilvl="3" w:tplc="6E2CF7F2">
      <w:numFmt w:val="bullet"/>
      <w:lvlText w:val="•"/>
      <w:lvlJc w:val="left"/>
      <w:pPr>
        <w:ind w:left="2493" w:hanging="360"/>
      </w:pPr>
      <w:rPr>
        <w:rFonts w:hint="default"/>
      </w:rPr>
    </w:lvl>
    <w:lvl w:ilvl="4" w:tplc="9D94CB20">
      <w:numFmt w:val="bullet"/>
      <w:lvlText w:val="•"/>
      <w:lvlJc w:val="left"/>
      <w:pPr>
        <w:ind w:left="3546" w:hanging="360"/>
      </w:pPr>
      <w:rPr>
        <w:rFonts w:hint="default"/>
      </w:rPr>
    </w:lvl>
    <w:lvl w:ilvl="5" w:tplc="0F1618E4">
      <w:numFmt w:val="bullet"/>
      <w:lvlText w:val="•"/>
      <w:lvlJc w:val="left"/>
      <w:pPr>
        <w:ind w:left="4599" w:hanging="360"/>
      </w:pPr>
      <w:rPr>
        <w:rFonts w:hint="default"/>
      </w:rPr>
    </w:lvl>
    <w:lvl w:ilvl="6" w:tplc="3B6AC702">
      <w:numFmt w:val="bullet"/>
      <w:lvlText w:val="•"/>
      <w:lvlJc w:val="left"/>
      <w:pPr>
        <w:ind w:left="5652" w:hanging="360"/>
      </w:pPr>
      <w:rPr>
        <w:rFonts w:hint="default"/>
      </w:rPr>
    </w:lvl>
    <w:lvl w:ilvl="7" w:tplc="557CC7B2">
      <w:numFmt w:val="bullet"/>
      <w:lvlText w:val="•"/>
      <w:lvlJc w:val="left"/>
      <w:pPr>
        <w:ind w:left="6705" w:hanging="360"/>
      </w:pPr>
      <w:rPr>
        <w:rFonts w:hint="default"/>
      </w:rPr>
    </w:lvl>
    <w:lvl w:ilvl="8" w:tplc="AF106FB8">
      <w:numFmt w:val="bullet"/>
      <w:lvlText w:val="•"/>
      <w:lvlJc w:val="left"/>
      <w:pPr>
        <w:ind w:left="7759" w:hanging="360"/>
      </w:pPr>
      <w:rPr>
        <w:rFonts w:hint="default"/>
      </w:rPr>
    </w:lvl>
  </w:abstractNum>
  <w:abstractNum w:abstractNumId="72" w15:restartNumberingAfterBreak="0">
    <w:nsid w:val="3C89104B"/>
    <w:multiLevelType w:val="multilevel"/>
    <w:tmpl w:val="F60840AA"/>
    <w:lvl w:ilvl="0">
      <w:start w:val="49"/>
      <w:numFmt w:val="decimal"/>
      <w:lvlText w:val="%1"/>
      <w:lvlJc w:val="left"/>
      <w:pPr>
        <w:ind w:left="714" w:hanging="601"/>
        <w:jc w:val="left"/>
      </w:pPr>
      <w:rPr>
        <w:rFonts w:hint="default"/>
      </w:rPr>
    </w:lvl>
    <w:lvl w:ilvl="1">
      <w:start w:val="2"/>
      <w:numFmt w:val="decimal"/>
      <w:lvlText w:val="%1.%2"/>
      <w:lvlJc w:val="left"/>
      <w:pPr>
        <w:ind w:left="714" w:hanging="601"/>
        <w:jc w:val="left"/>
      </w:pPr>
      <w:rPr>
        <w:rFonts w:hint="default"/>
      </w:rPr>
    </w:lvl>
    <w:lvl w:ilvl="2">
      <w:start w:val="2"/>
      <w:numFmt w:val="decimal"/>
      <w:lvlText w:val="%1.%2.%3"/>
      <w:lvlJc w:val="left"/>
      <w:pPr>
        <w:ind w:left="714" w:hanging="601"/>
        <w:jc w:val="left"/>
      </w:pPr>
      <w:rPr>
        <w:rFonts w:ascii="Times New Roman" w:eastAsia="Times New Roman" w:hAnsi="Times New Roman" w:cs="Times New Roman" w:hint="default"/>
        <w:b/>
        <w:bCs/>
        <w:w w:val="100"/>
        <w:sz w:val="22"/>
        <w:szCs w:val="22"/>
      </w:rPr>
    </w:lvl>
    <w:lvl w:ilvl="3">
      <w:numFmt w:val="bullet"/>
      <w:lvlText w:val="-"/>
      <w:lvlJc w:val="left"/>
      <w:pPr>
        <w:ind w:left="757" w:hanging="360"/>
      </w:pPr>
      <w:rPr>
        <w:rFonts w:ascii="Times New Roman" w:eastAsia="Times New Roman" w:hAnsi="Times New Roman" w:cs="Times New Roman" w:hint="default"/>
        <w:spacing w:val="-1"/>
        <w:w w:val="100"/>
        <w:sz w:val="24"/>
        <w:szCs w:val="24"/>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73" w15:restartNumberingAfterBreak="0">
    <w:nsid w:val="3E8B0B12"/>
    <w:multiLevelType w:val="multilevel"/>
    <w:tmpl w:val="312480BE"/>
    <w:lvl w:ilvl="0">
      <w:start w:val="21"/>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
        <w:w w:val="100"/>
        <w:sz w:val="22"/>
        <w:szCs w:val="22"/>
      </w:rPr>
    </w:lvl>
    <w:lvl w:ilvl="2">
      <w:numFmt w:val="bullet"/>
      <w:lvlText w:val="-"/>
      <w:lvlJc w:val="left"/>
      <w:pPr>
        <w:ind w:left="757" w:hanging="360"/>
      </w:pPr>
      <w:rPr>
        <w:rFonts w:ascii="Times New Roman" w:eastAsia="Times New Roman" w:hAnsi="Times New Roman" w:cs="Times New Roman" w:hint="default"/>
        <w:spacing w:val="-5"/>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74" w15:restartNumberingAfterBreak="0">
    <w:nsid w:val="40873503"/>
    <w:multiLevelType w:val="multilevel"/>
    <w:tmpl w:val="B2CA5EA2"/>
    <w:lvl w:ilvl="0">
      <w:start w:val="6"/>
      <w:numFmt w:val="decimal"/>
      <w:lvlText w:val="%1"/>
      <w:lvlJc w:val="left"/>
      <w:pPr>
        <w:ind w:left="414" w:hanging="301"/>
        <w:jc w:val="left"/>
      </w:pPr>
      <w:rPr>
        <w:rFonts w:hint="default"/>
      </w:rPr>
    </w:lvl>
    <w:lvl w:ilvl="1">
      <w:start w:val="1"/>
      <w:numFmt w:val="decimal"/>
      <w:lvlText w:val="%1.%2"/>
      <w:lvlJc w:val="left"/>
      <w:pPr>
        <w:ind w:left="414" w:hanging="301"/>
        <w:jc w:val="left"/>
      </w:pPr>
      <w:rPr>
        <w:rFonts w:ascii="Times New Roman" w:eastAsia="Times New Roman" w:hAnsi="Times New Roman" w:cs="Times New Roman" w:hint="default"/>
        <w:b/>
        <w:bCs/>
        <w:spacing w:val="-1"/>
        <w:w w:val="100"/>
        <w:sz w:val="22"/>
        <w:szCs w:val="22"/>
      </w:rPr>
    </w:lvl>
    <w:lvl w:ilvl="2">
      <w:start w:val="1"/>
      <w:numFmt w:val="upperLetter"/>
      <w:lvlText w:val="%3."/>
      <w:lvlJc w:val="left"/>
      <w:pPr>
        <w:ind w:left="757" w:hanging="360"/>
        <w:jc w:val="left"/>
      </w:pPr>
      <w:rPr>
        <w:rFonts w:ascii="Times New Roman" w:eastAsia="Times New Roman" w:hAnsi="Times New Roman" w:cs="Times New Roman" w:hint="default"/>
        <w:spacing w:val="-1"/>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75" w15:restartNumberingAfterBreak="0">
    <w:nsid w:val="40B51272"/>
    <w:multiLevelType w:val="multilevel"/>
    <w:tmpl w:val="E8CA110C"/>
    <w:lvl w:ilvl="0">
      <w:start w:val="52"/>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76" w15:restartNumberingAfterBreak="0">
    <w:nsid w:val="40F713B8"/>
    <w:multiLevelType w:val="multilevel"/>
    <w:tmpl w:val="7806E7FA"/>
    <w:lvl w:ilvl="0">
      <w:start w:val="42"/>
      <w:numFmt w:val="decimal"/>
      <w:lvlText w:val="%1"/>
      <w:lvlJc w:val="left"/>
      <w:pPr>
        <w:ind w:left="534" w:hanging="421"/>
        <w:jc w:val="left"/>
      </w:pPr>
      <w:rPr>
        <w:rFonts w:hint="default"/>
      </w:rPr>
    </w:lvl>
    <w:lvl w:ilvl="1">
      <w:start w:val="2"/>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start w:val="1"/>
      <w:numFmt w:val="lowerRoman"/>
      <w:lvlText w:val="(%4)"/>
      <w:lvlJc w:val="left"/>
      <w:pPr>
        <w:ind w:left="1357" w:hanging="427"/>
        <w:jc w:val="right"/>
      </w:pPr>
      <w:rPr>
        <w:rFonts w:ascii="Times New Roman" w:eastAsia="Times New Roman" w:hAnsi="Times New Roman" w:cs="Times New Roman" w:hint="default"/>
        <w:spacing w:val="-1"/>
        <w:w w:val="100"/>
        <w:sz w:val="24"/>
        <w:szCs w:val="24"/>
      </w:rPr>
    </w:lvl>
    <w:lvl w:ilvl="4">
      <w:numFmt w:val="bullet"/>
      <w:lvlText w:val="•"/>
      <w:lvlJc w:val="left"/>
      <w:pPr>
        <w:ind w:left="3486" w:hanging="427"/>
      </w:pPr>
      <w:rPr>
        <w:rFonts w:hint="default"/>
      </w:rPr>
    </w:lvl>
    <w:lvl w:ilvl="5">
      <w:numFmt w:val="bullet"/>
      <w:lvlText w:val="•"/>
      <w:lvlJc w:val="left"/>
      <w:pPr>
        <w:ind w:left="4549" w:hanging="427"/>
      </w:pPr>
      <w:rPr>
        <w:rFonts w:hint="default"/>
      </w:rPr>
    </w:lvl>
    <w:lvl w:ilvl="6">
      <w:numFmt w:val="bullet"/>
      <w:lvlText w:val="•"/>
      <w:lvlJc w:val="left"/>
      <w:pPr>
        <w:ind w:left="5612" w:hanging="427"/>
      </w:pPr>
      <w:rPr>
        <w:rFonts w:hint="default"/>
      </w:rPr>
    </w:lvl>
    <w:lvl w:ilvl="7">
      <w:numFmt w:val="bullet"/>
      <w:lvlText w:val="•"/>
      <w:lvlJc w:val="left"/>
      <w:pPr>
        <w:ind w:left="6675" w:hanging="427"/>
      </w:pPr>
      <w:rPr>
        <w:rFonts w:hint="default"/>
      </w:rPr>
    </w:lvl>
    <w:lvl w:ilvl="8">
      <w:numFmt w:val="bullet"/>
      <w:lvlText w:val="•"/>
      <w:lvlJc w:val="left"/>
      <w:pPr>
        <w:ind w:left="7739" w:hanging="427"/>
      </w:pPr>
      <w:rPr>
        <w:rFonts w:hint="default"/>
      </w:rPr>
    </w:lvl>
  </w:abstractNum>
  <w:abstractNum w:abstractNumId="77" w15:restartNumberingAfterBreak="0">
    <w:nsid w:val="41187E86"/>
    <w:multiLevelType w:val="multilevel"/>
    <w:tmpl w:val="2A183A24"/>
    <w:lvl w:ilvl="0">
      <w:start w:val="30"/>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8"/>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78" w15:restartNumberingAfterBreak="0">
    <w:nsid w:val="42D82171"/>
    <w:multiLevelType w:val="multilevel"/>
    <w:tmpl w:val="B09CE8CA"/>
    <w:lvl w:ilvl="0">
      <w:start w:val="43"/>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79" w15:restartNumberingAfterBreak="0">
    <w:nsid w:val="433935A8"/>
    <w:multiLevelType w:val="multilevel"/>
    <w:tmpl w:val="345E4260"/>
    <w:lvl w:ilvl="0">
      <w:start w:val="43"/>
      <w:numFmt w:val="decimal"/>
      <w:lvlText w:val="%1"/>
      <w:lvlJc w:val="left"/>
      <w:pPr>
        <w:ind w:left="534" w:hanging="421"/>
        <w:jc w:val="left"/>
      </w:pPr>
      <w:rPr>
        <w:rFonts w:hint="default"/>
      </w:rPr>
    </w:lvl>
    <w:lvl w:ilvl="1">
      <w:start w:val="2"/>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757" w:hanging="360"/>
      </w:pPr>
      <w:rPr>
        <w:rFonts w:ascii="Times New Roman" w:eastAsia="Times New Roman" w:hAnsi="Times New Roman" w:cs="Times New Roman" w:hint="default"/>
        <w:spacing w:val="-6"/>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80" w15:restartNumberingAfterBreak="0">
    <w:nsid w:val="469913C0"/>
    <w:multiLevelType w:val="multilevel"/>
    <w:tmpl w:val="B386CA56"/>
    <w:lvl w:ilvl="0">
      <w:start w:val="18"/>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start w:val="1"/>
      <w:numFmt w:val="decimal"/>
      <w:lvlText w:val="%1.%2.%3"/>
      <w:lvlJc w:val="left"/>
      <w:pPr>
        <w:ind w:left="680" w:hanging="601"/>
        <w:jc w:val="left"/>
      </w:pPr>
      <w:rPr>
        <w:rFonts w:ascii="Times New Roman" w:eastAsia="Times New Roman" w:hAnsi="Times New Roman" w:cs="Times New Roman" w:hint="default"/>
        <w:b/>
        <w:bCs/>
        <w:spacing w:val="-1"/>
        <w:w w:val="100"/>
        <w:sz w:val="22"/>
        <w:szCs w:val="22"/>
      </w:rPr>
    </w:lvl>
    <w:lvl w:ilvl="3">
      <w:start w:val="1"/>
      <w:numFmt w:val="lowerLetter"/>
      <w:lvlText w:val="(%4)"/>
      <w:lvlJc w:val="left"/>
      <w:pPr>
        <w:ind w:left="757" w:hanging="360"/>
        <w:jc w:val="left"/>
      </w:pPr>
      <w:rPr>
        <w:rFonts w:ascii="Times New Roman" w:eastAsia="Times New Roman" w:hAnsi="Times New Roman" w:cs="Times New Roman" w:hint="default"/>
        <w:spacing w:val="-30"/>
        <w:w w:val="100"/>
        <w:sz w:val="24"/>
        <w:szCs w:val="24"/>
      </w:rPr>
    </w:lvl>
    <w:lvl w:ilvl="4">
      <w:numFmt w:val="bullet"/>
      <w:lvlText w:val="•"/>
      <w:lvlJc w:val="left"/>
      <w:pPr>
        <w:ind w:left="3036" w:hanging="360"/>
      </w:pPr>
      <w:rPr>
        <w:rFonts w:hint="default"/>
      </w:rPr>
    </w:lvl>
    <w:lvl w:ilvl="5">
      <w:numFmt w:val="bullet"/>
      <w:lvlText w:val="•"/>
      <w:lvlJc w:val="left"/>
      <w:pPr>
        <w:ind w:left="4174" w:hanging="360"/>
      </w:pPr>
      <w:rPr>
        <w:rFonts w:hint="default"/>
      </w:rPr>
    </w:lvl>
    <w:lvl w:ilvl="6">
      <w:numFmt w:val="bullet"/>
      <w:lvlText w:val="•"/>
      <w:lvlJc w:val="left"/>
      <w:pPr>
        <w:ind w:left="5312" w:hanging="360"/>
      </w:pPr>
      <w:rPr>
        <w:rFonts w:hint="default"/>
      </w:rPr>
    </w:lvl>
    <w:lvl w:ilvl="7">
      <w:numFmt w:val="bullet"/>
      <w:lvlText w:val="•"/>
      <w:lvlJc w:val="left"/>
      <w:pPr>
        <w:ind w:left="6450" w:hanging="360"/>
      </w:pPr>
      <w:rPr>
        <w:rFonts w:hint="default"/>
      </w:rPr>
    </w:lvl>
    <w:lvl w:ilvl="8">
      <w:numFmt w:val="bullet"/>
      <w:lvlText w:val="•"/>
      <w:lvlJc w:val="left"/>
      <w:pPr>
        <w:ind w:left="7589" w:hanging="360"/>
      </w:pPr>
      <w:rPr>
        <w:rFonts w:hint="default"/>
      </w:rPr>
    </w:lvl>
  </w:abstractNum>
  <w:abstractNum w:abstractNumId="81" w15:restartNumberingAfterBreak="0">
    <w:nsid w:val="46BB4756"/>
    <w:multiLevelType w:val="multilevel"/>
    <w:tmpl w:val="CA4ECEE6"/>
    <w:lvl w:ilvl="0">
      <w:start w:val="33"/>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82" w15:restartNumberingAfterBreak="0">
    <w:nsid w:val="46E46A45"/>
    <w:multiLevelType w:val="multilevel"/>
    <w:tmpl w:val="E98EA642"/>
    <w:lvl w:ilvl="0">
      <w:start w:val="23"/>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83" w15:restartNumberingAfterBreak="0">
    <w:nsid w:val="47CD4B03"/>
    <w:multiLevelType w:val="multilevel"/>
    <w:tmpl w:val="E4704BE0"/>
    <w:lvl w:ilvl="0">
      <w:start w:val="56"/>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84" w15:restartNumberingAfterBreak="0">
    <w:nsid w:val="4AD1739C"/>
    <w:multiLevelType w:val="hybridMultilevel"/>
    <w:tmpl w:val="03FAF46E"/>
    <w:lvl w:ilvl="0" w:tplc="B050667E">
      <w:numFmt w:val="bullet"/>
      <w:lvlText w:val="-"/>
      <w:lvlJc w:val="left"/>
      <w:pPr>
        <w:ind w:left="1040" w:hanging="360"/>
      </w:pPr>
      <w:rPr>
        <w:rFonts w:ascii="Times New Roman" w:eastAsia="Times New Roman" w:hAnsi="Times New Roman" w:cs="Times New Roman" w:hint="default"/>
        <w:spacing w:val="-20"/>
        <w:w w:val="100"/>
        <w:sz w:val="24"/>
        <w:szCs w:val="24"/>
      </w:rPr>
    </w:lvl>
    <w:lvl w:ilvl="1" w:tplc="7B725F08">
      <w:numFmt w:val="bullet"/>
      <w:lvlText w:val="-"/>
      <w:lvlJc w:val="left"/>
      <w:pPr>
        <w:ind w:left="1684" w:hanging="360"/>
      </w:pPr>
      <w:rPr>
        <w:rFonts w:ascii="Times New Roman" w:eastAsia="Times New Roman" w:hAnsi="Times New Roman" w:cs="Times New Roman" w:hint="default"/>
        <w:spacing w:val="-5"/>
        <w:w w:val="100"/>
        <w:sz w:val="24"/>
        <w:szCs w:val="24"/>
      </w:rPr>
    </w:lvl>
    <w:lvl w:ilvl="2" w:tplc="0AB2993A">
      <w:numFmt w:val="bullet"/>
      <w:lvlText w:val="•"/>
      <w:lvlJc w:val="left"/>
      <w:pPr>
        <w:ind w:left="2589" w:hanging="360"/>
      </w:pPr>
      <w:rPr>
        <w:rFonts w:hint="default"/>
      </w:rPr>
    </w:lvl>
    <w:lvl w:ilvl="3" w:tplc="CE18FC22">
      <w:numFmt w:val="bullet"/>
      <w:lvlText w:val="•"/>
      <w:lvlJc w:val="left"/>
      <w:pPr>
        <w:ind w:left="3499" w:hanging="360"/>
      </w:pPr>
      <w:rPr>
        <w:rFonts w:hint="default"/>
      </w:rPr>
    </w:lvl>
    <w:lvl w:ilvl="4" w:tplc="3956E1E2">
      <w:numFmt w:val="bullet"/>
      <w:lvlText w:val="•"/>
      <w:lvlJc w:val="left"/>
      <w:pPr>
        <w:ind w:left="4408" w:hanging="360"/>
      </w:pPr>
      <w:rPr>
        <w:rFonts w:hint="default"/>
      </w:rPr>
    </w:lvl>
    <w:lvl w:ilvl="5" w:tplc="247E7A80">
      <w:numFmt w:val="bullet"/>
      <w:lvlText w:val="•"/>
      <w:lvlJc w:val="left"/>
      <w:pPr>
        <w:ind w:left="5318" w:hanging="360"/>
      </w:pPr>
      <w:rPr>
        <w:rFonts w:hint="default"/>
      </w:rPr>
    </w:lvl>
    <w:lvl w:ilvl="6" w:tplc="E73466F0">
      <w:numFmt w:val="bullet"/>
      <w:lvlText w:val="•"/>
      <w:lvlJc w:val="left"/>
      <w:pPr>
        <w:ind w:left="6227" w:hanging="360"/>
      </w:pPr>
      <w:rPr>
        <w:rFonts w:hint="default"/>
      </w:rPr>
    </w:lvl>
    <w:lvl w:ilvl="7" w:tplc="65E20B86">
      <w:numFmt w:val="bullet"/>
      <w:lvlText w:val="•"/>
      <w:lvlJc w:val="left"/>
      <w:pPr>
        <w:ind w:left="7137" w:hanging="360"/>
      </w:pPr>
      <w:rPr>
        <w:rFonts w:hint="default"/>
      </w:rPr>
    </w:lvl>
    <w:lvl w:ilvl="8" w:tplc="7BFC02C2">
      <w:numFmt w:val="bullet"/>
      <w:lvlText w:val="•"/>
      <w:lvlJc w:val="left"/>
      <w:pPr>
        <w:ind w:left="8046" w:hanging="360"/>
      </w:pPr>
      <w:rPr>
        <w:rFonts w:hint="default"/>
      </w:rPr>
    </w:lvl>
  </w:abstractNum>
  <w:abstractNum w:abstractNumId="85" w15:restartNumberingAfterBreak="0">
    <w:nsid w:val="4B7A444A"/>
    <w:multiLevelType w:val="multilevel"/>
    <w:tmpl w:val="4A96CC7C"/>
    <w:lvl w:ilvl="0">
      <w:start w:val="16"/>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86" w15:restartNumberingAfterBreak="0">
    <w:nsid w:val="4C953F4B"/>
    <w:multiLevelType w:val="hybridMultilevel"/>
    <w:tmpl w:val="BE6E3DCC"/>
    <w:lvl w:ilvl="0" w:tplc="3A482F82">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DED66BA8">
      <w:numFmt w:val="bullet"/>
      <w:lvlText w:val="•"/>
      <w:lvlJc w:val="left"/>
      <w:pPr>
        <w:ind w:left="1670" w:hanging="360"/>
      </w:pPr>
      <w:rPr>
        <w:rFonts w:hint="default"/>
      </w:rPr>
    </w:lvl>
    <w:lvl w:ilvl="2" w:tplc="83C23C44">
      <w:numFmt w:val="bullet"/>
      <w:lvlText w:val="•"/>
      <w:lvlJc w:val="left"/>
      <w:pPr>
        <w:ind w:left="2581" w:hanging="360"/>
      </w:pPr>
      <w:rPr>
        <w:rFonts w:hint="default"/>
      </w:rPr>
    </w:lvl>
    <w:lvl w:ilvl="3" w:tplc="8C56433C">
      <w:numFmt w:val="bullet"/>
      <w:lvlText w:val="•"/>
      <w:lvlJc w:val="left"/>
      <w:pPr>
        <w:ind w:left="3491" w:hanging="360"/>
      </w:pPr>
      <w:rPr>
        <w:rFonts w:hint="default"/>
      </w:rPr>
    </w:lvl>
    <w:lvl w:ilvl="4" w:tplc="C0ECCE84">
      <w:numFmt w:val="bullet"/>
      <w:lvlText w:val="•"/>
      <w:lvlJc w:val="left"/>
      <w:pPr>
        <w:ind w:left="4402" w:hanging="360"/>
      </w:pPr>
      <w:rPr>
        <w:rFonts w:hint="default"/>
      </w:rPr>
    </w:lvl>
    <w:lvl w:ilvl="5" w:tplc="28188076">
      <w:numFmt w:val="bullet"/>
      <w:lvlText w:val="•"/>
      <w:lvlJc w:val="left"/>
      <w:pPr>
        <w:ind w:left="5312" w:hanging="360"/>
      </w:pPr>
      <w:rPr>
        <w:rFonts w:hint="default"/>
      </w:rPr>
    </w:lvl>
    <w:lvl w:ilvl="6" w:tplc="CFF0D562">
      <w:numFmt w:val="bullet"/>
      <w:lvlText w:val="•"/>
      <w:lvlJc w:val="left"/>
      <w:pPr>
        <w:ind w:left="6223" w:hanging="360"/>
      </w:pPr>
      <w:rPr>
        <w:rFonts w:hint="default"/>
      </w:rPr>
    </w:lvl>
    <w:lvl w:ilvl="7" w:tplc="C55850EA">
      <w:numFmt w:val="bullet"/>
      <w:lvlText w:val="•"/>
      <w:lvlJc w:val="left"/>
      <w:pPr>
        <w:ind w:left="7133" w:hanging="360"/>
      </w:pPr>
      <w:rPr>
        <w:rFonts w:hint="default"/>
      </w:rPr>
    </w:lvl>
    <w:lvl w:ilvl="8" w:tplc="A092A1B4">
      <w:numFmt w:val="bullet"/>
      <w:lvlText w:val="•"/>
      <w:lvlJc w:val="left"/>
      <w:pPr>
        <w:ind w:left="8044" w:hanging="360"/>
      </w:pPr>
      <w:rPr>
        <w:rFonts w:hint="default"/>
      </w:rPr>
    </w:lvl>
  </w:abstractNum>
  <w:abstractNum w:abstractNumId="87" w15:restartNumberingAfterBreak="0">
    <w:nsid w:val="4CCD1B65"/>
    <w:multiLevelType w:val="multilevel"/>
    <w:tmpl w:val="5472EE7E"/>
    <w:lvl w:ilvl="0">
      <w:start w:val="7"/>
      <w:numFmt w:val="decimal"/>
      <w:lvlText w:val="%1"/>
      <w:lvlJc w:val="left"/>
      <w:pPr>
        <w:ind w:left="1498" w:hanging="251"/>
        <w:jc w:val="left"/>
      </w:pPr>
      <w:rPr>
        <w:rFonts w:hint="default"/>
      </w:rPr>
    </w:lvl>
    <w:lvl w:ilvl="1">
      <w:start w:val="1"/>
      <w:numFmt w:val="decimal"/>
      <w:lvlText w:val="%1.%2"/>
      <w:lvlJc w:val="left"/>
      <w:pPr>
        <w:ind w:left="1498" w:hanging="251"/>
        <w:jc w:val="left"/>
      </w:pPr>
      <w:rPr>
        <w:rFonts w:ascii="Times New Roman" w:eastAsia="Times New Roman" w:hAnsi="Times New Roman" w:cs="Times New Roman" w:hint="default"/>
        <w:spacing w:val="-1"/>
        <w:w w:val="100"/>
        <w:sz w:val="18"/>
        <w:szCs w:val="18"/>
      </w:rPr>
    </w:lvl>
    <w:lvl w:ilvl="2">
      <w:numFmt w:val="bullet"/>
      <w:lvlText w:val="•"/>
      <w:lvlJc w:val="left"/>
      <w:pPr>
        <w:ind w:left="3173" w:hanging="251"/>
      </w:pPr>
      <w:rPr>
        <w:rFonts w:hint="default"/>
      </w:rPr>
    </w:lvl>
    <w:lvl w:ilvl="3">
      <w:numFmt w:val="bullet"/>
      <w:lvlText w:val="•"/>
      <w:lvlJc w:val="left"/>
      <w:pPr>
        <w:ind w:left="4009" w:hanging="251"/>
      </w:pPr>
      <w:rPr>
        <w:rFonts w:hint="default"/>
      </w:rPr>
    </w:lvl>
    <w:lvl w:ilvl="4">
      <w:numFmt w:val="bullet"/>
      <w:lvlText w:val="•"/>
      <w:lvlJc w:val="left"/>
      <w:pPr>
        <w:ind w:left="4846" w:hanging="251"/>
      </w:pPr>
      <w:rPr>
        <w:rFonts w:hint="default"/>
      </w:rPr>
    </w:lvl>
    <w:lvl w:ilvl="5">
      <w:numFmt w:val="bullet"/>
      <w:lvlText w:val="•"/>
      <w:lvlJc w:val="left"/>
      <w:pPr>
        <w:ind w:left="5682" w:hanging="251"/>
      </w:pPr>
      <w:rPr>
        <w:rFonts w:hint="default"/>
      </w:rPr>
    </w:lvl>
    <w:lvl w:ilvl="6">
      <w:numFmt w:val="bullet"/>
      <w:lvlText w:val="•"/>
      <w:lvlJc w:val="left"/>
      <w:pPr>
        <w:ind w:left="6519" w:hanging="251"/>
      </w:pPr>
      <w:rPr>
        <w:rFonts w:hint="default"/>
      </w:rPr>
    </w:lvl>
    <w:lvl w:ilvl="7">
      <w:numFmt w:val="bullet"/>
      <w:lvlText w:val="•"/>
      <w:lvlJc w:val="left"/>
      <w:pPr>
        <w:ind w:left="7355" w:hanging="251"/>
      </w:pPr>
      <w:rPr>
        <w:rFonts w:hint="default"/>
      </w:rPr>
    </w:lvl>
    <w:lvl w:ilvl="8">
      <w:numFmt w:val="bullet"/>
      <w:lvlText w:val="•"/>
      <w:lvlJc w:val="left"/>
      <w:pPr>
        <w:ind w:left="8192" w:hanging="251"/>
      </w:pPr>
      <w:rPr>
        <w:rFonts w:hint="default"/>
      </w:rPr>
    </w:lvl>
  </w:abstractNum>
  <w:abstractNum w:abstractNumId="88" w15:restartNumberingAfterBreak="0">
    <w:nsid w:val="4DBD15EF"/>
    <w:multiLevelType w:val="multilevel"/>
    <w:tmpl w:val="ED1CF62E"/>
    <w:lvl w:ilvl="0">
      <w:start w:val="12"/>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4"/>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89" w15:restartNumberingAfterBreak="0">
    <w:nsid w:val="4DD640C2"/>
    <w:multiLevelType w:val="hybridMultilevel"/>
    <w:tmpl w:val="49A467F4"/>
    <w:lvl w:ilvl="0" w:tplc="7B0CF41E">
      <w:numFmt w:val="bullet"/>
      <w:lvlText w:val="-"/>
      <w:lvlJc w:val="left"/>
      <w:pPr>
        <w:ind w:left="397" w:hanging="360"/>
      </w:pPr>
      <w:rPr>
        <w:rFonts w:ascii="Times New Roman" w:eastAsia="Times New Roman" w:hAnsi="Times New Roman" w:cs="Times New Roman" w:hint="default"/>
        <w:spacing w:val="-1"/>
        <w:w w:val="100"/>
        <w:sz w:val="24"/>
        <w:szCs w:val="24"/>
      </w:rPr>
    </w:lvl>
    <w:lvl w:ilvl="1" w:tplc="B6EADCA2">
      <w:numFmt w:val="bullet"/>
      <w:lvlText w:val="•"/>
      <w:lvlJc w:val="left"/>
      <w:pPr>
        <w:ind w:left="1346" w:hanging="360"/>
      </w:pPr>
      <w:rPr>
        <w:rFonts w:hint="default"/>
      </w:rPr>
    </w:lvl>
    <w:lvl w:ilvl="2" w:tplc="E4682C86">
      <w:numFmt w:val="bullet"/>
      <w:lvlText w:val="•"/>
      <w:lvlJc w:val="left"/>
      <w:pPr>
        <w:ind w:left="2293" w:hanging="360"/>
      </w:pPr>
      <w:rPr>
        <w:rFonts w:hint="default"/>
      </w:rPr>
    </w:lvl>
    <w:lvl w:ilvl="3" w:tplc="8B90A554">
      <w:numFmt w:val="bullet"/>
      <w:lvlText w:val="•"/>
      <w:lvlJc w:val="left"/>
      <w:pPr>
        <w:ind w:left="3239" w:hanging="360"/>
      </w:pPr>
      <w:rPr>
        <w:rFonts w:hint="default"/>
      </w:rPr>
    </w:lvl>
    <w:lvl w:ilvl="4" w:tplc="0150AD52">
      <w:numFmt w:val="bullet"/>
      <w:lvlText w:val="•"/>
      <w:lvlJc w:val="left"/>
      <w:pPr>
        <w:ind w:left="4186" w:hanging="360"/>
      </w:pPr>
      <w:rPr>
        <w:rFonts w:hint="default"/>
      </w:rPr>
    </w:lvl>
    <w:lvl w:ilvl="5" w:tplc="A25886B8">
      <w:numFmt w:val="bullet"/>
      <w:lvlText w:val="•"/>
      <w:lvlJc w:val="left"/>
      <w:pPr>
        <w:ind w:left="5132" w:hanging="360"/>
      </w:pPr>
      <w:rPr>
        <w:rFonts w:hint="default"/>
      </w:rPr>
    </w:lvl>
    <w:lvl w:ilvl="6" w:tplc="B14656D6">
      <w:numFmt w:val="bullet"/>
      <w:lvlText w:val="•"/>
      <w:lvlJc w:val="left"/>
      <w:pPr>
        <w:ind w:left="6079" w:hanging="360"/>
      </w:pPr>
      <w:rPr>
        <w:rFonts w:hint="default"/>
      </w:rPr>
    </w:lvl>
    <w:lvl w:ilvl="7" w:tplc="D3BA32DA">
      <w:numFmt w:val="bullet"/>
      <w:lvlText w:val="•"/>
      <w:lvlJc w:val="left"/>
      <w:pPr>
        <w:ind w:left="7025" w:hanging="360"/>
      </w:pPr>
      <w:rPr>
        <w:rFonts w:hint="default"/>
      </w:rPr>
    </w:lvl>
    <w:lvl w:ilvl="8" w:tplc="4EF68CB8">
      <w:numFmt w:val="bullet"/>
      <w:lvlText w:val="•"/>
      <w:lvlJc w:val="left"/>
      <w:pPr>
        <w:ind w:left="7972" w:hanging="360"/>
      </w:pPr>
      <w:rPr>
        <w:rFonts w:hint="default"/>
      </w:rPr>
    </w:lvl>
  </w:abstractNum>
  <w:abstractNum w:abstractNumId="90" w15:restartNumberingAfterBreak="0">
    <w:nsid w:val="51295432"/>
    <w:multiLevelType w:val="hybridMultilevel"/>
    <w:tmpl w:val="B2E44C4C"/>
    <w:lvl w:ilvl="0" w:tplc="540E2202">
      <w:numFmt w:val="bullet"/>
      <w:lvlText w:val="-"/>
      <w:lvlJc w:val="left"/>
      <w:pPr>
        <w:ind w:left="757" w:hanging="360"/>
      </w:pPr>
      <w:rPr>
        <w:rFonts w:ascii="Times New Roman" w:eastAsia="Times New Roman" w:hAnsi="Times New Roman" w:cs="Times New Roman" w:hint="default"/>
        <w:spacing w:val="-1"/>
        <w:w w:val="100"/>
        <w:sz w:val="24"/>
        <w:szCs w:val="24"/>
      </w:rPr>
    </w:lvl>
    <w:lvl w:ilvl="1" w:tplc="EC168730">
      <w:numFmt w:val="bullet"/>
      <w:lvlText w:val="•"/>
      <w:lvlJc w:val="left"/>
      <w:pPr>
        <w:ind w:left="1670" w:hanging="360"/>
      </w:pPr>
      <w:rPr>
        <w:rFonts w:hint="default"/>
      </w:rPr>
    </w:lvl>
    <w:lvl w:ilvl="2" w:tplc="BD4E03F8">
      <w:numFmt w:val="bullet"/>
      <w:lvlText w:val="•"/>
      <w:lvlJc w:val="left"/>
      <w:pPr>
        <w:ind w:left="2581" w:hanging="360"/>
      </w:pPr>
      <w:rPr>
        <w:rFonts w:hint="default"/>
      </w:rPr>
    </w:lvl>
    <w:lvl w:ilvl="3" w:tplc="AE22FBCC">
      <w:numFmt w:val="bullet"/>
      <w:lvlText w:val="•"/>
      <w:lvlJc w:val="left"/>
      <w:pPr>
        <w:ind w:left="3491" w:hanging="360"/>
      </w:pPr>
      <w:rPr>
        <w:rFonts w:hint="default"/>
      </w:rPr>
    </w:lvl>
    <w:lvl w:ilvl="4" w:tplc="8F089DD2">
      <w:numFmt w:val="bullet"/>
      <w:lvlText w:val="•"/>
      <w:lvlJc w:val="left"/>
      <w:pPr>
        <w:ind w:left="4402" w:hanging="360"/>
      </w:pPr>
      <w:rPr>
        <w:rFonts w:hint="default"/>
      </w:rPr>
    </w:lvl>
    <w:lvl w:ilvl="5" w:tplc="29C4B440">
      <w:numFmt w:val="bullet"/>
      <w:lvlText w:val="•"/>
      <w:lvlJc w:val="left"/>
      <w:pPr>
        <w:ind w:left="5312" w:hanging="360"/>
      </w:pPr>
      <w:rPr>
        <w:rFonts w:hint="default"/>
      </w:rPr>
    </w:lvl>
    <w:lvl w:ilvl="6" w:tplc="738C2B16">
      <w:numFmt w:val="bullet"/>
      <w:lvlText w:val="•"/>
      <w:lvlJc w:val="left"/>
      <w:pPr>
        <w:ind w:left="6223" w:hanging="360"/>
      </w:pPr>
      <w:rPr>
        <w:rFonts w:hint="default"/>
      </w:rPr>
    </w:lvl>
    <w:lvl w:ilvl="7" w:tplc="6C3A709A">
      <w:numFmt w:val="bullet"/>
      <w:lvlText w:val="•"/>
      <w:lvlJc w:val="left"/>
      <w:pPr>
        <w:ind w:left="7133" w:hanging="360"/>
      </w:pPr>
      <w:rPr>
        <w:rFonts w:hint="default"/>
      </w:rPr>
    </w:lvl>
    <w:lvl w:ilvl="8" w:tplc="28000A02">
      <w:numFmt w:val="bullet"/>
      <w:lvlText w:val="•"/>
      <w:lvlJc w:val="left"/>
      <w:pPr>
        <w:ind w:left="8044" w:hanging="360"/>
      </w:pPr>
      <w:rPr>
        <w:rFonts w:hint="default"/>
      </w:rPr>
    </w:lvl>
  </w:abstractNum>
  <w:abstractNum w:abstractNumId="91" w15:restartNumberingAfterBreak="0">
    <w:nsid w:val="51BD11E1"/>
    <w:multiLevelType w:val="multilevel"/>
    <w:tmpl w:val="C310F5E0"/>
    <w:lvl w:ilvl="0">
      <w:start w:val="20"/>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92" w15:restartNumberingAfterBreak="0">
    <w:nsid w:val="52222923"/>
    <w:multiLevelType w:val="multilevel"/>
    <w:tmpl w:val="1EC60654"/>
    <w:lvl w:ilvl="0">
      <w:start w:val="11"/>
      <w:numFmt w:val="decimal"/>
      <w:lvlText w:val="%1"/>
      <w:lvlJc w:val="left"/>
      <w:pPr>
        <w:ind w:left="1591" w:hanging="344"/>
        <w:jc w:val="left"/>
      </w:pPr>
      <w:rPr>
        <w:rFonts w:hint="default"/>
      </w:rPr>
    </w:lvl>
    <w:lvl w:ilvl="1">
      <w:start w:val="1"/>
      <w:numFmt w:val="decimal"/>
      <w:lvlText w:val="%1.%2"/>
      <w:lvlJc w:val="left"/>
      <w:pPr>
        <w:ind w:left="1591" w:hanging="344"/>
        <w:jc w:val="left"/>
      </w:pPr>
      <w:rPr>
        <w:rFonts w:ascii="Times New Roman" w:eastAsia="Times New Roman" w:hAnsi="Times New Roman" w:cs="Times New Roman" w:hint="default"/>
        <w:spacing w:val="-8"/>
        <w:w w:val="100"/>
        <w:sz w:val="18"/>
        <w:szCs w:val="18"/>
      </w:rPr>
    </w:lvl>
    <w:lvl w:ilvl="2">
      <w:numFmt w:val="bullet"/>
      <w:lvlText w:val="•"/>
      <w:lvlJc w:val="left"/>
      <w:pPr>
        <w:ind w:left="3253" w:hanging="344"/>
      </w:pPr>
      <w:rPr>
        <w:rFonts w:hint="default"/>
      </w:rPr>
    </w:lvl>
    <w:lvl w:ilvl="3">
      <w:numFmt w:val="bullet"/>
      <w:lvlText w:val="•"/>
      <w:lvlJc w:val="left"/>
      <w:pPr>
        <w:ind w:left="4079" w:hanging="344"/>
      </w:pPr>
      <w:rPr>
        <w:rFonts w:hint="default"/>
      </w:rPr>
    </w:lvl>
    <w:lvl w:ilvl="4">
      <w:numFmt w:val="bullet"/>
      <w:lvlText w:val="•"/>
      <w:lvlJc w:val="left"/>
      <w:pPr>
        <w:ind w:left="4906" w:hanging="344"/>
      </w:pPr>
      <w:rPr>
        <w:rFonts w:hint="default"/>
      </w:rPr>
    </w:lvl>
    <w:lvl w:ilvl="5">
      <w:numFmt w:val="bullet"/>
      <w:lvlText w:val="•"/>
      <w:lvlJc w:val="left"/>
      <w:pPr>
        <w:ind w:left="5732" w:hanging="344"/>
      </w:pPr>
      <w:rPr>
        <w:rFonts w:hint="default"/>
      </w:rPr>
    </w:lvl>
    <w:lvl w:ilvl="6">
      <w:numFmt w:val="bullet"/>
      <w:lvlText w:val="•"/>
      <w:lvlJc w:val="left"/>
      <w:pPr>
        <w:ind w:left="6559" w:hanging="344"/>
      </w:pPr>
      <w:rPr>
        <w:rFonts w:hint="default"/>
      </w:rPr>
    </w:lvl>
    <w:lvl w:ilvl="7">
      <w:numFmt w:val="bullet"/>
      <w:lvlText w:val="•"/>
      <w:lvlJc w:val="left"/>
      <w:pPr>
        <w:ind w:left="7385" w:hanging="344"/>
      </w:pPr>
      <w:rPr>
        <w:rFonts w:hint="default"/>
      </w:rPr>
    </w:lvl>
    <w:lvl w:ilvl="8">
      <w:numFmt w:val="bullet"/>
      <w:lvlText w:val="•"/>
      <w:lvlJc w:val="left"/>
      <w:pPr>
        <w:ind w:left="8212" w:hanging="344"/>
      </w:pPr>
      <w:rPr>
        <w:rFonts w:hint="default"/>
      </w:rPr>
    </w:lvl>
  </w:abstractNum>
  <w:abstractNum w:abstractNumId="93" w15:restartNumberingAfterBreak="0">
    <w:nsid w:val="52F417FD"/>
    <w:multiLevelType w:val="hybridMultilevel"/>
    <w:tmpl w:val="D20003D8"/>
    <w:lvl w:ilvl="0" w:tplc="B1049206">
      <w:numFmt w:val="bullet"/>
      <w:lvlText w:val="-"/>
      <w:lvlJc w:val="left"/>
      <w:pPr>
        <w:ind w:left="757" w:hanging="360"/>
      </w:pPr>
      <w:rPr>
        <w:rFonts w:ascii="Times New Roman" w:eastAsia="Times New Roman" w:hAnsi="Times New Roman" w:cs="Times New Roman" w:hint="default"/>
        <w:spacing w:val="-1"/>
        <w:w w:val="100"/>
        <w:sz w:val="24"/>
        <w:szCs w:val="24"/>
      </w:rPr>
    </w:lvl>
    <w:lvl w:ilvl="1" w:tplc="78DE61B6">
      <w:numFmt w:val="bullet"/>
      <w:lvlText w:val="•"/>
      <w:lvlJc w:val="left"/>
      <w:pPr>
        <w:ind w:left="1670" w:hanging="360"/>
      </w:pPr>
      <w:rPr>
        <w:rFonts w:hint="default"/>
      </w:rPr>
    </w:lvl>
    <w:lvl w:ilvl="2" w:tplc="F9A856FC">
      <w:numFmt w:val="bullet"/>
      <w:lvlText w:val="•"/>
      <w:lvlJc w:val="left"/>
      <w:pPr>
        <w:ind w:left="2581" w:hanging="360"/>
      </w:pPr>
      <w:rPr>
        <w:rFonts w:hint="default"/>
      </w:rPr>
    </w:lvl>
    <w:lvl w:ilvl="3" w:tplc="845AE25A">
      <w:numFmt w:val="bullet"/>
      <w:lvlText w:val="•"/>
      <w:lvlJc w:val="left"/>
      <w:pPr>
        <w:ind w:left="3491" w:hanging="360"/>
      </w:pPr>
      <w:rPr>
        <w:rFonts w:hint="default"/>
      </w:rPr>
    </w:lvl>
    <w:lvl w:ilvl="4" w:tplc="3C1EA528">
      <w:numFmt w:val="bullet"/>
      <w:lvlText w:val="•"/>
      <w:lvlJc w:val="left"/>
      <w:pPr>
        <w:ind w:left="4402" w:hanging="360"/>
      </w:pPr>
      <w:rPr>
        <w:rFonts w:hint="default"/>
      </w:rPr>
    </w:lvl>
    <w:lvl w:ilvl="5" w:tplc="66449B5A">
      <w:numFmt w:val="bullet"/>
      <w:lvlText w:val="•"/>
      <w:lvlJc w:val="left"/>
      <w:pPr>
        <w:ind w:left="5312" w:hanging="360"/>
      </w:pPr>
      <w:rPr>
        <w:rFonts w:hint="default"/>
      </w:rPr>
    </w:lvl>
    <w:lvl w:ilvl="6" w:tplc="71E85666">
      <w:numFmt w:val="bullet"/>
      <w:lvlText w:val="•"/>
      <w:lvlJc w:val="left"/>
      <w:pPr>
        <w:ind w:left="6223" w:hanging="360"/>
      </w:pPr>
      <w:rPr>
        <w:rFonts w:hint="default"/>
      </w:rPr>
    </w:lvl>
    <w:lvl w:ilvl="7" w:tplc="DDF4556E">
      <w:numFmt w:val="bullet"/>
      <w:lvlText w:val="•"/>
      <w:lvlJc w:val="left"/>
      <w:pPr>
        <w:ind w:left="7133" w:hanging="360"/>
      </w:pPr>
      <w:rPr>
        <w:rFonts w:hint="default"/>
      </w:rPr>
    </w:lvl>
    <w:lvl w:ilvl="8" w:tplc="C8224650">
      <w:numFmt w:val="bullet"/>
      <w:lvlText w:val="•"/>
      <w:lvlJc w:val="left"/>
      <w:pPr>
        <w:ind w:left="8044" w:hanging="360"/>
      </w:pPr>
      <w:rPr>
        <w:rFonts w:hint="default"/>
      </w:rPr>
    </w:lvl>
  </w:abstractNum>
  <w:abstractNum w:abstractNumId="94" w15:restartNumberingAfterBreak="0">
    <w:nsid w:val="54883311"/>
    <w:multiLevelType w:val="multilevel"/>
    <w:tmpl w:val="206C12D2"/>
    <w:lvl w:ilvl="0">
      <w:start w:val="50"/>
      <w:numFmt w:val="decimal"/>
      <w:lvlText w:val="%1"/>
      <w:lvlJc w:val="left"/>
      <w:pPr>
        <w:ind w:left="113" w:hanging="421"/>
        <w:jc w:val="left"/>
      </w:pPr>
      <w:rPr>
        <w:rFonts w:hint="default"/>
      </w:rPr>
    </w:lvl>
    <w:lvl w:ilvl="1">
      <w:start w:val="1"/>
      <w:numFmt w:val="decimal"/>
      <w:lvlText w:val="%1.%2"/>
      <w:lvlJc w:val="left"/>
      <w:pPr>
        <w:ind w:left="113" w:hanging="421"/>
        <w:jc w:val="left"/>
      </w:pPr>
      <w:rPr>
        <w:rFonts w:ascii="Times New Roman" w:eastAsia="Times New Roman" w:hAnsi="Times New Roman" w:cs="Times New Roman" w:hint="default"/>
        <w:b/>
        <w:bCs/>
        <w:spacing w:val="-23"/>
        <w:w w:val="100"/>
        <w:sz w:val="22"/>
        <w:szCs w:val="22"/>
      </w:rPr>
    </w:lvl>
    <w:lvl w:ilvl="2">
      <w:numFmt w:val="bullet"/>
      <w:lvlText w:val="-"/>
      <w:lvlJc w:val="left"/>
      <w:pPr>
        <w:ind w:left="757" w:hanging="360"/>
      </w:pPr>
      <w:rPr>
        <w:rFonts w:ascii="Times New Roman" w:eastAsia="Times New Roman" w:hAnsi="Times New Roman" w:cs="Times New Roman" w:hint="default"/>
        <w:spacing w:val="-1"/>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95" w15:restartNumberingAfterBreak="0">
    <w:nsid w:val="555430AE"/>
    <w:multiLevelType w:val="multilevel"/>
    <w:tmpl w:val="52B6A962"/>
    <w:lvl w:ilvl="0">
      <w:start w:val="39"/>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96" w15:restartNumberingAfterBreak="0">
    <w:nsid w:val="562A418A"/>
    <w:multiLevelType w:val="multilevel"/>
    <w:tmpl w:val="97B69FDC"/>
    <w:lvl w:ilvl="0">
      <w:start w:val="32"/>
      <w:numFmt w:val="decimal"/>
      <w:lvlText w:val="%1"/>
      <w:lvlJc w:val="left"/>
      <w:pPr>
        <w:ind w:left="794" w:hanging="421"/>
        <w:jc w:val="left"/>
      </w:pPr>
      <w:rPr>
        <w:rFonts w:hint="default"/>
      </w:rPr>
    </w:lvl>
    <w:lvl w:ilvl="1">
      <w:start w:val="1"/>
      <w:numFmt w:val="decimal"/>
      <w:lvlText w:val="%1.%2"/>
      <w:lvlJc w:val="left"/>
      <w:pPr>
        <w:ind w:left="79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757" w:hanging="360"/>
      </w:pPr>
      <w:rPr>
        <w:rFonts w:ascii="Times New Roman" w:eastAsia="Times New Roman" w:hAnsi="Times New Roman" w:cs="Times New Roman" w:hint="default"/>
        <w:spacing w:val="-1"/>
        <w:w w:val="100"/>
        <w:sz w:val="24"/>
        <w:szCs w:val="24"/>
      </w:rPr>
    </w:lvl>
    <w:lvl w:ilvl="3">
      <w:numFmt w:val="bullet"/>
      <w:lvlText w:val="•"/>
      <w:lvlJc w:val="left"/>
      <w:pPr>
        <w:ind w:left="2814" w:hanging="360"/>
      </w:pPr>
      <w:rPr>
        <w:rFonts w:hint="default"/>
      </w:rPr>
    </w:lvl>
    <w:lvl w:ilvl="4">
      <w:numFmt w:val="bullet"/>
      <w:lvlText w:val="•"/>
      <w:lvlJc w:val="left"/>
      <w:pPr>
        <w:ind w:left="3821" w:hanging="360"/>
      </w:pPr>
      <w:rPr>
        <w:rFonts w:hint="default"/>
      </w:rPr>
    </w:lvl>
    <w:lvl w:ilvl="5">
      <w:numFmt w:val="bullet"/>
      <w:lvlText w:val="•"/>
      <w:lvlJc w:val="left"/>
      <w:pPr>
        <w:ind w:left="4829" w:hanging="360"/>
      </w:pPr>
      <w:rPr>
        <w:rFonts w:hint="default"/>
      </w:rPr>
    </w:lvl>
    <w:lvl w:ilvl="6">
      <w:numFmt w:val="bullet"/>
      <w:lvlText w:val="•"/>
      <w:lvlJc w:val="left"/>
      <w:pPr>
        <w:ind w:left="5836" w:hanging="360"/>
      </w:pPr>
      <w:rPr>
        <w:rFonts w:hint="default"/>
      </w:rPr>
    </w:lvl>
    <w:lvl w:ilvl="7">
      <w:numFmt w:val="bullet"/>
      <w:lvlText w:val="•"/>
      <w:lvlJc w:val="left"/>
      <w:pPr>
        <w:ind w:left="6843" w:hanging="360"/>
      </w:pPr>
      <w:rPr>
        <w:rFonts w:hint="default"/>
      </w:rPr>
    </w:lvl>
    <w:lvl w:ilvl="8">
      <w:numFmt w:val="bullet"/>
      <w:lvlText w:val="•"/>
      <w:lvlJc w:val="left"/>
      <w:pPr>
        <w:ind w:left="7850" w:hanging="360"/>
      </w:pPr>
      <w:rPr>
        <w:rFonts w:hint="default"/>
      </w:rPr>
    </w:lvl>
  </w:abstractNum>
  <w:abstractNum w:abstractNumId="97" w15:restartNumberingAfterBreak="0">
    <w:nsid w:val="56570AF6"/>
    <w:multiLevelType w:val="hybridMultilevel"/>
    <w:tmpl w:val="3C2E2094"/>
    <w:lvl w:ilvl="0" w:tplc="0DACC95E">
      <w:numFmt w:val="bullet"/>
      <w:lvlText w:val="-"/>
      <w:lvlJc w:val="left"/>
      <w:pPr>
        <w:ind w:left="757" w:hanging="360"/>
      </w:pPr>
      <w:rPr>
        <w:rFonts w:ascii="Times New Roman" w:eastAsia="Times New Roman" w:hAnsi="Times New Roman" w:cs="Times New Roman" w:hint="default"/>
        <w:spacing w:val="-16"/>
        <w:w w:val="100"/>
        <w:sz w:val="24"/>
        <w:szCs w:val="24"/>
      </w:rPr>
    </w:lvl>
    <w:lvl w:ilvl="1" w:tplc="A1500D80">
      <w:numFmt w:val="bullet"/>
      <w:lvlText w:val="•"/>
      <w:lvlJc w:val="left"/>
      <w:pPr>
        <w:ind w:left="1670" w:hanging="360"/>
      </w:pPr>
      <w:rPr>
        <w:rFonts w:hint="default"/>
      </w:rPr>
    </w:lvl>
    <w:lvl w:ilvl="2" w:tplc="31CA9A62">
      <w:numFmt w:val="bullet"/>
      <w:lvlText w:val="•"/>
      <w:lvlJc w:val="left"/>
      <w:pPr>
        <w:ind w:left="2581" w:hanging="360"/>
      </w:pPr>
      <w:rPr>
        <w:rFonts w:hint="default"/>
      </w:rPr>
    </w:lvl>
    <w:lvl w:ilvl="3" w:tplc="3B523302">
      <w:numFmt w:val="bullet"/>
      <w:lvlText w:val="•"/>
      <w:lvlJc w:val="left"/>
      <w:pPr>
        <w:ind w:left="3491" w:hanging="360"/>
      </w:pPr>
      <w:rPr>
        <w:rFonts w:hint="default"/>
      </w:rPr>
    </w:lvl>
    <w:lvl w:ilvl="4" w:tplc="6324BA7E">
      <w:numFmt w:val="bullet"/>
      <w:lvlText w:val="•"/>
      <w:lvlJc w:val="left"/>
      <w:pPr>
        <w:ind w:left="4402" w:hanging="360"/>
      </w:pPr>
      <w:rPr>
        <w:rFonts w:hint="default"/>
      </w:rPr>
    </w:lvl>
    <w:lvl w:ilvl="5" w:tplc="0060A4F4">
      <w:numFmt w:val="bullet"/>
      <w:lvlText w:val="•"/>
      <w:lvlJc w:val="left"/>
      <w:pPr>
        <w:ind w:left="5312" w:hanging="360"/>
      </w:pPr>
      <w:rPr>
        <w:rFonts w:hint="default"/>
      </w:rPr>
    </w:lvl>
    <w:lvl w:ilvl="6" w:tplc="9DBA940E">
      <w:numFmt w:val="bullet"/>
      <w:lvlText w:val="•"/>
      <w:lvlJc w:val="left"/>
      <w:pPr>
        <w:ind w:left="6223" w:hanging="360"/>
      </w:pPr>
      <w:rPr>
        <w:rFonts w:hint="default"/>
      </w:rPr>
    </w:lvl>
    <w:lvl w:ilvl="7" w:tplc="53FA3008">
      <w:numFmt w:val="bullet"/>
      <w:lvlText w:val="•"/>
      <w:lvlJc w:val="left"/>
      <w:pPr>
        <w:ind w:left="7133" w:hanging="360"/>
      </w:pPr>
      <w:rPr>
        <w:rFonts w:hint="default"/>
      </w:rPr>
    </w:lvl>
    <w:lvl w:ilvl="8" w:tplc="2E48097A">
      <w:numFmt w:val="bullet"/>
      <w:lvlText w:val="•"/>
      <w:lvlJc w:val="left"/>
      <w:pPr>
        <w:ind w:left="8044" w:hanging="360"/>
      </w:pPr>
      <w:rPr>
        <w:rFonts w:hint="default"/>
      </w:rPr>
    </w:lvl>
  </w:abstractNum>
  <w:abstractNum w:abstractNumId="98" w15:restartNumberingAfterBreak="0">
    <w:nsid w:val="579526FC"/>
    <w:multiLevelType w:val="multilevel"/>
    <w:tmpl w:val="44DE458E"/>
    <w:lvl w:ilvl="0">
      <w:start w:val="26"/>
      <w:numFmt w:val="decimal"/>
      <w:lvlText w:val="%1"/>
      <w:lvlJc w:val="left"/>
      <w:pPr>
        <w:ind w:left="113" w:hanging="601"/>
        <w:jc w:val="left"/>
      </w:pPr>
      <w:rPr>
        <w:rFonts w:hint="default"/>
      </w:rPr>
    </w:lvl>
    <w:lvl w:ilvl="1">
      <w:start w:val="4"/>
      <w:numFmt w:val="decimal"/>
      <w:lvlText w:val="%1.%2"/>
      <w:lvlJc w:val="left"/>
      <w:pPr>
        <w:ind w:left="113" w:hanging="601"/>
        <w:jc w:val="left"/>
      </w:pPr>
      <w:rPr>
        <w:rFonts w:hint="default"/>
      </w:rPr>
    </w:lvl>
    <w:lvl w:ilvl="2">
      <w:start w:val="1"/>
      <w:numFmt w:val="decimal"/>
      <w:lvlText w:val="%1.%2.%3"/>
      <w:lvlJc w:val="left"/>
      <w:pPr>
        <w:ind w:left="113" w:hanging="601"/>
        <w:jc w:val="left"/>
      </w:pPr>
      <w:rPr>
        <w:rFonts w:ascii="Times New Roman" w:eastAsia="Times New Roman" w:hAnsi="Times New Roman" w:cs="Times New Roman" w:hint="default"/>
        <w:spacing w:val="-2"/>
        <w:w w:val="100"/>
        <w:sz w:val="22"/>
        <w:szCs w:val="22"/>
      </w:rPr>
    </w:lvl>
    <w:lvl w:ilvl="3">
      <w:start w:val="1"/>
      <w:numFmt w:val="lowerLetter"/>
      <w:lvlText w:val="(%4)"/>
      <w:lvlJc w:val="left"/>
      <w:pPr>
        <w:ind w:left="757" w:hanging="360"/>
        <w:jc w:val="left"/>
      </w:pPr>
      <w:rPr>
        <w:rFonts w:ascii="Times New Roman" w:eastAsia="Times New Roman" w:hAnsi="Times New Roman" w:cs="Times New Roman" w:hint="default"/>
        <w:spacing w:val="-27"/>
        <w:w w:val="100"/>
        <w:sz w:val="24"/>
        <w:szCs w:val="24"/>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99" w15:restartNumberingAfterBreak="0">
    <w:nsid w:val="57E77E32"/>
    <w:multiLevelType w:val="hybridMultilevel"/>
    <w:tmpl w:val="32C63156"/>
    <w:lvl w:ilvl="0" w:tplc="03449778">
      <w:numFmt w:val="bullet"/>
      <w:lvlText w:val="-"/>
      <w:lvlJc w:val="left"/>
      <w:pPr>
        <w:ind w:left="757" w:hanging="360"/>
      </w:pPr>
      <w:rPr>
        <w:rFonts w:ascii="Times New Roman" w:eastAsia="Times New Roman" w:hAnsi="Times New Roman" w:cs="Times New Roman" w:hint="default"/>
        <w:spacing w:val="-1"/>
        <w:w w:val="100"/>
        <w:sz w:val="24"/>
        <w:szCs w:val="24"/>
      </w:rPr>
    </w:lvl>
    <w:lvl w:ilvl="1" w:tplc="5B6476F8">
      <w:numFmt w:val="bullet"/>
      <w:lvlText w:val="•"/>
      <w:lvlJc w:val="left"/>
      <w:pPr>
        <w:ind w:left="1670" w:hanging="360"/>
      </w:pPr>
      <w:rPr>
        <w:rFonts w:hint="default"/>
      </w:rPr>
    </w:lvl>
    <w:lvl w:ilvl="2" w:tplc="81809FCA">
      <w:numFmt w:val="bullet"/>
      <w:lvlText w:val="•"/>
      <w:lvlJc w:val="left"/>
      <w:pPr>
        <w:ind w:left="2581" w:hanging="360"/>
      </w:pPr>
      <w:rPr>
        <w:rFonts w:hint="default"/>
      </w:rPr>
    </w:lvl>
    <w:lvl w:ilvl="3" w:tplc="B4F49BC2">
      <w:numFmt w:val="bullet"/>
      <w:lvlText w:val="•"/>
      <w:lvlJc w:val="left"/>
      <w:pPr>
        <w:ind w:left="3491" w:hanging="360"/>
      </w:pPr>
      <w:rPr>
        <w:rFonts w:hint="default"/>
      </w:rPr>
    </w:lvl>
    <w:lvl w:ilvl="4" w:tplc="FD684A64">
      <w:numFmt w:val="bullet"/>
      <w:lvlText w:val="•"/>
      <w:lvlJc w:val="left"/>
      <w:pPr>
        <w:ind w:left="4402" w:hanging="360"/>
      </w:pPr>
      <w:rPr>
        <w:rFonts w:hint="default"/>
      </w:rPr>
    </w:lvl>
    <w:lvl w:ilvl="5" w:tplc="448054CC">
      <w:numFmt w:val="bullet"/>
      <w:lvlText w:val="•"/>
      <w:lvlJc w:val="left"/>
      <w:pPr>
        <w:ind w:left="5312" w:hanging="360"/>
      </w:pPr>
      <w:rPr>
        <w:rFonts w:hint="default"/>
      </w:rPr>
    </w:lvl>
    <w:lvl w:ilvl="6" w:tplc="82A43AE0">
      <w:numFmt w:val="bullet"/>
      <w:lvlText w:val="•"/>
      <w:lvlJc w:val="left"/>
      <w:pPr>
        <w:ind w:left="6223" w:hanging="360"/>
      </w:pPr>
      <w:rPr>
        <w:rFonts w:hint="default"/>
      </w:rPr>
    </w:lvl>
    <w:lvl w:ilvl="7" w:tplc="086A15B6">
      <w:numFmt w:val="bullet"/>
      <w:lvlText w:val="•"/>
      <w:lvlJc w:val="left"/>
      <w:pPr>
        <w:ind w:left="7133" w:hanging="360"/>
      </w:pPr>
      <w:rPr>
        <w:rFonts w:hint="default"/>
      </w:rPr>
    </w:lvl>
    <w:lvl w:ilvl="8" w:tplc="38B4BDAA">
      <w:numFmt w:val="bullet"/>
      <w:lvlText w:val="•"/>
      <w:lvlJc w:val="left"/>
      <w:pPr>
        <w:ind w:left="8044" w:hanging="360"/>
      </w:pPr>
      <w:rPr>
        <w:rFonts w:hint="default"/>
      </w:rPr>
    </w:lvl>
  </w:abstractNum>
  <w:abstractNum w:abstractNumId="100" w15:restartNumberingAfterBreak="0">
    <w:nsid w:val="58057EA1"/>
    <w:multiLevelType w:val="multilevel"/>
    <w:tmpl w:val="C5C6B1CE"/>
    <w:lvl w:ilvl="0">
      <w:start w:val="19"/>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101" w15:restartNumberingAfterBreak="0">
    <w:nsid w:val="582137FA"/>
    <w:multiLevelType w:val="multilevel"/>
    <w:tmpl w:val="AB6834BC"/>
    <w:lvl w:ilvl="0">
      <w:start w:val="25"/>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7"/>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02" w15:restartNumberingAfterBreak="0">
    <w:nsid w:val="58480907"/>
    <w:multiLevelType w:val="multilevel"/>
    <w:tmpl w:val="A1CED2FA"/>
    <w:lvl w:ilvl="0">
      <w:start w:val="50"/>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4"/>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03" w15:restartNumberingAfterBreak="0">
    <w:nsid w:val="5AB93BDC"/>
    <w:multiLevelType w:val="hybridMultilevel"/>
    <w:tmpl w:val="59B853B0"/>
    <w:lvl w:ilvl="0" w:tplc="06043520">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8334D408">
      <w:numFmt w:val="bullet"/>
      <w:lvlText w:val="•"/>
      <w:lvlJc w:val="left"/>
      <w:pPr>
        <w:ind w:left="1670" w:hanging="360"/>
      </w:pPr>
      <w:rPr>
        <w:rFonts w:hint="default"/>
      </w:rPr>
    </w:lvl>
    <w:lvl w:ilvl="2" w:tplc="DD3621F0">
      <w:numFmt w:val="bullet"/>
      <w:lvlText w:val="•"/>
      <w:lvlJc w:val="left"/>
      <w:pPr>
        <w:ind w:left="2581" w:hanging="360"/>
      </w:pPr>
      <w:rPr>
        <w:rFonts w:hint="default"/>
      </w:rPr>
    </w:lvl>
    <w:lvl w:ilvl="3" w:tplc="4602176C">
      <w:numFmt w:val="bullet"/>
      <w:lvlText w:val="•"/>
      <w:lvlJc w:val="left"/>
      <w:pPr>
        <w:ind w:left="3491" w:hanging="360"/>
      </w:pPr>
      <w:rPr>
        <w:rFonts w:hint="default"/>
      </w:rPr>
    </w:lvl>
    <w:lvl w:ilvl="4" w:tplc="CCDA8690">
      <w:numFmt w:val="bullet"/>
      <w:lvlText w:val="•"/>
      <w:lvlJc w:val="left"/>
      <w:pPr>
        <w:ind w:left="4402" w:hanging="360"/>
      </w:pPr>
      <w:rPr>
        <w:rFonts w:hint="default"/>
      </w:rPr>
    </w:lvl>
    <w:lvl w:ilvl="5" w:tplc="E9FCE72A">
      <w:numFmt w:val="bullet"/>
      <w:lvlText w:val="•"/>
      <w:lvlJc w:val="left"/>
      <w:pPr>
        <w:ind w:left="5312" w:hanging="360"/>
      </w:pPr>
      <w:rPr>
        <w:rFonts w:hint="default"/>
      </w:rPr>
    </w:lvl>
    <w:lvl w:ilvl="6" w:tplc="B448E53C">
      <w:numFmt w:val="bullet"/>
      <w:lvlText w:val="•"/>
      <w:lvlJc w:val="left"/>
      <w:pPr>
        <w:ind w:left="6223" w:hanging="360"/>
      </w:pPr>
      <w:rPr>
        <w:rFonts w:hint="default"/>
      </w:rPr>
    </w:lvl>
    <w:lvl w:ilvl="7" w:tplc="E738E360">
      <w:numFmt w:val="bullet"/>
      <w:lvlText w:val="•"/>
      <w:lvlJc w:val="left"/>
      <w:pPr>
        <w:ind w:left="7133" w:hanging="360"/>
      </w:pPr>
      <w:rPr>
        <w:rFonts w:hint="default"/>
      </w:rPr>
    </w:lvl>
    <w:lvl w:ilvl="8" w:tplc="99DE78CE">
      <w:numFmt w:val="bullet"/>
      <w:lvlText w:val="•"/>
      <w:lvlJc w:val="left"/>
      <w:pPr>
        <w:ind w:left="8044" w:hanging="360"/>
      </w:pPr>
      <w:rPr>
        <w:rFonts w:hint="default"/>
      </w:rPr>
    </w:lvl>
  </w:abstractNum>
  <w:abstractNum w:abstractNumId="104" w15:restartNumberingAfterBreak="0">
    <w:nsid w:val="5B0F289C"/>
    <w:multiLevelType w:val="hybridMultilevel"/>
    <w:tmpl w:val="5B8CA2F6"/>
    <w:lvl w:ilvl="0" w:tplc="5A7E0AE6">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9D2C09B8">
      <w:start w:val="1"/>
      <w:numFmt w:val="lowerRoman"/>
      <w:lvlText w:val="(%2)"/>
      <w:lvlJc w:val="left"/>
      <w:pPr>
        <w:ind w:left="1357" w:hanging="427"/>
        <w:jc w:val="right"/>
      </w:pPr>
      <w:rPr>
        <w:rFonts w:ascii="Times New Roman" w:eastAsia="Times New Roman" w:hAnsi="Times New Roman" w:cs="Times New Roman" w:hint="default"/>
        <w:spacing w:val="-1"/>
        <w:w w:val="100"/>
        <w:sz w:val="24"/>
        <w:szCs w:val="24"/>
      </w:rPr>
    </w:lvl>
    <w:lvl w:ilvl="2" w:tplc="5C72EB02">
      <w:numFmt w:val="bullet"/>
      <w:lvlText w:val="•"/>
      <w:lvlJc w:val="left"/>
      <w:pPr>
        <w:ind w:left="2305" w:hanging="427"/>
      </w:pPr>
      <w:rPr>
        <w:rFonts w:hint="default"/>
      </w:rPr>
    </w:lvl>
    <w:lvl w:ilvl="3" w:tplc="43E8A768">
      <w:numFmt w:val="bullet"/>
      <w:lvlText w:val="•"/>
      <w:lvlJc w:val="left"/>
      <w:pPr>
        <w:ind w:left="3250" w:hanging="427"/>
      </w:pPr>
      <w:rPr>
        <w:rFonts w:hint="default"/>
      </w:rPr>
    </w:lvl>
    <w:lvl w:ilvl="4" w:tplc="BC7EDF92">
      <w:numFmt w:val="bullet"/>
      <w:lvlText w:val="•"/>
      <w:lvlJc w:val="left"/>
      <w:pPr>
        <w:ind w:left="4195" w:hanging="427"/>
      </w:pPr>
      <w:rPr>
        <w:rFonts w:hint="default"/>
      </w:rPr>
    </w:lvl>
    <w:lvl w:ilvl="5" w:tplc="80B4F25E">
      <w:numFmt w:val="bullet"/>
      <w:lvlText w:val="•"/>
      <w:lvlJc w:val="left"/>
      <w:pPr>
        <w:ind w:left="5140" w:hanging="427"/>
      </w:pPr>
      <w:rPr>
        <w:rFonts w:hint="default"/>
      </w:rPr>
    </w:lvl>
    <w:lvl w:ilvl="6" w:tplc="8BEEB8F8">
      <w:numFmt w:val="bullet"/>
      <w:lvlText w:val="•"/>
      <w:lvlJc w:val="left"/>
      <w:pPr>
        <w:ind w:left="6085" w:hanging="427"/>
      </w:pPr>
      <w:rPr>
        <w:rFonts w:hint="default"/>
      </w:rPr>
    </w:lvl>
    <w:lvl w:ilvl="7" w:tplc="970E5F02">
      <w:numFmt w:val="bullet"/>
      <w:lvlText w:val="•"/>
      <w:lvlJc w:val="left"/>
      <w:pPr>
        <w:ind w:left="7030" w:hanging="427"/>
      </w:pPr>
      <w:rPr>
        <w:rFonts w:hint="default"/>
      </w:rPr>
    </w:lvl>
    <w:lvl w:ilvl="8" w:tplc="2D4C1AA6">
      <w:numFmt w:val="bullet"/>
      <w:lvlText w:val="•"/>
      <w:lvlJc w:val="left"/>
      <w:pPr>
        <w:ind w:left="7975" w:hanging="427"/>
      </w:pPr>
      <w:rPr>
        <w:rFonts w:hint="default"/>
      </w:rPr>
    </w:lvl>
  </w:abstractNum>
  <w:abstractNum w:abstractNumId="105" w15:restartNumberingAfterBreak="0">
    <w:nsid w:val="5CFB53FD"/>
    <w:multiLevelType w:val="multilevel"/>
    <w:tmpl w:val="D8048DE6"/>
    <w:lvl w:ilvl="0">
      <w:start w:val="46"/>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2"/>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106" w15:restartNumberingAfterBreak="0">
    <w:nsid w:val="5D18341E"/>
    <w:multiLevelType w:val="multilevel"/>
    <w:tmpl w:val="22C07E1A"/>
    <w:lvl w:ilvl="0">
      <w:start w:val="32"/>
      <w:numFmt w:val="decimal"/>
      <w:lvlText w:val="%1"/>
      <w:lvlJc w:val="left"/>
      <w:pPr>
        <w:ind w:left="1814" w:hanging="351"/>
        <w:jc w:val="left"/>
      </w:pPr>
      <w:rPr>
        <w:rFonts w:hint="default"/>
      </w:rPr>
    </w:lvl>
    <w:lvl w:ilvl="1">
      <w:start w:val="1"/>
      <w:numFmt w:val="decimal"/>
      <w:lvlText w:val="%1.%2"/>
      <w:lvlJc w:val="left"/>
      <w:pPr>
        <w:ind w:left="1814" w:hanging="351"/>
        <w:jc w:val="left"/>
      </w:pPr>
      <w:rPr>
        <w:rFonts w:ascii="Times New Roman" w:eastAsia="Times New Roman" w:hAnsi="Times New Roman" w:cs="Times New Roman" w:hint="default"/>
        <w:spacing w:val="-9"/>
        <w:w w:val="100"/>
        <w:sz w:val="18"/>
        <w:szCs w:val="18"/>
      </w:rPr>
    </w:lvl>
    <w:lvl w:ilvl="2">
      <w:numFmt w:val="bullet"/>
      <w:lvlText w:val="•"/>
      <w:lvlJc w:val="left"/>
      <w:pPr>
        <w:ind w:left="3429" w:hanging="351"/>
      </w:pPr>
      <w:rPr>
        <w:rFonts w:hint="default"/>
      </w:rPr>
    </w:lvl>
    <w:lvl w:ilvl="3">
      <w:numFmt w:val="bullet"/>
      <w:lvlText w:val="•"/>
      <w:lvlJc w:val="left"/>
      <w:pPr>
        <w:ind w:left="4233" w:hanging="351"/>
      </w:pPr>
      <w:rPr>
        <w:rFonts w:hint="default"/>
      </w:rPr>
    </w:lvl>
    <w:lvl w:ilvl="4">
      <w:numFmt w:val="bullet"/>
      <w:lvlText w:val="•"/>
      <w:lvlJc w:val="left"/>
      <w:pPr>
        <w:ind w:left="5038" w:hanging="351"/>
      </w:pPr>
      <w:rPr>
        <w:rFonts w:hint="default"/>
      </w:rPr>
    </w:lvl>
    <w:lvl w:ilvl="5">
      <w:numFmt w:val="bullet"/>
      <w:lvlText w:val="•"/>
      <w:lvlJc w:val="left"/>
      <w:pPr>
        <w:ind w:left="5842" w:hanging="351"/>
      </w:pPr>
      <w:rPr>
        <w:rFonts w:hint="default"/>
      </w:rPr>
    </w:lvl>
    <w:lvl w:ilvl="6">
      <w:numFmt w:val="bullet"/>
      <w:lvlText w:val="•"/>
      <w:lvlJc w:val="left"/>
      <w:pPr>
        <w:ind w:left="6647" w:hanging="351"/>
      </w:pPr>
      <w:rPr>
        <w:rFonts w:hint="default"/>
      </w:rPr>
    </w:lvl>
    <w:lvl w:ilvl="7">
      <w:numFmt w:val="bullet"/>
      <w:lvlText w:val="•"/>
      <w:lvlJc w:val="left"/>
      <w:pPr>
        <w:ind w:left="7451" w:hanging="351"/>
      </w:pPr>
      <w:rPr>
        <w:rFonts w:hint="default"/>
      </w:rPr>
    </w:lvl>
    <w:lvl w:ilvl="8">
      <w:numFmt w:val="bullet"/>
      <w:lvlText w:val="•"/>
      <w:lvlJc w:val="left"/>
      <w:pPr>
        <w:ind w:left="8256" w:hanging="351"/>
      </w:pPr>
      <w:rPr>
        <w:rFonts w:hint="default"/>
      </w:rPr>
    </w:lvl>
  </w:abstractNum>
  <w:abstractNum w:abstractNumId="107" w15:restartNumberingAfterBreak="0">
    <w:nsid w:val="5DD62484"/>
    <w:multiLevelType w:val="multilevel"/>
    <w:tmpl w:val="49384BC6"/>
    <w:lvl w:ilvl="0">
      <w:start w:val="36"/>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08" w15:restartNumberingAfterBreak="0">
    <w:nsid w:val="5E680C15"/>
    <w:multiLevelType w:val="multilevel"/>
    <w:tmpl w:val="4050BEDA"/>
    <w:lvl w:ilvl="0">
      <w:start w:val="35"/>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109" w15:restartNumberingAfterBreak="0">
    <w:nsid w:val="5F0931D1"/>
    <w:multiLevelType w:val="multilevel"/>
    <w:tmpl w:val="5C489F2A"/>
    <w:lvl w:ilvl="0">
      <w:start w:val="29"/>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10" w15:restartNumberingAfterBreak="0">
    <w:nsid w:val="5F6C0903"/>
    <w:multiLevelType w:val="hybridMultilevel"/>
    <w:tmpl w:val="E8C69554"/>
    <w:lvl w:ilvl="0" w:tplc="1DCC614A">
      <w:numFmt w:val="bullet"/>
      <w:lvlText w:val="-"/>
      <w:lvlJc w:val="left"/>
      <w:pPr>
        <w:ind w:left="313" w:hanging="280"/>
      </w:pPr>
      <w:rPr>
        <w:rFonts w:ascii="Times New Roman" w:eastAsia="Times New Roman" w:hAnsi="Times New Roman" w:cs="Times New Roman" w:hint="default"/>
        <w:spacing w:val="-1"/>
        <w:w w:val="100"/>
        <w:sz w:val="20"/>
        <w:szCs w:val="20"/>
      </w:rPr>
    </w:lvl>
    <w:lvl w:ilvl="1" w:tplc="D99CD332">
      <w:numFmt w:val="bullet"/>
      <w:lvlText w:val="•"/>
      <w:lvlJc w:val="left"/>
      <w:pPr>
        <w:ind w:left="1274" w:hanging="280"/>
      </w:pPr>
      <w:rPr>
        <w:rFonts w:hint="default"/>
      </w:rPr>
    </w:lvl>
    <w:lvl w:ilvl="2" w:tplc="DD104BDC">
      <w:numFmt w:val="bullet"/>
      <w:lvlText w:val="•"/>
      <w:lvlJc w:val="left"/>
      <w:pPr>
        <w:ind w:left="2229" w:hanging="280"/>
      </w:pPr>
      <w:rPr>
        <w:rFonts w:hint="default"/>
      </w:rPr>
    </w:lvl>
    <w:lvl w:ilvl="3" w:tplc="C23C17DC">
      <w:numFmt w:val="bullet"/>
      <w:lvlText w:val="•"/>
      <w:lvlJc w:val="left"/>
      <w:pPr>
        <w:ind w:left="3183" w:hanging="280"/>
      </w:pPr>
      <w:rPr>
        <w:rFonts w:hint="default"/>
      </w:rPr>
    </w:lvl>
    <w:lvl w:ilvl="4" w:tplc="C642630C">
      <w:numFmt w:val="bullet"/>
      <w:lvlText w:val="•"/>
      <w:lvlJc w:val="left"/>
      <w:pPr>
        <w:ind w:left="4138" w:hanging="280"/>
      </w:pPr>
      <w:rPr>
        <w:rFonts w:hint="default"/>
      </w:rPr>
    </w:lvl>
    <w:lvl w:ilvl="5" w:tplc="4380FB7C">
      <w:numFmt w:val="bullet"/>
      <w:lvlText w:val="•"/>
      <w:lvlJc w:val="left"/>
      <w:pPr>
        <w:ind w:left="5092" w:hanging="280"/>
      </w:pPr>
      <w:rPr>
        <w:rFonts w:hint="default"/>
      </w:rPr>
    </w:lvl>
    <w:lvl w:ilvl="6" w:tplc="66F07AB8">
      <w:numFmt w:val="bullet"/>
      <w:lvlText w:val="•"/>
      <w:lvlJc w:val="left"/>
      <w:pPr>
        <w:ind w:left="6047" w:hanging="280"/>
      </w:pPr>
      <w:rPr>
        <w:rFonts w:hint="default"/>
      </w:rPr>
    </w:lvl>
    <w:lvl w:ilvl="7" w:tplc="63EE4048">
      <w:numFmt w:val="bullet"/>
      <w:lvlText w:val="•"/>
      <w:lvlJc w:val="left"/>
      <w:pPr>
        <w:ind w:left="7001" w:hanging="280"/>
      </w:pPr>
      <w:rPr>
        <w:rFonts w:hint="default"/>
      </w:rPr>
    </w:lvl>
    <w:lvl w:ilvl="8" w:tplc="5DB45542">
      <w:numFmt w:val="bullet"/>
      <w:lvlText w:val="•"/>
      <w:lvlJc w:val="left"/>
      <w:pPr>
        <w:ind w:left="7956" w:hanging="280"/>
      </w:pPr>
      <w:rPr>
        <w:rFonts w:hint="default"/>
      </w:rPr>
    </w:lvl>
  </w:abstractNum>
  <w:abstractNum w:abstractNumId="111" w15:restartNumberingAfterBreak="0">
    <w:nsid w:val="603B739B"/>
    <w:multiLevelType w:val="multilevel"/>
    <w:tmpl w:val="77487550"/>
    <w:lvl w:ilvl="0">
      <w:start w:val="38"/>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12" w15:restartNumberingAfterBreak="0">
    <w:nsid w:val="60A3260D"/>
    <w:multiLevelType w:val="multilevel"/>
    <w:tmpl w:val="158CDF74"/>
    <w:lvl w:ilvl="0">
      <w:start w:val="37"/>
      <w:numFmt w:val="decimal"/>
      <w:lvlText w:val="%1"/>
      <w:lvlJc w:val="left"/>
      <w:pPr>
        <w:ind w:left="534" w:hanging="421"/>
        <w:jc w:val="left"/>
      </w:pPr>
      <w:rPr>
        <w:rFonts w:hint="default"/>
      </w:rPr>
    </w:lvl>
    <w:lvl w:ilvl="1">
      <w:start w:val="3"/>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113" w15:restartNumberingAfterBreak="0">
    <w:nsid w:val="60AB57E2"/>
    <w:multiLevelType w:val="multilevel"/>
    <w:tmpl w:val="1070F98E"/>
    <w:lvl w:ilvl="0">
      <w:start w:val="22"/>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14" w15:restartNumberingAfterBreak="0">
    <w:nsid w:val="60C072E3"/>
    <w:multiLevelType w:val="multilevel"/>
    <w:tmpl w:val="656677CE"/>
    <w:lvl w:ilvl="0">
      <w:start w:val="38"/>
      <w:numFmt w:val="decimal"/>
      <w:lvlText w:val="%1"/>
      <w:lvlJc w:val="left"/>
      <w:pPr>
        <w:ind w:left="680" w:hanging="601"/>
        <w:jc w:val="left"/>
      </w:pPr>
      <w:rPr>
        <w:rFonts w:hint="default"/>
      </w:rPr>
    </w:lvl>
    <w:lvl w:ilvl="1">
      <w:start w:val="1"/>
      <w:numFmt w:val="decimal"/>
      <w:lvlText w:val="%1.%2"/>
      <w:lvlJc w:val="left"/>
      <w:pPr>
        <w:ind w:left="680" w:hanging="601"/>
        <w:jc w:val="left"/>
      </w:pPr>
      <w:rPr>
        <w:rFonts w:hint="default"/>
      </w:rPr>
    </w:lvl>
    <w:lvl w:ilvl="2">
      <w:start w:val="2"/>
      <w:numFmt w:val="decimal"/>
      <w:lvlText w:val="%1.%2.%3"/>
      <w:lvlJc w:val="left"/>
      <w:pPr>
        <w:ind w:left="680" w:hanging="601"/>
        <w:jc w:val="left"/>
      </w:pPr>
      <w:rPr>
        <w:rFonts w:ascii="Times New Roman" w:eastAsia="Times New Roman" w:hAnsi="Times New Roman" w:cs="Times New Roman" w:hint="default"/>
        <w:b/>
        <w:bCs/>
        <w:spacing w:val="-5"/>
        <w:w w:val="100"/>
        <w:sz w:val="22"/>
        <w:szCs w:val="22"/>
      </w:rPr>
    </w:lvl>
    <w:lvl w:ilvl="3">
      <w:start w:val="1"/>
      <w:numFmt w:val="lowerLetter"/>
      <w:lvlText w:val="(%4)"/>
      <w:lvlJc w:val="left"/>
      <w:pPr>
        <w:ind w:left="757" w:hanging="360"/>
        <w:jc w:val="left"/>
      </w:pPr>
      <w:rPr>
        <w:rFonts w:ascii="Times New Roman" w:eastAsia="Times New Roman" w:hAnsi="Times New Roman" w:cs="Times New Roman" w:hint="default"/>
        <w:spacing w:val="-27"/>
        <w:w w:val="100"/>
        <w:sz w:val="24"/>
        <w:szCs w:val="24"/>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115" w15:restartNumberingAfterBreak="0">
    <w:nsid w:val="634B785E"/>
    <w:multiLevelType w:val="multilevel"/>
    <w:tmpl w:val="97BCB20C"/>
    <w:lvl w:ilvl="0">
      <w:start w:val="48"/>
      <w:numFmt w:val="decimal"/>
      <w:lvlText w:val="%1"/>
      <w:lvlJc w:val="left"/>
      <w:pPr>
        <w:ind w:left="534" w:hanging="421"/>
        <w:jc w:val="left"/>
      </w:pPr>
      <w:rPr>
        <w:rFonts w:hint="default"/>
      </w:rPr>
    </w:lvl>
    <w:lvl w:ilvl="1">
      <w:start w:val="2"/>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757" w:hanging="360"/>
      </w:pPr>
      <w:rPr>
        <w:rFonts w:ascii="Times New Roman" w:eastAsia="Times New Roman" w:hAnsi="Times New Roman" w:cs="Times New Roman" w:hint="default"/>
        <w:spacing w:val="-1"/>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116" w15:restartNumberingAfterBreak="0">
    <w:nsid w:val="642D6060"/>
    <w:multiLevelType w:val="hybridMultilevel"/>
    <w:tmpl w:val="35D0DC9C"/>
    <w:lvl w:ilvl="0" w:tplc="D30CF43C">
      <w:start w:val="1"/>
      <w:numFmt w:val="lowerLetter"/>
      <w:lvlText w:val="(%1)"/>
      <w:lvlJc w:val="left"/>
      <w:pPr>
        <w:ind w:left="820" w:hanging="280"/>
        <w:jc w:val="left"/>
      </w:pPr>
      <w:rPr>
        <w:rFonts w:ascii="Times New Roman" w:eastAsia="Times New Roman" w:hAnsi="Times New Roman" w:cs="Times New Roman" w:hint="default"/>
        <w:w w:val="100"/>
        <w:sz w:val="20"/>
        <w:szCs w:val="20"/>
      </w:rPr>
    </w:lvl>
    <w:lvl w:ilvl="1" w:tplc="3DDEBC20">
      <w:numFmt w:val="bullet"/>
      <w:lvlText w:val="•"/>
      <w:lvlJc w:val="left"/>
      <w:pPr>
        <w:ind w:left="1724" w:hanging="280"/>
      </w:pPr>
      <w:rPr>
        <w:rFonts w:hint="default"/>
      </w:rPr>
    </w:lvl>
    <w:lvl w:ilvl="2" w:tplc="C0BC68FE">
      <w:numFmt w:val="bullet"/>
      <w:lvlText w:val="•"/>
      <w:lvlJc w:val="left"/>
      <w:pPr>
        <w:ind w:left="2629" w:hanging="280"/>
      </w:pPr>
      <w:rPr>
        <w:rFonts w:hint="default"/>
      </w:rPr>
    </w:lvl>
    <w:lvl w:ilvl="3" w:tplc="70028520">
      <w:numFmt w:val="bullet"/>
      <w:lvlText w:val="•"/>
      <w:lvlJc w:val="left"/>
      <w:pPr>
        <w:ind w:left="3533" w:hanging="280"/>
      </w:pPr>
      <w:rPr>
        <w:rFonts w:hint="default"/>
      </w:rPr>
    </w:lvl>
    <w:lvl w:ilvl="4" w:tplc="BC0EF03E">
      <w:numFmt w:val="bullet"/>
      <w:lvlText w:val="•"/>
      <w:lvlJc w:val="left"/>
      <w:pPr>
        <w:ind w:left="4438" w:hanging="280"/>
      </w:pPr>
      <w:rPr>
        <w:rFonts w:hint="default"/>
      </w:rPr>
    </w:lvl>
    <w:lvl w:ilvl="5" w:tplc="F9EEB980">
      <w:numFmt w:val="bullet"/>
      <w:lvlText w:val="•"/>
      <w:lvlJc w:val="left"/>
      <w:pPr>
        <w:ind w:left="5342" w:hanging="280"/>
      </w:pPr>
      <w:rPr>
        <w:rFonts w:hint="default"/>
      </w:rPr>
    </w:lvl>
    <w:lvl w:ilvl="6" w:tplc="F79E16A4">
      <w:numFmt w:val="bullet"/>
      <w:lvlText w:val="•"/>
      <w:lvlJc w:val="left"/>
      <w:pPr>
        <w:ind w:left="6247" w:hanging="280"/>
      </w:pPr>
      <w:rPr>
        <w:rFonts w:hint="default"/>
      </w:rPr>
    </w:lvl>
    <w:lvl w:ilvl="7" w:tplc="03B8E262">
      <w:numFmt w:val="bullet"/>
      <w:lvlText w:val="•"/>
      <w:lvlJc w:val="left"/>
      <w:pPr>
        <w:ind w:left="7151" w:hanging="280"/>
      </w:pPr>
      <w:rPr>
        <w:rFonts w:hint="default"/>
      </w:rPr>
    </w:lvl>
    <w:lvl w:ilvl="8" w:tplc="6234C23A">
      <w:numFmt w:val="bullet"/>
      <w:lvlText w:val="•"/>
      <w:lvlJc w:val="left"/>
      <w:pPr>
        <w:ind w:left="8056" w:hanging="280"/>
      </w:pPr>
      <w:rPr>
        <w:rFonts w:hint="default"/>
      </w:rPr>
    </w:lvl>
  </w:abstractNum>
  <w:abstractNum w:abstractNumId="117" w15:restartNumberingAfterBreak="0">
    <w:nsid w:val="653B43A8"/>
    <w:multiLevelType w:val="hybridMultilevel"/>
    <w:tmpl w:val="B13AA57A"/>
    <w:lvl w:ilvl="0" w:tplc="BA98F3F0">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09B0FA5C">
      <w:numFmt w:val="bullet"/>
      <w:lvlText w:val="•"/>
      <w:lvlJc w:val="left"/>
      <w:pPr>
        <w:ind w:left="1670" w:hanging="360"/>
      </w:pPr>
      <w:rPr>
        <w:rFonts w:hint="default"/>
      </w:rPr>
    </w:lvl>
    <w:lvl w:ilvl="2" w:tplc="4A56187C">
      <w:numFmt w:val="bullet"/>
      <w:lvlText w:val="•"/>
      <w:lvlJc w:val="left"/>
      <w:pPr>
        <w:ind w:left="2581" w:hanging="360"/>
      </w:pPr>
      <w:rPr>
        <w:rFonts w:hint="default"/>
      </w:rPr>
    </w:lvl>
    <w:lvl w:ilvl="3" w:tplc="BFDA807E">
      <w:numFmt w:val="bullet"/>
      <w:lvlText w:val="•"/>
      <w:lvlJc w:val="left"/>
      <w:pPr>
        <w:ind w:left="3491" w:hanging="360"/>
      </w:pPr>
      <w:rPr>
        <w:rFonts w:hint="default"/>
      </w:rPr>
    </w:lvl>
    <w:lvl w:ilvl="4" w:tplc="03484956">
      <w:numFmt w:val="bullet"/>
      <w:lvlText w:val="•"/>
      <w:lvlJc w:val="left"/>
      <w:pPr>
        <w:ind w:left="4402" w:hanging="360"/>
      </w:pPr>
      <w:rPr>
        <w:rFonts w:hint="default"/>
      </w:rPr>
    </w:lvl>
    <w:lvl w:ilvl="5" w:tplc="BB508848">
      <w:numFmt w:val="bullet"/>
      <w:lvlText w:val="•"/>
      <w:lvlJc w:val="left"/>
      <w:pPr>
        <w:ind w:left="5312" w:hanging="360"/>
      </w:pPr>
      <w:rPr>
        <w:rFonts w:hint="default"/>
      </w:rPr>
    </w:lvl>
    <w:lvl w:ilvl="6" w:tplc="B49438EE">
      <w:numFmt w:val="bullet"/>
      <w:lvlText w:val="•"/>
      <w:lvlJc w:val="left"/>
      <w:pPr>
        <w:ind w:left="6223" w:hanging="360"/>
      </w:pPr>
      <w:rPr>
        <w:rFonts w:hint="default"/>
      </w:rPr>
    </w:lvl>
    <w:lvl w:ilvl="7" w:tplc="6DF8371E">
      <w:numFmt w:val="bullet"/>
      <w:lvlText w:val="•"/>
      <w:lvlJc w:val="left"/>
      <w:pPr>
        <w:ind w:left="7133" w:hanging="360"/>
      </w:pPr>
      <w:rPr>
        <w:rFonts w:hint="default"/>
      </w:rPr>
    </w:lvl>
    <w:lvl w:ilvl="8" w:tplc="F82C5930">
      <w:numFmt w:val="bullet"/>
      <w:lvlText w:val="•"/>
      <w:lvlJc w:val="left"/>
      <w:pPr>
        <w:ind w:left="8044" w:hanging="360"/>
      </w:pPr>
      <w:rPr>
        <w:rFonts w:hint="default"/>
      </w:rPr>
    </w:lvl>
  </w:abstractNum>
  <w:abstractNum w:abstractNumId="118" w15:restartNumberingAfterBreak="0">
    <w:nsid w:val="65F81594"/>
    <w:multiLevelType w:val="hybridMultilevel"/>
    <w:tmpl w:val="059C99F6"/>
    <w:lvl w:ilvl="0" w:tplc="01FA47B4">
      <w:numFmt w:val="bullet"/>
      <w:lvlText w:val="-"/>
      <w:lvlJc w:val="left"/>
      <w:pPr>
        <w:ind w:left="2000" w:hanging="360"/>
      </w:pPr>
      <w:rPr>
        <w:rFonts w:ascii="Times New Roman" w:eastAsia="Times New Roman" w:hAnsi="Times New Roman" w:cs="Times New Roman" w:hint="default"/>
        <w:spacing w:val="-1"/>
        <w:w w:val="100"/>
        <w:sz w:val="24"/>
        <w:szCs w:val="24"/>
      </w:rPr>
    </w:lvl>
    <w:lvl w:ilvl="1" w:tplc="5748D338">
      <w:numFmt w:val="bullet"/>
      <w:lvlText w:val="•"/>
      <w:lvlJc w:val="left"/>
      <w:pPr>
        <w:ind w:left="2786" w:hanging="360"/>
      </w:pPr>
      <w:rPr>
        <w:rFonts w:hint="default"/>
      </w:rPr>
    </w:lvl>
    <w:lvl w:ilvl="2" w:tplc="A1864156">
      <w:numFmt w:val="bullet"/>
      <w:lvlText w:val="•"/>
      <w:lvlJc w:val="left"/>
      <w:pPr>
        <w:ind w:left="3573" w:hanging="360"/>
      </w:pPr>
      <w:rPr>
        <w:rFonts w:hint="default"/>
      </w:rPr>
    </w:lvl>
    <w:lvl w:ilvl="3" w:tplc="FB6E4E32">
      <w:numFmt w:val="bullet"/>
      <w:lvlText w:val="•"/>
      <w:lvlJc w:val="left"/>
      <w:pPr>
        <w:ind w:left="4359" w:hanging="360"/>
      </w:pPr>
      <w:rPr>
        <w:rFonts w:hint="default"/>
      </w:rPr>
    </w:lvl>
    <w:lvl w:ilvl="4" w:tplc="2B5A69F6">
      <w:numFmt w:val="bullet"/>
      <w:lvlText w:val="•"/>
      <w:lvlJc w:val="left"/>
      <w:pPr>
        <w:ind w:left="5146" w:hanging="360"/>
      </w:pPr>
      <w:rPr>
        <w:rFonts w:hint="default"/>
      </w:rPr>
    </w:lvl>
    <w:lvl w:ilvl="5" w:tplc="5D38A912">
      <w:numFmt w:val="bullet"/>
      <w:lvlText w:val="•"/>
      <w:lvlJc w:val="left"/>
      <w:pPr>
        <w:ind w:left="5932" w:hanging="360"/>
      </w:pPr>
      <w:rPr>
        <w:rFonts w:hint="default"/>
      </w:rPr>
    </w:lvl>
    <w:lvl w:ilvl="6" w:tplc="84760D78">
      <w:numFmt w:val="bullet"/>
      <w:lvlText w:val="•"/>
      <w:lvlJc w:val="left"/>
      <w:pPr>
        <w:ind w:left="6719" w:hanging="360"/>
      </w:pPr>
      <w:rPr>
        <w:rFonts w:hint="default"/>
      </w:rPr>
    </w:lvl>
    <w:lvl w:ilvl="7" w:tplc="1A76A1BE">
      <w:numFmt w:val="bullet"/>
      <w:lvlText w:val="•"/>
      <w:lvlJc w:val="left"/>
      <w:pPr>
        <w:ind w:left="7505" w:hanging="360"/>
      </w:pPr>
      <w:rPr>
        <w:rFonts w:hint="default"/>
      </w:rPr>
    </w:lvl>
    <w:lvl w:ilvl="8" w:tplc="9B00F796">
      <w:numFmt w:val="bullet"/>
      <w:lvlText w:val="•"/>
      <w:lvlJc w:val="left"/>
      <w:pPr>
        <w:ind w:left="8292" w:hanging="360"/>
      </w:pPr>
      <w:rPr>
        <w:rFonts w:hint="default"/>
      </w:rPr>
    </w:lvl>
  </w:abstractNum>
  <w:abstractNum w:abstractNumId="119" w15:restartNumberingAfterBreak="0">
    <w:nsid w:val="66FE687C"/>
    <w:multiLevelType w:val="multilevel"/>
    <w:tmpl w:val="02386F1C"/>
    <w:lvl w:ilvl="0">
      <w:start w:val="53"/>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23"/>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120" w15:restartNumberingAfterBreak="0">
    <w:nsid w:val="677A7B00"/>
    <w:multiLevelType w:val="multilevel"/>
    <w:tmpl w:val="FF587CDE"/>
    <w:lvl w:ilvl="0">
      <w:start w:val="42"/>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21" w15:restartNumberingAfterBreak="0">
    <w:nsid w:val="679F7AAE"/>
    <w:multiLevelType w:val="multilevel"/>
    <w:tmpl w:val="ECD08FEA"/>
    <w:lvl w:ilvl="0">
      <w:start w:val="39"/>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122" w15:restartNumberingAfterBreak="0">
    <w:nsid w:val="68F307B4"/>
    <w:multiLevelType w:val="multilevel"/>
    <w:tmpl w:val="E0EAEFAE"/>
    <w:lvl w:ilvl="0">
      <w:start w:val="15"/>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23" w15:restartNumberingAfterBreak="0">
    <w:nsid w:val="68F975DE"/>
    <w:multiLevelType w:val="hybridMultilevel"/>
    <w:tmpl w:val="3522E010"/>
    <w:lvl w:ilvl="0" w:tplc="8474C39A">
      <w:numFmt w:val="bullet"/>
      <w:lvlText w:val="-"/>
      <w:lvlJc w:val="left"/>
      <w:pPr>
        <w:ind w:left="1400" w:hanging="360"/>
      </w:pPr>
      <w:rPr>
        <w:rFonts w:ascii="Times New Roman" w:eastAsia="Times New Roman" w:hAnsi="Times New Roman" w:cs="Times New Roman" w:hint="default"/>
        <w:spacing w:val="-1"/>
        <w:w w:val="100"/>
        <w:sz w:val="24"/>
        <w:szCs w:val="24"/>
      </w:rPr>
    </w:lvl>
    <w:lvl w:ilvl="1" w:tplc="5C58EEEA">
      <w:numFmt w:val="bullet"/>
      <w:lvlText w:val="•"/>
      <w:lvlJc w:val="left"/>
      <w:pPr>
        <w:ind w:left="2246" w:hanging="360"/>
      </w:pPr>
      <w:rPr>
        <w:rFonts w:hint="default"/>
      </w:rPr>
    </w:lvl>
    <w:lvl w:ilvl="2" w:tplc="4602102C">
      <w:numFmt w:val="bullet"/>
      <w:lvlText w:val="•"/>
      <w:lvlJc w:val="left"/>
      <w:pPr>
        <w:ind w:left="3093" w:hanging="360"/>
      </w:pPr>
      <w:rPr>
        <w:rFonts w:hint="default"/>
      </w:rPr>
    </w:lvl>
    <w:lvl w:ilvl="3" w:tplc="AAE006AA">
      <w:numFmt w:val="bullet"/>
      <w:lvlText w:val="•"/>
      <w:lvlJc w:val="left"/>
      <w:pPr>
        <w:ind w:left="3939" w:hanging="360"/>
      </w:pPr>
      <w:rPr>
        <w:rFonts w:hint="default"/>
      </w:rPr>
    </w:lvl>
    <w:lvl w:ilvl="4" w:tplc="28128B10">
      <w:numFmt w:val="bullet"/>
      <w:lvlText w:val="•"/>
      <w:lvlJc w:val="left"/>
      <w:pPr>
        <w:ind w:left="4786" w:hanging="360"/>
      </w:pPr>
      <w:rPr>
        <w:rFonts w:hint="default"/>
      </w:rPr>
    </w:lvl>
    <w:lvl w:ilvl="5" w:tplc="74346172">
      <w:numFmt w:val="bullet"/>
      <w:lvlText w:val="•"/>
      <w:lvlJc w:val="left"/>
      <w:pPr>
        <w:ind w:left="5632" w:hanging="360"/>
      </w:pPr>
      <w:rPr>
        <w:rFonts w:hint="default"/>
      </w:rPr>
    </w:lvl>
    <w:lvl w:ilvl="6" w:tplc="D37E2C26">
      <w:numFmt w:val="bullet"/>
      <w:lvlText w:val="•"/>
      <w:lvlJc w:val="left"/>
      <w:pPr>
        <w:ind w:left="6479" w:hanging="360"/>
      </w:pPr>
      <w:rPr>
        <w:rFonts w:hint="default"/>
      </w:rPr>
    </w:lvl>
    <w:lvl w:ilvl="7" w:tplc="15F84D28">
      <w:numFmt w:val="bullet"/>
      <w:lvlText w:val="•"/>
      <w:lvlJc w:val="left"/>
      <w:pPr>
        <w:ind w:left="7325" w:hanging="360"/>
      </w:pPr>
      <w:rPr>
        <w:rFonts w:hint="default"/>
      </w:rPr>
    </w:lvl>
    <w:lvl w:ilvl="8" w:tplc="489037CE">
      <w:numFmt w:val="bullet"/>
      <w:lvlText w:val="•"/>
      <w:lvlJc w:val="left"/>
      <w:pPr>
        <w:ind w:left="8172" w:hanging="360"/>
      </w:pPr>
      <w:rPr>
        <w:rFonts w:hint="default"/>
      </w:rPr>
    </w:lvl>
  </w:abstractNum>
  <w:abstractNum w:abstractNumId="124" w15:restartNumberingAfterBreak="0">
    <w:nsid w:val="6B561362"/>
    <w:multiLevelType w:val="hybridMultilevel"/>
    <w:tmpl w:val="8CD0865A"/>
    <w:lvl w:ilvl="0" w:tplc="9B72FB06">
      <w:numFmt w:val="bullet"/>
      <w:lvlText w:val="-"/>
      <w:lvlJc w:val="left"/>
      <w:pPr>
        <w:ind w:left="757" w:hanging="360"/>
      </w:pPr>
      <w:rPr>
        <w:rFonts w:ascii="Times New Roman" w:eastAsia="Times New Roman" w:hAnsi="Times New Roman" w:cs="Times New Roman" w:hint="default"/>
        <w:spacing w:val="-1"/>
        <w:w w:val="100"/>
        <w:sz w:val="24"/>
        <w:szCs w:val="24"/>
      </w:rPr>
    </w:lvl>
    <w:lvl w:ilvl="1" w:tplc="A31E28BE">
      <w:numFmt w:val="bullet"/>
      <w:lvlText w:val="•"/>
      <w:lvlJc w:val="left"/>
      <w:pPr>
        <w:ind w:left="1670" w:hanging="360"/>
      </w:pPr>
      <w:rPr>
        <w:rFonts w:hint="default"/>
      </w:rPr>
    </w:lvl>
    <w:lvl w:ilvl="2" w:tplc="546283DE">
      <w:numFmt w:val="bullet"/>
      <w:lvlText w:val="•"/>
      <w:lvlJc w:val="left"/>
      <w:pPr>
        <w:ind w:left="2581" w:hanging="360"/>
      </w:pPr>
      <w:rPr>
        <w:rFonts w:hint="default"/>
      </w:rPr>
    </w:lvl>
    <w:lvl w:ilvl="3" w:tplc="4EE04DC4">
      <w:numFmt w:val="bullet"/>
      <w:lvlText w:val="•"/>
      <w:lvlJc w:val="left"/>
      <w:pPr>
        <w:ind w:left="3491" w:hanging="360"/>
      </w:pPr>
      <w:rPr>
        <w:rFonts w:hint="default"/>
      </w:rPr>
    </w:lvl>
    <w:lvl w:ilvl="4" w:tplc="C516866C">
      <w:numFmt w:val="bullet"/>
      <w:lvlText w:val="•"/>
      <w:lvlJc w:val="left"/>
      <w:pPr>
        <w:ind w:left="4402" w:hanging="360"/>
      </w:pPr>
      <w:rPr>
        <w:rFonts w:hint="default"/>
      </w:rPr>
    </w:lvl>
    <w:lvl w:ilvl="5" w:tplc="83AAA262">
      <w:numFmt w:val="bullet"/>
      <w:lvlText w:val="•"/>
      <w:lvlJc w:val="left"/>
      <w:pPr>
        <w:ind w:left="5312" w:hanging="360"/>
      </w:pPr>
      <w:rPr>
        <w:rFonts w:hint="default"/>
      </w:rPr>
    </w:lvl>
    <w:lvl w:ilvl="6" w:tplc="11A8C872">
      <w:numFmt w:val="bullet"/>
      <w:lvlText w:val="•"/>
      <w:lvlJc w:val="left"/>
      <w:pPr>
        <w:ind w:left="6223" w:hanging="360"/>
      </w:pPr>
      <w:rPr>
        <w:rFonts w:hint="default"/>
      </w:rPr>
    </w:lvl>
    <w:lvl w:ilvl="7" w:tplc="55B8046E">
      <w:numFmt w:val="bullet"/>
      <w:lvlText w:val="•"/>
      <w:lvlJc w:val="left"/>
      <w:pPr>
        <w:ind w:left="7133" w:hanging="360"/>
      </w:pPr>
      <w:rPr>
        <w:rFonts w:hint="default"/>
      </w:rPr>
    </w:lvl>
    <w:lvl w:ilvl="8" w:tplc="34BC5DCC">
      <w:numFmt w:val="bullet"/>
      <w:lvlText w:val="•"/>
      <w:lvlJc w:val="left"/>
      <w:pPr>
        <w:ind w:left="8044" w:hanging="360"/>
      </w:pPr>
      <w:rPr>
        <w:rFonts w:hint="default"/>
      </w:rPr>
    </w:lvl>
  </w:abstractNum>
  <w:abstractNum w:abstractNumId="125" w15:restartNumberingAfterBreak="0">
    <w:nsid w:val="6CF95916"/>
    <w:multiLevelType w:val="multilevel"/>
    <w:tmpl w:val="C85615DC"/>
    <w:lvl w:ilvl="0">
      <w:start w:val="6"/>
      <w:numFmt w:val="decimal"/>
      <w:lvlText w:val="%1"/>
      <w:lvlJc w:val="left"/>
      <w:pPr>
        <w:ind w:left="1498" w:hanging="251"/>
        <w:jc w:val="left"/>
      </w:pPr>
      <w:rPr>
        <w:rFonts w:hint="default"/>
      </w:rPr>
    </w:lvl>
    <w:lvl w:ilvl="1">
      <w:start w:val="1"/>
      <w:numFmt w:val="decimal"/>
      <w:lvlText w:val="%1.%2"/>
      <w:lvlJc w:val="left"/>
      <w:pPr>
        <w:ind w:left="1498" w:hanging="251"/>
        <w:jc w:val="left"/>
      </w:pPr>
      <w:rPr>
        <w:rFonts w:ascii="Times New Roman" w:eastAsia="Times New Roman" w:hAnsi="Times New Roman" w:cs="Times New Roman" w:hint="default"/>
        <w:spacing w:val="-1"/>
        <w:w w:val="100"/>
        <w:sz w:val="18"/>
        <w:szCs w:val="18"/>
      </w:rPr>
    </w:lvl>
    <w:lvl w:ilvl="2">
      <w:numFmt w:val="bullet"/>
      <w:lvlText w:val="•"/>
      <w:lvlJc w:val="left"/>
      <w:pPr>
        <w:ind w:left="3173" w:hanging="251"/>
      </w:pPr>
      <w:rPr>
        <w:rFonts w:hint="default"/>
      </w:rPr>
    </w:lvl>
    <w:lvl w:ilvl="3">
      <w:numFmt w:val="bullet"/>
      <w:lvlText w:val="•"/>
      <w:lvlJc w:val="left"/>
      <w:pPr>
        <w:ind w:left="4009" w:hanging="251"/>
      </w:pPr>
      <w:rPr>
        <w:rFonts w:hint="default"/>
      </w:rPr>
    </w:lvl>
    <w:lvl w:ilvl="4">
      <w:numFmt w:val="bullet"/>
      <w:lvlText w:val="•"/>
      <w:lvlJc w:val="left"/>
      <w:pPr>
        <w:ind w:left="4846" w:hanging="251"/>
      </w:pPr>
      <w:rPr>
        <w:rFonts w:hint="default"/>
      </w:rPr>
    </w:lvl>
    <w:lvl w:ilvl="5">
      <w:numFmt w:val="bullet"/>
      <w:lvlText w:val="•"/>
      <w:lvlJc w:val="left"/>
      <w:pPr>
        <w:ind w:left="5682" w:hanging="251"/>
      </w:pPr>
      <w:rPr>
        <w:rFonts w:hint="default"/>
      </w:rPr>
    </w:lvl>
    <w:lvl w:ilvl="6">
      <w:numFmt w:val="bullet"/>
      <w:lvlText w:val="•"/>
      <w:lvlJc w:val="left"/>
      <w:pPr>
        <w:ind w:left="6519" w:hanging="251"/>
      </w:pPr>
      <w:rPr>
        <w:rFonts w:hint="default"/>
      </w:rPr>
    </w:lvl>
    <w:lvl w:ilvl="7">
      <w:numFmt w:val="bullet"/>
      <w:lvlText w:val="•"/>
      <w:lvlJc w:val="left"/>
      <w:pPr>
        <w:ind w:left="7355" w:hanging="251"/>
      </w:pPr>
      <w:rPr>
        <w:rFonts w:hint="default"/>
      </w:rPr>
    </w:lvl>
    <w:lvl w:ilvl="8">
      <w:numFmt w:val="bullet"/>
      <w:lvlText w:val="•"/>
      <w:lvlJc w:val="left"/>
      <w:pPr>
        <w:ind w:left="8192" w:hanging="251"/>
      </w:pPr>
      <w:rPr>
        <w:rFonts w:hint="default"/>
      </w:rPr>
    </w:lvl>
  </w:abstractNum>
  <w:abstractNum w:abstractNumId="126" w15:restartNumberingAfterBreak="0">
    <w:nsid w:val="6CFE2ABF"/>
    <w:multiLevelType w:val="multilevel"/>
    <w:tmpl w:val="D6063196"/>
    <w:lvl w:ilvl="0">
      <w:start w:val="48"/>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27" w15:restartNumberingAfterBreak="0">
    <w:nsid w:val="6D6B65E4"/>
    <w:multiLevelType w:val="hybridMultilevel"/>
    <w:tmpl w:val="5F860C4E"/>
    <w:lvl w:ilvl="0" w:tplc="7CEE4EDE">
      <w:numFmt w:val="bullet"/>
      <w:lvlText w:val="-"/>
      <w:lvlJc w:val="left"/>
      <w:pPr>
        <w:ind w:left="757" w:hanging="360"/>
      </w:pPr>
      <w:rPr>
        <w:rFonts w:ascii="Times New Roman" w:eastAsia="Times New Roman" w:hAnsi="Times New Roman" w:cs="Times New Roman" w:hint="default"/>
        <w:spacing w:val="-1"/>
        <w:w w:val="100"/>
        <w:sz w:val="24"/>
        <w:szCs w:val="24"/>
      </w:rPr>
    </w:lvl>
    <w:lvl w:ilvl="1" w:tplc="27041544">
      <w:numFmt w:val="bullet"/>
      <w:lvlText w:val="•"/>
      <w:lvlJc w:val="left"/>
      <w:pPr>
        <w:ind w:left="1670" w:hanging="360"/>
      </w:pPr>
      <w:rPr>
        <w:rFonts w:hint="default"/>
      </w:rPr>
    </w:lvl>
    <w:lvl w:ilvl="2" w:tplc="33A83C7A">
      <w:numFmt w:val="bullet"/>
      <w:lvlText w:val="•"/>
      <w:lvlJc w:val="left"/>
      <w:pPr>
        <w:ind w:left="2581" w:hanging="360"/>
      </w:pPr>
      <w:rPr>
        <w:rFonts w:hint="default"/>
      </w:rPr>
    </w:lvl>
    <w:lvl w:ilvl="3" w:tplc="70AE5080">
      <w:numFmt w:val="bullet"/>
      <w:lvlText w:val="•"/>
      <w:lvlJc w:val="left"/>
      <w:pPr>
        <w:ind w:left="3491" w:hanging="360"/>
      </w:pPr>
      <w:rPr>
        <w:rFonts w:hint="default"/>
      </w:rPr>
    </w:lvl>
    <w:lvl w:ilvl="4" w:tplc="BDAAA48A">
      <w:numFmt w:val="bullet"/>
      <w:lvlText w:val="•"/>
      <w:lvlJc w:val="left"/>
      <w:pPr>
        <w:ind w:left="4402" w:hanging="360"/>
      </w:pPr>
      <w:rPr>
        <w:rFonts w:hint="default"/>
      </w:rPr>
    </w:lvl>
    <w:lvl w:ilvl="5" w:tplc="AA425A56">
      <w:numFmt w:val="bullet"/>
      <w:lvlText w:val="•"/>
      <w:lvlJc w:val="left"/>
      <w:pPr>
        <w:ind w:left="5312" w:hanging="360"/>
      </w:pPr>
      <w:rPr>
        <w:rFonts w:hint="default"/>
      </w:rPr>
    </w:lvl>
    <w:lvl w:ilvl="6" w:tplc="294A4A16">
      <w:numFmt w:val="bullet"/>
      <w:lvlText w:val="•"/>
      <w:lvlJc w:val="left"/>
      <w:pPr>
        <w:ind w:left="6223" w:hanging="360"/>
      </w:pPr>
      <w:rPr>
        <w:rFonts w:hint="default"/>
      </w:rPr>
    </w:lvl>
    <w:lvl w:ilvl="7" w:tplc="9BDCCCA2">
      <w:numFmt w:val="bullet"/>
      <w:lvlText w:val="•"/>
      <w:lvlJc w:val="left"/>
      <w:pPr>
        <w:ind w:left="7133" w:hanging="360"/>
      </w:pPr>
      <w:rPr>
        <w:rFonts w:hint="default"/>
      </w:rPr>
    </w:lvl>
    <w:lvl w:ilvl="8" w:tplc="F280DB12">
      <w:numFmt w:val="bullet"/>
      <w:lvlText w:val="•"/>
      <w:lvlJc w:val="left"/>
      <w:pPr>
        <w:ind w:left="8044" w:hanging="360"/>
      </w:pPr>
      <w:rPr>
        <w:rFonts w:hint="default"/>
      </w:rPr>
    </w:lvl>
  </w:abstractNum>
  <w:abstractNum w:abstractNumId="128" w15:restartNumberingAfterBreak="0">
    <w:nsid w:val="6E590C29"/>
    <w:multiLevelType w:val="multilevel"/>
    <w:tmpl w:val="2AE617F0"/>
    <w:lvl w:ilvl="0">
      <w:start w:val="22"/>
      <w:numFmt w:val="decimal"/>
      <w:lvlText w:val="%1"/>
      <w:lvlJc w:val="left"/>
      <w:pPr>
        <w:ind w:left="113" w:hanging="421"/>
        <w:jc w:val="left"/>
      </w:pPr>
      <w:rPr>
        <w:rFonts w:hint="default"/>
      </w:rPr>
    </w:lvl>
    <w:lvl w:ilvl="1">
      <w:start w:val="1"/>
      <w:numFmt w:val="decimal"/>
      <w:lvlText w:val="%1.%2"/>
      <w:lvlJc w:val="left"/>
      <w:pPr>
        <w:ind w:left="113"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2069" w:hanging="421"/>
      </w:pPr>
      <w:rPr>
        <w:rFonts w:hint="default"/>
      </w:rPr>
    </w:lvl>
    <w:lvl w:ilvl="3">
      <w:numFmt w:val="bullet"/>
      <w:lvlText w:val="•"/>
      <w:lvlJc w:val="left"/>
      <w:pPr>
        <w:ind w:left="3043" w:hanging="421"/>
      </w:pPr>
      <w:rPr>
        <w:rFonts w:hint="default"/>
      </w:rPr>
    </w:lvl>
    <w:lvl w:ilvl="4">
      <w:numFmt w:val="bullet"/>
      <w:lvlText w:val="•"/>
      <w:lvlJc w:val="left"/>
      <w:pPr>
        <w:ind w:left="4018" w:hanging="421"/>
      </w:pPr>
      <w:rPr>
        <w:rFonts w:hint="default"/>
      </w:rPr>
    </w:lvl>
    <w:lvl w:ilvl="5">
      <w:numFmt w:val="bullet"/>
      <w:lvlText w:val="•"/>
      <w:lvlJc w:val="left"/>
      <w:pPr>
        <w:ind w:left="4992" w:hanging="421"/>
      </w:pPr>
      <w:rPr>
        <w:rFonts w:hint="default"/>
      </w:rPr>
    </w:lvl>
    <w:lvl w:ilvl="6">
      <w:numFmt w:val="bullet"/>
      <w:lvlText w:val="•"/>
      <w:lvlJc w:val="left"/>
      <w:pPr>
        <w:ind w:left="5967" w:hanging="421"/>
      </w:pPr>
      <w:rPr>
        <w:rFonts w:hint="default"/>
      </w:rPr>
    </w:lvl>
    <w:lvl w:ilvl="7">
      <w:numFmt w:val="bullet"/>
      <w:lvlText w:val="•"/>
      <w:lvlJc w:val="left"/>
      <w:pPr>
        <w:ind w:left="6941" w:hanging="421"/>
      </w:pPr>
      <w:rPr>
        <w:rFonts w:hint="default"/>
      </w:rPr>
    </w:lvl>
    <w:lvl w:ilvl="8">
      <w:numFmt w:val="bullet"/>
      <w:lvlText w:val="•"/>
      <w:lvlJc w:val="left"/>
      <w:pPr>
        <w:ind w:left="7916" w:hanging="421"/>
      </w:pPr>
      <w:rPr>
        <w:rFonts w:hint="default"/>
      </w:rPr>
    </w:lvl>
  </w:abstractNum>
  <w:abstractNum w:abstractNumId="129" w15:restartNumberingAfterBreak="0">
    <w:nsid w:val="6EE35BC3"/>
    <w:multiLevelType w:val="multilevel"/>
    <w:tmpl w:val="D64CDE0A"/>
    <w:lvl w:ilvl="0">
      <w:start w:val="5"/>
      <w:numFmt w:val="decimal"/>
      <w:lvlText w:val="%1"/>
      <w:lvlJc w:val="left"/>
      <w:pPr>
        <w:ind w:left="594" w:hanging="481"/>
        <w:jc w:val="left"/>
      </w:pPr>
      <w:rPr>
        <w:rFonts w:hint="default"/>
      </w:rPr>
    </w:lvl>
    <w:lvl w:ilvl="1">
      <w:start w:val="3"/>
      <w:numFmt w:val="decimal"/>
      <w:lvlText w:val="%1.%2"/>
      <w:lvlJc w:val="left"/>
      <w:pPr>
        <w:ind w:left="594" w:hanging="481"/>
        <w:jc w:val="left"/>
      </w:pPr>
      <w:rPr>
        <w:rFonts w:hint="default"/>
      </w:rPr>
    </w:lvl>
    <w:lvl w:ilvl="2">
      <w:start w:val="1"/>
      <w:numFmt w:val="decimal"/>
      <w:lvlText w:val="%1.%2.%3"/>
      <w:lvlJc w:val="left"/>
      <w:pPr>
        <w:ind w:left="594" w:hanging="481"/>
        <w:jc w:val="left"/>
      </w:pPr>
      <w:rPr>
        <w:rFonts w:ascii="Times New Roman" w:eastAsia="Times New Roman" w:hAnsi="Times New Roman" w:cs="Times New Roman" w:hint="default"/>
        <w:b/>
        <w:bCs/>
        <w:w w:val="100"/>
        <w:sz w:val="22"/>
        <w:szCs w:val="22"/>
      </w:rPr>
    </w:lvl>
    <w:lvl w:ilvl="3">
      <w:start w:val="1"/>
      <w:numFmt w:val="lowerLetter"/>
      <w:lvlText w:val="(%4)"/>
      <w:lvlJc w:val="left"/>
      <w:pPr>
        <w:ind w:left="757" w:hanging="360"/>
        <w:jc w:val="left"/>
      </w:pPr>
      <w:rPr>
        <w:rFonts w:ascii="Times New Roman" w:eastAsia="Times New Roman" w:hAnsi="Times New Roman" w:cs="Times New Roman" w:hint="default"/>
        <w:spacing w:val="-27"/>
        <w:w w:val="100"/>
        <w:sz w:val="24"/>
        <w:szCs w:val="24"/>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130" w15:restartNumberingAfterBreak="0">
    <w:nsid w:val="6F642E57"/>
    <w:multiLevelType w:val="multilevel"/>
    <w:tmpl w:val="E41CBB5A"/>
    <w:lvl w:ilvl="0">
      <w:start w:val="11"/>
      <w:numFmt w:val="decimal"/>
      <w:lvlText w:val="%1"/>
      <w:lvlJc w:val="left"/>
      <w:pPr>
        <w:ind w:left="521" w:hanging="408"/>
        <w:jc w:val="left"/>
      </w:pPr>
      <w:rPr>
        <w:rFonts w:hint="default"/>
      </w:rPr>
    </w:lvl>
    <w:lvl w:ilvl="1">
      <w:start w:val="1"/>
      <w:numFmt w:val="decimal"/>
      <w:lvlText w:val="%1.%2"/>
      <w:lvlJc w:val="left"/>
      <w:pPr>
        <w:ind w:left="521" w:hanging="408"/>
        <w:jc w:val="left"/>
      </w:pPr>
      <w:rPr>
        <w:rFonts w:ascii="Times New Roman" w:eastAsia="Times New Roman" w:hAnsi="Times New Roman" w:cs="Times New Roman" w:hint="default"/>
        <w:b/>
        <w:bCs/>
        <w:spacing w:val="-14"/>
        <w:w w:val="100"/>
        <w:sz w:val="22"/>
        <w:szCs w:val="22"/>
      </w:rPr>
    </w:lvl>
    <w:lvl w:ilvl="2">
      <w:numFmt w:val="bullet"/>
      <w:lvlText w:val="•"/>
      <w:lvlJc w:val="left"/>
      <w:pPr>
        <w:ind w:left="2389" w:hanging="408"/>
      </w:pPr>
      <w:rPr>
        <w:rFonts w:hint="default"/>
      </w:rPr>
    </w:lvl>
    <w:lvl w:ilvl="3">
      <w:numFmt w:val="bullet"/>
      <w:lvlText w:val="•"/>
      <w:lvlJc w:val="left"/>
      <w:pPr>
        <w:ind w:left="3323" w:hanging="408"/>
      </w:pPr>
      <w:rPr>
        <w:rFonts w:hint="default"/>
      </w:rPr>
    </w:lvl>
    <w:lvl w:ilvl="4">
      <w:numFmt w:val="bullet"/>
      <w:lvlText w:val="•"/>
      <w:lvlJc w:val="left"/>
      <w:pPr>
        <w:ind w:left="4258" w:hanging="408"/>
      </w:pPr>
      <w:rPr>
        <w:rFonts w:hint="default"/>
      </w:rPr>
    </w:lvl>
    <w:lvl w:ilvl="5">
      <w:numFmt w:val="bullet"/>
      <w:lvlText w:val="•"/>
      <w:lvlJc w:val="left"/>
      <w:pPr>
        <w:ind w:left="5192" w:hanging="408"/>
      </w:pPr>
      <w:rPr>
        <w:rFonts w:hint="default"/>
      </w:rPr>
    </w:lvl>
    <w:lvl w:ilvl="6">
      <w:numFmt w:val="bullet"/>
      <w:lvlText w:val="•"/>
      <w:lvlJc w:val="left"/>
      <w:pPr>
        <w:ind w:left="6127" w:hanging="408"/>
      </w:pPr>
      <w:rPr>
        <w:rFonts w:hint="default"/>
      </w:rPr>
    </w:lvl>
    <w:lvl w:ilvl="7">
      <w:numFmt w:val="bullet"/>
      <w:lvlText w:val="•"/>
      <w:lvlJc w:val="left"/>
      <w:pPr>
        <w:ind w:left="7061" w:hanging="408"/>
      </w:pPr>
      <w:rPr>
        <w:rFonts w:hint="default"/>
      </w:rPr>
    </w:lvl>
    <w:lvl w:ilvl="8">
      <w:numFmt w:val="bullet"/>
      <w:lvlText w:val="•"/>
      <w:lvlJc w:val="left"/>
      <w:pPr>
        <w:ind w:left="7996" w:hanging="408"/>
      </w:pPr>
      <w:rPr>
        <w:rFonts w:hint="default"/>
      </w:rPr>
    </w:lvl>
  </w:abstractNum>
  <w:abstractNum w:abstractNumId="131" w15:restartNumberingAfterBreak="0">
    <w:nsid w:val="706101D0"/>
    <w:multiLevelType w:val="hybridMultilevel"/>
    <w:tmpl w:val="48E4A1F4"/>
    <w:lvl w:ilvl="0" w:tplc="B02066D6">
      <w:start w:val="1"/>
      <w:numFmt w:val="lowerLetter"/>
      <w:lvlText w:val="(%1)"/>
      <w:lvlJc w:val="left"/>
      <w:pPr>
        <w:ind w:left="473" w:hanging="360"/>
        <w:jc w:val="left"/>
      </w:pPr>
      <w:rPr>
        <w:rFonts w:ascii="Times New Roman" w:eastAsia="Times New Roman" w:hAnsi="Times New Roman" w:cs="Times New Roman" w:hint="default"/>
        <w:spacing w:val="-27"/>
        <w:w w:val="100"/>
        <w:sz w:val="24"/>
        <w:szCs w:val="24"/>
      </w:rPr>
    </w:lvl>
    <w:lvl w:ilvl="1" w:tplc="856E6C5A">
      <w:start w:val="1"/>
      <w:numFmt w:val="lowerRoman"/>
      <w:lvlText w:val="(%2)"/>
      <w:lvlJc w:val="left"/>
      <w:pPr>
        <w:ind w:left="1073" w:hanging="427"/>
        <w:jc w:val="right"/>
      </w:pPr>
      <w:rPr>
        <w:rFonts w:ascii="Times New Roman" w:eastAsia="Times New Roman" w:hAnsi="Times New Roman" w:cs="Times New Roman" w:hint="default"/>
        <w:spacing w:val="-1"/>
        <w:w w:val="100"/>
        <w:sz w:val="24"/>
        <w:szCs w:val="24"/>
      </w:rPr>
    </w:lvl>
    <w:lvl w:ilvl="2" w:tplc="54F6FD2A">
      <w:numFmt w:val="bullet"/>
      <w:lvlText w:val="-"/>
      <w:lvlJc w:val="left"/>
      <w:pPr>
        <w:ind w:left="1433" w:hanging="360"/>
      </w:pPr>
      <w:rPr>
        <w:rFonts w:ascii="Times New Roman" w:eastAsia="Times New Roman" w:hAnsi="Times New Roman" w:cs="Times New Roman" w:hint="default"/>
        <w:spacing w:val="-1"/>
        <w:w w:val="100"/>
        <w:sz w:val="24"/>
        <w:szCs w:val="24"/>
      </w:rPr>
    </w:lvl>
    <w:lvl w:ilvl="3" w:tplc="D2A45F50">
      <w:numFmt w:val="bullet"/>
      <w:lvlText w:val="•"/>
      <w:lvlJc w:val="left"/>
      <w:pPr>
        <w:ind w:left="2493" w:hanging="360"/>
      </w:pPr>
      <w:rPr>
        <w:rFonts w:hint="default"/>
      </w:rPr>
    </w:lvl>
    <w:lvl w:ilvl="4" w:tplc="FF282CCC">
      <w:numFmt w:val="bullet"/>
      <w:lvlText w:val="•"/>
      <w:lvlJc w:val="left"/>
      <w:pPr>
        <w:ind w:left="3546" w:hanging="360"/>
      </w:pPr>
      <w:rPr>
        <w:rFonts w:hint="default"/>
      </w:rPr>
    </w:lvl>
    <w:lvl w:ilvl="5" w:tplc="0540B74A">
      <w:numFmt w:val="bullet"/>
      <w:lvlText w:val="•"/>
      <w:lvlJc w:val="left"/>
      <w:pPr>
        <w:ind w:left="4599" w:hanging="360"/>
      </w:pPr>
      <w:rPr>
        <w:rFonts w:hint="default"/>
      </w:rPr>
    </w:lvl>
    <w:lvl w:ilvl="6" w:tplc="0C542E3E">
      <w:numFmt w:val="bullet"/>
      <w:lvlText w:val="•"/>
      <w:lvlJc w:val="left"/>
      <w:pPr>
        <w:ind w:left="5652" w:hanging="360"/>
      </w:pPr>
      <w:rPr>
        <w:rFonts w:hint="default"/>
      </w:rPr>
    </w:lvl>
    <w:lvl w:ilvl="7" w:tplc="88A46F24">
      <w:numFmt w:val="bullet"/>
      <w:lvlText w:val="•"/>
      <w:lvlJc w:val="left"/>
      <w:pPr>
        <w:ind w:left="6705" w:hanging="360"/>
      </w:pPr>
      <w:rPr>
        <w:rFonts w:hint="default"/>
      </w:rPr>
    </w:lvl>
    <w:lvl w:ilvl="8" w:tplc="430EE36E">
      <w:numFmt w:val="bullet"/>
      <w:lvlText w:val="•"/>
      <w:lvlJc w:val="left"/>
      <w:pPr>
        <w:ind w:left="7759" w:hanging="360"/>
      </w:pPr>
      <w:rPr>
        <w:rFonts w:hint="default"/>
      </w:rPr>
    </w:lvl>
  </w:abstractNum>
  <w:abstractNum w:abstractNumId="132" w15:restartNumberingAfterBreak="0">
    <w:nsid w:val="70D86ABD"/>
    <w:multiLevelType w:val="hybridMultilevel"/>
    <w:tmpl w:val="21285198"/>
    <w:lvl w:ilvl="0" w:tplc="86A6EEE2">
      <w:start w:val="1"/>
      <w:numFmt w:val="lowerLetter"/>
      <w:lvlText w:val="(%1)"/>
      <w:lvlJc w:val="left"/>
      <w:pPr>
        <w:ind w:left="897" w:hanging="500"/>
        <w:jc w:val="left"/>
      </w:pPr>
      <w:rPr>
        <w:rFonts w:ascii="Times New Roman" w:eastAsia="Times New Roman" w:hAnsi="Times New Roman" w:cs="Times New Roman" w:hint="default"/>
        <w:spacing w:val="-1"/>
        <w:w w:val="100"/>
        <w:sz w:val="24"/>
        <w:szCs w:val="24"/>
      </w:rPr>
    </w:lvl>
    <w:lvl w:ilvl="1" w:tplc="D2F2198C">
      <w:start w:val="1"/>
      <w:numFmt w:val="lowerRoman"/>
      <w:lvlText w:val="(%2)"/>
      <w:lvlJc w:val="left"/>
      <w:pPr>
        <w:ind w:left="1497" w:hanging="427"/>
        <w:jc w:val="right"/>
      </w:pPr>
      <w:rPr>
        <w:rFonts w:ascii="Times New Roman" w:eastAsia="Times New Roman" w:hAnsi="Times New Roman" w:cs="Times New Roman" w:hint="default"/>
        <w:spacing w:val="-1"/>
        <w:w w:val="100"/>
        <w:sz w:val="24"/>
        <w:szCs w:val="24"/>
      </w:rPr>
    </w:lvl>
    <w:lvl w:ilvl="2" w:tplc="683AE0AC">
      <w:numFmt w:val="bullet"/>
      <w:lvlText w:val="•"/>
      <w:lvlJc w:val="left"/>
      <w:pPr>
        <w:ind w:left="2429" w:hanging="427"/>
      </w:pPr>
      <w:rPr>
        <w:rFonts w:hint="default"/>
      </w:rPr>
    </w:lvl>
    <w:lvl w:ilvl="3" w:tplc="A24E0492">
      <w:numFmt w:val="bullet"/>
      <w:lvlText w:val="•"/>
      <w:lvlJc w:val="left"/>
      <w:pPr>
        <w:ind w:left="3359" w:hanging="427"/>
      </w:pPr>
      <w:rPr>
        <w:rFonts w:hint="default"/>
      </w:rPr>
    </w:lvl>
    <w:lvl w:ilvl="4" w:tplc="BEC2C536">
      <w:numFmt w:val="bullet"/>
      <w:lvlText w:val="•"/>
      <w:lvlJc w:val="left"/>
      <w:pPr>
        <w:ind w:left="4288" w:hanging="427"/>
      </w:pPr>
      <w:rPr>
        <w:rFonts w:hint="default"/>
      </w:rPr>
    </w:lvl>
    <w:lvl w:ilvl="5" w:tplc="4B8004C8">
      <w:numFmt w:val="bullet"/>
      <w:lvlText w:val="•"/>
      <w:lvlJc w:val="left"/>
      <w:pPr>
        <w:ind w:left="5218" w:hanging="427"/>
      </w:pPr>
      <w:rPr>
        <w:rFonts w:hint="default"/>
      </w:rPr>
    </w:lvl>
    <w:lvl w:ilvl="6" w:tplc="AFA49974">
      <w:numFmt w:val="bullet"/>
      <w:lvlText w:val="•"/>
      <w:lvlJc w:val="left"/>
      <w:pPr>
        <w:ind w:left="6147" w:hanging="427"/>
      </w:pPr>
      <w:rPr>
        <w:rFonts w:hint="default"/>
      </w:rPr>
    </w:lvl>
    <w:lvl w:ilvl="7" w:tplc="933A88EE">
      <w:numFmt w:val="bullet"/>
      <w:lvlText w:val="•"/>
      <w:lvlJc w:val="left"/>
      <w:pPr>
        <w:ind w:left="7077" w:hanging="427"/>
      </w:pPr>
      <w:rPr>
        <w:rFonts w:hint="default"/>
      </w:rPr>
    </w:lvl>
    <w:lvl w:ilvl="8" w:tplc="83E09D36">
      <w:numFmt w:val="bullet"/>
      <w:lvlText w:val="•"/>
      <w:lvlJc w:val="left"/>
      <w:pPr>
        <w:ind w:left="8006" w:hanging="427"/>
      </w:pPr>
      <w:rPr>
        <w:rFonts w:hint="default"/>
      </w:rPr>
    </w:lvl>
  </w:abstractNum>
  <w:abstractNum w:abstractNumId="133" w15:restartNumberingAfterBreak="0">
    <w:nsid w:val="73A12741"/>
    <w:multiLevelType w:val="multilevel"/>
    <w:tmpl w:val="D012D538"/>
    <w:lvl w:ilvl="0">
      <w:start w:val="13"/>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34" w15:restartNumberingAfterBreak="0">
    <w:nsid w:val="74F64572"/>
    <w:multiLevelType w:val="hybridMultilevel"/>
    <w:tmpl w:val="C1382748"/>
    <w:lvl w:ilvl="0" w:tplc="3D6491AA">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8B7A29E4">
      <w:numFmt w:val="bullet"/>
      <w:lvlText w:val="•"/>
      <w:lvlJc w:val="left"/>
      <w:pPr>
        <w:ind w:left="1670" w:hanging="360"/>
      </w:pPr>
      <w:rPr>
        <w:rFonts w:hint="default"/>
      </w:rPr>
    </w:lvl>
    <w:lvl w:ilvl="2" w:tplc="73D64F44">
      <w:numFmt w:val="bullet"/>
      <w:lvlText w:val="•"/>
      <w:lvlJc w:val="left"/>
      <w:pPr>
        <w:ind w:left="2581" w:hanging="360"/>
      </w:pPr>
      <w:rPr>
        <w:rFonts w:hint="default"/>
      </w:rPr>
    </w:lvl>
    <w:lvl w:ilvl="3" w:tplc="63D8C63E">
      <w:numFmt w:val="bullet"/>
      <w:lvlText w:val="•"/>
      <w:lvlJc w:val="left"/>
      <w:pPr>
        <w:ind w:left="3491" w:hanging="360"/>
      </w:pPr>
      <w:rPr>
        <w:rFonts w:hint="default"/>
      </w:rPr>
    </w:lvl>
    <w:lvl w:ilvl="4" w:tplc="E466E21E">
      <w:numFmt w:val="bullet"/>
      <w:lvlText w:val="•"/>
      <w:lvlJc w:val="left"/>
      <w:pPr>
        <w:ind w:left="4402" w:hanging="360"/>
      </w:pPr>
      <w:rPr>
        <w:rFonts w:hint="default"/>
      </w:rPr>
    </w:lvl>
    <w:lvl w:ilvl="5" w:tplc="303CBBD8">
      <w:numFmt w:val="bullet"/>
      <w:lvlText w:val="•"/>
      <w:lvlJc w:val="left"/>
      <w:pPr>
        <w:ind w:left="5312" w:hanging="360"/>
      </w:pPr>
      <w:rPr>
        <w:rFonts w:hint="default"/>
      </w:rPr>
    </w:lvl>
    <w:lvl w:ilvl="6" w:tplc="EA1CE75A">
      <w:numFmt w:val="bullet"/>
      <w:lvlText w:val="•"/>
      <w:lvlJc w:val="left"/>
      <w:pPr>
        <w:ind w:left="6223" w:hanging="360"/>
      </w:pPr>
      <w:rPr>
        <w:rFonts w:hint="default"/>
      </w:rPr>
    </w:lvl>
    <w:lvl w:ilvl="7" w:tplc="FC946676">
      <w:numFmt w:val="bullet"/>
      <w:lvlText w:val="•"/>
      <w:lvlJc w:val="left"/>
      <w:pPr>
        <w:ind w:left="7133" w:hanging="360"/>
      </w:pPr>
      <w:rPr>
        <w:rFonts w:hint="default"/>
      </w:rPr>
    </w:lvl>
    <w:lvl w:ilvl="8" w:tplc="398E65CE">
      <w:numFmt w:val="bullet"/>
      <w:lvlText w:val="•"/>
      <w:lvlJc w:val="left"/>
      <w:pPr>
        <w:ind w:left="8044" w:hanging="360"/>
      </w:pPr>
      <w:rPr>
        <w:rFonts w:hint="default"/>
      </w:rPr>
    </w:lvl>
  </w:abstractNum>
  <w:abstractNum w:abstractNumId="135" w15:restartNumberingAfterBreak="0">
    <w:nsid w:val="760D2D6C"/>
    <w:multiLevelType w:val="multilevel"/>
    <w:tmpl w:val="60389B26"/>
    <w:lvl w:ilvl="0">
      <w:start w:val="55"/>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36" w15:restartNumberingAfterBreak="0">
    <w:nsid w:val="77584EBE"/>
    <w:multiLevelType w:val="hybridMultilevel"/>
    <w:tmpl w:val="2E721C8C"/>
    <w:lvl w:ilvl="0" w:tplc="7F8CA1E6">
      <w:numFmt w:val="bullet"/>
      <w:lvlText w:val="-"/>
      <w:lvlJc w:val="left"/>
      <w:pPr>
        <w:ind w:left="1684" w:hanging="360"/>
      </w:pPr>
      <w:rPr>
        <w:rFonts w:ascii="Times New Roman" w:eastAsia="Times New Roman" w:hAnsi="Times New Roman" w:cs="Times New Roman" w:hint="default"/>
        <w:w w:val="100"/>
        <w:sz w:val="24"/>
        <w:szCs w:val="24"/>
      </w:rPr>
    </w:lvl>
    <w:lvl w:ilvl="1" w:tplc="81367850">
      <w:numFmt w:val="bullet"/>
      <w:lvlText w:val="•"/>
      <w:lvlJc w:val="left"/>
      <w:pPr>
        <w:ind w:left="2498" w:hanging="360"/>
      </w:pPr>
      <w:rPr>
        <w:rFonts w:hint="default"/>
      </w:rPr>
    </w:lvl>
    <w:lvl w:ilvl="2" w:tplc="F684DCB6">
      <w:numFmt w:val="bullet"/>
      <w:lvlText w:val="•"/>
      <w:lvlJc w:val="left"/>
      <w:pPr>
        <w:ind w:left="3317" w:hanging="360"/>
      </w:pPr>
      <w:rPr>
        <w:rFonts w:hint="default"/>
      </w:rPr>
    </w:lvl>
    <w:lvl w:ilvl="3" w:tplc="AED800E6">
      <w:numFmt w:val="bullet"/>
      <w:lvlText w:val="•"/>
      <w:lvlJc w:val="left"/>
      <w:pPr>
        <w:ind w:left="4135" w:hanging="360"/>
      </w:pPr>
      <w:rPr>
        <w:rFonts w:hint="default"/>
      </w:rPr>
    </w:lvl>
    <w:lvl w:ilvl="4" w:tplc="F22E77E0">
      <w:numFmt w:val="bullet"/>
      <w:lvlText w:val="•"/>
      <w:lvlJc w:val="left"/>
      <w:pPr>
        <w:ind w:left="4954" w:hanging="360"/>
      </w:pPr>
      <w:rPr>
        <w:rFonts w:hint="default"/>
      </w:rPr>
    </w:lvl>
    <w:lvl w:ilvl="5" w:tplc="4AF027C6">
      <w:numFmt w:val="bullet"/>
      <w:lvlText w:val="•"/>
      <w:lvlJc w:val="left"/>
      <w:pPr>
        <w:ind w:left="5772" w:hanging="360"/>
      </w:pPr>
      <w:rPr>
        <w:rFonts w:hint="default"/>
      </w:rPr>
    </w:lvl>
    <w:lvl w:ilvl="6" w:tplc="2FF8CDE8">
      <w:numFmt w:val="bullet"/>
      <w:lvlText w:val="•"/>
      <w:lvlJc w:val="left"/>
      <w:pPr>
        <w:ind w:left="6591" w:hanging="360"/>
      </w:pPr>
      <w:rPr>
        <w:rFonts w:hint="default"/>
      </w:rPr>
    </w:lvl>
    <w:lvl w:ilvl="7" w:tplc="F394237E">
      <w:numFmt w:val="bullet"/>
      <w:lvlText w:val="•"/>
      <w:lvlJc w:val="left"/>
      <w:pPr>
        <w:ind w:left="7409" w:hanging="360"/>
      </w:pPr>
      <w:rPr>
        <w:rFonts w:hint="default"/>
      </w:rPr>
    </w:lvl>
    <w:lvl w:ilvl="8" w:tplc="F8766B12">
      <w:numFmt w:val="bullet"/>
      <w:lvlText w:val="•"/>
      <w:lvlJc w:val="left"/>
      <w:pPr>
        <w:ind w:left="8228" w:hanging="360"/>
      </w:pPr>
      <w:rPr>
        <w:rFonts w:hint="default"/>
      </w:rPr>
    </w:lvl>
  </w:abstractNum>
  <w:abstractNum w:abstractNumId="137" w15:restartNumberingAfterBreak="0">
    <w:nsid w:val="777519F2"/>
    <w:multiLevelType w:val="hybridMultilevel"/>
    <w:tmpl w:val="095E973E"/>
    <w:lvl w:ilvl="0" w:tplc="A5E276A8">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8BF00498">
      <w:start w:val="1"/>
      <w:numFmt w:val="lowerRoman"/>
      <w:lvlText w:val="(%2)"/>
      <w:lvlJc w:val="left"/>
      <w:pPr>
        <w:ind w:left="1357" w:hanging="427"/>
        <w:jc w:val="right"/>
      </w:pPr>
      <w:rPr>
        <w:rFonts w:hint="default"/>
        <w:spacing w:val="-16"/>
        <w:w w:val="100"/>
      </w:rPr>
    </w:lvl>
    <w:lvl w:ilvl="2" w:tplc="95788C32">
      <w:numFmt w:val="bullet"/>
      <w:lvlText w:val="•"/>
      <w:lvlJc w:val="left"/>
      <w:pPr>
        <w:ind w:left="2305" w:hanging="427"/>
      </w:pPr>
      <w:rPr>
        <w:rFonts w:hint="default"/>
      </w:rPr>
    </w:lvl>
    <w:lvl w:ilvl="3" w:tplc="E7A40434">
      <w:numFmt w:val="bullet"/>
      <w:lvlText w:val="•"/>
      <w:lvlJc w:val="left"/>
      <w:pPr>
        <w:ind w:left="3250" w:hanging="427"/>
      </w:pPr>
      <w:rPr>
        <w:rFonts w:hint="default"/>
      </w:rPr>
    </w:lvl>
    <w:lvl w:ilvl="4" w:tplc="A82E73C4">
      <w:numFmt w:val="bullet"/>
      <w:lvlText w:val="•"/>
      <w:lvlJc w:val="left"/>
      <w:pPr>
        <w:ind w:left="4195" w:hanging="427"/>
      </w:pPr>
      <w:rPr>
        <w:rFonts w:hint="default"/>
      </w:rPr>
    </w:lvl>
    <w:lvl w:ilvl="5" w:tplc="AE6CD254">
      <w:numFmt w:val="bullet"/>
      <w:lvlText w:val="•"/>
      <w:lvlJc w:val="left"/>
      <w:pPr>
        <w:ind w:left="5140" w:hanging="427"/>
      </w:pPr>
      <w:rPr>
        <w:rFonts w:hint="default"/>
      </w:rPr>
    </w:lvl>
    <w:lvl w:ilvl="6" w:tplc="A1C694D6">
      <w:numFmt w:val="bullet"/>
      <w:lvlText w:val="•"/>
      <w:lvlJc w:val="left"/>
      <w:pPr>
        <w:ind w:left="6085" w:hanging="427"/>
      </w:pPr>
      <w:rPr>
        <w:rFonts w:hint="default"/>
      </w:rPr>
    </w:lvl>
    <w:lvl w:ilvl="7" w:tplc="6024CAB6">
      <w:numFmt w:val="bullet"/>
      <w:lvlText w:val="•"/>
      <w:lvlJc w:val="left"/>
      <w:pPr>
        <w:ind w:left="7030" w:hanging="427"/>
      </w:pPr>
      <w:rPr>
        <w:rFonts w:hint="default"/>
      </w:rPr>
    </w:lvl>
    <w:lvl w:ilvl="8" w:tplc="3AFC5034">
      <w:numFmt w:val="bullet"/>
      <w:lvlText w:val="•"/>
      <w:lvlJc w:val="left"/>
      <w:pPr>
        <w:ind w:left="7975" w:hanging="427"/>
      </w:pPr>
      <w:rPr>
        <w:rFonts w:hint="default"/>
      </w:rPr>
    </w:lvl>
  </w:abstractNum>
  <w:abstractNum w:abstractNumId="138" w15:restartNumberingAfterBreak="0">
    <w:nsid w:val="7B7753B2"/>
    <w:multiLevelType w:val="hybridMultilevel"/>
    <w:tmpl w:val="2BBC4A02"/>
    <w:lvl w:ilvl="0" w:tplc="7E04F708">
      <w:numFmt w:val="bullet"/>
      <w:lvlText w:val="-"/>
      <w:lvlJc w:val="left"/>
      <w:pPr>
        <w:ind w:left="757" w:hanging="360"/>
      </w:pPr>
      <w:rPr>
        <w:rFonts w:ascii="Times New Roman" w:eastAsia="Times New Roman" w:hAnsi="Times New Roman" w:cs="Times New Roman" w:hint="default"/>
        <w:spacing w:val="-1"/>
        <w:w w:val="100"/>
        <w:sz w:val="24"/>
        <w:szCs w:val="24"/>
      </w:rPr>
    </w:lvl>
    <w:lvl w:ilvl="1" w:tplc="9BC434E0">
      <w:numFmt w:val="bullet"/>
      <w:lvlText w:val="-"/>
      <w:lvlJc w:val="left"/>
      <w:pPr>
        <w:ind w:left="1400" w:hanging="360"/>
      </w:pPr>
      <w:rPr>
        <w:rFonts w:ascii="Times New Roman" w:eastAsia="Times New Roman" w:hAnsi="Times New Roman" w:cs="Times New Roman" w:hint="default"/>
        <w:spacing w:val="-1"/>
        <w:w w:val="100"/>
        <w:sz w:val="24"/>
        <w:szCs w:val="24"/>
      </w:rPr>
    </w:lvl>
    <w:lvl w:ilvl="2" w:tplc="D33E9CE2">
      <w:numFmt w:val="bullet"/>
      <w:lvlText w:val="•"/>
      <w:lvlJc w:val="left"/>
      <w:pPr>
        <w:ind w:left="2340" w:hanging="360"/>
      </w:pPr>
      <w:rPr>
        <w:rFonts w:hint="default"/>
      </w:rPr>
    </w:lvl>
    <w:lvl w:ilvl="3" w:tplc="22B27132">
      <w:numFmt w:val="bullet"/>
      <w:lvlText w:val="•"/>
      <w:lvlJc w:val="left"/>
      <w:pPr>
        <w:ind w:left="3281" w:hanging="360"/>
      </w:pPr>
      <w:rPr>
        <w:rFonts w:hint="default"/>
      </w:rPr>
    </w:lvl>
    <w:lvl w:ilvl="4" w:tplc="1C347300">
      <w:numFmt w:val="bullet"/>
      <w:lvlText w:val="•"/>
      <w:lvlJc w:val="left"/>
      <w:pPr>
        <w:ind w:left="4221" w:hanging="360"/>
      </w:pPr>
      <w:rPr>
        <w:rFonts w:hint="default"/>
      </w:rPr>
    </w:lvl>
    <w:lvl w:ilvl="5" w:tplc="2968C1EC">
      <w:numFmt w:val="bullet"/>
      <w:lvlText w:val="•"/>
      <w:lvlJc w:val="left"/>
      <w:pPr>
        <w:ind w:left="5162" w:hanging="360"/>
      </w:pPr>
      <w:rPr>
        <w:rFonts w:hint="default"/>
      </w:rPr>
    </w:lvl>
    <w:lvl w:ilvl="6" w:tplc="FC667F8C">
      <w:numFmt w:val="bullet"/>
      <w:lvlText w:val="•"/>
      <w:lvlJc w:val="left"/>
      <w:pPr>
        <w:ind w:left="6103" w:hanging="360"/>
      </w:pPr>
      <w:rPr>
        <w:rFonts w:hint="default"/>
      </w:rPr>
    </w:lvl>
    <w:lvl w:ilvl="7" w:tplc="90C8D46C">
      <w:numFmt w:val="bullet"/>
      <w:lvlText w:val="•"/>
      <w:lvlJc w:val="left"/>
      <w:pPr>
        <w:ind w:left="7043" w:hanging="360"/>
      </w:pPr>
      <w:rPr>
        <w:rFonts w:hint="default"/>
      </w:rPr>
    </w:lvl>
    <w:lvl w:ilvl="8" w:tplc="BAD29602">
      <w:numFmt w:val="bullet"/>
      <w:lvlText w:val="•"/>
      <w:lvlJc w:val="left"/>
      <w:pPr>
        <w:ind w:left="7984" w:hanging="360"/>
      </w:pPr>
      <w:rPr>
        <w:rFonts w:hint="default"/>
      </w:rPr>
    </w:lvl>
  </w:abstractNum>
  <w:abstractNum w:abstractNumId="139" w15:restartNumberingAfterBreak="0">
    <w:nsid w:val="7BEE2123"/>
    <w:multiLevelType w:val="hybridMultilevel"/>
    <w:tmpl w:val="F918B83A"/>
    <w:lvl w:ilvl="0" w:tplc="3F18DA84">
      <w:start w:val="1"/>
      <w:numFmt w:val="lowerRoman"/>
      <w:lvlText w:val="(%1)"/>
      <w:lvlJc w:val="left"/>
      <w:pPr>
        <w:ind w:left="997" w:hanging="427"/>
        <w:jc w:val="right"/>
      </w:pPr>
      <w:rPr>
        <w:rFonts w:ascii="Times New Roman" w:eastAsia="Times New Roman" w:hAnsi="Times New Roman" w:cs="Times New Roman" w:hint="default"/>
        <w:spacing w:val="-1"/>
        <w:w w:val="100"/>
        <w:sz w:val="24"/>
        <w:szCs w:val="24"/>
      </w:rPr>
    </w:lvl>
    <w:lvl w:ilvl="1" w:tplc="8FF2D632">
      <w:numFmt w:val="bullet"/>
      <w:lvlText w:val="•"/>
      <w:lvlJc w:val="left"/>
      <w:pPr>
        <w:ind w:left="1886" w:hanging="427"/>
      </w:pPr>
      <w:rPr>
        <w:rFonts w:hint="default"/>
      </w:rPr>
    </w:lvl>
    <w:lvl w:ilvl="2" w:tplc="C8FE2E94">
      <w:numFmt w:val="bullet"/>
      <w:lvlText w:val="•"/>
      <w:lvlJc w:val="left"/>
      <w:pPr>
        <w:ind w:left="2773" w:hanging="427"/>
      </w:pPr>
      <w:rPr>
        <w:rFonts w:hint="default"/>
      </w:rPr>
    </w:lvl>
    <w:lvl w:ilvl="3" w:tplc="54E6829E">
      <w:numFmt w:val="bullet"/>
      <w:lvlText w:val="•"/>
      <w:lvlJc w:val="left"/>
      <w:pPr>
        <w:ind w:left="3659" w:hanging="427"/>
      </w:pPr>
      <w:rPr>
        <w:rFonts w:hint="default"/>
      </w:rPr>
    </w:lvl>
    <w:lvl w:ilvl="4" w:tplc="5A90A2C0">
      <w:numFmt w:val="bullet"/>
      <w:lvlText w:val="•"/>
      <w:lvlJc w:val="left"/>
      <w:pPr>
        <w:ind w:left="4546" w:hanging="427"/>
      </w:pPr>
      <w:rPr>
        <w:rFonts w:hint="default"/>
      </w:rPr>
    </w:lvl>
    <w:lvl w:ilvl="5" w:tplc="0F161132">
      <w:numFmt w:val="bullet"/>
      <w:lvlText w:val="•"/>
      <w:lvlJc w:val="left"/>
      <w:pPr>
        <w:ind w:left="5432" w:hanging="427"/>
      </w:pPr>
      <w:rPr>
        <w:rFonts w:hint="default"/>
      </w:rPr>
    </w:lvl>
    <w:lvl w:ilvl="6" w:tplc="04DCD46A">
      <w:numFmt w:val="bullet"/>
      <w:lvlText w:val="•"/>
      <w:lvlJc w:val="left"/>
      <w:pPr>
        <w:ind w:left="6319" w:hanging="427"/>
      </w:pPr>
      <w:rPr>
        <w:rFonts w:hint="default"/>
      </w:rPr>
    </w:lvl>
    <w:lvl w:ilvl="7" w:tplc="A086B59E">
      <w:numFmt w:val="bullet"/>
      <w:lvlText w:val="•"/>
      <w:lvlJc w:val="left"/>
      <w:pPr>
        <w:ind w:left="7205" w:hanging="427"/>
      </w:pPr>
      <w:rPr>
        <w:rFonts w:hint="default"/>
      </w:rPr>
    </w:lvl>
    <w:lvl w:ilvl="8" w:tplc="0194EDBA">
      <w:numFmt w:val="bullet"/>
      <w:lvlText w:val="•"/>
      <w:lvlJc w:val="left"/>
      <w:pPr>
        <w:ind w:left="8092" w:hanging="427"/>
      </w:pPr>
      <w:rPr>
        <w:rFonts w:hint="default"/>
      </w:rPr>
    </w:lvl>
  </w:abstractNum>
  <w:abstractNum w:abstractNumId="140" w15:restartNumberingAfterBreak="0">
    <w:nsid w:val="7CA46B86"/>
    <w:multiLevelType w:val="hybridMultilevel"/>
    <w:tmpl w:val="771ABB4A"/>
    <w:lvl w:ilvl="0" w:tplc="7790309A">
      <w:numFmt w:val="bullet"/>
      <w:lvlText w:val="-"/>
      <w:lvlJc w:val="left"/>
      <w:pPr>
        <w:ind w:left="397" w:hanging="360"/>
      </w:pPr>
      <w:rPr>
        <w:rFonts w:ascii="Times New Roman" w:eastAsia="Times New Roman" w:hAnsi="Times New Roman" w:cs="Times New Roman" w:hint="default"/>
        <w:spacing w:val="-20"/>
        <w:w w:val="100"/>
        <w:sz w:val="24"/>
        <w:szCs w:val="24"/>
      </w:rPr>
    </w:lvl>
    <w:lvl w:ilvl="1" w:tplc="F968BE56">
      <w:numFmt w:val="bullet"/>
      <w:lvlText w:val="•"/>
      <w:lvlJc w:val="left"/>
      <w:pPr>
        <w:ind w:left="1346" w:hanging="360"/>
      </w:pPr>
      <w:rPr>
        <w:rFonts w:hint="default"/>
      </w:rPr>
    </w:lvl>
    <w:lvl w:ilvl="2" w:tplc="866C4DC2">
      <w:numFmt w:val="bullet"/>
      <w:lvlText w:val="•"/>
      <w:lvlJc w:val="left"/>
      <w:pPr>
        <w:ind w:left="2293" w:hanging="360"/>
      </w:pPr>
      <w:rPr>
        <w:rFonts w:hint="default"/>
      </w:rPr>
    </w:lvl>
    <w:lvl w:ilvl="3" w:tplc="6930F464">
      <w:numFmt w:val="bullet"/>
      <w:lvlText w:val="•"/>
      <w:lvlJc w:val="left"/>
      <w:pPr>
        <w:ind w:left="3239" w:hanging="360"/>
      </w:pPr>
      <w:rPr>
        <w:rFonts w:hint="default"/>
      </w:rPr>
    </w:lvl>
    <w:lvl w:ilvl="4" w:tplc="34D2A266">
      <w:numFmt w:val="bullet"/>
      <w:lvlText w:val="•"/>
      <w:lvlJc w:val="left"/>
      <w:pPr>
        <w:ind w:left="4186" w:hanging="360"/>
      </w:pPr>
      <w:rPr>
        <w:rFonts w:hint="default"/>
      </w:rPr>
    </w:lvl>
    <w:lvl w:ilvl="5" w:tplc="BB2AB114">
      <w:numFmt w:val="bullet"/>
      <w:lvlText w:val="•"/>
      <w:lvlJc w:val="left"/>
      <w:pPr>
        <w:ind w:left="5132" w:hanging="360"/>
      </w:pPr>
      <w:rPr>
        <w:rFonts w:hint="default"/>
      </w:rPr>
    </w:lvl>
    <w:lvl w:ilvl="6" w:tplc="DC2C15F2">
      <w:numFmt w:val="bullet"/>
      <w:lvlText w:val="•"/>
      <w:lvlJc w:val="left"/>
      <w:pPr>
        <w:ind w:left="6079" w:hanging="360"/>
      </w:pPr>
      <w:rPr>
        <w:rFonts w:hint="default"/>
      </w:rPr>
    </w:lvl>
    <w:lvl w:ilvl="7" w:tplc="49720F18">
      <w:numFmt w:val="bullet"/>
      <w:lvlText w:val="•"/>
      <w:lvlJc w:val="left"/>
      <w:pPr>
        <w:ind w:left="7025" w:hanging="360"/>
      </w:pPr>
      <w:rPr>
        <w:rFonts w:hint="default"/>
      </w:rPr>
    </w:lvl>
    <w:lvl w:ilvl="8" w:tplc="70FE3F92">
      <w:numFmt w:val="bullet"/>
      <w:lvlText w:val="•"/>
      <w:lvlJc w:val="left"/>
      <w:pPr>
        <w:ind w:left="7972" w:hanging="360"/>
      </w:pPr>
      <w:rPr>
        <w:rFonts w:hint="default"/>
      </w:rPr>
    </w:lvl>
  </w:abstractNum>
  <w:abstractNum w:abstractNumId="141" w15:restartNumberingAfterBreak="0">
    <w:nsid w:val="7D143D52"/>
    <w:multiLevelType w:val="multilevel"/>
    <w:tmpl w:val="11C2A8A4"/>
    <w:lvl w:ilvl="0">
      <w:start w:val="22"/>
      <w:numFmt w:val="decimal"/>
      <w:lvlText w:val="%1"/>
      <w:lvlJc w:val="left"/>
      <w:pPr>
        <w:ind w:left="714" w:hanging="601"/>
        <w:jc w:val="left"/>
      </w:pPr>
      <w:rPr>
        <w:rFonts w:hint="default"/>
      </w:rPr>
    </w:lvl>
    <w:lvl w:ilvl="1">
      <w:start w:val="1"/>
      <w:numFmt w:val="decimal"/>
      <w:lvlText w:val="%1.%2"/>
      <w:lvlJc w:val="left"/>
      <w:pPr>
        <w:ind w:left="714" w:hanging="601"/>
        <w:jc w:val="left"/>
      </w:pPr>
      <w:rPr>
        <w:rFonts w:hint="default"/>
      </w:rPr>
    </w:lvl>
    <w:lvl w:ilvl="2">
      <w:start w:val="2"/>
      <w:numFmt w:val="decimal"/>
      <w:lvlText w:val="%1.%2.%3"/>
      <w:lvlJc w:val="left"/>
      <w:pPr>
        <w:ind w:left="714" w:hanging="601"/>
        <w:jc w:val="left"/>
      </w:pPr>
      <w:rPr>
        <w:rFonts w:ascii="Times New Roman" w:eastAsia="Times New Roman" w:hAnsi="Times New Roman" w:cs="Times New Roman" w:hint="default"/>
        <w:b/>
        <w:bCs/>
        <w:w w:val="100"/>
        <w:sz w:val="22"/>
        <w:szCs w:val="22"/>
      </w:rPr>
    </w:lvl>
    <w:lvl w:ilvl="3">
      <w:numFmt w:val="bullet"/>
      <w:lvlText w:val="•"/>
      <w:lvlJc w:val="left"/>
      <w:pPr>
        <w:ind w:left="3463" w:hanging="601"/>
      </w:pPr>
      <w:rPr>
        <w:rFonts w:hint="default"/>
      </w:rPr>
    </w:lvl>
    <w:lvl w:ilvl="4">
      <w:numFmt w:val="bullet"/>
      <w:lvlText w:val="•"/>
      <w:lvlJc w:val="left"/>
      <w:pPr>
        <w:ind w:left="4378" w:hanging="601"/>
      </w:pPr>
      <w:rPr>
        <w:rFonts w:hint="default"/>
      </w:rPr>
    </w:lvl>
    <w:lvl w:ilvl="5">
      <w:numFmt w:val="bullet"/>
      <w:lvlText w:val="•"/>
      <w:lvlJc w:val="left"/>
      <w:pPr>
        <w:ind w:left="5292" w:hanging="601"/>
      </w:pPr>
      <w:rPr>
        <w:rFonts w:hint="default"/>
      </w:rPr>
    </w:lvl>
    <w:lvl w:ilvl="6">
      <w:numFmt w:val="bullet"/>
      <w:lvlText w:val="•"/>
      <w:lvlJc w:val="left"/>
      <w:pPr>
        <w:ind w:left="6207" w:hanging="601"/>
      </w:pPr>
      <w:rPr>
        <w:rFonts w:hint="default"/>
      </w:rPr>
    </w:lvl>
    <w:lvl w:ilvl="7">
      <w:numFmt w:val="bullet"/>
      <w:lvlText w:val="•"/>
      <w:lvlJc w:val="left"/>
      <w:pPr>
        <w:ind w:left="7121" w:hanging="601"/>
      </w:pPr>
      <w:rPr>
        <w:rFonts w:hint="default"/>
      </w:rPr>
    </w:lvl>
    <w:lvl w:ilvl="8">
      <w:numFmt w:val="bullet"/>
      <w:lvlText w:val="•"/>
      <w:lvlJc w:val="left"/>
      <w:pPr>
        <w:ind w:left="8036" w:hanging="601"/>
      </w:pPr>
      <w:rPr>
        <w:rFonts w:hint="default"/>
      </w:rPr>
    </w:lvl>
  </w:abstractNum>
  <w:abstractNum w:abstractNumId="142" w15:restartNumberingAfterBreak="0">
    <w:nsid w:val="7D33566E"/>
    <w:multiLevelType w:val="multilevel"/>
    <w:tmpl w:val="2CB6A510"/>
    <w:lvl w:ilvl="0">
      <w:start w:val="4"/>
      <w:numFmt w:val="decimal"/>
      <w:lvlText w:val="%1"/>
      <w:lvlJc w:val="left"/>
      <w:pPr>
        <w:ind w:left="1498" w:hanging="251"/>
        <w:jc w:val="left"/>
      </w:pPr>
      <w:rPr>
        <w:rFonts w:hint="default"/>
      </w:rPr>
    </w:lvl>
    <w:lvl w:ilvl="1">
      <w:start w:val="1"/>
      <w:numFmt w:val="decimal"/>
      <w:lvlText w:val="%1.%2"/>
      <w:lvlJc w:val="left"/>
      <w:pPr>
        <w:ind w:left="1498" w:hanging="251"/>
        <w:jc w:val="left"/>
      </w:pPr>
      <w:rPr>
        <w:rFonts w:ascii="Times New Roman" w:eastAsia="Times New Roman" w:hAnsi="Times New Roman" w:cs="Times New Roman" w:hint="default"/>
        <w:w w:val="100"/>
        <w:sz w:val="18"/>
        <w:szCs w:val="18"/>
      </w:rPr>
    </w:lvl>
    <w:lvl w:ilvl="2">
      <w:numFmt w:val="bullet"/>
      <w:lvlText w:val="•"/>
      <w:lvlJc w:val="left"/>
      <w:pPr>
        <w:ind w:left="3173" w:hanging="251"/>
      </w:pPr>
      <w:rPr>
        <w:rFonts w:hint="default"/>
      </w:rPr>
    </w:lvl>
    <w:lvl w:ilvl="3">
      <w:numFmt w:val="bullet"/>
      <w:lvlText w:val="•"/>
      <w:lvlJc w:val="left"/>
      <w:pPr>
        <w:ind w:left="4009" w:hanging="251"/>
      </w:pPr>
      <w:rPr>
        <w:rFonts w:hint="default"/>
      </w:rPr>
    </w:lvl>
    <w:lvl w:ilvl="4">
      <w:numFmt w:val="bullet"/>
      <w:lvlText w:val="•"/>
      <w:lvlJc w:val="left"/>
      <w:pPr>
        <w:ind w:left="4846" w:hanging="251"/>
      </w:pPr>
      <w:rPr>
        <w:rFonts w:hint="default"/>
      </w:rPr>
    </w:lvl>
    <w:lvl w:ilvl="5">
      <w:numFmt w:val="bullet"/>
      <w:lvlText w:val="•"/>
      <w:lvlJc w:val="left"/>
      <w:pPr>
        <w:ind w:left="5682" w:hanging="251"/>
      </w:pPr>
      <w:rPr>
        <w:rFonts w:hint="default"/>
      </w:rPr>
    </w:lvl>
    <w:lvl w:ilvl="6">
      <w:numFmt w:val="bullet"/>
      <w:lvlText w:val="•"/>
      <w:lvlJc w:val="left"/>
      <w:pPr>
        <w:ind w:left="6519" w:hanging="251"/>
      </w:pPr>
      <w:rPr>
        <w:rFonts w:hint="default"/>
      </w:rPr>
    </w:lvl>
    <w:lvl w:ilvl="7">
      <w:numFmt w:val="bullet"/>
      <w:lvlText w:val="•"/>
      <w:lvlJc w:val="left"/>
      <w:pPr>
        <w:ind w:left="7355" w:hanging="251"/>
      </w:pPr>
      <w:rPr>
        <w:rFonts w:hint="default"/>
      </w:rPr>
    </w:lvl>
    <w:lvl w:ilvl="8">
      <w:numFmt w:val="bullet"/>
      <w:lvlText w:val="•"/>
      <w:lvlJc w:val="left"/>
      <w:pPr>
        <w:ind w:left="8192" w:hanging="251"/>
      </w:pPr>
      <w:rPr>
        <w:rFonts w:hint="default"/>
      </w:rPr>
    </w:lvl>
  </w:abstractNum>
  <w:abstractNum w:abstractNumId="143" w15:restartNumberingAfterBreak="0">
    <w:nsid w:val="7D3F33F0"/>
    <w:multiLevelType w:val="hybridMultilevel"/>
    <w:tmpl w:val="6DEC56EE"/>
    <w:lvl w:ilvl="0" w:tplc="4A1A2B3E">
      <w:start w:val="1"/>
      <w:numFmt w:val="lowerLetter"/>
      <w:lvlText w:val="(%1)"/>
      <w:lvlJc w:val="left"/>
      <w:pPr>
        <w:ind w:left="1257" w:hanging="360"/>
        <w:jc w:val="left"/>
      </w:pPr>
      <w:rPr>
        <w:rFonts w:ascii="Times New Roman" w:eastAsia="Times New Roman" w:hAnsi="Times New Roman" w:cs="Times New Roman" w:hint="default"/>
        <w:spacing w:val="-27"/>
        <w:w w:val="100"/>
        <w:sz w:val="24"/>
        <w:szCs w:val="24"/>
      </w:rPr>
    </w:lvl>
    <w:lvl w:ilvl="1" w:tplc="3B78EE8A">
      <w:numFmt w:val="bullet"/>
      <w:lvlText w:val="•"/>
      <w:lvlJc w:val="left"/>
      <w:pPr>
        <w:ind w:left="2120" w:hanging="360"/>
      </w:pPr>
      <w:rPr>
        <w:rFonts w:hint="default"/>
      </w:rPr>
    </w:lvl>
    <w:lvl w:ilvl="2" w:tplc="ED161724">
      <w:numFmt w:val="bullet"/>
      <w:lvlText w:val="•"/>
      <w:lvlJc w:val="left"/>
      <w:pPr>
        <w:ind w:left="2981" w:hanging="360"/>
      </w:pPr>
      <w:rPr>
        <w:rFonts w:hint="default"/>
      </w:rPr>
    </w:lvl>
    <w:lvl w:ilvl="3" w:tplc="1F80FA72">
      <w:numFmt w:val="bullet"/>
      <w:lvlText w:val="•"/>
      <w:lvlJc w:val="left"/>
      <w:pPr>
        <w:ind w:left="3841" w:hanging="360"/>
      </w:pPr>
      <w:rPr>
        <w:rFonts w:hint="default"/>
      </w:rPr>
    </w:lvl>
    <w:lvl w:ilvl="4" w:tplc="7A56B3DE">
      <w:numFmt w:val="bullet"/>
      <w:lvlText w:val="•"/>
      <w:lvlJc w:val="left"/>
      <w:pPr>
        <w:ind w:left="4702" w:hanging="360"/>
      </w:pPr>
      <w:rPr>
        <w:rFonts w:hint="default"/>
      </w:rPr>
    </w:lvl>
    <w:lvl w:ilvl="5" w:tplc="EF8C6232">
      <w:numFmt w:val="bullet"/>
      <w:lvlText w:val="•"/>
      <w:lvlJc w:val="left"/>
      <w:pPr>
        <w:ind w:left="5562" w:hanging="360"/>
      </w:pPr>
      <w:rPr>
        <w:rFonts w:hint="default"/>
      </w:rPr>
    </w:lvl>
    <w:lvl w:ilvl="6" w:tplc="73120278">
      <w:numFmt w:val="bullet"/>
      <w:lvlText w:val="•"/>
      <w:lvlJc w:val="left"/>
      <w:pPr>
        <w:ind w:left="6423" w:hanging="360"/>
      </w:pPr>
      <w:rPr>
        <w:rFonts w:hint="default"/>
      </w:rPr>
    </w:lvl>
    <w:lvl w:ilvl="7" w:tplc="05723BAE">
      <w:numFmt w:val="bullet"/>
      <w:lvlText w:val="•"/>
      <w:lvlJc w:val="left"/>
      <w:pPr>
        <w:ind w:left="7283" w:hanging="360"/>
      </w:pPr>
      <w:rPr>
        <w:rFonts w:hint="default"/>
      </w:rPr>
    </w:lvl>
    <w:lvl w:ilvl="8" w:tplc="E10E9BB6">
      <w:numFmt w:val="bullet"/>
      <w:lvlText w:val="•"/>
      <w:lvlJc w:val="left"/>
      <w:pPr>
        <w:ind w:left="8144" w:hanging="360"/>
      </w:pPr>
      <w:rPr>
        <w:rFonts w:hint="default"/>
      </w:rPr>
    </w:lvl>
  </w:abstractNum>
  <w:abstractNum w:abstractNumId="144" w15:restartNumberingAfterBreak="0">
    <w:nsid w:val="7E740F19"/>
    <w:multiLevelType w:val="multilevel"/>
    <w:tmpl w:val="1BCEEDAE"/>
    <w:lvl w:ilvl="0">
      <w:start w:val="37"/>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45" w15:restartNumberingAfterBreak="0">
    <w:nsid w:val="7E974978"/>
    <w:multiLevelType w:val="multilevel"/>
    <w:tmpl w:val="CCFA0DC0"/>
    <w:lvl w:ilvl="0">
      <w:start w:val="36"/>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146" w15:restartNumberingAfterBreak="0">
    <w:nsid w:val="7ED873D6"/>
    <w:multiLevelType w:val="multilevel"/>
    <w:tmpl w:val="E8B60B5E"/>
    <w:lvl w:ilvl="0">
      <w:start w:val="38"/>
      <w:numFmt w:val="decimal"/>
      <w:lvlText w:val="%1"/>
      <w:lvlJc w:val="left"/>
      <w:pPr>
        <w:ind w:left="113" w:hanging="421"/>
        <w:jc w:val="left"/>
      </w:pPr>
      <w:rPr>
        <w:rFonts w:hint="default"/>
      </w:rPr>
    </w:lvl>
    <w:lvl w:ilvl="1">
      <w:start w:val="1"/>
      <w:numFmt w:val="decimal"/>
      <w:lvlText w:val="%1.%2"/>
      <w:lvlJc w:val="left"/>
      <w:pPr>
        <w:ind w:left="113" w:hanging="421"/>
        <w:jc w:val="left"/>
      </w:pPr>
      <w:rPr>
        <w:rFonts w:ascii="Times New Roman" w:eastAsia="Times New Roman" w:hAnsi="Times New Roman" w:cs="Times New Roman" w:hint="default"/>
        <w:b/>
        <w:bCs/>
        <w:spacing w:val="-5"/>
        <w:w w:val="100"/>
        <w:sz w:val="22"/>
        <w:szCs w:val="22"/>
      </w:rPr>
    </w:lvl>
    <w:lvl w:ilvl="2">
      <w:start w:val="1"/>
      <w:numFmt w:val="decimal"/>
      <w:lvlText w:val="%1.%2.%3"/>
      <w:lvlJc w:val="left"/>
      <w:pPr>
        <w:ind w:left="714" w:hanging="601"/>
        <w:jc w:val="left"/>
      </w:pPr>
      <w:rPr>
        <w:rFonts w:ascii="Times New Roman" w:eastAsia="Times New Roman" w:hAnsi="Times New Roman" w:cs="Times New Roman" w:hint="default"/>
        <w:b/>
        <w:bCs/>
        <w:spacing w:val="-1"/>
        <w:w w:val="100"/>
        <w:sz w:val="22"/>
        <w:szCs w:val="22"/>
      </w:rPr>
    </w:lvl>
    <w:lvl w:ilvl="3">
      <w:start w:val="1"/>
      <w:numFmt w:val="lowerLetter"/>
      <w:lvlText w:val="(%4)"/>
      <w:lvlJc w:val="left"/>
      <w:pPr>
        <w:ind w:left="757" w:hanging="360"/>
        <w:jc w:val="left"/>
      </w:pPr>
      <w:rPr>
        <w:rFonts w:ascii="Times New Roman" w:eastAsia="Times New Roman" w:hAnsi="Times New Roman" w:cs="Times New Roman" w:hint="default"/>
        <w:spacing w:val="-27"/>
        <w:w w:val="100"/>
        <w:sz w:val="24"/>
        <w:szCs w:val="24"/>
      </w:rPr>
    </w:lvl>
    <w:lvl w:ilvl="4">
      <w:numFmt w:val="bullet"/>
      <w:lvlText w:val="•"/>
      <w:lvlJc w:val="left"/>
      <w:pPr>
        <w:ind w:left="3036" w:hanging="360"/>
      </w:pPr>
      <w:rPr>
        <w:rFonts w:hint="default"/>
      </w:rPr>
    </w:lvl>
    <w:lvl w:ilvl="5">
      <w:numFmt w:val="bullet"/>
      <w:lvlText w:val="•"/>
      <w:lvlJc w:val="left"/>
      <w:pPr>
        <w:ind w:left="4174" w:hanging="360"/>
      </w:pPr>
      <w:rPr>
        <w:rFonts w:hint="default"/>
      </w:rPr>
    </w:lvl>
    <w:lvl w:ilvl="6">
      <w:numFmt w:val="bullet"/>
      <w:lvlText w:val="•"/>
      <w:lvlJc w:val="left"/>
      <w:pPr>
        <w:ind w:left="5312" w:hanging="360"/>
      </w:pPr>
      <w:rPr>
        <w:rFonts w:hint="default"/>
      </w:rPr>
    </w:lvl>
    <w:lvl w:ilvl="7">
      <w:numFmt w:val="bullet"/>
      <w:lvlText w:val="•"/>
      <w:lvlJc w:val="left"/>
      <w:pPr>
        <w:ind w:left="6450" w:hanging="360"/>
      </w:pPr>
      <w:rPr>
        <w:rFonts w:hint="default"/>
      </w:rPr>
    </w:lvl>
    <w:lvl w:ilvl="8">
      <w:numFmt w:val="bullet"/>
      <w:lvlText w:val="•"/>
      <w:lvlJc w:val="left"/>
      <w:pPr>
        <w:ind w:left="7589" w:hanging="360"/>
      </w:pPr>
      <w:rPr>
        <w:rFonts w:hint="default"/>
      </w:rPr>
    </w:lvl>
  </w:abstractNum>
  <w:abstractNum w:abstractNumId="147" w15:restartNumberingAfterBreak="0">
    <w:nsid w:val="7F54142E"/>
    <w:multiLevelType w:val="multilevel"/>
    <w:tmpl w:val="96748BC4"/>
    <w:lvl w:ilvl="0">
      <w:start w:val="26"/>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48" w15:restartNumberingAfterBreak="0">
    <w:nsid w:val="7FC910FB"/>
    <w:multiLevelType w:val="hybridMultilevel"/>
    <w:tmpl w:val="36B4E0C4"/>
    <w:lvl w:ilvl="0" w:tplc="3AFADCD8">
      <w:numFmt w:val="bullet"/>
      <w:lvlText w:val="-"/>
      <w:lvlJc w:val="left"/>
      <w:pPr>
        <w:ind w:left="757" w:hanging="360"/>
      </w:pPr>
      <w:rPr>
        <w:rFonts w:ascii="Times New Roman" w:eastAsia="Times New Roman" w:hAnsi="Times New Roman" w:cs="Times New Roman" w:hint="default"/>
        <w:spacing w:val="-10"/>
        <w:w w:val="100"/>
        <w:sz w:val="24"/>
        <w:szCs w:val="24"/>
      </w:rPr>
    </w:lvl>
    <w:lvl w:ilvl="1" w:tplc="CE56532E">
      <w:numFmt w:val="bullet"/>
      <w:lvlText w:val="•"/>
      <w:lvlJc w:val="left"/>
      <w:pPr>
        <w:ind w:left="1670" w:hanging="360"/>
      </w:pPr>
      <w:rPr>
        <w:rFonts w:hint="default"/>
      </w:rPr>
    </w:lvl>
    <w:lvl w:ilvl="2" w:tplc="6332EDD4">
      <w:numFmt w:val="bullet"/>
      <w:lvlText w:val="•"/>
      <w:lvlJc w:val="left"/>
      <w:pPr>
        <w:ind w:left="2581" w:hanging="360"/>
      </w:pPr>
      <w:rPr>
        <w:rFonts w:hint="default"/>
      </w:rPr>
    </w:lvl>
    <w:lvl w:ilvl="3" w:tplc="65A00B5C">
      <w:numFmt w:val="bullet"/>
      <w:lvlText w:val="•"/>
      <w:lvlJc w:val="left"/>
      <w:pPr>
        <w:ind w:left="3491" w:hanging="360"/>
      </w:pPr>
      <w:rPr>
        <w:rFonts w:hint="default"/>
      </w:rPr>
    </w:lvl>
    <w:lvl w:ilvl="4" w:tplc="103C4A9A">
      <w:numFmt w:val="bullet"/>
      <w:lvlText w:val="•"/>
      <w:lvlJc w:val="left"/>
      <w:pPr>
        <w:ind w:left="4402" w:hanging="360"/>
      </w:pPr>
      <w:rPr>
        <w:rFonts w:hint="default"/>
      </w:rPr>
    </w:lvl>
    <w:lvl w:ilvl="5" w:tplc="6AA48128">
      <w:numFmt w:val="bullet"/>
      <w:lvlText w:val="•"/>
      <w:lvlJc w:val="left"/>
      <w:pPr>
        <w:ind w:left="5312" w:hanging="360"/>
      </w:pPr>
      <w:rPr>
        <w:rFonts w:hint="default"/>
      </w:rPr>
    </w:lvl>
    <w:lvl w:ilvl="6" w:tplc="66D0A9DE">
      <w:numFmt w:val="bullet"/>
      <w:lvlText w:val="•"/>
      <w:lvlJc w:val="left"/>
      <w:pPr>
        <w:ind w:left="6223" w:hanging="360"/>
      </w:pPr>
      <w:rPr>
        <w:rFonts w:hint="default"/>
      </w:rPr>
    </w:lvl>
    <w:lvl w:ilvl="7" w:tplc="24EA8C58">
      <w:numFmt w:val="bullet"/>
      <w:lvlText w:val="•"/>
      <w:lvlJc w:val="left"/>
      <w:pPr>
        <w:ind w:left="7133" w:hanging="360"/>
      </w:pPr>
      <w:rPr>
        <w:rFonts w:hint="default"/>
      </w:rPr>
    </w:lvl>
    <w:lvl w:ilvl="8" w:tplc="99CE169E">
      <w:numFmt w:val="bullet"/>
      <w:lvlText w:val="•"/>
      <w:lvlJc w:val="left"/>
      <w:pPr>
        <w:ind w:left="8044" w:hanging="360"/>
      </w:pPr>
      <w:rPr>
        <w:rFonts w:hint="default"/>
      </w:rPr>
    </w:lvl>
  </w:abstractNum>
  <w:num w:numId="1">
    <w:abstractNumId w:val="33"/>
  </w:num>
  <w:num w:numId="2">
    <w:abstractNumId w:val="57"/>
  </w:num>
  <w:num w:numId="3">
    <w:abstractNumId w:val="124"/>
  </w:num>
  <w:num w:numId="4">
    <w:abstractNumId w:val="119"/>
  </w:num>
  <w:num w:numId="5">
    <w:abstractNumId w:val="45"/>
  </w:num>
  <w:num w:numId="6">
    <w:abstractNumId w:val="28"/>
  </w:num>
  <w:num w:numId="7">
    <w:abstractNumId w:val="61"/>
  </w:num>
  <w:num w:numId="8">
    <w:abstractNumId w:val="18"/>
  </w:num>
  <w:num w:numId="9">
    <w:abstractNumId w:val="4"/>
  </w:num>
  <w:num w:numId="10">
    <w:abstractNumId w:val="1"/>
  </w:num>
  <w:num w:numId="11">
    <w:abstractNumId w:val="132"/>
  </w:num>
  <w:num w:numId="12">
    <w:abstractNumId w:val="84"/>
  </w:num>
  <w:num w:numId="13">
    <w:abstractNumId w:val="29"/>
  </w:num>
  <w:num w:numId="14">
    <w:abstractNumId w:val="93"/>
  </w:num>
  <w:num w:numId="15">
    <w:abstractNumId w:val="139"/>
  </w:num>
  <w:num w:numId="16">
    <w:abstractNumId w:val="94"/>
  </w:num>
  <w:num w:numId="17">
    <w:abstractNumId w:val="72"/>
  </w:num>
  <w:num w:numId="18">
    <w:abstractNumId w:val="68"/>
  </w:num>
  <w:num w:numId="19">
    <w:abstractNumId w:val="8"/>
  </w:num>
  <w:num w:numId="20">
    <w:abstractNumId w:val="115"/>
  </w:num>
  <w:num w:numId="21">
    <w:abstractNumId w:val="50"/>
  </w:num>
  <w:num w:numId="22">
    <w:abstractNumId w:val="105"/>
  </w:num>
  <w:num w:numId="23">
    <w:abstractNumId w:val="148"/>
  </w:num>
  <w:num w:numId="24">
    <w:abstractNumId w:val="19"/>
  </w:num>
  <w:num w:numId="25">
    <w:abstractNumId w:val="17"/>
  </w:num>
  <w:num w:numId="26">
    <w:abstractNumId w:val="35"/>
  </w:num>
  <w:num w:numId="27">
    <w:abstractNumId w:val="46"/>
  </w:num>
  <w:num w:numId="28">
    <w:abstractNumId w:val="79"/>
  </w:num>
  <w:num w:numId="29">
    <w:abstractNumId w:val="76"/>
  </w:num>
  <w:num w:numId="30">
    <w:abstractNumId w:val="71"/>
  </w:num>
  <w:num w:numId="31">
    <w:abstractNumId w:val="34"/>
  </w:num>
  <w:num w:numId="32">
    <w:abstractNumId w:val="121"/>
  </w:num>
  <w:num w:numId="33">
    <w:abstractNumId w:val="114"/>
  </w:num>
  <w:num w:numId="34">
    <w:abstractNumId w:val="146"/>
  </w:num>
  <w:num w:numId="35">
    <w:abstractNumId w:val="112"/>
  </w:num>
  <w:num w:numId="36">
    <w:abstractNumId w:val="103"/>
  </w:num>
  <w:num w:numId="37">
    <w:abstractNumId w:val="14"/>
  </w:num>
  <w:num w:numId="38">
    <w:abstractNumId w:val="145"/>
  </w:num>
  <w:num w:numId="39">
    <w:abstractNumId w:val="108"/>
  </w:num>
  <w:num w:numId="40">
    <w:abstractNumId w:val="99"/>
  </w:num>
  <w:num w:numId="41">
    <w:abstractNumId w:val="97"/>
  </w:num>
  <w:num w:numId="42">
    <w:abstractNumId w:val="134"/>
  </w:num>
  <w:num w:numId="43">
    <w:abstractNumId w:val="2"/>
  </w:num>
  <w:num w:numId="44">
    <w:abstractNumId w:val="15"/>
  </w:num>
  <w:num w:numId="45">
    <w:abstractNumId w:val="96"/>
  </w:num>
  <w:num w:numId="46">
    <w:abstractNumId w:val="24"/>
  </w:num>
  <w:num w:numId="47">
    <w:abstractNumId w:val="77"/>
  </w:num>
  <w:num w:numId="48">
    <w:abstractNumId w:val="123"/>
  </w:num>
  <w:num w:numId="49">
    <w:abstractNumId w:val="43"/>
  </w:num>
  <w:num w:numId="50">
    <w:abstractNumId w:val="49"/>
  </w:num>
  <w:num w:numId="51">
    <w:abstractNumId w:val="44"/>
  </w:num>
  <w:num w:numId="52">
    <w:abstractNumId w:val="98"/>
  </w:num>
  <w:num w:numId="53">
    <w:abstractNumId w:val="86"/>
  </w:num>
  <w:num w:numId="54">
    <w:abstractNumId w:val="3"/>
  </w:num>
  <w:num w:numId="55">
    <w:abstractNumId w:val="116"/>
  </w:num>
  <w:num w:numId="56">
    <w:abstractNumId w:val="110"/>
  </w:num>
  <w:num w:numId="57">
    <w:abstractNumId w:val="13"/>
  </w:num>
  <w:num w:numId="58">
    <w:abstractNumId w:val="56"/>
  </w:num>
  <w:num w:numId="59">
    <w:abstractNumId w:val="82"/>
  </w:num>
  <w:num w:numId="60">
    <w:abstractNumId w:val="89"/>
  </w:num>
  <w:num w:numId="61">
    <w:abstractNumId w:val="140"/>
  </w:num>
  <w:num w:numId="62">
    <w:abstractNumId w:val="41"/>
  </w:num>
  <w:num w:numId="63">
    <w:abstractNumId w:val="62"/>
  </w:num>
  <w:num w:numId="64">
    <w:abstractNumId w:val="141"/>
  </w:num>
  <w:num w:numId="65">
    <w:abstractNumId w:val="128"/>
  </w:num>
  <w:num w:numId="66">
    <w:abstractNumId w:val="52"/>
  </w:num>
  <w:num w:numId="67">
    <w:abstractNumId w:val="58"/>
  </w:num>
  <w:num w:numId="68">
    <w:abstractNumId w:val="138"/>
  </w:num>
  <w:num w:numId="69">
    <w:abstractNumId w:val="70"/>
  </w:num>
  <w:num w:numId="70">
    <w:abstractNumId w:val="73"/>
  </w:num>
  <w:num w:numId="71">
    <w:abstractNumId w:val="42"/>
  </w:num>
  <w:num w:numId="72">
    <w:abstractNumId w:val="118"/>
  </w:num>
  <w:num w:numId="73">
    <w:abstractNumId w:val="137"/>
  </w:num>
  <w:num w:numId="74">
    <w:abstractNumId w:val="64"/>
  </w:num>
  <w:num w:numId="75">
    <w:abstractNumId w:val="100"/>
  </w:num>
  <w:num w:numId="76">
    <w:abstractNumId w:val="80"/>
  </w:num>
  <w:num w:numId="77">
    <w:abstractNumId w:val="20"/>
  </w:num>
  <w:num w:numId="78">
    <w:abstractNumId w:val="85"/>
  </w:num>
  <w:num w:numId="79">
    <w:abstractNumId w:val="59"/>
  </w:num>
  <w:num w:numId="80">
    <w:abstractNumId w:val="16"/>
  </w:num>
  <w:num w:numId="81">
    <w:abstractNumId w:val="12"/>
  </w:num>
  <w:num w:numId="82">
    <w:abstractNumId w:val="22"/>
  </w:num>
  <w:num w:numId="83">
    <w:abstractNumId w:val="0"/>
  </w:num>
  <w:num w:numId="84">
    <w:abstractNumId w:val="127"/>
  </w:num>
  <w:num w:numId="85">
    <w:abstractNumId w:val="130"/>
  </w:num>
  <w:num w:numId="86">
    <w:abstractNumId w:val="10"/>
  </w:num>
  <w:num w:numId="87">
    <w:abstractNumId w:val="90"/>
  </w:num>
  <w:num w:numId="88">
    <w:abstractNumId w:val="65"/>
  </w:num>
  <w:num w:numId="89">
    <w:abstractNumId w:val="104"/>
  </w:num>
  <w:num w:numId="90">
    <w:abstractNumId w:val="117"/>
  </w:num>
  <w:num w:numId="91">
    <w:abstractNumId w:val="136"/>
  </w:num>
  <w:num w:numId="92">
    <w:abstractNumId w:val="143"/>
  </w:num>
  <w:num w:numId="93">
    <w:abstractNumId w:val="5"/>
  </w:num>
  <w:num w:numId="94">
    <w:abstractNumId w:val="131"/>
  </w:num>
  <w:num w:numId="95">
    <w:abstractNumId w:val="74"/>
  </w:num>
  <w:num w:numId="96">
    <w:abstractNumId w:val="40"/>
  </w:num>
  <w:num w:numId="97">
    <w:abstractNumId w:val="48"/>
  </w:num>
  <w:num w:numId="98">
    <w:abstractNumId w:val="60"/>
  </w:num>
  <w:num w:numId="99">
    <w:abstractNumId w:val="129"/>
  </w:num>
  <w:num w:numId="100">
    <w:abstractNumId w:val="69"/>
  </w:num>
  <w:num w:numId="101">
    <w:abstractNumId w:val="25"/>
  </w:num>
  <w:num w:numId="102">
    <w:abstractNumId w:val="37"/>
  </w:num>
  <w:num w:numId="103">
    <w:abstractNumId w:val="21"/>
  </w:num>
  <w:num w:numId="104">
    <w:abstractNumId w:val="83"/>
  </w:num>
  <w:num w:numId="105">
    <w:abstractNumId w:val="135"/>
  </w:num>
  <w:num w:numId="106">
    <w:abstractNumId w:val="66"/>
  </w:num>
  <w:num w:numId="107">
    <w:abstractNumId w:val="75"/>
  </w:num>
  <w:num w:numId="108">
    <w:abstractNumId w:val="102"/>
  </w:num>
  <w:num w:numId="109">
    <w:abstractNumId w:val="54"/>
  </w:num>
  <w:num w:numId="110">
    <w:abstractNumId w:val="126"/>
  </w:num>
  <w:num w:numId="111">
    <w:abstractNumId w:val="53"/>
  </w:num>
  <w:num w:numId="112">
    <w:abstractNumId w:val="30"/>
  </w:num>
  <w:num w:numId="113">
    <w:abstractNumId w:val="78"/>
  </w:num>
  <w:num w:numId="114">
    <w:abstractNumId w:val="120"/>
  </w:num>
  <w:num w:numId="115">
    <w:abstractNumId w:val="51"/>
  </w:num>
  <w:num w:numId="116">
    <w:abstractNumId w:val="95"/>
  </w:num>
  <w:num w:numId="117">
    <w:abstractNumId w:val="111"/>
  </w:num>
  <w:num w:numId="118">
    <w:abstractNumId w:val="144"/>
  </w:num>
  <w:num w:numId="119">
    <w:abstractNumId w:val="107"/>
  </w:num>
  <w:num w:numId="120">
    <w:abstractNumId w:val="6"/>
  </w:num>
  <w:num w:numId="121">
    <w:abstractNumId w:val="36"/>
  </w:num>
  <w:num w:numId="122">
    <w:abstractNumId w:val="81"/>
  </w:num>
  <w:num w:numId="123">
    <w:abstractNumId w:val="106"/>
  </w:num>
  <w:num w:numId="124">
    <w:abstractNumId w:val="11"/>
  </w:num>
  <w:num w:numId="125">
    <w:abstractNumId w:val="63"/>
  </w:num>
  <w:num w:numId="126">
    <w:abstractNumId w:val="109"/>
  </w:num>
  <w:num w:numId="127">
    <w:abstractNumId w:val="32"/>
  </w:num>
  <w:num w:numId="128">
    <w:abstractNumId w:val="67"/>
  </w:num>
  <w:num w:numId="129">
    <w:abstractNumId w:val="147"/>
  </w:num>
  <w:num w:numId="130">
    <w:abstractNumId w:val="101"/>
  </w:num>
  <w:num w:numId="131">
    <w:abstractNumId w:val="39"/>
  </w:num>
  <w:num w:numId="132">
    <w:abstractNumId w:val="9"/>
  </w:num>
  <w:num w:numId="133">
    <w:abstractNumId w:val="113"/>
  </w:num>
  <w:num w:numId="134">
    <w:abstractNumId w:val="31"/>
  </w:num>
  <w:num w:numId="135">
    <w:abstractNumId w:val="91"/>
  </w:num>
  <w:num w:numId="136">
    <w:abstractNumId w:val="7"/>
  </w:num>
  <w:num w:numId="137">
    <w:abstractNumId w:val="23"/>
  </w:num>
  <w:num w:numId="138">
    <w:abstractNumId w:val="47"/>
  </w:num>
  <w:num w:numId="139">
    <w:abstractNumId w:val="27"/>
  </w:num>
  <w:num w:numId="140">
    <w:abstractNumId w:val="122"/>
  </w:num>
  <w:num w:numId="141">
    <w:abstractNumId w:val="133"/>
  </w:num>
  <w:num w:numId="142">
    <w:abstractNumId w:val="88"/>
  </w:num>
  <w:num w:numId="143">
    <w:abstractNumId w:val="92"/>
  </w:num>
  <w:num w:numId="144">
    <w:abstractNumId w:val="55"/>
  </w:num>
  <w:num w:numId="145">
    <w:abstractNumId w:val="87"/>
  </w:num>
  <w:num w:numId="146">
    <w:abstractNumId w:val="125"/>
  </w:num>
  <w:num w:numId="147">
    <w:abstractNumId w:val="26"/>
  </w:num>
  <w:num w:numId="148">
    <w:abstractNumId w:val="142"/>
  </w:num>
  <w:num w:numId="149">
    <w:abstractNumId w:val="38"/>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42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B03850"/>
    <w:rsid w:val="0090360A"/>
    <w:rsid w:val="00AA7EEF"/>
    <w:rsid w:val="00B038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20"/>
    <o:shapelayout v:ext="edit">
      <o:idmap v:ext="edit" data="2"/>
    </o:shapelayout>
  </w:shapeDefaults>
  <w:decimalSymbol w:val=","/>
  <w:listSeparator w:val=";"/>
  <w14:docId w14:val="095016B7"/>
  <w15:docId w15:val="{A6D79AF9-3A91-420F-B927-B42E5378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spacing w:before="89"/>
      <w:ind w:left="252"/>
      <w:outlineLvl w:val="0"/>
    </w:pPr>
    <w:rPr>
      <w:b/>
      <w:bCs/>
      <w:sz w:val="28"/>
      <w:szCs w:val="28"/>
    </w:rPr>
  </w:style>
  <w:style w:type="paragraph" w:styleId="Nadpis2">
    <w:name w:val="heading 2"/>
    <w:basedOn w:val="Normln"/>
    <w:uiPriority w:val="1"/>
    <w:qFormat/>
    <w:pPr>
      <w:ind w:left="973" w:hanging="722"/>
      <w:outlineLvl w:val="1"/>
    </w:pPr>
    <w:rPr>
      <w:b/>
      <w:bCs/>
      <w:i/>
      <w:sz w:val="28"/>
      <w:szCs w:val="28"/>
    </w:rPr>
  </w:style>
  <w:style w:type="paragraph" w:styleId="Nadpis3">
    <w:name w:val="heading 3"/>
    <w:basedOn w:val="Normln"/>
    <w:uiPriority w:val="1"/>
    <w:qFormat/>
    <w:pPr>
      <w:spacing w:before="91"/>
      <w:ind w:left="892" w:hanging="780"/>
      <w:outlineLvl w:val="2"/>
    </w:pPr>
    <w:rPr>
      <w:rFonts w:ascii="Arial" w:eastAsia="Arial" w:hAnsi="Arial" w:cs="Arial"/>
      <w:i/>
      <w:sz w:val="28"/>
      <w:szCs w:val="28"/>
    </w:rPr>
  </w:style>
  <w:style w:type="paragraph" w:styleId="Nadpis4">
    <w:name w:val="heading 4"/>
    <w:basedOn w:val="Normln"/>
    <w:uiPriority w:val="1"/>
    <w:qFormat/>
    <w:pPr>
      <w:outlineLvl w:val="3"/>
    </w:pPr>
    <w:rPr>
      <w:b/>
      <w:bCs/>
      <w:sz w:val="24"/>
      <w:szCs w:val="24"/>
    </w:rPr>
  </w:style>
  <w:style w:type="paragraph" w:styleId="Nadpis5">
    <w:name w:val="heading 5"/>
    <w:basedOn w:val="Normln"/>
    <w:uiPriority w:val="1"/>
    <w:qFormat/>
    <w:pPr>
      <w:ind w:left="252"/>
      <w:outlineLvl w:val="4"/>
    </w:pPr>
    <w:rPr>
      <w:b/>
      <w:bCs/>
    </w:rPr>
  </w:style>
  <w:style w:type="paragraph" w:styleId="Nadpis6">
    <w:name w:val="heading 6"/>
    <w:basedOn w:val="Normln"/>
    <w:uiPriority w:val="1"/>
    <w:qFormat/>
    <w:pPr>
      <w:ind w:left="749" w:hanging="498"/>
      <w:jc w:val="both"/>
      <w:outlineLvl w:val="5"/>
    </w:pPr>
    <w:rPr>
      <w:b/>
      <w:bCs/>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178"/>
      <w:ind w:left="113"/>
    </w:pPr>
    <w:rPr>
      <w:b/>
      <w:bCs/>
      <w:sz w:val="20"/>
      <w:szCs w:val="20"/>
    </w:rPr>
  </w:style>
  <w:style w:type="paragraph" w:styleId="Obsah2">
    <w:name w:val="toc 2"/>
    <w:basedOn w:val="Normln"/>
    <w:uiPriority w:val="1"/>
    <w:qFormat/>
    <w:pPr>
      <w:spacing w:before="179"/>
      <w:ind w:left="397"/>
    </w:pPr>
    <w:rPr>
      <w:b/>
      <w:bCs/>
      <w:sz w:val="20"/>
      <w:szCs w:val="20"/>
    </w:rPr>
  </w:style>
  <w:style w:type="paragraph" w:styleId="Obsah3">
    <w:name w:val="toc 3"/>
    <w:basedOn w:val="Normln"/>
    <w:uiPriority w:val="1"/>
    <w:qFormat/>
    <w:pPr>
      <w:spacing w:before="179"/>
      <w:ind w:left="680"/>
    </w:pPr>
    <w:rPr>
      <w:b/>
      <w:bCs/>
      <w:sz w:val="20"/>
      <w:szCs w:val="20"/>
    </w:rPr>
  </w:style>
  <w:style w:type="paragraph" w:styleId="Obsah4">
    <w:name w:val="toc 4"/>
    <w:basedOn w:val="Normln"/>
    <w:uiPriority w:val="1"/>
    <w:qFormat/>
    <w:pPr>
      <w:spacing w:before="180"/>
      <w:ind w:left="964"/>
    </w:pPr>
    <w:rPr>
      <w:sz w:val="20"/>
      <w:szCs w:val="20"/>
    </w:rPr>
  </w:style>
  <w:style w:type="paragraph" w:styleId="Obsah5">
    <w:name w:val="toc 5"/>
    <w:basedOn w:val="Normln"/>
    <w:uiPriority w:val="1"/>
    <w:qFormat/>
    <w:pPr>
      <w:spacing w:before="10"/>
      <w:ind w:left="1247"/>
    </w:pPr>
    <w:rPr>
      <w:b/>
      <w:bCs/>
      <w:sz w:val="20"/>
      <w:szCs w:val="20"/>
    </w:rPr>
  </w:style>
  <w:style w:type="paragraph" w:styleId="Obsah6">
    <w:name w:val="toc 6"/>
    <w:basedOn w:val="Normln"/>
    <w:uiPriority w:val="1"/>
    <w:qFormat/>
    <w:pPr>
      <w:spacing w:before="180"/>
      <w:ind w:left="1598" w:hanging="352"/>
    </w:pPr>
    <w:rPr>
      <w:sz w:val="20"/>
      <w:szCs w:val="20"/>
    </w:rPr>
  </w:style>
  <w:style w:type="paragraph" w:styleId="Zkladntext">
    <w:name w:val="Body Text"/>
    <w:basedOn w:val="Normln"/>
    <w:uiPriority w:val="1"/>
    <w:qFormat/>
  </w:style>
  <w:style w:type="paragraph" w:styleId="Odstavecseseznamem">
    <w:name w:val="List Paragraph"/>
    <w:basedOn w:val="Normln"/>
    <w:uiPriority w:val="1"/>
    <w:qFormat/>
    <w:pPr>
      <w:ind w:left="973" w:hanging="360"/>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ec.europa.eu/info/funding-tenders/opportunities/portal/screen/myarea/projects" TargetMode="External"/><Relationship Id="rId23" Type="http://schemas.openxmlformats.org/officeDocument/2006/relationships/theme" Target="theme/theme1.xml"/><Relationship Id="rId10" Type="http://schemas.openxmlformats.org/officeDocument/2006/relationships/hyperlink" Target="http://ec.europa.eu/research/participants/data/ref/h2020/other/hi/h2020-ethics_code-of-conduct_en.pdf"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84</Pages>
  <Words>27739</Words>
  <Characters>163664</Characters>
  <Application>Microsoft Office Word</Application>
  <DocSecurity>0</DocSecurity>
  <Lines>1363</Lines>
  <Paragraphs>382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Svatošová Helena (200092)</cp:lastModifiedBy>
  <cp:revision>2</cp:revision>
  <dcterms:created xsi:type="dcterms:W3CDTF">2021-06-07T08:45:00Z</dcterms:created>
  <dcterms:modified xsi:type="dcterms:W3CDTF">2021-06-07T09:02:00Z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LastSaved">
    <vt:filetime>2021-06-07T00:00:00Z</vt:filetime>
  </property>
</Properties>
</file>