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5B21BA51" w:rsidR="00B07421" w:rsidRPr="00172650" w:rsidRDefault="00DD0016" w:rsidP="00E962A1">
                            <w:r>
                              <w:t>Č</w:t>
                            </w:r>
                            <w:r w:rsidR="00B07421">
                              <w:t>íslo sml</w:t>
                            </w:r>
                            <w:r w:rsidR="00205B32">
                              <w:t xml:space="preserve">ouvy </w:t>
                            </w:r>
                            <w:r>
                              <w:t>O</w:t>
                            </w:r>
                            <w:r w:rsidR="00205B32">
                              <w:t>bjednatele:</w:t>
                            </w:r>
                            <w:r w:rsidR="00AA351A">
                              <w:t xml:space="preserve"> 2021/S/310/0148</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" o:allowoverlap="f" filled="f" fillcolor="#e7f4fa" stroked="f">
                <v:textbox inset="0,0,0,0">
                  <w:txbxContent>
                    <w:p w14:paraId="313FF099" w14:textId="5B21BA51" w:rsidR="00B07421" w:rsidRPr="00172650" w:rsidRDefault="00DD0016" w:rsidP="00E962A1">
                      <w:r>
                        <w:t>Č</w:t>
                      </w:r>
                      <w:r w:rsidR="00B07421">
                        <w:t>íslo sml</w:t>
                      </w:r>
                      <w:r w:rsidR="00205B32">
                        <w:t xml:space="preserve">ouvy </w:t>
                      </w:r>
                      <w:r>
                        <w:t>O</w:t>
                      </w:r>
                      <w:r w:rsidR="00205B32">
                        <w:t>bjednatele:</w:t>
                      </w:r>
                      <w:r w:rsidR="00AA351A">
                        <w:t xml:space="preserve"> </w:t>
                      </w:r>
                      <w:r w:rsidR="00AA351A">
                        <w:t>2021/S/310/0148</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5394D0A2" w14:textId="400ED136" w:rsidR="002358C3" w:rsidRPr="002358C3" w:rsidRDefault="002358C3" w:rsidP="002358C3">
                            <w:pPr>
                              <w:pStyle w:val="TableTextCzechTourism"/>
                              <w:keepNext/>
                              <w:spacing w:line="260" w:lineRule="exact"/>
                              <w:jc w:val="center"/>
                              <w:rPr>
                                <w:rFonts w:ascii="Georgia" w:hAnsi="Georgia"/>
                                <w:b/>
                                <w:bCs/>
                                <w:sz w:val="28"/>
                                <w:szCs w:val="28"/>
                              </w:rPr>
                            </w:pPr>
                            <w:r w:rsidRPr="002358C3">
                              <w:rPr>
                                <w:rFonts w:ascii="Georgia" w:hAnsi="Georgia"/>
                                <w:b/>
                                <w:bCs/>
                                <w:sz w:val="28"/>
                                <w:szCs w:val="28"/>
                              </w:rPr>
                              <w:t>Lukáš</w:t>
                            </w:r>
                            <w:r w:rsidR="006710C5">
                              <w:rPr>
                                <w:rFonts w:ascii="Georgia" w:hAnsi="Georgia"/>
                                <w:b/>
                                <w:bCs/>
                                <w:sz w:val="28"/>
                                <w:szCs w:val="28"/>
                              </w:rPr>
                              <w:t>em</w:t>
                            </w:r>
                            <w:r w:rsidRPr="002358C3">
                              <w:rPr>
                                <w:rFonts w:ascii="Georgia" w:hAnsi="Georgia"/>
                                <w:b/>
                                <w:bCs/>
                                <w:sz w:val="28"/>
                                <w:szCs w:val="28"/>
                              </w:rPr>
                              <w:t xml:space="preserve"> Rejmon</w:t>
                            </w:r>
                            <w:r w:rsidR="006710C5">
                              <w:rPr>
                                <w:rFonts w:ascii="Georgia" w:hAnsi="Georgia"/>
                                <w:b/>
                                <w:bCs/>
                                <w:sz w:val="28"/>
                                <w:szCs w:val="28"/>
                              </w:rPr>
                              <w:t>em</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5394D0A2" w14:textId="400ED136" w:rsidR="002358C3" w:rsidRPr="002358C3" w:rsidRDefault="002358C3" w:rsidP="002358C3">
                      <w:pPr>
                        <w:pStyle w:val="TableTextCzechTourism"/>
                        <w:keepNext/>
                        <w:spacing w:line="260" w:lineRule="exact"/>
                        <w:jc w:val="center"/>
                        <w:rPr>
                          <w:rFonts w:ascii="Georgia" w:hAnsi="Georgia"/>
                          <w:b/>
                          <w:bCs/>
                          <w:sz w:val="28"/>
                          <w:szCs w:val="28"/>
                        </w:rPr>
                      </w:pPr>
                      <w:r w:rsidRPr="002358C3">
                        <w:rPr>
                          <w:rFonts w:ascii="Georgia" w:hAnsi="Georgia"/>
                          <w:b/>
                          <w:bCs/>
                          <w:sz w:val="28"/>
                          <w:szCs w:val="28"/>
                        </w:rPr>
                        <w:t>Lukáš</w:t>
                      </w:r>
                      <w:r w:rsidR="006710C5">
                        <w:rPr>
                          <w:rFonts w:ascii="Georgia" w:hAnsi="Georgia"/>
                          <w:b/>
                          <w:bCs/>
                          <w:sz w:val="28"/>
                          <w:szCs w:val="28"/>
                        </w:rPr>
                        <w:t>em</w:t>
                      </w:r>
                      <w:r w:rsidRPr="002358C3">
                        <w:rPr>
                          <w:rFonts w:ascii="Georgia" w:hAnsi="Georgia"/>
                          <w:b/>
                          <w:bCs/>
                          <w:sz w:val="28"/>
                          <w:szCs w:val="28"/>
                        </w:rPr>
                        <w:t xml:space="preserve"> Rejmon</w:t>
                      </w:r>
                      <w:r w:rsidR="006710C5">
                        <w:rPr>
                          <w:rFonts w:ascii="Georgia" w:hAnsi="Georgia"/>
                          <w:b/>
                          <w:bCs/>
                          <w:sz w:val="28"/>
                          <w:szCs w:val="28"/>
                        </w:rPr>
                        <w:t>em</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3B1F54BD"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Vinohradská 46, </w:t>
            </w:r>
            <w:r w:rsidR="0028554A" w:rsidRPr="00291855">
              <w:rPr>
                <w:rFonts w:ascii="Georgia" w:hAnsi="Georgia"/>
                <w:sz w:val="22"/>
                <w:szCs w:val="22"/>
              </w:rPr>
              <w:t>1</w:t>
            </w:r>
            <w:r w:rsidRPr="00291855">
              <w:rPr>
                <w:rFonts w:ascii="Georgia" w:hAnsi="Georgia"/>
                <w:sz w:val="22"/>
                <w:szCs w:val="22"/>
              </w:rPr>
              <w:t>20 41 Praha 2</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A465CC">
        <w:tc>
          <w:tcPr>
            <w:tcW w:w="2500" w:type="pct"/>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B07421" w:rsidRPr="00101C08" w14:paraId="5B5FC536" w14:textId="77777777" w:rsidTr="00A465CC">
        <w:tc>
          <w:tcPr>
            <w:tcW w:w="2500" w:type="pct"/>
          </w:tcPr>
          <w:p w14:paraId="191412B6" w14:textId="0772AC39"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Zastoupen</w:t>
            </w:r>
            <w:r w:rsidR="00AA70F3">
              <w:rPr>
                <w:rFonts w:ascii="Georgia" w:hAnsi="Georgia"/>
                <w:sz w:val="22"/>
                <w:szCs w:val="22"/>
              </w:rPr>
              <w:t>á</w:t>
            </w:r>
            <w:r w:rsidRPr="00291855">
              <w:rPr>
                <w:rFonts w:ascii="Georgia" w:hAnsi="Georgia"/>
                <w:sz w:val="22"/>
                <w:szCs w:val="22"/>
              </w:rPr>
              <w:t>:</w:t>
            </w:r>
          </w:p>
        </w:tc>
        <w:tc>
          <w:tcPr>
            <w:tcW w:w="2500" w:type="pct"/>
          </w:tcPr>
          <w:p w14:paraId="321E9C52" w14:textId="57AF4A48" w:rsidR="00B07421" w:rsidRPr="00291855" w:rsidRDefault="0025355D" w:rsidP="006E1BE5">
            <w:pPr>
              <w:pStyle w:val="TableTextCzechTourism"/>
              <w:keepNext/>
              <w:spacing w:line="260" w:lineRule="exact"/>
              <w:rPr>
                <w:rFonts w:ascii="Georgia" w:hAnsi="Georgia"/>
                <w:sz w:val="22"/>
                <w:szCs w:val="22"/>
              </w:rPr>
            </w:pPr>
            <w:r>
              <w:rPr>
                <w:rFonts w:ascii="Georgia" w:hAnsi="Georgia"/>
                <w:sz w:val="22"/>
                <w:szCs w:val="22"/>
              </w:rPr>
              <w:t>XXX</w:t>
            </w:r>
            <w:r w:rsidR="00AA5268">
              <w:rPr>
                <w:rFonts w:ascii="Georgia" w:hAnsi="Georgia"/>
                <w:sz w:val="22"/>
                <w:szCs w:val="22"/>
              </w:rPr>
              <w:t>, ředitelem odboru marketingu, komunikace a výzkumu</w:t>
            </w:r>
          </w:p>
        </w:tc>
      </w:tr>
    </w:tbl>
    <w:p w14:paraId="041D9724" w14:textId="77777777" w:rsidR="00B07421" w:rsidRDefault="00B07421" w:rsidP="00736D01">
      <w:pPr>
        <w:keepNext/>
      </w:pPr>
    </w:p>
    <w:p w14:paraId="7E3BF07A" w14:textId="41FC5876"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17CB7D57" w:rsidR="00B07421" w:rsidRPr="006E4D4E" w:rsidRDefault="002C2AA7" w:rsidP="006E1BE5">
            <w:pPr>
              <w:pStyle w:val="TableTextCzechTourism"/>
              <w:keepNext/>
              <w:spacing w:line="260" w:lineRule="exact"/>
              <w:rPr>
                <w:rFonts w:ascii="Georgia" w:hAnsi="Georgia"/>
                <w:sz w:val="22"/>
                <w:szCs w:val="22"/>
              </w:rPr>
            </w:pPr>
            <w:r>
              <w:rPr>
                <w:rFonts w:ascii="Georgia" w:hAnsi="Georgia"/>
                <w:sz w:val="22"/>
                <w:szCs w:val="22"/>
              </w:rPr>
              <w:t>Lukáš Rejmon</w:t>
            </w:r>
          </w:p>
        </w:tc>
      </w:tr>
      <w:tr w:rsidR="00B07421" w:rsidRPr="006E4D4E" w14:paraId="2AFAACB2" w14:textId="77777777" w:rsidTr="00A465CC">
        <w:tc>
          <w:tcPr>
            <w:tcW w:w="2500" w:type="pct"/>
          </w:tcPr>
          <w:p w14:paraId="005A036A"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13C3AF4E" w:rsidR="00B07421" w:rsidRPr="006E4D4E" w:rsidRDefault="008236A9" w:rsidP="006E1BE5">
            <w:pPr>
              <w:pStyle w:val="TableTextCzechTourism"/>
              <w:keepNext/>
              <w:spacing w:line="260" w:lineRule="exact"/>
              <w:rPr>
                <w:rFonts w:ascii="Georgia" w:hAnsi="Georgia"/>
                <w:sz w:val="22"/>
                <w:szCs w:val="22"/>
              </w:rPr>
            </w:pPr>
            <w:r>
              <w:rPr>
                <w:rFonts w:ascii="Georgia" w:hAnsi="Georgia"/>
                <w:sz w:val="22"/>
                <w:szCs w:val="22"/>
              </w:rPr>
              <w:t>XXX</w:t>
            </w:r>
          </w:p>
        </w:tc>
      </w:tr>
      <w:tr w:rsidR="00B07421" w:rsidRPr="006E4D4E" w14:paraId="1947E6DA" w14:textId="77777777" w:rsidTr="00A465CC">
        <w:tc>
          <w:tcPr>
            <w:tcW w:w="2500" w:type="pct"/>
          </w:tcPr>
          <w:p w14:paraId="6DBFF345"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66EE1904" w:rsidR="00B07421" w:rsidRPr="006E4D4E" w:rsidRDefault="008236A9" w:rsidP="006E1BE5">
            <w:pPr>
              <w:pStyle w:val="TableTextCzechTourism"/>
              <w:keepNext/>
              <w:spacing w:line="260" w:lineRule="exact"/>
              <w:rPr>
                <w:rFonts w:ascii="Georgia" w:hAnsi="Georgia"/>
                <w:sz w:val="22"/>
                <w:szCs w:val="22"/>
              </w:rPr>
            </w:pPr>
            <w:r>
              <w:rPr>
                <w:rFonts w:ascii="Georgia" w:hAnsi="Georgia"/>
                <w:sz w:val="22"/>
                <w:szCs w:val="22"/>
              </w:rPr>
              <w:t>XXX</w:t>
            </w:r>
          </w:p>
        </w:tc>
      </w:tr>
      <w:tr w:rsidR="00B07421" w:rsidRPr="006E4D4E" w14:paraId="1DC38BB1" w14:textId="77777777" w:rsidTr="00A465CC">
        <w:tc>
          <w:tcPr>
            <w:tcW w:w="2500" w:type="pct"/>
          </w:tcPr>
          <w:p w14:paraId="1BD32820"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033963F1" w:rsidR="00B07421" w:rsidRPr="006E4D4E" w:rsidRDefault="002C2AA7" w:rsidP="006E1BE5">
            <w:pPr>
              <w:pStyle w:val="TableTextCzechTourism"/>
              <w:keepNext/>
              <w:spacing w:line="260" w:lineRule="exact"/>
              <w:rPr>
                <w:rFonts w:ascii="Georgia" w:hAnsi="Georgia"/>
                <w:sz w:val="22"/>
                <w:szCs w:val="22"/>
              </w:rPr>
            </w:pPr>
            <w:r w:rsidRPr="00716FD9">
              <w:rPr>
                <w:rFonts w:ascii="Georgia" w:hAnsi="Georgia"/>
                <w:sz w:val="22"/>
                <w:szCs w:val="22"/>
              </w:rPr>
              <w:t>71838198</w:t>
            </w:r>
          </w:p>
        </w:tc>
      </w:tr>
      <w:tr w:rsidR="00B07421" w:rsidRPr="006E4D4E" w14:paraId="3D5E4FC5" w14:textId="77777777" w:rsidTr="00A465CC">
        <w:tc>
          <w:tcPr>
            <w:tcW w:w="2500" w:type="pct"/>
          </w:tcPr>
          <w:p w14:paraId="71D2B660"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437F9C51" w:rsidR="00B07421" w:rsidRPr="006E4D4E" w:rsidRDefault="0025355D" w:rsidP="006E1BE5">
            <w:pPr>
              <w:pStyle w:val="TableTextCzechTourism"/>
              <w:keepNext/>
              <w:spacing w:line="260" w:lineRule="exact"/>
              <w:rPr>
                <w:rFonts w:ascii="Georgia" w:hAnsi="Georgia"/>
                <w:sz w:val="22"/>
                <w:szCs w:val="22"/>
              </w:rPr>
            </w:pPr>
            <w:r>
              <w:rPr>
                <w:rFonts w:ascii="Georgia" w:hAnsi="Georgia"/>
                <w:sz w:val="22"/>
                <w:szCs w:val="22"/>
              </w:rPr>
              <w:t>XXX</w:t>
            </w:r>
          </w:p>
        </w:tc>
      </w:tr>
      <w:tr w:rsidR="00B07421" w:rsidRPr="006E4D4E" w14:paraId="15356CA3" w14:textId="77777777" w:rsidTr="0048161F">
        <w:tc>
          <w:tcPr>
            <w:tcW w:w="2500" w:type="pct"/>
            <w:tcBorders>
              <w:bottom w:val="single" w:sz="2" w:space="0" w:color="auto"/>
            </w:tcBorders>
          </w:tcPr>
          <w:p w14:paraId="662708BD" w14:textId="4AF05C24" w:rsidR="00B07421" w:rsidRPr="006E4D4E" w:rsidRDefault="00A509CA" w:rsidP="006E1BE5">
            <w:pPr>
              <w:pStyle w:val="TableTextCzechTourism"/>
              <w:keepNext/>
              <w:spacing w:line="260" w:lineRule="exact"/>
              <w:rPr>
                <w:rFonts w:ascii="Georgia" w:hAnsi="Georgia"/>
                <w:sz w:val="22"/>
                <w:szCs w:val="22"/>
              </w:rPr>
            </w:pPr>
            <w:r>
              <w:rPr>
                <w:rFonts w:ascii="Georgia" w:hAnsi="Georgia"/>
                <w:sz w:val="22"/>
                <w:szCs w:val="22"/>
              </w:rPr>
              <w:t xml:space="preserve">Poskytovatel </w:t>
            </w:r>
            <w:r w:rsidR="00B07421" w:rsidRPr="006E4D4E">
              <w:rPr>
                <w:rFonts w:ascii="Georgia" w:hAnsi="Georgia"/>
                <w:sz w:val="22"/>
                <w:szCs w:val="22"/>
              </w:rPr>
              <w:t xml:space="preserve">je plátce DPH </w:t>
            </w:r>
          </w:p>
        </w:tc>
        <w:tc>
          <w:tcPr>
            <w:tcW w:w="2500" w:type="pct"/>
            <w:tcBorders>
              <w:bottom w:val="single" w:sz="2" w:space="0" w:color="auto"/>
            </w:tcBorders>
          </w:tcPr>
          <w:p w14:paraId="02872224" w14:textId="2F120ED5" w:rsidR="00B07421" w:rsidRPr="006E4D4E" w:rsidRDefault="0048161F" w:rsidP="006E1BE5">
            <w:pPr>
              <w:pStyle w:val="TableTextCzechTourism"/>
              <w:keepNext/>
              <w:spacing w:line="260" w:lineRule="exact"/>
              <w:rPr>
                <w:rFonts w:ascii="Georgia" w:hAnsi="Georgia"/>
                <w:sz w:val="22"/>
                <w:szCs w:val="22"/>
              </w:rPr>
            </w:pPr>
            <w:r w:rsidRPr="002C2AA7">
              <w:rPr>
                <w:rFonts w:ascii="Georgia" w:hAnsi="Georgia"/>
                <w:sz w:val="22"/>
                <w:szCs w:val="22"/>
              </w:rPr>
              <w:t>ANO</w:t>
            </w:r>
          </w:p>
        </w:tc>
      </w:tr>
      <w:tr w:rsidR="00B07421" w:rsidRPr="006E4D4E" w14:paraId="13A720A8" w14:textId="77777777" w:rsidTr="0048161F">
        <w:tc>
          <w:tcPr>
            <w:tcW w:w="2500" w:type="pct"/>
            <w:tcBorders>
              <w:top w:val="single" w:sz="2" w:space="0" w:color="auto"/>
              <w:bottom w:val="single" w:sz="4" w:space="0" w:color="auto"/>
            </w:tcBorders>
          </w:tcPr>
          <w:p w14:paraId="3D956D7A"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12307492" w:rsidR="00B07421" w:rsidRPr="0052748D" w:rsidRDefault="0025355D" w:rsidP="006E1BE5">
            <w:pPr>
              <w:pStyle w:val="TableTextCzechTourism"/>
              <w:keepNext/>
              <w:spacing w:line="260" w:lineRule="exact"/>
              <w:rPr>
                <w:rFonts w:ascii="Georgia" w:hAnsi="Georgia"/>
                <w:sz w:val="22"/>
                <w:szCs w:val="22"/>
              </w:rPr>
            </w:pPr>
            <w:r>
              <w:rPr>
                <w:rFonts w:ascii="Georgia" w:hAnsi="Georgia"/>
                <w:sz w:val="22"/>
                <w:szCs w:val="22"/>
                <w:lang w:eastAsia="cs-CZ"/>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78C7EBDC" w14:textId="77777777" w:rsidR="00F85D57" w:rsidRDefault="00F85D57" w:rsidP="00736D01">
      <w:pPr>
        <w:pStyle w:val="Zhlavzprvy"/>
        <w:keepNext/>
      </w:pPr>
    </w:p>
    <w:p w14:paraId="4E5F9231" w14:textId="7A706BFF" w:rsidR="00B07421" w:rsidRDefault="00B07421" w:rsidP="00736D01">
      <w:pPr>
        <w:keepNext/>
      </w:pPr>
    </w:p>
    <w:p w14:paraId="4F456CA6" w14:textId="3565F758" w:rsidR="00F85D57" w:rsidRDefault="00F85D57" w:rsidP="00736D01">
      <w:pPr>
        <w:keepNext/>
      </w:pP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6A671A4" w:rsidR="00B07421" w:rsidRPr="002358C3" w:rsidRDefault="00287C16" w:rsidP="002358C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2358C3">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67777675"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CD29C7">
        <w:rPr>
          <w:sz w:val="22"/>
          <w:szCs w:val="22"/>
        </w:rPr>
        <w:t>s</w:t>
      </w:r>
      <w:r w:rsidRPr="001A6F2F">
        <w:rPr>
          <w:sz w:val="22"/>
          <w:szCs w:val="22"/>
        </w:rPr>
        <w:t>lužeb</w:t>
      </w:r>
      <w:r w:rsidR="007F0F41">
        <w:rPr>
          <w:sz w:val="22"/>
          <w:szCs w:val="22"/>
        </w:rPr>
        <w:t xml:space="preserve"> </w:t>
      </w:r>
      <w:r w:rsidR="00B8608F">
        <w:rPr>
          <w:sz w:val="22"/>
          <w:szCs w:val="22"/>
        </w:rPr>
        <w:t xml:space="preserve">mediálního konzultanta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34E4013C"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rsidR="00AA5268">
        <w:t xml:space="preserve"> konzultační činností </w:t>
      </w:r>
      <w:r>
        <w:t xml:space="preserve">v rozsahu </w:t>
      </w:r>
      <w:r w:rsidRPr="00FA602B">
        <w:t>a za podmínek stanovených touto Smlouvou.</w:t>
      </w:r>
    </w:p>
    <w:p w14:paraId="20D8D322" w14:textId="5C7752FE"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řádně provedené služby </w:t>
      </w:r>
      <w:r w:rsidR="0060323F">
        <w:t>P</w:t>
      </w:r>
      <w:r w:rsidRPr="00FA602B">
        <w:t>oskytovateli zaplatit,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53797991" w:rsidR="00B07421" w:rsidRPr="00B8608F"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B8608F">
        <w:t xml:space="preserve">poskytnout Objednateli </w:t>
      </w:r>
      <w:r w:rsidR="00C63AF9">
        <w:t xml:space="preserve">v </w:t>
      </w:r>
      <w:r w:rsidR="00205B32" w:rsidRPr="003A6B1F">
        <w:t>době</w:t>
      </w:r>
      <w:r w:rsidR="00CD070D">
        <w:t xml:space="preserve"> od </w:t>
      </w:r>
      <w:r w:rsidR="00D27D78">
        <w:t>uzavření</w:t>
      </w:r>
      <w:r w:rsidR="00CD070D">
        <w:t xml:space="preserve"> této Smlouvy</w:t>
      </w:r>
      <w:r w:rsidR="001737F7">
        <w:t xml:space="preserve"> do </w:t>
      </w:r>
      <w:r w:rsidR="00EC387A">
        <w:t>13</w:t>
      </w:r>
      <w:r w:rsidR="00B8608F" w:rsidRPr="00B8608F">
        <w:t>. 12. 2021</w:t>
      </w:r>
      <w:r w:rsidR="00B8608F">
        <w:t xml:space="preserve"> konzultační činnost při tvorbě mediálních strategií a mediálních plánů na trzích určených Objednatelem, pro rok 2021, spočívající zejména ve stanovení komunikačních kanálů a jejich rozložení, kvantitativních a kvalitativních cílů kampaní, nebo i jiných činností souvisejících s mediálním plánováním.</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4A1A8683" w14:textId="7E745469" w:rsidR="001737F7" w:rsidRDefault="00B07421" w:rsidP="00394FC6">
      <w:pPr>
        <w:pStyle w:val="ListNumber-ContinueHeadingCzechTourism"/>
        <w:keepNext/>
        <w:keepLines/>
        <w:numPr>
          <w:ilvl w:val="1"/>
          <w:numId w:val="20"/>
        </w:numPr>
        <w:spacing w:after="240"/>
        <w:ind w:left="567" w:hanging="567"/>
        <w:jc w:val="both"/>
        <w:rPr>
          <w:bCs/>
          <w:color w:val="000000"/>
          <w:szCs w:val="22"/>
        </w:rPr>
      </w:pPr>
      <w:r w:rsidRPr="00AB6E57">
        <w:t>Objednatel</w:t>
      </w:r>
      <w:r>
        <w:rPr>
          <w:bCs/>
          <w:color w:val="000000"/>
          <w:szCs w:val="22"/>
        </w:rPr>
        <w:t xml:space="preserve"> požaduje, aby </w:t>
      </w:r>
      <w:r w:rsidR="000711CD">
        <w:rPr>
          <w:bCs/>
          <w:color w:val="000000"/>
          <w:szCs w:val="22"/>
        </w:rPr>
        <w:t>P</w:t>
      </w:r>
      <w:r>
        <w:rPr>
          <w:bCs/>
          <w:color w:val="000000"/>
          <w:szCs w:val="22"/>
        </w:rPr>
        <w:t>oskytovatel</w:t>
      </w:r>
      <w:r w:rsidR="000711CD">
        <w:rPr>
          <w:bCs/>
          <w:color w:val="000000"/>
          <w:szCs w:val="22"/>
        </w:rPr>
        <w:t xml:space="preserve"> </w:t>
      </w:r>
      <w:r w:rsidRPr="00205B32">
        <w:rPr>
          <w:bCs/>
          <w:color w:val="000000"/>
          <w:szCs w:val="22"/>
        </w:rPr>
        <w:t>zajistil:</w:t>
      </w:r>
    </w:p>
    <w:p w14:paraId="5D0A340A" w14:textId="77777777" w:rsidR="00B8608F" w:rsidRDefault="00B8608F" w:rsidP="00B8608F">
      <w:pPr>
        <w:pStyle w:val="Odstavecseseznamem"/>
        <w:numPr>
          <w:ilvl w:val="0"/>
          <w:numId w:val="4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rFonts w:ascii="Calibri" w:eastAsia="Times New Roman" w:hAnsi="Calibri"/>
        </w:rPr>
      </w:pPr>
      <w:r>
        <w:rPr>
          <w:rFonts w:eastAsia="Times New Roman"/>
        </w:rPr>
        <w:t>mediální strategie pro zadané téma,</w:t>
      </w:r>
    </w:p>
    <w:p w14:paraId="6B7B5872" w14:textId="5329D2FD" w:rsidR="00B8608F" w:rsidRDefault="00B8608F" w:rsidP="00B8608F">
      <w:pPr>
        <w:pStyle w:val="Odstavecseseznamem"/>
        <w:numPr>
          <w:ilvl w:val="0"/>
          <w:numId w:val="4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rFonts w:eastAsia="Times New Roman"/>
        </w:rPr>
      </w:pPr>
      <w:r>
        <w:rPr>
          <w:rFonts w:eastAsia="Times New Roman"/>
        </w:rPr>
        <w:t>návrh plnění – minimální hodnoty plnění v závislosti na daném rozpočtu, tento návrh se vztahuje na realizaci kampaní v ČR, ale také na zahraničních trzích včetně vzdálených trhů</w:t>
      </w:r>
      <w:r w:rsidR="00A10176">
        <w:rPr>
          <w:rFonts w:eastAsia="Times New Roman"/>
        </w:rPr>
        <w:t>,</w:t>
      </w:r>
    </w:p>
    <w:p w14:paraId="75FCEE12" w14:textId="5500CA5C" w:rsidR="00B8608F" w:rsidRDefault="00B8608F" w:rsidP="00B8608F">
      <w:pPr>
        <w:pStyle w:val="Odstavecseseznamem"/>
        <w:numPr>
          <w:ilvl w:val="0"/>
          <w:numId w:val="4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rFonts w:eastAsia="Times New Roman"/>
        </w:rPr>
      </w:pPr>
      <w:r>
        <w:rPr>
          <w:rFonts w:eastAsia="Times New Roman"/>
        </w:rPr>
        <w:t xml:space="preserve">doporučení hodnotících kritérií pro </w:t>
      </w:r>
      <w:r w:rsidR="00AA5268">
        <w:rPr>
          <w:rFonts w:eastAsia="Times New Roman"/>
        </w:rPr>
        <w:t>veřejné zakázky</w:t>
      </w:r>
      <w:r>
        <w:rPr>
          <w:rFonts w:eastAsia="Times New Roman"/>
        </w:rPr>
        <w:t>, případně doplnění podkladů pro hodnotící kritéria,</w:t>
      </w:r>
    </w:p>
    <w:p w14:paraId="03460EAC" w14:textId="2DC4685F" w:rsidR="00B8608F" w:rsidRDefault="00B8608F" w:rsidP="00B8608F">
      <w:pPr>
        <w:pStyle w:val="Odstavecseseznamem"/>
        <w:numPr>
          <w:ilvl w:val="0"/>
          <w:numId w:val="4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rFonts w:eastAsia="Times New Roman"/>
        </w:rPr>
      </w:pPr>
      <w:r>
        <w:rPr>
          <w:rFonts w:eastAsia="Times New Roman"/>
        </w:rPr>
        <w:t>mediální strategie ve formě prezentace.</w:t>
      </w:r>
    </w:p>
    <w:p w14:paraId="37A43C24" w14:textId="1BB65EF8" w:rsidR="00B07421" w:rsidRDefault="00205B32" w:rsidP="00287C16">
      <w:pPr>
        <w:pStyle w:val="Heading1-Number-FollowNumberCzechTourism"/>
        <w:keepNext/>
        <w:keepLines/>
        <w:spacing w:before="480" w:after="120"/>
        <w:ind w:left="0"/>
      </w:pPr>
      <w:r>
        <w:lastRenderedPageBreak/>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5FD236F0" w:rsidR="000612B7" w:rsidRPr="000612B7" w:rsidRDefault="00526F75" w:rsidP="00287C16">
      <w:pPr>
        <w:pStyle w:val="ListNumber-ContinueHeadingCzechTourism"/>
        <w:numPr>
          <w:ilvl w:val="0"/>
          <w:numId w:val="26"/>
        </w:numPr>
        <w:spacing w:after="240"/>
        <w:ind w:left="567" w:hanging="567"/>
        <w:jc w:val="both"/>
        <w:rPr>
          <w:szCs w:val="22"/>
        </w:rPr>
      </w:pPr>
      <w:r>
        <w:rPr>
          <w:szCs w:val="22"/>
        </w:rPr>
        <w:t xml:space="preserve">Poskytovatel započne s plněním předmětu </w:t>
      </w:r>
      <w:r w:rsidR="00E15146">
        <w:rPr>
          <w:szCs w:val="22"/>
        </w:rPr>
        <w:t>Smlouvy</w:t>
      </w:r>
      <w:r w:rsidRPr="00100328">
        <w:rPr>
          <w:szCs w:val="22"/>
        </w:rPr>
        <w:t xml:space="preserve"> bez zbytečného odkladu po</w:t>
      </w:r>
      <w:r>
        <w:rPr>
          <w:szCs w:val="22"/>
        </w:rPr>
        <w:t> </w:t>
      </w:r>
      <w:r w:rsidRPr="00363709">
        <w:rPr>
          <w:szCs w:val="22"/>
        </w:rPr>
        <w:t xml:space="preserve">uzavření této </w:t>
      </w:r>
      <w:r w:rsidR="001A706C">
        <w:rPr>
          <w:szCs w:val="22"/>
        </w:rPr>
        <w:t>S</w:t>
      </w:r>
      <w:r w:rsidRPr="00363709">
        <w:rPr>
          <w:szCs w:val="22"/>
        </w:rPr>
        <w:t xml:space="preserve">mlouvy. Předpokládaný termín plnění </w:t>
      </w:r>
      <w:r w:rsidR="001A706C">
        <w:rPr>
          <w:szCs w:val="22"/>
        </w:rPr>
        <w:t>Smlouvy</w:t>
      </w:r>
      <w:r w:rsidRPr="00EC387A">
        <w:rPr>
          <w:szCs w:val="22"/>
        </w:rPr>
        <w:t xml:space="preserve">: od uzavření </w:t>
      </w:r>
      <w:r w:rsidR="00E15146" w:rsidRPr="00EC387A">
        <w:rPr>
          <w:szCs w:val="22"/>
        </w:rPr>
        <w:t>S</w:t>
      </w:r>
      <w:r w:rsidRPr="00EC387A">
        <w:rPr>
          <w:szCs w:val="22"/>
        </w:rPr>
        <w:t xml:space="preserve">mlouvy do </w:t>
      </w:r>
      <w:r w:rsidR="00EC387A" w:rsidRPr="00EC387A">
        <w:rPr>
          <w:szCs w:val="22"/>
        </w:rPr>
        <w:t>13</w:t>
      </w:r>
      <w:r w:rsidR="00B8608F" w:rsidRPr="00EC387A">
        <w:rPr>
          <w:szCs w:val="22"/>
        </w:rPr>
        <w:t>. 12. 2021</w:t>
      </w:r>
      <w:r w:rsidRPr="00343BB1">
        <w:rPr>
          <w:b/>
          <w:szCs w:val="22"/>
        </w:rPr>
        <w:t xml:space="preserve"> </w:t>
      </w:r>
      <w:r w:rsidR="000E1DDE">
        <w:rPr>
          <w:bCs/>
          <w:szCs w:val="22"/>
        </w:rPr>
        <w:t>nebo do konce všech aktivit a je</w:t>
      </w:r>
      <w:r w:rsidR="0093448D">
        <w:rPr>
          <w:bCs/>
          <w:szCs w:val="22"/>
        </w:rPr>
        <w:t>jich</w:t>
      </w:r>
      <w:r w:rsidR="000E1DDE">
        <w:rPr>
          <w:bCs/>
          <w:szCs w:val="22"/>
        </w:rPr>
        <w:t xml:space="preserve"> vyhodnocen</w:t>
      </w:r>
      <w:r w:rsidR="00A35DB1">
        <w:rPr>
          <w:bCs/>
          <w:szCs w:val="22"/>
        </w:rPr>
        <w:t>í</w:t>
      </w:r>
      <w:r w:rsidR="000612B7">
        <w:rPr>
          <w:bCs/>
          <w:szCs w:val="22"/>
        </w:rPr>
        <w:t>.</w:t>
      </w:r>
    </w:p>
    <w:p w14:paraId="424836E4" w14:textId="309E919A"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EC387A">
        <w:rPr>
          <w:bCs/>
          <w:szCs w:val="22"/>
        </w:rPr>
        <w:t>Česká republika</w:t>
      </w:r>
      <w:r w:rsidR="007F76F3">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2583EB05" w:rsidR="00843C42" w:rsidRPr="00D41111" w:rsidRDefault="00451993" w:rsidP="00287C16">
      <w:pPr>
        <w:pStyle w:val="ListNumber-ContinueHeadingCzechTourism"/>
        <w:numPr>
          <w:ilvl w:val="1"/>
          <w:numId w:val="31"/>
        </w:numPr>
        <w:spacing w:after="240"/>
        <w:ind w:left="567" w:hanging="567"/>
        <w:jc w:val="both"/>
        <w:rPr>
          <w:color w:val="000000" w:themeColor="text1"/>
        </w:rPr>
      </w:pPr>
      <w:r w:rsidRPr="00D41111">
        <w:rPr>
          <w:color w:val="000000" w:themeColor="text1"/>
        </w:rPr>
        <w:t xml:space="preserve">Celková cena plnění dle této Smlouvy nepřesáhne částku </w:t>
      </w:r>
      <w:r w:rsidR="00EC387A" w:rsidRPr="00D41111">
        <w:rPr>
          <w:color w:val="000000" w:themeColor="text1"/>
        </w:rPr>
        <w:t>145 000 Kč</w:t>
      </w:r>
      <w:r w:rsidR="00A82492" w:rsidRPr="00D41111">
        <w:rPr>
          <w:color w:val="000000" w:themeColor="text1"/>
        </w:rPr>
        <w:t xml:space="preserve"> </w:t>
      </w:r>
      <w:r w:rsidR="007A50CA" w:rsidRPr="00D41111">
        <w:rPr>
          <w:color w:val="000000" w:themeColor="text1"/>
        </w:rPr>
        <w:t>bez DPH</w:t>
      </w:r>
      <w:r w:rsidR="00EE43F7" w:rsidRPr="00D41111">
        <w:rPr>
          <w:color w:val="000000" w:themeColor="text1"/>
        </w:rPr>
        <w:t xml:space="preserve">. </w:t>
      </w:r>
      <w:r w:rsidR="00EE43F7" w:rsidRPr="00D41111">
        <w:rPr>
          <w:rFonts w:eastAsia="Arial"/>
          <w:szCs w:val="22"/>
        </w:rPr>
        <w:t xml:space="preserve">K ceně bude připočteno DPH v zákonné výši odpovídající platným právním předpisům. </w:t>
      </w:r>
      <w:r w:rsidR="0052748D" w:rsidRPr="00D41111">
        <w:rPr>
          <w:rFonts w:eastAsia="Arial"/>
          <w:szCs w:val="22"/>
        </w:rPr>
        <w:t>Fakturováno bude podle skutečn</w:t>
      </w:r>
      <w:r w:rsidRPr="00D41111">
        <w:rPr>
          <w:rFonts w:eastAsia="Arial"/>
          <w:szCs w:val="22"/>
        </w:rPr>
        <w:t>ě odvedeného</w:t>
      </w:r>
      <w:r w:rsidR="0052748D" w:rsidRPr="00D41111">
        <w:rPr>
          <w:rFonts w:eastAsia="Arial"/>
          <w:szCs w:val="22"/>
        </w:rPr>
        <w:t xml:space="preserve"> plnění.</w:t>
      </w:r>
      <w:r w:rsidR="00D41111" w:rsidRPr="00D41111">
        <w:rPr>
          <w:rFonts w:eastAsia="Arial"/>
          <w:szCs w:val="22"/>
        </w:rPr>
        <w:t xml:space="preserve"> </w:t>
      </w:r>
      <w:r w:rsidR="00C042A7">
        <w:rPr>
          <w:rFonts w:eastAsia="Arial"/>
          <w:szCs w:val="22"/>
        </w:rPr>
        <w:t xml:space="preserve">Konečná cena </w:t>
      </w:r>
      <w:r w:rsidR="00D41111" w:rsidRPr="00D41111">
        <w:rPr>
          <w:rFonts w:eastAsia="Arial"/>
          <w:szCs w:val="22"/>
        </w:rPr>
        <w:t xml:space="preserve">bude stanovena dle počtu odpracovaných hodin, sazba za jednu </w:t>
      </w:r>
      <w:r w:rsidR="00C042A7">
        <w:rPr>
          <w:rFonts w:eastAsia="Arial"/>
          <w:szCs w:val="22"/>
        </w:rPr>
        <w:t xml:space="preserve">odpracovanou </w:t>
      </w:r>
      <w:r w:rsidR="00D41111" w:rsidRPr="00D41111">
        <w:rPr>
          <w:rFonts w:eastAsia="Arial"/>
          <w:szCs w:val="22"/>
        </w:rPr>
        <w:t>hodinu je 1 350 Kč bez DPH.</w:t>
      </w:r>
    </w:p>
    <w:p w14:paraId="358058C9" w14:textId="0C66C3DD"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služeb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r w:rsidR="0052748D">
        <w:rPr>
          <w:rFonts w:eastAsia="Arial"/>
          <w:szCs w:val="22"/>
        </w:rPr>
        <w:t xml:space="preserve"> </w:t>
      </w:r>
    </w:p>
    <w:p w14:paraId="09AB796B" w14:textId="2176F1F1" w:rsidR="00BF7B0F" w:rsidRPr="00BF7B0F" w:rsidRDefault="00BF7B0F" w:rsidP="001643F3">
      <w:pPr>
        <w:pStyle w:val="ListNumber-ContinueHeadingCzechTourism"/>
        <w:numPr>
          <w:ilvl w:val="1"/>
          <w:numId w:val="31"/>
        </w:numPr>
        <w:spacing w:after="240"/>
        <w:ind w:left="567" w:hanging="567"/>
        <w:jc w:val="both"/>
      </w:pPr>
      <w:r>
        <w:rPr>
          <w:szCs w:val="22"/>
        </w:rPr>
        <w:t>Výše uvedenou cenu je možné měnit pouze v případě, že dojde v průběhu realizace této Smlouvy ke změnám daňových předpisů upravujících výši DPH.</w:t>
      </w:r>
    </w:p>
    <w:p w14:paraId="7AB73927" w14:textId="18D63798" w:rsidR="00566AE6" w:rsidRPr="00D4213F" w:rsidRDefault="00BF7B0F" w:rsidP="001643F3">
      <w:pPr>
        <w:pStyle w:val="ListNumber-ContinueHeadingCzechTourism"/>
        <w:numPr>
          <w:ilvl w:val="1"/>
          <w:numId w:val="31"/>
        </w:numPr>
        <w:spacing w:after="240"/>
        <w:ind w:left="567" w:hanging="567"/>
        <w:jc w:val="both"/>
      </w:pPr>
      <w:r>
        <w:rPr>
          <w:color w:val="000000"/>
        </w:rPr>
        <w:t>První faktura bude uhrazena po uplynutí prvního čtvrtletí na základě výkazu činnosti</w:t>
      </w:r>
      <w:r w:rsidR="00EC387A" w:rsidRPr="00E627D3">
        <w:rPr>
          <w:color w:val="000000"/>
        </w:rPr>
        <w:t>.</w:t>
      </w:r>
      <w:r>
        <w:rPr>
          <w:color w:val="000000"/>
        </w:rPr>
        <w:t xml:space="preserve"> Druhá faktura bude </w:t>
      </w:r>
      <w:r w:rsidR="00EC387A" w:rsidRPr="00E627D3">
        <w:rPr>
          <w:color w:val="000000"/>
        </w:rPr>
        <w:t xml:space="preserve"> </w:t>
      </w:r>
      <w:r>
        <w:rPr>
          <w:color w:val="000000"/>
        </w:rPr>
        <w:t>uhrazena po dodání celkem 100</w:t>
      </w:r>
      <w:r w:rsidRPr="00715F12">
        <w:rPr>
          <w:color w:val="000000"/>
        </w:rPr>
        <w:t>%</w:t>
      </w:r>
      <w:r>
        <w:rPr>
          <w:color w:val="000000"/>
        </w:rPr>
        <w:t xml:space="preserve"> </w:t>
      </w:r>
      <w:r w:rsidRPr="00715F12">
        <w:rPr>
          <w:color w:val="000000"/>
        </w:rPr>
        <w:t>výstupu vyplývajících ze Smlouvy.</w:t>
      </w:r>
      <w:r w:rsidR="00EC387A" w:rsidRPr="00E627D3">
        <w:rPr>
          <w:color w:val="000000"/>
        </w:rPr>
        <w:t xml:space="preserve">V případě, že nebude </w:t>
      </w:r>
      <w:r w:rsidR="00AA5268">
        <w:rPr>
          <w:color w:val="000000"/>
        </w:rPr>
        <w:t>Poskytovatelem</w:t>
      </w:r>
      <w:r w:rsidR="00EC387A" w:rsidRPr="00E627D3">
        <w:rPr>
          <w:color w:val="000000"/>
        </w:rPr>
        <w:t xml:space="preserve"> dodáno veškeré plnění, faktura nebude přijata.</w:t>
      </w:r>
      <w:r w:rsidR="00EC387A">
        <w:rPr>
          <w:color w:val="000000"/>
        </w:rPr>
        <w:t xml:space="preserve"> </w:t>
      </w:r>
      <w:r w:rsidR="00B07421" w:rsidRPr="009237FC">
        <w:rPr>
          <w:szCs w:val="22"/>
        </w:rPr>
        <w:t xml:space="preserve">Splatnost faktury je </w:t>
      </w:r>
      <w:r w:rsidR="00AE263F">
        <w:rPr>
          <w:szCs w:val="22"/>
        </w:rPr>
        <w:t>3</w:t>
      </w:r>
      <w:r w:rsidR="00B07421" w:rsidRPr="009237FC">
        <w:rPr>
          <w:szCs w:val="22"/>
        </w:rPr>
        <w:t>0</w:t>
      </w:r>
      <w:r w:rsidR="00F0404C">
        <w:rPr>
          <w:szCs w:val="22"/>
        </w:rPr>
        <w:t xml:space="preserve"> (</w:t>
      </w:r>
      <w:r w:rsidR="00AE263F">
        <w:rPr>
          <w:szCs w:val="22"/>
        </w:rPr>
        <w:t>třicet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(dvacet jedna)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22E19A24"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25355D">
        <w:t>XXX</w:t>
      </w:r>
      <w:r w:rsidR="00EC387A">
        <w:t xml:space="preserve"> a </w:t>
      </w:r>
      <w:r w:rsidR="0025355D">
        <w:t>XXX</w:t>
      </w:r>
      <w:r>
        <w:t>.</w:t>
      </w:r>
    </w:p>
    <w:p w14:paraId="10F60CD9" w14:textId="42A9A4F4" w:rsidR="00B07421" w:rsidRDefault="7E3E8A38" w:rsidP="001643F3">
      <w:pPr>
        <w:pStyle w:val="ListNumber-ContinueHeadingCzechTourism"/>
        <w:numPr>
          <w:ilvl w:val="1"/>
          <w:numId w:val="31"/>
        </w:numPr>
        <w:spacing w:after="240"/>
        <w:ind w:left="567" w:hanging="567"/>
        <w:jc w:val="both"/>
      </w:pPr>
      <w:r>
        <w:lastRenderedPageBreak/>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115ED52A"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povinnosti vyplývající ze Smlouvy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EC387A">
        <w:rPr>
          <w:rFonts w:ascii="Georgia" w:hAnsi="Georgia"/>
          <w:sz w:val="22"/>
        </w:rPr>
        <w:t>5</w:t>
      </w:r>
      <w:r w:rsidRPr="00363709">
        <w:rPr>
          <w:rFonts w:ascii="Georgia" w:hAnsi="Georgia"/>
          <w:sz w:val="22"/>
        </w:rPr>
        <w:t xml:space="preserve"> % z Ceny dle odst. 5.1. Smlouvy, a to za každý jednotlivý případ takového porušení povinnosti.</w:t>
      </w:r>
    </w:p>
    <w:p w14:paraId="619B44E2" w14:textId="7AC55161"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 xml:space="preserve">služeb, má Objednatel právo na </w:t>
      </w:r>
      <w:r w:rsidRPr="00363709">
        <w:rPr>
          <w:rFonts w:ascii="Georgia" w:hAnsi="Georgia"/>
          <w:sz w:val="22"/>
          <w:szCs w:val="22"/>
          <w:lang w:val="x-none"/>
        </w:rPr>
        <w:t xml:space="preserve">smluvní pokutu ve výši </w:t>
      </w:r>
      <w:r w:rsidR="00EC387A">
        <w:rPr>
          <w:rFonts w:ascii="Georgia" w:hAnsi="Georgia"/>
          <w:sz w:val="22"/>
          <w:szCs w:val="22"/>
        </w:rPr>
        <w:t>2</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6191A199"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lastRenderedPageBreak/>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uzavření této </w:t>
      </w:r>
      <w:r w:rsidR="00CC035A">
        <w:rPr>
          <w:rFonts w:ascii="Georgia" w:hAnsi="Georgia"/>
          <w:sz w:val="22"/>
          <w:szCs w:val="22"/>
        </w:rPr>
        <w:t>S</w:t>
      </w:r>
      <w:r w:rsidR="00A73644" w:rsidRPr="00686C30">
        <w:rPr>
          <w:rFonts w:ascii="Georgia" w:hAnsi="Georgia"/>
          <w:sz w:val="22"/>
          <w:szCs w:val="22"/>
        </w:rPr>
        <w:t xml:space="preserve">mlouvy do </w:t>
      </w:r>
      <w:r w:rsidR="00EC387A">
        <w:rPr>
          <w:rFonts w:ascii="Georgia" w:hAnsi="Georgia"/>
          <w:sz w:val="22"/>
          <w:szCs w:val="22"/>
        </w:rPr>
        <w:t>31. 12. 2021</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6F0D4AE2"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 v sub-odst. </w:t>
      </w:r>
      <w:r w:rsidR="008E4D52">
        <w:rPr>
          <w:rFonts w:ascii="Georgia" w:hAnsi="Georgia"/>
          <w:sz w:val="22"/>
          <w:szCs w:val="22"/>
        </w:rPr>
        <w:t>8</w:t>
      </w:r>
      <w:r w:rsidR="00A73644" w:rsidRPr="00686C30">
        <w:rPr>
          <w:rFonts w:ascii="Georgia" w:hAnsi="Georgia"/>
          <w:sz w:val="22"/>
          <w:szCs w:val="22"/>
        </w:rPr>
        <w:t>.1.</w:t>
      </w:r>
      <w:r w:rsidR="00F67774">
        <w:rPr>
          <w:rFonts w:ascii="Georgia" w:hAnsi="Georgia"/>
          <w:sz w:val="22"/>
          <w:szCs w:val="22"/>
        </w:rPr>
        <w:t>1</w:t>
      </w:r>
      <w:r w:rsidR="00A73644" w:rsidRPr="00686C30">
        <w:rPr>
          <w:rFonts w:ascii="Georgia" w:hAnsi="Georgia"/>
          <w:sz w:val="22"/>
          <w:szCs w:val="22"/>
        </w:rPr>
        <w:t xml:space="preserve">. a </w:t>
      </w:r>
      <w:r w:rsidR="008E4D52">
        <w:rPr>
          <w:rFonts w:ascii="Georgia" w:hAnsi="Georgia"/>
          <w:sz w:val="22"/>
          <w:szCs w:val="22"/>
        </w:rPr>
        <w:t>8</w:t>
      </w:r>
      <w:r w:rsidR="00A73644" w:rsidRPr="00686C30">
        <w:rPr>
          <w:rFonts w:ascii="Georgia" w:hAnsi="Georgia"/>
          <w:sz w:val="22"/>
          <w:szCs w:val="22"/>
        </w:rPr>
        <w:t>.1.</w:t>
      </w:r>
      <w:r w:rsidR="00A73644">
        <w:rPr>
          <w:rFonts w:ascii="Georgia" w:hAnsi="Georgia"/>
          <w:sz w:val="22"/>
          <w:szCs w:val="22"/>
        </w:rPr>
        <w:t>3.</w:t>
      </w:r>
      <w:r w:rsidR="00A73644" w:rsidRPr="00686C30">
        <w:rPr>
          <w:rFonts w:ascii="Georgia" w:hAnsi="Georgia"/>
          <w:sz w:val="22"/>
          <w:szCs w:val="22"/>
        </w:rPr>
        <w:t xml:space="preserve"> postoupit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2AF14ADE"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bodu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52946C01" w:rsidR="00C85C9B" w:rsidRPr="00C85C9B" w:rsidRDefault="00C61C1B" w:rsidP="00287C16">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 xml:space="preserve">utorským dílům, vzniklých v souvislosti s plněním této Smlouvy, které je popsané v této Smlouvě k okamžiku jejich převzetí nevýhradní,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12 odst. 4 zákona č. 121/2000 Sb., autorského zákona (dále též „licence“), a to na dobu trvání 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0A3A40C4"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bodu 5.1 </w:t>
      </w:r>
      <w:r w:rsidRPr="00C85C9B">
        <w:rPr>
          <w:rFonts w:eastAsia="Times New Roman"/>
          <w:lang w:eastAsia="en-GB"/>
        </w:rPr>
        <w:t>této Smlouvy.</w:t>
      </w:r>
    </w:p>
    <w:p w14:paraId="1BDB3712" w14:textId="77777777" w:rsidR="00C61C1B" w:rsidRPr="00B8608F"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5DDF18A2" w:rsidR="00C61C1B" w:rsidRPr="00B8608F"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souhlas </w:t>
      </w:r>
      <w:r w:rsidR="007C3DC6">
        <w:rPr>
          <w:rFonts w:eastAsia="Times New Roman"/>
          <w:color w:val="000000"/>
        </w:rPr>
        <w:t>O</w:t>
      </w:r>
      <w:r w:rsidR="00C61C1B" w:rsidRPr="00C85C9B">
        <w:rPr>
          <w:rFonts w:eastAsia="Times New Roman"/>
          <w:color w:val="000000"/>
        </w:rPr>
        <w:t xml:space="preserve">bjednateli, aby sám nebo prostřednictvím třetí osoby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715F12"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 xml:space="preserve">Licence může být využita opakovaně. </w:t>
      </w:r>
    </w:p>
    <w:p w14:paraId="0BF4BC9D" w14:textId="77777777" w:rsidR="00C61C1B" w:rsidRPr="00715F12"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Objednatel není povinen licenci využít.</w:t>
      </w:r>
    </w:p>
    <w:p w14:paraId="193B3ED9" w14:textId="5DC91FDC" w:rsidR="00C61C1B" w:rsidRPr="00715F12"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715F12"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Pr>
          <w:rFonts w:eastAsia="Times New Roman"/>
          <w:color w:val="000000"/>
        </w:rPr>
        <w:lastRenderedPageBreak/>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484E78E9" w14:textId="33ABE990" w:rsidR="00C61C1B" w:rsidRPr="00715F12"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3"/>
        </w:numPr>
        <w:spacing w:before="120" w:after="60"/>
        <w:ind w:hanging="360"/>
        <w:jc w:val="both"/>
        <w:rPr>
          <w:vanish/>
        </w:rPr>
      </w:pPr>
    </w:p>
    <w:p w14:paraId="6A7CF1CD" w14:textId="77777777" w:rsidR="00880BE1" w:rsidRPr="00880BE1" w:rsidRDefault="00880BE1" w:rsidP="00287C16">
      <w:pPr>
        <w:pStyle w:val="Odstavecseseznamem"/>
        <w:numPr>
          <w:ilvl w:val="0"/>
          <w:numId w:val="23"/>
        </w:numPr>
        <w:spacing w:before="120" w:after="60"/>
        <w:ind w:hanging="360"/>
        <w:jc w:val="both"/>
        <w:rPr>
          <w:vanish/>
        </w:rPr>
      </w:pPr>
    </w:p>
    <w:p w14:paraId="1F5EFB08" w14:textId="77777777" w:rsidR="00880BE1" w:rsidRPr="00880BE1" w:rsidRDefault="00880BE1" w:rsidP="00287C16">
      <w:pPr>
        <w:pStyle w:val="Odstavecseseznamem"/>
        <w:numPr>
          <w:ilvl w:val="0"/>
          <w:numId w:val="23"/>
        </w:numPr>
        <w:spacing w:before="120" w:after="60"/>
        <w:ind w:hanging="360"/>
        <w:jc w:val="both"/>
        <w:rPr>
          <w:vanish/>
        </w:rPr>
      </w:pPr>
    </w:p>
    <w:p w14:paraId="0855DDF0" w14:textId="77777777" w:rsidR="00880BE1" w:rsidRPr="00880BE1" w:rsidRDefault="00880BE1" w:rsidP="00287C16">
      <w:pPr>
        <w:pStyle w:val="Odstavecseseznamem"/>
        <w:numPr>
          <w:ilvl w:val="0"/>
          <w:numId w:val="23"/>
        </w:numPr>
        <w:spacing w:before="120" w:after="60"/>
        <w:ind w:hanging="360"/>
        <w:jc w:val="both"/>
        <w:rPr>
          <w:vanish/>
        </w:rPr>
      </w:pPr>
    </w:p>
    <w:p w14:paraId="46E344D5" w14:textId="6EC9872D" w:rsidR="7E3E8A38" w:rsidRDefault="7E3E8A38" w:rsidP="7E3E8A38">
      <w:pPr>
        <w:rPr>
          <w:color w:val="FF0000"/>
        </w:rPr>
      </w:pPr>
    </w:p>
    <w:p w14:paraId="65886929" w14:textId="281EF6EE" w:rsidR="7E3E8A38" w:rsidRPr="001643F3" w:rsidRDefault="7E3E8A38" w:rsidP="001643F3">
      <w:pPr>
        <w:pStyle w:val="Odstavecseseznamem"/>
        <w:numPr>
          <w:ilvl w:val="1"/>
          <w:numId w:val="46"/>
        </w:numPr>
        <w:tabs>
          <w:tab w:val="clear" w:pos="454"/>
        </w:tabs>
        <w:spacing w:after="240"/>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881279E" w14:textId="520BB958"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07C8AAAE"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Objednatel je oprávněn od této Smlouvy odstoupit, a to i částečně, v případě závažného porušení smluvní nebo zákonné povinnosti </w:t>
      </w:r>
      <w:r w:rsidR="00137B97">
        <w:rPr>
          <w:b w:val="0"/>
          <w:sz w:val="22"/>
          <w:szCs w:val="22"/>
        </w:rPr>
        <w:t>P</w:t>
      </w:r>
      <w:r w:rsidR="0063678A">
        <w:rPr>
          <w:b w:val="0"/>
          <w:sz w:val="22"/>
          <w:szCs w:val="22"/>
        </w:rPr>
        <w:t>oskytovatelem</w:t>
      </w:r>
      <w:r w:rsidRPr="00363709">
        <w:rPr>
          <w:b w:val="0"/>
          <w:sz w:val="22"/>
          <w:szCs w:val="22"/>
        </w:rPr>
        <w:t xml:space="preserve">. </w:t>
      </w:r>
    </w:p>
    <w:p w14:paraId="21D45423" w14:textId="3109700C" w:rsidR="00F65673" w:rsidRPr="00363709"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Za závažné porušení smluvní povinnosti se považuje: </w:t>
      </w:r>
    </w:p>
    <w:p w14:paraId="69AC9702" w14:textId="77777777" w:rsidR="00F65673" w:rsidRPr="00CD45E9"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nedodržení závazných právních norem,</w:t>
      </w:r>
    </w:p>
    <w:p w14:paraId="1D2A0ED5" w14:textId="1B4BF809" w:rsidR="00F65673" w:rsidRPr="00CD45E9"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prodlení s</w:t>
      </w:r>
      <w:r w:rsidR="003D41D3">
        <w:rPr>
          <w:rFonts w:ascii="Georgia" w:hAnsi="Georgia" w:cs="Arial"/>
          <w:b w:val="0"/>
          <w:sz w:val="22"/>
          <w:szCs w:val="22"/>
        </w:rPr>
        <w:t> </w:t>
      </w:r>
      <w:r w:rsidRPr="00CD45E9">
        <w:rPr>
          <w:rFonts w:ascii="Georgia" w:hAnsi="Georgia" w:cs="Arial"/>
          <w:b w:val="0"/>
          <w:sz w:val="22"/>
          <w:szCs w:val="22"/>
        </w:rPr>
        <w:t>dokončením</w:t>
      </w:r>
      <w:r w:rsidR="003D41D3">
        <w:rPr>
          <w:rFonts w:ascii="Georgia" w:hAnsi="Georgia" w:cs="Arial"/>
          <w:b w:val="0"/>
          <w:sz w:val="22"/>
          <w:szCs w:val="22"/>
        </w:rPr>
        <w:t xml:space="preserve"> </w:t>
      </w:r>
      <w:r w:rsidR="003D41D3" w:rsidRPr="003D41D3">
        <w:rPr>
          <w:b w:val="0"/>
          <w:bCs/>
        </w:rPr>
        <w:t xml:space="preserve">plnění dle </w:t>
      </w:r>
      <w:r w:rsidR="00A86E95">
        <w:rPr>
          <w:b w:val="0"/>
          <w:bCs/>
        </w:rPr>
        <w:t>článku III</w:t>
      </w:r>
      <w:r w:rsidR="005F24BB">
        <w:rPr>
          <w:b w:val="0"/>
          <w:bCs/>
        </w:rPr>
        <w:t xml:space="preserve">. </w:t>
      </w:r>
      <w:r w:rsidRPr="00CD45E9">
        <w:rPr>
          <w:rFonts w:ascii="Georgia" w:hAnsi="Georgia" w:cs="Arial"/>
          <w:b w:val="0"/>
          <w:sz w:val="22"/>
          <w:szCs w:val="22"/>
        </w:rPr>
        <w:t>té</w:t>
      </w:r>
      <w:r w:rsidR="003B1374">
        <w:rPr>
          <w:rFonts w:ascii="Georgia" w:hAnsi="Georgia" w:cs="Arial"/>
          <w:b w:val="0"/>
          <w:sz w:val="22"/>
          <w:szCs w:val="22"/>
        </w:rPr>
        <w:t xml:space="preserve">to Smlouvy </w:t>
      </w:r>
      <w:r w:rsidR="003B1374" w:rsidRPr="00EC387A">
        <w:rPr>
          <w:rFonts w:ascii="Georgia" w:hAnsi="Georgia" w:cs="Arial"/>
          <w:b w:val="0"/>
          <w:sz w:val="22"/>
          <w:szCs w:val="22"/>
        </w:rPr>
        <w:t>po dobu delší než 15 </w:t>
      </w:r>
      <w:r w:rsidRPr="00EC387A">
        <w:rPr>
          <w:rFonts w:ascii="Georgia" w:hAnsi="Georgia" w:cs="Arial"/>
          <w:b w:val="0"/>
          <w:sz w:val="22"/>
          <w:szCs w:val="22"/>
        </w:rPr>
        <w:t>dnů,</w:t>
      </w:r>
    </w:p>
    <w:p w14:paraId="7187B274" w14:textId="218B60B7" w:rsidR="00F65673"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provádění </w:t>
      </w:r>
      <w:r w:rsidR="003D41D3" w:rsidRPr="003D41D3">
        <w:rPr>
          <w:b w:val="0"/>
          <w:bCs/>
        </w:rPr>
        <w:t xml:space="preserve">plnění dle </w:t>
      </w:r>
      <w:r w:rsidR="00F70D11">
        <w:rPr>
          <w:b w:val="0"/>
          <w:bCs/>
        </w:rPr>
        <w:t>článku III</w:t>
      </w:r>
      <w:r w:rsidR="005F24BB">
        <w:rPr>
          <w:b w:val="0"/>
          <w:bCs/>
        </w:rPr>
        <w:t xml:space="preserve">. </w:t>
      </w:r>
      <w:r w:rsidR="003D41D3" w:rsidRPr="00CD45E9">
        <w:rPr>
          <w:rFonts w:ascii="Georgia" w:hAnsi="Georgia" w:cs="Arial"/>
          <w:b w:val="0"/>
          <w:sz w:val="22"/>
          <w:szCs w:val="22"/>
        </w:rPr>
        <w:t>té</w:t>
      </w:r>
      <w:r w:rsidR="003D41D3">
        <w:rPr>
          <w:rFonts w:ascii="Georgia" w:hAnsi="Georgia" w:cs="Arial"/>
          <w:b w:val="0"/>
          <w:sz w:val="22"/>
          <w:szCs w:val="22"/>
        </w:rPr>
        <w:t>to Smlouvy</w:t>
      </w:r>
      <w:r w:rsidRPr="00CD45E9">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CD45E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eastAsia="Calibri" w:hAnsi="Georgia" w:cs="Arial"/>
          <w:b w:val="0"/>
          <w:sz w:val="22"/>
          <w:szCs w:val="22"/>
          <w:lang w:eastAsia="en-US"/>
        </w:rPr>
        <w:lastRenderedPageBreak/>
        <w:t xml:space="preserve"> </w:t>
      </w:r>
      <w:r w:rsidR="00F65673">
        <w:rPr>
          <w:rFonts w:ascii="Georgia" w:eastAsia="Calibri" w:hAnsi="Georgia" w:cs="Arial"/>
          <w:b w:val="0"/>
          <w:sz w:val="22"/>
          <w:szCs w:val="22"/>
          <w:lang w:eastAsia="en-US"/>
        </w:rPr>
        <w:t>O</w:t>
      </w:r>
      <w:r w:rsidR="00F65673" w:rsidRPr="00CD45E9">
        <w:rPr>
          <w:rFonts w:ascii="Georgia" w:hAnsi="Georgia" w:cs="Arial"/>
          <w:b w:val="0"/>
          <w:sz w:val="22"/>
          <w:szCs w:val="22"/>
        </w:rPr>
        <w:t>bjednatel je dále oprávněn od této Smlouvy odstoupit, a to i částečně, v případě, že:</w:t>
      </w:r>
    </w:p>
    <w:p w14:paraId="177EFF79" w14:textId="77777777"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14:paraId="7E1B9534" w14:textId="66B24C5C"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Pr>
          <w:rFonts w:ascii="Georgia" w:hAnsi="Georgia" w:cs="Arial"/>
          <w:b w:val="0"/>
          <w:sz w:val="22"/>
          <w:szCs w:val="22"/>
        </w:rPr>
        <w:t>c</w:t>
      </w:r>
      <w:r w:rsidRPr="00CD45E9">
        <w:rPr>
          <w:rFonts w:ascii="Georgia" w:hAnsi="Georgia" w:cs="Arial"/>
          <w:b w:val="0"/>
          <w:sz w:val="22"/>
          <w:szCs w:val="22"/>
        </w:rPr>
        <w:t xml:space="preserve">eny </w:t>
      </w:r>
      <w:r w:rsidR="003D41D3" w:rsidRPr="003D41D3">
        <w:rPr>
          <w:b w:val="0"/>
          <w:bCs/>
        </w:rPr>
        <w:t xml:space="preserve">plnění dle bodu </w:t>
      </w:r>
      <w:r w:rsidR="00AF11FB">
        <w:rPr>
          <w:b w:val="0"/>
          <w:bCs/>
        </w:rPr>
        <w:t>5.1</w:t>
      </w:r>
      <w:r w:rsidR="003D41D3" w:rsidRPr="003D41D3">
        <w:rPr>
          <w:b w:val="0"/>
          <w:bCs/>
        </w:rPr>
        <w:t xml:space="preserve"> </w:t>
      </w:r>
      <w:r w:rsidR="003D41D3" w:rsidRPr="00CD45E9">
        <w:rPr>
          <w:rFonts w:ascii="Georgia" w:hAnsi="Georgia" w:cs="Arial"/>
          <w:b w:val="0"/>
          <w:sz w:val="22"/>
          <w:szCs w:val="22"/>
        </w:rPr>
        <w:t>té</w:t>
      </w:r>
      <w:r w:rsidR="003D41D3">
        <w:rPr>
          <w:rFonts w:ascii="Georgia" w:hAnsi="Georgia" w:cs="Arial"/>
          <w:b w:val="0"/>
          <w:sz w:val="22"/>
          <w:szCs w:val="22"/>
        </w:rPr>
        <w:t>to Smlouvy</w:t>
      </w:r>
      <w:r w:rsidRPr="00CD45E9">
        <w:rPr>
          <w:rFonts w:ascii="Georgia" w:hAnsi="Georgia" w:cs="Arial"/>
          <w:b w:val="0"/>
          <w:sz w:val="22"/>
          <w:szCs w:val="22"/>
        </w:rPr>
        <w:t>,</w:t>
      </w:r>
    </w:p>
    <w:p w14:paraId="0337DA57" w14:textId="75F71812" w:rsidR="00F65673" w:rsidRPr="00CD45E9"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 xml:space="preserve">oskytovatel </w:t>
      </w:r>
      <w:r w:rsidR="00F65673" w:rsidRPr="00CD45E9">
        <w:rPr>
          <w:rFonts w:ascii="Georgia" w:hAnsi="Georgia" w:cs="Arial"/>
          <w:b w:val="0"/>
          <w:sz w:val="22"/>
          <w:szCs w:val="22"/>
        </w:rPr>
        <w:t xml:space="preserve">pozbude oprávnění vyžadovaného právními předpisy k činnostem, k jejichž provádění je </w:t>
      </w:r>
      <w:r w:rsidR="002825A3">
        <w:rPr>
          <w:rFonts w:ascii="Georgia" w:hAnsi="Georgia" w:cs="Arial"/>
          <w:b w:val="0"/>
          <w:sz w:val="22"/>
          <w:szCs w:val="22"/>
        </w:rPr>
        <w:t>Poskytovatel</w:t>
      </w:r>
      <w:r w:rsidR="002825A3" w:rsidRPr="00CD45E9">
        <w:rPr>
          <w:rFonts w:ascii="Georgia" w:hAnsi="Georgia" w:cs="Arial"/>
          <w:b w:val="0"/>
          <w:sz w:val="22"/>
          <w:szCs w:val="22"/>
        </w:rPr>
        <w:t xml:space="preserve"> </w:t>
      </w:r>
      <w:r w:rsidR="00F65673" w:rsidRPr="00CD45E9">
        <w:rPr>
          <w:rFonts w:ascii="Georgia" w:hAnsi="Georgia" w:cs="Arial"/>
          <w:b w:val="0"/>
          <w:sz w:val="22"/>
          <w:szCs w:val="22"/>
        </w:rPr>
        <w:t xml:space="preserve">povinen dle této Smlouvy, </w:t>
      </w:r>
    </w:p>
    <w:p w14:paraId="2CC85B60" w14:textId="0DAF5C4D"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na majetek </w:t>
      </w:r>
      <w:r w:rsidR="00A97FB8">
        <w:rPr>
          <w:rFonts w:ascii="Georgia" w:hAnsi="Georgia" w:cs="Arial"/>
          <w:b w:val="0"/>
          <w:sz w:val="22"/>
          <w:szCs w:val="22"/>
        </w:rPr>
        <w:t>P</w:t>
      </w:r>
      <w:r w:rsidR="0063678A">
        <w:rPr>
          <w:rFonts w:ascii="Georgia" w:hAnsi="Georgia" w:cs="Arial"/>
          <w:b w:val="0"/>
          <w:sz w:val="22"/>
          <w:szCs w:val="22"/>
        </w:rPr>
        <w:t>oskytovatele</w:t>
      </w:r>
      <w:r w:rsidRPr="00CD45E9">
        <w:rPr>
          <w:rFonts w:ascii="Georgia" w:hAnsi="Georgia" w:cs="Arial"/>
          <w:b w:val="0"/>
          <w:sz w:val="22"/>
          <w:szCs w:val="22"/>
        </w:rPr>
        <w:t xml:space="preserve"> bude prohlášen konkurs nebo bude návrh na prohlášení konkursu zamítnut pro nedostatek majetku </w:t>
      </w:r>
      <w:r w:rsidR="00A97FB8">
        <w:rPr>
          <w:rFonts w:ascii="Georgia" w:hAnsi="Georgia" w:cs="Arial"/>
          <w:b w:val="0"/>
          <w:sz w:val="22"/>
          <w:szCs w:val="22"/>
        </w:rPr>
        <w:t>P</w:t>
      </w:r>
      <w:r w:rsidR="0063678A">
        <w:rPr>
          <w:rFonts w:ascii="Georgia" w:hAnsi="Georgia" w:cs="Arial"/>
          <w:b w:val="0"/>
          <w:sz w:val="22"/>
          <w:szCs w:val="22"/>
        </w:rPr>
        <w:t>oskytovatele</w:t>
      </w:r>
      <w:r w:rsidRPr="00CD45E9">
        <w:rPr>
          <w:rFonts w:ascii="Georgia" w:hAnsi="Georgia" w:cs="Arial"/>
          <w:b w:val="0"/>
          <w:sz w:val="22"/>
          <w:szCs w:val="22"/>
        </w:rPr>
        <w:t>,</w:t>
      </w:r>
    </w:p>
    <w:p w14:paraId="1D6642CD" w14:textId="0F6849CD" w:rsidR="00F65673" w:rsidRPr="00CD45E9"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oskytovatel</w:t>
      </w:r>
      <w:r w:rsidR="00F65673" w:rsidRPr="00CD45E9">
        <w:rPr>
          <w:rFonts w:ascii="Georgia" w:hAnsi="Georgia" w:cs="Arial"/>
          <w:b w:val="0"/>
          <w:sz w:val="22"/>
          <w:szCs w:val="22"/>
        </w:rPr>
        <w:t xml:space="preserve"> podá návrh na vyrovnání,</w:t>
      </w:r>
    </w:p>
    <w:p w14:paraId="771D6C8A" w14:textId="783AFBFC" w:rsidR="00F65673"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oskytovatel</w:t>
      </w:r>
      <w:r w:rsidR="00F65673" w:rsidRPr="00CD45E9">
        <w:rPr>
          <w:rFonts w:ascii="Georgia" w:hAnsi="Georgia" w:cs="Arial"/>
          <w:b w:val="0"/>
          <w:sz w:val="22"/>
          <w:szCs w:val="22"/>
        </w:rPr>
        <w:t xml:space="preserve"> vstoupí do likvidace.</w:t>
      </w:r>
    </w:p>
    <w:p w14:paraId="3ED9E192" w14:textId="53D2BD82" w:rsidR="00363709"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Poskytovatel</w:t>
      </w:r>
      <w:r w:rsidR="0006137D" w:rsidRPr="00CD45E9">
        <w:rPr>
          <w:rFonts w:ascii="Georgia" w:hAnsi="Georgia" w:cs="Arial"/>
          <w:b w:val="0"/>
          <w:sz w:val="22"/>
          <w:szCs w:val="22"/>
        </w:rPr>
        <w:t xml:space="preserve"> je oprávněn od této Smlouvy odstoupit v</w:t>
      </w:r>
      <w:r w:rsidR="000310B1">
        <w:rPr>
          <w:rFonts w:ascii="Georgia" w:hAnsi="Georgia" w:cs="Arial"/>
          <w:b w:val="0"/>
          <w:sz w:val="22"/>
          <w:szCs w:val="22"/>
        </w:rPr>
        <w:t> </w:t>
      </w:r>
      <w:r w:rsidR="0006137D" w:rsidRPr="00CD45E9">
        <w:rPr>
          <w:rFonts w:ascii="Georgia" w:hAnsi="Georgia" w:cs="Arial"/>
          <w:b w:val="0"/>
          <w:sz w:val="22"/>
          <w:szCs w:val="22"/>
        </w:rPr>
        <w:t>případě, že Objednatel bude v</w:t>
      </w:r>
      <w:r w:rsidR="000310B1">
        <w:rPr>
          <w:rFonts w:ascii="Georgia" w:hAnsi="Georgia" w:cs="Arial"/>
          <w:b w:val="0"/>
          <w:sz w:val="22"/>
          <w:szCs w:val="22"/>
        </w:rPr>
        <w:t> </w:t>
      </w:r>
      <w:r w:rsidR="0006137D" w:rsidRPr="00CD45E9">
        <w:rPr>
          <w:rFonts w:ascii="Georgia" w:hAnsi="Georgia" w:cs="Arial"/>
          <w:b w:val="0"/>
          <w:sz w:val="22"/>
          <w:szCs w:val="22"/>
        </w:rPr>
        <w:t>prodlení s</w:t>
      </w:r>
      <w:r w:rsidR="000310B1">
        <w:rPr>
          <w:rFonts w:ascii="Georgia" w:hAnsi="Georgia" w:cs="Arial"/>
          <w:b w:val="0"/>
          <w:sz w:val="22"/>
          <w:szCs w:val="22"/>
        </w:rPr>
        <w:t> </w:t>
      </w:r>
      <w:r w:rsidR="0006137D" w:rsidRPr="00CD45E9">
        <w:rPr>
          <w:rFonts w:ascii="Georgia" w:hAnsi="Georgia" w:cs="Arial"/>
          <w:b w:val="0"/>
          <w:sz w:val="22"/>
          <w:szCs w:val="22"/>
        </w:rPr>
        <w:t>úhradou svých peněžitých závazků vyplývajících z</w:t>
      </w:r>
      <w:r w:rsidR="000310B1">
        <w:rPr>
          <w:rFonts w:ascii="Georgia" w:hAnsi="Georgia" w:cs="Arial"/>
          <w:b w:val="0"/>
          <w:sz w:val="22"/>
          <w:szCs w:val="22"/>
        </w:rPr>
        <w:t> </w:t>
      </w:r>
      <w:r w:rsidR="0006137D" w:rsidRPr="00CD45E9">
        <w:rPr>
          <w:rFonts w:ascii="Georgia" w:hAnsi="Georgia" w:cs="Arial"/>
          <w:b w:val="0"/>
          <w:sz w:val="22"/>
          <w:szCs w:val="22"/>
        </w:rPr>
        <w:t xml:space="preserve">této </w:t>
      </w:r>
      <w:r w:rsidR="003B1374">
        <w:rPr>
          <w:rFonts w:ascii="Georgia" w:hAnsi="Georgia" w:cs="Arial"/>
          <w:b w:val="0"/>
          <w:sz w:val="22"/>
          <w:szCs w:val="22"/>
        </w:rPr>
        <w:t>Smlouvy po </w:t>
      </w:r>
      <w:r w:rsidR="0006137D" w:rsidRPr="00CD45E9">
        <w:rPr>
          <w:rFonts w:ascii="Georgia" w:hAnsi="Georgia" w:cs="Arial"/>
          <w:b w:val="0"/>
          <w:sz w:val="22"/>
          <w:szCs w:val="22"/>
        </w:rPr>
        <w:t>dobu delší než 90 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282A294F" w14:textId="2370DC81" w:rsidR="0006137D" w:rsidRPr="00736D01" w:rsidRDefault="00580191"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80191">
        <w:rPr>
          <w:rFonts w:ascii="Georgia" w:hAnsi="Georgia" w:cs="Arial"/>
          <w:b w:val="0"/>
          <w:sz w:val="22"/>
          <w:szCs w:val="22"/>
        </w:rPr>
        <w:t xml:space="preserve">Obě strany se dohodly, že tato </w:t>
      </w:r>
      <w:r w:rsidR="00C5228D">
        <w:rPr>
          <w:rFonts w:ascii="Georgia" w:hAnsi="Georgia" w:cs="Arial"/>
          <w:b w:val="0"/>
          <w:sz w:val="22"/>
          <w:szCs w:val="22"/>
        </w:rPr>
        <w:t>S</w:t>
      </w:r>
      <w:r w:rsidRPr="00580191">
        <w:rPr>
          <w:rFonts w:ascii="Georgia" w:hAnsi="Georgia" w:cs="Arial"/>
          <w:b w:val="0"/>
          <w:sz w:val="22"/>
          <w:szCs w:val="22"/>
        </w:rPr>
        <w:t>mlouva a pohledávky z ní vzniklé nebudou postoupeny třetí straně</w:t>
      </w:r>
      <w:r>
        <w:rPr>
          <w:rFonts w:ascii="Georgia" w:hAnsi="Georgia" w:cs="Arial"/>
          <w:b w:val="0"/>
          <w:sz w:val="22"/>
          <w:szCs w:val="22"/>
        </w:rPr>
        <w:t>.</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287C16">
      <w:pPr>
        <w:pStyle w:val="Odstavecseseznamem"/>
        <w:numPr>
          <w:ilvl w:val="0"/>
          <w:numId w:val="46"/>
        </w:numPr>
        <w:tabs>
          <w:tab w:val="clear" w:pos="454"/>
        </w:tabs>
        <w:spacing w:after="240"/>
        <w:jc w:val="both"/>
        <w:rPr>
          <w:vanish/>
        </w:rPr>
      </w:pPr>
    </w:p>
    <w:p w14:paraId="4F72795B" w14:textId="77777777" w:rsidR="001643F3" w:rsidRPr="001643F3" w:rsidRDefault="001643F3" w:rsidP="00287C16">
      <w:pPr>
        <w:pStyle w:val="Odstavecseseznamem"/>
        <w:numPr>
          <w:ilvl w:val="0"/>
          <w:numId w:val="46"/>
        </w:numPr>
        <w:tabs>
          <w:tab w:val="clear" w:pos="454"/>
        </w:tabs>
        <w:spacing w:after="240"/>
        <w:jc w:val="both"/>
        <w:rPr>
          <w:vanish/>
        </w:rPr>
      </w:pPr>
    </w:p>
    <w:p w14:paraId="07230884" w14:textId="0E8640D9"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660A5F3B" w14:textId="1A3D1419"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25355D">
        <w:rPr>
          <w:rFonts w:ascii="Georgia" w:hAnsi="Georgia"/>
          <w:b w:val="0"/>
          <w:sz w:val="22"/>
          <w:szCs w:val="22"/>
        </w:rPr>
        <w:t xml:space="preserve"> XXX</w:t>
      </w:r>
      <w:r w:rsidR="00EC387A" w:rsidRPr="00EC387A">
        <w:rPr>
          <w:rFonts w:ascii="Georgia" w:hAnsi="Georgia"/>
          <w:b w:val="0"/>
          <w:bCs/>
          <w:lang w:val="es-ES"/>
        </w:rPr>
        <w:t xml:space="preserve">               </w:t>
      </w:r>
      <w:r w:rsidR="00EC387A" w:rsidRPr="00A37124">
        <w:rPr>
          <w:rFonts w:ascii="Georgia" w:hAnsi="Georgia"/>
          <w:lang w:val="es-ES"/>
        </w:rPr>
        <w:t xml:space="preserve">  </w:t>
      </w:r>
    </w:p>
    <w:p w14:paraId="02E25929" w14:textId="6CDE7002"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w:t>
      </w:r>
      <w:r w:rsidRPr="0052748D">
        <w:rPr>
          <w:rFonts w:ascii="Georgia" w:hAnsi="Georgia"/>
          <w:b w:val="0"/>
          <w:sz w:val="22"/>
          <w:szCs w:val="22"/>
        </w:rPr>
        <w:t xml:space="preserve">Poskytovatele: </w:t>
      </w:r>
      <w:r w:rsidR="0025355D">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0"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287C16">
      <w:pPr>
        <w:pStyle w:val="Odstavecseseznamem"/>
        <w:numPr>
          <w:ilvl w:val="0"/>
          <w:numId w:val="46"/>
        </w:numPr>
        <w:tabs>
          <w:tab w:val="clear" w:pos="454"/>
        </w:tabs>
        <w:spacing w:after="240"/>
        <w:jc w:val="both"/>
        <w:rPr>
          <w:vanish/>
        </w:rPr>
      </w:pPr>
    </w:p>
    <w:p w14:paraId="1A981787" w14:textId="20C1BCEE" w:rsidR="00EE1FD1" w:rsidRPr="00492C98" w:rsidRDefault="00EE1FD1" w:rsidP="00287C16">
      <w:pPr>
        <w:pStyle w:val="Odstavecseseznamem"/>
        <w:numPr>
          <w:ilvl w:val="1"/>
          <w:numId w:val="46"/>
        </w:numPr>
        <w:tabs>
          <w:tab w:val="clear" w:pos="454"/>
        </w:tabs>
        <w:spacing w:after="240"/>
        <w:ind w:left="567" w:hanging="567"/>
        <w:jc w:val="both"/>
      </w:pPr>
      <w:r w:rsidRPr="00492C98">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strany povinny se neprodleně o těchto okolnostech vzájemně informovat.</w:t>
      </w:r>
    </w:p>
    <w:p w14:paraId="334BBE63" w14:textId="7AC03D4E"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287C16">
      <w:pPr>
        <w:pStyle w:val="Odstavecseseznamem"/>
        <w:numPr>
          <w:ilvl w:val="0"/>
          <w:numId w:val="46"/>
        </w:numPr>
        <w:tabs>
          <w:tab w:val="clear" w:pos="454"/>
        </w:tabs>
        <w:spacing w:after="240"/>
        <w:jc w:val="both"/>
        <w:rPr>
          <w:vanish/>
        </w:rPr>
      </w:pPr>
    </w:p>
    <w:p w14:paraId="773C1556" w14:textId="19FB6B69"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lastRenderedPageBreak/>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800DB0D"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rsidR="00CA50AA">
        <w:tab/>
      </w:r>
      <w:r>
        <w:t>Poskytovatel:</w:t>
      </w:r>
    </w:p>
    <w:p w14:paraId="277CF281" w14:textId="1A235652" w:rsidR="00345815" w:rsidRDefault="00345815" w:rsidP="00FF0621">
      <w:pPr>
        <w:widowControl w:val="0"/>
      </w:pPr>
    </w:p>
    <w:p w14:paraId="00CB2572" w14:textId="2C7BE51A" w:rsidR="00626E50" w:rsidRDefault="00626E50" w:rsidP="00FF0621">
      <w:pPr>
        <w:widowControl w:val="0"/>
      </w:pPr>
    </w:p>
    <w:p w14:paraId="2810F156" w14:textId="2D073062" w:rsidR="0025355D" w:rsidRDefault="0025355D" w:rsidP="00FF0621">
      <w:pPr>
        <w:widowControl w:val="0"/>
      </w:pPr>
    </w:p>
    <w:p w14:paraId="07D7E5AA" w14:textId="77777777" w:rsidR="0025355D" w:rsidRDefault="0025355D" w:rsidP="00FF0621">
      <w:pPr>
        <w:widowControl w:val="0"/>
      </w:pPr>
    </w:p>
    <w:p w14:paraId="07AE4A7F" w14:textId="739C3478"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4C3C78">
        <w:tab/>
      </w:r>
      <w:r>
        <w:tab/>
      </w:r>
      <w:r>
        <w:tab/>
      </w:r>
      <w:r>
        <w:tab/>
      </w:r>
      <w:r>
        <w:tab/>
      </w:r>
      <w:r w:rsidR="00CA50AA">
        <w:tab/>
      </w:r>
      <w:r>
        <w:tab/>
        <w:t>V</w:t>
      </w:r>
      <w:r w:rsidR="00E17C64">
        <w:t xml:space="preserve"> Brandýse nad Labem </w:t>
      </w:r>
      <w:r>
        <w:t>dne</w:t>
      </w:r>
    </w:p>
    <w:p w14:paraId="43515E1C" w14:textId="446CAE9F" w:rsidR="00CD7C93" w:rsidRDefault="00CD7C93" w:rsidP="00CD7C93">
      <w:pPr>
        <w:widowControl w:val="0"/>
      </w:pPr>
    </w:p>
    <w:p w14:paraId="5E18FC01" w14:textId="71795467" w:rsidR="00CD7C93" w:rsidRDefault="00CD7C93" w:rsidP="00FF0621">
      <w:pPr>
        <w:widowControl w:val="0"/>
      </w:pPr>
    </w:p>
    <w:p w14:paraId="606CFAFE" w14:textId="0BBED332" w:rsidR="00CD7C93" w:rsidRDefault="00CD7C93" w:rsidP="00CD7C93">
      <w:pPr>
        <w:widowControl w:val="0"/>
      </w:pPr>
      <w:r w:rsidRPr="00225FDF">
        <w:t>………………………………</w:t>
      </w:r>
      <w:r>
        <w:tab/>
      </w:r>
      <w:r>
        <w:tab/>
      </w:r>
      <w:r>
        <w:tab/>
      </w:r>
      <w:r>
        <w:tab/>
      </w:r>
      <w:r>
        <w:tab/>
      </w:r>
      <w:r w:rsidR="00CA50AA">
        <w:tab/>
      </w:r>
      <w:r w:rsidRPr="00225FDF">
        <w:t>………………………………</w:t>
      </w:r>
    </w:p>
    <w:p w14:paraId="0414AB6B" w14:textId="10253BE0" w:rsidR="00CA50AA" w:rsidRDefault="0025355D" w:rsidP="00CD7C93">
      <w:pPr>
        <w:widowControl w:val="0"/>
      </w:pPr>
      <w:r>
        <w:t xml:space="preserve">XXX       </w:t>
      </w:r>
      <w:r w:rsidR="00CA50AA" w:rsidRPr="00CA50AA">
        <w:tab/>
      </w:r>
      <w:r w:rsidR="00CA50AA" w:rsidRPr="00CA50AA">
        <w:tab/>
      </w:r>
      <w:r w:rsidR="00CA50AA" w:rsidRPr="00CA50AA">
        <w:tab/>
      </w:r>
      <w:r w:rsidR="00CA50AA" w:rsidRPr="00CA50AA">
        <w:tab/>
      </w:r>
      <w:r w:rsidR="00CA50AA" w:rsidRPr="00CA50AA">
        <w:tab/>
      </w:r>
      <w:r w:rsidR="00CA50AA" w:rsidRPr="00CA50AA">
        <w:tab/>
      </w:r>
      <w:r w:rsidR="00CA50AA" w:rsidRPr="00CA50AA">
        <w:tab/>
      </w:r>
      <w:r w:rsidR="00CA50AA" w:rsidRPr="00CA50AA">
        <w:tab/>
      </w:r>
      <w:r>
        <w:t xml:space="preserve">                                                      XXX</w:t>
      </w:r>
    </w:p>
    <w:p w14:paraId="3B9806E8" w14:textId="152156C7" w:rsidR="00CD7C93" w:rsidRDefault="00CA50AA" w:rsidP="00CD7C93">
      <w:pPr>
        <w:widowControl w:val="0"/>
      </w:pPr>
      <w:r>
        <w:t>ředitel Odboru marketingu, komunikace a výzkumu</w:t>
      </w:r>
      <w:r w:rsidR="00CD7C93">
        <w:tab/>
      </w:r>
      <w:r w:rsidR="00CD7C93">
        <w:tab/>
      </w:r>
      <w:r w:rsidR="00CD7C93">
        <w:tab/>
      </w:r>
      <w:r w:rsidR="00CD7C93">
        <w:tab/>
      </w:r>
      <w:r w:rsidR="00CD7C93">
        <w:tab/>
      </w:r>
      <w:r w:rsidR="00CD7C93">
        <w:tab/>
      </w:r>
      <w:r w:rsidR="00CD7C93">
        <w:lastRenderedPageBreak/>
        <w:tab/>
      </w:r>
      <w:r w:rsidR="00CD7C93">
        <w:tab/>
      </w:r>
      <w:r w:rsidR="00CD7C93">
        <w:tab/>
      </w:r>
      <w:r w:rsidR="00CD7C93">
        <w:tab/>
      </w:r>
    </w:p>
    <w:p w14:paraId="15483417" w14:textId="77777777" w:rsidR="00626E50" w:rsidRDefault="00626E50" w:rsidP="00FF0621">
      <w:pPr>
        <w:widowControl w:val="0"/>
      </w:pPr>
    </w:p>
    <w:p w14:paraId="742D199E" w14:textId="77777777" w:rsidR="00512B05" w:rsidRPr="0050155B" w:rsidRDefault="00512B05" w:rsidP="00512B05">
      <w:pPr>
        <w:pStyle w:val="Podpis"/>
        <w:spacing w:before="0" w:line="240" w:lineRule="auto"/>
      </w:pPr>
    </w:p>
    <w:sectPr w:rsidR="00512B05" w:rsidRPr="0050155B" w:rsidSect="00287C16">
      <w:footerReference w:type="default" r:id="rId11"/>
      <w:headerReference w:type="first" r:id="rId12"/>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BA3D" w14:textId="77777777" w:rsidR="00AF74AE" w:rsidRDefault="00AF74AE" w:rsidP="00D067DD">
      <w:pPr>
        <w:spacing w:line="240" w:lineRule="auto"/>
      </w:pPr>
      <w:r>
        <w:separator/>
      </w:r>
    </w:p>
  </w:endnote>
  <w:endnote w:type="continuationSeparator" w:id="0">
    <w:p w14:paraId="063F2F2F" w14:textId="77777777" w:rsidR="00AF74AE" w:rsidRDefault="00AF74AE"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6E7D" w14:textId="77777777" w:rsidR="00AF74AE" w:rsidRDefault="00AF74AE" w:rsidP="00D067DD">
      <w:pPr>
        <w:spacing w:line="240" w:lineRule="auto"/>
      </w:pPr>
      <w:r>
        <w:separator/>
      </w:r>
    </w:p>
  </w:footnote>
  <w:footnote w:type="continuationSeparator" w:id="0">
    <w:p w14:paraId="6469D897" w14:textId="77777777" w:rsidR="00AF74AE" w:rsidRDefault="00AF74AE"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1C343F84"/>
    <w:multiLevelType w:val="hybridMultilevel"/>
    <w:tmpl w:val="2958A2B8"/>
    <w:lvl w:ilvl="0" w:tplc="BDFA993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6"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9"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1"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2"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6"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9"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0"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44"/>
  </w:num>
  <w:num w:numId="9">
    <w:abstractNumId w:val="12"/>
  </w:num>
  <w:num w:numId="10">
    <w:abstractNumId w:val="35"/>
  </w:num>
  <w:num w:numId="11">
    <w:abstractNumId w:val="30"/>
  </w:num>
  <w:num w:numId="12">
    <w:abstractNumId w:val="7"/>
  </w:num>
  <w:num w:numId="13">
    <w:abstractNumId w:val="28"/>
  </w:num>
  <w:num w:numId="14">
    <w:abstractNumId w:val="20"/>
  </w:num>
  <w:num w:numId="15">
    <w:abstractNumId w:val="25"/>
  </w:num>
  <w:num w:numId="16">
    <w:abstractNumId w:val="13"/>
  </w:num>
  <w:num w:numId="17">
    <w:abstractNumId w:val="21"/>
  </w:num>
  <w:num w:numId="18">
    <w:abstractNumId w:val="14"/>
  </w:num>
  <w:num w:numId="19">
    <w:abstractNumId w:val="29"/>
  </w:num>
  <w:num w:numId="20">
    <w:abstractNumId w:val="18"/>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abstractNumId w:val="22"/>
  </w:num>
  <w:num w:numId="22">
    <w:abstractNumId w:val="34"/>
  </w:num>
  <w:num w:numId="23">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abstractNumId w:val="39"/>
  </w:num>
  <w:num w:numId="25">
    <w:abstractNumId w:val="10"/>
  </w:num>
  <w:num w:numId="26">
    <w:abstractNumId w:val="33"/>
  </w:num>
  <w:num w:numId="27">
    <w:abstractNumId w:val="9"/>
  </w:num>
  <w:num w:numId="28">
    <w:abstractNumId w:val="40"/>
  </w:num>
  <w:num w:numId="29">
    <w:abstractNumId w:val="37"/>
  </w:num>
  <w:num w:numId="30">
    <w:abstractNumId w:val="11"/>
  </w:num>
  <w:num w:numId="31">
    <w:abstractNumId w:val="26"/>
  </w:num>
  <w:num w:numId="32">
    <w:abstractNumId w:val="31"/>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42"/>
  </w:num>
  <w:num w:numId="36">
    <w:abstractNumId w:val="23"/>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7"/>
    <w:lvlOverride w:ilvl="0">
      <w:startOverride w:val="14"/>
    </w:lvlOverride>
    <w:lvlOverride w:ilvl="1">
      <w:startOverride w:val="1"/>
    </w:lvlOverride>
  </w:num>
  <w:num w:numId="40">
    <w:abstractNumId w:val="43"/>
  </w:num>
  <w:num w:numId="41">
    <w:abstractNumId w:val="41"/>
  </w:num>
  <w:num w:numId="42">
    <w:abstractNumId w:val="8"/>
  </w:num>
  <w:num w:numId="43">
    <w:abstractNumId w:val="32"/>
  </w:num>
  <w:num w:numId="44">
    <w:abstractNumId w:val="17"/>
  </w:num>
  <w:num w:numId="45">
    <w:abstractNumId w:val="0"/>
  </w:num>
  <w:num w:numId="46">
    <w:abstractNumId w:val="36"/>
  </w:num>
  <w:num w:numId="47">
    <w:abstractNumId w:val="16"/>
  </w:num>
  <w:num w:numId="48">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489C"/>
    <w:rsid w:val="0001725F"/>
    <w:rsid w:val="00017E04"/>
    <w:rsid w:val="000210CA"/>
    <w:rsid w:val="00022589"/>
    <w:rsid w:val="00027D84"/>
    <w:rsid w:val="000310B1"/>
    <w:rsid w:val="00031AE0"/>
    <w:rsid w:val="00033C13"/>
    <w:rsid w:val="00034AC7"/>
    <w:rsid w:val="00035783"/>
    <w:rsid w:val="000367E2"/>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5FC"/>
    <w:rsid w:val="00080E0A"/>
    <w:rsid w:val="000829E0"/>
    <w:rsid w:val="0008364C"/>
    <w:rsid w:val="00085475"/>
    <w:rsid w:val="00086354"/>
    <w:rsid w:val="00091051"/>
    <w:rsid w:val="0009269E"/>
    <w:rsid w:val="000941F4"/>
    <w:rsid w:val="000949B2"/>
    <w:rsid w:val="000A1486"/>
    <w:rsid w:val="000A1DA3"/>
    <w:rsid w:val="000A3173"/>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2035"/>
    <w:rsid w:val="000D4FD0"/>
    <w:rsid w:val="000E0315"/>
    <w:rsid w:val="000E16EA"/>
    <w:rsid w:val="000E1DDE"/>
    <w:rsid w:val="000E3220"/>
    <w:rsid w:val="000E3C94"/>
    <w:rsid w:val="000E48AB"/>
    <w:rsid w:val="000E517D"/>
    <w:rsid w:val="000E7064"/>
    <w:rsid w:val="000E712E"/>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7B97"/>
    <w:rsid w:val="00142BB5"/>
    <w:rsid w:val="00143E7C"/>
    <w:rsid w:val="001513F0"/>
    <w:rsid w:val="001515D7"/>
    <w:rsid w:val="001524C9"/>
    <w:rsid w:val="00153162"/>
    <w:rsid w:val="00153267"/>
    <w:rsid w:val="00155CC1"/>
    <w:rsid w:val="001564B0"/>
    <w:rsid w:val="00156577"/>
    <w:rsid w:val="0016053A"/>
    <w:rsid w:val="00160998"/>
    <w:rsid w:val="001611B5"/>
    <w:rsid w:val="00162560"/>
    <w:rsid w:val="001643F3"/>
    <w:rsid w:val="001705C8"/>
    <w:rsid w:val="00171124"/>
    <w:rsid w:val="00172650"/>
    <w:rsid w:val="001737F7"/>
    <w:rsid w:val="0017730E"/>
    <w:rsid w:val="00177A9C"/>
    <w:rsid w:val="001812AF"/>
    <w:rsid w:val="0018535B"/>
    <w:rsid w:val="0018686A"/>
    <w:rsid w:val="00195477"/>
    <w:rsid w:val="001A13D8"/>
    <w:rsid w:val="001A31E1"/>
    <w:rsid w:val="001A3D49"/>
    <w:rsid w:val="001A67CE"/>
    <w:rsid w:val="001A6B2E"/>
    <w:rsid w:val="001A6B3A"/>
    <w:rsid w:val="001A706C"/>
    <w:rsid w:val="001A7131"/>
    <w:rsid w:val="001B0D7A"/>
    <w:rsid w:val="001B3132"/>
    <w:rsid w:val="001B3D85"/>
    <w:rsid w:val="001C09B0"/>
    <w:rsid w:val="001C4C68"/>
    <w:rsid w:val="001C55F2"/>
    <w:rsid w:val="001C7B68"/>
    <w:rsid w:val="001D17B9"/>
    <w:rsid w:val="001D1C24"/>
    <w:rsid w:val="001D1FB6"/>
    <w:rsid w:val="001D2BD8"/>
    <w:rsid w:val="001D321F"/>
    <w:rsid w:val="001D4163"/>
    <w:rsid w:val="001D7884"/>
    <w:rsid w:val="001E1901"/>
    <w:rsid w:val="001E2B32"/>
    <w:rsid w:val="001E4B1F"/>
    <w:rsid w:val="001F0201"/>
    <w:rsid w:val="001F388E"/>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3189B"/>
    <w:rsid w:val="002335ED"/>
    <w:rsid w:val="002358C3"/>
    <w:rsid w:val="00240854"/>
    <w:rsid w:val="00240C62"/>
    <w:rsid w:val="00241709"/>
    <w:rsid w:val="00242A96"/>
    <w:rsid w:val="00245984"/>
    <w:rsid w:val="00250AF4"/>
    <w:rsid w:val="0025355D"/>
    <w:rsid w:val="00254BB1"/>
    <w:rsid w:val="00256BE6"/>
    <w:rsid w:val="00262F08"/>
    <w:rsid w:val="00262FA8"/>
    <w:rsid w:val="002631CE"/>
    <w:rsid w:val="00265117"/>
    <w:rsid w:val="002652D3"/>
    <w:rsid w:val="0026636A"/>
    <w:rsid w:val="00266795"/>
    <w:rsid w:val="00270027"/>
    <w:rsid w:val="0027070E"/>
    <w:rsid w:val="00270B89"/>
    <w:rsid w:val="002760F8"/>
    <w:rsid w:val="002825A3"/>
    <w:rsid w:val="00283243"/>
    <w:rsid w:val="00284EC4"/>
    <w:rsid w:val="0028554A"/>
    <w:rsid w:val="002873E8"/>
    <w:rsid w:val="00287C16"/>
    <w:rsid w:val="002907D3"/>
    <w:rsid w:val="00291855"/>
    <w:rsid w:val="00291A8B"/>
    <w:rsid w:val="00294DA0"/>
    <w:rsid w:val="002952C1"/>
    <w:rsid w:val="002A0BD6"/>
    <w:rsid w:val="002A2457"/>
    <w:rsid w:val="002A31F1"/>
    <w:rsid w:val="002A3C2D"/>
    <w:rsid w:val="002A4324"/>
    <w:rsid w:val="002A4A79"/>
    <w:rsid w:val="002A4BDE"/>
    <w:rsid w:val="002B50FE"/>
    <w:rsid w:val="002B7A1F"/>
    <w:rsid w:val="002C06D2"/>
    <w:rsid w:val="002C235B"/>
    <w:rsid w:val="002C2828"/>
    <w:rsid w:val="002C2AA7"/>
    <w:rsid w:val="002C2B51"/>
    <w:rsid w:val="002C2D11"/>
    <w:rsid w:val="002C33C7"/>
    <w:rsid w:val="002C35B1"/>
    <w:rsid w:val="002C442E"/>
    <w:rsid w:val="002C4F52"/>
    <w:rsid w:val="002C6321"/>
    <w:rsid w:val="002D0FF7"/>
    <w:rsid w:val="002D5796"/>
    <w:rsid w:val="002D5E52"/>
    <w:rsid w:val="002E1997"/>
    <w:rsid w:val="002E1F02"/>
    <w:rsid w:val="002E23B6"/>
    <w:rsid w:val="002E2B97"/>
    <w:rsid w:val="002E331F"/>
    <w:rsid w:val="002F086F"/>
    <w:rsid w:val="002F5161"/>
    <w:rsid w:val="002F57CC"/>
    <w:rsid w:val="002F6CD3"/>
    <w:rsid w:val="002F77D2"/>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70E4"/>
    <w:rsid w:val="0038146D"/>
    <w:rsid w:val="00382041"/>
    <w:rsid w:val="00382DC0"/>
    <w:rsid w:val="003838F5"/>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B1374"/>
    <w:rsid w:val="003B14DE"/>
    <w:rsid w:val="003B309B"/>
    <w:rsid w:val="003B6C3F"/>
    <w:rsid w:val="003C0FDB"/>
    <w:rsid w:val="003C207C"/>
    <w:rsid w:val="003C5A68"/>
    <w:rsid w:val="003D0C8A"/>
    <w:rsid w:val="003D0D41"/>
    <w:rsid w:val="003D1833"/>
    <w:rsid w:val="003D1FB6"/>
    <w:rsid w:val="003D33E8"/>
    <w:rsid w:val="003D3B35"/>
    <w:rsid w:val="003D3E7C"/>
    <w:rsid w:val="003D41D3"/>
    <w:rsid w:val="003D76D1"/>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993"/>
    <w:rsid w:val="00451C04"/>
    <w:rsid w:val="00453E9A"/>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3C78"/>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67CF"/>
    <w:rsid w:val="00520828"/>
    <w:rsid w:val="00520DFC"/>
    <w:rsid w:val="00524ADB"/>
    <w:rsid w:val="00525AF1"/>
    <w:rsid w:val="00526A5C"/>
    <w:rsid w:val="00526F75"/>
    <w:rsid w:val="0052748D"/>
    <w:rsid w:val="00531032"/>
    <w:rsid w:val="00533F8B"/>
    <w:rsid w:val="00533F9E"/>
    <w:rsid w:val="00534864"/>
    <w:rsid w:val="00534DC9"/>
    <w:rsid w:val="00535001"/>
    <w:rsid w:val="005419C2"/>
    <w:rsid w:val="00544D71"/>
    <w:rsid w:val="00546CE9"/>
    <w:rsid w:val="00547BF9"/>
    <w:rsid w:val="00550263"/>
    <w:rsid w:val="0055248C"/>
    <w:rsid w:val="005543C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248"/>
    <w:rsid w:val="005B1B70"/>
    <w:rsid w:val="005B3898"/>
    <w:rsid w:val="005B3FEC"/>
    <w:rsid w:val="005B56F5"/>
    <w:rsid w:val="005B691B"/>
    <w:rsid w:val="005C1E55"/>
    <w:rsid w:val="005C20AC"/>
    <w:rsid w:val="005C26AE"/>
    <w:rsid w:val="005C4618"/>
    <w:rsid w:val="005C485E"/>
    <w:rsid w:val="005C5B26"/>
    <w:rsid w:val="005C76E0"/>
    <w:rsid w:val="005D10A4"/>
    <w:rsid w:val="005D3FE8"/>
    <w:rsid w:val="005D4EAA"/>
    <w:rsid w:val="005D589C"/>
    <w:rsid w:val="005D7AA3"/>
    <w:rsid w:val="005E0717"/>
    <w:rsid w:val="005E1137"/>
    <w:rsid w:val="005E3CB6"/>
    <w:rsid w:val="005E3E24"/>
    <w:rsid w:val="005F1E22"/>
    <w:rsid w:val="005F24BB"/>
    <w:rsid w:val="005F2B32"/>
    <w:rsid w:val="005F2D50"/>
    <w:rsid w:val="005F347C"/>
    <w:rsid w:val="005F3C9B"/>
    <w:rsid w:val="005F537E"/>
    <w:rsid w:val="005F7555"/>
    <w:rsid w:val="005F7A99"/>
    <w:rsid w:val="005F7C20"/>
    <w:rsid w:val="0060083E"/>
    <w:rsid w:val="0060323F"/>
    <w:rsid w:val="00605220"/>
    <w:rsid w:val="00606295"/>
    <w:rsid w:val="006107ED"/>
    <w:rsid w:val="00611FF9"/>
    <w:rsid w:val="00612CC7"/>
    <w:rsid w:val="00613184"/>
    <w:rsid w:val="006167A4"/>
    <w:rsid w:val="00617310"/>
    <w:rsid w:val="00620B35"/>
    <w:rsid w:val="00621F17"/>
    <w:rsid w:val="00622B94"/>
    <w:rsid w:val="006235FA"/>
    <w:rsid w:val="006249C0"/>
    <w:rsid w:val="00626E50"/>
    <w:rsid w:val="00627DBE"/>
    <w:rsid w:val="00630D4D"/>
    <w:rsid w:val="00631343"/>
    <w:rsid w:val="00635E7B"/>
    <w:rsid w:val="0063678A"/>
    <w:rsid w:val="00641275"/>
    <w:rsid w:val="00645042"/>
    <w:rsid w:val="00647BF4"/>
    <w:rsid w:val="00655C08"/>
    <w:rsid w:val="00656C3E"/>
    <w:rsid w:val="006620DF"/>
    <w:rsid w:val="00663B28"/>
    <w:rsid w:val="006644B5"/>
    <w:rsid w:val="00664736"/>
    <w:rsid w:val="006654D8"/>
    <w:rsid w:val="006710C5"/>
    <w:rsid w:val="00671F00"/>
    <w:rsid w:val="00674688"/>
    <w:rsid w:val="00675087"/>
    <w:rsid w:val="00675977"/>
    <w:rsid w:val="00676781"/>
    <w:rsid w:val="00681488"/>
    <w:rsid w:val="00681D56"/>
    <w:rsid w:val="00682F1A"/>
    <w:rsid w:val="006868F2"/>
    <w:rsid w:val="00693323"/>
    <w:rsid w:val="0069463C"/>
    <w:rsid w:val="006949D8"/>
    <w:rsid w:val="006952F1"/>
    <w:rsid w:val="00696980"/>
    <w:rsid w:val="006A0F57"/>
    <w:rsid w:val="006A3FA4"/>
    <w:rsid w:val="006A6DBD"/>
    <w:rsid w:val="006A7D0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11755"/>
    <w:rsid w:val="00711ABD"/>
    <w:rsid w:val="00711FD8"/>
    <w:rsid w:val="00712D08"/>
    <w:rsid w:val="00713706"/>
    <w:rsid w:val="00714216"/>
    <w:rsid w:val="0071531F"/>
    <w:rsid w:val="007155A3"/>
    <w:rsid w:val="00715F12"/>
    <w:rsid w:val="007162CA"/>
    <w:rsid w:val="00716653"/>
    <w:rsid w:val="00716714"/>
    <w:rsid w:val="00716788"/>
    <w:rsid w:val="00717C4A"/>
    <w:rsid w:val="00722A2E"/>
    <w:rsid w:val="00727102"/>
    <w:rsid w:val="00730A5A"/>
    <w:rsid w:val="00732893"/>
    <w:rsid w:val="00736229"/>
    <w:rsid w:val="00736D01"/>
    <w:rsid w:val="00737301"/>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0A3"/>
    <w:rsid w:val="007B5162"/>
    <w:rsid w:val="007B6A64"/>
    <w:rsid w:val="007C0289"/>
    <w:rsid w:val="007C15E6"/>
    <w:rsid w:val="007C19FC"/>
    <w:rsid w:val="007C1A39"/>
    <w:rsid w:val="007C3DC6"/>
    <w:rsid w:val="007C480E"/>
    <w:rsid w:val="007C499A"/>
    <w:rsid w:val="007C4CBB"/>
    <w:rsid w:val="007C57B2"/>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6A9"/>
    <w:rsid w:val="00823A9C"/>
    <w:rsid w:val="00823FD5"/>
    <w:rsid w:val="00825951"/>
    <w:rsid w:val="0083132A"/>
    <w:rsid w:val="00833F8B"/>
    <w:rsid w:val="008341D0"/>
    <w:rsid w:val="00835F30"/>
    <w:rsid w:val="008410D1"/>
    <w:rsid w:val="00843C42"/>
    <w:rsid w:val="00845DE3"/>
    <w:rsid w:val="00846E1D"/>
    <w:rsid w:val="00847D7B"/>
    <w:rsid w:val="008503CB"/>
    <w:rsid w:val="00853FBB"/>
    <w:rsid w:val="008540A4"/>
    <w:rsid w:val="00857521"/>
    <w:rsid w:val="00860EB2"/>
    <w:rsid w:val="0086273C"/>
    <w:rsid w:val="00866DDE"/>
    <w:rsid w:val="008672DC"/>
    <w:rsid w:val="008673A7"/>
    <w:rsid w:val="008705AD"/>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944"/>
    <w:rsid w:val="008A4156"/>
    <w:rsid w:val="008A4EC6"/>
    <w:rsid w:val="008A50F8"/>
    <w:rsid w:val="008A5514"/>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279B"/>
    <w:rsid w:val="008E4A7C"/>
    <w:rsid w:val="008E4D52"/>
    <w:rsid w:val="008E74E4"/>
    <w:rsid w:val="008F3D0C"/>
    <w:rsid w:val="008F4B42"/>
    <w:rsid w:val="009007E4"/>
    <w:rsid w:val="00900F1E"/>
    <w:rsid w:val="00905C64"/>
    <w:rsid w:val="00910BD8"/>
    <w:rsid w:val="00911308"/>
    <w:rsid w:val="00914714"/>
    <w:rsid w:val="0091602C"/>
    <w:rsid w:val="00920E5E"/>
    <w:rsid w:val="00922406"/>
    <w:rsid w:val="00922E01"/>
    <w:rsid w:val="009231E5"/>
    <w:rsid w:val="009237FC"/>
    <w:rsid w:val="009239C8"/>
    <w:rsid w:val="0092437E"/>
    <w:rsid w:val="009300BA"/>
    <w:rsid w:val="0093448D"/>
    <w:rsid w:val="0093703F"/>
    <w:rsid w:val="00937DA9"/>
    <w:rsid w:val="00941A5A"/>
    <w:rsid w:val="00942FB6"/>
    <w:rsid w:val="00945D7A"/>
    <w:rsid w:val="00950965"/>
    <w:rsid w:val="00951E4F"/>
    <w:rsid w:val="00953D18"/>
    <w:rsid w:val="00956487"/>
    <w:rsid w:val="0095674D"/>
    <w:rsid w:val="00957980"/>
    <w:rsid w:val="00961854"/>
    <w:rsid w:val="0096191F"/>
    <w:rsid w:val="0096314D"/>
    <w:rsid w:val="00965FA8"/>
    <w:rsid w:val="00966818"/>
    <w:rsid w:val="00966AD2"/>
    <w:rsid w:val="00970AF5"/>
    <w:rsid w:val="00972554"/>
    <w:rsid w:val="009763C7"/>
    <w:rsid w:val="00980099"/>
    <w:rsid w:val="0098470F"/>
    <w:rsid w:val="00984A16"/>
    <w:rsid w:val="00985159"/>
    <w:rsid w:val="009866AE"/>
    <w:rsid w:val="00986C53"/>
    <w:rsid w:val="00987D48"/>
    <w:rsid w:val="00992B35"/>
    <w:rsid w:val="009957B9"/>
    <w:rsid w:val="00995972"/>
    <w:rsid w:val="00996DB8"/>
    <w:rsid w:val="00997C9C"/>
    <w:rsid w:val="009A18C9"/>
    <w:rsid w:val="009A2A44"/>
    <w:rsid w:val="009A2ACC"/>
    <w:rsid w:val="009A44C3"/>
    <w:rsid w:val="009A5129"/>
    <w:rsid w:val="009A530B"/>
    <w:rsid w:val="009A5E93"/>
    <w:rsid w:val="009A7A1A"/>
    <w:rsid w:val="009B3E64"/>
    <w:rsid w:val="009B483F"/>
    <w:rsid w:val="009B492B"/>
    <w:rsid w:val="009B54C5"/>
    <w:rsid w:val="009B5621"/>
    <w:rsid w:val="009B5DA2"/>
    <w:rsid w:val="009B5FCF"/>
    <w:rsid w:val="009B65BB"/>
    <w:rsid w:val="009C1C25"/>
    <w:rsid w:val="009C33FC"/>
    <w:rsid w:val="009C5182"/>
    <w:rsid w:val="009C7276"/>
    <w:rsid w:val="009E03E7"/>
    <w:rsid w:val="009E0FD8"/>
    <w:rsid w:val="009E28AD"/>
    <w:rsid w:val="009E3A43"/>
    <w:rsid w:val="009E3B09"/>
    <w:rsid w:val="009E7F19"/>
    <w:rsid w:val="009F2D14"/>
    <w:rsid w:val="009F501D"/>
    <w:rsid w:val="009F54C1"/>
    <w:rsid w:val="009F6388"/>
    <w:rsid w:val="009F6DA0"/>
    <w:rsid w:val="009F713C"/>
    <w:rsid w:val="00A0010B"/>
    <w:rsid w:val="00A01374"/>
    <w:rsid w:val="00A017CA"/>
    <w:rsid w:val="00A01F07"/>
    <w:rsid w:val="00A06683"/>
    <w:rsid w:val="00A067CC"/>
    <w:rsid w:val="00A10176"/>
    <w:rsid w:val="00A15978"/>
    <w:rsid w:val="00A15F36"/>
    <w:rsid w:val="00A17577"/>
    <w:rsid w:val="00A223C9"/>
    <w:rsid w:val="00A23D96"/>
    <w:rsid w:val="00A25C0E"/>
    <w:rsid w:val="00A25F95"/>
    <w:rsid w:val="00A31804"/>
    <w:rsid w:val="00A31990"/>
    <w:rsid w:val="00A34FB3"/>
    <w:rsid w:val="00A35DB1"/>
    <w:rsid w:val="00A360D8"/>
    <w:rsid w:val="00A36F71"/>
    <w:rsid w:val="00A40383"/>
    <w:rsid w:val="00A406CB"/>
    <w:rsid w:val="00A41423"/>
    <w:rsid w:val="00A4532E"/>
    <w:rsid w:val="00A465CC"/>
    <w:rsid w:val="00A46CE5"/>
    <w:rsid w:val="00A509B2"/>
    <w:rsid w:val="00A509CA"/>
    <w:rsid w:val="00A524A7"/>
    <w:rsid w:val="00A52887"/>
    <w:rsid w:val="00A53D7F"/>
    <w:rsid w:val="00A57A12"/>
    <w:rsid w:val="00A6080B"/>
    <w:rsid w:val="00A6099F"/>
    <w:rsid w:val="00A64133"/>
    <w:rsid w:val="00A64FFD"/>
    <w:rsid w:val="00A710A9"/>
    <w:rsid w:val="00A718D5"/>
    <w:rsid w:val="00A73644"/>
    <w:rsid w:val="00A73DE9"/>
    <w:rsid w:val="00A75B94"/>
    <w:rsid w:val="00A76EA1"/>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51A"/>
    <w:rsid w:val="00AA3BDD"/>
    <w:rsid w:val="00AA5268"/>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F06E4"/>
    <w:rsid w:val="00AF0A72"/>
    <w:rsid w:val="00AF11FB"/>
    <w:rsid w:val="00AF22C1"/>
    <w:rsid w:val="00AF478D"/>
    <w:rsid w:val="00AF6310"/>
    <w:rsid w:val="00AF6EA1"/>
    <w:rsid w:val="00AF74AE"/>
    <w:rsid w:val="00B00841"/>
    <w:rsid w:val="00B03187"/>
    <w:rsid w:val="00B057BD"/>
    <w:rsid w:val="00B05E2C"/>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282F"/>
    <w:rsid w:val="00B37199"/>
    <w:rsid w:val="00B37DC1"/>
    <w:rsid w:val="00B37F82"/>
    <w:rsid w:val="00B43E79"/>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8608F"/>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9B0"/>
    <w:rsid w:val="00BD546D"/>
    <w:rsid w:val="00BD77C7"/>
    <w:rsid w:val="00BE3380"/>
    <w:rsid w:val="00BE3996"/>
    <w:rsid w:val="00BE65B1"/>
    <w:rsid w:val="00BF17FF"/>
    <w:rsid w:val="00BF22AD"/>
    <w:rsid w:val="00BF63E1"/>
    <w:rsid w:val="00BF7B0F"/>
    <w:rsid w:val="00C0158F"/>
    <w:rsid w:val="00C02FAF"/>
    <w:rsid w:val="00C042A7"/>
    <w:rsid w:val="00C0596E"/>
    <w:rsid w:val="00C13706"/>
    <w:rsid w:val="00C13A07"/>
    <w:rsid w:val="00C16A73"/>
    <w:rsid w:val="00C17F4A"/>
    <w:rsid w:val="00C212EC"/>
    <w:rsid w:val="00C21D58"/>
    <w:rsid w:val="00C24066"/>
    <w:rsid w:val="00C250E8"/>
    <w:rsid w:val="00C264DC"/>
    <w:rsid w:val="00C30758"/>
    <w:rsid w:val="00C31843"/>
    <w:rsid w:val="00C3268F"/>
    <w:rsid w:val="00C32A07"/>
    <w:rsid w:val="00C32F6F"/>
    <w:rsid w:val="00C33B48"/>
    <w:rsid w:val="00C33DD6"/>
    <w:rsid w:val="00C35E00"/>
    <w:rsid w:val="00C36656"/>
    <w:rsid w:val="00C37392"/>
    <w:rsid w:val="00C43227"/>
    <w:rsid w:val="00C47C91"/>
    <w:rsid w:val="00C50450"/>
    <w:rsid w:val="00C516EE"/>
    <w:rsid w:val="00C5228D"/>
    <w:rsid w:val="00C524E8"/>
    <w:rsid w:val="00C53D58"/>
    <w:rsid w:val="00C549F9"/>
    <w:rsid w:val="00C57C27"/>
    <w:rsid w:val="00C57DAA"/>
    <w:rsid w:val="00C61C1B"/>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A0909"/>
    <w:rsid w:val="00CA50AA"/>
    <w:rsid w:val="00CA65C5"/>
    <w:rsid w:val="00CB01DD"/>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658"/>
    <w:rsid w:val="00CF64EF"/>
    <w:rsid w:val="00D0274C"/>
    <w:rsid w:val="00D036D7"/>
    <w:rsid w:val="00D03B52"/>
    <w:rsid w:val="00D06163"/>
    <w:rsid w:val="00D067DD"/>
    <w:rsid w:val="00D07E3B"/>
    <w:rsid w:val="00D111D9"/>
    <w:rsid w:val="00D13573"/>
    <w:rsid w:val="00D13AF2"/>
    <w:rsid w:val="00D14404"/>
    <w:rsid w:val="00D14884"/>
    <w:rsid w:val="00D14B96"/>
    <w:rsid w:val="00D1781F"/>
    <w:rsid w:val="00D17EE7"/>
    <w:rsid w:val="00D20C2A"/>
    <w:rsid w:val="00D23599"/>
    <w:rsid w:val="00D27D78"/>
    <w:rsid w:val="00D32591"/>
    <w:rsid w:val="00D33250"/>
    <w:rsid w:val="00D33D90"/>
    <w:rsid w:val="00D33E3B"/>
    <w:rsid w:val="00D35D32"/>
    <w:rsid w:val="00D36701"/>
    <w:rsid w:val="00D37CD2"/>
    <w:rsid w:val="00D41111"/>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246B"/>
    <w:rsid w:val="00D62C13"/>
    <w:rsid w:val="00D64C85"/>
    <w:rsid w:val="00D656F4"/>
    <w:rsid w:val="00D66DBF"/>
    <w:rsid w:val="00D71693"/>
    <w:rsid w:val="00D72D6E"/>
    <w:rsid w:val="00D747E1"/>
    <w:rsid w:val="00D7488E"/>
    <w:rsid w:val="00D758BC"/>
    <w:rsid w:val="00D75D37"/>
    <w:rsid w:val="00D90634"/>
    <w:rsid w:val="00D92909"/>
    <w:rsid w:val="00D93EEA"/>
    <w:rsid w:val="00D96904"/>
    <w:rsid w:val="00D97989"/>
    <w:rsid w:val="00DA0203"/>
    <w:rsid w:val="00DA0296"/>
    <w:rsid w:val="00DA0F37"/>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5CF6"/>
    <w:rsid w:val="00DF796B"/>
    <w:rsid w:val="00E01A87"/>
    <w:rsid w:val="00E01F1F"/>
    <w:rsid w:val="00E04F7F"/>
    <w:rsid w:val="00E05906"/>
    <w:rsid w:val="00E12D85"/>
    <w:rsid w:val="00E13196"/>
    <w:rsid w:val="00E136A1"/>
    <w:rsid w:val="00E14E61"/>
    <w:rsid w:val="00E15146"/>
    <w:rsid w:val="00E1656B"/>
    <w:rsid w:val="00E17C64"/>
    <w:rsid w:val="00E21F3A"/>
    <w:rsid w:val="00E223AC"/>
    <w:rsid w:val="00E23F4F"/>
    <w:rsid w:val="00E2420C"/>
    <w:rsid w:val="00E24884"/>
    <w:rsid w:val="00E262F1"/>
    <w:rsid w:val="00E35FA7"/>
    <w:rsid w:val="00E3600C"/>
    <w:rsid w:val="00E361E4"/>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3AD"/>
    <w:rsid w:val="00E57C79"/>
    <w:rsid w:val="00E600C2"/>
    <w:rsid w:val="00E61001"/>
    <w:rsid w:val="00E62BE0"/>
    <w:rsid w:val="00E63DA3"/>
    <w:rsid w:val="00E641FA"/>
    <w:rsid w:val="00E6487A"/>
    <w:rsid w:val="00E65D26"/>
    <w:rsid w:val="00E661B1"/>
    <w:rsid w:val="00E67E23"/>
    <w:rsid w:val="00E67E98"/>
    <w:rsid w:val="00E706A0"/>
    <w:rsid w:val="00E70DCD"/>
    <w:rsid w:val="00E750BB"/>
    <w:rsid w:val="00E77897"/>
    <w:rsid w:val="00E77C30"/>
    <w:rsid w:val="00E806C2"/>
    <w:rsid w:val="00E80D19"/>
    <w:rsid w:val="00E81820"/>
    <w:rsid w:val="00E81911"/>
    <w:rsid w:val="00E822A8"/>
    <w:rsid w:val="00E832E9"/>
    <w:rsid w:val="00E84107"/>
    <w:rsid w:val="00E85469"/>
    <w:rsid w:val="00E9013B"/>
    <w:rsid w:val="00E90220"/>
    <w:rsid w:val="00E909CF"/>
    <w:rsid w:val="00E90DB2"/>
    <w:rsid w:val="00E93BFC"/>
    <w:rsid w:val="00E962A1"/>
    <w:rsid w:val="00EA05A0"/>
    <w:rsid w:val="00EA0BF7"/>
    <w:rsid w:val="00EA1F5B"/>
    <w:rsid w:val="00EA6D92"/>
    <w:rsid w:val="00EA78CE"/>
    <w:rsid w:val="00EB1545"/>
    <w:rsid w:val="00EB2C18"/>
    <w:rsid w:val="00EB4590"/>
    <w:rsid w:val="00EB4D72"/>
    <w:rsid w:val="00EC055A"/>
    <w:rsid w:val="00EC1A87"/>
    <w:rsid w:val="00EC23D2"/>
    <w:rsid w:val="00EC387A"/>
    <w:rsid w:val="00EC4890"/>
    <w:rsid w:val="00EC72D5"/>
    <w:rsid w:val="00ED1806"/>
    <w:rsid w:val="00ED1B22"/>
    <w:rsid w:val="00ED2251"/>
    <w:rsid w:val="00ED4BD6"/>
    <w:rsid w:val="00ED65D3"/>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D9"/>
    <w:rsid w:val="00F13963"/>
    <w:rsid w:val="00F15078"/>
    <w:rsid w:val="00F21CD6"/>
    <w:rsid w:val="00F25941"/>
    <w:rsid w:val="00F2616A"/>
    <w:rsid w:val="00F300BF"/>
    <w:rsid w:val="00F32610"/>
    <w:rsid w:val="00F407A5"/>
    <w:rsid w:val="00F42377"/>
    <w:rsid w:val="00F42BF9"/>
    <w:rsid w:val="00F464FB"/>
    <w:rsid w:val="00F46AD3"/>
    <w:rsid w:val="00F47046"/>
    <w:rsid w:val="00F473E8"/>
    <w:rsid w:val="00F5000B"/>
    <w:rsid w:val="00F53EFE"/>
    <w:rsid w:val="00F5513A"/>
    <w:rsid w:val="00F55C7A"/>
    <w:rsid w:val="00F613E4"/>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08C9"/>
    <w:rsid w:val="00F929CC"/>
    <w:rsid w:val="00F94D29"/>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C1710"/>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rsid w:val="00D656F4"/>
  </w:style>
  <w:style w:type="character" w:customStyle="1" w:styleId="TextkomenteChar">
    <w:name w:val="Text komentáře Char"/>
    <w:aliases w:val="Comment Text (Czech Tourism) Char"/>
    <w:basedOn w:val="Standardnpsmoodstavce"/>
    <w:link w:val="Textkomente"/>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35356787">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17030642">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868566241">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 w:id="20185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0183ee371b76307a82251c20acc5bdab">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2b98880b38eda98916546310da84da9c"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B2190DB5-CB57-4AD0-AE6D-48C934DC2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93</TotalTime>
  <Pages>12</Pages>
  <Words>3072</Words>
  <Characters>18130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4</cp:revision>
  <cp:lastPrinted>2020-11-19T14:20:00Z</cp:lastPrinted>
  <dcterms:created xsi:type="dcterms:W3CDTF">2021-06-07T11:08:00Z</dcterms:created>
  <dcterms:modified xsi:type="dcterms:W3CDTF">2021-06-07T12:41:00Z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