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CC38" w14:textId="77777777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SPÚ </w:t>
      </w:r>
      <w:r w:rsidR="00BC17A6" w:rsidRPr="00C97FB5">
        <w:rPr>
          <w:rFonts w:cs="Arial"/>
          <w:sz w:val="22"/>
          <w:szCs w:val="22"/>
        </w:rPr>
        <w:t>SPU 147938/2021/</w:t>
      </w:r>
      <w:proofErr w:type="spellStart"/>
      <w:r w:rsidR="00BC17A6" w:rsidRPr="00C97FB5">
        <w:rPr>
          <w:rFonts w:cs="Arial"/>
          <w:sz w:val="22"/>
          <w:szCs w:val="22"/>
        </w:rPr>
        <w:t>Svo</w:t>
      </w:r>
      <w:proofErr w:type="spellEnd"/>
    </w:p>
    <w:p w14:paraId="64CF72FB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057B03F1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5B52F89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91769A3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323C4F35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Veselý, ředitel Krajského pozemkového úřadu pro Středočeský kraj a hl. m. Praha</w:t>
      </w:r>
    </w:p>
    <w:p w14:paraId="4EB7788C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W. Churchilla 1800/2, 13000 Praha</w:t>
      </w:r>
    </w:p>
    <w:p w14:paraId="6F9879F5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478BA9C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3FE4323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5C6286D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ADC640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Město Zruč nad Sázavou</w:t>
      </w:r>
    </w:p>
    <w:p w14:paraId="03F69D5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Zámek č. 1, Zruč nad Sázavou, PSČ 28522</w:t>
      </w:r>
    </w:p>
    <w:p w14:paraId="26FFC870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00236667</w:t>
      </w:r>
    </w:p>
    <w:p w14:paraId="3DB9276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0328CB5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4F0EBD2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037B3925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294BFEDC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637CFD29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4D08F36C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6B6F54CB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2002S21/45</w:t>
      </w:r>
    </w:p>
    <w:p w14:paraId="2914D26E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ED981F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195C409E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0327BD5A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2697D1E8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295C6B34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989840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0B9AEE1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1ACB14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919271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1093/17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04FC74D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41B48C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5C2D62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1093/18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1E9D647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722FC3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432E0E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1102/1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EEA379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A6253A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92FD3F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1103/1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4AE330E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8D6D72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50965A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1108/2</w:t>
      </w:r>
      <w:r w:rsidRPr="00257EB0">
        <w:rPr>
          <w:rStyle w:val="tabulkyNemovitosti"/>
        </w:rPr>
        <w:tab/>
        <w:t>zastavěná plocha a nádvoří</w:t>
      </w:r>
      <w:r w:rsidRPr="00257EB0">
        <w:rPr>
          <w:rStyle w:val="tabulkyNemovitosti"/>
        </w:rPr>
        <w:tab/>
        <w:t>10002</w:t>
      </w:r>
    </w:p>
    <w:p w14:paraId="448CEFF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DE90B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E62F9A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1110/10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06112E0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C20782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4AE11F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1111/7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04F3E12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B10BC3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6C11E5F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Zruč nad Sázavou</w:t>
      </w:r>
      <w:r w:rsidRPr="00257EB0">
        <w:rPr>
          <w:rStyle w:val="tabulkyNemovitosti"/>
        </w:rPr>
        <w:tab/>
        <w:t>Zruč nad Sázavou</w:t>
      </w:r>
      <w:r w:rsidRPr="00257EB0">
        <w:rPr>
          <w:rStyle w:val="tabulkyNemovitosti"/>
        </w:rPr>
        <w:tab/>
        <w:t>1111/8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05B0405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5A072EA" w14:textId="77777777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zapsané na výše uvedených LV u Katastrálního úřadu pro Středočeský </w:t>
      </w:r>
      <w:proofErr w:type="gramStart"/>
      <w:r w:rsidRPr="00C97FB5">
        <w:rPr>
          <w:sz w:val="22"/>
          <w:szCs w:val="22"/>
        </w:rPr>
        <w:t>kraj ,</w:t>
      </w:r>
      <w:proofErr w:type="gramEnd"/>
      <w:r w:rsidRPr="00C97FB5">
        <w:rPr>
          <w:sz w:val="22"/>
          <w:szCs w:val="22"/>
        </w:rPr>
        <w:t xml:space="preserve"> Katastrální pracoviště Kutná Hora.</w:t>
      </w:r>
    </w:p>
    <w:p w14:paraId="07654EC8" w14:textId="77777777" w:rsidR="00757874" w:rsidRDefault="00757874" w:rsidP="00757874">
      <w:pPr>
        <w:pStyle w:val="VnitrniText"/>
        <w:ind w:firstLine="0"/>
      </w:pPr>
    </w:p>
    <w:p w14:paraId="548C04FA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1AA7DF1D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35270B6A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1 760 480,00 Kč (slovy: jeden milion sedm set šedesát tisíc čtyři sta osmdesát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35EDBDF8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7C9DB279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48D4D4ED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27F96370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25688346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3580E82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2D55E958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3E5A70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2C451A5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1330/1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10001</w:t>
      </w:r>
    </w:p>
    <w:p w14:paraId="720F9BC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5BD7C88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035D05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2B85A06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1389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10001</w:t>
      </w:r>
    </w:p>
    <w:p w14:paraId="40663A6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2CDB33C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05DE8C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5DB8F15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1606/1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1B0E792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154BC1D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659013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6F8FA0B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1614/24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7414BC1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5A804F5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771859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291FC848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1614/25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43532961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6867430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C84619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5DA131E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1614/26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14:paraId="0C04466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1B0DD54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CBCDCC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746F07D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Nesměřice</w:t>
      </w:r>
      <w:proofErr w:type="spellEnd"/>
      <w:r w:rsidRPr="00423D92">
        <w:rPr>
          <w:rStyle w:val="tabulkyNemovitosti"/>
        </w:rPr>
        <w:tab/>
        <w:t>1629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10001</w:t>
      </w:r>
    </w:p>
    <w:p w14:paraId="628D015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5679945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13D963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02B995E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Zruč nad Sázavou</w:t>
      </w:r>
      <w:r w:rsidRPr="00423D92">
        <w:rPr>
          <w:rStyle w:val="tabulkyNemovitosti"/>
        </w:rPr>
        <w:tab/>
        <w:t>Zruč nad Sázavou</w:t>
      </w:r>
      <w:r w:rsidRPr="00423D92">
        <w:rPr>
          <w:rStyle w:val="tabulkyNemovitosti"/>
        </w:rPr>
        <w:tab/>
        <w:t>2599/15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10001</w:t>
      </w:r>
    </w:p>
    <w:p w14:paraId="24B970E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Kutná Hora</w:t>
      </w:r>
    </w:p>
    <w:p w14:paraId="792E070B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75D124C2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737C18BD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7ACE0B02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291 430,00 Kč (slovy: dvě stě devadesát jeden tisíc čtyři sta třicet korun českých).</w:t>
      </w:r>
    </w:p>
    <w:p w14:paraId="4D8951C6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2812F11F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79B90415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49DE80F4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7805FD0F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18CA2249" w14:textId="77777777"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1D920B7C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1 469 050,00 Kč (slovy: jeden milion čtyři sta šedesát devět tisíc padesát korun českých).</w:t>
      </w:r>
    </w:p>
    <w:p w14:paraId="06CF5A09" w14:textId="77777777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1 469 050,00 Kč (slovy: jeden milion čtyři sta šedesát devět tisíc padesát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</w:t>
      </w:r>
      <w:proofErr w:type="spellStart"/>
      <w:r w:rsidR="00CE4E2E">
        <w:rPr>
          <w:rFonts w:ascii="Arial" w:hAnsi="Arial" w:cs="Arial"/>
          <w:color w:val="000000"/>
          <w:szCs w:val="22"/>
        </w:rPr>
        <w:t>ú.</w:t>
      </w:r>
      <w:proofErr w:type="spellEnd"/>
      <w:r w:rsidR="00CE4E2E">
        <w:rPr>
          <w:rFonts w:ascii="Arial" w:hAnsi="Arial" w:cs="Arial"/>
          <w:color w:val="000000"/>
          <w:szCs w:val="22"/>
        </w:rPr>
        <w:t xml:space="preserve"> 140011-3723001/0710, variabilní symbol 2002482145.</w:t>
      </w:r>
    </w:p>
    <w:p w14:paraId="5BBDB168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174BCE15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522DB34D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</w:t>
      </w:r>
      <w:r w:rsidR="0037157C" w:rsidRPr="00C97FB5">
        <w:rPr>
          <w:sz w:val="22"/>
          <w:szCs w:val="22"/>
        </w:rPr>
        <w:lastRenderedPageBreak/>
        <w:t xml:space="preserve">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3E44693D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618621F3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71D14A7B" w14:textId="77777777" w:rsidR="001D73FD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</w:t>
      </w:r>
      <w:r w:rsidR="00C80054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 xml:space="preserve">emovitosti </w:t>
      </w:r>
      <w:r w:rsidR="00C80054">
        <w:rPr>
          <w:sz w:val="22"/>
          <w:szCs w:val="22"/>
        </w:rPr>
        <w:t>uvedené v </w:t>
      </w:r>
      <w:proofErr w:type="spellStart"/>
      <w:r w:rsidR="00C80054">
        <w:rPr>
          <w:sz w:val="22"/>
          <w:szCs w:val="22"/>
        </w:rPr>
        <w:t>čl.I</w:t>
      </w:r>
      <w:proofErr w:type="spellEnd"/>
      <w:r w:rsidR="00C80054">
        <w:rPr>
          <w:sz w:val="22"/>
          <w:szCs w:val="22"/>
        </w:rPr>
        <w:t xml:space="preserve">.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05233D69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33F787D6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3A22FA67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6AED1D34" w14:textId="77777777"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2586414A" w14:textId="77777777" w:rsidR="00907CFB" w:rsidRDefault="00907CFB" w:rsidP="00907CFB">
      <w:pPr>
        <w:pStyle w:val="VnitrniText"/>
        <w:rPr>
          <w:sz w:val="22"/>
          <w:szCs w:val="22"/>
        </w:rPr>
      </w:pPr>
    </w:p>
    <w:p w14:paraId="2A836EDA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</w:p>
    <w:p w14:paraId="0F40792A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3774FD2D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1E2174AD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0485D5B6" w14:textId="53625544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E6DFA4D" w14:textId="77777777" w:rsidR="006B5797" w:rsidRDefault="006B5797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D6457D3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D89EFAD" w14:textId="5C284BB0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</w:t>
      </w:r>
      <w:r w:rsidR="006B5797"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sz w:val="22"/>
          <w:szCs w:val="22"/>
          <w:lang w:val="en-US"/>
        </w:rPr>
        <w:t xml:space="preserve">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10EC988D" w14:textId="77777777" w:rsidR="006B5797" w:rsidRDefault="006B5797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FBC9844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12A2912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69764C23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7A53C82F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B339B5F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05DC85B9" w14:textId="0F4B35F9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 a ostatní jsou určeny pro SPÚ.</w:t>
      </w:r>
    </w:p>
    <w:p w14:paraId="7802C792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DAF232D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2E547FE" w14:textId="5FA50521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58C2ADC3" w14:textId="77777777" w:rsidR="006B5797" w:rsidRDefault="006B5797" w:rsidP="006069E5">
      <w:pPr>
        <w:pStyle w:val="para"/>
        <w:rPr>
          <w:rFonts w:ascii="Arial" w:hAnsi="Arial" w:cs="Arial"/>
          <w:sz w:val="22"/>
          <w:szCs w:val="22"/>
        </w:rPr>
      </w:pPr>
    </w:p>
    <w:p w14:paraId="1107C287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71BE740E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32773413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2158177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2E146D6D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60B6B51A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C4EA3B9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4FEBE505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7BDD17A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3819F4EF" w14:textId="3F90E576" w:rsidR="00181BC3" w:rsidRDefault="00181BC3" w:rsidP="00181BC3">
      <w:pPr>
        <w:pStyle w:val="para"/>
        <w:rPr>
          <w:rFonts w:ascii="Arial" w:hAnsi="Arial" w:cs="Arial"/>
          <w:sz w:val="22"/>
          <w:szCs w:val="22"/>
        </w:rPr>
      </w:pPr>
    </w:p>
    <w:p w14:paraId="34BFAE9E" w14:textId="77777777" w:rsidR="006B5797" w:rsidRPr="00F53661" w:rsidRDefault="006B5797" w:rsidP="00181BC3">
      <w:pPr>
        <w:pStyle w:val="para"/>
        <w:rPr>
          <w:rFonts w:ascii="Arial" w:hAnsi="Arial" w:cs="Arial"/>
          <w:sz w:val="22"/>
          <w:szCs w:val="22"/>
        </w:rPr>
      </w:pPr>
    </w:p>
    <w:p w14:paraId="56D656D4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77CDF354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2FCE86F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2B6DBB2C" w14:textId="77777777"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2BB26073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752AF0F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0B6B4818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3"/>
      </w:tblGrid>
      <w:tr w:rsidR="003468BE" w14:paraId="49053DD0" w14:textId="77777777" w:rsidTr="003468BE">
        <w:tc>
          <w:tcPr>
            <w:tcW w:w="4888" w:type="dxa"/>
            <w:hideMark/>
          </w:tcPr>
          <w:p w14:paraId="2DB966B5" w14:textId="2E20DF1F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2B5F2C">
              <w:rPr>
                <w:sz w:val="22"/>
                <w:szCs w:val="22"/>
              </w:rPr>
              <w:t>2.6.2021</w:t>
            </w:r>
          </w:p>
        </w:tc>
        <w:tc>
          <w:tcPr>
            <w:tcW w:w="4889" w:type="dxa"/>
            <w:hideMark/>
          </w:tcPr>
          <w:p w14:paraId="3CA60B1D" w14:textId="77777777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14:paraId="69212C14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8A4DB1A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7763423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7BC77442" w14:textId="77777777" w:rsidTr="003468BE">
        <w:tc>
          <w:tcPr>
            <w:tcW w:w="4888" w:type="dxa"/>
          </w:tcPr>
          <w:p w14:paraId="7CBAE553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8FC8D5A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32A4C736" w14:textId="77777777" w:rsidTr="003468BE">
        <w:tc>
          <w:tcPr>
            <w:tcW w:w="4888" w:type="dxa"/>
          </w:tcPr>
          <w:p w14:paraId="2DC3FB84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5294D463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30DCD324" w14:textId="77777777" w:rsidTr="003468BE">
        <w:tc>
          <w:tcPr>
            <w:tcW w:w="4888" w:type="dxa"/>
          </w:tcPr>
          <w:p w14:paraId="767B3602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6FD3F14C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Zruč nad Sázavou</w:t>
            </w:r>
          </w:p>
        </w:tc>
      </w:tr>
      <w:tr w:rsidR="003468BE" w14:paraId="764AC941" w14:textId="77777777" w:rsidTr="003468BE">
        <w:tc>
          <w:tcPr>
            <w:tcW w:w="4888" w:type="dxa"/>
          </w:tcPr>
          <w:p w14:paraId="229CE086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775E435A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23B5DC10" w14:textId="77777777" w:rsidTr="003468BE">
        <w:tc>
          <w:tcPr>
            <w:tcW w:w="4888" w:type="dxa"/>
          </w:tcPr>
          <w:p w14:paraId="2E17C2AB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6093DDEE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14:paraId="6D4F1E0C" w14:textId="77777777" w:rsidTr="003468BE">
        <w:tc>
          <w:tcPr>
            <w:tcW w:w="4888" w:type="dxa"/>
          </w:tcPr>
          <w:p w14:paraId="12C81B2C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1C713CB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40A142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770DDC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1B5B8332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20C4D99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ADBB00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18FCA4E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F5014A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E3439F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4A135B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5795832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DD5E77C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321E31E0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4B6C303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1081D57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FE808C1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63A4C6FA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4372501E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3786CF0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0DF7E518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8FAF9" w14:textId="77777777" w:rsidR="0060679F" w:rsidRDefault="0060679F">
      <w:r>
        <w:separator/>
      </w:r>
    </w:p>
  </w:endnote>
  <w:endnote w:type="continuationSeparator" w:id="0">
    <w:p w14:paraId="191AC260" w14:textId="77777777" w:rsidR="0060679F" w:rsidRDefault="0060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FDEA3" w14:textId="77777777" w:rsidR="0060679F" w:rsidRDefault="0060679F">
      <w:r>
        <w:separator/>
      </w:r>
    </w:p>
  </w:footnote>
  <w:footnote w:type="continuationSeparator" w:id="0">
    <w:p w14:paraId="1548CDCB" w14:textId="77777777" w:rsidR="0060679F" w:rsidRDefault="0060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B5F2C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79F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B5797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A53EF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257BE"/>
    <w:rsid w:val="00C31774"/>
    <w:rsid w:val="00C37A15"/>
    <w:rsid w:val="00C5272C"/>
    <w:rsid w:val="00C54396"/>
    <w:rsid w:val="00C65FBA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A3C42"/>
  <w14:defaultImageDpi w14:val="0"/>
  <w15:docId w15:val="{7E6C27A3-09A8-47C8-9C2C-FFA57507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9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7661</Characters>
  <Application>Microsoft Office Word</Application>
  <DocSecurity>0</DocSecurity>
  <Lines>63</Lines>
  <Paragraphs>17</Paragraphs>
  <ScaleCrop>false</ScaleCrop>
  <Company>Pozemkový Fond ČR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Svobodová Michaela Ing.</dc:creator>
  <cp:keywords/>
  <dc:description/>
  <cp:lastModifiedBy>Vodvářková Eva</cp:lastModifiedBy>
  <cp:revision>2</cp:revision>
  <cp:lastPrinted>2004-12-15T14:06:00Z</cp:lastPrinted>
  <dcterms:created xsi:type="dcterms:W3CDTF">2021-06-07T12:45:00Z</dcterms:created>
  <dcterms:modified xsi:type="dcterms:W3CDTF">2021-06-07T12:45:00Z</dcterms:modified>
</cp:coreProperties>
</file>