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03E9" w14:textId="77777777" w:rsidR="002F2320" w:rsidRDefault="00853611">
      <w:pPr>
        <w:spacing w:after="67"/>
        <w:ind w:left="7"/>
      </w:pPr>
      <w:r>
        <w:rPr>
          <w:sz w:val="42"/>
        </w:rPr>
        <w:t>OBJEDNÁVKA Č. 100002064</w:t>
      </w:r>
    </w:p>
    <w:p w14:paraId="5F38C3E1" w14:textId="77777777" w:rsidR="002F2320" w:rsidRDefault="00853611">
      <w:pPr>
        <w:spacing w:after="3"/>
        <w:ind w:left="2" w:hanging="10"/>
      </w:pPr>
      <w:r>
        <w:t>Datum objednávky: 4. června 2021</w:t>
      </w:r>
    </w:p>
    <w:p w14:paraId="1FBF7E75" w14:textId="77777777" w:rsidR="002F2320" w:rsidRDefault="002F2320">
      <w:pPr>
        <w:sectPr w:rsidR="002F2320">
          <w:pgSz w:w="11900" w:h="16820"/>
          <w:pgMar w:top="1896" w:right="6403" w:bottom="1440" w:left="863" w:header="708" w:footer="708" w:gutter="0"/>
          <w:cols w:space="708"/>
        </w:sectPr>
      </w:pPr>
    </w:p>
    <w:p w14:paraId="106321AD" w14:textId="77777777" w:rsidR="002F2320" w:rsidRDefault="00853611">
      <w:pPr>
        <w:pStyle w:val="Nadpis1"/>
        <w:spacing w:after="44"/>
        <w:ind w:left="17"/>
      </w:pPr>
      <w:r>
        <w:t>DODACÍ ADRESA</w:t>
      </w:r>
    </w:p>
    <w:p w14:paraId="460FB527" w14:textId="77777777" w:rsidR="002F2320" w:rsidRDefault="00853611">
      <w:pPr>
        <w:spacing w:after="3" w:line="271" w:lineRule="auto"/>
        <w:ind w:left="10" w:hanging="3"/>
        <w:jc w:val="both"/>
      </w:pPr>
      <w:r>
        <w:rPr>
          <w:sz w:val="20"/>
        </w:rPr>
        <w:t>Základní škola a Mateřská škola L. Kuby 48, České</w:t>
      </w:r>
    </w:p>
    <w:p w14:paraId="63A561B2" w14:textId="77777777" w:rsidR="002F2320" w:rsidRDefault="00853611">
      <w:pPr>
        <w:spacing w:after="92" w:line="271" w:lineRule="auto"/>
        <w:ind w:left="10" w:hanging="3"/>
        <w:jc w:val="both"/>
      </w:pPr>
      <w:r>
        <w:rPr>
          <w:sz w:val="20"/>
        </w:rPr>
        <w:t xml:space="preserve">Budějovice </w:t>
      </w:r>
      <w:proofErr w:type="gramStart"/>
      <w:r>
        <w:rPr>
          <w:sz w:val="20"/>
        </w:rPr>
        <w:t>ing.</w:t>
      </w:r>
      <w:proofErr w:type="gramEnd"/>
      <w:r>
        <w:rPr>
          <w:sz w:val="20"/>
        </w:rPr>
        <w:t xml:space="preserve"> Jochová Renata</w:t>
      </w:r>
    </w:p>
    <w:p w14:paraId="5AA1E345" w14:textId="77777777" w:rsidR="002F2320" w:rsidRDefault="00853611">
      <w:pPr>
        <w:spacing w:after="3" w:line="271" w:lineRule="auto"/>
        <w:ind w:left="10" w:hanging="3"/>
        <w:jc w:val="both"/>
      </w:pPr>
      <w:r>
        <w:rPr>
          <w:sz w:val="20"/>
        </w:rPr>
        <w:t>Základní škola a Mateřská škola, L. Kuby 48, České</w:t>
      </w:r>
    </w:p>
    <w:p w14:paraId="0F98C6B4" w14:textId="77777777" w:rsidR="002F2320" w:rsidRDefault="00853611">
      <w:pPr>
        <w:spacing w:after="44" w:line="271" w:lineRule="auto"/>
        <w:ind w:left="10" w:hanging="3"/>
        <w:jc w:val="both"/>
      </w:pPr>
      <w:r>
        <w:rPr>
          <w:sz w:val="20"/>
        </w:rPr>
        <w:t>Budějovice</w:t>
      </w:r>
    </w:p>
    <w:p w14:paraId="730BABCC" w14:textId="77777777" w:rsidR="002F2320" w:rsidRDefault="00853611">
      <w:pPr>
        <w:spacing w:after="3" w:line="271" w:lineRule="auto"/>
        <w:ind w:left="10" w:hanging="3"/>
        <w:jc w:val="both"/>
      </w:pPr>
      <w:r>
        <w:rPr>
          <w:sz w:val="20"/>
        </w:rPr>
        <w:t>L. Kuby 48</w:t>
      </w:r>
    </w:p>
    <w:p w14:paraId="21CAAB18" w14:textId="77777777" w:rsidR="002F2320" w:rsidRDefault="00853611">
      <w:pPr>
        <w:spacing w:after="74" w:line="271" w:lineRule="auto"/>
        <w:ind w:left="10" w:hanging="3"/>
        <w:jc w:val="both"/>
      </w:pPr>
      <w:r>
        <w:rPr>
          <w:sz w:val="20"/>
        </w:rPr>
        <w:t>České Budějovice, 37001</w:t>
      </w:r>
    </w:p>
    <w:p w14:paraId="77128677" w14:textId="77777777" w:rsidR="002F2320" w:rsidRDefault="00853611">
      <w:pPr>
        <w:spacing w:after="27"/>
        <w:ind w:left="2" w:hanging="10"/>
      </w:pPr>
      <w:r>
        <w:t>Česká republika</w:t>
      </w:r>
    </w:p>
    <w:p w14:paraId="1CBD7FC4" w14:textId="77777777" w:rsidR="002F2320" w:rsidRDefault="00853611">
      <w:pPr>
        <w:spacing w:after="744" w:line="271" w:lineRule="auto"/>
        <w:ind w:left="10" w:right="2921" w:hanging="3"/>
        <w:jc w:val="both"/>
      </w:pPr>
      <w:r>
        <w:rPr>
          <w:sz w:val="20"/>
        </w:rPr>
        <w:t>T: +420386102351 VAT: 60077212</w:t>
      </w:r>
    </w:p>
    <w:p w14:paraId="2CDB317C" w14:textId="77777777" w:rsidR="002F2320" w:rsidRDefault="00853611">
      <w:pPr>
        <w:pStyle w:val="Nadpis1"/>
        <w:ind w:left="17"/>
      </w:pPr>
      <w:r>
        <w:t>ZPŮSOB DODÁNI'</w:t>
      </w:r>
    </w:p>
    <w:p w14:paraId="70062D1F" w14:textId="77777777" w:rsidR="002F2320" w:rsidRDefault="00853611">
      <w:pPr>
        <w:spacing w:after="357" w:line="271" w:lineRule="auto"/>
        <w:ind w:left="10" w:hanging="3"/>
        <w:jc w:val="both"/>
      </w:pPr>
      <w:r>
        <w:rPr>
          <w:sz w:val="20"/>
        </w:rPr>
        <w:t xml:space="preserve">Poštovné a </w:t>
      </w:r>
      <w:proofErr w:type="gramStart"/>
      <w:r>
        <w:rPr>
          <w:sz w:val="20"/>
        </w:rPr>
        <w:t>balné - DPD</w:t>
      </w:r>
      <w:proofErr w:type="gramEnd"/>
      <w:r>
        <w:rPr>
          <w:sz w:val="20"/>
        </w:rPr>
        <w:t xml:space="preserve"> CZ s.r.o.</w:t>
      </w:r>
    </w:p>
    <w:p w14:paraId="37FDFE9D" w14:textId="77777777" w:rsidR="002F2320" w:rsidRDefault="00853611">
      <w:pPr>
        <w:pStyle w:val="Nadpis2"/>
        <w:ind w:left="17"/>
      </w:pPr>
      <w:r>
        <w:t>OBJEDNANÉ POLOŽKY</w:t>
      </w:r>
    </w:p>
    <w:tbl>
      <w:tblPr>
        <w:tblStyle w:val="TableGrid"/>
        <w:tblW w:w="3065" w:type="dxa"/>
        <w:tblInd w:w="17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813"/>
      </w:tblGrid>
      <w:tr w:rsidR="002F2320" w14:paraId="21E43639" w14:textId="77777777">
        <w:trPr>
          <w:trHeight w:val="209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61DACB8" w14:textId="77777777" w:rsidR="002F2320" w:rsidRDefault="00853611">
            <w:pPr>
              <w:spacing w:after="0"/>
            </w:pPr>
            <w:r>
              <w:rPr>
                <w:sz w:val="20"/>
              </w:rPr>
              <w:t>NÁZEV PRODUKTU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5B77E6F5" w14:textId="77777777" w:rsidR="002F2320" w:rsidRDefault="00853611">
            <w:pPr>
              <w:spacing w:after="0"/>
              <w:jc w:val="right"/>
            </w:pPr>
            <w:r>
              <w:rPr>
                <w:sz w:val="20"/>
              </w:rPr>
              <w:t>KÓD</w:t>
            </w:r>
          </w:p>
        </w:tc>
      </w:tr>
    </w:tbl>
    <w:p w14:paraId="4B00EDCA" w14:textId="77777777" w:rsidR="002F2320" w:rsidRDefault="00853611">
      <w:pPr>
        <w:spacing w:after="173"/>
        <w:ind w:left="1014"/>
      </w:pPr>
      <w:r>
        <w:rPr>
          <w:noProof/>
        </w:rPr>
        <w:drawing>
          <wp:inline distT="0" distB="0" distL="0" distR="0" wp14:anchorId="5278C3ED" wp14:editId="7E01348F">
            <wp:extent cx="621332" cy="9136"/>
            <wp:effectExtent l="0" t="0" r="0" b="0"/>
            <wp:docPr id="1239" name="Picture 1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" name="Picture 12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332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4036" w:type="dxa"/>
        <w:tblInd w:w="17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1784"/>
      </w:tblGrid>
      <w:tr w:rsidR="002F2320" w14:paraId="2F00E02B" w14:textId="77777777">
        <w:trPr>
          <w:trHeight w:val="240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DAF4A5A" w14:textId="77777777" w:rsidR="002F2320" w:rsidRDefault="00853611">
            <w:pPr>
              <w:spacing w:after="0"/>
            </w:pPr>
            <w:r>
              <w:rPr>
                <w:sz w:val="18"/>
              </w:rPr>
              <w:t>BLUE-BOT TŘÍDNÍ SADA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48C45515" w14:textId="77777777" w:rsidR="002F2320" w:rsidRDefault="00853611">
            <w:pPr>
              <w:spacing w:after="0"/>
              <w:jc w:val="right"/>
            </w:pPr>
            <w:r>
              <w:t>TT-BLUE-CLASS</w:t>
            </w:r>
          </w:p>
        </w:tc>
      </w:tr>
    </w:tbl>
    <w:p w14:paraId="4FA4ADC8" w14:textId="77777777" w:rsidR="002F2320" w:rsidRDefault="00853611">
      <w:pPr>
        <w:spacing w:after="203"/>
        <w:ind w:left="669"/>
      </w:pPr>
      <w:r>
        <w:rPr>
          <w:noProof/>
        </w:rPr>
        <mc:AlternateContent>
          <mc:Choice Requires="wpg">
            <w:drawing>
              <wp:inline distT="0" distB="0" distL="0" distR="0" wp14:anchorId="0F4A4D82" wp14:editId="308C3BEF">
                <wp:extent cx="986822" cy="4569"/>
                <wp:effectExtent l="0" t="0" r="0" b="0"/>
                <wp:docPr id="3798" name="Group 3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822" cy="4569"/>
                          <a:chOff x="0" y="0"/>
                          <a:chExt cx="986822" cy="4569"/>
                        </a:xfrm>
                      </wpg:grpSpPr>
                      <wps:wsp>
                        <wps:cNvPr id="3797" name="Shape 3797"/>
                        <wps:cNvSpPr/>
                        <wps:spPr>
                          <a:xfrm>
                            <a:off x="0" y="0"/>
                            <a:ext cx="986822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822" h="4569">
                                <a:moveTo>
                                  <a:pt x="0" y="2284"/>
                                </a:moveTo>
                                <a:lnTo>
                                  <a:pt x="986822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98" style="width:77.7025pt;height:0.359741pt;mso-position-horizontal-relative:char;mso-position-vertical-relative:line" coordsize="9868,45">
                <v:shape id="Shape 3797" style="position:absolute;width:9868;height:45;left:0;top:0;" coordsize="986822,4569" path="m0,2284l986822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3727" w:type="dxa"/>
        <w:tblInd w:w="17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1475"/>
      </w:tblGrid>
      <w:tr w:rsidR="002F2320" w14:paraId="6DFAD878" w14:textId="77777777">
        <w:trPr>
          <w:trHeight w:val="438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BABBB87" w14:textId="77777777" w:rsidR="002F2320" w:rsidRDefault="00853611">
            <w:pPr>
              <w:spacing w:after="9"/>
            </w:pPr>
            <w:r>
              <w:rPr>
                <w:sz w:val="20"/>
              </w:rPr>
              <w:t>BEE-BOT &amp; BLUE-BOT</w:t>
            </w:r>
          </w:p>
          <w:p w14:paraId="06461D23" w14:textId="77777777" w:rsidR="002F2320" w:rsidRDefault="00853611">
            <w:pPr>
              <w:tabs>
                <w:tab w:val="center" w:pos="2068"/>
                <w:tab w:val="right" w:pos="2252"/>
              </w:tabs>
              <w:spacing w:after="0"/>
            </w:pPr>
            <w:r>
              <w:rPr>
                <w:sz w:val="20"/>
              </w:rPr>
              <w:t xml:space="preserve">PRŮHLEDNÁ PODLOŽKA </w:t>
            </w:r>
            <w:r>
              <w:rPr>
                <w:noProof/>
              </w:rPr>
              <w:drawing>
                <wp:inline distT="0" distB="0" distL="0" distR="0" wp14:anchorId="0EE41326" wp14:editId="5EBF4BAE">
                  <wp:extent cx="54823" cy="91366"/>
                  <wp:effectExtent l="0" t="0" r="0" b="0"/>
                  <wp:docPr id="1105" name="Picture 1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" name="Picture 11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23" cy="9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 wp14:anchorId="6BC738DC" wp14:editId="54DD4A47">
                  <wp:extent cx="59392" cy="86798"/>
                  <wp:effectExtent l="0" t="0" r="0" b="0"/>
                  <wp:docPr id="1103" name="Picture 1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" name="Picture 11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2" cy="86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 wp14:anchorId="48777776" wp14:editId="2A2EB266">
                  <wp:extent cx="54824" cy="91366"/>
                  <wp:effectExtent l="0" t="0" r="0" b="0"/>
                  <wp:docPr id="1104" name="Picture 1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Picture 11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24" cy="9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4AD87B31" w14:textId="77777777" w:rsidR="002F2320" w:rsidRDefault="00853611">
            <w:pPr>
              <w:spacing w:after="0"/>
              <w:jc w:val="right"/>
            </w:pPr>
            <w:r>
              <w:t>TT-BEE-4X4</w:t>
            </w:r>
          </w:p>
        </w:tc>
      </w:tr>
    </w:tbl>
    <w:p w14:paraId="4B4F7359" w14:textId="77777777" w:rsidR="002F2320" w:rsidRDefault="00853611">
      <w:pPr>
        <w:spacing w:after="190"/>
        <w:ind w:left="612"/>
      </w:pPr>
      <w:r>
        <w:rPr>
          <w:noProof/>
        </w:rPr>
        <w:drawing>
          <wp:inline distT="0" distB="0" distL="0" distR="0" wp14:anchorId="5C7EC64C" wp14:editId="068A4A3F">
            <wp:extent cx="2594977" cy="9137"/>
            <wp:effectExtent l="0" t="0" r="0" b="0"/>
            <wp:docPr id="3793" name="Picture 3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3" name="Picture 37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4977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8EBA2" w14:textId="77777777" w:rsidR="002F2320" w:rsidRDefault="00853611">
      <w:pPr>
        <w:pStyle w:val="Nadpis3"/>
        <w:tabs>
          <w:tab w:val="center" w:pos="1389"/>
          <w:tab w:val="right" w:pos="4806"/>
        </w:tabs>
        <w:jc w:val="left"/>
      </w:pPr>
      <w:r>
        <w:tab/>
        <w:t>OZOBOT EVO ŠKOLNÍ SADA - 18</w:t>
      </w:r>
      <w:r>
        <w:tab/>
        <w:t>TJ-OZO-051810-01-03</w:t>
      </w:r>
    </w:p>
    <w:p w14:paraId="6B447892" w14:textId="77777777" w:rsidR="002F2320" w:rsidRDefault="00853611">
      <w:pPr>
        <w:spacing w:after="3"/>
        <w:ind w:left="183" w:hanging="10"/>
      </w:pPr>
      <w:r>
        <w:t>KS</w:t>
      </w:r>
    </w:p>
    <w:p w14:paraId="3CD26742" w14:textId="77777777" w:rsidR="002F2320" w:rsidRDefault="00853611">
      <w:pPr>
        <w:spacing w:after="237"/>
        <w:ind w:left="1130"/>
      </w:pPr>
      <w:r>
        <w:rPr>
          <w:noProof/>
        </w:rPr>
        <w:drawing>
          <wp:inline distT="0" distB="0" distL="0" distR="0" wp14:anchorId="024F174D" wp14:editId="2F3D923B">
            <wp:extent cx="1681253" cy="9137"/>
            <wp:effectExtent l="0" t="0" r="0" b="0"/>
            <wp:docPr id="3795" name="Picture 3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5" name="Picture 37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1253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0304E" w14:textId="77777777" w:rsidR="002F2320" w:rsidRDefault="00853611">
      <w:pPr>
        <w:spacing w:after="0"/>
        <w:ind w:left="1130"/>
      </w:pPr>
      <w:r>
        <w:rPr>
          <w:noProof/>
        </w:rPr>
        <w:drawing>
          <wp:inline distT="0" distB="0" distL="0" distR="0" wp14:anchorId="681FB02F" wp14:editId="22B6E83F">
            <wp:extent cx="548235" cy="9137"/>
            <wp:effectExtent l="0" t="0" r="0" b="0"/>
            <wp:docPr id="1242" name="Picture 1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" name="Picture 12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235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A1EAA" w14:textId="77777777" w:rsidR="002F2320" w:rsidRDefault="00853611">
      <w:pPr>
        <w:pStyle w:val="Nadpis2"/>
        <w:spacing w:after="33"/>
        <w:ind w:left="17"/>
      </w:pPr>
      <w:r>
        <w:t>FAKTURAČNÍ ADRESA</w:t>
      </w:r>
    </w:p>
    <w:p w14:paraId="21D74331" w14:textId="77777777" w:rsidR="002F2320" w:rsidRDefault="00853611">
      <w:pPr>
        <w:spacing w:after="3" w:line="271" w:lineRule="auto"/>
        <w:ind w:left="10" w:hanging="3"/>
        <w:jc w:val="both"/>
      </w:pPr>
      <w:r>
        <w:rPr>
          <w:sz w:val="20"/>
        </w:rPr>
        <w:t>Základní škola a Mateřská škola L. Kuby 48, České</w:t>
      </w:r>
    </w:p>
    <w:p w14:paraId="5A3963B3" w14:textId="77777777" w:rsidR="002F2320" w:rsidRDefault="00853611">
      <w:pPr>
        <w:spacing w:after="57" w:line="271" w:lineRule="auto"/>
        <w:ind w:left="10" w:hanging="3"/>
        <w:jc w:val="both"/>
      </w:pPr>
      <w:r>
        <w:rPr>
          <w:sz w:val="20"/>
        </w:rPr>
        <w:t xml:space="preserve">Budějovice </w:t>
      </w:r>
      <w:proofErr w:type="gramStart"/>
      <w:r>
        <w:rPr>
          <w:sz w:val="20"/>
        </w:rPr>
        <w:t>ing.</w:t>
      </w:r>
      <w:proofErr w:type="gramEnd"/>
      <w:r>
        <w:rPr>
          <w:sz w:val="20"/>
        </w:rPr>
        <w:t xml:space="preserve"> Jochová Renata</w:t>
      </w:r>
    </w:p>
    <w:p w14:paraId="66B2AD01" w14:textId="77777777" w:rsidR="002F2320" w:rsidRDefault="00853611">
      <w:pPr>
        <w:spacing w:after="40" w:line="271" w:lineRule="auto"/>
        <w:ind w:left="10" w:hanging="3"/>
        <w:jc w:val="both"/>
      </w:pPr>
      <w:r>
        <w:rPr>
          <w:sz w:val="20"/>
        </w:rPr>
        <w:t>Základní škola a Mateřská škola, L. Kuby 48, České Budějovice L. Kuby 48 české Budějovice, 37001 Česká republika</w:t>
      </w:r>
    </w:p>
    <w:p w14:paraId="6FA3FD8A" w14:textId="77777777" w:rsidR="002F2320" w:rsidRDefault="00853611">
      <w:pPr>
        <w:spacing w:after="740" w:line="271" w:lineRule="auto"/>
        <w:ind w:left="10" w:right="2295" w:hanging="3"/>
        <w:jc w:val="both"/>
      </w:pPr>
      <w:r>
        <w:rPr>
          <w:sz w:val="20"/>
        </w:rPr>
        <w:t>T: +420386102351 VAT: 60077212</w:t>
      </w:r>
    </w:p>
    <w:p w14:paraId="014292D8" w14:textId="77777777" w:rsidR="002F2320" w:rsidRDefault="00853611">
      <w:pPr>
        <w:pStyle w:val="Nadpis1"/>
        <w:spacing w:after="8"/>
        <w:ind w:left="29" w:firstLine="0"/>
      </w:pPr>
      <w:r>
        <w:rPr>
          <w:sz w:val="36"/>
        </w:rPr>
        <w:t>PLATEBNÍ METODA</w:t>
      </w:r>
    </w:p>
    <w:p w14:paraId="720817BF" w14:textId="77777777" w:rsidR="002F2320" w:rsidRDefault="00853611">
      <w:pPr>
        <w:spacing w:after="802" w:line="271" w:lineRule="auto"/>
        <w:ind w:left="10" w:hanging="3"/>
        <w:jc w:val="both"/>
      </w:pPr>
      <w:r>
        <w:rPr>
          <w:sz w:val="20"/>
        </w:rPr>
        <w:t>Na fakturu (pro</w:t>
      </w:r>
      <w:r>
        <w:rPr>
          <w:sz w:val="20"/>
        </w:rPr>
        <w:t xml:space="preserve"> státní organizace)</w:t>
      </w:r>
    </w:p>
    <w:tbl>
      <w:tblPr>
        <w:tblStyle w:val="TableGrid"/>
        <w:tblW w:w="4108" w:type="dxa"/>
        <w:tblInd w:w="137" w:type="dxa"/>
        <w:tblCellMar>
          <w:top w:w="0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1432"/>
        <w:gridCol w:w="1273"/>
      </w:tblGrid>
      <w:tr w:rsidR="002F2320" w14:paraId="069E13C5" w14:textId="77777777">
        <w:trPr>
          <w:trHeight w:val="433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3B83EBD4" w14:textId="77777777" w:rsidR="002F2320" w:rsidRDefault="00853611">
            <w:pPr>
              <w:spacing w:after="0"/>
              <w:ind w:left="324"/>
              <w:jc w:val="center"/>
            </w:pPr>
            <w:r>
              <w:rPr>
                <w:sz w:val="20"/>
              </w:rPr>
              <w:t>CENA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4EFB098B" w14:textId="77777777" w:rsidR="002F2320" w:rsidRDefault="00853611">
            <w:pPr>
              <w:spacing w:after="0"/>
              <w:ind w:left="130"/>
            </w:pPr>
            <w:r>
              <w:rPr>
                <w:sz w:val="20"/>
              </w:rPr>
              <w:t>MNOŽSTVÍ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FA9F80F" w14:textId="77777777" w:rsidR="002F2320" w:rsidRDefault="00853611">
            <w:pPr>
              <w:spacing w:after="0"/>
              <w:ind w:right="7"/>
              <w:jc w:val="right"/>
            </w:pPr>
            <w:r>
              <w:rPr>
                <w:sz w:val="20"/>
              </w:rPr>
              <w:t>SOUČET</w:t>
            </w:r>
          </w:p>
        </w:tc>
      </w:tr>
      <w:tr w:rsidR="002F2320" w14:paraId="3806BA99" w14:textId="77777777">
        <w:trPr>
          <w:trHeight w:val="669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92882" w14:textId="77777777" w:rsidR="002F2320" w:rsidRDefault="00853611">
            <w:pPr>
              <w:spacing w:after="0"/>
            </w:pPr>
            <w:r>
              <w:rPr>
                <w:sz w:val="20"/>
              </w:rPr>
              <w:t>16 490,00 Kč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3E90E" w14:textId="77777777" w:rsidR="002F2320" w:rsidRDefault="00853611">
            <w:pPr>
              <w:spacing w:after="0"/>
            </w:pPr>
            <w:r>
              <w:rPr>
                <w:sz w:val="20"/>
              </w:rPr>
              <w:t>Objednáno: 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0923C" w14:textId="77777777" w:rsidR="002F2320" w:rsidRDefault="00853611">
            <w:pPr>
              <w:spacing w:after="0"/>
              <w:jc w:val="right"/>
            </w:pPr>
            <w:r>
              <w:rPr>
                <w:sz w:val="20"/>
              </w:rPr>
              <w:t>32 980,00 Kč</w:t>
            </w:r>
          </w:p>
        </w:tc>
      </w:tr>
      <w:tr w:rsidR="002F2320" w14:paraId="7344CA86" w14:textId="77777777">
        <w:trPr>
          <w:trHeight w:val="452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15F43" w14:textId="77777777" w:rsidR="002F2320" w:rsidRDefault="00853611">
            <w:pPr>
              <w:spacing w:after="0"/>
              <w:ind w:right="50"/>
              <w:jc w:val="center"/>
            </w:pPr>
            <w:r>
              <w:rPr>
                <w:sz w:val="20"/>
              </w:rPr>
              <w:t>559,00 Kč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08BD3" w14:textId="77777777" w:rsidR="002F2320" w:rsidRDefault="00853611">
            <w:pPr>
              <w:spacing w:after="0"/>
            </w:pPr>
            <w:r>
              <w:rPr>
                <w:sz w:val="20"/>
              </w:rPr>
              <w:t>Objednáno: 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0C225" w14:textId="77777777" w:rsidR="002F2320" w:rsidRDefault="00853611">
            <w:pPr>
              <w:spacing w:after="0"/>
              <w:jc w:val="right"/>
            </w:pPr>
            <w:r>
              <w:rPr>
                <w:sz w:val="20"/>
              </w:rPr>
              <w:t>559,00 Kč</w:t>
            </w:r>
          </w:p>
        </w:tc>
      </w:tr>
    </w:tbl>
    <w:p w14:paraId="311A79A8" w14:textId="77777777" w:rsidR="002F2320" w:rsidRDefault="00853611">
      <w:pPr>
        <w:spacing w:after="210"/>
        <w:ind w:left="1245"/>
      </w:pPr>
      <w:r>
        <w:rPr>
          <w:noProof/>
        </w:rPr>
        <w:drawing>
          <wp:inline distT="0" distB="0" distL="0" distR="0" wp14:anchorId="5DF88550" wp14:editId="221F3265">
            <wp:extent cx="475137" cy="9136"/>
            <wp:effectExtent l="0" t="0" r="0" b="0"/>
            <wp:docPr id="1236" name="Picture 1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" name="Picture 12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137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4123" w:type="dxa"/>
        <w:tblInd w:w="13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288"/>
      </w:tblGrid>
      <w:tr w:rsidR="002F2320" w14:paraId="06DFB585" w14:textId="77777777">
        <w:trPr>
          <w:trHeight w:val="70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FB9E8FD" w14:textId="77777777" w:rsidR="002F2320" w:rsidRDefault="00853611">
            <w:pPr>
              <w:tabs>
                <w:tab w:val="center" w:pos="1939"/>
              </w:tabs>
              <w:spacing w:after="0"/>
            </w:pPr>
            <w:r>
              <w:rPr>
                <w:sz w:val="20"/>
              </w:rPr>
              <w:t>62 499,00 Kč</w:t>
            </w:r>
            <w:r>
              <w:rPr>
                <w:sz w:val="20"/>
              </w:rPr>
              <w:tab/>
              <w:t>Objednáno: 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7A2C0C45" w14:textId="77777777" w:rsidR="002F2320" w:rsidRDefault="00853611">
            <w:pPr>
              <w:spacing w:after="0"/>
              <w:ind w:right="14"/>
              <w:jc w:val="right"/>
            </w:pPr>
            <w:r>
              <w:rPr>
                <w:sz w:val="20"/>
              </w:rPr>
              <w:t>62 499,00 Kč</w:t>
            </w:r>
          </w:p>
        </w:tc>
      </w:tr>
      <w:tr w:rsidR="002F2320" w14:paraId="0BB073ED" w14:textId="77777777">
        <w:trPr>
          <w:trHeight w:val="90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36BEF" w14:textId="77777777" w:rsidR="002F2320" w:rsidRDefault="00853611">
            <w:pPr>
              <w:spacing w:after="0"/>
              <w:ind w:right="331"/>
              <w:jc w:val="right"/>
            </w:pPr>
            <w:r>
              <w:rPr>
                <w:sz w:val="20"/>
              </w:rPr>
              <w:t>Součet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087A3" w14:textId="77777777" w:rsidR="002F2320" w:rsidRDefault="00853611">
            <w:pPr>
              <w:spacing w:after="0"/>
              <w:ind w:left="94"/>
            </w:pPr>
            <w:r>
              <w:rPr>
                <w:sz w:val="20"/>
              </w:rPr>
              <w:t>117 667,00 Kč</w:t>
            </w:r>
          </w:p>
        </w:tc>
      </w:tr>
      <w:tr w:rsidR="002F2320" w14:paraId="6D016186" w14:textId="77777777">
        <w:trPr>
          <w:trHeight w:val="61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BFA4E" w14:textId="77777777" w:rsidR="002F2320" w:rsidRDefault="00853611">
            <w:pPr>
              <w:spacing w:after="0"/>
              <w:ind w:left="1101"/>
            </w:pPr>
            <w:r>
              <w:rPr>
                <w:sz w:val="20"/>
              </w:rPr>
              <w:t>Poštovné a balné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E4672" w14:textId="77777777" w:rsidR="002F2320" w:rsidRDefault="00853611">
            <w:pPr>
              <w:spacing w:after="0"/>
              <w:ind w:right="7"/>
              <w:jc w:val="right"/>
            </w:pPr>
            <w:r>
              <w:rPr>
                <w:sz w:val="20"/>
              </w:rPr>
              <w:t>0,00 Kč</w:t>
            </w:r>
          </w:p>
        </w:tc>
      </w:tr>
      <w:tr w:rsidR="002F2320" w14:paraId="2CA2914D" w14:textId="77777777">
        <w:trPr>
          <w:trHeight w:val="63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730E9" w14:textId="77777777" w:rsidR="002F2320" w:rsidRDefault="00853611">
            <w:pPr>
              <w:spacing w:after="0"/>
              <w:ind w:left="914"/>
            </w:pPr>
            <w:r>
              <w:t>Celkem (bez DPH)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C55C0" w14:textId="77777777" w:rsidR="002F2320" w:rsidRDefault="00853611">
            <w:pPr>
              <w:spacing w:after="0"/>
              <w:ind w:left="101"/>
            </w:pPr>
            <w:r>
              <w:rPr>
                <w:sz w:val="24"/>
              </w:rPr>
              <w:t>97 245,45 Kč</w:t>
            </w:r>
          </w:p>
        </w:tc>
      </w:tr>
      <w:tr w:rsidR="002F2320" w14:paraId="19BE93C5" w14:textId="77777777">
        <w:trPr>
          <w:trHeight w:val="60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CF5AF" w14:textId="77777777" w:rsidR="002F2320" w:rsidRDefault="00853611">
            <w:pPr>
              <w:spacing w:after="0"/>
              <w:ind w:left="1151"/>
            </w:pPr>
            <w:r>
              <w:rPr>
                <w:sz w:val="20"/>
              </w:rPr>
              <w:t xml:space="preserve">DPH </w:t>
            </w:r>
            <w:proofErr w:type="gramStart"/>
            <w:r>
              <w:rPr>
                <w:sz w:val="20"/>
              </w:rPr>
              <w:t>21%</w:t>
            </w:r>
            <w:proofErr w:type="gramEnd"/>
            <w:r>
              <w:rPr>
                <w:sz w:val="20"/>
              </w:rPr>
              <w:t xml:space="preserve"> (21%)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A3C0D" w14:textId="77777777" w:rsidR="002F2320" w:rsidRDefault="00853611">
            <w:pPr>
              <w:spacing w:after="0"/>
              <w:ind w:right="7"/>
              <w:jc w:val="right"/>
            </w:pPr>
            <w:r>
              <w:rPr>
                <w:sz w:val="20"/>
              </w:rPr>
              <w:t>20 421,55 Kč</w:t>
            </w:r>
          </w:p>
        </w:tc>
      </w:tr>
      <w:tr w:rsidR="002F2320" w14:paraId="69B2A96F" w14:textId="77777777">
        <w:trPr>
          <w:trHeight w:val="60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7A643" w14:textId="77777777" w:rsidR="002F2320" w:rsidRDefault="00853611">
            <w:pPr>
              <w:spacing w:after="0"/>
              <w:ind w:right="338"/>
              <w:jc w:val="right"/>
            </w:pPr>
            <w:r>
              <w:rPr>
                <w:sz w:val="20"/>
              </w:rPr>
              <w:t>Daň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22CEF" w14:textId="77777777" w:rsidR="002F2320" w:rsidRDefault="00853611">
            <w:pPr>
              <w:spacing w:after="0"/>
              <w:ind w:right="7"/>
              <w:jc w:val="right"/>
            </w:pPr>
            <w:r>
              <w:rPr>
                <w:sz w:val="20"/>
              </w:rPr>
              <w:t>20 421,55 Kč</w:t>
            </w:r>
          </w:p>
        </w:tc>
      </w:tr>
      <w:tr w:rsidR="002F2320" w14:paraId="4904E46C" w14:textId="77777777">
        <w:trPr>
          <w:trHeight w:val="4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AF4A6" w14:textId="77777777" w:rsidR="002F2320" w:rsidRDefault="00853611">
            <w:pPr>
              <w:spacing w:after="0"/>
              <w:ind w:left="1144"/>
            </w:pPr>
            <w:r>
              <w:t>Celkem (s DPH)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8384E" w14:textId="77777777" w:rsidR="002F2320" w:rsidRDefault="00853611">
            <w:pPr>
              <w:spacing w:after="0"/>
              <w:jc w:val="both"/>
            </w:pPr>
            <w:r>
              <w:t>117 667,00 Kč</w:t>
            </w:r>
          </w:p>
        </w:tc>
      </w:tr>
    </w:tbl>
    <w:p w14:paraId="5BBBE623" w14:textId="77777777" w:rsidR="00000000" w:rsidRDefault="00853611"/>
    <w:sectPr w:rsidR="00000000">
      <w:type w:val="continuous"/>
      <w:pgSz w:w="11900" w:h="16820"/>
      <w:pgMar w:top="1440" w:right="1849" w:bottom="691" w:left="856" w:header="708" w:footer="708" w:gutter="0"/>
      <w:cols w:num="2" w:space="708" w:equalWidth="0">
        <w:col w:w="4806" w:space="201"/>
        <w:col w:w="41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320"/>
    <w:rsid w:val="002F2320"/>
    <w:rsid w:val="0085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54F0"/>
  <w15:docId w15:val="{98498905-E989-488D-BCA4-8A1113EA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2"/>
      <w:ind w:left="32" w:hanging="10"/>
      <w:outlineLvl w:val="0"/>
    </w:pPr>
    <w:rPr>
      <w:rFonts w:ascii="Calibri" w:eastAsia="Calibri" w:hAnsi="Calibri" w:cs="Calibri"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32" w:hanging="10"/>
      <w:outlineLvl w:val="1"/>
    </w:pPr>
    <w:rPr>
      <w:rFonts w:ascii="Calibri" w:eastAsia="Calibri" w:hAnsi="Calibri" w:cs="Calibri"/>
      <w:color w:val="000000"/>
      <w:sz w:val="3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jc w:val="right"/>
      <w:outlineLvl w:val="2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1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KM_C224e-20210607122558</dc:title>
  <dc:subject/>
  <dc:creator>Václava Bendíková</dc:creator>
  <cp:keywords/>
  <cp:lastModifiedBy>Václava Bendíková</cp:lastModifiedBy>
  <cp:revision>2</cp:revision>
  <dcterms:created xsi:type="dcterms:W3CDTF">2021-06-07T10:46:00Z</dcterms:created>
  <dcterms:modified xsi:type="dcterms:W3CDTF">2021-06-07T10:46:00Z</dcterms:modified>
</cp:coreProperties>
</file>